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0F" w:rsidRPr="005E670A" w:rsidRDefault="00D16D0F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  <w:r w:rsidRPr="005E670A">
        <w:rPr>
          <w:b/>
          <w:color w:val="000000"/>
          <w:sz w:val="28"/>
          <w:szCs w:val="30"/>
        </w:rPr>
        <w:t>Введение</w:t>
      </w:r>
    </w:p>
    <w:p w:rsidR="00777CEC" w:rsidRDefault="00777CEC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107BA6" w:rsidRPr="005E670A" w:rsidRDefault="00107BA6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Проблема национальной безопасности вызывает много споров и дискуссий. Есть много определений понятия национальной безопасности. Традиционно под безопасностью понимаются, прежде всего, физическое выживание государства, защита и сохранение его суверенитета и территориальной целостности, способность адекватно реагировать на любые реальные и потенциальные внешние угрозы.</w:t>
      </w:r>
    </w:p>
    <w:p w:rsidR="00107BA6" w:rsidRPr="005E670A" w:rsidRDefault="00107BA6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Национальная безопасность тесно связанна с безопасностью самой общественно-политической системы данной страны, с другой стороны при реализации государством своих целей, оно имеет отношения с другими государствами, которые либо будут способствовать, либо препятствовать их выполнению. Поэтому естественно концепция национальной безопасности должна строится с учётом как внешних так внутренних угроз.</w:t>
      </w:r>
    </w:p>
    <w:p w:rsidR="00107BA6" w:rsidRPr="005E670A" w:rsidRDefault="00107BA6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</w:p>
    <w:p w:rsidR="00777CEC" w:rsidRDefault="00777CEC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</w:p>
    <w:p w:rsidR="00325FBE" w:rsidRPr="005E670A" w:rsidRDefault="00777CEC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b/>
          <w:bCs/>
          <w:color w:val="000000"/>
          <w:sz w:val="28"/>
          <w:szCs w:val="30"/>
        </w:rPr>
        <w:br w:type="page"/>
      </w:r>
      <w:r w:rsidR="00325FBE" w:rsidRPr="005E670A">
        <w:rPr>
          <w:b/>
          <w:bCs/>
          <w:color w:val="000000"/>
          <w:sz w:val="28"/>
          <w:szCs w:val="30"/>
        </w:rPr>
        <w:t>Понятие и различные аспекты национальной безопасности в современных условиях</w:t>
      </w:r>
    </w:p>
    <w:p w:rsidR="00777CEC" w:rsidRDefault="00777CEC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Исторически известно три основных подхода к обеспечению безопасности. Первым возник подход сделавший ставку на социальный эгоизм и возможность любого произвола при его реализации. В сути своей – это навязывание силой своей воли другим, для чего необходимо собственное превосходство. (Охранительный подход)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 xml:space="preserve">Второй подход тоже опирается на силу, на способность дать эффективный отпор потенциальному агрессору. При этом признаётся нежелательность или даже недопустимость силового давления, диктата по отношению к тем, кто не является в данный момент ни реальным, ни потенциальным агрессором </w:t>
      </w:r>
      <w:r w:rsidR="005E670A" w:rsidRPr="005E670A">
        <w:rPr>
          <w:color w:val="000000"/>
          <w:sz w:val="28"/>
          <w:szCs w:val="30"/>
        </w:rPr>
        <w:t>(«конкурентный»</w:t>
      </w:r>
      <w:r w:rsidRPr="005E670A">
        <w:rPr>
          <w:color w:val="000000"/>
          <w:sz w:val="28"/>
          <w:szCs w:val="30"/>
        </w:rPr>
        <w:t xml:space="preserve"> подход).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Существо третьего подхода связано со стремлением к обретению безопасности через отказ от насилия вообще, через процесс всеобъемлющего разоружения. На современном этапе утопичность этого подхода очевидна, поэтому в сознании систем национальной безопасности в политической практике используются первые две концепции.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В условиях, когда национальные интересы формулировались исходя из представления о защите государственной территории, населения и природных ресурсов, военная сила выступала в качестве главного атрибута власти и мощи государства.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Исходя из этого, можно сказать, что концепция национальной безопасности долгое время имела внешнюю направленность, и в этом смысле главными её несущими конструкциями были внешнеполитическая стратегия, дипломатическая практика, военно-политическая платформа и военно-силовое обеспечение.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На современном этапе значение военной силы изменилось. С появлением ядерного оружия, современных баллистических ракет, способных в считанные минуты достигать любую точку мира, и имеющих большую разрушительную силу, концепция превосходство сил для обеспечения безопасности и достижения целей потеряла смысл. К тому же с развитием науки и техники и усовершенствованием вооружений, содержание вооружённых сил становилось всё более дорогим. Последующая гонка за превосходство могло привести государства к экономическому истощению. Наступление ракетно-ядерной эры составило одну из многих причин того, что значение и роль военной мощи относительно прошлого сократилось. Но так как на протяжении всей человеческой цивилизации в сознании людей понятие силы и превосходства были напрямую связанны с понятием безопасности самого индивида, семьи, государства, а также с возможностью достижения своих целей, то переменить этот стереотип на современном этапе будет трудно. Поэтому военная мощь государства ёще долго останется одним из главных составляющих национальной безопасности.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В современных условиях национальная безопасность зависит не только от вооружённых сил, но и от ряда таких факторов как экономика страны и её конкурентоспособность, благосостояния граждан и их умонастроения и т.д. Среди источников реальной угрозы для многих стран можно назвать: терроризм, распространение оружия массового уничтожения, межэтнические конфликты, загрязнение окружающей среды, замедление или остановку экономического роста. В дополнение к обеспечению физической безопасности страны и её территориальной целостности в настоящее время национальную мощь во всех её аспектах следует реализовать, принимая во внимание загрязнение окружающей среды, численность населения, энергоресурсы и множество других проблем, усиливающихся растущей взаимозависимостью. На современном этапе национальную мощь отдельно взятого государства можно определить только в контексте его отношений с другими государствами и их восприятия друг друга.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Поэтому неслучайно, что во многих странах в компетенцию органов, занимающихся проблемами государственной безопасности, кроме вопросов сугубо военной политики отнесены и более широкий круг вопросов, касающихся экономики, экологии, образования и т.д.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Важной составной частью национально государственной безопасности является экономическая безопасность. Рыночная экономика со времени своего возникновения стала одним из главных средств, с помощью которого государства пытаются организовать и контролировать международное разделение труда в свою пользу. В современном мире большое место в политике государств занимают вопросы, касающиеся условий торговли, потока ресурсов – капиталов, технологий, товаров и функционирования международной валютной системы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Когда одна страна стремится заставить другую страну изменить экономическую политику, чтобы обеспечить более широкий доступ к её рынкам, невоенные средства и методы оказываются более эффективными, чем военная сила.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Важное значение имеет тот факт, что научно-техническая революция, всевозрастающий спрос на мировые ресурсы, всё более глубокое интегрирование государств во всемирное хозяйство, сократили географические, политические и экономические расстояния между государствами. В мире появилось много точек, где пересекаются интересы, потребности, продукты и т.д. государств. Государства больше стали зависеть друг от друга.</w:t>
      </w:r>
    </w:p>
    <w:p w:rsidR="00224BC1" w:rsidRPr="005E670A" w:rsidRDefault="00224BC1" w:rsidP="005E670A">
      <w:pPr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b/>
          <w:bCs/>
          <w:color w:val="000000"/>
          <w:sz w:val="28"/>
          <w:szCs w:val="30"/>
        </w:rPr>
        <w:t>Современные модели государственной политики в сфере безопасности</w:t>
      </w:r>
    </w:p>
    <w:p w:rsidR="00777CEC" w:rsidRDefault="00777CEC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Активным субъектом обеспечения безопасности, ответственным за функционирование и развитие общества является государство. Государство как политико-социальный институт определяет стратегию и тактику развития данной области, отвечает за формирование системы мер экономического, политического, организационного и иного характера, адекватных угрозам жизненно важным интересам личности, общества в целом или его отдельных структурных элементов.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На рубеже веков и тысячелетий государственная политика в сфере безопасности кардинально изменилась. Если раньше «могущество страны определялось военной мощью, сегодня оно измеряется квалификацией ее рабочих, искусством менеджеров и силой технологий».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В зависимости от характера государственной политики в сфере безопасности сегодня можно выделять 3 основных типа государств: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• вестфальские;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• «недостаточные»;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• поствестфальские.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 xml:space="preserve">Современные </w:t>
      </w:r>
      <w:r w:rsidRPr="005E670A">
        <w:rPr>
          <w:iCs/>
          <w:color w:val="000000"/>
          <w:sz w:val="28"/>
          <w:szCs w:val="30"/>
        </w:rPr>
        <w:t xml:space="preserve">вестфальские государства </w:t>
      </w:r>
      <w:r w:rsidRPr="005E670A">
        <w:rPr>
          <w:color w:val="000000"/>
          <w:sz w:val="28"/>
          <w:szCs w:val="30"/>
        </w:rPr>
        <w:t>отличаются хорошо развитой экономической и политической базой, высокой способностью к самоуправлению, самостоятельностью в определении форм правления, принципов внутренней организации, отношений с религиозными конфессиями. Подобное государство обладает монополией на использование средств насилия, не признает над собой верховенство какой-либо власти. Вестфальское государство является государством нацией. Через систему суверенитета оно воздвигает стену между собственным и другими обществами, в сфере безопасности опирается преимущественно на свои военные возможности. Государственную политику вестфальских государств характеризует монополия на использование средств насилия, однако военные силы используется преимущественно в борьбе против внешних врагов.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Яркий пример вестфальских государств – Советский Союз и США.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bCs/>
          <w:iCs/>
          <w:color w:val="000000"/>
          <w:sz w:val="28"/>
          <w:szCs w:val="30"/>
        </w:rPr>
        <w:t xml:space="preserve">Уклон США на использование военных средств, лидерскую позицию, неприкасаемость и неоспоримость американских взглядов демонстрируют нормативно-правовые акты страны, высказывания и деятельность первых лиц государства. Министр обороны </w:t>
      </w:r>
      <w:r w:rsidR="005E670A" w:rsidRPr="005E670A">
        <w:rPr>
          <w:bCs/>
          <w:iCs/>
          <w:color w:val="000000"/>
          <w:sz w:val="28"/>
          <w:szCs w:val="30"/>
        </w:rPr>
        <w:t>Д.</w:t>
      </w:r>
      <w:r w:rsidR="005E670A">
        <w:rPr>
          <w:bCs/>
          <w:iCs/>
          <w:color w:val="000000"/>
          <w:sz w:val="28"/>
          <w:szCs w:val="30"/>
        </w:rPr>
        <w:t> </w:t>
      </w:r>
      <w:r w:rsidR="005E670A" w:rsidRPr="005E670A">
        <w:rPr>
          <w:bCs/>
          <w:iCs/>
          <w:color w:val="000000"/>
          <w:sz w:val="28"/>
          <w:szCs w:val="30"/>
        </w:rPr>
        <w:t>Рамсфельд</w:t>
      </w:r>
      <w:r w:rsidRPr="005E670A">
        <w:rPr>
          <w:bCs/>
          <w:iCs/>
          <w:color w:val="000000"/>
          <w:sz w:val="28"/>
          <w:szCs w:val="30"/>
        </w:rPr>
        <w:t xml:space="preserve"> неоднократно подчеркивал, что если для разгрома террористов потребуется войти на территорию 15 государств, Соединенные Штаты сделают это незамедлительно. На праве США в любой момент начать войну, если будет существовать угроза безопасности нации, настаивают все Президенты данного государства.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iCs/>
          <w:color w:val="000000"/>
          <w:sz w:val="28"/>
          <w:szCs w:val="30"/>
        </w:rPr>
        <w:t>«Недостаточную</w:t>
      </w:r>
      <w:r w:rsidRPr="005E670A">
        <w:rPr>
          <w:color w:val="000000"/>
          <w:sz w:val="28"/>
          <w:szCs w:val="30"/>
        </w:rPr>
        <w:t>» модель государственной политики в сфере безопасности отличает хорошая подготовленность органов власти для противодействия угрозам, исходящим извне, от других стран. Однако когда государство сталкивается с внутренними проблемами (неконтролируемый поток мигрантов, наркоторговля, бедность и т.д.), вызовами «снизу», исходящими от других несуверенных лиц, ему очень трудно подобрать эффективные инструменты и стратегии противодействия.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К подобному типу государств следует относить Российскую Федерацию в 90</w:t>
      </w:r>
      <w:r w:rsidR="005E670A">
        <w:rPr>
          <w:color w:val="000000"/>
          <w:sz w:val="28"/>
          <w:szCs w:val="30"/>
        </w:rPr>
        <w:t>-</w:t>
      </w:r>
      <w:r w:rsidR="005E670A" w:rsidRPr="005E670A">
        <w:rPr>
          <w:color w:val="000000"/>
          <w:sz w:val="28"/>
          <w:szCs w:val="30"/>
        </w:rPr>
        <w:t>е</w:t>
      </w:r>
      <w:r w:rsidRPr="005E670A">
        <w:rPr>
          <w:color w:val="000000"/>
          <w:sz w:val="28"/>
          <w:szCs w:val="30"/>
        </w:rPr>
        <w:t xml:space="preserve"> гг. ХХ века. В данный временной интервал отсутствовало должное регулирование социально-политических и экономических процессов властными структурами. Бедность, безработица, крайняя дифференциация населения по уровню дохода, всплеск конфликтов на политической и национальной почве в Чечне, Северной Осетии, Дагестане, Карачаево-Черкесии и т.п. – вот далеко неполный перечень внутренних проблем того периода, дестабилизировавших российский социум.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Современную российскую государственную политику в сфере безопасности можно охарактеризовать как переходную. Большинство внутренних проблем, разрывавших страну в конце прошлого века, ушли на второй план. Однако говорить о том, что Россия процветает пока еще рано. По такому важному показателю, как уровень внешних и внутренних угроз, Россия занимает 81</w:t>
      </w:r>
      <w:r w:rsidR="005E670A">
        <w:rPr>
          <w:color w:val="000000"/>
          <w:sz w:val="28"/>
          <w:szCs w:val="30"/>
        </w:rPr>
        <w:t>-</w:t>
      </w:r>
      <w:r w:rsidR="005E670A" w:rsidRPr="005E670A">
        <w:rPr>
          <w:color w:val="000000"/>
          <w:sz w:val="28"/>
          <w:szCs w:val="30"/>
        </w:rPr>
        <w:t>е</w:t>
      </w:r>
      <w:r w:rsidRPr="005E670A">
        <w:rPr>
          <w:color w:val="000000"/>
          <w:sz w:val="28"/>
          <w:szCs w:val="30"/>
        </w:rPr>
        <w:t xml:space="preserve"> место рядом с Кореей и Израилем. Как отмечают специалисты в данной сфере, наша страна обладает способностью справиться со всеми вызовами.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 xml:space="preserve">В заключение рассмотрим </w:t>
      </w:r>
      <w:r w:rsidRPr="005E670A">
        <w:rPr>
          <w:iCs/>
          <w:color w:val="000000"/>
          <w:sz w:val="28"/>
          <w:szCs w:val="30"/>
        </w:rPr>
        <w:t xml:space="preserve">поствестфальскую или постмодерновую </w:t>
      </w:r>
      <w:r w:rsidRPr="005E670A">
        <w:rPr>
          <w:color w:val="000000"/>
          <w:sz w:val="28"/>
          <w:szCs w:val="30"/>
        </w:rPr>
        <w:t>модель обеспечения безопасности. Государства, в которых доминирует подобная система, обычно характеризуются: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• интенсивной вовлеченностью в глобальное экономическое пространство;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• многоуровневым управлением и ослаблением идентичности, связанной с государством-нацией;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• интенсивным сотрудничеством с другими государствами в решении вопросов внутренней и внешней безопасности;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• стремлением руководствоваться международными соглашениями по вопросам безопасности.</w:t>
      </w:r>
    </w:p>
    <w:p w:rsidR="00325FBE" w:rsidRPr="005E670A" w:rsidRDefault="00325FBE" w:rsidP="005E670A">
      <w:pPr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b/>
          <w:bCs/>
          <w:color w:val="000000"/>
          <w:sz w:val="28"/>
          <w:szCs w:val="30"/>
        </w:rPr>
        <w:t>Социология безопасности: изучение рисков безопасного развития России в условиях глобализации</w:t>
      </w:r>
    </w:p>
    <w:p w:rsidR="00777CEC" w:rsidRDefault="00777CEC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К началу XXI века оформилась научная проблема несоответствия имеющегося социологического теоретического и эмпирического знания о безопасности новым требованиям к формированию механизмов обеспечения безопасного развития России в условиях глобализации в XXI веке.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В начале XXI века проблематика рисков разрабатывается во многих областях знания: в экономике, психологии, медицине, истории, социологии, в юридических науках, политологии, в целом ряде естественных и технических наук, при этом в научный обиход прочно входит понятие управления риском. Риск рассматривается в рамках теорий игр, в теориях принятия решений и в исследовании операций; проводятся междисциплинарные теоретические</w:t>
      </w:r>
      <w:r w:rsidR="00D16D0F" w:rsidRPr="005E670A">
        <w:rPr>
          <w:color w:val="000000"/>
          <w:sz w:val="28"/>
          <w:szCs w:val="30"/>
        </w:rPr>
        <w:t xml:space="preserve"> исследования различных техноло</w:t>
      </w:r>
      <w:r w:rsidRPr="005E670A">
        <w:rPr>
          <w:color w:val="000000"/>
          <w:sz w:val="28"/>
          <w:szCs w:val="30"/>
        </w:rPr>
        <w:t>гических рисков, включающие этапы компьютер</w:t>
      </w:r>
      <w:r w:rsidR="00D16D0F" w:rsidRPr="005E670A">
        <w:rPr>
          <w:color w:val="000000"/>
          <w:sz w:val="28"/>
          <w:szCs w:val="30"/>
        </w:rPr>
        <w:t>ного моделирования и эксперимен</w:t>
      </w:r>
      <w:r w:rsidRPr="005E670A">
        <w:rPr>
          <w:color w:val="000000"/>
          <w:sz w:val="28"/>
          <w:szCs w:val="30"/>
        </w:rPr>
        <w:t>тального испытания.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Социология находится в процессе определения предмета своих интересов в сфере исследования рисков. Поэтому, отчасти, социологи занимают здесь позицию критиков, подвергая сомнению или, точнее, корректируя те базовые посылки, на которых строили свои исследования приверженцы других социальных дисциплин. В позитивном плане можно констатировать, что социология исходит из динамического понимания риска и предлагает несколько методологических тезисов: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1) развитие социальной системы (социальные изменения) постоянно модернизируют уязвимость как общества в целом, так и социальных групп в частности, причём, этот принцип работает для всех видов рисков, демонстрируя, что существует несколько основных измерений риска: временное, пространственное (территориальное), субъектно-объектное (общественное, групповое, индивидуальное); демографическое, техногенное, природное, и т.д.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2) существует социальное размещение (распределение) риска (и, соответственно, неравные условия безопасности для различных сегментов общества). Социально-экономические процессы (особенно в ходе реформ) навязывают различные риски социальным группам и индивидам, поскольку последние зачастую лишены доступа к достоверной информации о риске;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3) опыт социальных исследований предшествующих катастроф (ситуаций реализации риска) может быть использован для исследования и предотвращения будущих рисков, однако такой подход не должен являться основным, т.к. с постоянным усложнением социальной структуры общества и интенсификацией социальных процессов социальные риски также принимают всё более сложный характер, в связи с чем их исследование должно проводится в контексте современных условий социальных трансформаций с использованием междисциплинарного знания, в том числе, с использованием теории самоорганизации сложных систем – синергетики.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В современной научно-публицистической литературе доминирует так называемый статистический подход (или рационалистическая традиция), которая трактует риск как вероятность наступления неблагоприятного события, в связи с чем представление о риске часто связывают с процессом принятия решений по предотвращению и управлению риском.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Другой важный аспект рационалистической традиции толкования риска в дополнение к вопросу его измерения связан с проблемой соотношения объективной и субъективной сторон риска, а также с существенными различиями восприятия и оценки рисков различными социально-профессиональными группами – экспертами и населением. Эта проблема может быть формализована следующей дихотомией: эксперты, основываясь на анализе данных практических исследований или теоретических изысканий в какой-либо отрасли, считают риск несущественным (возможно даже в силу действующей коньюктуры), в то время как население обеспокоено риском и считает его высоким; в ряде случаев наблюдается обратное.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В целом в современной научно-публицистической литературе в области рискологии и социологии риска дискуссии сосредоточены вокруг ответа на вопросы: является ли риск статистическим или ситуативным феноменом; субъективным социально-психологическим конструктом или же объективным социально-экономическим явлением.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В начале XXI века российское общество включено в глобализационные процессы: оно интегрируется в мировое политическое, экономическое, информационное, энергетическое, культурное и образовательное пространство; Россия активно участвует в качестве субъекта во всех основных межрегиональных и мировых процессах, выступает в качестве донора больших объёмов природного сырья (в первую очередь, энергоресурсов), является одним из крупнейших мировых поставщиков вооружений, пытается поддерживать многополярную систему миропорядка</w:t>
      </w:r>
      <w:r w:rsidR="005E670A">
        <w:rPr>
          <w:color w:val="000000"/>
          <w:sz w:val="28"/>
          <w:szCs w:val="30"/>
        </w:rPr>
        <w:t>…</w:t>
      </w:r>
      <w:r w:rsidRPr="005E670A">
        <w:rPr>
          <w:color w:val="000000"/>
          <w:sz w:val="28"/>
          <w:szCs w:val="30"/>
        </w:rPr>
        <w:t xml:space="preserve"> Однако, в силу своего уникального географического (и геополитического) положения, а также по причине недавнего сложного перехода социальной системы из одной формации в другую, Россия является объектом международных отношений, который в равной степени подвержен как позитивному, так и деструктивному влиянию развитых стран Запада и Востока: социально-экономическое направление развития и социокультурные факторы развития российского общества в начале XXI века формируются под активным идеологическим, информационным и культурным воздействием зарубежных групп интересов. Это является одновременно как новыми прогрессивными детерминантами развития, так и новыми большими рисками развития социальной системы.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Информация, накопленная к началу XXI века, как социологией, так и другими науками, позволяет сделать вывод о многомерности феномена безопасности. Изучение его генезиса и эволюции в зависимости от изменяющихся условий и появления новых вызовов и угроз требует комплексного системного подхода и институционализации социологического знания в этой сфере на уровне специальной социологической теории среднего уровня – социологии безопасности.</w:t>
      </w:r>
    </w:p>
    <w:p w:rsidR="00D16D0F" w:rsidRPr="005E670A" w:rsidRDefault="00D16D0F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b/>
          <w:bCs/>
          <w:color w:val="000000"/>
          <w:sz w:val="28"/>
          <w:szCs w:val="30"/>
        </w:rPr>
        <w:t>Социальные аспекты информационной политики безопасности современного российского общества</w:t>
      </w:r>
    </w:p>
    <w:p w:rsidR="00777CEC" w:rsidRDefault="00777CEC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Глобальные изменения, происходящие в мире, затронули ряд важных вопросов, связанных с распределением основных социальных и экономических ресурсов, характером производственной деятельности, технологиями, основами социального благополучия, стратегиями социального взаимодействия и тенденциями информатизации.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Эти изменения актуализировали социальные аспекты информационной политики безопасности современного российского общества. Во многих официальных документах и научных публикациях отмечаются следующие особенности рассмотрения этой проблемы: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1. Информация и знания становятся важным ресурсом и подлинной движущей силой социально-экономического, технологического и культурного развития.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2. Формируется рынок информатизации и знаний как фактора производства наравне с рынком природных ресурсов, труда и капитала.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3. Развитая информационная инфраструктура превращается в условие, определяющее национальную и региональную конкурентоспособность, все больше играет роль в укреплении национальной безопасности.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4. В условиях усиливающейся борьбы смыслов, идеологий именно информационные технологии являются ключом не только в формировании нового мировоззрения, но и определяют главенствующую роль в борьбе за нематериальные активы.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Основываясь на исследованиях зарубежных и российских ученых (</w:t>
      </w:r>
      <w:r w:rsidR="005E670A" w:rsidRPr="005E670A">
        <w:rPr>
          <w:color w:val="000000"/>
          <w:sz w:val="28"/>
          <w:szCs w:val="30"/>
        </w:rPr>
        <w:t>Н.</w:t>
      </w:r>
      <w:r w:rsidR="005E670A">
        <w:rPr>
          <w:color w:val="000000"/>
          <w:sz w:val="28"/>
          <w:szCs w:val="30"/>
        </w:rPr>
        <w:t> </w:t>
      </w:r>
      <w:r w:rsidR="005E670A" w:rsidRPr="005E670A">
        <w:rPr>
          <w:color w:val="000000"/>
          <w:sz w:val="28"/>
          <w:szCs w:val="30"/>
        </w:rPr>
        <w:t>Винер</w:t>
      </w:r>
      <w:r w:rsidRPr="005E670A">
        <w:rPr>
          <w:color w:val="000000"/>
          <w:sz w:val="28"/>
          <w:szCs w:val="30"/>
        </w:rPr>
        <w:t xml:space="preserve">, </w:t>
      </w:r>
      <w:r w:rsidR="005E670A" w:rsidRPr="005E670A">
        <w:rPr>
          <w:color w:val="000000"/>
          <w:sz w:val="28"/>
          <w:szCs w:val="30"/>
        </w:rPr>
        <w:t>М.</w:t>
      </w:r>
      <w:r w:rsidR="005E670A">
        <w:rPr>
          <w:color w:val="000000"/>
          <w:sz w:val="28"/>
          <w:szCs w:val="30"/>
        </w:rPr>
        <w:t> </w:t>
      </w:r>
      <w:r w:rsidR="005E670A" w:rsidRPr="005E670A">
        <w:rPr>
          <w:color w:val="000000"/>
          <w:sz w:val="28"/>
          <w:szCs w:val="30"/>
        </w:rPr>
        <w:t>Кастельс</w:t>
      </w:r>
      <w:r w:rsidRPr="005E670A">
        <w:rPr>
          <w:color w:val="000000"/>
          <w:sz w:val="28"/>
          <w:szCs w:val="30"/>
        </w:rPr>
        <w:t xml:space="preserve">, </w:t>
      </w:r>
      <w:r w:rsidR="005E670A" w:rsidRPr="005E670A">
        <w:rPr>
          <w:color w:val="000000"/>
          <w:sz w:val="28"/>
          <w:szCs w:val="30"/>
        </w:rPr>
        <w:t>Р.</w:t>
      </w:r>
      <w:r w:rsidR="005E670A">
        <w:rPr>
          <w:color w:val="000000"/>
          <w:sz w:val="28"/>
          <w:szCs w:val="30"/>
        </w:rPr>
        <w:t> </w:t>
      </w:r>
      <w:r w:rsidR="005E670A" w:rsidRPr="005E670A">
        <w:rPr>
          <w:color w:val="000000"/>
          <w:sz w:val="28"/>
          <w:szCs w:val="30"/>
        </w:rPr>
        <w:t>Яновский</w:t>
      </w:r>
      <w:r w:rsidRPr="005E670A">
        <w:rPr>
          <w:color w:val="000000"/>
          <w:sz w:val="28"/>
          <w:szCs w:val="30"/>
        </w:rPr>
        <w:t xml:space="preserve">, </w:t>
      </w:r>
      <w:r w:rsidR="005E670A" w:rsidRPr="005E670A">
        <w:rPr>
          <w:color w:val="000000"/>
          <w:sz w:val="28"/>
          <w:szCs w:val="30"/>
        </w:rPr>
        <w:t>П.</w:t>
      </w:r>
      <w:r w:rsidR="005E670A">
        <w:rPr>
          <w:color w:val="000000"/>
          <w:sz w:val="28"/>
          <w:szCs w:val="30"/>
        </w:rPr>
        <w:t> </w:t>
      </w:r>
      <w:r w:rsidR="005E670A" w:rsidRPr="005E670A">
        <w:rPr>
          <w:color w:val="000000"/>
          <w:sz w:val="28"/>
          <w:szCs w:val="30"/>
        </w:rPr>
        <w:t>Сорокин</w:t>
      </w:r>
      <w:r w:rsidRPr="005E670A">
        <w:rPr>
          <w:color w:val="000000"/>
          <w:sz w:val="28"/>
          <w:szCs w:val="30"/>
        </w:rPr>
        <w:t xml:space="preserve">, </w:t>
      </w:r>
      <w:r w:rsidR="005E670A" w:rsidRPr="005E670A">
        <w:rPr>
          <w:color w:val="000000"/>
          <w:sz w:val="28"/>
          <w:szCs w:val="30"/>
        </w:rPr>
        <w:t>В.</w:t>
      </w:r>
      <w:r w:rsidR="005E670A">
        <w:rPr>
          <w:color w:val="000000"/>
          <w:sz w:val="28"/>
          <w:szCs w:val="30"/>
        </w:rPr>
        <w:t> </w:t>
      </w:r>
      <w:r w:rsidR="005E670A" w:rsidRPr="005E670A">
        <w:rPr>
          <w:color w:val="000000"/>
          <w:sz w:val="28"/>
          <w:szCs w:val="30"/>
        </w:rPr>
        <w:t>Кузнецов</w:t>
      </w:r>
      <w:r w:rsidRPr="005E670A">
        <w:rPr>
          <w:color w:val="000000"/>
          <w:sz w:val="28"/>
          <w:szCs w:val="30"/>
        </w:rPr>
        <w:t xml:space="preserve">, </w:t>
      </w:r>
      <w:r w:rsidR="005E670A" w:rsidRPr="005E670A">
        <w:rPr>
          <w:color w:val="000000"/>
          <w:sz w:val="28"/>
          <w:szCs w:val="30"/>
        </w:rPr>
        <w:t>П.</w:t>
      </w:r>
      <w:r w:rsidR="005E670A">
        <w:rPr>
          <w:color w:val="000000"/>
          <w:sz w:val="28"/>
          <w:szCs w:val="30"/>
        </w:rPr>
        <w:t> </w:t>
      </w:r>
      <w:r w:rsidR="005E670A" w:rsidRPr="005E670A">
        <w:rPr>
          <w:color w:val="000000"/>
          <w:sz w:val="28"/>
          <w:szCs w:val="30"/>
        </w:rPr>
        <w:t>Бурдье</w:t>
      </w:r>
      <w:r w:rsidRPr="005E670A">
        <w:rPr>
          <w:color w:val="000000"/>
          <w:sz w:val="28"/>
          <w:szCs w:val="30"/>
        </w:rPr>
        <w:t xml:space="preserve">, </w:t>
      </w:r>
      <w:r w:rsidR="005E670A" w:rsidRPr="005E670A">
        <w:rPr>
          <w:color w:val="000000"/>
          <w:sz w:val="28"/>
          <w:szCs w:val="30"/>
        </w:rPr>
        <w:t>Добреньков</w:t>
      </w:r>
      <w:r w:rsidR="005E670A">
        <w:rPr>
          <w:color w:val="000000"/>
          <w:sz w:val="28"/>
          <w:szCs w:val="30"/>
        </w:rPr>
        <w:t> </w:t>
      </w:r>
      <w:r w:rsidR="005E670A" w:rsidRPr="005E670A">
        <w:rPr>
          <w:color w:val="000000"/>
          <w:sz w:val="28"/>
          <w:szCs w:val="30"/>
        </w:rPr>
        <w:t>В.</w:t>
      </w:r>
      <w:r w:rsidRPr="005E670A">
        <w:rPr>
          <w:color w:val="000000"/>
          <w:sz w:val="28"/>
          <w:szCs w:val="30"/>
        </w:rPr>
        <w:t xml:space="preserve"> и др.), был проведен анализ информационного пространства, рассмотрена проблема влияния информационных технологий и политики на формирование мировоззрения.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 xml:space="preserve">Была выделена роль СМИ как политического института, рассмотрены взаимосвязь и взаимозависимость модернизации политической системы и государственной информационной политики на региональном уровне, </w:t>
      </w:r>
      <w:r w:rsidR="00D16D0F" w:rsidRPr="005E670A">
        <w:rPr>
          <w:color w:val="000000"/>
          <w:sz w:val="28"/>
          <w:szCs w:val="30"/>
        </w:rPr>
        <w:t>определена</w:t>
      </w:r>
      <w:r w:rsidRPr="005E670A">
        <w:rPr>
          <w:color w:val="000000"/>
          <w:sz w:val="28"/>
          <w:szCs w:val="30"/>
        </w:rPr>
        <w:t xml:space="preserve"> роль политических институтов в становлении современной российской государственной информационной политики.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Основные результаты проведенного анализа: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1. В последние десятилетия в мире имеют место масштабные и сложные процессы социальных изменений, происходящие под влиянием распространения информационно-коммуникационных технологий. В нашей стране эти общемировые тенденции происходили параллельно и взаимосвязано с драматическими процессами внутренних преобразований. Перед российским обществом и государством открылись новые возможности и встали новые вызовы, связанные с интеграцией России в формирующееся глобальное информационное общество.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2. Государству необходимо сформировать систему независимых СМИ.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3. Эффективная информационная политика в период модернизации требует совершенствования политических институтов.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4. Деятельность государства в сфере информатизации вызывает пристальное внимание прессы. Структура внимания ИТ-прессы к политическим и социально-экономическим аспектам информатизации во многом определяется различными аспектами деятельности государства в этих сферах.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  <w:r w:rsidRPr="005E670A">
        <w:rPr>
          <w:b/>
          <w:color w:val="000000"/>
          <w:sz w:val="28"/>
          <w:szCs w:val="30"/>
        </w:rPr>
        <w:t>Роль гражданского общества в укреплении национальной безопасности России</w:t>
      </w:r>
    </w:p>
    <w:p w:rsidR="00777CEC" w:rsidRDefault="00777CEC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 xml:space="preserve">Глобализационные процессы, повлекшие за собой коренные, качественные изменения во всех сферах общественной жизни </w:t>
      </w:r>
      <w:r w:rsidR="005E670A">
        <w:rPr>
          <w:color w:val="000000"/>
          <w:sz w:val="28"/>
          <w:szCs w:val="30"/>
        </w:rPr>
        <w:t>–</w:t>
      </w:r>
      <w:r w:rsidR="005E670A" w:rsidRPr="005E670A">
        <w:rPr>
          <w:color w:val="000000"/>
          <w:sz w:val="28"/>
          <w:szCs w:val="30"/>
        </w:rPr>
        <w:t xml:space="preserve"> </w:t>
      </w:r>
      <w:r w:rsidRPr="005E670A">
        <w:rPr>
          <w:color w:val="000000"/>
          <w:sz w:val="28"/>
          <w:szCs w:val="30"/>
        </w:rPr>
        <w:t xml:space="preserve">экономической, политической, социальной, духовной </w:t>
      </w:r>
      <w:r w:rsidR="005E670A">
        <w:rPr>
          <w:color w:val="000000"/>
          <w:sz w:val="28"/>
          <w:szCs w:val="30"/>
        </w:rPr>
        <w:t>–</w:t>
      </w:r>
      <w:r w:rsidR="005E670A" w:rsidRPr="005E670A">
        <w:rPr>
          <w:color w:val="000000"/>
          <w:sz w:val="28"/>
          <w:szCs w:val="30"/>
        </w:rPr>
        <w:t xml:space="preserve"> </w:t>
      </w:r>
      <w:r w:rsidRPr="005E670A">
        <w:rPr>
          <w:color w:val="000000"/>
          <w:sz w:val="28"/>
          <w:szCs w:val="30"/>
        </w:rPr>
        <w:t>требуют глубокого социально-философского осмысления и анализа современных представлений о трансформирующемся социальном мире. В связи с этим особенно актуальным становится изучение гражданского общества, раскрытие его универсальных характеристик с учетом современных реалий.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Гражданское общество является главной опорой всякой настоящей демократии: оно способствует ее построению и служит залогом ее сохранения и укрепления. Гражданское общество выступает основным противником поползновений государства в сторону тоталитаризма и защищает общество от любых злоупотреблений со стороны властей: препятствует нарушению прав человека, ограничивает коррупцию и т.п.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Реальность гражданского общества определяется соотношением идеального проекта и реально достигнутого состояния общества, которое может осуществить такой проект.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В конце XX</w:t>
      </w:r>
      <w:r w:rsidR="005E670A">
        <w:rPr>
          <w:color w:val="000000"/>
          <w:sz w:val="28"/>
          <w:szCs w:val="30"/>
        </w:rPr>
        <w:t xml:space="preserve"> –</w:t>
      </w:r>
      <w:r w:rsidR="005E670A" w:rsidRPr="005E670A">
        <w:rPr>
          <w:color w:val="000000"/>
          <w:sz w:val="28"/>
          <w:szCs w:val="30"/>
        </w:rPr>
        <w:t xml:space="preserve"> XX</w:t>
      </w:r>
      <w:r w:rsidRPr="005E670A">
        <w:rPr>
          <w:color w:val="000000"/>
          <w:sz w:val="28"/>
          <w:szCs w:val="30"/>
        </w:rPr>
        <w:t>I в. на теоретическом и практическом ровнях, так и на ментальном уровне актуализируется формирующийся в России общественный запрос на социальную стабильность и социальный порядок. Кроме того, продолжающийся в течение последних десяти лет поиск парадигмы общественного развития постепенно приводит к тому</w:t>
      </w:r>
      <w:r w:rsidR="005E670A">
        <w:rPr>
          <w:color w:val="000000"/>
          <w:sz w:val="28"/>
          <w:szCs w:val="30"/>
        </w:rPr>
        <w:t xml:space="preserve">, </w:t>
      </w:r>
      <w:r w:rsidR="005E670A" w:rsidRPr="005E670A">
        <w:rPr>
          <w:color w:val="000000"/>
          <w:sz w:val="28"/>
          <w:szCs w:val="30"/>
        </w:rPr>
        <w:t>ч</w:t>
      </w:r>
      <w:r w:rsidRPr="005E670A">
        <w:rPr>
          <w:color w:val="000000"/>
          <w:sz w:val="28"/>
          <w:szCs w:val="30"/>
        </w:rPr>
        <w:t>то в качестве общенациональной идеи принимается идея создания в России гражданского общества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В последние годы становится все больше отечественных исследований теоретических аспектов процесса становления гражданского общества, так как эта проблематика находится в настоящее время в центре научного поиска, является объектом внимания общественности и высших</w:t>
      </w:r>
      <w:r w:rsidR="00D16D0F" w:rsidRPr="005E670A">
        <w:rPr>
          <w:color w:val="000000"/>
          <w:sz w:val="28"/>
          <w:szCs w:val="30"/>
        </w:rPr>
        <w:t xml:space="preserve"> органов государственной власти</w:t>
      </w:r>
      <w:r w:rsidRPr="005E670A">
        <w:rPr>
          <w:color w:val="000000"/>
          <w:sz w:val="28"/>
          <w:szCs w:val="30"/>
        </w:rPr>
        <w:t>,</w:t>
      </w:r>
      <w:r w:rsidR="00D16D0F" w:rsidRPr="005E670A">
        <w:rPr>
          <w:color w:val="000000"/>
          <w:sz w:val="28"/>
          <w:szCs w:val="30"/>
        </w:rPr>
        <w:t xml:space="preserve"> </w:t>
      </w:r>
      <w:r w:rsidRPr="005E670A">
        <w:rPr>
          <w:color w:val="000000"/>
          <w:sz w:val="28"/>
          <w:szCs w:val="30"/>
        </w:rPr>
        <w:t>ведущих политических лидеров страны. В тоже самое время в социологии особое внимание уделяется роли гражданского общества в укреплении национальной безопасности России.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Можно выделить основные направления исследования: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Во</w:t>
      </w:r>
      <w:r w:rsidRPr="005E670A">
        <w:rPr>
          <w:b/>
          <w:bCs/>
          <w:color w:val="000000"/>
          <w:sz w:val="28"/>
          <w:szCs w:val="30"/>
        </w:rPr>
        <w:t>–</w:t>
      </w:r>
      <w:r w:rsidRPr="005E670A">
        <w:rPr>
          <w:color w:val="000000"/>
          <w:sz w:val="28"/>
          <w:szCs w:val="30"/>
        </w:rPr>
        <w:t>первых, освещение сущности, структуры и функций гражданского общества на современном этапе развития социума.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Во–вторых, разработка теоретических основ социологического анализа процессов становления гражданского общества и политической культуры.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В–третьих, уточнение самого понятия «национальная безопасность».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В–четвертых, выявление институциональных предпосылок процесса формирования российского гражданского общества и адекватной ему политической культуры России.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В–пятых, рассмотрение взаимосвязи и взаимовлияния политической культуры и гражданской активности личности в процессе становления гражданского общества.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В–шестых, раскрытие особенностей и основных направлений процесса формирования гражданской политической культуры как необходимого условия становления российского гражданского общества.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В–седьмых, определение места гражданского общества и политической культуры в национальной безопасности.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Становление гражданского общества не приведет к быстрому переустройству российской действительности с ориентиром на западные стандарты потребления. Последние социологические исследования показывают, что на пути создания гражданского общества в России существуют определенные трудности, что не исключает возможности рассматривать идею гражданского общества в качестве перспективной общенациональной идеи.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Гражданское общество не может быть заимствовано, оно должно формироваться на основе российской традиционной культуры. Развитие культуры в определенной степени стихийный процесс,</w:t>
      </w:r>
      <w:r w:rsidR="00D16D0F" w:rsidRPr="005E670A">
        <w:rPr>
          <w:color w:val="000000"/>
          <w:sz w:val="28"/>
          <w:szCs w:val="30"/>
        </w:rPr>
        <w:t xml:space="preserve"> </w:t>
      </w:r>
      <w:r w:rsidRPr="005E670A">
        <w:rPr>
          <w:color w:val="000000"/>
          <w:sz w:val="28"/>
          <w:szCs w:val="30"/>
        </w:rPr>
        <w:t>сочетающий в себе элементы сознател</w:t>
      </w:r>
      <w:r w:rsidR="00D16D0F" w:rsidRPr="005E670A">
        <w:rPr>
          <w:color w:val="000000"/>
          <w:sz w:val="28"/>
          <w:szCs w:val="30"/>
        </w:rPr>
        <w:t>ьной деятельности и случайных</w:t>
      </w:r>
      <w:r w:rsidRPr="005E670A">
        <w:rPr>
          <w:color w:val="000000"/>
          <w:sz w:val="28"/>
          <w:szCs w:val="30"/>
        </w:rPr>
        <w:t>,</w:t>
      </w:r>
      <w:r w:rsidR="00D16D0F" w:rsidRPr="005E670A">
        <w:rPr>
          <w:color w:val="000000"/>
          <w:sz w:val="28"/>
          <w:szCs w:val="30"/>
        </w:rPr>
        <w:t xml:space="preserve"> </w:t>
      </w:r>
      <w:r w:rsidRPr="005E670A">
        <w:rPr>
          <w:color w:val="000000"/>
          <w:sz w:val="28"/>
          <w:szCs w:val="30"/>
        </w:rPr>
        <w:t xml:space="preserve">непредсказуемо развивающихся явлений. Случайность в развитии культуры дает возможность основной массе населения приобрести собственный </w:t>
      </w:r>
      <w:r w:rsidR="00D16D0F" w:rsidRPr="005E670A">
        <w:rPr>
          <w:color w:val="000000"/>
          <w:sz w:val="28"/>
          <w:szCs w:val="30"/>
        </w:rPr>
        <w:t>политический и гражданский опыт</w:t>
      </w:r>
      <w:r w:rsidRPr="005E670A">
        <w:rPr>
          <w:color w:val="000000"/>
          <w:sz w:val="28"/>
          <w:szCs w:val="30"/>
        </w:rPr>
        <w:t>,</w:t>
      </w:r>
      <w:r w:rsidR="00D16D0F" w:rsidRPr="005E670A">
        <w:rPr>
          <w:color w:val="000000"/>
          <w:sz w:val="28"/>
          <w:szCs w:val="30"/>
        </w:rPr>
        <w:t xml:space="preserve"> </w:t>
      </w:r>
      <w:r w:rsidRPr="005E670A">
        <w:rPr>
          <w:color w:val="000000"/>
          <w:sz w:val="28"/>
          <w:szCs w:val="30"/>
        </w:rPr>
        <w:t>который впоследствии воплощается в новых политических и гражданских ценностях. В то же время не исключается целенаправленное воздействие на процесс формирования гражданской политической культуры со стороны государственных структур и структур гражданского общества.</w:t>
      </w:r>
    </w:p>
    <w:p w:rsidR="00325FBE" w:rsidRPr="005E670A" w:rsidRDefault="00325FBE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</w:p>
    <w:p w:rsidR="00777CEC" w:rsidRDefault="00777CEC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</w:p>
    <w:p w:rsidR="00D16D0F" w:rsidRPr="005E670A" w:rsidRDefault="00777CEC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  <w:r>
        <w:rPr>
          <w:b/>
          <w:bCs/>
          <w:color w:val="000000"/>
          <w:sz w:val="28"/>
          <w:szCs w:val="30"/>
        </w:rPr>
        <w:br w:type="page"/>
      </w:r>
      <w:r w:rsidR="00D16D0F" w:rsidRPr="005E670A">
        <w:rPr>
          <w:b/>
          <w:bCs/>
          <w:color w:val="000000"/>
          <w:sz w:val="28"/>
          <w:szCs w:val="30"/>
        </w:rPr>
        <w:t>Заключение</w:t>
      </w:r>
    </w:p>
    <w:p w:rsidR="00777CEC" w:rsidRDefault="00777CEC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D16D0F" w:rsidRPr="005E670A" w:rsidRDefault="00D16D0F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В заключении можно сказать, что на современном этапе в сфере безопасности произошли перемены принципиального характера, касающейся не только путей и средств обеспечения безопасности в современном мире, но и самой сути понятия. Усиления взаимозависимости стран и появление глобальных проблем ведёт к понимании того, что эти проблемы невозможно решить в одиночку, для это требуется объединенное усилия всех народов на основе мирового сотрудничества. Новая модель безопасности должна создаваться усилиями всех государств и народов.</w:t>
      </w:r>
    </w:p>
    <w:p w:rsidR="00D16D0F" w:rsidRPr="005E670A" w:rsidRDefault="00D16D0F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Методологические посылки социологии безопасности представляют широкий синтез гуманитарного знания, в контексте которого могут эффективно рассматриваться различные взаимозависимые (и, соответственно, социологически коррелирующие) категории. Использование такого подхода в русле социологии безопасности даёт возможность определить логику взаимодействия факторов, детерминирующих безопасность, а также формализовать её новое качественное состояние – культуру безопасности.</w:t>
      </w:r>
    </w:p>
    <w:p w:rsidR="00D16D0F" w:rsidRPr="005E670A" w:rsidRDefault="00D16D0F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</w:p>
    <w:p w:rsidR="00D16D0F" w:rsidRPr="005E670A" w:rsidRDefault="00D16D0F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</w:p>
    <w:p w:rsidR="00325FBE" w:rsidRDefault="00777CEC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  <w:r>
        <w:rPr>
          <w:b/>
          <w:bCs/>
          <w:color w:val="000000"/>
          <w:sz w:val="28"/>
          <w:szCs w:val="30"/>
        </w:rPr>
        <w:br w:type="page"/>
      </w:r>
      <w:r w:rsidR="00325FBE" w:rsidRPr="005E670A">
        <w:rPr>
          <w:b/>
          <w:bCs/>
          <w:color w:val="000000"/>
          <w:sz w:val="28"/>
          <w:szCs w:val="30"/>
        </w:rPr>
        <w:t>Список литературы</w:t>
      </w:r>
    </w:p>
    <w:p w:rsidR="00777CEC" w:rsidRPr="005E670A" w:rsidRDefault="00777CEC" w:rsidP="005E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325FBE" w:rsidRPr="005E670A" w:rsidRDefault="00325FBE" w:rsidP="00777CEC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Гражданское общество:</w:t>
      </w:r>
      <w:r w:rsidR="00D16D0F" w:rsidRPr="005E670A">
        <w:rPr>
          <w:color w:val="000000"/>
          <w:sz w:val="28"/>
          <w:szCs w:val="30"/>
        </w:rPr>
        <w:t xml:space="preserve"> </w:t>
      </w:r>
      <w:r w:rsidR="000D05B7" w:rsidRPr="005E670A">
        <w:rPr>
          <w:color w:val="000000"/>
          <w:sz w:val="28"/>
          <w:szCs w:val="30"/>
        </w:rPr>
        <w:t>теория</w:t>
      </w:r>
      <w:r w:rsidRPr="005E670A">
        <w:rPr>
          <w:color w:val="000000"/>
          <w:sz w:val="28"/>
          <w:szCs w:val="30"/>
        </w:rPr>
        <w:t>,</w:t>
      </w:r>
      <w:r w:rsidR="000D05B7" w:rsidRPr="005E670A">
        <w:rPr>
          <w:color w:val="000000"/>
          <w:sz w:val="28"/>
          <w:szCs w:val="30"/>
        </w:rPr>
        <w:t xml:space="preserve"> история</w:t>
      </w:r>
      <w:r w:rsidRPr="005E670A">
        <w:rPr>
          <w:color w:val="000000"/>
          <w:sz w:val="28"/>
          <w:szCs w:val="30"/>
        </w:rPr>
        <w:t>,</w:t>
      </w:r>
      <w:r w:rsidR="000D05B7" w:rsidRPr="005E670A">
        <w:rPr>
          <w:color w:val="000000"/>
          <w:sz w:val="28"/>
          <w:szCs w:val="30"/>
        </w:rPr>
        <w:t xml:space="preserve"> современность </w:t>
      </w:r>
      <w:r w:rsidRPr="005E670A">
        <w:rPr>
          <w:color w:val="000000"/>
          <w:sz w:val="28"/>
          <w:szCs w:val="30"/>
        </w:rPr>
        <w:t>/От</w:t>
      </w:r>
      <w:r w:rsidR="00D16D0F" w:rsidRPr="005E670A">
        <w:rPr>
          <w:color w:val="000000"/>
          <w:sz w:val="28"/>
          <w:szCs w:val="30"/>
        </w:rPr>
        <w:t xml:space="preserve">в. ред. </w:t>
      </w:r>
      <w:r w:rsidR="005E670A" w:rsidRPr="005E670A">
        <w:rPr>
          <w:color w:val="000000"/>
          <w:sz w:val="28"/>
          <w:szCs w:val="30"/>
        </w:rPr>
        <w:t>З</w:t>
      </w:r>
      <w:r w:rsidR="005E670A">
        <w:rPr>
          <w:color w:val="000000"/>
          <w:sz w:val="28"/>
          <w:szCs w:val="30"/>
        </w:rPr>
        <w:t>.</w:t>
      </w:r>
      <w:r w:rsidR="005E670A" w:rsidRPr="005E670A">
        <w:rPr>
          <w:color w:val="000000"/>
          <w:sz w:val="28"/>
          <w:szCs w:val="30"/>
        </w:rPr>
        <w:t>Т.</w:t>
      </w:r>
      <w:r w:rsidR="005E670A">
        <w:rPr>
          <w:color w:val="000000"/>
          <w:sz w:val="28"/>
          <w:szCs w:val="30"/>
        </w:rPr>
        <w:t> </w:t>
      </w:r>
      <w:r w:rsidR="005E670A" w:rsidRPr="005E670A">
        <w:rPr>
          <w:color w:val="000000"/>
          <w:sz w:val="28"/>
          <w:szCs w:val="30"/>
        </w:rPr>
        <w:t>Голенкова</w:t>
      </w:r>
      <w:r w:rsidR="005E670A">
        <w:rPr>
          <w:color w:val="000000"/>
          <w:sz w:val="28"/>
          <w:szCs w:val="30"/>
        </w:rPr>
        <w:t>.</w:t>
      </w:r>
      <w:r w:rsidR="00D16D0F" w:rsidRPr="005E670A">
        <w:rPr>
          <w:color w:val="000000"/>
          <w:sz w:val="28"/>
          <w:szCs w:val="30"/>
        </w:rPr>
        <w:t xml:space="preserve"> М., 2008.</w:t>
      </w:r>
    </w:p>
    <w:p w:rsidR="00325FBE" w:rsidRPr="005E670A" w:rsidRDefault="00325FBE" w:rsidP="00777CEC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 xml:space="preserve">Гражданское </w:t>
      </w:r>
      <w:r w:rsidR="005E670A" w:rsidRPr="005E670A">
        <w:rPr>
          <w:color w:val="000000"/>
          <w:sz w:val="28"/>
          <w:szCs w:val="30"/>
        </w:rPr>
        <w:t>общество</w:t>
      </w:r>
      <w:r w:rsidR="005E670A">
        <w:rPr>
          <w:color w:val="000000"/>
          <w:sz w:val="28"/>
          <w:szCs w:val="30"/>
        </w:rPr>
        <w:t xml:space="preserve">: </w:t>
      </w:r>
      <w:r w:rsidR="005E670A" w:rsidRPr="005E670A">
        <w:rPr>
          <w:color w:val="000000"/>
          <w:sz w:val="28"/>
          <w:szCs w:val="30"/>
        </w:rPr>
        <w:t>и</w:t>
      </w:r>
      <w:r w:rsidRPr="005E670A">
        <w:rPr>
          <w:color w:val="000000"/>
          <w:sz w:val="28"/>
          <w:szCs w:val="30"/>
        </w:rPr>
        <w:t>стоки и современность/ Науч</w:t>
      </w:r>
      <w:r w:rsidR="005E670A">
        <w:rPr>
          <w:color w:val="000000"/>
          <w:sz w:val="28"/>
          <w:szCs w:val="30"/>
        </w:rPr>
        <w:t>.</w:t>
      </w:r>
      <w:r w:rsidRPr="005E670A">
        <w:rPr>
          <w:color w:val="000000"/>
          <w:sz w:val="28"/>
          <w:szCs w:val="30"/>
        </w:rPr>
        <w:t xml:space="preserve"> </w:t>
      </w:r>
      <w:r w:rsidR="005E670A" w:rsidRPr="005E670A">
        <w:rPr>
          <w:color w:val="000000"/>
          <w:sz w:val="28"/>
          <w:szCs w:val="30"/>
        </w:rPr>
        <w:t>ред.</w:t>
      </w:r>
      <w:r w:rsidR="005E670A">
        <w:rPr>
          <w:color w:val="000000"/>
          <w:sz w:val="28"/>
          <w:szCs w:val="30"/>
        </w:rPr>
        <w:t xml:space="preserve"> </w:t>
      </w:r>
      <w:r w:rsidR="005E670A" w:rsidRPr="005E670A">
        <w:rPr>
          <w:color w:val="000000"/>
          <w:sz w:val="28"/>
          <w:szCs w:val="30"/>
        </w:rPr>
        <w:t>п</w:t>
      </w:r>
      <w:r w:rsidR="00D16D0F" w:rsidRPr="005E670A">
        <w:rPr>
          <w:color w:val="000000"/>
          <w:sz w:val="28"/>
          <w:szCs w:val="30"/>
        </w:rPr>
        <w:t xml:space="preserve">роф. </w:t>
      </w:r>
      <w:r w:rsidR="005E670A" w:rsidRPr="005E670A">
        <w:rPr>
          <w:color w:val="000000"/>
          <w:sz w:val="28"/>
          <w:szCs w:val="30"/>
        </w:rPr>
        <w:t>И.И.</w:t>
      </w:r>
      <w:r w:rsidR="005E670A">
        <w:rPr>
          <w:color w:val="000000"/>
          <w:sz w:val="28"/>
          <w:szCs w:val="30"/>
        </w:rPr>
        <w:t> </w:t>
      </w:r>
      <w:r w:rsidR="005E670A" w:rsidRPr="005E670A">
        <w:rPr>
          <w:color w:val="000000"/>
          <w:sz w:val="28"/>
          <w:szCs w:val="30"/>
        </w:rPr>
        <w:t>Кальной</w:t>
      </w:r>
      <w:r w:rsidR="00D16D0F" w:rsidRPr="005E670A">
        <w:rPr>
          <w:color w:val="000000"/>
          <w:sz w:val="28"/>
          <w:szCs w:val="30"/>
        </w:rPr>
        <w:t>. СПб., 2006.</w:t>
      </w:r>
    </w:p>
    <w:p w:rsidR="00325FBE" w:rsidRPr="005E670A" w:rsidRDefault="005E670A" w:rsidP="00777CEC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Бажинов</w:t>
      </w:r>
      <w:r>
        <w:rPr>
          <w:color w:val="000000"/>
          <w:sz w:val="28"/>
          <w:szCs w:val="30"/>
        </w:rPr>
        <w:t> </w:t>
      </w:r>
      <w:r w:rsidRPr="005E670A">
        <w:rPr>
          <w:color w:val="000000"/>
          <w:sz w:val="28"/>
          <w:szCs w:val="30"/>
        </w:rPr>
        <w:t>М.А.</w:t>
      </w:r>
      <w:r>
        <w:rPr>
          <w:color w:val="000000"/>
          <w:sz w:val="28"/>
          <w:szCs w:val="30"/>
        </w:rPr>
        <w:t> </w:t>
      </w:r>
      <w:r w:rsidR="00777CEC" w:rsidRPr="005E670A">
        <w:rPr>
          <w:color w:val="000000"/>
          <w:sz w:val="28"/>
          <w:szCs w:val="30"/>
        </w:rPr>
        <w:t>Местное</w:t>
      </w:r>
      <w:r w:rsidR="00325FBE" w:rsidRPr="005E670A">
        <w:rPr>
          <w:color w:val="000000"/>
          <w:sz w:val="28"/>
          <w:szCs w:val="30"/>
        </w:rPr>
        <w:t xml:space="preserve"> самоуправление как фактор становления гражданского общества в современной России. </w:t>
      </w:r>
      <w:r>
        <w:rPr>
          <w:color w:val="000000"/>
          <w:sz w:val="28"/>
          <w:szCs w:val="30"/>
        </w:rPr>
        <w:t>–</w:t>
      </w:r>
      <w:r w:rsidRPr="005E670A">
        <w:rPr>
          <w:color w:val="000000"/>
          <w:sz w:val="28"/>
          <w:szCs w:val="30"/>
        </w:rPr>
        <w:t xml:space="preserve"> </w:t>
      </w:r>
      <w:r w:rsidR="00325FBE" w:rsidRPr="005E670A">
        <w:rPr>
          <w:color w:val="000000"/>
          <w:sz w:val="28"/>
          <w:szCs w:val="30"/>
        </w:rPr>
        <w:t>М.,</w:t>
      </w:r>
      <w:r w:rsidR="00D16D0F" w:rsidRPr="005E670A">
        <w:rPr>
          <w:color w:val="000000"/>
          <w:sz w:val="28"/>
          <w:szCs w:val="30"/>
        </w:rPr>
        <w:t xml:space="preserve"> 2008.</w:t>
      </w:r>
    </w:p>
    <w:p w:rsidR="00325FBE" w:rsidRPr="005E670A" w:rsidRDefault="005E670A" w:rsidP="00777CEC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Зубков</w:t>
      </w:r>
      <w:r>
        <w:rPr>
          <w:color w:val="000000"/>
          <w:sz w:val="28"/>
          <w:szCs w:val="30"/>
        </w:rPr>
        <w:t> </w:t>
      </w:r>
      <w:r w:rsidRPr="005E670A">
        <w:rPr>
          <w:color w:val="000000"/>
          <w:sz w:val="28"/>
          <w:szCs w:val="30"/>
        </w:rPr>
        <w:t>В.И.</w:t>
      </w:r>
      <w:r>
        <w:rPr>
          <w:color w:val="000000"/>
          <w:sz w:val="28"/>
          <w:szCs w:val="30"/>
        </w:rPr>
        <w:t> </w:t>
      </w:r>
      <w:r w:rsidRPr="005E670A">
        <w:rPr>
          <w:color w:val="000000"/>
          <w:sz w:val="28"/>
          <w:szCs w:val="30"/>
        </w:rPr>
        <w:t>Социологическая</w:t>
      </w:r>
      <w:r w:rsidR="00D16D0F" w:rsidRPr="005E670A">
        <w:rPr>
          <w:color w:val="000000"/>
          <w:sz w:val="28"/>
          <w:szCs w:val="30"/>
        </w:rPr>
        <w:t xml:space="preserve"> теория риска. Изд-во РУДН, 2007</w:t>
      </w:r>
      <w:r w:rsidR="00325FBE" w:rsidRPr="005E670A">
        <w:rPr>
          <w:color w:val="000000"/>
          <w:sz w:val="28"/>
          <w:szCs w:val="30"/>
        </w:rPr>
        <w:t>.</w:t>
      </w:r>
    </w:p>
    <w:p w:rsidR="00325FBE" w:rsidRPr="005E670A" w:rsidRDefault="005E670A" w:rsidP="00777CEC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Капица</w:t>
      </w:r>
      <w:r>
        <w:rPr>
          <w:color w:val="000000"/>
          <w:sz w:val="28"/>
          <w:szCs w:val="30"/>
        </w:rPr>
        <w:t> </w:t>
      </w:r>
      <w:r w:rsidRPr="005E670A">
        <w:rPr>
          <w:color w:val="000000"/>
          <w:sz w:val="28"/>
          <w:szCs w:val="30"/>
        </w:rPr>
        <w:t>С.П.</w:t>
      </w:r>
      <w:r>
        <w:rPr>
          <w:color w:val="000000"/>
          <w:sz w:val="28"/>
          <w:szCs w:val="30"/>
        </w:rPr>
        <w:t> </w:t>
      </w:r>
      <w:r w:rsidRPr="005E670A">
        <w:rPr>
          <w:color w:val="000000"/>
          <w:sz w:val="28"/>
          <w:szCs w:val="30"/>
        </w:rPr>
        <w:t>Синергетика</w:t>
      </w:r>
      <w:r w:rsidR="00325FBE" w:rsidRPr="005E670A">
        <w:rPr>
          <w:color w:val="000000"/>
          <w:sz w:val="28"/>
          <w:szCs w:val="30"/>
        </w:rPr>
        <w:t xml:space="preserve"> и прогно</w:t>
      </w:r>
      <w:r w:rsidR="00D16D0F" w:rsidRPr="005E670A">
        <w:rPr>
          <w:color w:val="000000"/>
          <w:sz w:val="28"/>
          <w:szCs w:val="30"/>
        </w:rPr>
        <w:t>зы будущего. М.</w:t>
      </w:r>
      <w:r w:rsidRPr="005E670A">
        <w:rPr>
          <w:color w:val="000000"/>
          <w:sz w:val="28"/>
          <w:szCs w:val="30"/>
        </w:rPr>
        <w:t>:</w:t>
      </w:r>
      <w:r>
        <w:rPr>
          <w:color w:val="000000"/>
          <w:sz w:val="28"/>
          <w:szCs w:val="30"/>
        </w:rPr>
        <w:t xml:space="preserve"> </w:t>
      </w:r>
      <w:r w:rsidRPr="005E670A">
        <w:rPr>
          <w:color w:val="000000"/>
          <w:sz w:val="28"/>
          <w:szCs w:val="30"/>
        </w:rPr>
        <w:t>«Academia»</w:t>
      </w:r>
      <w:r w:rsidR="00D16D0F" w:rsidRPr="005E670A">
        <w:rPr>
          <w:color w:val="000000"/>
          <w:sz w:val="28"/>
          <w:szCs w:val="30"/>
        </w:rPr>
        <w:t>, 2007</w:t>
      </w:r>
      <w:r w:rsidR="00325FBE" w:rsidRPr="005E670A">
        <w:rPr>
          <w:color w:val="000000"/>
          <w:sz w:val="28"/>
          <w:szCs w:val="30"/>
        </w:rPr>
        <w:t>.</w:t>
      </w:r>
    </w:p>
    <w:p w:rsidR="00325FBE" w:rsidRPr="005E670A" w:rsidRDefault="005E670A" w:rsidP="00777CEC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Кузнецов</w:t>
      </w:r>
      <w:r>
        <w:rPr>
          <w:color w:val="000000"/>
          <w:sz w:val="28"/>
          <w:szCs w:val="30"/>
        </w:rPr>
        <w:t> </w:t>
      </w:r>
      <w:r w:rsidRPr="005E670A">
        <w:rPr>
          <w:color w:val="000000"/>
          <w:sz w:val="28"/>
          <w:szCs w:val="30"/>
        </w:rPr>
        <w:t>В.Н.</w:t>
      </w:r>
      <w:r>
        <w:rPr>
          <w:color w:val="000000"/>
          <w:sz w:val="28"/>
          <w:szCs w:val="30"/>
        </w:rPr>
        <w:t> </w:t>
      </w:r>
      <w:r w:rsidRPr="005E670A">
        <w:rPr>
          <w:color w:val="000000"/>
          <w:sz w:val="28"/>
          <w:szCs w:val="30"/>
        </w:rPr>
        <w:t>Социология</w:t>
      </w:r>
      <w:r w:rsidR="00325FBE" w:rsidRPr="005E670A">
        <w:rPr>
          <w:color w:val="000000"/>
          <w:sz w:val="28"/>
          <w:szCs w:val="30"/>
        </w:rPr>
        <w:t xml:space="preserve"> безопасности.</w:t>
      </w:r>
      <w:r w:rsidR="00D16D0F" w:rsidRPr="005E670A">
        <w:rPr>
          <w:color w:val="000000"/>
          <w:sz w:val="28"/>
          <w:szCs w:val="30"/>
        </w:rPr>
        <w:t xml:space="preserve"> М., 2006</w:t>
      </w:r>
      <w:r w:rsidR="00325FBE" w:rsidRPr="005E670A">
        <w:rPr>
          <w:color w:val="000000"/>
          <w:sz w:val="28"/>
          <w:szCs w:val="30"/>
        </w:rPr>
        <w:t>.</w:t>
      </w:r>
    </w:p>
    <w:p w:rsidR="00325FBE" w:rsidRPr="005E670A" w:rsidRDefault="005E670A" w:rsidP="00777CEC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Кузнецов</w:t>
      </w:r>
      <w:r>
        <w:rPr>
          <w:color w:val="000000"/>
          <w:sz w:val="28"/>
          <w:szCs w:val="30"/>
        </w:rPr>
        <w:t> </w:t>
      </w:r>
      <w:r w:rsidRPr="005E670A">
        <w:rPr>
          <w:color w:val="000000"/>
          <w:sz w:val="28"/>
          <w:szCs w:val="30"/>
        </w:rPr>
        <w:t>В.Н.</w:t>
      </w:r>
      <w:r>
        <w:rPr>
          <w:color w:val="000000"/>
          <w:sz w:val="28"/>
          <w:szCs w:val="30"/>
        </w:rPr>
        <w:t> </w:t>
      </w:r>
      <w:r w:rsidRPr="005E670A">
        <w:rPr>
          <w:color w:val="000000"/>
          <w:sz w:val="28"/>
          <w:szCs w:val="30"/>
        </w:rPr>
        <w:t>Безопасность</w:t>
      </w:r>
      <w:r w:rsidR="00325FBE" w:rsidRPr="005E670A">
        <w:rPr>
          <w:color w:val="000000"/>
          <w:sz w:val="28"/>
          <w:szCs w:val="30"/>
        </w:rPr>
        <w:t xml:space="preserve"> России в XXI веке. М., 2006.</w:t>
      </w:r>
    </w:p>
    <w:p w:rsidR="00325FBE" w:rsidRPr="005E670A" w:rsidRDefault="005E670A" w:rsidP="00777CEC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Кузнецов</w:t>
      </w:r>
      <w:r>
        <w:rPr>
          <w:color w:val="000000"/>
          <w:sz w:val="28"/>
          <w:szCs w:val="30"/>
        </w:rPr>
        <w:t> </w:t>
      </w:r>
      <w:r w:rsidRPr="005E670A">
        <w:rPr>
          <w:color w:val="000000"/>
          <w:sz w:val="28"/>
          <w:szCs w:val="30"/>
        </w:rPr>
        <w:t>В.Н.</w:t>
      </w:r>
      <w:r>
        <w:rPr>
          <w:color w:val="000000"/>
          <w:sz w:val="28"/>
          <w:szCs w:val="30"/>
        </w:rPr>
        <w:t> </w:t>
      </w:r>
      <w:r w:rsidRPr="005E670A">
        <w:rPr>
          <w:color w:val="000000"/>
          <w:sz w:val="28"/>
          <w:szCs w:val="30"/>
        </w:rPr>
        <w:t>Социология</w:t>
      </w:r>
      <w:r w:rsidR="00325FBE" w:rsidRPr="005E670A">
        <w:rPr>
          <w:color w:val="000000"/>
          <w:sz w:val="28"/>
          <w:szCs w:val="30"/>
        </w:rPr>
        <w:t xml:space="preserve"> компромисса. М.: 2007.</w:t>
      </w:r>
    </w:p>
    <w:p w:rsidR="00325FBE" w:rsidRPr="005E670A" w:rsidRDefault="005E670A" w:rsidP="00777CEC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Купин</w:t>
      </w:r>
      <w:r>
        <w:rPr>
          <w:color w:val="000000"/>
          <w:sz w:val="28"/>
          <w:szCs w:val="30"/>
        </w:rPr>
        <w:t> </w:t>
      </w:r>
      <w:r w:rsidRPr="005E670A">
        <w:rPr>
          <w:color w:val="000000"/>
          <w:sz w:val="28"/>
          <w:szCs w:val="30"/>
        </w:rPr>
        <w:t>В.Н.</w:t>
      </w:r>
      <w:r>
        <w:rPr>
          <w:color w:val="000000"/>
          <w:sz w:val="28"/>
          <w:szCs w:val="30"/>
        </w:rPr>
        <w:t> </w:t>
      </w:r>
      <w:r w:rsidRPr="005E670A">
        <w:rPr>
          <w:color w:val="000000"/>
          <w:sz w:val="28"/>
          <w:szCs w:val="30"/>
        </w:rPr>
        <w:t>Геополитические</w:t>
      </w:r>
      <w:r w:rsidR="00325FBE" w:rsidRPr="005E670A">
        <w:rPr>
          <w:color w:val="000000"/>
          <w:sz w:val="28"/>
          <w:szCs w:val="30"/>
        </w:rPr>
        <w:t xml:space="preserve"> императивы глобальной безопасности: социально-философский анализ. Дис</w:t>
      </w:r>
      <w:r w:rsidR="00777CEC">
        <w:rPr>
          <w:color w:val="000000"/>
          <w:sz w:val="28"/>
          <w:szCs w:val="30"/>
        </w:rPr>
        <w:t>с. на соиск. уч. степ. д.ф.н. С</w:t>
      </w:r>
      <w:r w:rsidR="00325FBE" w:rsidRPr="005E670A">
        <w:rPr>
          <w:color w:val="000000"/>
          <w:sz w:val="28"/>
          <w:szCs w:val="30"/>
        </w:rPr>
        <w:t>Пб, 200</w:t>
      </w:r>
      <w:r w:rsidR="00D16D0F" w:rsidRPr="005E670A">
        <w:rPr>
          <w:color w:val="000000"/>
          <w:sz w:val="28"/>
          <w:szCs w:val="30"/>
        </w:rPr>
        <w:t>8</w:t>
      </w:r>
      <w:r w:rsidR="00325FBE" w:rsidRPr="005E670A">
        <w:rPr>
          <w:color w:val="000000"/>
          <w:sz w:val="28"/>
          <w:szCs w:val="30"/>
        </w:rPr>
        <w:t>.</w:t>
      </w:r>
    </w:p>
    <w:p w:rsidR="00325FBE" w:rsidRPr="005E670A" w:rsidRDefault="005E670A" w:rsidP="00777CEC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Мозговая</w:t>
      </w:r>
      <w:r>
        <w:rPr>
          <w:color w:val="000000"/>
          <w:sz w:val="28"/>
          <w:szCs w:val="30"/>
        </w:rPr>
        <w:t> </w:t>
      </w:r>
      <w:r w:rsidRPr="005E670A">
        <w:rPr>
          <w:color w:val="000000"/>
          <w:sz w:val="28"/>
          <w:szCs w:val="30"/>
        </w:rPr>
        <w:t>А.В.</w:t>
      </w:r>
      <w:r>
        <w:rPr>
          <w:color w:val="000000"/>
          <w:sz w:val="28"/>
          <w:szCs w:val="30"/>
        </w:rPr>
        <w:t> </w:t>
      </w:r>
      <w:r w:rsidRPr="005E670A">
        <w:rPr>
          <w:color w:val="000000"/>
          <w:sz w:val="28"/>
          <w:szCs w:val="30"/>
        </w:rPr>
        <w:t>Риск</w:t>
      </w:r>
      <w:r w:rsidR="00325FBE" w:rsidRPr="005E670A">
        <w:rPr>
          <w:color w:val="000000"/>
          <w:sz w:val="28"/>
          <w:szCs w:val="30"/>
        </w:rPr>
        <w:t xml:space="preserve"> в с</w:t>
      </w:r>
      <w:r w:rsidR="00D16D0F" w:rsidRPr="005E670A">
        <w:rPr>
          <w:color w:val="000000"/>
          <w:sz w:val="28"/>
          <w:szCs w:val="30"/>
        </w:rPr>
        <w:t>оциальном пространстве. М., 2007</w:t>
      </w:r>
      <w:r w:rsidR="00325FBE" w:rsidRPr="005E670A">
        <w:rPr>
          <w:color w:val="000000"/>
          <w:sz w:val="28"/>
          <w:szCs w:val="30"/>
        </w:rPr>
        <w:t>.</w:t>
      </w:r>
    </w:p>
    <w:p w:rsidR="00325FBE" w:rsidRPr="005E670A" w:rsidRDefault="00325FBE" w:rsidP="00777CEC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Феномен глобализации и интересы национальной безопасности России // Материалы Горчаковских ч</w:t>
      </w:r>
      <w:r w:rsidR="00D16D0F" w:rsidRPr="005E670A">
        <w:rPr>
          <w:color w:val="000000"/>
          <w:sz w:val="28"/>
          <w:szCs w:val="30"/>
        </w:rPr>
        <w:t>тений МГИМО (У) МИД РФ. М., 2008</w:t>
      </w:r>
      <w:r w:rsidRPr="005E670A">
        <w:rPr>
          <w:color w:val="000000"/>
          <w:sz w:val="28"/>
          <w:szCs w:val="30"/>
        </w:rPr>
        <w:t>.</w:t>
      </w:r>
    </w:p>
    <w:p w:rsidR="00325FBE" w:rsidRPr="005E670A" w:rsidRDefault="005E670A" w:rsidP="00777CEC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5E670A">
        <w:rPr>
          <w:color w:val="000000"/>
          <w:sz w:val="28"/>
          <w:szCs w:val="30"/>
        </w:rPr>
        <w:t>Балуев</w:t>
      </w:r>
      <w:r>
        <w:rPr>
          <w:color w:val="000000"/>
          <w:sz w:val="28"/>
          <w:szCs w:val="30"/>
        </w:rPr>
        <w:t> </w:t>
      </w:r>
      <w:r w:rsidRPr="005E670A">
        <w:rPr>
          <w:color w:val="000000"/>
          <w:sz w:val="28"/>
          <w:szCs w:val="30"/>
        </w:rPr>
        <w:t>Д.Г.</w:t>
      </w:r>
      <w:r>
        <w:rPr>
          <w:color w:val="000000"/>
          <w:sz w:val="28"/>
          <w:szCs w:val="30"/>
        </w:rPr>
        <w:t> </w:t>
      </w:r>
      <w:r w:rsidRPr="005E670A">
        <w:rPr>
          <w:color w:val="000000"/>
          <w:sz w:val="28"/>
          <w:szCs w:val="30"/>
        </w:rPr>
        <w:t>Личностная</w:t>
      </w:r>
      <w:r w:rsidR="00325FBE" w:rsidRPr="005E670A">
        <w:rPr>
          <w:color w:val="000000"/>
          <w:sz w:val="28"/>
          <w:szCs w:val="30"/>
        </w:rPr>
        <w:t xml:space="preserve"> и государственная безопасность: международно-политическое измерение: Монография. </w:t>
      </w:r>
      <w:r>
        <w:rPr>
          <w:color w:val="000000"/>
          <w:sz w:val="28"/>
          <w:szCs w:val="30"/>
        </w:rPr>
        <w:t>–</w:t>
      </w:r>
      <w:r w:rsidRPr="005E670A">
        <w:rPr>
          <w:color w:val="000000"/>
          <w:sz w:val="28"/>
          <w:szCs w:val="30"/>
        </w:rPr>
        <w:t xml:space="preserve"> Н.</w:t>
      </w:r>
      <w:r>
        <w:rPr>
          <w:color w:val="000000"/>
          <w:sz w:val="28"/>
          <w:szCs w:val="30"/>
        </w:rPr>
        <w:t> </w:t>
      </w:r>
      <w:r w:rsidRPr="005E670A">
        <w:rPr>
          <w:color w:val="000000"/>
          <w:sz w:val="28"/>
          <w:szCs w:val="30"/>
        </w:rPr>
        <w:t>Новгород</w:t>
      </w:r>
      <w:r w:rsidR="00325FBE" w:rsidRPr="005E670A">
        <w:rPr>
          <w:color w:val="000000"/>
          <w:sz w:val="28"/>
          <w:szCs w:val="30"/>
        </w:rPr>
        <w:t>: РИО Нижегор. гос. ун</w:t>
      </w:r>
      <w:r>
        <w:rPr>
          <w:color w:val="000000"/>
          <w:sz w:val="28"/>
          <w:szCs w:val="30"/>
        </w:rPr>
        <w:t>-</w:t>
      </w:r>
      <w:r w:rsidRPr="005E670A">
        <w:rPr>
          <w:color w:val="000000"/>
          <w:sz w:val="28"/>
          <w:szCs w:val="30"/>
        </w:rPr>
        <w:t xml:space="preserve">т </w:t>
      </w:r>
      <w:r w:rsidR="00325FBE" w:rsidRPr="005E670A">
        <w:rPr>
          <w:color w:val="000000"/>
          <w:sz w:val="28"/>
          <w:szCs w:val="30"/>
        </w:rPr>
        <w:t xml:space="preserve">им. </w:t>
      </w:r>
      <w:r w:rsidRPr="005E670A">
        <w:rPr>
          <w:color w:val="000000"/>
          <w:sz w:val="28"/>
          <w:szCs w:val="30"/>
        </w:rPr>
        <w:t>Н.И.</w:t>
      </w:r>
      <w:r>
        <w:rPr>
          <w:color w:val="000000"/>
          <w:sz w:val="28"/>
          <w:szCs w:val="30"/>
        </w:rPr>
        <w:t> </w:t>
      </w:r>
      <w:r w:rsidRPr="005E670A">
        <w:rPr>
          <w:color w:val="000000"/>
          <w:sz w:val="28"/>
          <w:szCs w:val="30"/>
        </w:rPr>
        <w:t>Лобачевского</w:t>
      </w:r>
      <w:r w:rsidR="00D16D0F" w:rsidRPr="005E670A">
        <w:rPr>
          <w:color w:val="000000"/>
          <w:sz w:val="28"/>
          <w:szCs w:val="30"/>
        </w:rPr>
        <w:t>, 2008.</w:t>
      </w:r>
      <w:bookmarkStart w:id="0" w:name="_GoBack"/>
      <w:bookmarkEnd w:id="0"/>
    </w:p>
    <w:sectPr w:rsidR="00325FBE" w:rsidRPr="005E670A" w:rsidSect="005E670A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356" w:rsidRDefault="00530356">
      <w:r>
        <w:separator/>
      </w:r>
    </w:p>
  </w:endnote>
  <w:endnote w:type="continuationSeparator" w:id="0">
    <w:p w:rsidR="00530356" w:rsidRDefault="0053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356" w:rsidRDefault="00530356">
      <w:r>
        <w:separator/>
      </w:r>
    </w:p>
  </w:footnote>
  <w:footnote w:type="continuationSeparator" w:id="0">
    <w:p w:rsidR="00530356" w:rsidRDefault="00530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E51" w:rsidRDefault="00097E51" w:rsidP="007038A3">
    <w:pPr>
      <w:pStyle w:val="a3"/>
      <w:framePr w:wrap="around" w:vAnchor="text" w:hAnchor="margin" w:xAlign="right" w:y="1"/>
      <w:rPr>
        <w:rStyle w:val="a5"/>
      </w:rPr>
    </w:pPr>
  </w:p>
  <w:p w:rsidR="00097E51" w:rsidRDefault="00097E51" w:rsidP="00D16D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E51" w:rsidRDefault="000F1B5E" w:rsidP="007038A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097E51" w:rsidRDefault="00097E51" w:rsidP="00D16D0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D05059"/>
    <w:multiLevelType w:val="hybridMultilevel"/>
    <w:tmpl w:val="328A2DA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3FCFD13"/>
    <w:multiLevelType w:val="hybridMultilevel"/>
    <w:tmpl w:val="376E980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AC8B322B"/>
    <w:multiLevelType w:val="hybridMultilevel"/>
    <w:tmpl w:val="0360471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D3B342C"/>
    <w:multiLevelType w:val="hybridMultilevel"/>
    <w:tmpl w:val="8604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CA0FF9"/>
    <w:multiLevelType w:val="hybridMultilevel"/>
    <w:tmpl w:val="DCC4E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FBE"/>
    <w:rsid w:val="00097E51"/>
    <w:rsid w:val="000D05B7"/>
    <w:rsid w:val="000F1B5E"/>
    <w:rsid w:val="00107BA6"/>
    <w:rsid w:val="00224BC1"/>
    <w:rsid w:val="00325FBE"/>
    <w:rsid w:val="00530356"/>
    <w:rsid w:val="005E670A"/>
    <w:rsid w:val="00637269"/>
    <w:rsid w:val="007038A3"/>
    <w:rsid w:val="00777CEC"/>
    <w:rsid w:val="00D16D0F"/>
    <w:rsid w:val="00D7656E"/>
    <w:rsid w:val="00E9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DA02BE-84F1-4174-A19D-E8C952D0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6D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16D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3683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национальной безопасности вызывает много споров и дискуссий</vt:lpstr>
    </vt:vector>
  </TitlesOfParts>
  <Company>ussr</Company>
  <LinksUpToDate>false</LinksUpToDate>
  <CharactersWithSpaces>24628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национальной безопасности вызывает много споров и дискуссий</dc:title>
  <dc:subject/>
  <dc:creator>user</dc:creator>
  <cp:keywords/>
  <dc:description/>
  <cp:lastModifiedBy>admin</cp:lastModifiedBy>
  <cp:revision>2</cp:revision>
  <dcterms:created xsi:type="dcterms:W3CDTF">2014-03-08T02:49:00Z</dcterms:created>
  <dcterms:modified xsi:type="dcterms:W3CDTF">2014-03-08T02:49:00Z</dcterms:modified>
</cp:coreProperties>
</file>