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24" w:rsidRPr="00B91564" w:rsidRDefault="008D7F24" w:rsidP="00B91564">
      <w:pPr>
        <w:pStyle w:val="a3"/>
        <w:spacing w:before="0" w:after="0" w:line="360" w:lineRule="auto"/>
        <w:ind w:firstLine="709"/>
        <w:contextualSpacing/>
        <w:outlineLvl w:val="9"/>
        <w:rPr>
          <w:rFonts w:ascii="Times New Roman" w:hAnsi="Times New Roman"/>
          <w:b w:val="0"/>
          <w:sz w:val="28"/>
          <w:szCs w:val="36"/>
        </w:rPr>
      </w:pPr>
      <w:r w:rsidRPr="00B91564">
        <w:rPr>
          <w:rFonts w:ascii="Times New Roman" w:hAnsi="Times New Roman"/>
          <w:b w:val="0"/>
          <w:sz w:val="28"/>
          <w:szCs w:val="36"/>
        </w:rPr>
        <w:t>Федеральное агентство по образованию РФ</w:t>
      </w:r>
    </w:p>
    <w:p w:rsidR="008D7F24" w:rsidRPr="00B91564" w:rsidRDefault="008D7F24" w:rsidP="00B91564">
      <w:pPr>
        <w:pStyle w:val="a3"/>
        <w:spacing w:before="0" w:after="0" w:line="360" w:lineRule="auto"/>
        <w:ind w:firstLine="709"/>
        <w:contextualSpacing/>
        <w:outlineLvl w:val="9"/>
        <w:rPr>
          <w:rFonts w:ascii="Times New Roman" w:hAnsi="Times New Roman"/>
          <w:b w:val="0"/>
          <w:sz w:val="28"/>
          <w:szCs w:val="36"/>
        </w:rPr>
      </w:pPr>
      <w:r w:rsidRPr="00B91564">
        <w:rPr>
          <w:rFonts w:ascii="Times New Roman" w:hAnsi="Times New Roman"/>
          <w:b w:val="0"/>
          <w:sz w:val="28"/>
          <w:szCs w:val="36"/>
        </w:rPr>
        <w:t>НОУ ВПО «Гуманитарный университет»</w:t>
      </w:r>
    </w:p>
    <w:p w:rsidR="008D7F24" w:rsidRPr="00B91564" w:rsidRDefault="008D7F24" w:rsidP="00B91564">
      <w:pPr>
        <w:pStyle w:val="a3"/>
        <w:spacing w:before="0" w:after="0" w:line="360" w:lineRule="auto"/>
        <w:ind w:firstLine="709"/>
        <w:contextualSpacing/>
        <w:outlineLvl w:val="9"/>
        <w:rPr>
          <w:rFonts w:ascii="Times New Roman" w:hAnsi="Times New Roman"/>
          <w:b w:val="0"/>
          <w:sz w:val="28"/>
          <w:szCs w:val="36"/>
        </w:rPr>
      </w:pPr>
      <w:r w:rsidRPr="00B91564">
        <w:rPr>
          <w:rFonts w:ascii="Times New Roman" w:hAnsi="Times New Roman"/>
          <w:b w:val="0"/>
          <w:sz w:val="28"/>
          <w:szCs w:val="36"/>
        </w:rPr>
        <w:t>Факультет Конструирования и Моделирования одежды</w:t>
      </w:r>
    </w:p>
    <w:p w:rsidR="008D7F24" w:rsidRPr="00B91564" w:rsidRDefault="008D7F24" w:rsidP="00B91564">
      <w:pPr>
        <w:pStyle w:val="a3"/>
        <w:spacing w:before="0" w:after="0" w:line="360" w:lineRule="auto"/>
        <w:ind w:firstLine="709"/>
        <w:contextualSpacing/>
        <w:outlineLvl w:val="9"/>
        <w:rPr>
          <w:rFonts w:ascii="Times New Roman" w:hAnsi="Times New Roman"/>
          <w:b w:val="0"/>
          <w:sz w:val="28"/>
          <w:szCs w:val="28"/>
        </w:rPr>
      </w:pPr>
      <w:r w:rsidRPr="00B91564">
        <w:rPr>
          <w:rFonts w:ascii="Times New Roman" w:hAnsi="Times New Roman"/>
          <w:b w:val="0"/>
          <w:sz w:val="28"/>
          <w:szCs w:val="36"/>
        </w:rPr>
        <w:t>Заочное отделение</w:t>
      </w:r>
    </w:p>
    <w:p w:rsidR="008D7F24" w:rsidRPr="00B91564" w:rsidRDefault="008D7F24" w:rsidP="00B9156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7F24" w:rsidRPr="00B91564" w:rsidRDefault="008D7F24" w:rsidP="00B91564">
      <w:pPr>
        <w:pStyle w:val="1"/>
        <w:spacing w:before="0"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36"/>
        </w:rPr>
      </w:pPr>
      <w:r w:rsidRPr="00B91564">
        <w:rPr>
          <w:rFonts w:ascii="Times New Roman" w:hAnsi="Times New Roman"/>
          <w:sz w:val="28"/>
          <w:szCs w:val="36"/>
        </w:rPr>
        <w:t>Контрольная работа</w:t>
      </w:r>
    </w:p>
    <w:p w:rsidR="008D7F24" w:rsidRPr="00B91564" w:rsidRDefault="008D7F24" w:rsidP="00B91564">
      <w:pPr>
        <w:pStyle w:val="a5"/>
        <w:spacing w:after="0" w:line="360" w:lineRule="auto"/>
        <w:ind w:firstLine="709"/>
        <w:contextualSpacing/>
        <w:outlineLvl w:val="9"/>
        <w:rPr>
          <w:rFonts w:ascii="Times New Roman" w:hAnsi="Times New Roman"/>
          <w:b/>
          <w:sz w:val="28"/>
          <w:szCs w:val="36"/>
        </w:rPr>
      </w:pPr>
      <w:r w:rsidRPr="00B91564">
        <w:rPr>
          <w:rFonts w:ascii="Times New Roman" w:hAnsi="Times New Roman"/>
          <w:b/>
          <w:sz w:val="28"/>
          <w:szCs w:val="36"/>
        </w:rPr>
        <w:t>по дисциплине «Социология»</w:t>
      </w:r>
    </w:p>
    <w:p w:rsidR="008D7F24" w:rsidRPr="00B91564" w:rsidRDefault="008D7F24" w:rsidP="00B91564">
      <w:pPr>
        <w:pStyle w:val="a3"/>
        <w:spacing w:before="0" w:after="0" w:line="360" w:lineRule="auto"/>
        <w:ind w:firstLine="709"/>
        <w:contextualSpacing/>
        <w:outlineLvl w:val="9"/>
        <w:rPr>
          <w:rFonts w:ascii="Times New Roman" w:hAnsi="Times New Roman"/>
          <w:sz w:val="28"/>
        </w:rPr>
      </w:pPr>
      <w:r w:rsidRPr="00B91564">
        <w:rPr>
          <w:rFonts w:ascii="Times New Roman" w:hAnsi="Times New Roman"/>
          <w:sz w:val="28"/>
        </w:rPr>
        <w:t>на тему: «Социология молодежи»</w:t>
      </w:r>
    </w:p>
    <w:p w:rsidR="008D7F24" w:rsidRPr="00B91564" w:rsidRDefault="008D7F24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22DAD" w:rsidRPr="00B91564" w:rsidRDefault="00822DAD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  <w:r w:rsidRPr="00B91564">
        <w:rPr>
          <w:rFonts w:ascii="Times New Roman" w:hAnsi="Times New Roman"/>
          <w:sz w:val="28"/>
          <w:szCs w:val="24"/>
        </w:rPr>
        <w:t xml:space="preserve">Выполнила: студентка - </w:t>
      </w:r>
      <w:r w:rsidR="00D642F1" w:rsidRPr="00B91564">
        <w:rPr>
          <w:rFonts w:ascii="Times New Roman" w:hAnsi="Times New Roman"/>
          <w:sz w:val="28"/>
          <w:szCs w:val="24"/>
        </w:rPr>
        <w:t>_______________</w:t>
      </w:r>
    </w:p>
    <w:p w:rsidR="008D7F24" w:rsidRPr="00B91564" w:rsidRDefault="00D642F1" w:rsidP="00B9156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  <w:r w:rsidRPr="00B91564">
        <w:rPr>
          <w:rFonts w:ascii="Times New Roman" w:hAnsi="Times New Roman"/>
          <w:sz w:val="28"/>
          <w:szCs w:val="24"/>
        </w:rPr>
        <w:t>_____________________________________</w:t>
      </w:r>
    </w:p>
    <w:p w:rsidR="008D7F24" w:rsidRPr="00B91564" w:rsidRDefault="008D7F24" w:rsidP="00B9156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  <w:r w:rsidRPr="00B91564">
        <w:rPr>
          <w:rFonts w:ascii="Times New Roman" w:hAnsi="Times New Roman"/>
          <w:sz w:val="28"/>
          <w:szCs w:val="24"/>
        </w:rPr>
        <w:t xml:space="preserve">Преподаватель: </w:t>
      </w:r>
      <w:r w:rsidR="00D642F1" w:rsidRPr="00B91564">
        <w:rPr>
          <w:rFonts w:ascii="Times New Roman" w:hAnsi="Times New Roman"/>
          <w:sz w:val="28"/>
          <w:szCs w:val="24"/>
        </w:rPr>
        <w:t>______________________</w:t>
      </w:r>
    </w:p>
    <w:p w:rsidR="008D7F24" w:rsidRPr="00B91564" w:rsidRDefault="008D7F24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7F24" w:rsidRPr="00B91564" w:rsidRDefault="008D7F24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F1339" w:rsidRPr="00B91564" w:rsidRDefault="008D7F24" w:rsidP="00B9156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Екатеринбург,</w:t>
      </w:r>
      <w:r w:rsidR="00B91564">
        <w:rPr>
          <w:rFonts w:ascii="Times New Roman" w:hAnsi="Times New Roman"/>
          <w:sz w:val="28"/>
          <w:szCs w:val="28"/>
        </w:rPr>
        <w:t xml:space="preserve"> </w:t>
      </w:r>
      <w:r w:rsidRPr="00B91564">
        <w:rPr>
          <w:rFonts w:ascii="Times New Roman" w:hAnsi="Times New Roman"/>
          <w:sz w:val="28"/>
          <w:szCs w:val="28"/>
        </w:rPr>
        <w:t>2008 г.</w:t>
      </w:r>
    </w:p>
    <w:p w:rsidR="00C13094" w:rsidRPr="00B91564" w:rsidRDefault="00B91564" w:rsidP="00B91564">
      <w:pPr>
        <w:pStyle w:val="1"/>
        <w:spacing w:before="0"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C13094" w:rsidRPr="00B91564">
        <w:rPr>
          <w:rFonts w:ascii="Times New Roman" w:hAnsi="Times New Roman"/>
          <w:sz w:val="28"/>
          <w:szCs w:val="28"/>
        </w:rPr>
        <w:t>Содержание.</w:t>
      </w:r>
    </w:p>
    <w:p w:rsidR="00C13094" w:rsidRPr="00B91564" w:rsidRDefault="00C13094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3094" w:rsidRPr="00B91564" w:rsidRDefault="00C13094" w:rsidP="00B91564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Содержание…………………………………………………………………2</w:t>
      </w:r>
    </w:p>
    <w:p w:rsidR="00C13094" w:rsidRPr="00B91564" w:rsidRDefault="00C13094" w:rsidP="00B91564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Конспект</w:t>
      </w:r>
      <w:r w:rsidR="003045D5" w:rsidRPr="00B91564">
        <w:rPr>
          <w:rFonts w:ascii="Times New Roman" w:hAnsi="Times New Roman"/>
          <w:sz w:val="28"/>
          <w:szCs w:val="28"/>
        </w:rPr>
        <w:t xml:space="preserve"> «Социология молодежи».</w:t>
      </w:r>
      <w:r w:rsidRPr="00B91564">
        <w:rPr>
          <w:rFonts w:ascii="Times New Roman" w:hAnsi="Times New Roman"/>
          <w:sz w:val="28"/>
          <w:szCs w:val="28"/>
        </w:rPr>
        <w:t>……………………………………</w:t>
      </w:r>
      <w:r w:rsidR="00A92832" w:rsidRPr="00B91564">
        <w:rPr>
          <w:rFonts w:ascii="Times New Roman" w:hAnsi="Times New Roman"/>
          <w:sz w:val="28"/>
          <w:szCs w:val="28"/>
        </w:rPr>
        <w:t>…</w:t>
      </w:r>
      <w:r w:rsidR="00EF5B50" w:rsidRPr="00B91564">
        <w:rPr>
          <w:rFonts w:ascii="Times New Roman" w:hAnsi="Times New Roman"/>
          <w:sz w:val="28"/>
          <w:szCs w:val="28"/>
        </w:rPr>
        <w:t>3</w:t>
      </w:r>
    </w:p>
    <w:p w:rsidR="00E34F1B" w:rsidRPr="00B91564" w:rsidRDefault="00E34F1B" w:rsidP="00B91564">
      <w:pPr>
        <w:pStyle w:val="aa"/>
        <w:numPr>
          <w:ilvl w:val="0"/>
          <w:numId w:val="1"/>
        </w:numPr>
        <w:spacing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Эссе «Социология здоровья и медицины»………..</w:t>
      </w:r>
      <w:r w:rsidR="00EF5B50" w:rsidRPr="00B91564">
        <w:rPr>
          <w:rFonts w:ascii="Times New Roman" w:hAnsi="Times New Roman"/>
          <w:sz w:val="28"/>
          <w:szCs w:val="28"/>
        </w:rPr>
        <w:t>……………………</w:t>
      </w:r>
      <w:r w:rsidR="00A92832" w:rsidRPr="00B91564">
        <w:rPr>
          <w:rFonts w:ascii="Times New Roman" w:hAnsi="Times New Roman"/>
          <w:sz w:val="28"/>
          <w:szCs w:val="28"/>
        </w:rPr>
        <w:t>…</w:t>
      </w:r>
      <w:r w:rsidR="00EF5B50" w:rsidRPr="00B91564">
        <w:rPr>
          <w:rFonts w:ascii="Times New Roman" w:hAnsi="Times New Roman"/>
          <w:sz w:val="28"/>
          <w:szCs w:val="28"/>
        </w:rPr>
        <w:t>8</w:t>
      </w:r>
    </w:p>
    <w:p w:rsidR="00C13094" w:rsidRPr="00B91564" w:rsidRDefault="00C13094" w:rsidP="00B91564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Словарь</w:t>
      </w:r>
      <w:r w:rsidR="003045D5" w:rsidRPr="00B91564">
        <w:rPr>
          <w:rFonts w:ascii="Times New Roman" w:hAnsi="Times New Roman"/>
          <w:sz w:val="28"/>
          <w:szCs w:val="28"/>
        </w:rPr>
        <w:t xml:space="preserve"> социологических понятий……………</w:t>
      </w:r>
      <w:r w:rsidR="00EF5B50" w:rsidRPr="00B91564">
        <w:rPr>
          <w:rFonts w:ascii="Times New Roman" w:hAnsi="Times New Roman"/>
          <w:sz w:val="28"/>
          <w:szCs w:val="28"/>
        </w:rPr>
        <w:t>………………………...11</w:t>
      </w:r>
    </w:p>
    <w:p w:rsidR="00C13094" w:rsidRPr="00B91564" w:rsidRDefault="00C13094" w:rsidP="00B91564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Список используемой литературы……………………………………….</w:t>
      </w:r>
      <w:r w:rsidR="00EF5B50" w:rsidRPr="00B91564">
        <w:rPr>
          <w:rFonts w:ascii="Times New Roman" w:hAnsi="Times New Roman"/>
          <w:sz w:val="28"/>
          <w:szCs w:val="28"/>
        </w:rPr>
        <w:t>14</w:t>
      </w:r>
    </w:p>
    <w:p w:rsidR="00C13094" w:rsidRPr="00B91564" w:rsidRDefault="00B91564" w:rsidP="00B91564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64F2F" w:rsidRPr="00B91564">
        <w:rPr>
          <w:rFonts w:ascii="Times New Roman" w:hAnsi="Times New Roman"/>
          <w:b/>
          <w:sz w:val="28"/>
          <w:szCs w:val="28"/>
        </w:rPr>
        <w:t>Социализация молодежи.</w:t>
      </w:r>
    </w:p>
    <w:p w:rsidR="00664F2F" w:rsidRPr="00B91564" w:rsidRDefault="00664F2F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3094" w:rsidRPr="00B91564" w:rsidRDefault="0053412C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Социология молодежи представляет собой отрасль прикладной социологии, предметом которой является молодежь как особая социальная группа. В любом обществе</w:t>
      </w:r>
      <w:r w:rsidR="004442D0" w:rsidRPr="00B91564">
        <w:rPr>
          <w:rFonts w:ascii="Times New Roman" w:hAnsi="Times New Roman"/>
          <w:sz w:val="28"/>
          <w:szCs w:val="28"/>
        </w:rPr>
        <w:t>,</w:t>
      </w:r>
      <w:r w:rsidRPr="00B91564">
        <w:rPr>
          <w:rFonts w:ascii="Times New Roman" w:hAnsi="Times New Roman"/>
          <w:sz w:val="28"/>
          <w:szCs w:val="28"/>
        </w:rPr>
        <w:t xml:space="preserve"> так или иначе</w:t>
      </w:r>
      <w:r w:rsidR="004442D0" w:rsidRPr="00B91564">
        <w:rPr>
          <w:rFonts w:ascii="Times New Roman" w:hAnsi="Times New Roman"/>
          <w:sz w:val="28"/>
          <w:szCs w:val="28"/>
        </w:rPr>
        <w:t>,</w:t>
      </w:r>
      <w:r w:rsidRPr="00B91564">
        <w:rPr>
          <w:rFonts w:ascii="Times New Roman" w:hAnsi="Times New Roman"/>
          <w:sz w:val="28"/>
          <w:szCs w:val="28"/>
        </w:rPr>
        <w:t xml:space="preserve"> существует и проявляется проблема различия между поколениями: люди разного возраста, формировавшиеся как личности в разные исторические периоды, получившие разное воспитание и образование, не всегда оказываются спо</w:t>
      </w:r>
      <w:r w:rsidR="004442D0" w:rsidRPr="00B91564">
        <w:rPr>
          <w:rFonts w:ascii="Times New Roman" w:hAnsi="Times New Roman"/>
          <w:sz w:val="28"/>
          <w:szCs w:val="28"/>
        </w:rPr>
        <w:t>с</w:t>
      </w:r>
      <w:r w:rsidRPr="00B91564">
        <w:rPr>
          <w:rFonts w:ascii="Times New Roman" w:hAnsi="Times New Roman"/>
          <w:sz w:val="28"/>
          <w:szCs w:val="28"/>
        </w:rPr>
        <w:t>обны к взаимопониманию. Обычно наиболее активной стороной конфликта поколений бывает молодежь. Молодым часто свойственно острое неприятие того образа окружающего мира, который</w:t>
      </w:r>
      <w:r w:rsidR="004442D0" w:rsidRPr="00B91564">
        <w:rPr>
          <w:rFonts w:ascii="Times New Roman" w:hAnsi="Times New Roman"/>
          <w:sz w:val="28"/>
          <w:szCs w:val="28"/>
        </w:rPr>
        <w:t xml:space="preserve"> предлагают им родители, учителя и вообще люди старшего поколения, сопряженное с уверенностью в том, что действительно можно и необходимо переделать.</w:t>
      </w:r>
    </w:p>
    <w:p w:rsidR="004442D0" w:rsidRPr="00B91564" w:rsidRDefault="003A5118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Взрослые и молодежь часто затрудняются в поиске общего языка, который дал бы возможность более или менее конструктивного диалога. Взаимное отчуждение находит выражение в повышенно-критическом, подчас неоправданно враждебном отношении представителей двух смежных поколений друг к другу. Молодые склонны винить своих отцов во всех несовершенствах общества и исторических ошибках, а взрослые обвиняют молодежь в легкомыслии и иждивенческом отношении к жизни. Внешним обликом, одеждой, прической, увлечением, манерой вести себя многие молодые люди стремятся обозначить свое отличие от «мира взрослых», подчеркнуть свое право на другое</w:t>
      </w:r>
      <w:r w:rsidR="00B91564">
        <w:rPr>
          <w:rFonts w:ascii="Times New Roman" w:hAnsi="Times New Roman"/>
          <w:sz w:val="28"/>
          <w:szCs w:val="28"/>
        </w:rPr>
        <w:t xml:space="preserve"> </w:t>
      </w:r>
      <w:r w:rsidRPr="00B91564">
        <w:rPr>
          <w:rFonts w:ascii="Times New Roman" w:hAnsi="Times New Roman"/>
          <w:sz w:val="28"/>
          <w:szCs w:val="28"/>
        </w:rPr>
        <w:t>видение мира и понимание своего места в нем. Таким образом, в современном обществе молодые люди тяготеют к идентификации себя как членов особой социальной группы, в известной степени противостоящей «миру взрослых».</w:t>
      </w:r>
    </w:p>
    <w:p w:rsidR="003A5118" w:rsidRPr="00B91564" w:rsidRDefault="003A5118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Современное общество, будучи гораздо более сложным и дифференцированным, выдвигает усложнившиеся требования к образованию, знаниям, навыкам и умениям своих членов. На социальную адаптацию и социализацию молодого индивида, приобретение им образования и определенного социального капитала уходит длительное время.</w:t>
      </w:r>
      <w:r w:rsidR="00F95A12" w:rsidRPr="00B91564">
        <w:rPr>
          <w:rFonts w:ascii="Times New Roman" w:hAnsi="Times New Roman"/>
          <w:sz w:val="28"/>
          <w:szCs w:val="28"/>
        </w:rPr>
        <w:t xml:space="preserve"> Специфика молодежи как особой социальной группы в современном обществе заключается в том, что все ее члены в своей жизни, так или иначе, находятся в процессе формирования своей социальной личности, раскрытия и реализации своего социального потенциала. Значительное количество молодых людей, в первую очередь, студенты и учащиеся, не имеют собственного определенного социального статуса, занимая в статусной структуре общества место в зависимости от социального положения родителей или от своего будущего статуса, связанного с получением профессии. В то же время, если статус взрослого человека всецело определяется его профессиональной востребованностью, объемом накопленного социального капитала и реально занимаемым положением в статусной структуре, молодой индивид часто помимо основного </w:t>
      </w:r>
      <w:r w:rsidR="009D4479" w:rsidRPr="00B91564">
        <w:rPr>
          <w:rFonts w:ascii="Times New Roman" w:hAnsi="Times New Roman"/>
          <w:sz w:val="28"/>
          <w:szCs w:val="28"/>
        </w:rPr>
        <w:t>занятия включен в структуру неформальных отношений, участвуя в молодежных движения, субкультурных образованиях, политических, религиозных или иных организациях, и этот неформальный статус имеет для него существенное значение.</w:t>
      </w:r>
    </w:p>
    <w:p w:rsidR="009D4479" w:rsidRPr="00B91564" w:rsidRDefault="00664F2F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Процесс социализации </w:t>
      </w:r>
      <w:r w:rsidR="00B30F29" w:rsidRPr="00B91564">
        <w:rPr>
          <w:rFonts w:ascii="Times New Roman" w:hAnsi="Times New Roman"/>
          <w:sz w:val="28"/>
          <w:szCs w:val="28"/>
        </w:rPr>
        <w:t>– продолжается на протяжении всего периода детства и юности человека. И таким образом, общество «как бы» подгоняет индивида под свой стандарт всю его жизнь, он раскрывает для себя все новые и новые грани существования в социальном коллективе, учится соответствовать предъявляемым к нему разнообразным требованиям, последовательно осваивает новые социальные роли.</w:t>
      </w:r>
    </w:p>
    <w:p w:rsidR="00B30F29" w:rsidRPr="00B91564" w:rsidRDefault="00B30F29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В </w:t>
      </w:r>
      <w:r w:rsidR="005E1DBB" w:rsidRPr="00B91564">
        <w:rPr>
          <w:rFonts w:ascii="Times New Roman" w:hAnsi="Times New Roman"/>
          <w:sz w:val="28"/>
          <w:szCs w:val="28"/>
        </w:rPr>
        <w:t>группу</w:t>
      </w:r>
      <w:r w:rsidRPr="00B91564">
        <w:rPr>
          <w:rFonts w:ascii="Times New Roman" w:hAnsi="Times New Roman"/>
          <w:sz w:val="28"/>
          <w:szCs w:val="28"/>
        </w:rPr>
        <w:t>, обозначаемую совокупным названием «молодежь», входят не только юноши, но и люди более старшего возраста, который можно обозначить как «раннюю зрелость». После двадцати лет направленность процесса социализации несколько меняется: основной жизненной задачей в этом возрасте</w:t>
      </w:r>
      <w:r w:rsidR="00BF26D3" w:rsidRPr="00B91564">
        <w:rPr>
          <w:rFonts w:ascii="Times New Roman" w:hAnsi="Times New Roman"/>
          <w:sz w:val="28"/>
          <w:szCs w:val="28"/>
        </w:rPr>
        <w:t xml:space="preserve"> становится поиск партнера для заключения брачного союза и начала самореализации в профессиональной деятельности.</w:t>
      </w:r>
    </w:p>
    <w:p w:rsidR="0057714E" w:rsidRPr="00B91564" w:rsidRDefault="00C772AC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Молодая, становящаяся личнос</w:t>
      </w:r>
      <w:r w:rsidR="0057714E" w:rsidRPr="00B91564">
        <w:rPr>
          <w:rFonts w:ascii="Times New Roman" w:hAnsi="Times New Roman"/>
          <w:sz w:val="28"/>
          <w:szCs w:val="28"/>
        </w:rPr>
        <w:t xml:space="preserve">ть нуждается в целенаправленном, ценностноориентированном воспитании о стороны общества. </w:t>
      </w:r>
    </w:p>
    <w:p w:rsidR="005E1DBB" w:rsidRPr="00B91564" w:rsidRDefault="00664F2F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«Ценности, — писал В.П. Тугаринов, — это то, что нужно людям для удовлетворения потребностей и интересов, а также идеи и их побуждения в качестве нормы, цели и идеала».</w:t>
      </w:r>
      <w:r w:rsidRPr="00B91564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B91564">
        <w:rPr>
          <w:rFonts w:ascii="Times New Roman" w:hAnsi="Times New Roman"/>
          <w:sz w:val="28"/>
          <w:szCs w:val="28"/>
        </w:rPr>
        <w:t xml:space="preserve"> </w:t>
      </w:r>
      <w:r w:rsidR="0057714E" w:rsidRPr="00B91564">
        <w:rPr>
          <w:rFonts w:ascii="Times New Roman" w:hAnsi="Times New Roman"/>
          <w:sz w:val="28"/>
          <w:szCs w:val="28"/>
        </w:rPr>
        <w:t>Сегодня рушатся ценности, которые еще вчера казались стабильными, т.к. исчезают социальные гарантии, растут экономические катаклизмы.</w:t>
      </w:r>
      <w:r w:rsidR="0057714E" w:rsidRPr="00B91564">
        <w:rPr>
          <w:rStyle w:val="a9"/>
          <w:rFonts w:ascii="Times New Roman" w:hAnsi="Times New Roman"/>
          <w:sz w:val="28"/>
          <w:szCs w:val="28"/>
        </w:rPr>
        <w:footnoteReference w:id="2"/>
      </w:r>
      <w:r w:rsidR="0057714E" w:rsidRPr="00B91564">
        <w:rPr>
          <w:rFonts w:ascii="Times New Roman" w:hAnsi="Times New Roman"/>
          <w:sz w:val="28"/>
          <w:szCs w:val="28"/>
        </w:rPr>
        <w:t xml:space="preserve"> Молодые люди значительно больше подвержены влияниям извне, активнее стремятся к получению информации, у них обычно шире и разнообразнее круг общения, в силу чего их ценностные установки претерпевают большее внешнее давление. Этим обстоятельством, а также эмоциональной лабильностью</w:t>
      </w:r>
      <w:r w:rsidR="0057714E" w:rsidRPr="00B91564">
        <w:rPr>
          <w:rStyle w:val="a9"/>
          <w:rFonts w:ascii="Times New Roman" w:hAnsi="Times New Roman"/>
          <w:sz w:val="28"/>
          <w:szCs w:val="28"/>
        </w:rPr>
        <w:footnoteReference w:id="3"/>
      </w:r>
      <w:r w:rsidR="0057714E" w:rsidRPr="00B91564">
        <w:rPr>
          <w:rFonts w:ascii="Times New Roman" w:hAnsi="Times New Roman"/>
          <w:sz w:val="28"/>
          <w:szCs w:val="28"/>
        </w:rPr>
        <w:t xml:space="preserve"> молодежи объясняется повышенная динамичность ее ценностных ориентаций.</w:t>
      </w:r>
    </w:p>
    <w:p w:rsidR="00D11D7B" w:rsidRPr="00B91564" w:rsidRDefault="00D11D7B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Молодые люди с оптимизмом смотрят в будущее, ожидая успешной самореализации. Для значительной части молодежи жизненный успех воплощается в достижении высокого имущественного статуса. На сегодняшний день молодежь намного превосходит людей старшего возраста по качеству образования.</w:t>
      </w:r>
      <w:r w:rsidRPr="00B91564">
        <w:rPr>
          <w:rFonts w:ascii="Times New Roman" w:hAnsi="Times New Roman"/>
          <w:sz w:val="28"/>
        </w:rPr>
        <w:t xml:space="preserve"> </w:t>
      </w:r>
      <w:r w:rsidRPr="00B91564">
        <w:rPr>
          <w:rFonts w:ascii="Times New Roman" w:hAnsi="Times New Roman"/>
          <w:sz w:val="28"/>
          <w:szCs w:val="28"/>
        </w:rPr>
        <w:t>Сегодня образование стало фактором укрепления социального неравенства. Дети «власть имущих» и богатых имеют возможность попасть в узкую группу, которая в будущем получит доступ к рычагам власти в экономике и политике.</w:t>
      </w:r>
      <w:r w:rsidRPr="00B91564">
        <w:rPr>
          <w:rStyle w:val="a9"/>
          <w:rFonts w:ascii="Times New Roman" w:hAnsi="Times New Roman"/>
          <w:sz w:val="28"/>
          <w:szCs w:val="28"/>
        </w:rPr>
        <w:footnoteReference w:id="4"/>
      </w:r>
      <w:r w:rsidRPr="00B91564">
        <w:rPr>
          <w:rFonts w:ascii="Times New Roman" w:hAnsi="Times New Roman"/>
          <w:sz w:val="28"/>
          <w:szCs w:val="28"/>
        </w:rPr>
        <w:t xml:space="preserve"> Получение высшего образования рассматривается как путь к жизненному успеху и соответственно, как ценность. </w:t>
      </w:r>
    </w:p>
    <w:p w:rsidR="00D11D7B" w:rsidRPr="00B91564" w:rsidRDefault="00D11D7B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Выбор </w:t>
      </w:r>
      <w:r w:rsidR="001B37DD" w:rsidRPr="00B91564">
        <w:rPr>
          <w:rFonts w:ascii="Times New Roman" w:hAnsi="Times New Roman"/>
          <w:sz w:val="28"/>
          <w:szCs w:val="28"/>
        </w:rPr>
        <w:t>специальности и места работы</w:t>
      </w:r>
      <w:r w:rsidRPr="00B91564">
        <w:rPr>
          <w:rFonts w:ascii="Times New Roman" w:hAnsi="Times New Roman"/>
          <w:sz w:val="28"/>
          <w:szCs w:val="28"/>
        </w:rPr>
        <w:t>, согласно ответам молодых респондентов, преимущественно тоже определяется финансовыми соображениями, возможностью получения более высоких доходов, а карьерный рост и профессиональная самореализация как ценностные ориентиры остаются далеко позади.</w:t>
      </w:r>
      <w:r w:rsidRPr="00B91564">
        <w:rPr>
          <w:rStyle w:val="a9"/>
          <w:rFonts w:ascii="Times New Roman" w:hAnsi="Times New Roman"/>
          <w:sz w:val="28"/>
          <w:szCs w:val="28"/>
        </w:rPr>
        <w:footnoteReference w:id="5"/>
      </w:r>
    </w:p>
    <w:p w:rsidR="001B37DD" w:rsidRPr="00B91564" w:rsidRDefault="001B37DD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Реальные перспективы достижения жизненного, в том числе и материального успеха оцениваются молодыми людьми в зависимости от их устроенности в жизни на сегодняшний день.</w:t>
      </w:r>
    </w:p>
    <w:p w:rsidR="00BF26D3" w:rsidRPr="00B91564" w:rsidRDefault="001B37DD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Будущее общества напрямую зависит от института брака и семьи, от того какое место в сознании людей занимают соответствующие ценности - любовь, гармоничные отношения, рождение детей, родные и близкие, дои и семейное благополучие. Анализ показывает, что в условиях общесоциального кризиса, который мы переживаем сегодня, и семья, и образование тоже находятся в кризисном состоянии. По-прежнему велико число разводов, брошенных детей и стариков, детей, убегающих из дома, нередки жестокость по отношению к детям и старикам, — все это признаки социального нездоровья семьи.</w:t>
      </w:r>
      <w:r w:rsidRPr="00B91564">
        <w:rPr>
          <w:rStyle w:val="a9"/>
          <w:rFonts w:ascii="Times New Roman" w:hAnsi="Times New Roman"/>
          <w:sz w:val="28"/>
          <w:szCs w:val="28"/>
        </w:rPr>
        <w:footnoteReference w:id="6"/>
      </w:r>
      <w:r w:rsidR="00D90086" w:rsidRPr="00B91564">
        <w:rPr>
          <w:rFonts w:ascii="Times New Roman" w:hAnsi="Times New Roman"/>
          <w:sz w:val="28"/>
          <w:szCs w:val="28"/>
        </w:rPr>
        <w:t xml:space="preserve"> Серьезную проблему для настоящего и будущего России составляет угроза депопуляции, кризис рождаемости и снижение средней продолжительности жизни. Таким образом, демографическая ситуация в России требует неотложных специальных мер по материальной и социальной поддержке семьи, особенно молодой, пропаганде семейного образа жизни.</w:t>
      </w:r>
    </w:p>
    <w:p w:rsidR="00D90086" w:rsidRPr="00B91564" w:rsidRDefault="00D90086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В подростковом и юношеском возрасте политическая социализация приобретает</w:t>
      </w:r>
      <w:r w:rsidR="00B91564">
        <w:rPr>
          <w:rFonts w:ascii="Times New Roman" w:hAnsi="Times New Roman"/>
          <w:sz w:val="28"/>
          <w:szCs w:val="28"/>
        </w:rPr>
        <w:t xml:space="preserve"> </w:t>
      </w:r>
      <w:r w:rsidRPr="00B91564">
        <w:rPr>
          <w:rFonts w:ascii="Times New Roman" w:hAnsi="Times New Roman"/>
          <w:sz w:val="28"/>
          <w:szCs w:val="28"/>
        </w:rPr>
        <w:t>специфические особенности, которые определяются тем, что отношение к политике подростка и молодого человека является гораздо более осознанным, чем отношение ребенка. Суть политической социализации молодежи заключается поэтому в целенаправленном воспитании культуры политического мышления, рационального подхода к решению политических проблем, умения противостоять попыткам манипулирования массовым сознанием со стороны определенных политических сил и деятелей. Политическая зрелость индивида наступает тогда, когда он научается противостоять давлению пропаганды, разбираться в игре политических интересов и влияний, формировать собственные рациональные суждения по поводу политических событий и самостоятельно нести ответственность за свой политический выбор.</w:t>
      </w:r>
    </w:p>
    <w:p w:rsidR="00374D9F" w:rsidRPr="00B91564" w:rsidRDefault="00B376CA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Что касается культурных ценностей, то их роль в обществе особенно велика, поскольку именно на их основе осуществляется культурная самоидентификация молодых людей. Этот процесс заключается в выработке представления о себе самом как целостности посредством определения границ собственной культурной идентичности, когда индивид ощущает себя частью той или иной культурной общности, отождествляя себя</w:t>
      </w:r>
      <w:r w:rsidR="00B91564">
        <w:rPr>
          <w:rFonts w:ascii="Times New Roman" w:hAnsi="Times New Roman"/>
          <w:sz w:val="28"/>
          <w:szCs w:val="28"/>
        </w:rPr>
        <w:t xml:space="preserve"> </w:t>
      </w:r>
      <w:r w:rsidRPr="00B91564">
        <w:rPr>
          <w:rFonts w:ascii="Times New Roman" w:hAnsi="Times New Roman"/>
          <w:sz w:val="28"/>
          <w:szCs w:val="28"/>
        </w:rPr>
        <w:t xml:space="preserve">с конкретной культурой – этнической, конфессиональной, классической, массовой, или иной субкультурой – криминальной, уличной и т.д. На формировке ценностей молодежи в сфере культуры большое влияние оказывают популярные средства массовой информации, пропагандирующие образцы определенного стиля и образа жизни, модели поведения, мировоззренческие установки. </w:t>
      </w:r>
      <w:r w:rsidR="00374D9F" w:rsidRPr="00B91564">
        <w:rPr>
          <w:rFonts w:ascii="Times New Roman" w:hAnsi="Times New Roman"/>
          <w:sz w:val="28"/>
          <w:szCs w:val="28"/>
        </w:rPr>
        <w:t>Культурные ценности современной молодежи выступают основанием молодежной субкультуры. Несмотря на социальную, имущественную, образовательную неоднородность молодежной среды и принимая во внимание множество молодежных субкультур, нельзя отрицать о наличие у них общих качеств и характеристик. Таким образом, российскую субкультуру характеризует контркультурная направленность, воплощенная в осознанном и часто агрессивном отчуждении от ценностей старших поколений. У молодежи доминирует развлекательно-рекреативная направленность своего свободног</w:t>
      </w:r>
      <w:r w:rsidR="00A82CC4" w:rsidRPr="00B91564">
        <w:rPr>
          <w:rFonts w:ascii="Times New Roman" w:hAnsi="Times New Roman"/>
          <w:sz w:val="28"/>
          <w:szCs w:val="28"/>
        </w:rPr>
        <w:t>о времени (</w:t>
      </w:r>
      <w:r w:rsidR="00374D9F" w:rsidRPr="00B91564">
        <w:rPr>
          <w:rFonts w:ascii="Times New Roman" w:hAnsi="Times New Roman"/>
          <w:sz w:val="28"/>
          <w:szCs w:val="28"/>
        </w:rPr>
        <w:t>тусовки, телевизор, «приятное ничегонеделание»)</w:t>
      </w:r>
    </w:p>
    <w:p w:rsidR="00C13094" w:rsidRPr="00B91564" w:rsidRDefault="00B376CA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Таким образом, состояние культурных ценностей молодого поколения свидетельствует о развитии в этой сфере негативных процессов, которые в совокупности можно назвать оскуд</w:t>
      </w:r>
      <w:r w:rsidR="00374D9F" w:rsidRPr="00B91564">
        <w:rPr>
          <w:rFonts w:ascii="Times New Roman" w:hAnsi="Times New Roman"/>
          <w:sz w:val="28"/>
          <w:szCs w:val="28"/>
        </w:rPr>
        <w:t>е</w:t>
      </w:r>
      <w:r w:rsidRPr="00B91564">
        <w:rPr>
          <w:rFonts w:ascii="Times New Roman" w:hAnsi="Times New Roman"/>
          <w:sz w:val="28"/>
          <w:szCs w:val="28"/>
        </w:rPr>
        <w:t>нием и деградацией, отчуждением от классических и вообще традиционных образцов. Эти процессы связаны с поиском новых, адекватных</w:t>
      </w:r>
      <w:r w:rsidR="00374D9F" w:rsidRPr="00B91564">
        <w:rPr>
          <w:rFonts w:ascii="Times New Roman" w:hAnsi="Times New Roman"/>
          <w:sz w:val="28"/>
          <w:szCs w:val="28"/>
        </w:rPr>
        <w:t xml:space="preserve"> времен и запросам молодежной аудитории форм культур</w:t>
      </w:r>
      <w:r w:rsidRPr="00B91564">
        <w:rPr>
          <w:rFonts w:ascii="Times New Roman" w:hAnsi="Times New Roman"/>
          <w:sz w:val="28"/>
          <w:szCs w:val="28"/>
        </w:rPr>
        <w:t>ной самоидентификации.</w:t>
      </w:r>
    </w:p>
    <w:p w:rsidR="00141925" w:rsidRPr="00B91564" w:rsidRDefault="00B91564" w:rsidP="00B91564">
      <w:pPr>
        <w:pStyle w:val="Default"/>
        <w:spacing w:line="360" w:lineRule="auto"/>
        <w:ind w:firstLine="709"/>
        <w:contextualSpacing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374B55" w:rsidRPr="00B91564">
        <w:rPr>
          <w:b/>
          <w:color w:val="auto"/>
          <w:sz w:val="28"/>
          <w:szCs w:val="28"/>
        </w:rPr>
        <w:t xml:space="preserve">2. </w:t>
      </w:r>
      <w:r w:rsidR="00141925" w:rsidRPr="00B91564">
        <w:rPr>
          <w:b/>
          <w:color w:val="auto"/>
          <w:sz w:val="28"/>
          <w:szCs w:val="28"/>
        </w:rPr>
        <w:t>Эссе</w:t>
      </w:r>
      <w:r w:rsidR="00647D3F" w:rsidRPr="00B91564">
        <w:rPr>
          <w:b/>
          <w:color w:val="auto"/>
          <w:sz w:val="28"/>
          <w:szCs w:val="28"/>
        </w:rPr>
        <w:t xml:space="preserve"> на тему: «Социология здоровья и медицины» по статье</w:t>
      </w:r>
      <w:r w:rsidRPr="00B91564">
        <w:rPr>
          <w:b/>
          <w:color w:val="auto"/>
          <w:sz w:val="28"/>
          <w:szCs w:val="28"/>
        </w:rPr>
        <w:t xml:space="preserve"> </w:t>
      </w:r>
      <w:r w:rsidR="00647D3F" w:rsidRPr="00B91564">
        <w:rPr>
          <w:b/>
          <w:bCs/>
          <w:color w:val="auto"/>
          <w:sz w:val="28"/>
          <w:szCs w:val="28"/>
        </w:rPr>
        <w:t>В.А. Алексунина, С.А. Ми</w:t>
      </w:r>
      <w:r w:rsidR="00DC6868" w:rsidRPr="00B91564">
        <w:rPr>
          <w:b/>
          <w:bCs/>
          <w:color w:val="auto"/>
          <w:sz w:val="28"/>
          <w:szCs w:val="28"/>
        </w:rPr>
        <w:t>ть</w:t>
      </w:r>
      <w:r w:rsidR="00647D3F" w:rsidRPr="00B91564">
        <w:rPr>
          <w:b/>
          <w:bCs/>
          <w:color w:val="auto"/>
          <w:sz w:val="28"/>
          <w:szCs w:val="28"/>
        </w:rPr>
        <w:t>кова «Социальные аспекты платных медицинских услуг»,</w:t>
      </w:r>
      <w:r w:rsidR="00647D3F" w:rsidRPr="00B91564">
        <w:rPr>
          <w:b/>
          <w:color w:val="auto"/>
          <w:sz w:val="28"/>
          <w:szCs w:val="28"/>
        </w:rPr>
        <w:t xml:space="preserve"> 2006 г.</w:t>
      </w:r>
    </w:p>
    <w:p w:rsidR="00647D3F" w:rsidRPr="00B91564" w:rsidRDefault="00647D3F" w:rsidP="00B91564">
      <w:pPr>
        <w:pStyle w:val="Default"/>
        <w:spacing w:line="360" w:lineRule="auto"/>
        <w:ind w:firstLine="709"/>
        <w:contextualSpacing/>
        <w:rPr>
          <w:color w:val="auto"/>
          <w:sz w:val="28"/>
          <w:szCs w:val="28"/>
        </w:rPr>
      </w:pPr>
    </w:p>
    <w:p w:rsidR="00363DC8" w:rsidRPr="00B91564" w:rsidRDefault="002B388A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АЛЕКСУНИН Владимир Алексеевич – кандидат экономических наук, профессор кафедры маркетинга и рекламы Российского торгово–экономического университета (РГТЭУ). </w:t>
      </w:r>
    </w:p>
    <w:p w:rsidR="00440218" w:rsidRPr="00B91564" w:rsidRDefault="002B388A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МИТЬКОВ Сергей Алексеевич – аспирант Московского университета потребительской кооперации.</w:t>
      </w:r>
    </w:p>
    <w:p w:rsidR="002B388A" w:rsidRPr="00B91564" w:rsidRDefault="00A967AC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Одной из первых социальных задач развития российского общества является улучшение медицинского обслуживания. Немало проблем, возникает в ходе перехода от бесплатного здравоохранения к обязательной страховой и коммерческой медицине. Как показывает практика, государство в редких случаях способно полностью и качественно удовлетворить потребность населения в необходимых медицинских услугах.</w:t>
      </w:r>
    </w:p>
    <w:p w:rsidR="00A967AC" w:rsidRPr="00B91564" w:rsidRDefault="00A967AC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Платная медицинская помощь давно уже не </w:t>
      </w:r>
      <w:r w:rsidR="00A92832" w:rsidRPr="00B91564">
        <w:rPr>
          <w:rFonts w:ascii="Times New Roman" w:hAnsi="Times New Roman"/>
          <w:sz w:val="28"/>
          <w:szCs w:val="28"/>
        </w:rPr>
        <w:t>удивляет</w:t>
      </w:r>
      <w:r w:rsidRPr="00B91564">
        <w:rPr>
          <w:rFonts w:ascii="Times New Roman" w:hAnsi="Times New Roman"/>
          <w:sz w:val="28"/>
          <w:szCs w:val="28"/>
        </w:rPr>
        <w:t xml:space="preserve"> </w:t>
      </w:r>
      <w:r w:rsidR="00A92832" w:rsidRPr="00B91564">
        <w:rPr>
          <w:rFonts w:ascii="Times New Roman" w:hAnsi="Times New Roman"/>
          <w:sz w:val="28"/>
          <w:szCs w:val="28"/>
        </w:rPr>
        <w:t>население</w:t>
      </w:r>
      <w:r w:rsidRPr="00B91564">
        <w:rPr>
          <w:rFonts w:ascii="Times New Roman" w:hAnsi="Times New Roman"/>
          <w:sz w:val="28"/>
          <w:szCs w:val="28"/>
        </w:rPr>
        <w:t>. В стране сформировался обширный и своеобразный рынок платных услуг. К сожалению, параметры этого рынка и формирующие его факторы, по объективным и субъективным причинам, изучены пока недостаточно. Вместе с тем, такая информация представляет практический интерес для организаций и учреждений, имеющих отношение</w:t>
      </w:r>
      <w:r w:rsidR="002B6176" w:rsidRPr="00B91564">
        <w:rPr>
          <w:rFonts w:ascii="Times New Roman" w:hAnsi="Times New Roman"/>
          <w:sz w:val="28"/>
          <w:szCs w:val="28"/>
        </w:rPr>
        <w:t>,</w:t>
      </w:r>
      <w:r w:rsidRPr="00B91564">
        <w:rPr>
          <w:rFonts w:ascii="Times New Roman" w:hAnsi="Times New Roman"/>
          <w:sz w:val="28"/>
          <w:szCs w:val="28"/>
        </w:rPr>
        <w:t xml:space="preserve"> как к платному, так и к бесплатному медицинскому обслуживанию.</w:t>
      </w:r>
    </w:p>
    <w:p w:rsidR="00A92832" w:rsidRPr="00B91564" w:rsidRDefault="00A967AC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Так на вопрос «Что побуждает Вас пользоваться платными медицинскими услугами?» - </w:t>
      </w:r>
      <w:r w:rsidR="00A92832" w:rsidRPr="00B91564">
        <w:rPr>
          <w:rFonts w:ascii="Times New Roman" w:hAnsi="Times New Roman"/>
          <w:sz w:val="28"/>
          <w:szCs w:val="28"/>
        </w:rPr>
        <w:t>получили следующие данные</w:t>
      </w:r>
      <w:r w:rsidRPr="00B91564">
        <w:rPr>
          <w:rFonts w:ascii="Times New Roman" w:hAnsi="Times New Roman"/>
          <w:sz w:val="28"/>
          <w:szCs w:val="28"/>
        </w:rPr>
        <w:t>: наиболее значимые факторы обращения граждан в</w:t>
      </w:r>
      <w:r w:rsidR="00A92832" w:rsidRPr="00B91564">
        <w:rPr>
          <w:rFonts w:ascii="Times New Roman" w:hAnsi="Times New Roman"/>
          <w:sz w:val="28"/>
          <w:szCs w:val="28"/>
        </w:rPr>
        <w:t xml:space="preserve"> платные медицинские учреждения: </w:t>
      </w:r>
    </w:p>
    <w:p w:rsidR="00A92832" w:rsidRPr="00B91564" w:rsidRDefault="00A92832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1. </w:t>
      </w:r>
      <w:r w:rsidR="00A967AC" w:rsidRPr="00B91564">
        <w:rPr>
          <w:rFonts w:ascii="Times New Roman" w:hAnsi="Times New Roman"/>
          <w:sz w:val="28"/>
          <w:szCs w:val="28"/>
        </w:rPr>
        <w:t>качественная медици</w:t>
      </w:r>
      <w:r w:rsidRPr="00B91564">
        <w:rPr>
          <w:rFonts w:ascii="Times New Roman" w:hAnsi="Times New Roman"/>
          <w:sz w:val="28"/>
          <w:szCs w:val="28"/>
        </w:rPr>
        <w:t>нская помощь - (62,7% опрошенных),</w:t>
      </w:r>
    </w:p>
    <w:p w:rsidR="00A92832" w:rsidRPr="00B91564" w:rsidRDefault="00A967AC" w:rsidP="00B91564">
      <w:pPr>
        <w:pStyle w:val="aa"/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высокий уровень сервиса</w:t>
      </w:r>
      <w:r w:rsidR="00B91564">
        <w:rPr>
          <w:rFonts w:ascii="Times New Roman" w:hAnsi="Times New Roman"/>
          <w:sz w:val="28"/>
          <w:szCs w:val="28"/>
        </w:rPr>
        <w:t xml:space="preserve"> </w:t>
      </w:r>
      <w:r w:rsidR="00A92832" w:rsidRPr="00B91564">
        <w:rPr>
          <w:rFonts w:ascii="Times New Roman" w:hAnsi="Times New Roman"/>
          <w:sz w:val="28"/>
          <w:szCs w:val="28"/>
        </w:rPr>
        <w:t xml:space="preserve">- </w:t>
      </w:r>
      <w:r w:rsidRPr="00B91564">
        <w:rPr>
          <w:rFonts w:ascii="Times New Roman" w:hAnsi="Times New Roman"/>
          <w:sz w:val="28"/>
          <w:szCs w:val="28"/>
        </w:rPr>
        <w:t>(43</w:t>
      </w:r>
      <w:r w:rsidR="00A92832" w:rsidRPr="00B91564">
        <w:rPr>
          <w:rFonts w:ascii="Times New Roman" w:hAnsi="Times New Roman"/>
          <w:sz w:val="28"/>
          <w:szCs w:val="28"/>
        </w:rPr>
        <w:t>,3 %),</w:t>
      </w:r>
    </w:p>
    <w:p w:rsidR="00A92832" w:rsidRPr="00B91564" w:rsidRDefault="00A967AC" w:rsidP="00B91564">
      <w:pPr>
        <w:pStyle w:val="aa"/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отсутствие возможности получить услуги бесплатно</w:t>
      </w:r>
      <w:r w:rsidR="00B91564">
        <w:rPr>
          <w:rFonts w:ascii="Times New Roman" w:hAnsi="Times New Roman"/>
          <w:sz w:val="28"/>
          <w:szCs w:val="28"/>
        </w:rPr>
        <w:t xml:space="preserve"> </w:t>
      </w:r>
      <w:r w:rsidR="00A92832" w:rsidRPr="00B91564">
        <w:rPr>
          <w:rFonts w:ascii="Times New Roman" w:hAnsi="Times New Roman"/>
          <w:sz w:val="28"/>
          <w:szCs w:val="28"/>
        </w:rPr>
        <w:t xml:space="preserve">- </w:t>
      </w:r>
      <w:r w:rsidRPr="00B91564">
        <w:rPr>
          <w:rFonts w:ascii="Times New Roman" w:hAnsi="Times New Roman"/>
          <w:sz w:val="28"/>
          <w:szCs w:val="28"/>
        </w:rPr>
        <w:t xml:space="preserve">(24 %), </w:t>
      </w:r>
    </w:p>
    <w:p w:rsidR="00A92832" w:rsidRPr="00B91564" w:rsidRDefault="00A967AC" w:rsidP="00B91564">
      <w:pPr>
        <w:pStyle w:val="aa"/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репутация и известность медицинского учреждения</w:t>
      </w:r>
      <w:r w:rsidR="00B91564">
        <w:rPr>
          <w:rFonts w:ascii="Times New Roman" w:hAnsi="Times New Roman"/>
          <w:sz w:val="28"/>
          <w:szCs w:val="28"/>
        </w:rPr>
        <w:t xml:space="preserve"> </w:t>
      </w:r>
      <w:r w:rsidR="00A92832" w:rsidRPr="00B91564">
        <w:rPr>
          <w:rFonts w:ascii="Times New Roman" w:hAnsi="Times New Roman"/>
          <w:sz w:val="28"/>
          <w:szCs w:val="28"/>
        </w:rPr>
        <w:t xml:space="preserve">- </w:t>
      </w:r>
      <w:r w:rsidRPr="00B91564">
        <w:rPr>
          <w:rFonts w:ascii="Times New Roman" w:hAnsi="Times New Roman"/>
          <w:sz w:val="28"/>
          <w:szCs w:val="28"/>
        </w:rPr>
        <w:t>(22 %)</w:t>
      </w:r>
    </w:p>
    <w:p w:rsidR="00A967AC" w:rsidRPr="00B91564" w:rsidRDefault="00A967AC" w:rsidP="00B91564">
      <w:pPr>
        <w:pStyle w:val="aa"/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высокая скорость обслуживания </w:t>
      </w:r>
      <w:r w:rsidR="00A92832" w:rsidRPr="00B91564">
        <w:rPr>
          <w:rFonts w:ascii="Times New Roman" w:hAnsi="Times New Roman"/>
          <w:sz w:val="28"/>
          <w:szCs w:val="28"/>
        </w:rPr>
        <w:t xml:space="preserve">- </w:t>
      </w:r>
      <w:r w:rsidRPr="00B91564">
        <w:rPr>
          <w:rFonts w:ascii="Times New Roman" w:hAnsi="Times New Roman"/>
          <w:sz w:val="28"/>
          <w:szCs w:val="28"/>
        </w:rPr>
        <w:t>(18 %).</w:t>
      </w:r>
    </w:p>
    <w:p w:rsidR="00A967AC" w:rsidRPr="00B91564" w:rsidRDefault="00A967AC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Эти показатели свидетельствуют о переходе от практики ценовой конкуренции предприятий в данной сфере (что характерно для слаборазвитых рынков с низкой покупательной способностью населения) к практике конкуренции на основе высокого качества, предоставления широкого набора дополнительных услуг. </w:t>
      </w:r>
    </w:p>
    <w:p w:rsidR="00A967AC" w:rsidRPr="00B91564" w:rsidRDefault="00A967AC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Стоит отметить, что при принятии решения об обращении в медицинское учреждение потенциальный пациент в наименьшей степени задумывается об удаленности медицинского учреждения от места его проживания или работы (2,7 %), отдавая приоритет качеству обслуживания. </w:t>
      </w:r>
    </w:p>
    <w:p w:rsidR="00A967AC" w:rsidRPr="00B91564" w:rsidRDefault="00A967AC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Все большее значение приобретает репутация медицинского учреждения, складывающаяся из профессионализма врачей и обслуживающего персонала, длительности периода работы предприятия и гарантиях, получаемых пациентом </w:t>
      </w:r>
      <w:r w:rsidR="00A92832" w:rsidRPr="00B91564">
        <w:rPr>
          <w:rFonts w:ascii="Times New Roman" w:hAnsi="Times New Roman"/>
          <w:sz w:val="28"/>
          <w:szCs w:val="28"/>
        </w:rPr>
        <w:t>з</w:t>
      </w:r>
      <w:r w:rsidRPr="00B91564">
        <w:rPr>
          <w:rFonts w:ascii="Times New Roman" w:hAnsi="Times New Roman"/>
          <w:sz w:val="28"/>
          <w:szCs w:val="28"/>
        </w:rPr>
        <w:t>а выполненную работу.</w:t>
      </w:r>
    </w:p>
    <w:p w:rsidR="00A967AC" w:rsidRPr="00B91564" w:rsidRDefault="00A967AC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Основную группу конкурентов частных медицинских учреждений составляют платные отделения государственных медицинских учреждений. Именно они способны нести минимальные издержки по содержанию </w:t>
      </w:r>
      <w:r w:rsidR="00A92832" w:rsidRPr="00B91564">
        <w:rPr>
          <w:rFonts w:ascii="Times New Roman" w:hAnsi="Times New Roman"/>
          <w:sz w:val="28"/>
          <w:szCs w:val="28"/>
        </w:rPr>
        <w:t>и</w:t>
      </w:r>
      <w:r w:rsidRPr="00B91564">
        <w:rPr>
          <w:rFonts w:ascii="Times New Roman" w:hAnsi="Times New Roman"/>
          <w:sz w:val="28"/>
          <w:szCs w:val="28"/>
        </w:rPr>
        <w:t xml:space="preserve"> могут предложить низкие цены. Однако, во многих случаях уровень квалификации врачей в этих учреждениях ниже</w:t>
      </w:r>
      <w:r w:rsidR="00A92832" w:rsidRPr="00B91564">
        <w:rPr>
          <w:rFonts w:ascii="Times New Roman" w:hAnsi="Times New Roman"/>
          <w:sz w:val="28"/>
          <w:szCs w:val="28"/>
        </w:rPr>
        <w:t>,</w:t>
      </w:r>
      <w:r w:rsidRPr="00B91564">
        <w:rPr>
          <w:rFonts w:ascii="Times New Roman" w:hAnsi="Times New Roman"/>
          <w:sz w:val="28"/>
          <w:szCs w:val="28"/>
        </w:rPr>
        <w:t xml:space="preserve"> </w:t>
      </w:r>
      <w:r w:rsidR="00A92832" w:rsidRPr="00B91564">
        <w:rPr>
          <w:rFonts w:ascii="Times New Roman" w:hAnsi="Times New Roman"/>
          <w:sz w:val="28"/>
          <w:szCs w:val="28"/>
        </w:rPr>
        <w:t>чем</w:t>
      </w:r>
      <w:r w:rsidRPr="00B91564">
        <w:rPr>
          <w:rFonts w:ascii="Times New Roman" w:hAnsi="Times New Roman"/>
          <w:sz w:val="28"/>
          <w:szCs w:val="28"/>
        </w:rPr>
        <w:t xml:space="preserve"> в коммерческих учреждениях. </w:t>
      </w:r>
    </w:p>
    <w:p w:rsidR="00A92832" w:rsidRPr="00B91564" w:rsidRDefault="00A967AC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Опрос показал, что наибольшим спросом пациентов, обращающихся за платной медицинской помощью, являются услуги</w:t>
      </w:r>
      <w:r w:rsidR="00A92832" w:rsidRPr="00B91564">
        <w:rPr>
          <w:rFonts w:ascii="Times New Roman" w:hAnsi="Times New Roman"/>
          <w:sz w:val="28"/>
          <w:szCs w:val="28"/>
        </w:rPr>
        <w:t>:</w:t>
      </w:r>
    </w:p>
    <w:p w:rsidR="00A92832" w:rsidRPr="00B91564" w:rsidRDefault="00A967AC" w:rsidP="00B91564">
      <w:pPr>
        <w:pStyle w:val="aa"/>
        <w:numPr>
          <w:ilvl w:val="0"/>
          <w:numId w:val="8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стоматологов (32 % всех обращений), </w:t>
      </w:r>
    </w:p>
    <w:p w:rsidR="00A92832" w:rsidRPr="00B91564" w:rsidRDefault="00A967AC" w:rsidP="00B91564">
      <w:pPr>
        <w:pStyle w:val="aa"/>
        <w:numPr>
          <w:ilvl w:val="0"/>
          <w:numId w:val="8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терапевта (25%), </w:t>
      </w:r>
    </w:p>
    <w:p w:rsidR="00A967AC" w:rsidRPr="00B91564" w:rsidRDefault="00A967AC" w:rsidP="00B91564">
      <w:pPr>
        <w:pStyle w:val="aa"/>
        <w:numPr>
          <w:ilvl w:val="0"/>
          <w:numId w:val="8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гинеколога (21 %).</w:t>
      </w:r>
    </w:p>
    <w:p w:rsidR="0078595B" w:rsidRPr="00B91564" w:rsidRDefault="00A967AC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В заключение </w:t>
      </w:r>
      <w:r w:rsidR="0078595B" w:rsidRPr="00B91564">
        <w:rPr>
          <w:rFonts w:ascii="Times New Roman" w:hAnsi="Times New Roman"/>
          <w:sz w:val="28"/>
          <w:szCs w:val="28"/>
        </w:rPr>
        <w:t>хочу добавить</w:t>
      </w:r>
      <w:r w:rsidRPr="00B91564">
        <w:rPr>
          <w:rFonts w:ascii="Times New Roman" w:hAnsi="Times New Roman"/>
          <w:sz w:val="28"/>
          <w:szCs w:val="28"/>
        </w:rPr>
        <w:t xml:space="preserve">: </w:t>
      </w:r>
    </w:p>
    <w:p w:rsidR="00A967AC" w:rsidRPr="00B91564" w:rsidRDefault="0078595B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Платная медицина</w:t>
      </w:r>
      <w:r w:rsidR="002B6176" w:rsidRPr="00B91564">
        <w:rPr>
          <w:rFonts w:ascii="Times New Roman" w:hAnsi="Times New Roman"/>
          <w:sz w:val="28"/>
          <w:szCs w:val="28"/>
        </w:rPr>
        <w:t>,</w:t>
      </w:r>
      <w:r w:rsidRPr="00B91564">
        <w:rPr>
          <w:rFonts w:ascii="Times New Roman" w:hAnsi="Times New Roman"/>
          <w:sz w:val="28"/>
          <w:szCs w:val="28"/>
        </w:rPr>
        <w:t xml:space="preserve"> по - моему мнению</w:t>
      </w:r>
      <w:r w:rsidR="002B6176" w:rsidRPr="00B91564">
        <w:rPr>
          <w:rFonts w:ascii="Times New Roman" w:hAnsi="Times New Roman"/>
          <w:sz w:val="28"/>
          <w:szCs w:val="28"/>
        </w:rPr>
        <w:t>,</w:t>
      </w:r>
      <w:r w:rsidRPr="00B91564">
        <w:rPr>
          <w:rFonts w:ascii="Times New Roman" w:hAnsi="Times New Roman"/>
          <w:sz w:val="28"/>
          <w:szCs w:val="28"/>
        </w:rPr>
        <w:t xml:space="preserve"> всегда будет преобладать и по качеству и по гарантиям. Что тут обсуждать</w:t>
      </w:r>
      <w:r w:rsidR="00363DC8" w:rsidRPr="00B91564">
        <w:rPr>
          <w:rFonts w:ascii="Times New Roman" w:hAnsi="Times New Roman"/>
          <w:sz w:val="28"/>
          <w:szCs w:val="28"/>
        </w:rPr>
        <w:t>,</w:t>
      </w:r>
      <w:r w:rsidRPr="00B91564">
        <w:rPr>
          <w:rFonts w:ascii="Times New Roman" w:hAnsi="Times New Roman"/>
          <w:sz w:val="28"/>
          <w:szCs w:val="28"/>
        </w:rPr>
        <w:t xml:space="preserve"> если каждый поним</w:t>
      </w:r>
      <w:r w:rsidR="00363DC8" w:rsidRPr="00B91564">
        <w:rPr>
          <w:rFonts w:ascii="Times New Roman" w:hAnsi="Times New Roman"/>
          <w:sz w:val="28"/>
          <w:szCs w:val="28"/>
        </w:rPr>
        <w:t xml:space="preserve">ает, что проще заплатить подороже и достаточно долгое время не </w:t>
      </w:r>
      <w:r w:rsidRPr="00B91564">
        <w:rPr>
          <w:rFonts w:ascii="Times New Roman" w:hAnsi="Times New Roman"/>
          <w:sz w:val="28"/>
          <w:szCs w:val="28"/>
        </w:rPr>
        <w:t>думать</w:t>
      </w:r>
      <w:r w:rsidR="00363DC8" w:rsidRPr="00B91564">
        <w:rPr>
          <w:rFonts w:ascii="Times New Roman" w:hAnsi="Times New Roman"/>
          <w:sz w:val="28"/>
          <w:szCs w:val="28"/>
        </w:rPr>
        <w:t xml:space="preserve"> об этом.</w:t>
      </w:r>
      <w:r w:rsidRPr="00B91564">
        <w:rPr>
          <w:rFonts w:ascii="Times New Roman" w:hAnsi="Times New Roman"/>
          <w:sz w:val="28"/>
          <w:szCs w:val="28"/>
        </w:rPr>
        <w:t xml:space="preserve"> </w:t>
      </w:r>
      <w:r w:rsidR="00A967AC" w:rsidRPr="00B91564">
        <w:rPr>
          <w:rFonts w:ascii="Times New Roman" w:hAnsi="Times New Roman"/>
          <w:sz w:val="28"/>
          <w:szCs w:val="28"/>
        </w:rPr>
        <w:t xml:space="preserve">В такой ситуации возрастает необходимость исследований </w:t>
      </w:r>
      <w:r w:rsidR="00363DC8" w:rsidRPr="00B91564">
        <w:rPr>
          <w:rFonts w:ascii="Times New Roman" w:hAnsi="Times New Roman"/>
          <w:sz w:val="28"/>
          <w:szCs w:val="28"/>
        </w:rPr>
        <w:t>рынка</w:t>
      </w:r>
      <w:r w:rsidR="00A967AC" w:rsidRPr="00B91564">
        <w:rPr>
          <w:rFonts w:ascii="Times New Roman" w:hAnsi="Times New Roman"/>
          <w:sz w:val="28"/>
          <w:szCs w:val="28"/>
        </w:rPr>
        <w:t xml:space="preserve"> платных медицинских услуг. </w:t>
      </w:r>
    </w:p>
    <w:p w:rsidR="00A967AC" w:rsidRPr="00B91564" w:rsidRDefault="00363DC8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Алексунин подчеркивает то</w:t>
      </w:r>
      <w:r w:rsidR="00A967AC" w:rsidRPr="00B91564">
        <w:rPr>
          <w:rFonts w:ascii="Times New Roman" w:hAnsi="Times New Roman"/>
          <w:sz w:val="28"/>
          <w:szCs w:val="28"/>
        </w:rPr>
        <w:t>, что существенные различия социально-экономических показателей регионов страны и особенности развития в них платной медицины, делают наиболее ценными и</w:t>
      </w:r>
      <w:r w:rsidRPr="00B91564">
        <w:rPr>
          <w:rFonts w:ascii="Times New Roman" w:hAnsi="Times New Roman"/>
          <w:sz w:val="28"/>
          <w:szCs w:val="28"/>
        </w:rPr>
        <w:t>менно региональные исследования</w:t>
      </w:r>
      <w:r w:rsidR="00A967AC" w:rsidRPr="00B91564">
        <w:rPr>
          <w:rFonts w:ascii="Times New Roman" w:hAnsi="Times New Roman"/>
          <w:sz w:val="28"/>
          <w:szCs w:val="28"/>
        </w:rPr>
        <w:t xml:space="preserve">. </w:t>
      </w:r>
    </w:p>
    <w:p w:rsidR="00A967AC" w:rsidRPr="00B91564" w:rsidRDefault="00A967AC" w:rsidP="00B91564">
      <w:pPr>
        <w:pStyle w:val="aa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Полученная информация может быть эффективно использована в сфере государственного здравоохранения, а также предпринимателями для определения объемов, структуры и качественных характеристик деятельности коммерческих учреждений на рынке платных медицинских услуг, который становится все более насыщенным.</w:t>
      </w:r>
    </w:p>
    <w:p w:rsidR="000542C9" w:rsidRPr="00B91564" w:rsidRDefault="00B91564" w:rsidP="00B91564">
      <w:pPr>
        <w:numPr>
          <w:ilvl w:val="0"/>
          <w:numId w:val="7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542C9" w:rsidRPr="00B91564">
        <w:rPr>
          <w:rFonts w:ascii="Times New Roman" w:hAnsi="Times New Roman"/>
          <w:b/>
          <w:sz w:val="28"/>
          <w:szCs w:val="28"/>
        </w:rPr>
        <w:t>Словарь социологических понятий.</w:t>
      </w:r>
    </w:p>
    <w:p w:rsidR="00E0076E" w:rsidRPr="00B91564" w:rsidRDefault="00E0076E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A0ED0" w:rsidRPr="00B91564" w:rsidRDefault="005A0ED0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Социология молодежи </w:t>
      </w:r>
      <w:r w:rsidRPr="00B91564">
        <w:rPr>
          <w:rFonts w:ascii="Times New Roman" w:hAnsi="Times New Roman"/>
          <w:sz w:val="28"/>
          <w:szCs w:val="28"/>
        </w:rPr>
        <w:t>– область социологии, изучающая поведение социально-демографической группы, находящейся на переходной стадии, переживающей важный этап семейной и внесемейной социализации, интернализации норм и ценностей, складывания социальных и профессиональных ожиданий, ролей и статуса, что выражается в специфически молодежных понятиях молодежной субкультуры.</w:t>
      </w:r>
    </w:p>
    <w:p w:rsidR="000542C9" w:rsidRPr="00B91564" w:rsidRDefault="00E0076E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>Культура</w:t>
      </w:r>
      <w:r w:rsidRPr="00B91564">
        <w:rPr>
          <w:rFonts w:ascii="Times New Roman" w:hAnsi="Times New Roman"/>
          <w:sz w:val="28"/>
          <w:szCs w:val="28"/>
        </w:rPr>
        <w:t xml:space="preserve"> – возделывание,</w:t>
      </w:r>
      <w:r w:rsidR="001B3F01" w:rsidRPr="00B91564">
        <w:rPr>
          <w:rFonts w:ascii="Times New Roman" w:hAnsi="Times New Roman"/>
          <w:sz w:val="28"/>
          <w:szCs w:val="28"/>
        </w:rPr>
        <w:t xml:space="preserve"> ос</w:t>
      </w:r>
      <w:r w:rsidRPr="00B91564">
        <w:rPr>
          <w:rFonts w:ascii="Times New Roman" w:hAnsi="Times New Roman"/>
          <w:sz w:val="28"/>
          <w:szCs w:val="28"/>
        </w:rPr>
        <w:t>в</w:t>
      </w:r>
      <w:r w:rsidR="001B3F01" w:rsidRPr="00B91564">
        <w:rPr>
          <w:rFonts w:ascii="Times New Roman" w:hAnsi="Times New Roman"/>
          <w:sz w:val="28"/>
          <w:szCs w:val="28"/>
        </w:rPr>
        <w:t>о</w:t>
      </w:r>
      <w:r w:rsidRPr="00B91564">
        <w:rPr>
          <w:rFonts w:ascii="Times New Roman" w:hAnsi="Times New Roman"/>
          <w:sz w:val="28"/>
          <w:szCs w:val="28"/>
        </w:rPr>
        <w:t>ение, гу</w:t>
      </w:r>
      <w:r w:rsidR="001B3F01" w:rsidRPr="00B91564">
        <w:rPr>
          <w:rFonts w:ascii="Times New Roman" w:hAnsi="Times New Roman"/>
          <w:sz w:val="28"/>
          <w:szCs w:val="28"/>
        </w:rPr>
        <w:t>манизация, облагора</w:t>
      </w:r>
      <w:r w:rsidRPr="00B91564">
        <w:rPr>
          <w:rFonts w:ascii="Times New Roman" w:hAnsi="Times New Roman"/>
          <w:sz w:val="28"/>
          <w:szCs w:val="28"/>
        </w:rPr>
        <w:t>живание человеком природы, совершенствование всего того, что человек находит естественно данным, стихийно возникшим в природе, обществе и себе самом; все созданное руками и разумом человека.</w:t>
      </w:r>
    </w:p>
    <w:p w:rsidR="00E0076E" w:rsidRPr="00B91564" w:rsidRDefault="00E0076E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>Образ жизни</w:t>
      </w:r>
      <w:r w:rsidR="00B91564">
        <w:rPr>
          <w:rFonts w:ascii="Times New Roman" w:hAnsi="Times New Roman"/>
          <w:sz w:val="28"/>
          <w:szCs w:val="28"/>
        </w:rPr>
        <w:t xml:space="preserve"> </w:t>
      </w:r>
      <w:r w:rsidR="001B3F01" w:rsidRPr="00B91564">
        <w:rPr>
          <w:rFonts w:ascii="Times New Roman" w:hAnsi="Times New Roman"/>
          <w:sz w:val="28"/>
          <w:szCs w:val="28"/>
        </w:rPr>
        <w:t>– формы человеческой жизнедеятельности, типичные для исторически конкретных социальных отношений. Фиксируя особенности общения, поведения, склада мышления людей в трудовой, общественно-политической, бытовой и др. сферах.</w:t>
      </w:r>
    </w:p>
    <w:p w:rsidR="00E0076E" w:rsidRPr="00B91564" w:rsidRDefault="00E0076E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>Образование</w:t>
      </w:r>
      <w:r w:rsidR="00657394" w:rsidRPr="00B91564">
        <w:rPr>
          <w:rFonts w:ascii="Times New Roman" w:hAnsi="Times New Roman"/>
          <w:sz w:val="28"/>
          <w:szCs w:val="28"/>
        </w:rPr>
        <w:t xml:space="preserve"> </w:t>
      </w:r>
      <w:r w:rsidR="001B3F01" w:rsidRPr="00B91564">
        <w:rPr>
          <w:rFonts w:ascii="Times New Roman" w:hAnsi="Times New Roman"/>
          <w:sz w:val="28"/>
          <w:szCs w:val="28"/>
        </w:rPr>
        <w:t>–</w:t>
      </w:r>
      <w:r w:rsidR="00657394" w:rsidRPr="00B91564">
        <w:rPr>
          <w:rFonts w:ascii="Times New Roman" w:hAnsi="Times New Roman"/>
          <w:sz w:val="28"/>
          <w:szCs w:val="28"/>
        </w:rPr>
        <w:t xml:space="preserve"> </w:t>
      </w:r>
      <w:r w:rsidR="001B3F01" w:rsidRPr="00B91564">
        <w:rPr>
          <w:rFonts w:ascii="Times New Roman" w:hAnsi="Times New Roman"/>
          <w:sz w:val="28"/>
          <w:szCs w:val="28"/>
        </w:rPr>
        <w:t>социальный институт, выполняющий экономическую, социальную, и культурную функции в обществе.</w:t>
      </w:r>
    </w:p>
    <w:p w:rsidR="00E0076E" w:rsidRPr="00B91564" w:rsidRDefault="00E0076E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>Социальная адаптация</w:t>
      </w:r>
      <w:r w:rsidRPr="00B91564">
        <w:rPr>
          <w:rFonts w:ascii="Times New Roman" w:hAnsi="Times New Roman"/>
          <w:sz w:val="28"/>
          <w:szCs w:val="28"/>
        </w:rPr>
        <w:t xml:space="preserve"> </w:t>
      </w:r>
      <w:r w:rsidR="001B3F01" w:rsidRPr="00B91564">
        <w:rPr>
          <w:rFonts w:ascii="Times New Roman" w:hAnsi="Times New Roman"/>
          <w:sz w:val="28"/>
          <w:szCs w:val="28"/>
        </w:rPr>
        <w:t>– процесс активного приспособления индивида к изменившейся среде с помощью различных социальных средств. Представляет собой элемент деятельности, функцией которого является освоение относительно стабильных условий среды, решение повторяющихся, типичных проблем путем использования принятых способов социального поведения, действия.</w:t>
      </w:r>
    </w:p>
    <w:p w:rsidR="00E0076E" w:rsidRPr="00B91564" w:rsidRDefault="00E0076E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>Субкультура</w:t>
      </w:r>
      <w:r w:rsidR="00B91564">
        <w:rPr>
          <w:rFonts w:ascii="Times New Roman" w:hAnsi="Times New Roman"/>
          <w:sz w:val="28"/>
          <w:szCs w:val="28"/>
        </w:rPr>
        <w:t xml:space="preserve"> </w:t>
      </w:r>
      <w:r w:rsidR="001B3F01" w:rsidRPr="00B91564">
        <w:rPr>
          <w:rFonts w:ascii="Times New Roman" w:hAnsi="Times New Roman"/>
          <w:sz w:val="28"/>
          <w:szCs w:val="28"/>
        </w:rPr>
        <w:t>–</w:t>
      </w:r>
      <w:r w:rsidR="00657394" w:rsidRPr="00B91564">
        <w:rPr>
          <w:rFonts w:ascii="Times New Roman" w:hAnsi="Times New Roman"/>
          <w:sz w:val="28"/>
          <w:szCs w:val="28"/>
        </w:rPr>
        <w:t xml:space="preserve"> </w:t>
      </w:r>
      <w:r w:rsidR="001B3F01" w:rsidRPr="00B91564">
        <w:rPr>
          <w:rFonts w:ascii="Times New Roman" w:hAnsi="Times New Roman"/>
          <w:sz w:val="28"/>
          <w:szCs w:val="28"/>
        </w:rPr>
        <w:t>культура социальной или демографической группы; в чем-то ограниченная культура социальной общности, обусловленная бедностью ее социальных связей, неполнотой или з</w:t>
      </w:r>
      <w:r w:rsidR="00657394" w:rsidRPr="00B91564">
        <w:rPr>
          <w:rFonts w:ascii="Times New Roman" w:hAnsi="Times New Roman"/>
          <w:sz w:val="28"/>
          <w:szCs w:val="28"/>
        </w:rPr>
        <w:t>атрудненностью доступа для нее к</w:t>
      </w:r>
      <w:r w:rsidR="001B3F01" w:rsidRPr="00B91564">
        <w:rPr>
          <w:rFonts w:ascii="Times New Roman" w:hAnsi="Times New Roman"/>
          <w:sz w:val="28"/>
          <w:szCs w:val="28"/>
        </w:rPr>
        <w:t xml:space="preserve"> культурному наследию.</w:t>
      </w:r>
    </w:p>
    <w:p w:rsidR="00E0076E" w:rsidRPr="00B91564" w:rsidRDefault="00E0076E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>Индивид</w:t>
      </w:r>
      <w:r w:rsidRPr="00B91564">
        <w:rPr>
          <w:rFonts w:ascii="Times New Roman" w:hAnsi="Times New Roman"/>
          <w:sz w:val="28"/>
          <w:szCs w:val="28"/>
        </w:rPr>
        <w:t xml:space="preserve"> </w:t>
      </w:r>
      <w:r w:rsidR="00657394" w:rsidRPr="00B91564">
        <w:rPr>
          <w:rFonts w:ascii="Times New Roman" w:hAnsi="Times New Roman"/>
          <w:sz w:val="28"/>
          <w:szCs w:val="28"/>
        </w:rPr>
        <w:t>–</w:t>
      </w:r>
      <w:r w:rsidR="001B3F01" w:rsidRPr="00B91564">
        <w:rPr>
          <w:rFonts w:ascii="Times New Roman" w:hAnsi="Times New Roman"/>
          <w:sz w:val="28"/>
          <w:szCs w:val="28"/>
        </w:rPr>
        <w:t xml:space="preserve"> </w:t>
      </w:r>
      <w:r w:rsidR="00657394" w:rsidRPr="00B91564">
        <w:rPr>
          <w:rFonts w:ascii="Times New Roman" w:hAnsi="Times New Roman"/>
          <w:sz w:val="28"/>
          <w:szCs w:val="28"/>
        </w:rPr>
        <w:t>отдельный обособленный член социальной общности: народа, общества, класса, данной социальной группы.</w:t>
      </w:r>
    </w:p>
    <w:p w:rsidR="00E0076E" w:rsidRPr="00B91564" w:rsidRDefault="00E0076E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>Личность</w:t>
      </w:r>
      <w:r w:rsidR="00657394" w:rsidRPr="00B91564">
        <w:rPr>
          <w:rFonts w:ascii="Times New Roman" w:hAnsi="Times New Roman"/>
          <w:sz w:val="28"/>
          <w:szCs w:val="28"/>
        </w:rPr>
        <w:t xml:space="preserve"> – устойчивая система социально-значимых черт, характеризующих индивида, продукт общественного развития и включения индивидов в систему социальных отношений посредством активной предметной деятельности и общения.</w:t>
      </w:r>
    </w:p>
    <w:p w:rsidR="00E0076E" w:rsidRPr="00B91564" w:rsidRDefault="00E0076E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Социальная роль </w:t>
      </w:r>
      <w:r w:rsidR="00657394" w:rsidRPr="00B91564">
        <w:rPr>
          <w:rFonts w:ascii="Times New Roman" w:hAnsi="Times New Roman"/>
          <w:sz w:val="28"/>
          <w:szCs w:val="28"/>
        </w:rPr>
        <w:t>– социальная функция, модель поведения, объективно заданная социальной позицией личности в системе общественных или межличностных отношений.</w:t>
      </w:r>
    </w:p>
    <w:p w:rsidR="00E0076E" w:rsidRPr="00B91564" w:rsidRDefault="00E0076E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Ценностная ориентация личности </w:t>
      </w:r>
      <w:r w:rsidR="00657394" w:rsidRPr="00B91564">
        <w:rPr>
          <w:rFonts w:ascii="Times New Roman" w:hAnsi="Times New Roman"/>
          <w:sz w:val="28"/>
          <w:szCs w:val="28"/>
        </w:rPr>
        <w:t>– разделяемые личностью социальные ценности, выступающие в качестве целей жизни и основных средств достижения этих целей жизни и основных средств достижения этих целей в силу этого приобретающие функ</w:t>
      </w:r>
      <w:r w:rsidR="00397F7F" w:rsidRPr="00B91564">
        <w:rPr>
          <w:rFonts w:ascii="Times New Roman" w:hAnsi="Times New Roman"/>
          <w:sz w:val="28"/>
          <w:szCs w:val="28"/>
        </w:rPr>
        <w:t>цию важнейших регуляторов социального поведения индивидов.</w:t>
      </w:r>
    </w:p>
    <w:p w:rsidR="008B085F" w:rsidRPr="00B91564" w:rsidRDefault="008B085F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Социальная политика </w:t>
      </w:r>
      <w:r w:rsidRPr="00B91564">
        <w:rPr>
          <w:rFonts w:ascii="Times New Roman" w:hAnsi="Times New Roman"/>
          <w:sz w:val="28"/>
          <w:szCs w:val="28"/>
        </w:rPr>
        <w:t>– деятельность партии и государства по управлению развитием социальной сферы общества, направленная на подъем трудовой и общественно-политической активности масс удовлетворение их интересов и потребностей, утверждение социалистического образа жизни.</w:t>
      </w:r>
    </w:p>
    <w:p w:rsidR="00E0076E" w:rsidRPr="00B91564" w:rsidRDefault="005A0ED0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 </w:t>
      </w:r>
      <w:r w:rsidR="00E0076E" w:rsidRPr="00B91564">
        <w:rPr>
          <w:rFonts w:ascii="Times New Roman" w:hAnsi="Times New Roman"/>
          <w:sz w:val="28"/>
          <w:szCs w:val="32"/>
        </w:rPr>
        <w:t xml:space="preserve">Брак </w:t>
      </w:r>
      <w:r w:rsidR="00397F7F" w:rsidRPr="00B91564">
        <w:rPr>
          <w:rFonts w:ascii="Times New Roman" w:hAnsi="Times New Roman"/>
          <w:sz w:val="28"/>
          <w:szCs w:val="28"/>
        </w:rPr>
        <w:t xml:space="preserve">– социальный </w:t>
      </w:r>
      <w:r w:rsidRPr="00B91564">
        <w:rPr>
          <w:rFonts w:ascii="Times New Roman" w:hAnsi="Times New Roman"/>
          <w:sz w:val="28"/>
          <w:szCs w:val="28"/>
        </w:rPr>
        <w:t>институт</w:t>
      </w:r>
      <w:r w:rsidR="00397F7F" w:rsidRPr="00B91564">
        <w:rPr>
          <w:rFonts w:ascii="Times New Roman" w:hAnsi="Times New Roman"/>
          <w:sz w:val="28"/>
          <w:szCs w:val="28"/>
        </w:rPr>
        <w:t>, представляющий собой совокупность социальных норм, санкционирующих взаимоотношения мужчины и женщины, а также систему их взаимных обязанностей и прав, существенных для функционирования семьи и жизнедеятельности семейной группы.</w:t>
      </w:r>
    </w:p>
    <w:p w:rsidR="00E0076E" w:rsidRPr="00B91564" w:rsidRDefault="005A0ED0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 </w:t>
      </w:r>
      <w:r w:rsidR="00E0076E" w:rsidRPr="00B91564">
        <w:rPr>
          <w:rFonts w:ascii="Times New Roman" w:hAnsi="Times New Roman"/>
          <w:sz w:val="28"/>
          <w:szCs w:val="32"/>
        </w:rPr>
        <w:t>Контркультура</w:t>
      </w:r>
      <w:r w:rsidR="00E0076E" w:rsidRPr="00B91564">
        <w:rPr>
          <w:rFonts w:ascii="Times New Roman" w:hAnsi="Times New Roman"/>
          <w:sz w:val="28"/>
          <w:szCs w:val="28"/>
        </w:rPr>
        <w:t xml:space="preserve"> </w:t>
      </w:r>
      <w:r w:rsidR="00E85BD2" w:rsidRPr="00B91564">
        <w:rPr>
          <w:rFonts w:ascii="Times New Roman" w:hAnsi="Times New Roman"/>
          <w:sz w:val="28"/>
          <w:szCs w:val="28"/>
        </w:rPr>
        <w:t xml:space="preserve">– политическое и идеологическое движение </w:t>
      </w:r>
      <w:r w:rsidR="002B6176" w:rsidRPr="00B91564">
        <w:rPr>
          <w:rFonts w:ascii="Times New Roman" w:hAnsi="Times New Roman"/>
          <w:sz w:val="28"/>
          <w:szCs w:val="28"/>
        </w:rPr>
        <w:t>западноевропейской</w:t>
      </w:r>
      <w:r w:rsidR="00E85BD2" w:rsidRPr="00B91564">
        <w:rPr>
          <w:rFonts w:ascii="Times New Roman" w:hAnsi="Times New Roman"/>
          <w:sz w:val="28"/>
          <w:szCs w:val="28"/>
        </w:rPr>
        <w:t xml:space="preserve"> и </w:t>
      </w:r>
      <w:r w:rsidR="002B6176" w:rsidRPr="00B91564">
        <w:rPr>
          <w:rFonts w:ascii="Times New Roman" w:hAnsi="Times New Roman"/>
          <w:sz w:val="28"/>
          <w:szCs w:val="28"/>
        </w:rPr>
        <w:t>североамериканской</w:t>
      </w:r>
      <w:r w:rsidR="00E85BD2" w:rsidRPr="00B91564">
        <w:rPr>
          <w:rFonts w:ascii="Times New Roman" w:hAnsi="Times New Roman"/>
          <w:sz w:val="28"/>
          <w:szCs w:val="28"/>
        </w:rPr>
        <w:t xml:space="preserve"> молодежи левоэкстремистской направленности, возникшее в начале 60 г.г. </w:t>
      </w:r>
      <w:r w:rsidR="00E85BD2" w:rsidRPr="00B91564">
        <w:rPr>
          <w:rFonts w:ascii="Times New Roman" w:hAnsi="Times New Roman"/>
          <w:sz w:val="28"/>
          <w:szCs w:val="28"/>
          <w:lang w:val="en-US"/>
        </w:rPr>
        <w:t>XX</w:t>
      </w:r>
      <w:r w:rsidR="00E85BD2" w:rsidRPr="00B91564">
        <w:rPr>
          <w:rFonts w:ascii="Times New Roman" w:hAnsi="Times New Roman"/>
          <w:sz w:val="28"/>
          <w:szCs w:val="28"/>
        </w:rPr>
        <w:t xml:space="preserve"> в. И достигшее кульминации, социальные причины которой заключаются в – противоречии внутри капиталистической системы, безработица молодежи, несовершенство системы образования, духовный разрыв между поколениями.</w:t>
      </w:r>
    </w:p>
    <w:p w:rsidR="00E0076E" w:rsidRPr="00B91564" w:rsidRDefault="005A0ED0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 </w:t>
      </w:r>
      <w:r w:rsidR="00E85BD2" w:rsidRPr="00B91564">
        <w:rPr>
          <w:rFonts w:ascii="Times New Roman" w:hAnsi="Times New Roman"/>
          <w:sz w:val="28"/>
          <w:szCs w:val="32"/>
        </w:rPr>
        <w:t>С</w:t>
      </w:r>
      <w:r w:rsidR="00E0076E" w:rsidRPr="00B91564">
        <w:rPr>
          <w:rFonts w:ascii="Times New Roman" w:hAnsi="Times New Roman"/>
          <w:sz w:val="28"/>
          <w:szCs w:val="32"/>
        </w:rPr>
        <w:t xml:space="preserve">оциальные проблемы </w:t>
      </w:r>
      <w:r w:rsidR="00E85BD2" w:rsidRPr="00B91564">
        <w:rPr>
          <w:rFonts w:ascii="Times New Roman" w:hAnsi="Times New Roman"/>
          <w:sz w:val="28"/>
          <w:szCs w:val="32"/>
        </w:rPr>
        <w:t>молодежи</w:t>
      </w:r>
      <w:r w:rsidR="00E85BD2" w:rsidRPr="00B91564">
        <w:rPr>
          <w:rFonts w:ascii="Times New Roman" w:hAnsi="Times New Roman"/>
          <w:sz w:val="28"/>
          <w:szCs w:val="28"/>
        </w:rPr>
        <w:t xml:space="preserve"> – круг проблем социально-демографической группы, переживающей период становления социальной зрелости, вхождения в мир взрослых, адаптации к нему и будущего его обновления. Границы группы размыты с возрастом 15-30 лет.</w:t>
      </w:r>
    </w:p>
    <w:p w:rsidR="00E0076E" w:rsidRPr="00B91564" w:rsidRDefault="005A0ED0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 </w:t>
      </w:r>
      <w:r w:rsidR="00E85BD2" w:rsidRPr="00B91564">
        <w:rPr>
          <w:rFonts w:ascii="Times New Roman" w:hAnsi="Times New Roman"/>
          <w:sz w:val="28"/>
          <w:szCs w:val="32"/>
        </w:rPr>
        <w:t>С</w:t>
      </w:r>
      <w:r w:rsidR="00E0076E" w:rsidRPr="00B91564">
        <w:rPr>
          <w:rFonts w:ascii="Times New Roman" w:hAnsi="Times New Roman"/>
          <w:sz w:val="28"/>
          <w:szCs w:val="32"/>
        </w:rPr>
        <w:t xml:space="preserve">оциальные проблемы </w:t>
      </w:r>
      <w:r w:rsidR="00E85BD2" w:rsidRPr="00B91564">
        <w:rPr>
          <w:rFonts w:ascii="Times New Roman" w:hAnsi="Times New Roman"/>
          <w:sz w:val="28"/>
          <w:szCs w:val="32"/>
        </w:rPr>
        <w:t>подростков</w:t>
      </w:r>
      <w:r w:rsidR="00E85BD2" w:rsidRPr="00B91564">
        <w:rPr>
          <w:rFonts w:ascii="Times New Roman" w:hAnsi="Times New Roman"/>
          <w:sz w:val="28"/>
          <w:szCs w:val="28"/>
        </w:rPr>
        <w:t xml:space="preserve"> – проблемы особой социально-демографической группы, к которой принадлежат 12-16 летние. Подростковый возраст как биопсихосоциальный феномен отличают связанные с гормональными изменениями в организме черты порывистости, неустойчивости желаний, нетерпимости, дерзости, любопытства, готовности</w:t>
      </w:r>
      <w:r w:rsidRPr="00B91564">
        <w:rPr>
          <w:rFonts w:ascii="Times New Roman" w:hAnsi="Times New Roman"/>
          <w:sz w:val="28"/>
          <w:szCs w:val="28"/>
        </w:rPr>
        <w:t xml:space="preserve"> к жертве и т.д.</w:t>
      </w:r>
    </w:p>
    <w:p w:rsidR="00E0076E" w:rsidRPr="00B91564" w:rsidRDefault="005A0ED0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 </w:t>
      </w:r>
      <w:r w:rsidR="00E0076E" w:rsidRPr="00B91564">
        <w:rPr>
          <w:rFonts w:ascii="Times New Roman" w:hAnsi="Times New Roman"/>
          <w:sz w:val="28"/>
          <w:szCs w:val="32"/>
        </w:rPr>
        <w:t xml:space="preserve">Выбор профессии </w:t>
      </w:r>
      <w:r w:rsidRPr="00B91564">
        <w:rPr>
          <w:rFonts w:ascii="Times New Roman" w:hAnsi="Times New Roman"/>
          <w:sz w:val="28"/>
          <w:szCs w:val="28"/>
        </w:rPr>
        <w:t>– выбор индивидом определенного вида трудовой деятельности в рамках структуры потребностей народного хозяйства в кадрах, сложившейся на основе существующего разделения труда.</w:t>
      </w:r>
    </w:p>
    <w:p w:rsidR="00E0076E" w:rsidRPr="00B91564" w:rsidRDefault="005A0ED0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 </w:t>
      </w:r>
      <w:r w:rsidR="00E0076E" w:rsidRPr="00B91564">
        <w:rPr>
          <w:rFonts w:ascii="Times New Roman" w:hAnsi="Times New Roman"/>
          <w:sz w:val="28"/>
          <w:szCs w:val="32"/>
        </w:rPr>
        <w:t xml:space="preserve">Семья </w:t>
      </w:r>
      <w:r w:rsidRPr="00B91564">
        <w:rPr>
          <w:rFonts w:ascii="Times New Roman" w:hAnsi="Times New Roman"/>
          <w:sz w:val="28"/>
          <w:szCs w:val="28"/>
        </w:rPr>
        <w:t>– социальная система, имеющая черты социального института и малой социальной группы. Характеризуется совокупностью норм, санкций и образцов поведения, регламентирующих взаимоотношения между супругами, родители, детьми, родственниками и др.</w:t>
      </w:r>
    </w:p>
    <w:p w:rsidR="00E0076E" w:rsidRPr="00B91564" w:rsidRDefault="005A0ED0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 </w:t>
      </w:r>
      <w:r w:rsidR="00E0076E" w:rsidRPr="00B91564">
        <w:rPr>
          <w:rFonts w:ascii="Times New Roman" w:hAnsi="Times New Roman"/>
          <w:sz w:val="28"/>
          <w:szCs w:val="32"/>
        </w:rPr>
        <w:t>Социализация</w:t>
      </w:r>
      <w:r w:rsidR="00E0076E" w:rsidRPr="00B91564">
        <w:rPr>
          <w:rFonts w:ascii="Times New Roman" w:hAnsi="Times New Roman"/>
          <w:sz w:val="28"/>
          <w:szCs w:val="28"/>
        </w:rPr>
        <w:t xml:space="preserve"> </w:t>
      </w:r>
      <w:r w:rsidRPr="00B91564">
        <w:rPr>
          <w:rFonts w:ascii="Times New Roman" w:hAnsi="Times New Roman"/>
          <w:sz w:val="28"/>
          <w:szCs w:val="28"/>
        </w:rPr>
        <w:t>– процесс становления личности , обучения и усвоения индивидом ценностей, норм, установок, образцов поведения, присущих данному обществу, социальной общности, группе.</w:t>
      </w:r>
    </w:p>
    <w:p w:rsidR="00E0076E" w:rsidRPr="00B91564" w:rsidRDefault="005A0ED0" w:rsidP="00B91564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32"/>
        </w:rPr>
        <w:t xml:space="preserve"> </w:t>
      </w:r>
      <w:r w:rsidR="00E0076E" w:rsidRPr="00B91564">
        <w:rPr>
          <w:rFonts w:ascii="Times New Roman" w:hAnsi="Times New Roman"/>
          <w:sz w:val="28"/>
          <w:szCs w:val="32"/>
        </w:rPr>
        <w:t>Общество</w:t>
      </w:r>
      <w:r w:rsidR="00E0076E" w:rsidRPr="00B91564">
        <w:rPr>
          <w:rFonts w:ascii="Times New Roman" w:hAnsi="Times New Roman"/>
          <w:sz w:val="28"/>
          <w:szCs w:val="28"/>
        </w:rPr>
        <w:t xml:space="preserve"> – исторически развивающаяся совокупность отношений между людьми, складывающихся в процессах их совместной деятельности.</w:t>
      </w:r>
    </w:p>
    <w:p w:rsidR="008B085F" w:rsidRPr="00B91564" w:rsidRDefault="00B91564" w:rsidP="00B91564">
      <w:pPr>
        <w:numPr>
          <w:ilvl w:val="0"/>
          <w:numId w:val="7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085F" w:rsidRPr="00B91564">
        <w:rPr>
          <w:rFonts w:ascii="Times New Roman" w:hAnsi="Times New Roman"/>
          <w:b/>
          <w:sz w:val="28"/>
          <w:szCs w:val="28"/>
        </w:rPr>
        <w:t>Список использованной литературы.</w:t>
      </w:r>
    </w:p>
    <w:p w:rsidR="008B085F" w:rsidRPr="00B91564" w:rsidRDefault="008B085F" w:rsidP="00B9156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0076E" w:rsidRPr="00B91564" w:rsidRDefault="008B085F" w:rsidP="00B91564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bCs/>
          <w:sz w:val="28"/>
          <w:szCs w:val="28"/>
        </w:rPr>
        <w:t>Волков Ю.Г. Социология.</w:t>
      </w:r>
      <w:r w:rsidR="002B1099" w:rsidRPr="00B91564">
        <w:rPr>
          <w:rFonts w:ascii="Times New Roman" w:hAnsi="Times New Roman"/>
          <w:bCs/>
          <w:sz w:val="28"/>
          <w:szCs w:val="28"/>
        </w:rPr>
        <w:t xml:space="preserve"> </w:t>
      </w:r>
      <w:r w:rsidRPr="00B91564">
        <w:rPr>
          <w:rFonts w:ascii="Times New Roman" w:hAnsi="Times New Roman"/>
          <w:bCs/>
          <w:sz w:val="28"/>
          <w:szCs w:val="28"/>
        </w:rPr>
        <w:t>Ростов н/Д: Феникс, 2007. – 572 с. – ( Выс</w:t>
      </w:r>
      <w:r w:rsidR="002B1099" w:rsidRPr="00B91564">
        <w:rPr>
          <w:rFonts w:ascii="Times New Roman" w:hAnsi="Times New Roman"/>
          <w:bCs/>
          <w:sz w:val="28"/>
          <w:szCs w:val="28"/>
        </w:rPr>
        <w:t xml:space="preserve">шее </w:t>
      </w:r>
      <w:r w:rsidRPr="00B91564">
        <w:rPr>
          <w:rFonts w:ascii="Times New Roman" w:hAnsi="Times New Roman"/>
          <w:bCs/>
          <w:sz w:val="28"/>
          <w:szCs w:val="28"/>
        </w:rPr>
        <w:t>образование).</w:t>
      </w:r>
    </w:p>
    <w:p w:rsidR="008B085F" w:rsidRPr="00B91564" w:rsidRDefault="008B085F" w:rsidP="00B91564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bCs/>
          <w:sz w:val="28"/>
          <w:szCs w:val="28"/>
        </w:rPr>
        <w:t>Общая социология: Учебное пособие/Под общей редакцией проф. Эфендиева А.Г. – М.:ИНФРА-М, 2000. – 654 с. – (Серия «Высшее образование)</w:t>
      </w:r>
      <w:r w:rsidR="002B1099" w:rsidRPr="00B91564">
        <w:rPr>
          <w:rFonts w:ascii="Times New Roman" w:hAnsi="Times New Roman"/>
          <w:bCs/>
          <w:sz w:val="28"/>
          <w:szCs w:val="28"/>
        </w:rPr>
        <w:t>.</w:t>
      </w:r>
    </w:p>
    <w:p w:rsidR="008B085F" w:rsidRPr="00B91564" w:rsidRDefault="002B1099" w:rsidP="00B91564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bCs/>
          <w:sz w:val="28"/>
          <w:szCs w:val="28"/>
        </w:rPr>
        <w:t>Краткий словарь по социологии/ Под общ. ред. Гвишиани Д.М., Лапина Н.И.; Сост. Э.М. Коржева, Н.Ф. Наумова. – Политиздат, 1989. – 479 с.</w:t>
      </w:r>
    </w:p>
    <w:p w:rsidR="00440218" w:rsidRPr="00B91564" w:rsidRDefault="002B1099" w:rsidP="00B91564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Психофизиология. С</w:t>
      </w:r>
      <w:r w:rsidR="002B6176" w:rsidRPr="00B91564">
        <w:rPr>
          <w:rFonts w:ascii="Times New Roman" w:hAnsi="Times New Roman"/>
          <w:sz w:val="28"/>
          <w:szCs w:val="28"/>
        </w:rPr>
        <w:t>ловарь/Авт. М.М. Безруких, Д.А.</w:t>
      </w:r>
      <w:r w:rsidRPr="00B91564">
        <w:rPr>
          <w:rFonts w:ascii="Times New Roman" w:hAnsi="Times New Roman"/>
          <w:sz w:val="28"/>
          <w:szCs w:val="28"/>
        </w:rPr>
        <w:t>Фарбер// Психологический лексикон. Энциклопедический словарь в шести томах/</w:t>
      </w:r>
      <w:r w:rsidR="00EF5B50" w:rsidRPr="00B91564">
        <w:rPr>
          <w:rFonts w:ascii="Times New Roman" w:hAnsi="Times New Roman"/>
          <w:sz w:val="28"/>
          <w:szCs w:val="28"/>
        </w:rPr>
        <w:t>Ред.-сост. Л.А. Карпенко/</w:t>
      </w:r>
      <w:r w:rsidRPr="00B91564">
        <w:rPr>
          <w:rFonts w:ascii="Times New Roman" w:hAnsi="Times New Roman"/>
          <w:sz w:val="28"/>
          <w:szCs w:val="28"/>
        </w:rPr>
        <w:t xml:space="preserve"> Под общ. ред. А.В. Петровского. — М.: ПЕР СЭ, 2006. — 128 с.</w:t>
      </w:r>
    </w:p>
    <w:p w:rsidR="002B1099" w:rsidRPr="00B91564" w:rsidRDefault="002B1099" w:rsidP="00B91564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Тугаринов В.П.</w:t>
      </w:r>
      <w:r w:rsidR="00147D0D" w:rsidRPr="00B91564">
        <w:rPr>
          <w:rFonts w:ascii="Times New Roman" w:hAnsi="Times New Roman"/>
          <w:sz w:val="28"/>
          <w:szCs w:val="28"/>
        </w:rPr>
        <w:t>//</w:t>
      </w:r>
      <w:r w:rsidRPr="00B91564">
        <w:rPr>
          <w:rFonts w:ascii="Times New Roman" w:hAnsi="Times New Roman"/>
          <w:sz w:val="28"/>
          <w:szCs w:val="28"/>
        </w:rPr>
        <w:t xml:space="preserve"> Избранные философские труды. Л.,1998. С.271.</w:t>
      </w:r>
    </w:p>
    <w:p w:rsidR="002B1099" w:rsidRPr="00B91564" w:rsidRDefault="00147D0D" w:rsidP="00B91564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564">
        <w:rPr>
          <w:rFonts w:ascii="Times New Roman" w:hAnsi="Times New Roman"/>
          <w:sz w:val="28"/>
          <w:szCs w:val="28"/>
        </w:rPr>
        <w:t>Социология молодежи. Учебник.//</w:t>
      </w:r>
      <w:r w:rsidR="002B1099" w:rsidRPr="00B91564">
        <w:rPr>
          <w:rFonts w:ascii="Times New Roman" w:hAnsi="Times New Roman"/>
          <w:sz w:val="28"/>
          <w:szCs w:val="28"/>
        </w:rPr>
        <w:t>Отв. ред. В.Т. Лисовский. СПб., 1996.</w:t>
      </w:r>
    </w:p>
    <w:p w:rsidR="00374B55" w:rsidRPr="00B91564" w:rsidRDefault="002B1099" w:rsidP="00B91564">
      <w:pPr>
        <w:pStyle w:val="a7"/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/>
          <w:sz w:val="28"/>
        </w:rPr>
      </w:pPr>
      <w:r w:rsidRPr="00B91564">
        <w:rPr>
          <w:rFonts w:ascii="Times New Roman" w:hAnsi="Times New Roman"/>
          <w:sz w:val="28"/>
          <w:szCs w:val="28"/>
        </w:rPr>
        <w:t>Социолог</w:t>
      </w:r>
      <w:r w:rsidR="00EF5B50" w:rsidRPr="00B91564">
        <w:rPr>
          <w:rFonts w:ascii="Times New Roman" w:hAnsi="Times New Roman"/>
          <w:sz w:val="28"/>
          <w:szCs w:val="28"/>
        </w:rPr>
        <w:t>ия в России/</w:t>
      </w:r>
      <w:r w:rsidRPr="00B91564">
        <w:rPr>
          <w:rFonts w:ascii="Times New Roman" w:hAnsi="Times New Roman"/>
          <w:sz w:val="28"/>
          <w:szCs w:val="28"/>
        </w:rPr>
        <w:t>Под ред. В.А. Ядова. Издание второе, переработанное и дополненное. М., 1998.</w:t>
      </w:r>
    </w:p>
    <w:p w:rsidR="00374B55" w:rsidRPr="00B91564" w:rsidRDefault="002B1099" w:rsidP="00B91564">
      <w:pPr>
        <w:pStyle w:val="a7"/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/>
          <w:sz w:val="28"/>
        </w:rPr>
      </w:pPr>
      <w:r w:rsidRPr="00B91564">
        <w:rPr>
          <w:rFonts w:ascii="Times New Roman" w:hAnsi="Times New Roman"/>
          <w:sz w:val="28"/>
          <w:szCs w:val="28"/>
        </w:rPr>
        <w:t>Зоркая Н., Дюк Н.</w:t>
      </w:r>
      <w:r w:rsidR="00EF5B50" w:rsidRPr="00B91564">
        <w:rPr>
          <w:rFonts w:ascii="Times New Roman" w:hAnsi="Times New Roman"/>
          <w:sz w:val="28"/>
          <w:szCs w:val="28"/>
        </w:rPr>
        <w:t>/</w:t>
      </w:r>
      <w:r w:rsidRPr="00B91564">
        <w:rPr>
          <w:rFonts w:ascii="Times New Roman" w:hAnsi="Times New Roman"/>
          <w:sz w:val="28"/>
          <w:szCs w:val="28"/>
        </w:rPr>
        <w:t>Ценности и установки российской молодежи. Журнал ВЦИОМ «Мониторинг общественного мнения».</w:t>
      </w:r>
    </w:p>
    <w:p w:rsidR="00B91564" w:rsidRPr="00B91564" w:rsidRDefault="00374B55" w:rsidP="00B91564">
      <w:pPr>
        <w:pStyle w:val="a7"/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/>
          <w:sz w:val="28"/>
        </w:rPr>
      </w:pPr>
      <w:r w:rsidRPr="00B91564">
        <w:rPr>
          <w:rFonts w:ascii="Times New Roman" w:hAnsi="Times New Roman"/>
          <w:sz w:val="28"/>
          <w:szCs w:val="28"/>
        </w:rPr>
        <w:t xml:space="preserve">«Социология здоровья и медицины» </w:t>
      </w:r>
      <w:r w:rsidR="00F24EC5" w:rsidRPr="00B91564">
        <w:rPr>
          <w:rFonts w:ascii="Times New Roman" w:hAnsi="Times New Roman"/>
          <w:sz w:val="28"/>
          <w:szCs w:val="28"/>
        </w:rPr>
        <w:t>//</w:t>
      </w:r>
      <w:r w:rsidRPr="00B91564">
        <w:rPr>
          <w:rFonts w:ascii="Times New Roman" w:hAnsi="Times New Roman"/>
          <w:sz w:val="28"/>
          <w:szCs w:val="28"/>
        </w:rPr>
        <w:t xml:space="preserve"> </w:t>
      </w:r>
      <w:r w:rsidR="00F24EC5" w:rsidRPr="00B91564">
        <w:rPr>
          <w:rFonts w:ascii="Times New Roman" w:hAnsi="Times New Roman"/>
          <w:bCs/>
          <w:sz w:val="28"/>
          <w:szCs w:val="28"/>
        </w:rPr>
        <w:t>В.А. Алексунин, С.А. Митьков</w:t>
      </w:r>
      <w:r w:rsidRPr="00B91564">
        <w:rPr>
          <w:rFonts w:ascii="Times New Roman" w:hAnsi="Times New Roman"/>
          <w:bCs/>
          <w:sz w:val="28"/>
          <w:szCs w:val="28"/>
        </w:rPr>
        <w:t xml:space="preserve"> «Социальные аспекты платных медицинских услуг»,</w:t>
      </w:r>
      <w:r w:rsidRPr="00B91564">
        <w:rPr>
          <w:rFonts w:ascii="Times New Roman" w:hAnsi="Times New Roman"/>
          <w:sz w:val="28"/>
          <w:szCs w:val="28"/>
        </w:rPr>
        <w:t xml:space="preserve"> 2006 г.</w:t>
      </w:r>
      <w:bookmarkStart w:id="0" w:name="_GoBack"/>
      <w:bookmarkEnd w:id="0"/>
    </w:p>
    <w:sectPr w:rsidR="00B91564" w:rsidRPr="00B91564" w:rsidSect="00B91564">
      <w:footerReference w:type="default" r:id="rId7"/>
      <w:footnotePr>
        <w:numRestart w:val="eachPage"/>
      </w:footnotePr>
      <w:pgSz w:w="11906" w:h="16838" w:code="9"/>
      <w:pgMar w:top="1134" w:right="851" w:bottom="1134" w:left="1701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D2" w:rsidRDefault="00124FD2" w:rsidP="0057714E">
      <w:pPr>
        <w:spacing w:after="0" w:line="240" w:lineRule="auto"/>
      </w:pPr>
      <w:r>
        <w:separator/>
      </w:r>
    </w:p>
  </w:endnote>
  <w:endnote w:type="continuationSeparator" w:id="0">
    <w:p w:rsidR="00124FD2" w:rsidRDefault="00124FD2" w:rsidP="0057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B50" w:rsidRDefault="00EF5B5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564">
      <w:rPr>
        <w:noProof/>
      </w:rPr>
      <w:t>13</w:t>
    </w:r>
    <w:r>
      <w:fldChar w:fldCharType="end"/>
    </w:r>
  </w:p>
  <w:p w:rsidR="00EF5B50" w:rsidRDefault="00EF5B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D2" w:rsidRDefault="00124FD2" w:rsidP="0057714E">
      <w:pPr>
        <w:spacing w:after="0" w:line="240" w:lineRule="auto"/>
      </w:pPr>
      <w:r>
        <w:separator/>
      </w:r>
    </w:p>
  </w:footnote>
  <w:footnote w:type="continuationSeparator" w:id="0">
    <w:p w:rsidR="00124FD2" w:rsidRDefault="00124FD2" w:rsidP="0057714E">
      <w:pPr>
        <w:spacing w:after="0" w:line="240" w:lineRule="auto"/>
      </w:pPr>
      <w:r>
        <w:continuationSeparator/>
      </w:r>
    </w:p>
  </w:footnote>
  <w:footnote w:id="1">
    <w:p w:rsidR="00651BEE" w:rsidRDefault="00664F2F" w:rsidP="00141925">
      <w:pPr>
        <w:pStyle w:val="a7"/>
        <w:spacing w:after="0" w:line="240" w:lineRule="auto"/>
        <w:contextualSpacing/>
      </w:pPr>
      <w:r>
        <w:rPr>
          <w:rStyle w:val="a9"/>
        </w:rPr>
        <w:footnoteRef/>
      </w:r>
      <w:r>
        <w:t xml:space="preserve"> </w:t>
      </w:r>
      <w:r w:rsidR="00141925" w:rsidRPr="00141925">
        <w:t>Тугаринов В.П. Избранные философские труды. Л.,1998. С.271.</w:t>
      </w:r>
    </w:p>
  </w:footnote>
  <w:footnote w:id="2">
    <w:p w:rsidR="00651BEE" w:rsidRDefault="0057714E" w:rsidP="00141925">
      <w:pPr>
        <w:pStyle w:val="a7"/>
        <w:spacing w:after="0" w:line="240" w:lineRule="auto"/>
        <w:contextualSpacing/>
      </w:pPr>
      <w:r>
        <w:rPr>
          <w:rStyle w:val="a9"/>
        </w:rPr>
        <w:footnoteRef/>
      </w:r>
      <w:r>
        <w:t xml:space="preserve"> </w:t>
      </w:r>
      <w:r w:rsidRPr="0057714E">
        <w:t>Социология молодежи. Учебник. Отв. ред. В.Т. Лисовский. СПб., 1996.</w:t>
      </w:r>
    </w:p>
  </w:footnote>
  <w:footnote w:id="3">
    <w:p w:rsidR="00651BEE" w:rsidRDefault="0057714E" w:rsidP="00141925">
      <w:pPr>
        <w:pStyle w:val="a7"/>
        <w:spacing w:after="0" w:line="240" w:lineRule="auto"/>
        <w:contextualSpacing/>
      </w:pPr>
      <w:r>
        <w:rPr>
          <w:rStyle w:val="a9"/>
        </w:rPr>
        <w:footnoteRef/>
      </w:r>
      <w:r>
        <w:t xml:space="preserve"> </w:t>
      </w:r>
      <w:r w:rsidR="00D11D7B" w:rsidRPr="00D11D7B">
        <w:t>Эмоциональная лабильность — неустойчивость эмоциональных состояний, быстрая смена одних эмоций другими (например, радости — грустью и наоборот). Эмоциональная лабильность — один из признаков дискоординации высшей нервной деятельности.</w:t>
      </w:r>
      <w:r w:rsidR="00D11D7B">
        <w:t xml:space="preserve"> </w:t>
      </w:r>
      <w:r w:rsidR="001B37DD">
        <w:t>Психофизиология. Словарь/</w:t>
      </w:r>
      <w:r w:rsidR="00D11D7B" w:rsidRPr="00D11D7B">
        <w:t>Авт. М.М. Безруких, Д.А. Фарбер // Психологический лексикон. Энциклоп</w:t>
      </w:r>
      <w:r w:rsidR="001B37DD">
        <w:t>едический словарь в шести томах/</w:t>
      </w:r>
      <w:r w:rsidR="00D11D7B" w:rsidRPr="00D11D7B">
        <w:t xml:space="preserve">Ред.-сост. Л.А. Карпенко. Под общ. ред. А.В. Петровского. — М.: ПЕР СЭ, 2006. — 128 с. </w:t>
      </w:r>
    </w:p>
  </w:footnote>
  <w:footnote w:id="4">
    <w:p w:rsidR="00651BEE" w:rsidRDefault="00D11D7B" w:rsidP="00141925">
      <w:pPr>
        <w:pStyle w:val="a7"/>
        <w:spacing w:after="0" w:line="240" w:lineRule="auto"/>
        <w:contextualSpacing/>
      </w:pPr>
      <w:r>
        <w:rPr>
          <w:rStyle w:val="a9"/>
        </w:rPr>
        <w:footnoteRef/>
      </w:r>
      <w:r>
        <w:t xml:space="preserve"> </w:t>
      </w:r>
      <w:r w:rsidRPr="00D11D7B">
        <w:t>Социология в России. Под ред. В.А. Ядова. Издание второе, переработанное и дополненное. М., 1998.</w:t>
      </w:r>
    </w:p>
  </w:footnote>
  <w:footnote w:id="5">
    <w:p w:rsidR="00651BEE" w:rsidRDefault="00D11D7B" w:rsidP="001B37DD">
      <w:pPr>
        <w:pStyle w:val="a7"/>
        <w:spacing w:after="0"/>
        <w:contextualSpacing/>
      </w:pPr>
      <w:r>
        <w:rPr>
          <w:rStyle w:val="a9"/>
        </w:rPr>
        <w:footnoteRef/>
      </w:r>
      <w:r w:rsidR="001B37DD">
        <w:t xml:space="preserve"> Зоркая Н., Дюк Н. Ценности и установки российской молодежи. Журнал ВЦИОМ «Мониторинг общественного мнения»</w:t>
      </w:r>
    </w:p>
  </w:footnote>
  <w:footnote w:id="6">
    <w:p w:rsidR="00651BEE" w:rsidRDefault="001B37DD">
      <w:pPr>
        <w:pStyle w:val="a7"/>
      </w:pPr>
      <w:r>
        <w:rPr>
          <w:rStyle w:val="a9"/>
        </w:rPr>
        <w:footnoteRef/>
      </w:r>
      <w:r>
        <w:t xml:space="preserve"> </w:t>
      </w:r>
      <w:r w:rsidRPr="001B37DD">
        <w:t>Человек и образование в современной России. Под ред. Л.А. Вербицкой, В.Т. Лисовского, В.Т. Пуляева. СПб, 1998.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670C"/>
    <w:multiLevelType w:val="hybridMultilevel"/>
    <w:tmpl w:val="FD564F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424237"/>
    <w:multiLevelType w:val="hybridMultilevel"/>
    <w:tmpl w:val="46EE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C283E"/>
    <w:multiLevelType w:val="hybridMultilevel"/>
    <w:tmpl w:val="C8505496"/>
    <w:lvl w:ilvl="0" w:tplc="547ECA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C11BF5"/>
    <w:multiLevelType w:val="hybridMultilevel"/>
    <w:tmpl w:val="B0867572"/>
    <w:lvl w:ilvl="0" w:tplc="7A56C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F3A87"/>
    <w:multiLevelType w:val="hybridMultilevel"/>
    <w:tmpl w:val="D34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3B3661"/>
    <w:multiLevelType w:val="hybridMultilevel"/>
    <w:tmpl w:val="3558EA16"/>
    <w:lvl w:ilvl="0" w:tplc="E0B28FF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1C34714"/>
    <w:multiLevelType w:val="hybridMultilevel"/>
    <w:tmpl w:val="B0867572"/>
    <w:lvl w:ilvl="0" w:tplc="7A56C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23009F"/>
    <w:multiLevelType w:val="hybridMultilevel"/>
    <w:tmpl w:val="01D82582"/>
    <w:lvl w:ilvl="0" w:tplc="4336E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593"/>
    <w:rsid w:val="000542C9"/>
    <w:rsid w:val="00124FD2"/>
    <w:rsid w:val="00141925"/>
    <w:rsid w:val="00147D0D"/>
    <w:rsid w:val="001A6A95"/>
    <w:rsid w:val="001B37DD"/>
    <w:rsid w:val="001B3F01"/>
    <w:rsid w:val="0026455D"/>
    <w:rsid w:val="002B1099"/>
    <w:rsid w:val="002B388A"/>
    <w:rsid w:val="002B6176"/>
    <w:rsid w:val="003045D5"/>
    <w:rsid w:val="00363DC8"/>
    <w:rsid w:val="00374B55"/>
    <w:rsid w:val="00374D9F"/>
    <w:rsid w:val="00375E63"/>
    <w:rsid w:val="00397F7F"/>
    <w:rsid w:val="003A5118"/>
    <w:rsid w:val="00407651"/>
    <w:rsid w:val="00432ADC"/>
    <w:rsid w:val="00440218"/>
    <w:rsid w:val="004442D0"/>
    <w:rsid w:val="0053412C"/>
    <w:rsid w:val="0057714E"/>
    <w:rsid w:val="005A0ED0"/>
    <w:rsid w:val="005E1DBB"/>
    <w:rsid w:val="00647D3F"/>
    <w:rsid w:val="00651BEE"/>
    <w:rsid w:val="00657394"/>
    <w:rsid w:val="00664F2F"/>
    <w:rsid w:val="0078595B"/>
    <w:rsid w:val="00822DAD"/>
    <w:rsid w:val="008B085F"/>
    <w:rsid w:val="008D7F24"/>
    <w:rsid w:val="008F1339"/>
    <w:rsid w:val="009D4479"/>
    <w:rsid w:val="00A3305B"/>
    <w:rsid w:val="00A82CC4"/>
    <w:rsid w:val="00A92832"/>
    <w:rsid w:val="00A967AC"/>
    <w:rsid w:val="00B30F29"/>
    <w:rsid w:val="00B34FC7"/>
    <w:rsid w:val="00B376CA"/>
    <w:rsid w:val="00B76471"/>
    <w:rsid w:val="00B91564"/>
    <w:rsid w:val="00BF26D3"/>
    <w:rsid w:val="00C13094"/>
    <w:rsid w:val="00C772AC"/>
    <w:rsid w:val="00D11D7B"/>
    <w:rsid w:val="00D642F1"/>
    <w:rsid w:val="00D83D01"/>
    <w:rsid w:val="00D90086"/>
    <w:rsid w:val="00DC6868"/>
    <w:rsid w:val="00DE3716"/>
    <w:rsid w:val="00E0076E"/>
    <w:rsid w:val="00E34F1B"/>
    <w:rsid w:val="00E85BD2"/>
    <w:rsid w:val="00ED38B6"/>
    <w:rsid w:val="00EF5B50"/>
    <w:rsid w:val="00F24EC5"/>
    <w:rsid w:val="00F41593"/>
    <w:rsid w:val="00F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510F58-438B-4663-AA1D-79216E5C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jc w:val="both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7F2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D7F24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8D7F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7F2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Назва Знак"/>
    <w:basedOn w:val="a0"/>
    <w:link w:val="a3"/>
    <w:uiPriority w:val="10"/>
    <w:locked/>
    <w:rsid w:val="008D7F24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footnote text"/>
    <w:basedOn w:val="a"/>
    <w:link w:val="a8"/>
    <w:uiPriority w:val="99"/>
    <w:unhideWhenUsed/>
    <w:rsid w:val="0057714E"/>
    <w:rPr>
      <w:sz w:val="20"/>
      <w:szCs w:val="20"/>
    </w:rPr>
  </w:style>
  <w:style w:type="character" w:customStyle="1" w:styleId="a6">
    <w:name w:val="Підзаголовок Знак"/>
    <w:basedOn w:val="a0"/>
    <w:link w:val="a5"/>
    <w:uiPriority w:val="11"/>
    <w:locked/>
    <w:rsid w:val="008D7F24"/>
    <w:rPr>
      <w:rFonts w:ascii="Cambria" w:hAnsi="Cambria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57714E"/>
    <w:rPr>
      <w:rFonts w:cs="Times New Roman"/>
      <w:vertAlign w:val="superscript"/>
    </w:rPr>
  </w:style>
  <w:style w:type="character" w:customStyle="1" w:styleId="a8">
    <w:name w:val="Текст виноски Знак"/>
    <w:basedOn w:val="a0"/>
    <w:link w:val="a7"/>
    <w:uiPriority w:val="99"/>
    <w:locked/>
    <w:rsid w:val="0057714E"/>
    <w:rPr>
      <w:rFonts w:cs="Times New Roman"/>
    </w:rPr>
  </w:style>
  <w:style w:type="paragraph" w:styleId="aa">
    <w:name w:val="No Spacing"/>
    <w:uiPriority w:val="1"/>
    <w:qFormat/>
    <w:rsid w:val="00E34F1B"/>
    <w:pPr>
      <w:spacing w:line="480" w:lineRule="auto"/>
      <w:jc w:val="both"/>
    </w:pPr>
    <w:rPr>
      <w:rFonts w:cs="Times New Roman"/>
      <w:sz w:val="22"/>
      <w:szCs w:val="22"/>
    </w:rPr>
  </w:style>
  <w:style w:type="paragraph" w:customStyle="1" w:styleId="Default">
    <w:name w:val="Default"/>
    <w:rsid w:val="00647D3F"/>
    <w:pPr>
      <w:autoSpaceDE w:val="0"/>
      <w:autoSpaceDN w:val="0"/>
      <w:adjustRightInd w:val="0"/>
      <w:spacing w:line="48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F5B5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unhideWhenUsed/>
    <w:rsid w:val="00EF5B5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EF5B50"/>
    <w:rPr>
      <w:rFonts w:cs="Times New Roman"/>
      <w:sz w:val="22"/>
      <w:szCs w:val="22"/>
    </w:rPr>
  </w:style>
  <w:style w:type="character" w:customStyle="1" w:styleId="ae">
    <w:name w:val="Нижній колонтитул Знак"/>
    <w:basedOn w:val="a0"/>
    <w:link w:val="ad"/>
    <w:uiPriority w:val="99"/>
    <w:locked/>
    <w:rsid w:val="00EF5B5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2847</Words>
  <Characters>16229</Characters>
  <Application>Microsoft Office Word</Application>
  <DocSecurity>0</DocSecurity>
  <Lines>135</Lines>
  <Paragraphs>38</Paragraphs>
  <ScaleCrop>false</ScaleCrop>
  <Company>Microsoft</Company>
  <LinksUpToDate>false</LinksUpToDate>
  <CharactersWithSpaces>19038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Irina</cp:lastModifiedBy>
  <cp:revision>2</cp:revision>
  <dcterms:created xsi:type="dcterms:W3CDTF">2014-09-13T14:19:00Z</dcterms:created>
  <dcterms:modified xsi:type="dcterms:W3CDTF">2014-09-13T14:19:00Z</dcterms:modified>
</cp:coreProperties>
</file>