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  <w:r w:rsidRPr="00745BC0">
        <w:rPr>
          <w:szCs w:val="28"/>
        </w:rPr>
        <w:t>МИНИСТЕРСТВО ОБРАЗОВАНИЯ РЕСПУБЛИКИ БЕЛАРУСЬ</w:t>
      </w: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  <w:r w:rsidRPr="00745BC0">
        <w:rPr>
          <w:szCs w:val="28"/>
        </w:rPr>
        <w:t>ВЫСШАЯ ШКОЛА УПРАВЛЕНИЯ И БИЗНЕСА</w:t>
      </w: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745BC0" w:rsidRDefault="00745BC0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</w:p>
    <w:p w:rsidR="00745BC0" w:rsidRDefault="00745BC0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</w:p>
    <w:p w:rsidR="00745BC0" w:rsidRDefault="00745BC0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</w:p>
    <w:p w:rsidR="00745BC0" w:rsidRDefault="00745BC0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</w:p>
    <w:p w:rsidR="00745BC0" w:rsidRDefault="00745BC0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  <w:r w:rsidRPr="00745BC0">
        <w:rPr>
          <w:bCs/>
          <w:szCs w:val="28"/>
        </w:rPr>
        <w:t>КОНТРОЛЬНАЯ РАБОТА</w:t>
      </w: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bCs/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  <w:r w:rsidRPr="00745BC0">
        <w:rPr>
          <w:bCs/>
          <w:szCs w:val="28"/>
        </w:rPr>
        <w:t>Предмет:</w:t>
      </w:r>
      <w:r w:rsidRPr="00745BC0">
        <w:rPr>
          <w:szCs w:val="28"/>
        </w:rPr>
        <w:t xml:space="preserve"> «</w:t>
      </w:r>
      <w:r w:rsidR="00BD02AB" w:rsidRPr="00745BC0">
        <w:rPr>
          <w:szCs w:val="28"/>
        </w:rPr>
        <w:t>Финансы предприятий</w:t>
      </w:r>
      <w:r w:rsidRPr="00745BC0">
        <w:rPr>
          <w:szCs w:val="28"/>
        </w:rPr>
        <w:t>»</w:t>
      </w: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745BC0" w:rsidRDefault="00E02245" w:rsidP="00745BC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bCs/>
          <w:sz w:val="28"/>
          <w:szCs w:val="28"/>
        </w:rPr>
        <w:t>По теме:</w:t>
      </w:r>
    </w:p>
    <w:p w:rsidR="00745BC0" w:rsidRDefault="00745BC0" w:rsidP="00745BC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245" w:rsidRPr="00745BC0" w:rsidRDefault="00E02245" w:rsidP="00745BC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«</w:t>
      </w:r>
      <w:r w:rsidR="00DA65F3" w:rsidRPr="00745BC0"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  <w:t>Составление финансовых смет и ф</w:t>
      </w:r>
      <w:r w:rsidR="00DA65F3" w:rsidRPr="00745BC0">
        <w:rPr>
          <w:rFonts w:ascii="Times New Roman" w:hAnsi="Times New Roman"/>
          <w:sz w:val="28"/>
          <w:szCs w:val="28"/>
        </w:rPr>
        <w:t>инансовое планирование в составе бизнес-плана</w:t>
      </w:r>
      <w:r w:rsidRPr="00745BC0">
        <w:rPr>
          <w:rStyle w:val="FontStyle247"/>
          <w:rFonts w:ascii="Times New Roman" w:hAnsi="Times New Roman" w:cs="Times New Roman"/>
          <w:b w:val="0"/>
          <w:sz w:val="28"/>
          <w:szCs w:val="28"/>
        </w:rPr>
        <w:t>»</w:t>
      </w: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E02245" w:rsidRPr="00745BC0" w:rsidRDefault="00E02245" w:rsidP="00745BC0">
      <w:pPr>
        <w:pStyle w:val="a8"/>
        <w:keepNext/>
        <w:widowControl w:val="0"/>
        <w:spacing w:line="360" w:lineRule="auto"/>
        <w:ind w:firstLine="709"/>
        <w:rPr>
          <w:szCs w:val="28"/>
        </w:rPr>
      </w:pPr>
      <w:r w:rsidRPr="00745BC0">
        <w:rPr>
          <w:szCs w:val="28"/>
        </w:rPr>
        <w:t>Минск</w:t>
      </w:r>
      <w:r w:rsidR="00745BC0">
        <w:rPr>
          <w:szCs w:val="28"/>
        </w:rPr>
        <w:t xml:space="preserve"> </w:t>
      </w:r>
      <w:r w:rsidRPr="00745BC0">
        <w:rPr>
          <w:szCs w:val="28"/>
        </w:rPr>
        <w:t>20</w:t>
      </w:r>
      <w:r w:rsidR="00BD02AB" w:rsidRPr="00745BC0">
        <w:rPr>
          <w:szCs w:val="28"/>
        </w:rPr>
        <w:t>10</w:t>
      </w:r>
      <w:r w:rsidR="00745BC0">
        <w:rPr>
          <w:szCs w:val="28"/>
        </w:rPr>
        <w:t>г.</w:t>
      </w:r>
    </w:p>
    <w:p w:rsidR="00745BC0" w:rsidRDefault="00745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2245" w:rsidRPr="00745BC0" w:rsidRDefault="00E02245" w:rsidP="00745BC0">
      <w:pPr>
        <w:keepNext/>
        <w:widowControl w:val="0"/>
        <w:spacing w:after="0" w:line="360" w:lineRule="auto"/>
        <w:ind w:firstLine="709"/>
        <w:jc w:val="both"/>
        <w:rPr>
          <w:rStyle w:val="FontStyle181"/>
          <w:b w:val="0"/>
          <w:sz w:val="28"/>
          <w:szCs w:val="32"/>
        </w:rPr>
      </w:pPr>
      <w:r w:rsidRPr="00745BC0">
        <w:rPr>
          <w:rStyle w:val="FontStyle181"/>
          <w:b w:val="0"/>
          <w:sz w:val="28"/>
          <w:szCs w:val="32"/>
        </w:rPr>
        <w:t>СОДЕРЖАНИЕ</w:t>
      </w:r>
    </w:p>
    <w:p w:rsidR="00E02245" w:rsidRPr="00745BC0" w:rsidRDefault="00E02245" w:rsidP="00745BC0">
      <w:pPr>
        <w:keepNext/>
        <w:widowControl w:val="0"/>
        <w:spacing w:after="0" w:line="360" w:lineRule="auto"/>
        <w:jc w:val="both"/>
        <w:rPr>
          <w:rStyle w:val="FontStyle181"/>
          <w:b w:val="0"/>
          <w:sz w:val="28"/>
          <w:szCs w:val="28"/>
        </w:rPr>
      </w:pPr>
    </w:p>
    <w:p w:rsidR="00E02245" w:rsidRPr="00745BC0" w:rsidRDefault="00E02245" w:rsidP="00745BC0">
      <w:pPr>
        <w:keepNext/>
        <w:widowControl w:val="0"/>
        <w:spacing w:after="0" w:line="360" w:lineRule="auto"/>
        <w:jc w:val="both"/>
        <w:rPr>
          <w:rStyle w:val="FontStyle181"/>
          <w:b w:val="0"/>
          <w:sz w:val="28"/>
          <w:szCs w:val="28"/>
        </w:rPr>
      </w:pPr>
      <w:r w:rsidRPr="00745BC0">
        <w:rPr>
          <w:rStyle w:val="FontStyle181"/>
          <w:b w:val="0"/>
          <w:sz w:val="28"/>
          <w:szCs w:val="28"/>
        </w:rPr>
        <w:t xml:space="preserve">1. </w:t>
      </w:r>
      <w:r w:rsidRPr="00745BC0"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  <w:t>Составление финансовых смет (бюджетирование)</w:t>
      </w:r>
      <w:r w:rsidRPr="00745BC0"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  <w:tab/>
      </w:r>
    </w:p>
    <w:p w:rsidR="00E02245" w:rsidRPr="00745BC0" w:rsidRDefault="00185349" w:rsidP="00745BC0">
      <w:pPr>
        <w:keepNext/>
        <w:widowControl w:val="0"/>
        <w:spacing w:after="0" w:line="360" w:lineRule="auto"/>
        <w:jc w:val="both"/>
        <w:rPr>
          <w:rStyle w:val="FontStyle181"/>
          <w:b w:val="0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2. </w:t>
      </w:r>
      <w:r w:rsidR="00E02245" w:rsidRPr="00745BC0">
        <w:rPr>
          <w:rFonts w:ascii="Times New Roman" w:hAnsi="Times New Roman"/>
          <w:sz w:val="28"/>
          <w:szCs w:val="28"/>
        </w:rPr>
        <w:t>Финансовое планирование в составе бизнес-плана</w:t>
      </w:r>
      <w:r w:rsidR="00E02245" w:rsidRPr="00745BC0"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  <w:tab/>
      </w:r>
    </w:p>
    <w:p w:rsidR="00E02245" w:rsidRDefault="00E02245" w:rsidP="00745BC0">
      <w:pPr>
        <w:keepNext/>
        <w:widowControl w:val="0"/>
        <w:spacing w:after="0" w:line="360" w:lineRule="auto"/>
        <w:jc w:val="both"/>
        <w:rPr>
          <w:rStyle w:val="FontStyle181"/>
          <w:b w:val="0"/>
          <w:sz w:val="28"/>
          <w:szCs w:val="28"/>
        </w:rPr>
      </w:pPr>
      <w:r w:rsidRPr="00745BC0">
        <w:rPr>
          <w:rStyle w:val="FontStyle181"/>
          <w:b w:val="0"/>
          <w:sz w:val="28"/>
          <w:szCs w:val="28"/>
        </w:rPr>
        <w:t>Спи</w:t>
      </w:r>
      <w:r w:rsidR="00745BC0">
        <w:rPr>
          <w:rStyle w:val="FontStyle181"/>
          <w:b w:val="0"/>
          <w:sz w:val="28"/>
          <w:szCs w:val="28"/>
        </w:rPr>
        <w:t>сок использованной литературы</w:t>
      </w:r>
    </w:p>
    <w:p w:rsidR="00745BC0" w:rsidRPr="00745BC0" w:rsidRDefault="00745BC0" w:rsidP="00745BC0">
      <w:pPr>
        <w:keepNext/>
        <w:widowControl w:val="0"/>
        <w:spacing w:after="0"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</w:p>
    <w:p w:rsidR="00E02245" w:rsidRPr="00745BC0" w:rsidRDefault="00E02245" w:rsidP="00745BC0">
      <w:pPr>
        <w:keepNext/>
        <w:widowControl w:val="0"/>
        <w:spacing w:after="0"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  <w:r w:rsidRPr="00745BC0">
        <w:rPr>
          <w:rStyle w:val="FontStyle181"/>
          <w:b w:val="0"/>
          <w:sz w:val="28"/>
          <w:szCs w:val="28"/>
        </w:rPr>
        <w:br w:type="page"/>
      </w:r>
    </w:p>
    <w:p w:rsidR="00707466" w:rsidRPr="00745BC0" w:rsidRDefault="00185349" w:rsidP="00745BC0">
      <w:pPr>
        <w:pStyle w:val="Style458"/>
        <w:keepNext/>
        <w:spacing w:line="360" w:lineRule="auto"/>
        <w:ind w:firstLine="709"/>
        <w:jc w:val="both"/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</w:pPr>
      <w:r w:rsidRPr="00745BC0"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  <w:t xml:space="preserve">1. </w:t>
      </w:r>
      <w:r w:rsidR="00707466" w:rsidRPr="00745BC0">
        <w:rPr>
          <w:rStyle w:val="FontStyle591"/>
          <w:rFonts w:ascii="Times New Roman" w:hAnsi="Times New Roman" w:cs="Times New Roman"/>
          <w:b w:val="0"/>
          <w:spacing w:val="0"/>
          <w:sz w:val="28"/>
          <w:szCs w:val="28"/>
        </w:rPr>
        <w:t>Составление финансовых смет (бюджетирование)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Один из видов финансового планирования - составление ряда смет (бюджетов). В их числе можно отметить: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смету реализации продукции;</w:t>
      </w:r>
    </w:p>
    <w:p w:rsidR="00707466" w:rsidRPr="00745BC0" w:rsidRDefault="000A27B2" w:rsidP="00745BC0">
      <w:pPr>
        <w:pStyle w:val="Style481"/>
        <w:keepNext/>
        <w:tabs>
          <w:tab w:val="left" w:pos="889"/>
          <w:tab w:val="left" w:pos="9404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план производства продукции;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смету прямых затрат на оплату сырья, материалов;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смету прямых затрат на оплату труда;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смету переменных накладных расходов;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смету административных и коммерческих расходов;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смету себестоимости продукции;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отчет о прибылях и убытках;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кассовый план;</w:t>
      </w:r>
    </w:p>
    <w:p w:rsidR="00707466" w:rsidRPr="00745BC0" w:rsidRDefault="000A27B2" w:rsidP="00745BC0">
      <w:pPr>
        <w:pStyle w:val="Style481"/>
        <w:keepNext/>
        <w:tabs>
          <w:tab w:val="left" w:pos="889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прогнозный балансовый отчет.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На основе показателей этих смет (бюджетов) составляется общая (главная) финансовая смета (бюджет) предприятия.</w:t>
      </w:r>
    </w:p>
    <w:p w:rsidR="00707466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Смета реализации продукции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это первоначальный этап финансового планирования. Объем планируемой реализации продукции рассчитывается по формуле:</w:t>
      </w:r>
    </w:p>
    <w:p w:rsidR="00745BC0" w:rsidRPr="00745BC0" w:rsidRDefault="00745BC0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16612D" w:rsidRPr="00745BC0" w:rsidRDefault="003D0A73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4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4"/>
        </w:rPr>
        <w:instrText xml:space="preserve"> QUOTE </w:instrText>
      </w:r>
      <w:r w:rsidR="006D3DF5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7C3D7D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7C3D7D&quot; wsp:rsidP=&quot;007C3D7D&quot;&gt;&lt;m:oMathPara&gt;&lt;m:oMath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&lt;/m:t&gt;&lt;/m:r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СЂ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љ*Р¦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4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4"/>
        </w:rPr>
        <w:fldChar w:fldCharType="separate"/>
      </w:r>
      <w:r w:rsidR="006D3DF5">
        <w:rPr>
          <w:position w:val="-6"/>
        </w:rPr>
        <w:pict>
          <v:shape id="_x0000_i1026" type="#_x0000_t75" style="width:8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7C3D7D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7C3D7D&quot; wsp:rsidP=&quot;007C3D7D&quot;&gt;&lt;m:oMathPara&gt;&lt;m:oMath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&lt;/m:t&gt;&lt;/m:r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СЂ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w:lang w:fareast=&quot;RU&quot;/&gt;&lt;/w:rPr&gt;&lt;/m:ctrlPr&gt;&lt;/m:naryPr&gt;&lt;m:sub/&gt;&lt;m:sup/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љ*Р¦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4"/>
        </w:rPr>
        <w:fldChar w:fldCharType="end"/>
      </w:r>
      <w:r w:rsidR="0016612D" w:rsidRPr="00745BC0">
        <w:rPr>
          <w:rStyle w:val="FontStyle580"/>
          <w:rFonts w:ascii="Times New Roman" w:hAnsi="Times New Roman" w:cs="Times New Roman"/>
          <w:sz w:val="28"/>
          <w:szCs w:val="24"/>
        </w:rPr>
        <w:t xml:space="preserve"> </w:t>
      </w:r>
      <w:r w:rsidR="00C55BA8" w:rsidRPr="00745BC0">
        <w:rPr>
          <w:rStyle w:val="FontStyle580"/>
          <w:rFonts w:ascii="Times New Roman" w:hAnsi="Times New Roman" w:cs="Times New Roman"/>
          <w:sz w:val="28"/>
          <w:szCs w:val="24"/>
        </w:rPr>
        <w:t>,</w:t>
      </w:r>
      <w:r w:rsidR="0016612D" w:rsidRP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16612D" w:rsidRP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4"/>
        </w:rPr>
        <w:tab/>
      </w:r>
      <w:r w:rsidR="0016612D" w:rsidRPr="00745BC0">
        <w:rPr>
          <w:rStyle w:val="FontStyle580"/>
          <w:rFonts w:ascii="Times New Roman" w:hAnsi="Times New Roman" w:cs="Times New Roman"/>
          <w:sz w:val="28"/>
          <w:szCs w:val="24"/>
        </w:rPr>
        <w:t>(1)</w:t>
      </w:r>
    </w:p>
    <w:p w:rsidR="00707466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466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где Ор - объем предлагаемой к реализации продукции;</w:t>
      </w:r>
    </w:p>
    <w:p w:rsidR="0016612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К - количество единиц продукции, планируемых к реализации;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Ц - цена единицы продукции.</w:t>
      </w:r>
    </w:p>
    <w:p w:rsidR="00707466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План производства продукции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составляется для определения объема продукции, намечаемой к производству для обеспечения планируемого объема реализации. Объем производства продукции рассчитывается по формуле</w:t>
      </w:r>
      <w:r w:rsidR="00291810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Default="00745BC0">
      <w:pPr>
        <w:rPr>
          <w:rStyle w:val="FontStyle58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580"/>
          <w:rFonts w:ascii="Times New Roman" w:hAnsi="Times New Roman" w:cs="Times New Roman"/>
          <w:sz w:val="28"/>
          <w:szCs w:val="28"/>
        </w:rPr>
        <w:br w:type="page"/>
      </w:r>
    </w:p>
    <w:p w:rsidR="00291810" w:rsidRPr="00745BC0" w:rsidRDefault="003D0A73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8"/>
        </w:rPr>
        <w:pict>
          <v:shape id="_x0000_i1027" type="#_x0000_t75" style="width:13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25B0E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C25B0E&quot; wsp:rsidP=&quot;00C25B0E&quot;&gt;&lt;m:oMathPara&gt;&lt;m:oMath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РїСЂ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љ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8"/>
        </w:rPr>
        <w:pict>
          <v:shape id="_x0000_i1028" type="#_x0000_t75" style="width:13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25B0E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C25B0E&quot; wsp:rsidP=&quot;00C25B0E&quot;&gt;&lt;m:oMathPara&gt;&lt;m:oMath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РїСЂ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љ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(2)</w:t>
      </w:r>
    </w:p>
    <w:p w:rsidR="00745BC0" w:rsidRDefault="00745BC0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где О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пр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количество единиц продукции, планируемых в производстве;</w:t>
      </w:r>
    </w:p>
    <w:p w:rsidR="00564F9D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К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количество единиц продукции, планируемых к реализации;</w:t>
      </w:r>
    </w:p>
    <w:p w:rsidR="00564F9D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М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к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желательный запас гото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в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ой продукции на складе на конец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планируемого периода;</w:t>
      </w:r>
    </w:p>
    <w:p w:rsidR="00707466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М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н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ожидаемый запас готовой продукции на складе на начало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планируемого периода.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Смета прямых затрат на оплату сырья и материалов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позволяет определить величину средств, необходимых для закупки сырья и материалов. Расчет ведется на основе следующей формулы</w:t>
      </w:r>
      <w:r w:rsidR="00F80AD3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Default="00745BC0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6"/>
        </w:rPr>
        <w:pict>
          <v:shape id="_x0000_i1029" type="#_x0000_t75" style="width:18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CD354A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CD354A&quot; wsp:rsidP=&quot;00CD354A&quot;&gt;&lt;m:oMathPara&gt;&lt;m:oMath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СЌРј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(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СЂ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) &lt;/m:t&gt;&lt;/m:r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6"/>
        </w:rPr>
        <w:pict>
          <v:shape id="_x0000_i1030" type="#_x0000_t75" style="width:18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CD354A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CD354A&quot; wsp:rsidP=&quot;00CD354A&quot;&gt;&lt;m:oMathPara&gt;&lt;m:oMath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СЌРј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(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СЂ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) &lt;/m:t&gt;&lt;/m:r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(3)</w:t>
      </w:r>
    </w:p>
    <w:p w:rsidR="00745BC0" w:rsidRDefault="00745BC0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707466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где </w:t>
      </w: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>С</w:t>
      </w:r>
      <w:r w:rsidR="00564F9D"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4"/>
        </w:rPr>
        <w:t>эм</w:t>
      </w: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стоимость сырья и материалов;</w:t>
      </w:r>
    </w:p>
    <w:p w:rsidR="00564F9D" w:rsidRPr="00745BC0" w:rsidRDefault="00564F9D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О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4"/>
          <w:vertAlign w:val="subscript"/>
        </w:rPr>
        <w:t>П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4"/>
        </w:rPr>
        <w:t>р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количество единиц продукции, планируемых в производстве;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П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потребность в сырье и материалах на единицу продукции;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З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к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желательный запас сырья и материалов на конец периода;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З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н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запас сырья и материалов на начало периода;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Ц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цена единицы сырья, материала</w:t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707466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Смета прямых затрат на оплату труда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составляется для определения фонда заработной платы на основе следующей формулы:</w:t>
      </w:r>
    </w:p>
    <w:p w:rsidR="00745BC0" w:rsidRPr="00745BC0" w:rsidRDefault="00745BC0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425"/>
        <w:keepNext/>
        <w:spacing w:line="360" w:lineRule="auto"/>
        <w:ind w:firstLine="709"/>
        <w:jc w:val="both"/>
        <w:rPr>
          <w:rStyle w:val="FontStyle711"/>
          <w:rFonts w:ascii="Times New Roman" w:hAnsi="Times New Roman" w:cs="Times New Roman"/>
          <w:b w:val="0"/>
          <w:spacing w:val="0"/>
          <w:sz w:val="28"/>
          <w:szCs w:val="28"/>
          <w:lang w:eastAsia="en-US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6"/>
        </w:rPr>
        <w:pict>
          <v:shape id="_x0000_i1031" type="#_x0000_t75" style="width:117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880568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880568&quot; wsp:rsidP=&quot;0088056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·С‚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(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ћ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§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µ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Р 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6"/>
        </w:rPr>
        <w:pict>
          <v:shape id="_x0000_i1032" type="#_x0000_t75" style="width:117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880568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880568&quot; wsp:rsidP=&quot;0088056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·С‚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(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ћ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§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µ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Р 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(4)</w:t>
      </w:r>
    </w:p>
    <w:p w:rsidR="00745BC0" w:rsidRDefault="00745BC0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707466" w:rsidRPr="00745BC0" w:rsidRDefault="00707466" w:rsidP="00745BC0">
      <w:pPr>
        <w:pStyle w:val="Style40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где С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з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>т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сумма прямых затрат на оплату труда;</w:t>
      </w:r>
    </w:p>
    <w:p w:rsidR="00707466" w:rsidRPr="00745BC0" w:rsidRDefault="00564F9D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О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пр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количество единиц продукции, планируемых в производстве;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Ч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е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число часов работы, необходимых для изготовления одной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единицы изделия;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Р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стоимость прямых затрат труда за час.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Смета переменных накладных расходов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представляет собой перечень накладных расходов. Расчет суммы этих затрат ведется по формуле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Default="00745BC0" w:rsidP="00745BC0">
      <w:pPr>
        <w:pStyle w:val="Style46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463"/>
        <w:keepNext/>
        <w:spacing w:line="360" w:lineRule="auto"/>
        <w:ind w:firstLine="709"/>
        <w:jc w:val="both"/>
        <w:rPr>
          <w:rStyle w:val="FontStyle808"/>
          <w:rFonts w:ascii="Times New Roman" w:hAnsi="Times New Roman" w:cs="Times New Roman"/>
          <w:b w:val="0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11"/>
        </w:rPr>
        <w:pict>
          <v:shape id="_x0000_i1033" type="#_x0000_t75" style="width:22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73C76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273C76&quot; wsp:rsidP=&quot;00273C7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§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Ѕ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їРѕСЃС‚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-Рђ-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11"/>
        </w:rPr>
        <w:pict>
          <v:shape id="_x0000_i1034" type="#_x0000_t75" style="width:22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73C76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273C76&quot; wsp:rsidP=&quot;00273C7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§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ѕ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Ѕ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РїРѕСЃС‚&lt;/m:t&gt;&lt;/m:r&gt;&lt;/m:sub&gt;&lt;/m:sSub&gt;&lt;m:r&gt;&lt;m:rPr&gt;&lt;m:sty m:val=&quot;p&quot;/&gt;&lt;/m:rPr&gt;&lt;w:rPr&gt;&lt;w:rStyle w:val=&quot;FontStyle580&quot;/&gt;&lt;w:rFonts w:ascii=&quot;Cambria Math&quot; w:h-ansi=&quot;Cambria Math&quot; w:cs=&quot;Times New Roman&quot;/&gt;&lt;wx:font wx:val=&quot;Cambria Math&quot;/&gt;&lt;w:sz w:val=&quot;28&quot;/&gt;&lt;w:sz-cs w:val=&quot;28&quot;/&gt;&lt;/w:rPr&gt;&lt;m:t&gt;-Рђ-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(5)</w:t>
      </w:r>
    </w:p>
    <w:p w:rsidR="00745BC0" w:rsidRDefault="00745BC0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где </w:t>
      </w: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="00564F9D" w:rsidRPr="00745BC0">
        <w:rPr>
          <w:rStyle w:val="FontStyle808"/>
          <w:rFonts w:ascii="Times New Roman" w:hAnsi="Times New Roman" w:cs="Times New Roman"/>
          <w:b w:val="0"/>
          <w:szCs w:val="24"/>
        </w:rPr>
        <w:t>н</w:t>
      </w:r>
      <w:r w:rsidR="00EC3CD3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накладные расходы;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Ч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0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об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щ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и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е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прямые затраты труда в часах;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пср</w:t>
      </w:r>
      <w:r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  <w:vertAlign w:val="superscript"/>
        </w:rPr>
        <w:t>-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переменные накладные расходы;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пост</w:t>
      </w:r>
      <w:r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  <w:vertAlign w:val="superscript"/>
        </w:rPr>
        <w:t>-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постоянные накладные расходы;</w:t>
      </w:r>
    </w:p>
    <w:p w:rsidR="00564F9D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А</w:t>
      </w:r>
      <w:r w:rsidR="00EC3CD3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амортизационные начисления;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Н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налог на имущество.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Смета административных и коммерческих расходов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включает показатели расходов, связанных с управлением предприятием и реализацией продукции. Прежде всего проводится расчет прогнозных переменных административных и коммерческих расходов. Для этого объем предполагаемой реализации продукции умножается на сумму переменных административных и коммерческих расходов на единицу продукции, которые включают такие затраты, как расходы по отгрузке, поставкам продукции, комиссионные агентов по сбыту и др. Прогнозные административные и коммерческие расходы рассчитываются по формуле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Default="00745BC0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273"/>
        <w:keepNext/>
        <w:spacing w:line="360" w:lineRule="auto"/>
        <w:ind w:firstLine="709"/>
        <w:jc w:val="both"/>
        <w:rPr>
          <w:rStyle w:val="FontStyle808"/>
          <w:rFonts w:ascii="Times New Roman" w:hAnsi="Times New Roman" w:cs="Times New Roman"/>
          <w:b w:val="0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8"/>
        </w:rPr>
        <w:pict>
          <v:shape id="_x0000_i1035" type="#_x0000_t75" style="width:23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AC1AA6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AC1AA6&quot; wsp:rsidP=&quot;00AC1AA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°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Ѓ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·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°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ќ&lt;/m:t&gt;&lt;/m:r&gt;&lt;/m:e&gt;&lt;m:sub/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8"/>
        </w:rPr>
        <w:pict>
          <v:shape id="_x0000_i1036" type="#_x0000_t75" style="width:23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AC1AA6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AC1AA6&quot; wsp:rsidP=&quot;00AC1AA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°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Ѓ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·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°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ќ&lt;/m:t&gt;&lt;/m:r&gt;&lt;/m:e&gt;&lt;m:sub/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(6)</w:t>
      </w:r>
    </w:p>
    <w:p w:rsidR="00745BC0" w:rsidRDefault="00745BC0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где </w:t>
      </w: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="00564F9D" w:rsidRPr="00745BC0">
        <w:rPr>
          <w:rStyle w:val="FontStyle808"/>
          <w:rFonts w:ascii="Times New Roman" w:hAnsi="Times New Roman" w:cs="Times New Roman"/>
          <w:b w:val="0"/>
          <w:szCs w:val="24"/>
        </w:rPr>
        <w:t>а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.к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-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прогнозные административные и коммерческие расходы;</w:t>
      </w:r>
    </w:p>
    <w:p w:rsidR="00564F9D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="00564F9D" w:rsidRPr="00745BC0">
        <w:rPr>
          <w:rStyle w:val="FontStyle808"/>
          <w:rFonts w:ascii="Times New Roman" w:hAnsi="Times New Roman" w:cs="Times New Roman"/>
          <w:b w:val="0"/>
          <w:szCs w:val="24"/>
        </w:rPr>
        <w:t>п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ер</w:t>
      </w:r>
      <w:r w:rsidR="00564F9D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808"/>
          <w:rFonts w:ascii="Times New Roman" w:hAnsi="Times New Roman" w:cs="Times New Roman"/>
          <w:b w:val="0"/>
        </w:rPr>
        <w:t xml:space="preserve">-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прогнозные переменные административные и коммерческие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расходы;</w:t>
      </w:r>
    </w:p>
    <w:p w:rsidR="00564F9D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р</w:t>
      </w:r>
      <w:r w:rsidR="00EC3CD3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расходы на рекламу;</w:t>
      </w:r>
    </w:p>
    <w:p w:rsidR="00564F9D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с</w:t>
      </w:r>
      <w:r w:rsidR="00EC3CD3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расходы на страхование;</w:t>
      </w:r>
    </w:p>
    <w:p w:rsidR="00564F9D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э</w:t>
      </w:r>
      <w:r w:rsidR="00EC3CD3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расходы на зарплату работникам;</w:t>
      </w:r>
    </w:p>
    <w:p w:rsidR="00564F9D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а</w:t>
      </w:r>
      <w:r w:rsidR="00EC3CD3"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расходы на аренду;</w:t>
      </w:r>
    </w:p>
    <w:p w:rsidR="00707466" w:rsidRPr="00745BC0" w:rsidRDefault="00707466" w:rsidP="00745BC0">
      <w:pPr>
        <w:pStyle w:val="Style27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Н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уплата налогов</w:t>
      </w:r>
    </w:p>
    <w:p w:rsidR="00707466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Смета себестоимости реализованной продукции.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Расчет себестоимости продукции ведется по формуле:</w:t>
      </w:r>
    </w:p>
    <w:p w:rsidR="00745BC0" w:rsidRPr="00745BC0" w:rsidRDefault="00745BC0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273"/>
        <w:keepNext/>
        <w:spacing w:line="360" w:lineRule="auto"/>
        <w:ind w:firstLine="709"/>
        <w:jc w:val="both"/>
        <w:rPr>
          <w:rStyle w:val="FontStyle808"/>
          <w:rFonts w:ascii="Times New Roman" w:hAnsi="Times New Roman" w:cs="Times New Roman"/>
          <w:b w:val="0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8"/>
        </w:rPr>
        <w:pict>
          <v:shape id="_x0000_i1037" type="#_x0000_t75" style="width:34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16937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116937&quot; wsp:rsidP=&quot;0011693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ЂРї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ЌРј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‹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ЌС‚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‹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8"/>
        </w:rPr>
        <w:pict>
          <v:shape id="_x0000_i1038" type="#_x0000_t75" style="width:34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16937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116937&quot; wsp:rsidP=&quot;0011693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ЂРї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ЌРј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‹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ЌС‚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ІС‹С…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(7)</w:t>
      </w:r>
    </w:p>
    <w:p w:rsidR="00745BC0" w:rsidRDefault="00745BC0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где СС</w:t>
      </w:r>
      <w:r w:rsidRPr="00745BC0">
        <w:rPr>
          <w:rStyle w:val="FontStyle580"/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себестоимость реализованной продукции;</w:t>
      </w:r>
    </w:p>
    <w:p w:rsidR="00564F9D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Звх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стоимость входных запасов сырья, материалов незавершенного производства;</w:t>
      </w:r>
    </w:p>
    <w:p w:rsidR="00707466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зм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стоимость сырья и материалов;</w:t>
      </w:r>
    </w:p>
    <w:p w:rsidR="00707466" w:rsidRPr="00745BC0" w:rsidRDefault="00564F9D" w:rsidP="00745BC0">
      <w:pPr>
        <w:pStyle w:val="Style413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З</w:t>
      </w:r>
      <w:r w:rsidRPr="00745BC0">
        <w:rPr>
          <w:rStyle w:val="FontStyle702"/>
          <w:rFonts w:ascii="Times New Roman" w:hAnsi="Times New Roman" w:cs="Times New Roman"/>
          <w:spacing w:val="0"/>
          <w:sz w:val="28"/>
          <w:szCs w:val="24"/>
        </w:rPr>
        <w:t>в</w:t>
      </w:r>
      <w:r w:rsidR="00707466" w:rsidRPr="00745BC0">
        <w:rPr>
          <w:rStyle w:val="FontStyle702"/>
          <w:rFonts w:ascii="Times New Roman" w:hAnsi="Times New Roman" w:cs="Times New Roman"/>
          <w:spacing w:val="0"/>
          <w:sz w:val="28"/>
          <w:szCs w:val="24"/>
        </w:rPr>
        <w:t>ых</w:t>
      </w:r>
      <w:r w:rsidR="00707466" w:rsidRPr="00745BC0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- стоимость выходных запасов сырья, материалов незавершенного производства;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зт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прямые затраты на оплату труда;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808"/>
          <w:rFonts w:ascii="Times New Roman" w:hAnsi="Times New Roman" w:cs="Times New Roman"/>
          <w:b w:val="0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п</w:t>
      </w:r>
      <w:r w:rsidR="00564F9D" w:rsidRPr="00745BC0">
        <w:rPr>
          <w:rStyle w:val="FontStyle808"/>
          <w:rFonts w:ascii="Times New Roman" w:hAnsi="Times New Roman" w:cs="Times New Roman"/>
          <w:b w:val="0"/>
          <w:szCs w:val="24"/>
        </w:rPr>
        <w:t>е</w:t>
      </w:r>
      <w:r w:rsidRPr="00745BC0">
        <w:rPr>
          <w:rStyle w:val="FontStyle808"/>
          <w:rFonts w:ascii="Times New Roman" w:hAnsi="Times New Roman" w:cs="Times New Roman"/>
          <w:b w:val="0"/>
          <w:szCs w:val="24"/>
        </w:rPr>
        <w:t>р</w:t>
      </w:r>
      <w:r w:rsidRPr="00745BC0">
        <w:rPr>
          <w:rStyle w:val="FontStyle808"/>
          <w:rFonts w:ascii="Times New Roman" w:hAnsi="Times New Roman" w:cs="Times New Roman"/>
          <w:b w:val="0"/>
        </w:rPr>
        <w:t xml:space="preserve"> 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-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переменные накладные расходы;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СС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>вх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себестоимость входных запасов готовой продукции;</w:t>
      </w:r>
    </w:p>
    <w:p w:rsidR="00707466" w:rsidRPr="00745BC0" w:rsidRDefault="00707466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СС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>вых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себестоимость выходных запасов готовой продукции.</w:t>
      </w:r>
    </w:p>
    <w:p w:rsidR="00707466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Отчет о прибылях и убытках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ведется для определения прибыли (убытка). Финансовый результат рассчитывается по формуле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Pr="00745BC0" w:rsidRDefault="00745BC0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8"/>
        </w:rPr>
        <w:pict>
          <v:shape id="_x0000_i1039" type="#_x0000_t75" style="width:23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44935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444935&quot; wsp:rsidP=&quot;0044493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џ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‡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ѕСЃС‚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СЂРѕС†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8"/>
        </w:rPr>
        <w:pict>
          <v:shape id="_x0000_i1040" type="#_x0000_t75" style="width:23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44935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444935&quot; wsp:rsidP=&quot;0044493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џ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‡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ћ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µСЂ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РѕСЃС‚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 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СЂРѕС†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, 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(8)</w:t>
      </w:r>
    </w:p>
    <w:p w:rsidR="00745BC0" w:rsidRDefault="00745BC0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707466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где П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ч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чистая прибыль;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О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р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объем предполагаемой реализации продукции;</w:t>
      </w:r>
    </w:p>
    <w:p w:rsidR="00564F9D" w:rsidRPr="00745BC0" w:rsidRDefault="00564F9D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Р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4"/>
        </w:rPr>
        <w:t>п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е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4"/>
        </w:rPr>
        <w:t>р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переменные расходы (переменная стоимость реализации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и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переменные административные и коммерческие расходы);</w:t>
      </w:r>
    </w:p>
    <w:p w:rsidR="00564F9D" w:rsidRPr="00745BC0" w:rsidRDefault="00564F9D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Р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4"/>
        </w:rPr>
        <w:t>пост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постоянные расходы (постоянные общезаводские накладные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расходы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и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административные и коммерческие расходы);</w:t>
      </w:r>
    </w:p>
    <w:p w:rsidR="00564F9D" w:rsidRPr="00745BC0" w:rsidRDefault="00564F9D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Р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4"/>
        </w:rPr>
        <w:t>проц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расходы на выплат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у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процентов по кредиту;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Н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пр</w:t>
      </w:r>
      <w:r w:rsidR="00EC3C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- налог на прибыль.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Кассовый план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составляется для прогнозирования денежных потоков и имеет следующую структуру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07466" w:rsidRPr="00745BC0" w:rsidRDefault="00564F9D" w:rsidP="00745BC0">
      <w:pPr>
        <w:pStyle w:val="Style427"/>
        <w:keepNext/>
        <w:tabs>
          <w:tab w:val="left" w:pos="0"/>
        </w:tabs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1.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Раздел денежных поступлений, в который включены:</w:t>
      </w:r>
    </w:p>
    <w:p w:rsidR="00707466" w:rsidRPr="00745BC0" w:rsidRDefault="00564F9D" w:rsidP="00745BC0">
      <w:pPr>
        <w:pStyle w:val="Style481"/>
        <w:keepNext/>
        <w:tabs>
          <w:tab w:val="left" w:pos="0"/>
          <w:tab w:val="left" w:pos="926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кассовый остаток на начало периода;</w:t>
      </w:r>
    </w:p>
    <w:p w:rsidR="00707466" w:rsidRPr="00745BC0" w:rsidRDefault="00564F9D" w:rsidP="00745BC0">
      <w:pPr>
        <w:pStyle w:val="Style481"/>
        <w:keepNext/>
        <w:tabs>
          <w:tab w:val="left" w:pos="0"/>
          <w:tab w:val="left" w:pos="926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денежные поступления от реализации продукции;</w:t>
      </w:r>
    </w:p>
    <w:p w:rsidR="00707466" w:rsidRPr="00745BC0" w:rsidRDefault="00564F9D" w:rsidP="00745BC0">
      <w:pPr>
        <w:pStyle w:val="Style481"/>
        <w:keepNext/>
        <w:tabs>
          <w:tab w:val="left" w:pos="0"/>
          <w:tab w:val="left" w:pos="926"/>
        </w:tabs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прочие денежные поступления.</w:t>
      </w:r>
    </w:p>
    <w:p w:rsidR="00707466" w:rsidRPr="00745BC0" w:rsidRDefault="00564F9D" w:rsidP="00745BC0">
      <w:pPr>
        <w:pStyle w:val="Style427"/>
        <w:keepNext/>
        <w:tabs>
          <w:tab w:val="left" w:pos="0"/>
        </w:tabs>
        <w:spacing w:line="360" w:lineRule="auto"/>
        <w:ind w:firstLine="709"/>
        <w:rPr>
          <w:rStyle w:val="FontStyle702"/>
          <w:rFonts w:ascii="Times New Roman" w:hAnsi="Times New Roman" w:cs="Times New Roman"/>
          <w:spacing w:val="0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2.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Раздел выплат - все денежные платежи в прогнозном периоде.</w:t>
      </w:r>
    </w:p>
    <w:p w:rsidR="00707466" w:rsidRPr="00745BC0" w:rsidRDefault="00564F9D" w:rsidP="00745BC0">
      <w:pPr>
        <w:pStyle w:val="Style427"/>
        <w:keepNext/>
        <w:tabs>
          <w:tab w:val="left" w:pos="0"/>
        </w:tabs>
        <w:spacing w:line="360" w:lineRule="auto"/>
        <w:ind w:firstLine="709"/>
        <w:rPr>
          <w:rStyle w:val="FontStyle702"/>
          <w:rFonts w:ascii="Times New Roman" w:hAnsi="Times New Roman" w:cs="Times New Roman"/>
          <w:spacing w:val="0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3.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Раздел излишка или дефицита денежных средств - разница между денежными поступлениями и платежами.</w:t>
      </w:r>
    </w:p>
    <w:p w:rsidR="00707466" w:rsidRPr="00745BC0" w:rsidRDefault="00564F9D" w:rsidP="00745BC0">
      <w:pPr>
        <w:pStyle w:val="Style427"/>
        <w:keepNext/>
        <w:tabs>
          <w:tab w:val="left" w:pos="0"/>
        </w:tabs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4. 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Финансовый раздел, в котором учитываются получение кредитов и выплаты по долговым обязательствам в прогнозном периоде.</w:t>
      </w:r>
    </w:p>
    <w:p w:rsidR="00707466" w:rsidRPr="00745BC0" w:rsidRDefault="00707466" w:rsidP="00745BC0">
      <w:pPr>
        <w:pStyle w:val="Style423"/>
        <w:keepNext/>
        <w:spacing w:line="360" w:lineRule="auto"/>
        <w:ind w:firstLine="709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Прогнозный балансовый отчет 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отражает остатки по укрупненным балансовым статьям, которые рассчитываются по следующему алгоритму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B46191" w:rsidRDefault="00564F9D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татьи актива</w:t>
      </w:r>
      <w:r w:rsidR="00B46191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Pr="00745BC0" w:rsidRDefault="00745BC0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6"/>
        </w:rPr>
        <w:pict>
          <v:shape id="_x0000_i1041" type="#_x0000_t75" style="width:11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419CE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0419CE&quot; wsp:rsidP=&quot;000419C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µ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ґ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6"/>
        </w:rPr>
        <w:pict>
          <v:shape id="_x0000_i1042" type="#_x0000_t75" style="width:11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419CE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0419CE&quot; wsp:rsidP=&quot;000419C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µ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ґ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(9)</w:t>
      </w:r>
    </w:p>
    <w:p w:rsidR="00745BC0" w:rsidRDefault="00745BC0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B46191" w:rsidRDefault="00564F9D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С</w:t>
      </w:r>
      <w:r w:rsidR="00707466" w:rsidRPr="00745BC0">
        <w:rPr>
          <w:rStyle w:val="FontStyle580"/>
          <w:rFonts w:ascii="Times New Roman" w:hAnsi="Times New Roman" w:cs="Times New Roman"/>
          <w:sz w:val="28"/>
          <w:szCs w:val="28"/>
        </w:rPr>
        <w:t>татьи пассив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а</w:t>
      </w:r>
      <w:r w:rsidR="00B46191" w:rsidRPr="00745BC0">
        <w:rPr>
          <w:rStyle w:val="FontStyle580"/>
          <w:rFonts w:ascii="Times New Roman" w:hAnsi="Times New Roman" w:cs="Times New Roman"/>
          <w:sz w:val="28"/>
          <w:szCs w:val="28"/>
        </w:rPr>
        <w:t>:</w:t>
      </w:r>
    </w:p>
    <w:p w:rsidR="00745BC0" w:rsidRPr="00745BC0" w:rsidRDefault="00745BC0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3D0A73" w:rsidP="00745BC0">
      <w:pPr>
        <w:pStyle w:val="Style425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begin"/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QUOTE </w:instrText>
      </w:r>
      <w:r w:rsidR="006D3DF5">
        <w:rPr>
          <w:position w:val="-6"/>
        </w:rPr>
        <w:pict>
          <v:shape id="_x0000_i1043" type="#_x0000_t75" style="width:11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957DE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B957DE&quot; wsp:rsidP=&quot;00B957D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µ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ґ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instrText xml:space="preserve"> </w:instrTex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separate"/>
      </w:r>
      <w:r w:rsidR="006D3DF5">
        <w:rPr>
          <w:position w:val="-6"/>
        </w:rPr>
        <w:pict>
          <v:shape id="_x0000_i1044" type="#_x0000_t75" style="width:11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957DE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B957DE&quot; wsp:rsidP=&quot;00B957D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µ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ґ&lt;/m:t&gt;&lt;/m:r&gt;&lt;/m:sub&gt;&lt;/m:s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Style w:val=&quot;FontStyle580&quot;/&gt;&lt;w:rFonts w:ascii=&quot;Cambria Math&quot; w:h-ansi=&quot;Times New Roman&quot; w:cs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D0A73">
        <w:rPr>
          <w:rStyle w:val="FontStyle580"/>
          <w:rFonts w:ascii="Times New Roman" w:hAnsi="Times New Roman" w:cs="Times New Roman"/>
          <w:sz w:val="28"/>
          <w:szCs w:val="28"/>
        </w:rPr>
        <w:fldChar w:fldCharType="end"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,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745BC0">
        <w:rPr>
          <w:rStyle w:val="FontStyle580"/>
          <w:rFonts w:ascii="Times New Roman" w:hAnsi="Times New Roman" w:cs="Times New Roman"/>
          <w:sz w:val="28"/>
          <w:szCs w:val="28"/>
        </w:rPr>
        <w:tab/>
      </w:r>
      <w:r w:rsidR="00564F9D" w:rsidRPr="00745BC0">
        <w:rPr>
          <w:rStyle w:val="FontStyle580"/>
          <w:rFonts w:ascii="Times New Roman" w:hAnsi="Times New Roman" w:cs="Times New Roman"/>
          <w:sz w:val="28"/>
          <w:szCs w:val="28"/>
        </w:rPr>
        <w:t>(10)</w:t>
      </w:r>
    </w:p>
    <w:p w:rsidR="00745BC0" w:rsidRDefault="00745BC0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564F9D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где В</w:t>
      </w:r>
      <w:r w:rsidRPr="00745BC0">
        <w:rPr>
          <w:rStyle w:val="FontStyle580"/>
          <w:rFonts w:ascii="Times New Roman" w:hAnsi="Times New Roman" w:cs="Times New Roman"/>
          <w:sz w:val="28"/>
          <w:szCs w:val="24"/>
        </w:rPr>
        <w:t>е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конечное сальдо (расчетная величина);</w:t>
      </w:r>
    </w:p>
    <w:p w:rsidR="00564F9D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  <w:lang w:val="en-US"/>
        </w:rPr>
        <w:t>B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>б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начальное сальдо (из отчетности);</w:t>
      </w:r>
    </w:p>
    <w:p w:rsidR="00564F9D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Т</w:t>
      </w:r>
      <w:r w:rsidR="00564F9D" w:rsidRPr="00745BC0">
        <w:rPr>
          <w:rStyle w:val="FontStyle580"/>
          <w:rFonts w:ascii="Times New Roman" w:hAnsi="Times New Roman" w:cs="Times New Roman"/>
          <w:sz w:val="28"/>
          <w:szCs w:val="24"/>
        </w:rPr>
        <w:t>д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оборот по дебету (прогнозная оценка);</w:t>
      </w:r>
    </w:p>
    <w:p w:rsidR="00707466" w:rsidRPr="00745BC0" w:rsidRDefault="00707466" w:rsidP="00745BC0">
      <w:pPr>
        <w:pStyle w:val="Style418"/>
        <w:keepNext/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Т</w:t>
      </w:r>
      <w:r w:rsidR="00F80AD3" w:rsidRPr="00745BC0">
        <w:rPr>
          <w:rStyle w:val="FontStyle580"/>
          <w:rFonts w:ascii="Times New Roman" w:hAnsi="Times New Roman" w:cs="Times New Roman"/>
          <w:sz w:val="28"/>
          <w:szCs w:val="24"/>
        </w:rPr>
        <w:t>к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- оборот по кредиту (прогнозная оценка)</w:t>
      </w:r>
      <w:r w:rsidR="00F80AD3" w:rsidRPr="00745BC0">
        <w:rPr>
          <w:rStyle w:val="FontStyle580"/>
          <w:rFonts w:ascii="Times New Roman" w:hAnsi="Times New Roman" w:cs="Times New Roman"/>
          <w:sz w:val="28"/>
          <w:szCs w:val="28"/>
        </w:rPr>
        <w:t xml:space="preserve"> [5, с.329]</w:t>
      </w:r>
      <w:r w:rsidRPr="00745BC0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466" w:rsidRPr="00745BC0" w:rsidRDefault="00185349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2. </w:t>
      </w:r>
      <w:r w:rsidR="00707466" w:rsidRPr="00745BC0">
        <w:rPr>
          <w:rFonts w:ascii="Times New Roman" w:hAnsi="Times New Roman"/>
          <w:sz w:val="28"/>
          <w:szCs w:val="28"/>
        </w:rPr>
        <w:t>Финансовое планирование в составе бизнес-плана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Одним из плановых документов, составляемых на предприятии, является бизнес-план. Составление бизнес-плана преследует две основные цели. Во</w:t>
      </w:r>
      <w:r w:rsidR="001D3E10">
        <w:rPr>
          <w:rFonts w:ascii="Times New Roman" w:hAnsi="Times New Roman"/>
          <w:sz w:val="28"/>
          <w:szCs w:val="28"/>
        </w:rPr>
        <w:t xml:space="preserve"> </w:t>
      </w:r>
      <w:r w:rsidR="00C37C2C" w:rsidRPr="00745BC0">
        <w:rPr>
          <w:rFonts w:ascii="Times New Roman" w:hAnsi="Times New Roman"/>
          <w:sz w:val="28"/>
          <w:szCs w:val="28"/>
        </w:rPr>
        <w:noBreakHyphen/>
      </w:r>
      <w:r w:rsidR="001D3E1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первых, он предназначен для внутрифирменного планирования, во</w:t>
      </w:r>
      <w:r w:rsidR="001D3E10">
        <w:rPr>
          <w:rFonts w:ascii="Times New Roman" w:hAnsi="Times New Roman"/>
          <w:sz w:val="28"/>
          <w:szCs w:val="28"/>
        </w:rPr>
        <w:t xml:space="preserve">  </w:t>
      </w:r>
      <w:r w:rsidRPr="00745BC0">
        <w:rPr>
          <w:rFonts w:ascii="Times New Roman" w:hAnsi="Times New Roman"/>
          <w:sz w:val="28"/>
          <w:szCs w:val="28"/>
        </w:rPr>
        <w:t>вторых - для обоснования получения денежных средств из внешнего источника, т.е. получения денег под конкретный проект в виде банковских ссуд, бюджетных ассигнований, долевого участия других предприятий в осуществлении проекта.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В разработке бизнес-плана участвуют все структурные подразделения предприятия, финансовый менеджер</w:t>
      </w:r>
      <w:r w:rsidR="00C37C2C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и руководимые им подразделения. Такой план выступает в качестве документа текущего и среднесрочного планирования. Показатели первого документа планируемого года рассчитываются с помесячной разбивкой,</w:t>
      </w:r>
      <w:r w:rsidR="00C37C2C" w:rsidRPr="00745BC0">
        <w:rPr>
          <w:rFonts w:ascii="Times New Roman" w:hAnsi="Times New Roman"/>
          <w:sz w:val="28"/>
          <w:szCs w:val="28"/>
        </w:rPr>
        <w:t xml:space="preserve"> а</w:t>
      </w:r>
      <w:r w:rsidRPr="00745BC0">
        <w:rPr>
          <w:rFonts w:ascii="Times New Roman" w:hAnsi="Times New Roman"/>
          <w:sz w:val="28"/>
          <w:szCs w:val="28"/>
        </w:rPr>
        <w:t xml:space="preserve"> последующих лет - с поквартальной. В этом документе отражаются все стороны производственной, коммерческой деятельности предприятия, ее финансовые результаты. Этим предопределяется структура бизнес-плана. Бизнес-план содержит три раздела</w:t>
      </w:r>
      <w:r w:rsidR="00C37C2C" w:rsidRPr="00745BC0">
        <w:rPr>
          <w:rFonts w:ascii="Times New Roman" w:hAnsi="Times New Roman"/>
          <w:sz w:val="28"/>
          <w:szCs w:val="28"/>
        </w:rPr>
        <w:t>: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1) </w:t>
      </w:r>
      <w:r w:rsidR="00707466" w:rsidRPr="00745BC0">
        <w:rPr>
          <w:rFonts w:ascii="Times New Roman" w:hAnsi="Times New Roman"/>
          <w:sz w:val="28"/>
          <w:szCs w:val="28"/>
        </w:rPr>
        <w:t>Резюме</w:t>
      </w:r>
      <w:r w:rsidRPr="00745BC0">
        <w:rPr>
          <w:rFonts w:ascii="Times New Roman" w:hAnsi="Times New Roman"/>
          <w:sz w:val="28"/>
          <w:szCs w:val="28"/>
        </w:rPr>
        <w:t>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2) </w:t>
      </w:r>
      <w:r w:rsidR="00707466" w:rsidRPr="00745BC0">
        <w:rPr>
          <w:rFonts w:ascii="Times New Roman" w:hAnsi="Times New Roman"/>
          <w:sz w:val="28"/>
          <w:szCs w:val="28"/>
        </w:rPr>
        <w:t>Основная часть</w:t>
      </w:r>
      <w:r w:rsidRPr="00745BC0">
        <w:rPr>
          <w:rFonts w:ascii="Times New Roman" w:hAnsi="Times New Roman"/>
          <w:sz w:val="28"/>
          <w:szCs w:val="28"/>
        </w:rPr>
        <w:t>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3) </w:t>
      </w:r>
      <w:r w:rsidR="00707466" w:rsidRPr="00745BC0">
        <w:rPr>
          <w:rFonts w:ascii="Times New Roman" w:hAnsi="Times New Roman"/>
          <w:sz w:val="28"/>
          <w:szCs w:val="28"/>
        </w:rPr>
        <w:t>Стратегия финансирования.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В «Резюме» в краткой форме излагаются основные цели проекта, сумма требуемых для его осуществления финансовых ресурсов, срок окупаемости.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В «Основную часть» включаются следующие подразделы: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описание вида деятельности;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описание продукции (услуги);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оценка отрасли;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рынок;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маркетинг;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план производства;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организационный план;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юридический план;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анализ рисков;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финансовый план.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Финансовый план - это важнейшая часть бизнес-плана, в которой обобщены и представлены в стоимостном выражении все разделы бизнес-плана. Этот план необходим предпринимателям и инвесторам (кредиторам, акционерам). Предприниматели должны знать источники и размер финансовых ресурсов, необходимых для обеспечения производства, направления использования средств, размеры денежной наличности, промежуточные и конечные финансовые результаты своей деятельности. Инвесторы должны иметь представление о том, насколько экономически эффективно будут использоваться их средства, какова их отдача, каковы прибыль, дивиденды, срок окупаемости и возврата.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Финансовый план бизнес-плана включает ряд разрабатываемых документов: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прогнозный расчет объема реализации продукции (услуг);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план доходов и расходов;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план денежных поступлений и выплат;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баланс активов и пассивов;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план по источникам и использованию средств;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расчет точки достижения самоокупаемости (безубыточности).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1.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Прогнозный расчет объема реализации. Этот раздел разрабатывается на основе показателей плана маркетинга, входящего в состав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бизнес-плана. Используются также статистические данные, материалы специальных исследований рынка, опросы покупателей, торговых работников, мнения экспертов и т.д.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Репрезентативность социологических материалов, достоверность статистических данных, точность проведенных на их основе расчетов предполагаемых объемов реализации продукции: (услуг) составляют основу для получения достоверных расчетов финансовых показателей.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2.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План доходов и расходов</w:t>
      </w:r>
      <w:r w:rsidR="00C37C2C" w:rsidRPr="00745BC0">
        <w:rPr>
          <w:rFonts w:ascii="Times New Roman" w:hAnsi="Times New Roman"/>
          <w:sz w:val="28"/>
          <w:szCs w:val="28"/>
        </w:rPr>
        <w:t>.</w:t>
      </w:r>
      <w:r w:rsidRPr="00745BC0">
        <w:rPr>
          <w:rFonts w:ascii="Times New Roman" w:hAnsi="Times New Roman"/>
          <w:sz w:val="28"/>
          <w:szCs w:val="28"/>
        </w:rPr>
        <w:t xml:space="preserve"> </w:t>
      </w:r>
      <w:r w:rsidR="00C37C2C" w:rsidRPr="00745BC0">
        <w:rPr>
          <w:rFonts w:ascii="Times New Roman" w:hAnsi="Times New Roman"/>
          <w:sz w:val="28"/>
          <w:szCs w:val="28"/>
        </w:rPr>
        <w:t>В</w:t>
      </w:r>
      <w:r w:rsidRPr="00745BC0">
        <w:rPr>
          <w:rFonts w:ascii="Times New Roman" w:hAnsi="Times New Roman"/>
          <w:sz w:val="28"/>
          <w:szCs w:val="28"/>
        </w:rPr>
        <w:t>ключает следующие показатели: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доходы от реализации продукции (услуг);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себестоимость реализованной продукции;</w:t>
      </w:r>
    </w:p>
    <w:p w:rsidR="00707466" w:rsidRPr="00745BC0" w:rsidRDefault="00EC3C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прибыль от реализации</w:t>
      </w:r>
      <w:r w:rsidR="00C37C2C" w:rsidRPr="00745BC0">
        <w:rPr>
          <w:rFonts w:ascii="Times New Roman" w:hAnsi="Times New Roman"/>
          <w:sz w:val="28"/>
          <w:szCs w:val="28"/>
        </w:rPr>
        <w:t>.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="00707466" w:rsidRPr="00745BC0">
        <w:rPr>
          <w:rFonts w:ascii="Times New Roman" w:hAnsi="Times New Roman"/>
          <w:sz w:val="28"/>
          <w:szCs w:val="28"/>
        </w:rPr>
        <w:t>общехозяйственные расходы (торговые издержки, представительские расходы, реклама, аренда помещений, заработная плата</w:t>
      </w:r>
      <w:r w:rsidR="00375D28" w:rsidRPr="00745BC0">
        <w:rPr>
          <w:rFonts w:ascii="Times New Roman" w:hAnsi="Times New Roman"/>
          <w:sz w:val="28"/>
          <w:szCs w:val="28"/>
        </w:rPr>
        <w:t xml:space="preserve"> </w:t>
      </w:r>
      <w:r w:rsidR="00F80AD3" w:rsidRPr="00745BC0">
        <w:rPr>
          <w:rFonts w:ascii="Times New Roman" w:hAnsi="Times New Roman"/>
          <w:sz w:val="28"/>
          <w:szCs w:val="28"/>
        </w:rPr>
        <w:t>административно-управленческого персонала</w:t>
      </w:r>
      <w:r w:rsidR="00707466" w:rsidRPr="00745BC0">
        <w:rPr>
          <w:rFonts w:ascii="Times New Roman" w:hAnsi="Times New Roman"/>
          <w:sz w:val="28"/>
          <w:szCs w:val="28"/>
        </w:rPr>
        <w:t>, коммунальные расходы, страховка и др.);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прибыль до уплаты налог</w:t>
      </w:r>
      <w:r w:rsidR="00F80AD3" w:rsidRPr="00745BC0">
        <w:rPr>
          <w:rFonts w:ascii="Times New Roman" w:hAnsi="Times New Roman"/>
          <w:sz w:val="28"/>
          <w:szCs w:val="28"/>
        </w:rPr>
        <w:t>ов</w:t>
      </w:r>
      <w:r w:rsidR="00707466" w:rsidRPr="00745BC0">
        <w:rPr>
          <w:rFonts w:ascii="Times New Roman" w:hAnsi="Times New Roman"/>
          <w:sz w:val="28"/>
          <w:szCs w:val="28"/>
        </w:rPr>
        <w:t>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налоги;</w:t>
      </w:r>
    </w:p>
    <w:p w:rsidR="00F80AD3" w:rsidRPr="00745BC0" w:rsidRDefault="00F80A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прибыль после уплаты налогов</w:t>
      </w:r>
      <w:r w:rsidRPr="00745BC0">
        <w:rPr>
          <w:rFonts w:ascii="Times New Roman" w:hAnsi="Times New Roman"/>
          <w:sz w:val="28"/>
          <w:szCs w:val="28"/>
        </w:rPr>
        <w:t>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Разработка этого документа дает возможность выявить такие</w:t>
      </w:r>
      <w:r w:rsidR="00C37C2C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важнейшие моменты в деятельности предприятия, как доходность выпуска продукции, ее рентабельность, уровень производственных и непроизводственных издержек, взаимоотношения предприятия с бюджетной системой, объем предполагаемой чистой прибыли и др.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3.</w:t>
      </w:r>
      <w:r w:rsidR="00C37C2C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План денежных поступлений и выплат (план движения денежных средств). Главная цель этого плана - оценка потребности в денежных средствах для нормального функционирования предприятия, организации, а также проверка синхронности денежных поступлений и выплат, ликвидности предприятия, т.е. наличия на его</w:t>
      </w:r>
      <w:r w:rsidR="00C37C2C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счете денег, необходимых для погашения финансовых обязательств.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В соответствии с этой целью план содержит следующие показатели: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наличные деньги (на начало месяца);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поступление денег (выручка от реализации, посту</w:t>
      </w:r>
      <w:r w:rsidRPr="00745BC0">
        <w:rPr>
          <w:rFonts w:ascii="Times New Roman" w:hAnsi="Times New Roman"/>
          <w:sz w:val="28"/>
          <w:szCs w:val="28"/>
        </w:rPr>
        <w:t>пл</w:t>
      </w:r>
      <w:r w:rsidR="00707466" w:rsidRPr="00745BC0">
        <w:rPr>
          <w:rFonts w:ascii="Times New Roman" w:hAnsi="Times New Roman"/>
          <w:sz w:val="28"/>
          <w:szCs w:val="28"/>
        </w:rPr>
        <w:t>ения по счетам, выписанным при продаже в кредит, полученные ссуды и другие поступления);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</w:t>
      </w:r>
      <w:r w:rsidR="00F80AD3" w:rsidRPr="00745BC0">
        <w:rPr>
          <w:rFonts w:ascii="Times New Roman" w:hAnsi="Times New Roman"/>
          <w:sz w:val="28"/>
          <w:szCs w:val="28"/>
        </w:rPr>
        <w:t xml:space="preserve"> </w:t>
      </w:r>
      <w:r w:rsidR="00707466" w:rsidRPr="00745BC0">
        <w:rPr>
          <w:rFonts w:ascii="Times New Roman" w:hAnsi="Times New Roman"/>
          <w:sz w:val="28"/>
          <w:szCs w:val="28"/>
        </w:rPr>
        <w:t>итого поступления наличности;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общая сумма имеющейся наличности;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денежные выплаты (платежи за товары (услуги), заработная плата, плата за рекламу, арендная плата, страховые платежи, выплаты по кредиту, проценты за кредит, налоговые платежи и др.);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 xml:space="preserve">прирост </w:t>
      </w:r>
      <w:r w:rsidR="00F80AD3" w:rsidRPr="00745BC0">
        <w:rPr>
          <w:rFonts w:ascii="Times New Roman" w:hAnsi="Times New Roman"/>
          <w:sz w:val="28"/>
          <w:szCs w:val="28"/>
        </w:rPr>
        <w:t>или</w:t>
      </w:r>
      <w:r w:rsidR="00707466" w:rsidRPr="00745BC0">
        <w:rPr>
          <w:rFonts w:ascii="Times New Roman" w:hAnsi="Times New Roman"/>
          <w:sz w:val="28"/>
          <w:szCs w:val="28"/>
        </w:rPr>
        <w:t xml:space="preserve"> недостаток денежной наличности на конец месяца.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Как мы уже отметили, план доходов и расходов, а также план денежных поступлений и выплат разрабатываются на ряд лет; при этом составитель использует расчетные прогнозные данные. Не исключено, что в ходе деятельности предприятия экономическая ситуация может измениться. Поэтому, чтобы избежать потерь, в эти планы в ходе их исполнения необходимо вносить у</w:t>
      </w:r>
      <w:r w:rsidR="00C37C2C" w:rsidRPr="00745BC0">
        <w:rPr>
          <w:rFonts w:ascii="Times New Roman" w:hAnsi="Times New Roman"/>
          <w:sz w:val="28"/>
          <w:szCs w:val="28"/>
        </w:rPr>
        <w:t>т</w:t>
      </w:r>
      <w:r w:rsidRPr="00745BC0">
        <w:rPr>
          <w:rFonts w:ascii="Times New Roman" w:hAnsi="Times New Roman"/>
          <w:sz w:val="28"/>
          <w:szCs w:val="28"/>
        </w:rPr>
        <w:t>оч</w:t>
      </w:r>
      <w:r w:rsidR="00C37C2C" w:rsidRPr="00745BC0">
        <w:rPr>
          <w:rFonts w:ascii="Times New Roman" w:hAnsi="Times New Roman"/>
          <w:sz w:val="28"/>
          <w:szCs w:val="28"/>
        </w:rPr>
        <w:t>н</w:t>
      </w:r>
      <w:r w:rsidRPr="00745BC0">
        <w:rPr>
          <w:rFonts w:ascii="Times New Roman" w:hAnsi="Times New Roman"/>
          <w:sz w:val="28"/>
          <w:szCs w:val="28"/>
        </w:rPr>
        <w:t>ения.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Практика свидетельствует, что опытные предприниматели при составлении своих бизнес-планов готовят несколько возможных вариантов развития событий и делают соответствующие вариантные расчеты своих планов. Это дает возможность предпринимателям, во-первых, учесть возможные факторы, влияющие на деятельность предприятия, во-вторых, предусмотреть варианты путей предотвращения негативных влияний этих факторов. Вариантность расчетов и их обоснование требуют также и инвесторы при рассмотрении проектов, прежде чем согласиться на предоставление средств.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4. Баланс активов и пассивов. После составления плана доход</w:t>
      </w:r>
      <w:r w:rsidR="00C37C2C" w:rsidRPr="00745BC0">
        <w:rPr>
          <w:rFonts w:ascii="Times New Roman" w:hAnsi="Times New Roman"/>
          <w:sz w:val="28"/>
          <w:szCs w:val="28"/>
        </w:rPr>
        <w:t>о</w:t>
      </w:r>
      <w:r w:rsidRPr="00745BC0">
        <w:rPr>
          <w:rFonts w:ascii="Times New Roman" w:hAnsi="Times New Roman"/>
          <w:sz w:val="28"/>
          <w:szCs w:val="28"/>
        </w:rPr>
        <w:t>в и расходов и плана поступления денежных поступлений и выплат на основе их показателей можно приступить к составлению баланса активов и пассивов предприятия. Он составляется один раз в год. Разность счетов активов н пассивов позволяет определить величину собственного капитала фирмы. Баланс строится по следующей схеме.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Активы</w:t>
      </w:r>
      <w:r w:rsidR="00C37C2C" w:rsidRPr="00745BC0">
        <w:rPr>
          <w:rFonts w:ascii="Times New Roman" w:hAnsi="Times New Roman"/>
          <w:sz w:val="28"/>
          <w:szCs w:val="28"/>
        </w:rPr>
        <w:t>:</w:t>
      </w:r>
    </w:p>
    <w:p w:rsidR="00707466" w:rsidRPr="00745BC0" w:rsidRDefault="00F80A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 т</w:t>
      </w:r>
      <w:r w:rsidR="00707466" w:rsidRPr="00745BC0">
        <w:rPr>
          <w:rFonts w:ascii="Times New Roman" w:hAnsi="Times New Roman"/>
          <w:sz w:val="28"/>
          <w:szCs w:val="28"/>
        </w:rPr>
        <w:t>екущие активы (денежная наличность, счета к получению,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="00707466" w:rsidRPr="00745BC0">
        <w:rPr>
          <w:rFonts w:ascii="Times New Roman" w:hAnsi="Times New Roman"/>
          <w:sz w:val="28"/>
          <w:szCs w:val="28"/>
        </w:rPr>
        <w:t>запасы готовой продукции, сырья, материалов, ценные бумаги и др.)</w:t>
      </w:r>
      <w:r w:rsidRPr="00745BC0">
        <w:rPr>
          <w:rFonts w:ascii="Times New Roman" w:hAnsi="Times New Roman"/>
          <w:sz w:val="28"/>
          <w:szCs w:val="28"/>
        </w:rPr>
        <w:t>;</w:t>
      </w:r>
    </w:p>
    <w:p w:rsidR="00C37C2C" w:rsidRPr="00745BC0" w:rsidRDefault="00F80A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ф</w:t>
      </w:r>
      <w:r w:rsidR="00707466" w:rsidRPr="00745BC0">
        <w:rPr>
          <w:rFonts w:ascii="Times New Roman" w:hAnsi="Times New Roman"/>
          <w:sz w:val="28"/>
          <w:szCs w:val="28"/>
        </w:rPr>
        <w:t>иксированные активы (оборудование, амортизация и др.).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Пассивы и собственный капитал предприятия</w:t>
      </w:r>
      <w:r w:rsidR="00C37C2C" w:rsidRPr="00745BC0">
        <w:rPr>
          <w:rFonts w:ascii="Times New Roman" w:hAnsi="Times New Roman"/>
          <w:sz w:val="28"/>
          <w:szCs w:val="28"/>
        </w:rPr>
        <w:t>:</w:t>
      </w:r>
    </w:p>
    <w:p w:rsidR="00707466" w:rsidRPr="00745BC0" w:rsidRDefault="00F80A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д</w:t>
      </w:r>
      <w:r w:rsidR="00707466" w:rsidRPr="00745BC0">
        <w:rPr>
          <w:rFonts w:ascii="Times New Roman" w:hAnsi="Times New Roman"/>
          <w:sz w:val="28"/>
          <w:szCs w:val="28"/>
        </w:rPr>
        <w:t>олгосрочные обязательства</w:t>
      </w:r>
      <w:r w:rsidRPr="00745BC0">
        <w:rPr>
          <w:rFonts w:ascii="Times New Roman" w:hAnsi="Times New Roman"/>
          <w:sz w:val="28"/>
          <w:szCs w:val="28"/>
        </w:rPr>
        <w:t>;</w:t>
      </w:r>
    </w:p>
    <w:p w:rsidR="00707466" w:rsidRPr="00745BC0" w:rsidRDefault="00F80AD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к</w:t>
      </w:r>
      <w:r w:rsidR="00707466" w:rsidRPr="00745BC0">
        <w:rPr>
          <w:rFonts w:ascii="Times New Roman" w:hAnsi="Times New Roman"/>
          <w:sz w:val="28"/>
          <w:szCs w:val="28"/>
        </w:rPr>
        <w:t>раткосрочные обязательства (счета к оплате, текущие обязательства по долгосрочным займам).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Собственный капитал предприятия (активы - пассивы).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Итого пассивов и собственного капитала предприятия.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5. План по источникам и использованию средств</w:t>
      </w:r>
      <w:r w:rsidR="00C37C2C" w:rsidRPr="00745BC0">
        <w:rPr>
          <w:rFonts w:ascii="Times New Roman" w:hAnsi="Times New Roman"/>
          <w:sz w:val="28"/>
          <w:szCs w:val="28"/>
        </w:rPr>
        <w:t>.</w:t>
      </w:r>
      <w:r w:rsidRPr="00745BC0">
        <w:rPr>
          <w:rFonts w:ascii="Times New Roman" w:hAnsi="Times New Roman"/>
          <w:sz w:val="28"/>
          <w:szCs w:val="28"/>
        </w:rPr>
        <w:t xml:space="preserve"> </w:t>
      </w:r>
      <w:r w:rsidR="00C37C2C" w:rsidRPr="00745BC0">
        <w:rPr>
          <w:rFonts w:ascii="Times New Roman" w:hAnsi="Times New Roman"/>
          <w:sz w:val="28"/>
          <w:szCs w:val="28"/>
        </w:rPr>
        <w:t>Д</w:t>
      </w:r>
      <w:r w:rsidRPr="00745BC0">
        <w:rPr>
          <w:rFonts w:ascii="Times New Roman" w:hAnsi="Times New Roman"/>
          <w:sz w:val="28"/>
          <w:szCs w:val="28"/>
        </w:rPr>
        <w:t>олжен показать источники получения средств и их использования, изменения активов предприятия за определенный период. План дает возможность определить взаимосвязь между источниками средств и оборотным капиталом предприятия. Предприниматели, акционеры и инвесторы могут точнее определить финансовое положение предприятия, оценить эффективность принятой финансовой политики и результаты хозяйственной деятельности.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План по источникам и использованию средств включает следующие показатели</w:t>
      </w:r>
      <w:r w:rsidR="00C37C2C" w:rsidRPr="00745BC0">
        <w:rPr>
          <w:rFonts w:ascii="Times New Roman" w:hAnsi="Times New Roman"/>
          <w:sz w:val="28"/>
          <w:szCs w:val="28"/>
        </w:rPr>
        <w:t>: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 с</w:t>
      </w:r>
      <w:r w:rsidR="00707466" w:rsidRPr="00745BC0">
        <w:rPr>
          <w:rFonts w:ascii="Times New Roman" w:hAnsi="Times New Roman"/>
          <w:sz w:val="28"/>
          <w:szCs w:val="28"/>
        </w:rPr>
        <w:t>редства из всех источников, в т</w:t>
      </w:r>
      <w:r w:rsidR="00F80AD3" w:rsidRPr="00745BC0">
        <w:rPr>
          <w:rFonts w:ascii="Times New Roman" w:hAnsi="Times New Roman"/>
          <w:sz w:val="28"/>
          <w:szCs w:val="28"/>
        </w:rPr>
        <w:t>о</w:t>
      </w:r>
      <w:r w:rsidR="00707466" w:rsidRPr="00745BC0">
        <w:rPr>
          <w:rFonts w:ascii="Times New Roman" w:hAnsi="Times New Roman"/>
          <w:sz w:val="28"/>
          <w:szCs w:val="28"/>
        </w:rPr>
        <w:t>м числе: ссуды (долгосрочные, краткосрочные); чистая прибыль; амортизация; прочие собственные средства</w:t>
      </w:r>
      <w:r w:rsidRPr="00745BC0">
        <w:rPr>
          <w:rFonts w:ascii="Times New Roman" w:hAnsi="Times New Roman"/>
          <w:sz w:val="28"/>
          <w:szCs w:val="28"/>
        </w:rPr>
        <w:t>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 и</w:t>
      </w:r>
      <w:r w:rsidR="00707466" w:rsidRPr="00745BC0">
        <w:rPr>
          <w:rFonts w:ascii="Times New Roman" w:hAnsi="Times New Roman"/>
          <w:sz w:val="28"/>
          <w:szCs w:val="28"/>
        </w:rPr>
        <w:t>спользование средств, в том числе: покупка оборудования, сооружений; прирост запасов сырья, материалов; погашение ссуд; покупка ценных бумаг; выплаты дивидендов и др.</w:t>
      </w:r>
      <w:r w:rsidRPr="00745BC0">
        <w:rPr>
          <w:rFonts w:ascii="Times New Roman" w:hAnsi="Times New Roman"/>
          <w:sz w:val="28"/>
          <w:szCs w:val="28"/>
        </w:rPr>
        <w:t>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- п</w:t>
      </w:r>
      <w:r w:rsidR="00707466" w:rsidRPr="00745BC0">
        <w:rPr>
          <w:rFonts w:ascii="Times New Roman" w:hAnsi="Times New Roman"/>
          <w:sz w:val="28"/>
          <w:szCs w:val="28"/>
        </w:rPr>
        <w:t>рирост оборотного капитала.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6. Расчет точки безубыточност</w:t>
      </w:r>
      <w:r w:rsidR="00C37C2C" w:rsidRPr="00745BC0">
        <w:rPr>
          <w:rFonts w:ascii="Times New Roman" w:hAnsi="Times New Roman"/>
          <w:sz w:val="28"/>
          <w:szCs w:val="28"/>
        </w:rPr>
        <w:t>и</w:t>
      </w:r>
      <w:r w:rsidRPr="00745BC0">
        <w:rPr>
          <w:rFonts w:ascii="Times New Roman" w:hAnsi="Times New Roman"/>
          <w:sz w:val="28"/>
          <w:szCs w:val="28"/>
        </w:rPr>
        <w:t xml:space="preserve"> (достижения самоокупаемости). Планируя создание нового предприятия или выпуск новой продукции (услуги), необходимо знать, когда и при каких условиях начнется отдача от вложенных в проект средств. Другими словами, необходимо определить точку безубыточности (самоокупаемости). Точка безубыточности (самоокупаемости) - это такое состояние в деятельности предприятия, когда разность между доходами и расходами равна нулю. При этом суммарный объем продаж совпадает с суммой постоянных и переменных издержек предприятия и наступает безубыточность производства.</w:t>
      </w:r>
    </w:p>
    <w:p w:rsidR="00707466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Точка самоокупаемости рассчитывается по следующей формуле:</w:t>
      </w:r>
    </w:p>
    <w:p w:rsidR="00745BC0" w:rsidRPr="00745BC0" w:rsidRDefault="00745BC0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AD3" w:rsidRPr="00745BC0" w:rsidRDefault="003D0A7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73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D0A73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D3DF5">
        <w:rPr>
          <w:position w:val="-27"/>
        </w:rPr>
        <w:pict>
          <v:shape id="_x0000_i1045" type="#_x0000_t75" style="width:61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CA5B22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CA5B22&quot; wsp:rsidP=&quot;00CA5B22&quot;&gt;&lt;m:oMathPara&gt;&lt;m:oMath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љ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ЃС‚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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їРµ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D0A73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D0A73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D3DF5">
        <w:rPr>
          <w:position w:val="-27"/>
        </w:rPr>
        <w:pict>
          <v:shape id="_x0000_i1046" type="#_x0000_t75" style="width:61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B46191&quot;/&gt;&lt;wsp:rsid wsp:val=&quot;00BD02AB&quot;/&gt;&lt;wsp:rsid wsp:val=&quot;00C37C2C&quot;/&gt;&lt;wsp:rsid wsp:val=&quot;00C55BA8&quot;/&gt;&lt;wsp:rsid wsp:val=&quot;00CA5B22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CA5B22&quot; wsp:rsidP=&quot;00CA5B22&quot;&gt;&lt;m:oMathPara&gt;&lt;m:oMath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љ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ЃС‚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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їРµ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D0A73">
        <w:rPr>
          <w:rFonts w:ascii="Times New Roman" w:eastAsiaTheme="minorEastAsia" w:hAnsi="Times New Roman"/>
          <w:sz w:val="28"/>
          <w:szCs w:val="28"/>
        </w:rPr>
        <w:fldChar w:fldCharType="end"/>
      </w:r>
      <w:r w:rsidR="00F80AD3" w:rsidRPr="003D0A73">
        <w:rPr>
          <w:rFonts w:ascii="Times New Roman" w:hAnsi="Times New Roman"/>
          <w:sz w:val="28"/>
          <w:szCs w:val="28"/>
        </w:rPr>
        <w:t>,</w:t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>(11)</w:t>
      </w:r>
    </w:p>
    <w:p w:rsidR="00745BC0" w:rsidRDefault="00745BC0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AD3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где К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- количество произведенной продукции (услуг), при котором</w:t>
      </w:r>
      <w:r w:rsidR="00F80A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дос</w:t>
      </w:r>
      <w:r w:rsidR="00F80AD3" w:rsidRPr="00745BC0">
        <w:rPr>
          <w:rFonts w:ascii="Times New Roman" w:hAnsi="Times New Roman"/>
          <w:sz w:val="28"/>
          <w:szCs w:val="28"/>
        </w:rPr>
        <w:t>ти</w:t>
      </w:r>
      <w:r w:rsidRPr="00745BC0">
        <w:rPr>
          <w:rFonts w:ascii="Times New Roman" w:hAnsi="Times New Roman"/>
          <w:sz w:val="28"/>
          <w:szCs w:val="28"/>
        </w:rPr>
        <w:t>гае</w:t>
      </w:r>
      <w:r w:rsidR="00F80AD3" w:rsidRPr="00745BC0">
        <w:rPr>
          <w:rFonts w:ascii="Times New Roman" w:hAnsi="Times New Roman"/>
          <w:sz w:val="28"/>
          <w:szCs w:val="28"/>
        </w:rPr>
        <w:t>т</w:t>
      </w:r>
      <w:r w:rsidRPr="00745BC0">
        <w:rPr>
          <w:rFonts w:ascii="Times New Roman" w:hAnsi="Times New Roman"/>
          <w:sz w:val="28"/>
          <w:szCs w:val="28"/>
        </w:rPr>
        <w:t>ся безубыточность производства;</w:t>
      </w:r>
    </w:p>
    <w:p w:rsidR="00F80AD3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З</w:t>
      </w:r>
      <w:r w:rsidRPr="00745BC0">
        <w:rPr>
          <w:rFonts w:ascii="Times New Roman" w:hAnsi="Times New Roman"/>
          <w:sz w:val="28"/>
          <w:szCs w:val="24"/>
        </w:rPr>
        <w:t>пост</w:t>
      </w:r>
      <w:r w:rsidRPr="00745BC0">
        <w:rPr>
          <w:rFonts w:ascii="Times New Roman" w:hAnsi="Times New Roman"/>
          <w:sz w:val="28"/>
          <w:szCs w:val="28"/>
        </w:rPr>
        <w:t>- сумма постоянных затрат, необходимых для производства</w:t>
      </w:r>
      <w:r w:rsidR="00F80A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продукции (услуг);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Ц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- цена за единицу продукции (услуг);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И</w:t>
      </w:r>
      <w:r w:rsidR="00F80AD3" w:rsidRPr="00745BC0">
        <w:rPr>
          <w:rFonts w:ascii="Times New Roman" w:hAnsi="Times New Roman"/>
          <w:sz w:val="28"/>
          <w:szCs w:val="24"/>
        </w:rPr>
        <w:t>пер</w:t>
      </w:r>
      <w:r w:rsidRPr="00745BC0">
        <w:rPr>
          <w:rFonts w:ascii="Times New Roman" w:hAnsi="Times New Roman"/>
          <w:sz w:val="28"/>
          <w:szCs w:val="28"/>
        </w:rPr>
        <w:t xml:space="preserve"> - сумма переменных издержек, необходимых для изготовления единицы продукции, оказания единицы услуг</w:t>
      </w:r>
      <w:r w:rsidR="00745BC0">
        <w:rPr>
          <w:rFonts w:ascii="Times New Roman" w:hAnsi="Times New Roman"/>
          <w:sz w:val="28"/>
          <w:szCs w:val="28"/>
        </w:rPr>
        <w:t>.</w:t>
      </w:r>
    </w:p>
    <w:p w:rsidR="00707466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Объем производства, обеспечивающий безубыточность продукции, рассчитывается на основе данных, прогнозируемых в соответствующих разделах бизнес-плана. Если намечается производство не одного, а нескольких видов продукции (услуг), то совокупный объем производства, обеспечивающий безубыточность, можно рассчитывать но следующей формуле:</w:t>
      </w:r>
    </w:p>
    <w:p w:rsidR="00745BC0" w:rsidRPr="00745BC0" w:rsidRDefault="00745BC0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AD3" w:rsidRPr="00745BC0" w:rsidRDefault="003D0A7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73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D0A73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D3DF5">
        <w:rPr>
          <w:position w:val="-27"/>
        </w:rPr>
        <w:pict>
          <v:shape id="_x0000_i1047" type="#_x0000_t75" style="width:210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A11690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A11690&quot; wsp:rsidP=&quot;00A11690&quot;&gt;&lt;m:oMathPara&gt;&lt;m:oMath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ЃС‚&lt;/m:t&gt;&lt;/m:r&gt;&lt;/m:sub&gt;&lt;/m:sSub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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їРµСЂ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1&lt;/m:t&gt;&lt;/m:r&gt;&lt;/m:sub&gt;&lt;/m:sSub&gt;&lt;/m:e&gt;&lt;/m:d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вЂ¦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+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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їРµСЂ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n&lt;/m:t&gt;&lt;/m:r&gt;&lt;/m:sub&gt;&lt;/m:sSub&gt;&lt;/m:e&gt;&lt;/m:d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n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3D0A73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D0A73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D3DF5">
        <w:rPr>
          <w:position w:val="-27"/>
        </w:rPr>
        <w:pict>
          <v:shape id="_x0000_i1048" type="#_x0000_t75" style="width:210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7466&quot;/&gt;&lt;wsp:rsid wsp:val=&quot;000A27B2&quot;/&gt;&lt;wsp:rsid wsp:val=&quot;000D461F&quot;/&gt;&lt;wsp:rsid wsp:val=&quot;000E7341&quot;/&gt;&lt;wsp:rsid wsp:val=&quot;00100BCD&quot;/&gt;&lt;wsp:rsid wsp:val=&quot;0016612D&quot;/&gt;&lt;wsp:rsid wsp:val=&quot;00185349&quot;/&gt;&lt;wsp:rsid wsp:val=&quot;001D3E10&quot;/&gt;&lt;wsp:rsid wsp:val=&quot;00291810&quot;/&gt;&lt;wsp:rsid wsp:val=&quot;00375D28&quot;/&gt;&lt;wsp:rsid wsp:val=&quot;003B3266&quot;/&gt;&lt;wsp:rsid wsp:val=&quot;003D0A73&quot;/&gt;&lt;wsp:rsid wsp:val=&quot;00430DA2&quot;/&gt;&lt;wsp:rsid wsp:val=&quot;004A6593&quot;/&gt;&lt;wsp:rsid wsp:val=&quot;00564F9D&quot;/&gt;&lt;wsp:rsid wsp:val=&quot;005B6D94&quot;/&gt;&lt;wsp:rsid wsp:val=&quot;00607C63&quot;/&gt;&lt;wsp:rsid wsp:val=&quot;006A443E&quot;/&gt;&lt;wsp:rsid wsp:val=&quot;006B0F09&quot;/&gt;&lt;wsp:rsid wsp:val=&quot;00707466&quot;/&gt;&lt;wsp:rsid wsp:val=&quot;00720D49&quot;/&gt;&lt;wsp:rsid wsp:val=&quot;00735758&quot;/&gt;&lt;wsp:rsid wsp:val=&quot;00745BC0&quot;/&gt;&lt;wsp:rsid wsp:val=&quot;00797342&quot;/&gt;&lt;wsp:rsid wsp:val=&quot;00963B9A&quot;/&gt;&lt;wsp:rsid wsp:val=&quot;009804FE&quot;/&gt;&lt;wsp:rsid wsp:val=&quot;00A11690&quot;/&gt;&lt;wsp:rsid wsp:val=&quot;00B46191&quot;/&gt;&lt;wsp:rsid wsp:val=&quot;00BD02AB&quot;/&gt;&lt;wsp:rsid wsp:val=&quot;00C37C2C&quot;/&gt;&lt;wsp:rsid wsp:val=&quot;00C55BA8&quot;/&gt;&lt;wsp:rsid wsp:val=&quot;00D46549&quot;/&gt;&lt;wsp:rsid wsp:val=&quot;00D4755D&quot;/&gt;&lt;wsp:rsid wsp:val=&quot;00DA65F3&quot;/&gt;&lt;wsp:rsid wsp:val=&quot;00DB38AC&quot;/&gt;&lt;wsp:rsid wsp:val=&quot;00DE51D3&quot;/&gt;&lt;wsp:rsid wsp:val=&quot;00E02245&quot;/&gt;&lt;wsp:rsid wsp:val=&quot;00E176A3&quot;/&gt;&lt;wsp:rsid wsp:val=&quot;00E5018A&quot;/&gt;&lt;wsp:rsid wsp:val=&quot;00EC3CD3&quot;/&gt;&lt;wsp:rsid wsp:val=&quot;00F80AD3&quot;/&gt;&lt;wsp:rsid wsp:val=&quot;00F81ACC&quot;/&gt;&lt;/wsp:rsids&gt;&lt;/w:docPr&gt;&lt;w:body&gt;&lt;wx:sect&gt;&lt;w:p wsp:rsidR=&quot;00000000&quot; wsp:rsidRDefault=&quot;00A11690&quot; wsp:rsidP=&quot;00A11690&quot;&gt;&lt;m:oMathPara&gt;&lt;m:oMath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ЃС‚&lt;/m:t&gt;&lt;/m:r&gt;&lt;/m:sub&gt;&lt;/m:sSub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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їРµСЂ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1&lt;/m:t&gt;&lt;/m:r&gt;&lt;/m:sub&gt;&lt;/m:sSub&gt;&lt;/m:e&gt;&lt;/m:d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вЂ¦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+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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їРµСЂ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n&lt;/m:t&gt;&lt;/m:r&gt;&lt;/m:sub&gt;&lt;/m:sSub&gt;&lt;/m:e&gt;&lt;/m:d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n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3D0A73">
        <w:rPr>
          <w:rFonts w:ascii="Times New Roman" w:eastAsiaTheme="minorEastAsia" w:hAnsi="Times New Roman"/>
          <w:sz w:val="28"/>
          <w:szCs w:val="28"/>
        </w:rPr>
        <w:fldChar w:fldCharType="end"/>
      </w:r>
      <w:r w:rsidR="00F80AD3" w:rsidRPr="003D0A73">
        <w:rPr>
          <w:rFonts w:ascii="Times New Roman" w:hAnsi="Times New Roman"/>
          <w:sz w:val="28"/>
          <w:szCs w:val="28"/>
        </w:rPr>
        <w:t>,</w:t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745BC0" w:rsidRPr="003D0A73">
        <w:rPr>
          <w:rFonts w:ascii="Times New Roman" w:hAnsi="Times New Roman"/>
          <w:sz w:val="28"/>
          <w:szCs w:val="28"/>
        </w:rPr>
        <w:tab/>
      </w:r>
      <w:r w:rsidR="00F80AD3" w:rsidRPr="003D0A73">
        <w:rPr>
          <w:rFonts w:ascii="Times New Roman" w:hAnsi="Times New Roman"/>
          <w:sz w:val="28"/>
          <w:szCs w:val="28"/>
        </w:rPr>
        <w:t>(12)</w:t>
      </w:r>
    </w:p>
    <w:p w:rsidR="00745BC0" w:rsidRDefault="00745BC0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где П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- объем производства продукции;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З</w:t>
      </w:r>
      <w:r w:rsidRPr="00745BC0">
        <w:rPr>
          <w:rFonts w:ascii="Times New Roman" w:hAnsi="Times New Roman"/>
          <w:sz w:val="28"/>
          <w:szCs w:val="24"/>
        </w:rPr>
        <w:t>пост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- сумма постоянных затрат;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Ц</w:t>
      </w:r>
      <w:r w:rsidR="00F80AD3" w:rsidRPr="00745BC0">
        <w:rPr>
          <w:rFonts w:ascii="Times New Roman" w:hAnsi="Times New Roman"/>
          <w:sz w:val="28"/>
          <w:szCs w:val="28"/>
          <w:vertAlign w:val="subscript"/>
        </w:rPr>
        <w:t>1</w:t>
      </w:r>
      <w:r w:rsidR="00EC3CD3" w:rsidRPr="00745BC0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- цена за единицу каждого вида продукции;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И</w:t>
      </w:r>
      <w:r w:rsidR="00F80AD3" w:rsidRPr="00745BC0">
        <w:rPr>
          <w:rFonts w:ascii="Times New Roman" w:hAnsi="Times New Roman"/>
          <w:sz w:val="28"/>
          <w:szCs w:val="24"/>
        </w:rPr>
        <w:t>пе</w:t>
      </w:r>
      <w:r w:rsidRPr="00745BC0">
        <w:rPr>
          <w:rFonts w:ascii="Times New Roman" w:hAnsi="Times New Roman"/>
          <w:sz w:val="28"/>
          <w:szCs w:val="24"/>
        </w:rPr>
        <w:t>р</w:t>
      </w:r>
      <w:r w:rsidRPr="00745BC0">
        <w:rPr>
          <w:rFonts w:ascii="Times New Roman" w:hAnsi="Times New Roman"/>
          <w:sz w:val="28"/>
          <w:szCs w:val="28"/>
        </w:rPr>
        <w:t xml:space="preserve"> - переменные издержки единицы продукции каждого вида;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К</w:t>
      </w:r>
      <w:r w:rsidR="00F80AD3" w:rsidRPr="00745BC0">
        <w:rPr>
          <w:rFonts w:ascii="Times New Roman" w:hAnsi="Times New Roman"/>
          <w:sz w:val="28"/>
          <w:szCs w:val="28"/>
          <w:vertAlign w:val="subscript"/>
        </w:rPr>
        <w:t>1</w:t>
      </w:r>
      <w:r w:rsidRPr="00745BC0">
        <w:rPr>
          <w:rFonts w:ascii="Times New Roman" w:hAnsi="Times New Roman"/>
          <w:sz w:val="28"/>
          <w:szCs w:val="28"/>
        </w:rPr>
        <w:t xml:space="preserve"> - доля выручки от реализации каждого вида продукции в общей выручке от реализации </w:t>
      </w:r>
      <w:r w:rsidR="00F80AD3" w:rsidRPr="00745BC0">
        <w:rPr>
          <w:rFonts w:ascii="Times New Roman" w:hAnsi="Times New Roman"/>
          <w:sz w:val="28"/>
          <w:szCs w:val="28"/>
        </w:rPr>
        <w:t>в</w:t>
      </w:r>
      <w:r w:rsidRPr="00745BC0">
        <w:rPr>
          <w:rFonts w:ascii="Times New Roman" w:hAnsi="Times New Roman"/>
          <w:sz w:val="28"/>
          <w:szCs w:val="28"/>
        </w:rPr>
        <w:t>сей производимой предприятием продукции (в долях единицы)</w:t>
      </w:r>
      <w:r w:rsidR="00745BC0">
        <w:rPr>
          <w:rFonts w:ascii="Times New Roman" w:hAnsi="Times New Roman"/>
          <w:sz w:val="28"/>
          <w:szCs w:val="28"/>
        </w:rPr>
        <w:t>.</w:t>
      </w:r>
    </w:p>
    <w:p w:rsidR="00707466" w:rsidRPr="00745BC0" w:rsidRDefault="00707466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В заключительной части финансового раздела бизнес-плана излагается стратегия финансового обеспечения проекта, намечаемого к осуществлению в бизнес-плане. При этом освещаются следующие вопросы: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размер денежных средств, необходимых д</w:t>
      </w:r>
      <w:r w:rsidRPr="00745BC0">
        <w:rPr>
          <w:rFonts w:ascii="Times New Roman" w:hAnsi="Times New Roman"/>
          <w:sz w:val="28"/>
          <w:szCs w:val="28"/>
        </w:rPr>
        <w:t>л</w:t>
      </w:r>
      <w:r w:rsidR="00707466" w:rsidRPr="00745BC0">
        <w:rPr>
          <w:rFonts w:ascii="Times New Roman" w:hAnsi="Times New Roman"/>
          <w:sz w:val="28"/>
          <w:szCs w:val="28"/>
        </w:rPr>
        <w:t>я осуществления мероприятия;</w:t>
      </w:r>
    </w:p>
    <w:p w:rsidR="00707466" w:rsidRPr="00745BC0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источники получения этих средств (кредиты, паевые взносы акционеров, собственные средства и др.);</w:t>
      </w:r>
    </w:p>
    <w:p w:rsidR="00707466" w:rsidRDefault="00C37C2C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 xml:space="preserve">- </w:t>
      </w:r>
      <w:r w:rsidR="00707466" w:rsidRPr="00745BC0">
        <w:rPr>
          <w:rFonts w:ascii="Times New Roman" w:hAnsi="Times New Roman"/>
          <w:sz w:val="28"/>
          <w:szCs w:val="28"/>
        </w:rPr>
        <w:t>срок окупаемости средств, вложенных инвесторами. Основным разработчиком финансового плана бизнес-плана и раздела «Стратегия финансирования» является финансовый менеджер предприятия.</w:t>
      </w:r>
    </w:p>
    <w:p w:rsidR="00745BC0" w:rsidRPr="00745BC0" w:rsidRDefault="00745BC0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5F3" w:rsidRPr="00745BC0" w:rsidRDefault="00DA65F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br w:type="page"/>
      </w:r>
    </w:p>
    <w:p w:rsidR="000E7341" w:rsidRPr="00745BC0" w:rsidRDefault="00DA65F3" w:rsidP="00745BC0">
      <w:pPr>
        <w:keepNext/>
        <w:widowControl w:val="0"/>
        <w:spacing w:after="0"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  <w:r w:rsidRPr="00745BC0">
        <w:rPr>
          <w:rStyle w:val="FontStyle181"/>
          <w:b w:val="0"/>
          <w:sz w:val="28"/>
          <w:szCs w:val="28"/>
        </w:rPr>
        <w:t>Список использованной литературы</w:t>
      </w:r>
    </w:p>
    <w:p w:rsidR="00DA65F3" w:rsidRPr="00745BC0" w:rsidRDefault="00DA65F3" w:rsidP="00745BC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1. Алешин В.А., Зотова А.И. Финансы. Ростов-на-Дону.: Феникс, 2009. - 346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2. Асейнов Р.С., Набиев Р.А., Семенов В.М. Финансы предприятий. Москва.: Финансы и статистика, 2007. - 240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3. Бочаров В.В. Корпоративные финансы. Санкт-Петербург.: Питер, 2008. - 272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4. Вавилов Ю.Я., Грязнова А.Г., Маркина Е.В., Орланюк-Малицкая Л.А. Финансы. Москва.: Финансы и статистика, 2007. - 504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5. Гаврилова А.Н. Финансы организаций (предприятий). Москва.: КноРус, 2008. - 608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6. Карелин В.С. Финансы. Москва.: Велби, Проспект, 2008. - 640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7. Мазурина Т.Ю. Финансы организаций (предприятий). Москва.: РИОР, 2007. - 140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8. Никитина Н.В., Старикова Н.В. Финансы организаций. Москва.: МПСИ, ФЛИНТА, 2008. - 368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9. Соловьева Т.Н., Положенцева А.И., Есенкова А.П. Финансы организаций (предприятий). Москва.: КноРус, 2008. - 208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10. Шуляк П.Н. Финансы предприятия. Москва.: Дашков и К, 2009. - 624 с.</w:t>
      </w:r>
    </w:p>
    <w:p w:rsidR="00B46191" w:rsidRPr="00745BC0" w:rsidRDefault="00B46191" w:rsidP="00745BC0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BC0">
        <w:rPr>
          <w:rFonts w:ascii="Times New Roman" w:hAnsi="Times New Roman"/>
          <w:sz w:val="28"/>
          <w:szCs w:val="28"/>
        </w:rPr>
        <w:t>11. Юшко Ю.И. Корпоративные финансы: теория, методы и модели управления. Минск.: ФУ</w:t>
      </w:r>
      <w:r w:rsidR="00E5018A">
        <w:rPr>
          <w:rFonts w:ascii="Times New Roman" w:hAnsi="Times New Roman"/>
          <w:sz w:val="28"/>
          <w:szCs w:val="28"/>
        </w:rPr>
        <w:t xml:space="preserve"> </w:t>
      </w:r>
      <w:r w:rsidRPr="00745BC0">
        <w:rPr>
          <w:rFonts w:ascii="Times New Roman" w:hAnsi="Times New Roman"/>
          <w:sz w:val="28"/>
          <w:szCs w:val="28"/>
        </w:rPr>
        <w:t>Аинформ, 2006. - 576 с.</w:t>
      </w:r>
      <w:bookmarkStart w:id="0" w:name="_GoBack"/>
      <w:bookmarkEnd w:id="0"/>
    </w:p>
    <w:sectPr w:rsidR="00B46191" w:rsidRPr="00745BC0" w:rsidSect="00745BC0">
      <w:footerReference w:type="even" r:id="rId1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89" w:rsidRDefault="00D31989" w:rsidP="00735758">
      <w:pPr>
        <w:spacing w:after="0" w:line="240" w:lineRule="auto"/>
      </w:pPr>
      <w:r>
        <w:separator/>
      </w:r>
    </w:p>
  </w:endnote>
  <w:endnote w:type="continuationSeparator" w:id="0">
    <w:p w:rsidR="00D31989" w:rsidRDefault="00D31989" w:rsidP="0073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AC" w:rsidRPr="00707466" w:rsidRDefault="00607C63" w:rsidP="00707466">
    <w:r w:rsidRPr="00707466">
      <w:t>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89" w:rsidRDefault="00D31989" w:rsidP="00735758">
      <w:pPr>
        <w:spacing w:after="0" w:line="240" w:lineRule="auto"/>
      </w:pPr>
      <w:r>
        <w:separator/>
      </w:r>
    </w:p>
  </w:footnote>
  <w:footnote w:type="continuationSeparator" w:id="0">
    <w:p w:rsidR="00D31989" w:rsidRDefault="00D31989" w:rsidP="0073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4ABBB8"/>
    <w:lvl w:ilvl="0">
      <w:numFmt w:val="bullet"/>
      <w:lvlText w:val="*"/>
      <w:lvlJc w:val="left"/>
    </w:lvl>
  </w:abstractNum>
  <w:abstractNum w:abstractNumId="1">
    <w:nsid w:val="1AD920AB"/>
    <w:multiLevelType w:val="singleLevel"/>
    <w:tmpl w:val="DB5CE6BA"/>
    <w:lvl w:ilvl="0">
      <w:start w:val="2"/>
      <w:numFmt w:val="decimal"/>
      <w:lvlText w:val="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2">
    <w:nsid w:val="36D9511E"/>
    <w:multiLevelType w:val="hybridMultilevel"/>
    <w:tmpl w:val="6400DF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473B5"/>
    <w:multiLevelType w:val="hybridMultilevel"/>
    <w:tmpl w:val="AE8A77A4"/>
    <w:lvl w:ilvl="0" w:tplc="71D470FA">
      <w:start w:val="1"/>
      <w:numFmt w:val="decimal"/>
      <w:lvlText w:val="%1."/>
      <w:lvlJc w:val="left"/>
      <w:pPr>
        <w:ind w:left="14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09"/>
        <w:lvlJc w:val="left"/>
        <w:rPr>
          <w:rFonts w:ascii="Cambria" w:hAnsi="Cambria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466"/>
    <w:rsid w:val="000A27B2"/>
    <w:rsid w:val="000D27AE"/>
    <w:rsid w:val="000D461F"/>
    <w:rsid w:val="000E7341"/>
    <w:rsid w:val="00100BCD"/>
    <w:rsid w:val="0016612D"/>
    <w:rsid w:val="00185349"/>
    <w:rsid w:val="001D3E10"/>
    <w:rsid w:val="00291810"/>
    <w:rsid w:val="00375D28"/>
    <w:rsid w:val="003B3266"/>
    <w:rsid w:val="003D0A73"/>
    <w:rsid w:val="00430DA2"/>
    <w:rsid w:val="004A6593"/>
    <w:rsid w:val="00564F9D"/>
    <w:rsid w:val="005B6D94"/>
    <w:rsid w:val="00607C63"/>
    <w:rsid w:val="006A443E"/>
    <w:rsid w:val="006B0F09"/>
    <w:rsid w:val="006D3DF5"/>
    <w:rsid w:val="00707466"/>
    <w:rsid w:val="00720D49"/>
    <w:rsid w:val="00735758"/>
    <w:rsid w:val="00745BC0"/>
    <w:rsid w:val="00797342"/>
    <w:rsid w:val="00963B9A"/>
    <w:rsid w:val="009804FE"/>
    <w:rsid w:val="00B46191"/>
    <w:rsid w:val="00BD02AB"/>
    <w:rsid w:val="00C37C2C"/>
    <w:rsid w:val="00C55BA8"/>
    <w:rsid w:val="00D31989"/>
    <w:rsid w:val="00D46549"/>
    <w:rsid w:val="00D4755D"/>
    <w:rsid w:val="00DA65F3"/>
    <w:rsid w:val="00DB38AC"/>
    <w:rsid w:val="00DE51D3"/>
    <w:rsid w:val="00E02245"/>
    <w:rsid w:val="00E176A3"/>
    <w:rsid w:val="00E5018A"/>
    <w:rsid w:val="00EC3CD3"/>
    <w:rsid w:val="00F80AD3"/>
    <w:rsid w:val="00F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0D6A0641-EFF4-40C7-88A3-A749458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0746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7466"/>
    <w:pPr>
      <w:widowControl w:val="0"/>
      <w:autoSpaceDE w:val="0"/>
      <w:autoSpaceDN w:val="0"/>
      <w:adjustRightInd w:val="0"/>
      <w:spacing w:after="0" w:line="399" w:lineRule="exact"/>
      <w:ind w:firstLine="1301"/>
    </w:pPr>
    <w:rPr>
      <w:rFonts w:ascii="Cambria" w:hAnsi="Cambria"/>
      <w:sz w:val="24"/>
      <w:szCs w:val="24"/>
      <w:lang w:eastAsia="ru-RU"/>
    </w:rPr>
  </w:style>
  <w:style w:type="paragraph" w:customStyle="1" w:styleId="Style266">
    <w:name w:val="Style266"/>
    <w:basedOn w:val="a"/>
    <w:uiPriority w:val="99"/>
    <w:rsid w:val="0070746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73">
    <w:name w:val="Style273"/>
    <w:basedOn w:val="a"/>
    <w:uiPriority w:val="99"/>
    <w:rsid w:val="00707466"/>
    <w:pPr>
      <w:widowControl w:val="0"/>
      <w:autoSpaceDE w:val="0"/>
      <w:autoSpaceDN w:val="0"/>
      <w:adjustRightInd w:val="0"/>
      <w:spacing w:after="0" w:line="424" w:lineRule="exact"/>
      <w:ind w:firstLine="2609"/>
    </w:pPr>
    <w:rPr>
      <w:rFonts w:ascii="Cambria" w:hAnsi="Cambria"/>
      <w:sz w:val="24"/>
      <w:szCs w:val="24"/>
      <w:lang w:eastAsia="ru-RU"/>
    </w:rPr>
  </w:style>
  <w:style w:type="paragraph" w:customStyle="1" w:styleId="Style363">
    <w:name w:val="Style363"/>
    <w:basedOn w:val="a"/>
    <w:uiPriority w:val="99"/>
    <w:rsid w:val="007074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408">
    <w:name w:val="Style408"/>
    <w:basedOn w:val="a"/>
    <w:uiPriority w:val="99"/>
    <w:rsid w:val="00707466"/>
    <w:pPr>
      <w:widowControl w:val="0"/>
      <w:autoSpaceDE w:val="0"/>
      <w:autoSpaceDN w:val="0"/>
      <w:adjustRightInd w:val="0"/>
      <w:spacing w:after="0" w:line="337" w:lineRule="exact"/>
      <w:ind w:hanging="486"/>
    </w:pPr>
    <w:rPr>
      <w:rFonts w:ascii="Cambria" w:hAnsi="Cambria"/>
      <w:sz w:val="24"/>
      <w:szCs w:val="24"/>
      <w:lang w:eastAsia="ru-RU"/>
    </w:rPr>
  </w:style>
  <w:style w:type="paragraph" w:customStyle="1" w:styleId="Style413">
    <w:name w:val="Style413"/>
    <w:basedOn w:val="a"/>
    <w:uiPriority w:val="99"/>
    <w:rsid w:val="00707466"/>
    <w:pPr>
      <w:widowControl w:val="0"/>
      <w:autoSpaceDE w:val="0"/>
      <w:autoSpaceDN w:val="0"/>
      <w:adjustRightInd w:val="0"/>
      <w:spacing w:after="0" w:line="444" w:lineRule="exact"/>
      <w:ind w:hanging="1209"/>
    </w:pPr>
    <w:rPr>
      <w:rFonts w:ascii="Cambria" w:hAnsi="Cambria"/>
      <w:sz w:val="24"/>
      <w:szCs w:val="24"/>
      <w:lang w:eastAsia="ru-RU"/>
    </w:rPr>
  </w:style>
  <w:style w:type="paragraph" w:customStyle="1" w:styleId="Style418">
    <w:name w:val="Style418"/>
    <w:basedOn w:val="a"/>
    <w:uiPriority w:val="99"/>
    <w:rsid w:val="00707466"/>
    <w:pPr>
      <w:widowControl w:val="0"/>
      <w:autoSpaceDE w:val="0"/>
      <w:autoSpaceDN w:val="0"/>
      <w:adjustRightInd w:val="0"/>
      <w:spacing w:after="0" w:line="434" w:lineRule="exact"/>
      <w:ind w:hanging="631"/>
    </w:pPr>
    <w:rPr>
      <w:rFonts w:ascii="Cambria" w:hAnsi="Cambria"/>
      <w:sz w:val="24"/>
      <w:szCs w:val="24"/>
      <w:lang w:eastAsia="ru-RU"/>
    </w:rPr>
  </w:style>
  <w:style w:type="paragraph" w:customStyle="1" w:styleId="Style421">
    <w:name w:val="Style421"/>
    <w:basedOn w:val="a"/>
    <w:uiPriority w:val="99"/>
    <w:rsid w:val="00707466"/>
    <w:pPr>
      <w:widowControl w:val="0"/>
      <w:autoSpaceDE w:val="0"/>
      <w:autoSpaceDN w:val="0"/>
      <w:adjustRightInd w:val="0"/>
      <w:spacing w:after="0" w:line="360" w:lineRule="exact"/>
      <w:ind w:firstLine="878"/>
    </w:pPr>
    <w:rPr>
      <w:rFonts w:ascii="Cambria" w:hAnsi="Cambria"/>
      <w:sz w:val="24"/>
      <w:szCs w:val="24"/>
      <w:lang w:eastAsia="ru-RU"/>
    </w:rPr>
  </w:style>
  <w:style w:type="paragraph" w:customStyle="1" w:styleId="Style423">
    <w:name w:val="Style423"/>
    <w:basedOn w:val="a"/>
    <w:uiPriority w:val="99"/>
    <w:rsid w:val="00707466"/>
    <w:pPr>
      <w:widowControl w:val="0"/>
      <w:autoSpaceDE w:val="0"/>
      <w:autoSpaceDN w:val="0"/>
      <w:adjustRightInd w:val="0"/>
      <w:spacing w:after="0" w:line="373" w:lineRule="exact"/>
      <w:ind w:firstLine="516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425">
    <w:name w:val="Style425"/>
    <w:basedOn w:val="a"/>
    <w:uiPriority w:val="99"/>
    <w:rsid w:val="00707466"/>
    <w:pPr>
      <w:widowControl w:val="0"/>
      <w:autoSpaceDE w:val="0"/>
      <w:autoSpaceDN w:val="0"/>
      <w:adjustRightInd w:val="0"/>
      <w:spacing w:after="0" w:line="356" w:lineRule="exact"/>
    </w:pPr>
    <w:rPr>
      <w:rFonts w:ascii="Cambria" w:hAnsi="Cambria"/>
      <w:sz w:val="24"/>
      <w:szCs w:val="24"/>
      <w:lang w:eastAsia="ru-RU"/>
    </w:rPr>
  </w:style>
  <w:style w:type="paragraph" w:customStyle="1" w:styleId="Style427">
    <w:name w:val="Style427"/>
    <w:basedOn w:val="a"/>
    <w:uiPriority w:val="99"/>
    <w:rsid w:val="00707466"/>
    <w:pPr>
      <w:widowControl w:val="0"/>
      <w:autoSpaceDE w:val="0"/>
      <w:autoSpaceDN w:val="0"/>
      <w:adjustRightInd w:val="0"/>
      <w:spacing w:after="0" w:line="369" w:lineRule="exact"/>
      <w:ind w:firstLine="572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428">
    <w:name w:val="Style428"/>
    <w:basedOn w:val="a"/>
    <w:uiPriority w:val="99"/>
    <w:rsid w:val="00707466"/>
    <w:pPr>
      <w:widowControl w:val="0"/>
      <w:autoSpaceDE w:val="0"/>
      <w:autoSpaceDN w:val="0"/>
      <w:adjustRightInd w:val="0"/>
      <w:spacing w:after="0" w:line="356" w:lineRule="exact"/>
      <w:ind w:firstLine="1170"/>
    </w:pPr>
    <w:rPr>
      <w:rFonts w:ascii="Cambria" w:hAnsi="Cambria"/>
      <w:sz w:val="24"/>
      <w:szCs w:val="24"/>
      <w:lang w:eastAsia="ru-RU"/>
    </w:rPr>
  </w:style>
  <w:style w:type="paragraph" w:customStyle="1" w:styleId="Style441">
    <w:name w:val="Style441"/>
    <w:basedOn w:val="a"/>
    <w:uiPriority w:val="99"/>
    <w:rsid w:val="0070746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458">
    <w:name w:val="Style458"/>
    <w:basedOn w:val="a"/>
    <w:uiPriority w:val="99"/>
    <w:rsid w:val="00707466"/>
    <w:pPr>
      <w:widowControl w:val="0"/>
      <w:autoSpaceDE w:val="0"/>
      <w:autoSpaceDN w:val="0"/>
      <w:adjustRightInd w:val="0"/>
      <w:spacing w:after="0" w:line="492" w:lineRule="exact"/>
      <w:ind w:hanging="1089"/>
    </w:pPr>
    <w:rPr>
      <w:rFonts w:ascii="Cambria" w:hAnsi="Cambria"/>
      <w:sz w:val="24"/>
      <w:szCs w:val="24"/>
      <w:lang w:eastAsia="ru-RU"/>
    </w:rPr>
  </w:style>
  <w:style w:type="paragraph" w:customStyle="1" w:styleId="Style463">
    <w:name w:val="Style463"/>
    <w:basedOn w:val="a"/>
    <w:uiPriority w:val="99"/>
    <w:rsid w:val="0070746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481">
    <w:name w:val="Style481"/>
    <w:basedOn w:val="a"/>
    <w:uiPriority w:val="99"/>
    <w:rsid w:val="00707466"/>
    <w:pPr>
      <w:widowControl w:val="0"/>
      <w:autoSpaceDE w:val="0"/>
      <w:autoSpaceDN w:val="0"/>
      <w:adjustRightInd w:val="0"/>
      <w:spacing w:after="0" w:line="363" w:lineRule="exact"/>
    </w:pPr>
    <w:rPr>
      <w:rFonts w:ascii="Cambria" w:hAnsi="Cambria"/>
      <w:sz w:val="24"/>
      <w:szCs w:val="24"/>
      <w:lang w:eastAsia="ru-RU"/>
    </w:rPr>
  </w:style>
  <w:style w:type="character" w:customStyle="1" w:styleId="FontStyle579">
    <w:name w:val="Font Style579"/>
    <w:uiPriority w:val="99"/>
    <w:rsid w:val="00707466"/>
    <w:rPr>
      <w:rFonts w:ascii="Cambria" w:hAnsi="Cambria" w:cs="Cambria"/>
      <w:b/>
      <w:bCs/>
      <w:spacing w:val="10"/>
      <w:sz w:val="32"/>
      <w:szCs w:val="32"/>
    </w:rPr>
  </w:style>
  <w:style w:type="character" w:customStyle="1" w:styleId="FontStyle580">
    <w:name w:val="Font Style580"/>
    <w:uiPriority w:val="99"/>
    <w:rsid w:val="00707466"/>
    <w:rPr>
      <w:rFonts w:ascii="Cambria" w:hAnsi="Cambria" w:cs="Cambria"/>
      <w:sz w:val="32"/>
      <w:szCs w:val="32"/>
    </w:rPr>
  </w:style>
  <w:style w:type="character" w:customStyle="1" w:styleId="FontStyle584">
    <w:name w:val="Font Style584"/>
    <w:uiPriority w:val="99"/>
    <w:rsid w:val="00707466"/>
    <w:rPr>
      <w:rFonts w:ascii="Cambria" w:hAnsi="Cambria" w:cs="Cambria"/>
      <w:i/>
      <w:iCs/>
      <w:spacing w:val="-10"/>
      <w:sz w:val="30"/>
      <w:szCs w:val="30"/>
    </w:rPr>
  </w:style>
  <w:style w:type="character" w:customStyle="1" w:styleId="FontStyle591">
    <w:name w:val="Font Style591"/>
    <w:uiPriority w:val="99"/>
    <w:rsid w:val="00707466"/>
    <w:rPr>
      <w:rFonts w:ascii="Microsoft Sans Serif" w:hAnsi="Microsoft Sans Serif" w:cs="Microsoft Sans Serif"/>
      <w:b/>
      <w:bCs/>
      <w:spacing w:val="-10"/>
      <w:sz w:val="44"/>
      <w:szCs w:val="44"/>
    </w:rPr>
  </w:style>
  <w:style w:type="character" w:customStyle="1" w:styleId="FontStyle592">
    <w:name w:val="Font Style592"/>
    <w:uiPriority w:val="99"/>
    <w:rsid w:val="00707466"/>
    <w:rPr>
      <w:rFonts w:ascii="Cambria" w:hAnsi="Cambria" w:cs="Cambria"/>
      <w:b/>
      <w:bCs/>
      <w:i/>
      <w:iCs/>
      <w:sz w:val="32"/>
      <w:szCs w:val="32"/>
    </w:rPr>
  </w:style>
  <w:style w:type="character" w:customStyle="1" w:styleId="FontStyle606">
    <w:name w:val="Font Style606"/>
    <w:uiPriority w:val="99"/>
    <w:rsid w:val="00707466"/>
    <w:rPr>
      <w:rFonts w:ascii="Cambria" w:hAnsi="Cambria" w:cs="Cambria"/>
      <w:spacing w:val="-20"/>
      <w:sz w:val="32"/>
      <w:szCs w:val="32"/>
    </w:rPr>
  </w:style>
  <w:style w:type="character" w:customStyle="1" w:styleId="FontStyle619">
    <w:name w:val="Font Style619"/>
    <w:uiPriority w:val="99"/>
    <w:rsid w:val="00707466"/>
    <w:rPr>
      <w:rFonts w:ascii="Cambria" w:hAnsi="Cambria" w:cs="Cambria"/>
      <w:sz w:val="36"/>
      <w:szCs w:val="36"/>
    </w:rPr>
  </w:style>
  <w:style w:type="character" w:customStyle="1" w:styleId="FontStyle670">
    <w:name w:val="Font Style670"/>
    <w:uiPriority w:val="99"/>
    <w:rsid w:val="00707466"/>
    <w:rPr>
      <w:rFonts w:ascii="Arial Narrow" w:hAnsi="Arial Narrow" w:cs="Arial Narrow"/>
      <w:spacing w:val="-10"/>
      <w:sz w:val="42"/>
      <w:szCs w:val="42"/>
    </w:rPr>
  </w:style>
  <w:style w:type="character" w:customStyle="1" w:styleId="FontStyle697">
    <w:name w:val="Font Style697"/>
    <w:uiPriority w:val="99"/>
    <w:rsid w:val="00707466"/>
    <w:rPr>
      <w:rFonts w:ascii="Times New Roman" w:hAnsi="Times New Roman" w:cs="Times New Roman"/>
      <w:smallCaps/>
      <w:spacing w:val="-10"/>
      <w:sz w:val="36"/>
      <w:szCs w:val="36"/>
    </w:rPr>
  </w:style>
  <w:style w:type="character" w:customStyle="1" w:styleId="FontStyle702">
    <w:name w:val="Font Style702"/>
    <w:uiPriority w:val="99"/>
    <w:rsid w:val="00707466"/>
    <w:rPr>
      <w:rFonts w:ascii="Cambria" w:hAnsi="Cambria" w:cs="Cambria"/>
      <w:spacing w:val="-20"/>
      <w:sz w:val="38"/>
      <w:szCs w:val="38"/>
    </w:rPr>
  </w:style>
  <w:style w:type="character" w:customStyle="1" w:styleId="FontStyle711">
    <w:name w:val="Font Style711"/>
    <w:uiPriority w:val="99"/>
    <w:rsid w:val="00707466"/>
    <w:rPr>
      <w:rFonts w:ascii="Cambria" w:hAnsi="Cambria" w:cs="Cambria"/>
      <w:b/>
      <w:bCs/>
      <w:spacing w:val="-10"/>
      <w:sz w:val="22"/>
      <w:szCs w:val="22"/>
    </w:rPr>
  </w:style>
  <w:style w:type="character" w:customStyle="1" w:styleId="FontStyle731">
    <w:name w:val="Font Style731"/>
    <w:uiPriority w:val="99"/>
    <w:rsid w:val="00707466"/>
    <w:rPr>
      <w:rFonts w:ascii="Microsoft Sans Serif" w:hAnsi="Microsoft Sans Serif" w:cs="Microsoft Sans Serif"/>
      <w:i/>
      <w:iCs/>
      <w:spacing w:val="30"/>
      <w:sz w:val="56"/>
      <w:szCs w:val="56"/>
    </w:rPr>
  </w:style>
  <w:style w:type="character" w:customStyle="1" w:styleId="FontStyle783">
    <w:name w:val="Font Style783"/>
    <w:uiPriority w:val="99"/>
    <w:rsid w:val="00707466"/>
    <w:rPr>
      <w:rFonts w:ascii="Arial" w:hAnsi="Arial" w:cs="Arial"/>
      <w:i/>
      <w:iCs/>
      <w:spacing w:val="100"/>
      <w:sz w:val="46"/>
      <w:szCs w:val="46"/>
    </w:rPr>
  </w:style>
  <w:style w:type="character" w:customStyle="1" w:styleId="FontStyle808">
    <w:name w:val="Font Style808"/>
    <w:uiPriority w:val="99"/>
    <w:rsid w:val="00707466"/>
    <w:rPr>
      <w:rFonts w:ascii="Cambria" w:hAnsi="Cambria" w:cs="Cambria"/>
      <w:b/>
      <w:bCs/>
      <w:sz w:val="28"/>
      <w:szCs w:val="28"/>
    </w:rPr>
  </w:style>
  <w:style w:type="character" w:customStyle="1" w:styleId="FontStyle809">
    <w:name w:val="Font Style809"/>
    <w:uiPriority w:val="99"/>
    <w:rsid w:val="00707466"/>
    <w:rPr>
      <w:rFonts w:ascii="Cambria" w:hAnsi="Cambria" w:cs="Cambria"/>
      <w:spacing w:val="-20"/>
      <w:sz w:val="28"/>
      <w:szCs w:val="28"/>
    </w:rPr>
  </w:style>
  <w:style w:type="character" w:customStyle="1" w:styleId="FontStyle810">
    <w:name w:val="Font Style810"/>
    <w:uiPriority w:val="99"/>
    <w:rsid w:val="00707466"/>
    <w:rPr>
      <w:rFonts w:ascii="Cambria" w:hAnsi="Cambria" w:cs="Cambria"/>
      <w:b/>
      <w:bCs/>
      <w:i/>
      <w:iCs/>
      <w:sz w:val="22"/>
      <w:szCs w:val="22"/>
    </w:rPr>
  </w:style>
  <w:style w:type="table" w:styleId="a3">
    <w:name w:val="Table Grid"/>
    <w:basedOn w:val="a1"/>
    <w:uiPriority w:val="59"/>
    <w:rsid w:val="005B6D9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5B6D94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B6D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CD3"/>
    <w:pPr>
      <w:ind w:left="720"/>
      <w:contextualSpacing/>
    </w:pPr>
  </w:style>
  <w:style w:type="character" w:customStyle="1" w:styleId="FontStyle247">
    <w:name w:val="Font Style247"/>
    <w:uiPriority w:val="99"/>
    <w:rsid w:val="00E02245"/>
    <w:rPr>
      <w:rFonts w:ascii="Arial Narrow" w:hAnsi="Arial Narrow" w:cs="Arial Narrow"/>
      <w:b/>
      <w:bCs/>
      <w:sz w:val="72"/>
      <w:szCs w:val="72"/>
    </w:rPr>
  </w:style>
  <w:style w:type="paragraph" w:styleId="a8">
    <w:name w:val="Title"/>
    <w:basedOn w:val="a"/>
    <w:link w:val="a9"/>
    <w:uiPriority w:val="10"/>
    <w:qFormat/>
    <w:rsid w:val="00E02245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Название Знак"/>
    <w:link w:val="a8"/>
    <w:uiPriority w:val="10"/>
    <w:locked/>
    <w:rsid w:val="00E022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81">
    <w:name w:val="Font Style181"/>
    <w:uiPriority w:val="99"/>
    <w:rsid w:val="00E02245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4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745BC0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74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745B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</dc:creator>
  <cp:keywords/>
  <dc:description/>
  <cp:lastModifiedBy>admin</cp:lastModifiedBy>
  <cp:revision>2</cp:revision>
  <dcterms:created xsi:type="dcterms:W3CDTF">2014-03-12T22:12:00Z</dcterms:created>
  <dcterms:modified xsi:type="dcterms:W3CDTF">2014-03-12T22:12:00Z</dcterms:modified>
</cp:coreProperties>
</file>