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FB" w:rsidRPr="008F5D34" w:rsidRDefault="00C375FB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F5D34">
        <w:rPr>
          <w:b/>
          <w:color w:val="000000"/>
          <w:sz w:val="28"/>
        </w:rPr>
        <w:t>Содержание</w:t>
      </w:r>
    </w:p>
    <w:p w:rsidR="00C375FB" w:rsidRPr="008F5D34" w:rsidRDefault="00C375FB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375FB" w:rsidRPr="008F5D34" w:rsidRDefault="00C375FB" w:rsidP="00063123">
      <w:pPr>
        <w:tabs>
          <w:tab w:val="left" w:pos="6540"/>
        </w:tabs>
        <w:spacing w:line="360" w:lineRule="auto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Введение</w:t>
      </w:r>
    </w:p>
    <w:p w:rsidR="009573E8" w:rsidRPr="008F5D34" w:rsidRDefault="009573E8" w:rsidP="00063123">
      <w:pPr>
        <w:spacing w:line="360" w:lineRule="auto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1.</w:t>
      </w:r>
      <w:r w:rsidR="00C375FB" w:rsidRPr="008F5D34">
        <w:rPr>
          <w:color w:val="000000"/>
          <w:sz w:val="28"/>
        </w:rPr>
        <w:t>Общая</w:t>
      </w:r>
      <w:r w:rsidRPr="008F5D34">
        <w:rPr>
          <w:color w:val="000000"/>
          <w:sz w:val="28"/>
        </w:rPr>
        <w:t xml:space="preserve"> </w:t>
      </w:r>
      <w:r w:rsidR="00C375FB" w:rsidRPr="008F5D34">
        <w:rPr>
          <w:color w:val="000000"/>
          <w:sz w:val="28"/>
        </w:rPr>
        <w:t>характеристика</w:t>
      </w:r>
      <w:r w:rsidRPr="008F5D34">
        <w:rPr>
          <w:color w:val="000000"/>
          <w:sz w:val="28"/>
        </w:rPr>
        <w:t xml:space="preserve"> </w:t>
      </w:r>
      <w:r w:rsidR="00C375FB" w:rsidRPr="008F5D34">
        <w:rPr>
          <w:color w:val="000000"/>
          <w:sz w:val="28"/>
        </w:rPr>
        <w:t>личности</w:t>
      </w:r>
      <w:r w:rsidRPr="008F5D34">
        <w:rPr>
          <w:color w:val="000000"/>
          <w:sz w:val="28"/>
        </w:rPr>
        <w:t xml:space="preserve"> </w:t>
      </w:r>
      <w:r w:rsidR="00C375FB" w:rsidRPr="008F5D34">
        <w:rPr>
          <w:color w:val="000000"/>
          <w:sz w:val="28"/>
        </w:rPr>
        <w:t>серийны</w:t>
      </w:r>
      <w:r w:rsidR="000D66E9" w:rsidRPr="008F5D34">
        <w:rPr>
          <w:color w:val="000000"/>
          <w:sz w:val="28"/>
        </w:rPr>
        <w:t>х</w:t>
      </w:r>
      <w:r w:rsidRPr="008F5D34">
        <w:rPr>
          <w:color w:val="000000"/>
          <w:sz w:val="28"/>
        </w:rPr>
        <w:t xml:space="preserve"> </w:t>
      </w:r>
      <w:r w:rsidR="000D66E9" w:rsidRPr="008F5D34">
        <w:rPr>
          <w:color w:val="000000"/>
          <w:sz w:val="28"/>
        </w:rPr>
        <w:t>сексуальных</w:t>
      </w:r>
      <w:r w:rsidRPr="008F5D34">
        <w:rPr>
          <w:color w:val="000000"/>
          <w:sz w:val="28"/>
        </w:rPr>
        <w:t xml:space="preserve"> </w:t>
      </w:r>
      <w:r w:rsidR="000D66E9" w:rsidRPr="008F5D34">
        <w:rPr>
          <w:color w:val="000000"/>
          <w:sz w:val="28"/>
        </w:rPr>
        <w:t>убийц</w:t>
      </w:r>
    </w:p>
    <w:p w:rsidR="009573E8" w:rsidRPr="008F5D34" w:rsidRDefault="00C375FB" w:rsidP="00063123">
      <w:pPr>
        <w:spacing w:line="360" w:lineRule="auto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2.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</w:p>
    <w:p w:rsidR="00C375FB" w:rsidRPr="008F5D34" w:rsidRDefault="00C375FB" w:rsidP="00063123">
      <w:pPr>
        <w:spacing w:line="360" w:lineRule="auto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3.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</w:t>
      </w:r>
      <w:r w:rsidR="00D63C3E" w:rsidRPr="008F5D34">
        <w:rPr>
          <w:color w:val="000000"/>
          <w:sz w:val="28"/>
        </w:rPr>
        <w:t>суа</w:t>
      </w:r>
      <w:r w:rsidR="00942996" w:rsidRPr="008F5D34">
        <w:rPr>
          <w:color w:val="000000"/>
          <w:sz w:val="28"/>
        </w:rPr>
        <w:t>льных</w:t>
      </w:r>
      <w:r w:rsidR="009573E8" w:rsidRPr="008F5D34">
        <w:rPr>
          <w:color w:val="000000"/>
          <w:sz w:val="28"/>
        </w:rPr>
        <w:t xml:space="preserve"> </w:t>
      </w:r>
      <w:r w:rsidR="00942996" w:rsidRPr="008F5D34">
        <w:rPr>
          <w:color w:val="000000"/>
          <w:sz w:val="28"/>
        </w:rPr>
        <w:t>убийств</w:t>
      </w:r>
    </w:p>
    <w:p w:rsidR="00C375FB" w:rsidRPr="008F5D34" w:rsidRDefault="00C375FB" w:rsidP="00063123">
      <w:pPr>
        <w:spacing w:line="360" w:lineRule="auto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4.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="00942996"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="00942996" w:rsidRPr="008F5D34">
        <w:rPr>
          <w:color w:val="000000"/>
          <w:sz w:val="28"/>
        </w:rPr>
        <w:t>убийств</w:t>
      </w:r>
    </w:p>
    <w:p w:rsidR="00C375FB" w:rsidRPr="008F5D34" w:rsidRDefault="00C375FB" w:rsidP="00063123">
      <w:pPr>
        <w:spacing w:line="360" w:lineRule="auto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5.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</w:t>
      </w:r>
      <w:r w:rsidR="00942996"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="00942996" w:rsidRPr="008F5D34">
        <w:rPr>
          <w:color w:val="000000"/>
          <w:sz w:val="28"/>
        </w:rPr>
        <w:t>следов</w:t>
      </w:r>
      <w:r w:rsidR="009573E8" w:rsidRPr="008F5D34">
        <w:rPr>
          <w:color w:val="000000"/>
          <w:sz w:val="28"/>
        </w:rPr>
        <w:t xml:space="preserve"> </w:t>
      </w:r>
      <w:r w:rsidR="00942996"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="00942996" w:rsidRPr="008F5D34">
        <w:rPr>
          <w:color w:val="000000"/>
          <w:sz w:val="28"/>
        </w:rPr>
        <w:t>убийств</w:t>
      </w:r>
    </w:p>
    <w:p w:rsidR="009573E8" w:rsidRPr="008F5D34" w:rsidRDefault="00C375FB" w:rsidP="00063123">
      <w:pPr>
        <w:spacing w:line="360" w:lineRule="auto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Заключение</w:t>
      </w:r>
    </w:p>
    <w:p w:rsidR="009573E8" w:rsidRPr="008F5D34" w:rsidRDefault="00C375FB" w:rsidP="00063123">
      <w:pPr>
        <w:spacing w:line="360" w:lineRule="auto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Список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>спользованной литературы</w:t>
      </w:r>
    </w:p>
    <w:p w:rsidR="009573E8" w:rsidRPr="008F5D34" w:rsidRDefault="009573E8" w:rsidP="00063123">
      <w:pPr>
        <w:spacing w:line="360" w:lineRule="auto"/>
        <w:jc w:val="both"/>
        <w:rPr>
          <w:b/>
          <w:color w:val="000000"/>
          <w:sz w:val="28"/>
        </w:rPr>
      </w:pPr>
    </w:p>
    <w:p w:rsidR="009573E8" w:rsidRPr="008F5D34" w:rsidRDefault="009573E8" w:rsidP="00063123">
      <w:pPr>
        <w:spacing w:line="360" w:lineRule="auto"/>
        <w:jc w:val="both"/>
        <w:rPr>
          <w:b/>
          <w:color w:val="000000"/>
          <w:sz w:val="28"/>
        </w:rPr>
      </w:pPr>
    </w:p>
    <w:p w:rsidR="00DB65DE" w:rsidRPr="008F5D34" w:rsidRDefault="009573E8" w:rsidP="00286DFD">
      <w:pPr>
        <w:spacing w:line="360" w:lineRule="auto"/>
        <w:ind w:firstLine="708"/>
        <w:jc w:val="both"/>
        <w:rPr>
          <w:b/>
          <w:color w:val="000000"/>
          <w:sz w:val="28"/>
        </w:rPr>
      </w:pPr>
      <w:r w:rsidRPr="008F5D34">
        <w:rPr>
          <w:b/>
          <w:color w:val="000000"/>
          <w:sz w:val="28"/>
        </w:rPr>
        <w:br w:type="page"/>
      </w:r>
      <w:r w:rsidR="00DB65DE" w:rsidRPr="008F5D34">
        <w:rPr>
          <w:b/>
          <w:color w:val="000000"/>
          <w:sz w:val="28"/>
        </w:rPr>
        <w:t>Введение</w:t>
      </w:r>
    </w:p>
    <w:p w:rsidR="00DB65DE" w:rsidRPr="008F5D34" w:rsidRDefault="00DB65DE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DB65DE" w:rsidRPr="008F5D34" w:rsidRDefault="00DB65DE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сложное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недостаточно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изученное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понятие.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возникло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криминалистике,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дальнейшее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развитие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активное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влияние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борьбы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преступностью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возможно,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скорее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условии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широкого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использования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данных,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выработанных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другими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наук</w:t>
      </w:r>
      <w:r w:rsidR="00DB24FE" w:rsidRPr="008F5D34">
        <w:rPr>
          <w:color w:val="000000"/>
          <w:sz w:val="28"/>
        </w:rPr>
        <w:t>ами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очередь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уголовного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криминологии,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социологии,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теории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информации,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судебной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медицины,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судебной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психиатрии,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генетики.</w:t>
      </w:r>
    </w:p>
    <w:p w:rsidR="00DB65DE" w:rsidRPr="008F5D34" w:rsidRDefault="00DB65DE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природе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информационной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моделью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служит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аналогом.</w:t>
      </w:r>
    </w:p>
    <w:p w:rsidR="00DB65DE" w:rsidRPr="008F5D34" w:rsidRDefault="00DB65DE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несомненно,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опирается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уголовно-правовые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криминологические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концепции,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описывающие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явление.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дублирует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уголовно-правовую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характеристику,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значительно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шире,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включая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описание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фактов,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существенных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квалификации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деяния,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важных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описание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механизма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образовани</w:t>
      </w:r>
      <w:r w:rsidR="00DB24FE" w:rsidRPr="008F5D34">
        <w:rPr>
          <w:color w:val="000000"/>
          <w:sz w:val="28"/>
        </w:rPr>
        <w:t>я).</w:t>
      </w:r>
    </w:p>
    <w:p w:rsidR="00DB65DE" w:rsidRPr="008F5D34" w:rsidRDefault="00DB65DE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информационная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модель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события,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выполня</w:t>
      </w:r>
      <w:r w:rsidR="00DB24FE" w:rsidRPr="008F5D34">
        <w:rPr>
          <w:color w:val="000000"/>
          <w:sz w:val="28"/>
        </w:rPr>
        <w:t>ет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ряд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функций: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эвристическую,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познавательную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(способствует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поиску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раскрытию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организационно-методическую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(помогает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правильно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выбрать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методы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расследования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организовать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работу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делу)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оценочную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известной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помогает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правильно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оценивать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конкретных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деяний,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сопоставляя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типичными).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Думается,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методики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положения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равной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существенны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таких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разделов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криминалистики,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="00DB24FE" w:rsidRPr="008F5D34">
        <w:rPr>
          <w:color w:val="000000"/>
          <w:sz w:val="28"/>
        </w:rPr>
        <w:t>техника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(трасология,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баллистика,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габитология,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уголовная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</w:t>
      </w:r>
      <w:r w:rsidR="00D0055A" w:rsidRPr="008F5D34">
        <w:rPr>
          <w:color w:val="000000"/>
          <w:sz w:val="28"/>
        </w:rPr>
        <w:t>гистрация)</w:t>
      </w:r>
      <w:r w:rsidR="009573E8" w:rsidRPr="008F5D34">
        <w:rPr>
          <w:color w:val="000000"/>
          <w:sz w:val="28"/>
        </w:rPr>
        <w:t xml:space="preserve"> </w:t>
      </w:r>
      <w:r w:rsidR="00D0055A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D0055A"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="00D0055A" w:rsidRPr="008F5D34">
        <w:rPr>
          <w:color w:val="000000"/>
          <w:sz w:val="28"/>
        </w:rPr>
        <w:t>тактика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(версии,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планирование,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следственных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действий).</w:t>
      </w:r>
    </w:p>
    <w:p w:rsidR="00DB65DE" w:rsidRPr="008F5D34" w:rsidRDefault="00DB65DE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Наибольший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научный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практический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интерес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структура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содержание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составляющих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элементов.</w:t>
      </w:r>
    </w:p>
    <w:p w:rsidR="00DB65DE" w:rsidRPr="008F5D34" w:rsidRDefault="00FC2093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Целью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исследования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работы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характеристика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совершенных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сексуальной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почве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элементы.</w:t>
      </w:r>
    </w:p>
    <w:p w:rsidR="00C375FB" w:rsidRPr="008F5D34" w:rsidRDefault="00FC2093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</w:t>
      </w:r>
      <w:r w:rsidR="00DB65DE" w:rsidRPr="008F5D34">
        <w:rPr>
          <w:color w:val="000000"/>
          <w:sz w:val="28"/>
        </w:rPr>
        <w:t>т.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2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Конституции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РФ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гласит</w:t>
      </w:r>
      <w:r w:rsidR="00DB65DE" w:rsidRPr="008F5D34">
        <w:rPr>
          <w:color w:val="000000"/>
          <w:sz w:val="28"/>
        </w:rPr>
        <w:t>: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«Человек,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права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свободы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являются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высшей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ценностью.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Признание,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соблюдение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защита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прав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свобод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человека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гражданина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обязанность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государства».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современном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этапе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развития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общества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основных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причин,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порождающей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многочисленные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нарушения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человеческих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прав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свобод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являются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преступления.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Наряду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участившимися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случаями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терроризма,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политического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экстремизма,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проявлениями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организованной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преступности,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ежегодно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регистрируются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случаи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имеющих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признаки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серийности.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преступлений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особую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группу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составляют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убийства,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совершаемые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сексуальной</w:t>
      </w:r>
      <w:r w:rsidR="009573E8" w:rsidRPr="008F5D34">
        <w:rPr>
          <w:color w:val="000000"/>
          <w:sz w:val="28"/>
        </w:rPr>
        <w:t xml:space="preserve"> </w:t>
      </w:r>
      <w:r w:rsidR="00DB65DE" w:rsidRPr="008F5D34">
        <w:rPr>
          <w:color w:val="000000"/>
          <w:sz w:val="28"/>
        </w:rPr>
        <w:t>почве.</w:t>
      </w:r>
    </w:p>
    <w:p w:rsidR="00651F26" w:rsidRPr="008F5D34" w:rsidRDefault="00651F26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Серийными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считать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фактов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связи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переживаниями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временные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интервалы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между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отдельными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посягательствами,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обстоятельство,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вменяемым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невменяемым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лицом.</w:t>
      </w:r>
    </w:p>
    <w:p w:rsidR="00651F26" w:rsidRPr="008F5D34" w:rsidRDefault="00651F26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Многоэпизодные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привлекать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внимание.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Причиной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последние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столь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кровавых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исключительно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опасные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последствия,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множество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дете</w:t>
      </w:r>
      <w:r w:rsidR="00FC2093" w:rsidRPr="008F5D34">
        <w:rPr>
          <w:color w:val="000000"/>
          <w:sz w:val="28"/>
        </w:rPr>
        <w:t>й,</w:t>
      </w:r>
      <w:r w:rsidR="009573E8" w:rsidRPr="008F5D34">
        <w:rPr>
          <w:color w:val="000000"/>
          <w:sz w:val="28"/>
        </w:rPr>
        <w:t xml:space="preserve"> </w:t>
      </w:r>
      <w:r w:rsidR="00FC2093" w:rsidRPr="008F5D34">
        <w:rPr>
          <w:color w:val="000000"/>
          <w:sz w:val="28"/>
        </w:rPr>
        <w:t>беспомощность</w:t>
      </w:r>
      <w:r w:rsidR="009573E8" w:rsidRPr="008F5D34">
        <w:rPr>
          <w:color w:val="000000"/>
          <w:sz w:val="28"/>
        </w:rPr>
        <w:t xml:space="preserve"> </w:t>
      </w:r>
      <w:r w:rsidR="00FC2093" w:rsidRPr="008F5D34">
        <w:rPr>
          <w:color w:val="000000"/>
          <w:sz w:val="28"/>
        </w:rPr>
        <w:t>правоохранительных</w:t>
      </w:r>
      <w:r w:rsidR="009573E8" w:rsidRPr="008F5D34">
        <w:rPr>
          <w:color w:val="000000"/>
          <w:sz w:val="28"/>
        </w:rPr>
        <w:t xml:space="preserve"> </w:t>
      </w:r>
      <w:r w:rsidR="00FC2093" w:rsidRPr="008F5D34">
        <w:rPr>
          <w:color w:val="000000"/>
          <w:sz w:val="28"/>
        </w:rPr>
        <w:t>органов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ряде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Необходимо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отметить,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аналогичные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утверждать,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возникающие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связи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проблемы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актуальны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стран.</w:t>
      </w:r>
    </w:p>
    <w:p w:rsidR="00651F26" w:rsidRPr="008F5D34" w:rsidRDefault="00651F26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первобытные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охотники,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обычно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выслеживают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внезапно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нападают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приводя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шока,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насилуют,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наносят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множество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телесных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повреждений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исключительным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неистовством,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вспарывают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грудь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живот,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выворачивают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внутренности,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надругательство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отрезают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отдельные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куски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кровавые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злодеяния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поражают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необычностью,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неимоверной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жестокостью,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неумолимостью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цинизмом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количеством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немало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детей.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Создается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впечатление,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вырвались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невиданные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чудовища,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грозные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слуги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смерти,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неведомы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никакие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общественные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установления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человеческие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чувства.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впечатление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усиливается,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выявляются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факты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каннибализма,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поедания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потерпевших.</w:t>
      </w:r>
    </w:p>
    <w:p w:rsidR="00651F26" w:rsidRPr="008F5D34" w:rsidRDefault="00651F26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F5D34">
        <w:rPr>
          <w:color w:val="000000"/>
          <w:sz w:val="28"/>
        </w:rPr>
        <w:t>Чтобы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нагляднее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представить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масштабы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«серийных»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приводятся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полученные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Павловым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(под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руководством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Антоняна)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результате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108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повинных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названных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359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96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покушений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361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изнасилование,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84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покушения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изнасилование,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36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актов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мужеложства.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463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приходится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4-х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потерпевших.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примерно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число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«малой»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войне.</w:t>
      </w:r>
    </w:p>
    <w:p w:rsidR="00651F26" w:rsidRPr="008F5D34" w:rsidRDefault="00651F26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Одной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исходных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позиций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настоящего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исследования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изнасилования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разновидности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точнее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несоциализированные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наиболее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опасные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объяснены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правовые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широкого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контекста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разнообразных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индивидуально-психологических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социально-психологических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связей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механизмов,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влечений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потребностей.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поэтому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потребовалось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использование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достижений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наук,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проникновение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бессознательную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сферу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психики.</w:t>
      </w:r>
    </w:p>
    <w:p w:rsidR="00B74739" w:rsidRPr="008F5D34" w:rsidRDefault="00651F26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работе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уделяю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внимание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анализу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причин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поскольку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позволит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эффективнее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предотвращать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раскрывать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подобные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исполнять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наказание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отношении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виновных.</w:t>
      </w:r>
    </w:p>
    <w:p w:rsidR="000B6C56" w:rsidRPr="008F5D34" w:rsidRDefault="000B6C56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0B6C56" w:rsidRPr="008F5D34" w:rsidRDefault="000B6C56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700124" w:rsidRPr="008F5D34" w:rsidRDefault="00B74739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F5D34">
        <w:rPr>
          <w:color w:val="000000"/>
          <w:sz w:val="28"/>
        </w:rPr>
        <w:br w:type="page"/>
      </w:r>
      <w:r w:rsidR="00700124" w:rsidRPr="008F5D34">
        <w:rPr>
          <w:b/>
          <w:color w:val="000000"/>
          <w:sz w:val="28"/>
        </w:rPr>
        <w:t>1.</w:t>
      </w:r>
      <w:r w:rsidR="009573E8" w:rsidRPr="008F5D34">
        <w:rPr>
          <w:b/>
          <w:color w:val="000000"/>
          <w:sz w:val="28"/>
        </w:rPr>
        <w:t xml:space="preserve"> </w:t>
      </w:r>
      <w:r w:rsidR="00700124" w:rsidRPr="008F5D34">
        <w:rPr>
          <w:b/>
          <w:color w:val="000000"/>
          <w:sz w:val="28"/>
        </w:rPr>
        <w:t>Общая</w:t>
      </w:r>
      <w:r w:rsidR="009573E8" w:rsidRPr="008F5D34">
        <w:rPr>
          <w:b/>
          <w:color w:val="000000"/>
          <w:sz w:val="28"/>
        </w:rPr>
        <w:t xml:space="preserve"> </w:t>
      </w:r>
      <w:r w:rsidR="00700124" w:rsidRPr="008F5D34">
        <w:rPr>
          <w:b/>
          <w:color w:val="000000"/>
          <w:sz w:val="28"/>
        </w:rPr>
        <w:t>характеристика</w:t>
      </w:r>
      <w:r w:rsidR="009573E8" w:rsidRPr="008F5D34">
        <w:rPr>
          <w:b/>
          <w:color w:val="000000"/>
          <w:sz w:val="28"/>
        </w:rPr>
        <w:t xml:space="preserve"> </w:t>
      </w:r>
      <w:r w:rsidR="00700124" w:rsidRPr="008F5D34">
        <w:rPr>
          <w:b/>
          <w:color w:val="000000"/>
          <w:sz w:val="28"/>
        </w:rPr>
        <w:t>личности</w:t>
      </w:r>
      <w:r w:rsidR="009573E8" w:rsidRPr="008F5D34">
        <w:rPr>
          <w:b/>
          <w:color w:val="000000"/>
          <w:sz w:val="28"/>
        </w:rPr>
        <w:t xml:space="preserve"> </w:t>
      </w:r>
      <w:r w:rsidR="00700124" w:rsidRPr="008F5D34">
        <w:rPr>
          <w:b/>
          <w:color w:val="000000"/>
          <w:sz w:val="28"/>
        </w:rPr>
        <w:t>серийных</w:t>
      </w:r>
      <w:r w:rsidR="009573E8" w:rsidRPr="008F5D34">
        <w:rPr>
          <w:b/>
          <w:color w:val="000000"/>
          <w:sz w:val="28"/>
        </w:rPr>
        <w:t xml:space="preserve"> </w:t>
      </w:r>
      <w:r w:rsidR="00700124" w:rsidRPr="008F5D34">
        <w:rPr>
          <w:b/>
          <w:color w:val="000000"/>
          <w:sz w:val="28"/>
        </w:rPr>
        <w:t>сексуальных</w:t>
      </w:r>
      <w:r w:rsidR="009573E8" w:rsidRPr="008F5D34">
        <w:rPr>
          <w:b/>
          <w:color w:val="000000"/>
          <w:sz w:val="28"/>
        </w:rPr>
        <w:t xml:space="preserve"> </w:t>
      </w:r>
      <w:r w:rsidR="000B6C56" w:rsidRPr="008F5D34">
        <w:rPr>
          <w:b/>
          <w:color w:val="000000"/>
          <w:sz w:val="28"/>
        </w:rPr>
        <w:t>убийц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Смертельное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насилие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многолико.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Поэтому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возникает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необходимость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«…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выделить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отдельные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оценить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попытаться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бросить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взгляд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природу».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Научно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обоснованные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типологии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категорий,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теоретическое,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практическое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значение.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способствуют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распознаванию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неизвестного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построению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реализации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поискового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портрета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(мысленной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модели,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образа),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тактики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допроса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подозреваемых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обвиняемых,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решению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поисковых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познавательных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задач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уголовном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судопроизводстве,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медицинской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пенитенциарной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практике.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Существуют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полезные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практическом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отношении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типологии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классификации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ориентации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выделяются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натуралы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гомосексуалисты;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сфере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активности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(ареалу)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районе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проживания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(работы),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смежных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районах,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рядом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расположенных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регионах,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знакомом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маршруте;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выбору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педофилы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эфебофилы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(предпочитают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подростков),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геронтофилы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(предпочитают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людей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пожилого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престарелых),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универсалы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«всеядные»),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обоих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любого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возраста.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особенностям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динамики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девиантного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авторами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подразделяются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группы: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«типичные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маньяки»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отмечаются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длительное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развитие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трансформация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расстройств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влечений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ряда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сменявшихся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ненасильственными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посягательствами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отношении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реже,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взрослых,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затем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становились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насильственными.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Садистские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тенденции,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постепенно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формируясь,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усиливаются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завершаются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убийствами);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«скрыватели»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(лица,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изнасилования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контексте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свойственных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агрессивно-садистических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тенденций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целом);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агрессоры»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(лица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проявлением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садизма,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интервалами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нескольких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дней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нескольких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месяцев).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Западе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популярны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типологии.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построена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территориальному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признаку,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мотивационному.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рамках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выделяются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«локальный»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«странствующий»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Локальный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постоянном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выбранном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заранее,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как-то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связанном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работы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проживания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(нередко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таковым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собственный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дом).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Всемирно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известные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серийники-гомосексуалисты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Джеффри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Даммер,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Роберт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Берделла,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Денис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Нильсен,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Джон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Гейси,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протяжении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ряда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вызывая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малейшего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подозрения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окружающих,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истязали,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уничтожали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останки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собственном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жилище.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отличие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локального,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странствующий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охотится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переезжая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Банди,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оставивший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кровавые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территории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5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штатов.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основу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типологии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положен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ведущий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мотив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принципу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выделено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четыре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«визионер»,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«миссионер»,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«гедонист»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«тиран».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i/>
          <w:color w:val="000000"/>
          <w:sz w:val="28"/>
        </w:rPr>
        <w:t>Убийца-гедонист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массовая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изученная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категория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потому,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процесс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доставляет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наслаждение.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нравится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убивать.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характеризуются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извращений,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расчленений,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некрофилией,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каннибализмом.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Гедонисты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подразделяются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подтипа.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называется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убийцей-сластолюбцем.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плана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получают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удовлетворение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садистских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манипуляций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трупом.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четко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выражены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фазы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фантазия,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культивируется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желание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(оно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формируется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влиянием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порнографических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книг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фильмов);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охота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«идеальной»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соответствующей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сформировавшемуся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предыдущей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фазе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образу;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процесс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переживаемого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момент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экстаза.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стремясь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«продлить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удовольствие»,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уносят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«сувениры»,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«трофеи»,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напоминающие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«счастливых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мгновениях».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каждого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пережитого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почве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«озарения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души»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наступают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депрессия,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чувство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неудовлетворенности,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формирующие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желание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Убийце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«искателю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ощущений»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нравится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нескольким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причинам.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Получение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удовлетворения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отступает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здесь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второй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план.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Главное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необычные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ощущения,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опасность,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риск;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словом,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вызывает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выброс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адреналина,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экстаза.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подобно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наркотику: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«затягивает»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требует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«увеличения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дозы».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почему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неизлечим,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наркоман,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почему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будет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стремиться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вновь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вновь.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i/>
          <w:color w:val="000000"/>
          <w:sz w:val="28"/>
        </w:rPr>
        <w:t>Убийца-«тиран»,</w:t>
      </w:r>
      <w:r w:rsidR="009573E8" w:rsidRPr="008F5D34">
        <w:rPr>
          <w:i/>
          <w:color w:val="000000"/>
          <w:sz w:val="28"/>
        </w:rPr>
        <w:t xml:space="preserve"> </w:t>
      </w:r>
      <w:r w:rsidRPr="008F5D34">
        <w:rPr>
          <w:i/>
          <w:color w:val="000000"/>
          <w:sz w:val="28"/>
        </w:rPr>
        <w:t>«властолюбец»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правило,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низкой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самооценкой,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получающий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любви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кажется,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заслуживает.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самоутверждения,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доказательством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силы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состоятельности.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наслаждается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унижением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беспомощностью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ощущением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всевластия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могущества.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всецело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руках.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сделать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захочет: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оставить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убить.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манипуляции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характера)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демонстрацию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неограниченной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жертвой.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«…Терзая,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пытая,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уничтожая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принося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неимоверные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страдания,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остатка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порабощая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ощущает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полноту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значимость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подтверждает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жизни.…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Уничтожая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пытаясь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буквальным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втоптать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землю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сжечь,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стремится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компенсировать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страдания,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подчас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унижения,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ему,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субъективным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ощущениям,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пришлось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подвергаться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ранее».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Тип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i/>
          <w:color w:val="000000"/>
          <w:sz w:val="28"/>
        </w:rPr>
        <w:t>убийцы-визионера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малочисленный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отряде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влиянием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зрительных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слуховых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галлюцинаций.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отличие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представителей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трех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совсем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здоровой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психикой.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«видения»,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«слышат»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голос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Бога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демона,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приказывающие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группу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людей.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i/>
          <w:color w:val="000000"/>
          <w:sz w:val="28"/>
        </w:rPr>
        <w:t>Убийца-миссионер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возлагает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миссию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«очищения»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общества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«нечисти»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проститутки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гомосексуалисты).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Исторический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пример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Джек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Потрошитель,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наводивший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ужас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жителей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Лондона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1888г.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Примером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современного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«героев»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служит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австрийский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поэт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Унтервегер,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убивавший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проституток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Австрии,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Чехословакии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США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(осужден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1994г.).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Подробного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анализа,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силу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значимости,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заслуживает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типология,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предложенная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специалистами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Отдела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поддержки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Национального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центра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насильственной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Академии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ФБР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(США).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Специалисты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указанного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отдела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подразделяют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категории: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i/>
          <w:color w:val="000000"/>
          <w:sz w:val="28"/>
        </w:rPr>
        <w:t>организованный</w:t>
      </w:r>
      <w:r w:rsidR="009573E8" w:rsidRPr="008F5D34">
        <w:rPr>
          <w:i/>
          <w:color w:val="000000"/>
          <w:sz w:val="28"/>
        </w:rPr>
        <w:t xml:space="preserve"> </w:t>
      </w:r>
      <w:r w:rsidRPr="008F5D34">
        <w:rPr>
          <w:i/>
          <w:color w:val="000000"/>
          <w:sz w:val="28"/>
        </w:rPr>
        <w:t>несоциальный</w:t>
      </w:r>
      <w:r w:rsidR="009573E8" w:rsidRPr="008F5D34">
        <w:rPr>
          <w:i/>
          <w:color w:val="000000"/>
          <w:sz w:val="28"/>
        </w:rPr>
        <w:t xml:space="preserve"> </w:t>
      </w:r>
      <w:r w:rsidRPr="008F5D34">
        <w:rPr>
          <w:i/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i/>
          <w:color w:val="000000"/>
          <w:sz w:val="28"/>
        </w:rPr>
        <w:t>дезорганизованный</w:t>
      </w:r>
      <w:r w:rsidR="009573E8" w:rsidRPr="008F5D34">
        <w:rPr>
          <w:i/>
          <w:color w:val="000000"/>
          <w:sz w:val="28"/>
        </w:rPr>
        <w:t xml:space="preserve"> </w:t>
      </w:r>
      <w:r w:rsidRPr="008F5D34">
        <w:rPr>
          <w:i/>
          <w:color w:val="000000"/>
          <w:sz w:val="28"/>
        </w:rPr>
        <w:t>асоциальный</w:t>
      </w:r>
      <w:r w:rsidR="009573E8" w:rsidRPr="008F5D34">
        <w:rPr>
          <w:i/>
          <w:color w:val="000000"/>
          <w:sz w:val="28"/>
        </w:rPr>
        <w:t xml:space="preserve"> </w:t>
      </w:r>
      <w:r w:rsidRPr="008F5D34">
        <w:rPr>
          <w:i/>
          <w:color w:val="000000"/>
          <w:sz w:val="28"/>
        </w:rPr>
        <w:t>преступник</w:t>
      </w:r>
      <w:r w:rsidRPr="008F5D34">
        <w:rPr>
          <w:color w:val="000000"/>
          <w:sz w:val="28"/>
        </w:rPr>
        <w:t>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Личностные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организованного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отражаются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стиле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домашней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обстановке,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автомобиле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внешности.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разложено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полочкам,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должно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находиться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Организованному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трудно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отказаться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привычных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виновность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Банди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называют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«маньяк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№1»)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крайней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четырех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удалось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доказать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потому,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привычку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заправлять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машину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бензоколонках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ставить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подпись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квитанциях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покупки.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«несоциальность»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объясняется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дефицитом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способностей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социализации,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собственной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волей: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хотят,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нравится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одинокими.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Асоциальный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дезорганизованный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индивид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одинок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потому,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воспринимается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окружающими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«странный»,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хочет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дело.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отличие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несоциальный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организованный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индивид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самодостаточен,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видит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кто,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мнению,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достоин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общества.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большинства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организованных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хорошо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развит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интеллект,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нередко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встречаются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высшим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образованием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Чикотило).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Организованные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компетентны,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партнеров.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заводят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большинство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ограничиваются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внебрачными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связями.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Организованный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легок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подъем,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чувствует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комфортно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вдали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дома.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работать,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достаточно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широкий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круг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знакомых,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хотя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поверхностные.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поиске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главное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легче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скрыть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организованный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круизы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стране,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уезжая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дальше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дальше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дома.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силу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индивидуальных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особенностей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нетрудно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знакомиться,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заводить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друзей,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менять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работы,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умеет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производить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благоприятное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впечатление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окружающих.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Организованный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несоциальный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относится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маскулинному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(мужественному)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манере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типичный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самовлюбленный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социопат.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убежден,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лучше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переносит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никакой,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конструктивной,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критики.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каждое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превращается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крайней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мере,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отчасти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игру.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возвращаться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вновь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пережить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испытанные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здесь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ощущения.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отличие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организованного,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дезорганизованный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таковым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буквально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везде.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Беспорядочна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манера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стиль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психологическое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состояние.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детстве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оказывались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физического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психического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насилия.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Нередко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воспитывались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неполных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семьях.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Дезорганизованный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асоциальный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одиночка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Причина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одиночества,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фундаментально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отлична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одиночества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организованного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несоциального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одинок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потому,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окружающие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считают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«чудаковатым»,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странным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стремятся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общению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трудности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адаптации.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Интеллектуальное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развитие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среднего.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спонтанность,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дефицит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элементов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продуманного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планирования.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соседству»,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зоне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досягаемости»,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добраться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пешком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велосипеде.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расхлябанность,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неорганизованность,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неряшливость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проявляться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попадется.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Дезорганизованный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асоциальный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дневник,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описываются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манипуляции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ними;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храниться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аудио-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видеокассеты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записями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преступлений.</w:t>
      </w:r>
    </w:p>
    <w:p w:rsidR="00700124" w:rsidRPr="008F5D34" w:rsidRDefault="0070012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Если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перемещает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указывать,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принадлежит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несоциальному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организованному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типу.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неорганизованного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обычно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желания,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потребности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спрятать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переместить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место.</w:t>
      </w:r>
    </w:p>
    <w:p w:rsidR="00E64602" w:rsidRPr="008F5D34" w:rsidRDefault="00E64602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отличают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глубоко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запрятанные,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осознаваемые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переживания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собственной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неполноценности,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беспомощности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несостоятельности.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Истоки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переживаний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лежат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ранних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годах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перенесенных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унижениях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оскорблениях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невозможности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неспособности)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достойный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ответ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обидчику.</w:t>
      </w:r>
    </w:p>
    <w:p w:rsidR="00E64602" w:rsidRPr="008F5D34" w:rsidRDefault="00E64602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подавляющем,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почти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абсолютном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позиций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статистики,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большинстве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маньяк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мужчина,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истории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известны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исключения.</w:t>
      </w:r>
    </w:p>
    <w:p w:rsidR="00E64602" w:rsidRPr="008F5D34" w:rsidRDefault="00E64602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Так,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средневековой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Венгрии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принцесса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Эрзбет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Батори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обвинена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650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(!)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девушек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деревень,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окружающих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замок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Ужете.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суде,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состоявшемся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января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1611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года,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свидетелей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показал,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видел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список,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составленный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принцессой,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указывались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жертвы.</w:t>
      </w:r>
    </w:p>
    <w:p w:rsidR="00E64602" w:rsidRPr="008F5D34" w:rsidRDefault="00E64602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Преступная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карьера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маньяков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начинается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30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«Правило»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следующее: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скорее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раньше,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позже.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Михасевич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около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24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Кузнецов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около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22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Головкин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30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лет.</w:t>
      </w:r>
    </w:p>
    <w:p w:rsidR="00E64602" w:rsidRPr="008F5D34" w:rsidRDefault="00E64602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Неблагополучная,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плохая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родительская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удел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почти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подобного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«Плохая»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драки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смерти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пьянство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отупения.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Главное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отсутствие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эмоциональной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потребности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родительское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безразличие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презрение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ребенку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результат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взаимной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неприязни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матери,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скрытого,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«тихого»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конфликта.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Патологическое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одиночество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неизбежное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следствие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«воспитания».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происходит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развод.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Нередки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родителей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алкоголизма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токсикомании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(характерно,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маньяков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пагубных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пристрастий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наблюдается).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названное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чувствуют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острее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воспринимают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глубже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взрослых,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последствия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непредсказуемы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масштабу,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практически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непоправимы.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«Триада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Макдональда».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симптомы: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жестокость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животным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поджоги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ночное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недержание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мочи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достижении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соответствующего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«…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детстве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Кулик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обожал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вешать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кошек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ловил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дворе,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округе…».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«…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наблюдалось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недержание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мочи…»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Головкине).</w:t>
      </w:r>
    </w:p>
    <w:p w:rsidR="00E64602" w:rsidRPr="008F5D34" w:rsidRDefault="00E64602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Исследователи,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анализируя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семейное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воспитание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выделяют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ряд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факторов,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благодаря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B51DE1" w:rsidRPr="008F5D34">
        <w:rPr>
          <w:color w:val="000000"/>
          <w:sz w:val="28"/>
        </w:rPr>
        <w:t>оторым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формируется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личность.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Сегодня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существуют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классификации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называемых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неблагополучных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(неполная,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криминогенная,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аморальная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</w:t>
      </w:r>
      <w:r w:rsidR="00B51DE1" w:rsidRPr="008F5D34">
        <w:rPr>
          <w:color w:val="000000"/>
          <w:sz w:val="28"/>
        </w:rPr>
        <w:t>.</w:t>
      </w:r>
      <w:r w:rsidRPr="008F5D34">
        <w:rPr>
          <w:color w:val="000000"/>
          <w:sz w:val="28"/>
        </w:rPr>
        <w:t>).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всякая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B51DE1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Чикатило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Рязховского</w:t>
      </w:r>
      <w:r w:rsidR="00B51DE1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попадает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эти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признаки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небла</w:t>
      </w:r>
      <w:r w:rsidRPr="008F5D34">
        <w:rPr>
          <w:color w:val="000000"/>
          <w:sz w:val="28"/>
        </w:rPr>
        <w:t>гополучных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семьи.</w:t>
      </w:r>
    </w:p>
    <w:p w:rsidR="00E64602" w:rsidRPr="008F5D34" w:rsidRDefault="00E64602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думается,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решающую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играют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состав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карьерный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рост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родителей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материальное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положение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,а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эмоциональное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о</w:t>
      </w:r>
      <w:r w:rsidRPr="008F5D34">
        <w:rPr>
          <w:color w:val="000000"/>
          <w:sz w:val="28"/>
        </w:rPr>
        <w:t>тношение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ребенку.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Условия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однозначно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влияют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психическое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развитие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ребенка,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становление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Добрые,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ласковые,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внимательные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родительской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семье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формируют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такие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качества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внимательность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окружающим,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коммуникабельность,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напротив,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меньше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теплоты,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ласки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получает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ребенок,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</w:t>
      </w:r>
      <w:r w:rsidR="00B51DE1" w:rsidRPr="008F5D34">
        <w:rPr>
          <w:color w:val="000000"/>
          <w:sz w:val="28"/>
        </w:rPr>
        <w:t>ем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больше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нарушается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внутреннее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с</w:t>
      </w:r>
      <w:r w:rsidRPr="008F5D34">
        <w:rPr>
          <w:color w:val="000000"/>
          <w:sz w:val="28"/>
        </w:rPr>
        <w:t>остояние.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становится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необщительным,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пугливым,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пропадает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интерес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обществу,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кажется,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замечают,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субъективно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защищен</w:t>
      </w:r>
      <w:r w:rsidRPr="008F5D34">
        <w:rPr>
          <w:color w:val="000000"/>
          <w:sz w:val="28"/>
        </w:rPr>
        <w:t>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него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становится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актом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самоутвер</w:t>
      </w:r>
      <w:r w:rsidRPr="008F5D34">
        <w:rPr>
          <w:color w:val="000000"/>
          <w:sz w:val="28"/>
        </w:rPr>
        <w:t>ждения,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самореализации.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Тенденция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B51DE1" w:rsidRPr="008F5D34">
        <w:rPr>
          <w:color w:val="000000"/>
          <w:sz w:val="28"/>
        </w:rPr>
        <w:t>тверждению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самоутверждению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мож</w:t>
      </w:r>
      <w:r w:rsidRPr="008F5D34">
        <w:rPr>
          <w:color w:val="000000"/>
          <w:sz w:val="28"/>
        </w:rPr>
        <w:t>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осуществляться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счет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снижения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статуса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унижения,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уничтожения.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факторов,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влияющих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формирование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убийц.</w:t>
      </w:r>
    </w:p>
    <w:p w:rsidR="00E64602" w:rsidRPr="008F5D34" w:rsidRDefault="00E64602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Немаловажным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практически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страдают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слабой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</w:t>
      </w:r>
      <w:r w:rsidR="00B51DE1" w:rsidRPr="008F5D34">
        <w:rPr>
          <w:color w:val="000000"/>
          <w:sz w:val="28"/>
        </w:rPr>
        <w:t>н</w:t>
      </w:r>
      <w:r w:rsidRPr="008F5D34">
        <w:rPr>
          <w:color w:val="000000"/>
          <w:sz w:val="28"/>
        </w:rPr>
        <w:t>ституцией,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сказывается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отношении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жертве.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Неуверенность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вызванная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этим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фактором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формирует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грубость,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преходящую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жестокость,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взгляд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женщину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низшее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существо,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подражание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силе,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</w:t>
      </w:r>
      <w:r w:rsidR="00B51DE1" w:rsidRPr="008F5D34">
        <w:rPr>
          <w:color w:val="000000"/>
          <w:sz w:val="28"/>
        </w:rPr>
        <w:t>ражающееся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брутальности,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сексуальном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садизме.</w:t>
      </w:r>
    </w:p>
    <w:p w:rsidR="00E64602" w:rsidRPr="008F5D34" w:rsidRDefault="00E64602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Многие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уверены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сущности,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виноваты,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малозначительна.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переносят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внешние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обстоятельства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жертв</w:t>
      </w:r>
      <w:r w:rsidRPr="008F5D34">
        <w:rPr>
          <w:color w:val="000000"/>
          <w:sz w:val="28"/>
        </w:rPr>
        <w:t>.</w:t>
      </w:r>
    </w:p>
    <w:p w:rsidR="00C375FB" w:rsidRPr="008F5D34" w:rsidRDefault="00E64602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Представленный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кратки</w:t>
      </w:r>
      <w:r w:rsidR="00B51DE1" w:rsidRPr="008F5D34">
        <w:rPr>
          <w:color w:val="000000"/>
          <w:sz w:val="28"/>
        </w:rPr>
        <w:t>й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анализ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позволяет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сделать</w:t>
      </w:r>
      <w:r w:rsidR="009573E8" w:rsidRPr="008F5D34">
        <w:rPr>
          <w:color w:val="000000"/>
          <w:sz w:val="28"/>
        </w:rPr>
        <w:t xml:space="preserve"> </w:t>
      </w:r>
      <w:r w:rsidR="00B51DE1" w:rsidRPr="008F5D34">
        <w:rPr>
          <w:color w:val="000000"/>
          <w:sz w:val="28"/>
        </w:rPr>
        <w:t>следующие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выводы.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Во-первых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убийцей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теоретически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стать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каждый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неадаптированный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индивид,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формирования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необходим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ряд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условий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психологи</w:t>
      </w:r>
      <w:r w:rsidR="00AC409D" w:rsidRPr="008F5D34">
        <w:rPr>
          <w:color w:val="000000"/>
          <w:sz w:val="28"/>
        </w:rPr>
        <w:t>ческого,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биологического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социального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ф</w:t>
      </w:r>
      <w:r w:rsidRPr="008F5D34">
        <w:rPr>
          <w:color w:val="000000"/>
          <w:sz w:val="28"/>
        </w:rPr>
        <w:t>акторов.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Во-вторых,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опыт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неблагоприятной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социализации,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объединяет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общим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—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социопатии.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Социопатия,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психопатическое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развитие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связанное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нарушением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социализации,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включает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опыт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отчуждения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материнской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эмоциональной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депривации.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И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в-третьих,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всех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опыт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насилия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(либо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отношении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самих,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либо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отношении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</w:t>
      </w:r>
      <w:r w:rsidR="007B6A35" w:rsidRPr="008F5D34">
        <w:rPr>
          <w:color w:val="000000"/>
          <w:sz w:val="28"/>
        </w:rPr>
        <w:t>ругих,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глазах),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т.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е.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п</w:t>
      </w:r>
      <w:r w:rsidRPr="008F5D34">
        <w:rPr>
          <w:color w:val="000000"/>
          <w:sz w:val="28"/>
        </w:rPr>
        <w:t>ервое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впечатление,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запечатленное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памяти.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феномен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принято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называть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импринтингом,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отвечающим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быстрое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чрезвычайно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устойчивых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психике,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однократного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переживания</w:t>
      </w:r>
      <w:r w:rsidRPr="008F5D34">
        <w:rPr>
          <w:color w:val="000000"/>
          <w:sz w:val="28"/>
        </w:rPr>
        <w:t>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страшным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последствием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формирования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серийного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развитие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некрофилии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предельной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жестокости,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которую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м</w:t>
      </w:r>
      <w:r w:rsidRPr="008F5D34">
        <w:rPr>
          <w:color w:val="000000"/>
          <w:sz w:val="28"/>
        </w:rPr>
        <w:t>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поведении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="007B6A35" w:rsidRPr="008F5D34">
        <w:rPr>
          <w:color w:val="000000"/>
          <w:sz w:val="28"/>
        </w:rPr>
        <w:t>отношению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жертве.</w:t>
      </w:r>
    </w:p>
    <w:p w:rsidR="00195607" w:rsidRPr="008F5D34" w:rsidRDefault="00195607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Очень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детстве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имелось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наличие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какого-либо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физического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недостатка,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являющегося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поводом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насмешек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сверстников.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Кулика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два: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картавил,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произнося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букву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«р»,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ходьбе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«выбрасывал»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ногу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сторону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(впоследствии,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кстати,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пригодились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доказывании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свидетели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оставшиеся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хорошо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запомнили).</w:t>
      </w:r>
    </w:p>
    <w:p w:rsidR="00E42F7D" w:rsidRPr="008F5D34" w:rsidRDefault="00E42F7D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любом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маньяка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вызов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обществу,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возвысить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хотя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собственных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глазах.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Осознание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являешься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источником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неуловим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пожалуй,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притягательный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позволяет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лихвой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компенсировать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обиды,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перенесенные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жизни.</w:t>
      </w:r>
    </w:p>
    <w:p w:rsidR="00E42F7D" w:rsidRPr="008F5D34" w:rsidRDefault="00E42F7D" w:rsidP="000631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маньяков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встречаются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исполнители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«великой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миссии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освобождения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человечества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дегенератов»,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число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мнению,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относить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проституток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гомосексуалистов.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Искренность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убеждения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вызывает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сомнения: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во-первых,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потому,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гомосексуалистов,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таковыми,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во-вторых,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откровения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подобного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обычно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всплывают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суде,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возникает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вопрос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повторной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психиатрической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экспертизе.</w:t>
      </w:r>
    </w:p>
    <w:p w:rsidR="00E42F7D" w:rsidRPr="008F5D34" w:rsidRDefault="00E42F7D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Основная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черта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насильственные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дефектность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идентификации,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эмоциональная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тупость,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импульсивная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агрессивность.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виновные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отличаются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крайней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десоциализированностью,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стереотипизированностью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асоциальных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поведенческих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навыков,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страдают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алкоголизмом.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крайний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эгоцентризм,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стремление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немедленному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удовлетворению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спонтанно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возникших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желаний,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примитивизм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цинизм.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широкое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использование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самозащиты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самооправдание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антисоциального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переложение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обстоятельства.</w:t>
      </w:r>
    </w:p>
    <w:p w:rsidR="00E42F7D" w:rsidRPr="008F5D34" w:rsidRDefault="00E42F7D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Подавляющее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большинство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садистами.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власть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момент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ощущение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полноты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вызывает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эмоциональный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катаклизм,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сродни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оргазму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(этот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феномен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известен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названием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«синдром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Дракулы»).</w:t>
      </w:r>
    </w:p>
    <w:p w:rsidR="00E42F7D" w:rsidRPr="008F5D34" w:rsidRDefault="00E42F7D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садистские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наклонности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соседствуют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необузданным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мазохизмом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(самокалечением).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единичны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уродуют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вырезают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сохраняют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куски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«смаковать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дегустировать».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причине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предпочтение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холодному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оружию,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позволяет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тесно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контактировать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жертвой.</w:t>
      </w:r>
    </w:p>
    <w:p w:rsidR="000831E5" w:rsidRPr="008F5D34" w:rsidRDefault="000831E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характерен</w:t>
      </w:r>
      <w:r w:rsidR="00AC409D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очередь</w:t>
      </w:r>
      <w:r w:rsidR="00AC409D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садизм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тотальным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стремлением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подчинить,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разрушить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уничтожить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живое,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переходящий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некрофилию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непреодолимым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влечением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мертвому,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гниющему,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разлагающемуся.</w:t>
      </w:r>
    </w:p>
    <w:p w:rsidR="00852588" w:rsidRPr="008F5D34" w:rsidRDefault="00280144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Сексуальная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некрофилия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обычно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соитии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подростков,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расчленении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высасывании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крови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умирающих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умерших,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заглатывании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Чикатило,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помня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резал,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колол,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бил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деревья,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кусты,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траву,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разбрасывал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долго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носил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лесу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закапывал,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уносил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нос,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груди,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кончик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языка,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матку,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яички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мальчиков),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куски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грудей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тела.</w:t>
      </w:r>
    </w:p>
    <w:p w:rsidR="000D66E9" w:rsidRPr="008F5D34" w:rsidRDefault="00852588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обобщенном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виде,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показывает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почве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маньяком-одиночкой,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ведущим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добропорядочный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обычно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выделяющимся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каким-либо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добропорядочных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граждан,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проявляющим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отрицательной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стороны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точки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зрения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законопослушности,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имеющим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связей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кругах.</w:t>
      </w:r>
    </w:p>
    <w:p w:rsidR="000B6C56" w:rsidRPr="008F5D34" w:rsidRDefault="000B6C56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0D66E9" w:rsidRPr="008F5D34" w:rsidRDefault="000D66E9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b/>
          <w:color w:val="000000"/>
          <w:sz w:val="28"/>
        </w:rPr>
        <w:t>2.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Криминалистическая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характеристика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жертв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серийных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сексуальных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убийств</w:t>
      </w:r>
    </w:p>
    <w:p w:rsidR="000D66E9" w:rsidRPr="008F5D34" w:rsidRDefault="000D66E9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0D66E9" w:rsidRPr="008F5D34" w:rsidRDefault="000D66E9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Жертвами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мужчины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разнообразных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групп.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малолетние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(даже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грудного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возраста),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весьма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преклонных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здоровые,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психически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больные,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инвалиды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непосредственным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объектом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становятся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голова,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ноги,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внутренние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уносит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хранит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качестве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избирают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мальчиков,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молодых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пожилы</w:t>
      </w:r>
      <w:r w:rsidR="00AC409D" w:rsidRPr="008F5D34">
        <w:rPr>
          <w:color w:val="000000"/>
          <w:sz w:val="28"/>
        </w:rPr>
        <w:t>х,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даже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престарелых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женщин,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третьи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лиц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различного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пола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возраста.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Так,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Михасевич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молодых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Кулик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Чикатило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молодых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мальчиков,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Сливко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Головкин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мальчиков.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становятся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данным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научных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исследователей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91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%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мужчины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9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%.</w:t>
      </w:r>
    </w:p>
    <w:p w:rsidR="000D66E9" w:rsidRPr="008F5D34" w:rsidRDefault="000D66E9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Антонян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выделяет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следующую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типологию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потерпевших:</w:t>
      </w:r>
    </w:p>
    <w:p w:rsidR="000D66E9" w:rsidRPr="008F5D34" w:rsidRDefault="000D66E9" w:rsidP="0006312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Потерпевшие,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адекватно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оценить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виктимность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ситуации,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предшествующей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отнести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психическими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отклонениями.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категория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людей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практически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беззащитна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посягательствами,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оказываются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сферы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влияния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призванных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контролировать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защищать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их.</w:t>
      </w:r>
    </w:p>
    <w:p w:rsidR="000D66E9" w:rsidRPr="008F5D34" w:rsidRDefault="000D66E9" w:rsidP="0006312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Потерпевшие,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адекватно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оценить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опасность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ситуации,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предшествующей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силу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знакомым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родственником,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строящие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предположения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наступлении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последствий.</w:t>
      </w:r>
    </w:p>
    <w:p w:rsidR="000D66E9" w:rsidRPr="008F5D34" w:rsidRDefault="000D66E9" w:rsidP="0006312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Потерпевшие,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находившиеся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домах,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сельской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подвергшиеся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нападениям,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сопровождаются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ограблением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либо,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напротив,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вначале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разбой,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перерастает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изнасилование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убийство.</w:t>
      </w:r>
    </w:p>
    <w:p w:rsidR="000D66E9" w:rsidRPr="008F5D34" w:rsidRDefault="000D66E9" w:rsidP="0006312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Потерпевшие,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адекватно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оценить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виктимность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ситуации,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предшествующей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соображениям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пренебрегшие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мерами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безопасности.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Сюда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относятся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очередь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чьи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маршруты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передвижения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пролегали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безлюдным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местам,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поздние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вечерние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сопровождения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т.д.</w:t>
      </w:r>
    </w:p>
    <w:p w:rsidR="00852588" w:rsidRPr="008F5D34" w:rsidRDefault="000D66E9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Потерпевшие,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адекватно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оценить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виктимность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ситуации,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предшествующей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способствовавшие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трагической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развязке.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относится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женщинам,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разборчивым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установлении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контактов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незнакомыми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людьми,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находились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алкогольного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опьянения.</w:t>
      </w:r>
    </w:p>
    <w:p w:rsidR="002126E1" w:rsidRPr="008F5D34" w:rsidRDefault="002126E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Криминологи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выделяют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группы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потенциальных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убийств:</w:t>
      </w:r>
    </w:p>
    <w:p w:rsidR="002126E1" w:rsidRPr="008F5D34" w:rsidRDefault="002126E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1.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Некритические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легко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идет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контакт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незнакомым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человеком.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Нейтральные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способствуют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преступления.</w:t>
      </w:r>
    </w:p>
    <w:p w:rsidR="002126E1" w:rsidRPr="008F5D34" w:rsidRDefault="002126E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3.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способствующие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унизить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оскорбить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сделать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что-либо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противоправное,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вряд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кто-то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предполагает,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спровоцирует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убийство.</w:t>
      </w:r>
    </w:p>
    <w:p w:rsidR="00A4222A" w:rsidRPr="008F5D34" w:rsidRDefault="00A4222A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нашей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количество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Чикатило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53.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троих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преобладали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(60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случаев),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8-ми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16-ти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обоих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весьма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разнообразен: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3-х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7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14-ти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7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18,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22-х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18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40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лет.</w:t>
      </w:r>
    </w:p>
    <w:p w:rsidR="00A4222A" w:rsidRPr="008F5D34" w:rsidRDefault="00A4222A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Имеются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обнаруживались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умственной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отсталости,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алкоголизма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неуточненной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патологии.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Весьма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показательно,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половине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отмечалось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провоцирующее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способствовало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убийств.</w:t>
      </w:r>
    </w:p>
    <w:p w:rsidR="00A161F1" w:rsidRPr="008F5D34" w:rsidRDefault="00A161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</w:t>
      </w:r>
      <w:r w:rsidR="00AC409D"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женщин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встречаются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знакомые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малознакомые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Ими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даже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оказаться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родственники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супруги.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кажется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маловероятным,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практике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подобные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нередки.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Однако,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п</w:t>
      </w:r>
      <w:r w:rsidRPr="008F5D34">
        <w:rPr>
          <w:color w:val="000000"/>
          <w:sz w:val="28"/>
        </w:rPr>
        <w:t>реобладают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категории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малознакомых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незнакомых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лиц</w:t>
      </w:r>
      <w:r w:rsidRPr="008F5D34">
        <w:rPr>
          <w:color w:val="000000"/>
          <w:sz w:val="28"/>
        </w:rPr>
        <w:t>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становятся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морально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опустившиеся,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деградированные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легче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вступить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контакт,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сделать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непристойное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предложение,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получить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стороны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элементы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провоцирующего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неконтролируемые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влиянием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алкоголя.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Так,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с</w:t>
      </w:r>
      <w:r w:rsidRPr="008F5D34">
        <w:rPr>
          <w:color w:val="000000"/>
          <w:sz w:val="28"/>
        </w:rPr>
        <w:t>ерийный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Чикатило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выбирал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бродяг,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бездомных,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проституток.</w:t>
      </w:r>
    </w:p>
    <w:p w:rsidR="00A161F1" w:rsidRPr="008F5D34" w:rsidRDefault="00A161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Термин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«малознакомые»,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«случайные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знакомые»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услов</w:t>
      </w:r>
      <w:r w:rsidRPr="008F5D34">
        <w:rPr>
          <w:color w:val="000000"/>
          <w:sz w:val="28"/>
        </w:rPr>
        <w:t>н</w:t>
      </w:r>
      <w:r w:rsidR="00AC409D" w:rsidRPr="008F5D34">
        <w:rPr>
          <w:color w:val="000000"/>
          <w:sz w:val="28"/>
        </w:rPr>
        <w:t>ым</w:t>
      </w:r>
      <w:r w:rsidRPr="008F5D34">
        <w:rPr>
          <w:color w:val="000000"/>
          <w:sz w:val="28"/>
        </w:rPr>
        <w:t>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Контакт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времени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минимальным,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хотя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Чикатило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потенциальными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жертвами.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становятся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незнакомые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девушки,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внезапное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нападение,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психически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больные,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отдающие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полностью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отчет,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посторонних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оказаться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молодые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достаточно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высоким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статусом,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студентки,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легкомысленно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относятся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случайным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знакомствам,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сомнительным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предложениям.</w:t>
      </w:r>
    </w:p>
    <w:p w:rsidR="00A161F1" w:rsidRPr="008F5D34" w:rsidRDefault="00A161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Притягательное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</w:t>
      </w:r>
      <w:r w:rsidR="00AC409D" w:rsidRPr="008F5D34">
        <w:rPr>
          <w:color w:val="000000"/>
          <w:sz w:val="28"/>
        </w:rPr>
        <w:t>чение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преступника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имеет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внешность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телосложение,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рост,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предметы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туалета.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становится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объектом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носитель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фетиша,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выполняют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обувь,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(ноги,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губы,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уши),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волосы.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раздражителем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оттенок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кожи,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физический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дефект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(кривизна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ног,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хромота,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косоглазие),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наличие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парика.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достижения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удовлетворения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требуется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разрезать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повредить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обувь,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молнии,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застежки,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срезать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волосы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потерпевшей.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видится,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фетиша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выполняют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разнообразные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анатомические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функциональные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любые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вещи,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предметы.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главное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приобретает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детский,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подростковый,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старческий.</w:t>
      </w:r>
    </w:p>
    <w:p w:rsidR="00A161F1" w:rsidRPr="008F5D34" w:rsidRDefault="00A161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Норрис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приводит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пример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Гэри,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60,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69,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71,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74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последних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89-летняя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Дименштейн,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полностью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слепая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передвигавшаяся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инвалидной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коляске.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жестоко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избита,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изнасилована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задушена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чулком.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обоснованно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привели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выводу,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совершаемая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лицом.</w:t>
      </w:r>
    </w:p>
    <w:p w:rsidR="00A161F1" w:rsidRPr="008F5D34" w:rsidRDefault="00A161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Жертвами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взрослые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мужчины.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Довольно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гомосексуальной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происходят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ревности,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защите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посягательства.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Поскольку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мотивы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причисление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разряду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бесспорно.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отношении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мужчин,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детей,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ведущих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обычный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подверженных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каким-либо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извращениям.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реже,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мужчины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оказаться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фетиш,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притягательный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цвет.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Существует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перверсия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апотемнофилии,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выполняют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какое-либо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уродство,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ампутированная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конечность.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почве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названной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перверсии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редки,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есть.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очень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жестокие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наносится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количество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ножевых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ранений,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вскрывается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брюшная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отрезаются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пальцы,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нос,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уши.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Следственная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показывает,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мужчины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сопровождаться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минимальным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количеством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телесных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повреждений,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1-3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ножевых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ранений.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мотивом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выступают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хулиганские,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корыстные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неприязненные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отношения.</w:t>
      </w:r>
    </w:p>
    <w:p w:rsidR="00A161F1" w:rsidRPr="008F5D34" w:rsidRDefault="00A161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мальчиков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подростков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10-14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перверсией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педофилии,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которая,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отмечают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специалисты,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очень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опасна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довольно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широкое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распространение.</w:t>
      </w:r>
    </w:p>
    <w:p w:rsidR="00A161F1" w:rsidRPr="008F5D34" w:rsidRDefault="00A161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Личность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безусловно,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должна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подробно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изучаться.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указать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несколько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казалось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связанных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свидетельствовали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корыстном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каждой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одинаковые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разрезы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позволило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выдвинуть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версию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версия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полностью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подтвердилась.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мотивам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сопровождались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хищением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имущества.</w:t>
      </w:r>
    </w:p>
    <w:p w:rsidR="003A07F5" w:rsidRPr="008F5D34" w:rsidRDefault="00A161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Потенциально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любой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мужчина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любая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малолетний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ребенок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престарелый,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больной,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беспомощный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общей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массе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преобладают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ведущие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антиобщественный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бродяги,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алкоголики,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наркоманы.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деньги,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наркотики,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спиртное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охотно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идут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контакт,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знакомства,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готовы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идти,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ехать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любое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угодно.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концентрируются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местах,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связи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существенно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ослаблены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вообще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отсутствуют.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Исчезновение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незаметным.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обстоятельство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используют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высоким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статусом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оказываются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склонные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порокам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пьянству,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наркомании,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извращениям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д.</w:t>
      </w:r>
    </w:p>
    <w:p w:rsidR="007B1F10" w:rsidRPr="008F5D34" w:rsidRDefault="007B1F10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07F5" w:rsidRPr="008F5D34" w:rsidRDefault="003A07F5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F5D34">
        <w:rPr>
          <w:b/>
          <w:color w:val="000000"/>
          <w:sz w:val="28"/>
        </w:rPr>
        <w:t>3.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Способ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совершения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сексуальных</w:t>
      </w:r>
      <w:r w:rsidR="009573E8" w:rsidRPr="008F5D34">
        <w:rPr>
          <w:b/>
          <w:color w:val="000000"/>
          <w:sz w:val="28"/>
        </w:rPr>
        <w:t xml:space="preserve"> </w:t>
      </w:r>
      <w:r w:rsidR="007B1F10" w:rsidRPr="008F5D34">
        <w:rPr>
          <w:b/>
          <w:color w:val="000000"/>
          <w:sz w:val="28"/>
        </w:rPr>
        <w:t>убийств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Способ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центральным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важным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элементом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представляет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совокупность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направленную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достижение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намеченной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определяемой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мотивом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повторяемость,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проявляющаяся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соответствующих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признаках,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предположение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результат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сходных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условиях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использованием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собственного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опыта.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F5D34">
        <w:rPr>
          <w:color w:val="000000"/>
          <w:sz w:val="28"/>
        </w:rPr>
        <w:t>Способ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уголовно-процессуальное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значение,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важное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криминалистическое.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включает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подготовку,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непосредственное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</w:t>
      </w:r>
      <w:r w:rsidR="00AC409D" w:rsidRPr="008F5D34">
        <w:rPr>
          <w:color w:val="000000"/>
          <w:sz w:val="28"/>
        </w:rPr>
        <w:t>ступления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сокрытие.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относится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серийным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частности.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авторы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полагают,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начальной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стадией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возникновение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умысла</w:t>
      </w:r>
      <w:r w:rsidR="00AC409D" w:rsidRPr="008F5D34">
        <w:rPr>
          <w:color w:val="000000"/>
          <w:sz w:val="28"/>
        </w:rPr>
        <w:t>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Формирование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умысла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представлять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интерес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проведении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судебно-психиатрической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экспертизы.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возникновение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умысла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мыслительный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процесс.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выявлен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далеко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реализуется.</w:t>
      </w:r>
    </w:p>
    <w:p w:rsidR="00AC409D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Способы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весьма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разнообразны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комбинации.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практике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случаев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помощи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огнестрельного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оружия.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следующая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картина.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AC409D" w:rsidRPr="008F5D34">
        <w:rPr>
          <w:color w:val="000000"/>
          <w:sz w:val="28"/>
        </w:rPr>
        <w:t>сутствуют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элементы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подготовки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весьма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тщательной.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заранее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знают,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идут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осознанно,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принимают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меры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предосторожности.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Чикатило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искал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очередную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стороны,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изучал.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статус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виден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сразу,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интересовало,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рядом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знакомых,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подруг,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лиц.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Так,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Чикатило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носил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портфель,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находились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мыло,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вазелин,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нож,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проволока,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полотенце,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портреты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членов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Политбюро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КПСС.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Портреты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возможного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задержания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мнению,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должны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свидетельствовать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непричастности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смысл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словами,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Чикатило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тщательно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готовился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продумывал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варианты,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вплоть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возможного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задержания.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Подготовка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присутствовала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Сливко,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заранее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определял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жертву.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беседовал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детьми,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предлагал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надеть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обувь,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пионерские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галстуки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атрибутику,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необходима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удовлетворения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устремлений.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готовил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кинокамеру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существу,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сценарий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стадии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подготовки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ухаживание,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имитация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влюбленности,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использование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служебного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положения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(сотрудника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правоохранительных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коммунальной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службы,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врача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т.д.).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объектом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нападения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продумывают,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заманить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ребенка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парадную,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подвал,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чердак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квартиру.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предлагают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конфеты,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фрукты,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обращаются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какой-либо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просьбой.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Подросткам,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девушкам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представляются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тренерами,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режиссерами,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врачами,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сотрудниками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правоохранительных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Такие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приемы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оказываются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эффективными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установлении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контактов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взрослыми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женщинами.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тщательная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подготовка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известных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Головкина.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оборудовал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подземный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бункер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(переделал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гараж)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провел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электрический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свет,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вмонтировал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стены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металлические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кольца,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скобы,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орудия</w:t>
      </w:r>
      <w:r w:rsidR="00AC409D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приспособленные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пыток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паяльную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лампу,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ножи,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веревки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т.п.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готовят,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планируют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пишут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авторы.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Разумеется,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нельзя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исключать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разнообразные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ситуации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подготовка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заключается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выборе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выслеживании,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сопровождении,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нападение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безопасном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времени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непродолжительным.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последние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появились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несовершеннолетние,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юноши,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деньги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предлагают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услуги.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легкая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добыча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ряде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результате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возникших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конфликтов,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отражении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посягательств,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предполагались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ожидались.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свидетельствует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хорошо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продуманных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направленных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достижение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касается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  <w:u w:val="single"/>
        </w:rPr>
        <w:t>способов</w:t>
      </w:r>
      <w:r w:rsidR="009573E8" w:rsidRPr="008F5D34">
        <w:rPr>
          <w:color w:val="000000"/>
          <w:sz w:val="28"/>
          <w:u w:val="single"/>
        </w:rPr>
        <w:t xml:space="preserve"> </w:t>
      </w:r>
      <w:r w:rsidRPr="008F5D34">
        <w:rPr>
          <w:color w:val="000000"/>
          <w:sz w:val="28"/>
          <w:u w:val="single"/>
        </w:rPr>
        <w:t>совершения</w:t>
      </w:r>
      <w:r w:rsidR="009573E8" w:rsidRPr="008F5D34">
        <w:rPr>
          <w:color w:val="000000"/>
          <w:sz w:val="28"/>
          <w:u w:val="single"/>
        </w:rPr>
        <w:t xml:space="preserve"> </w:t>
      </w:r>
      <w:r w:rsidRPr="008F5D34">
        <w:rPr>
          <w:color w:val="000000"/>
          <w:sz w:val="28"/>
          <w:u w:val="single"/>
        </w:rPr>
        <w:t>убийств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разнообразны,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наиболее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два.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удушение.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душат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руками,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платками,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шарфами,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чулками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одновременно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обнажают.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насилуют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агонии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либо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непосредственно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смерти.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неоднократный.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осматривать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обнаженное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собственно,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Телесные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повреждения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этом</w:t>
      </w:r>
      <w:r w:rsidR="00AC409D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основном,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наносятся.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незначительные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ссадины,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кровоподтеки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попытке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сопротивления,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падении.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Второй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нанесение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множес</w:t>
      </w:r>
      <w:r w:rsidR="00AC409D" w:rsidRPr="008F5D34">
        <w:rPr>
          <w:color w:val="000000"/>
          <w:sz w:val="28"/>
        </w:rPr>
        <w:t>твенных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телесных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повреждений.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</w:t>
      </w:r>
      <w:r w:rsidRPr="008F5D34">
        <w:rPr>
          <w:color w:val="000000"/>
          <w:sz w:val="28"/>
        </w:rPr>
        <w:t>менно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жестокость,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слово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«особая»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отразить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действий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такого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привести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беспомощное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нанеся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удары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тупым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твердым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предметом,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шилом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внезапно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перекрыв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дыхание.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Затем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наносятся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десятки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сотни)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ножевых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ранений,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области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грудной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клетки.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вскрыта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брюшная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полость.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наносятся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поверхностные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</w:t>
      </w:r>
      <w:r w:rsidR="00AC409D" w:rsidRPr="008F5D34">
        <w:rPr>
          <w:color w:val="000000"/>
          <w:sz w:val="28"/>
        </w:rPr>
        <w:t>зрезы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надрезы,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делаются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уколы,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нередко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тушатся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сигареты.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Отрезают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губы,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мочки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ушей,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вырезают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глаза,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отчленяют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груди,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голову.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акт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сопровождаться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глубокими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укусами.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практике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</w:t>
      </w:r>
      <w:r w:rsidRPr="008F5D34">
        <w:rPr>
          <w:color w:val="000000"/>
          <w:sz w:val="28"/>
        </w:rPr>
        <w:t>мели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выгрызания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внутренних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добиваются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фонтанирования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крови,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опачкивают.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причинить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страданий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растянуть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максимальный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срок.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Примерно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картина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мужчин.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Наиболее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повреждения: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множество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(десятки)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ножевых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ранений,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вскрытие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брюшной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отрезание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пальцев,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кистей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рук,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носа,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ушей.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снятия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кожного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лоскута.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Так,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AC409D" w:rsidRPr="008F5D34">
        <w:rPr>
          <w:color w:val="000000"/>
          <w:sz w:val="28"/>
        </w:rPr>
        <w:t>.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извлек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тела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потерпевшего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9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метров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кишечника.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сопровождаются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повреждением,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разрезанием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обуви,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извращения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названием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«рефетизм».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повреждаться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молнии,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крючки,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пряжки,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разрываться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петли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следствием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борьбы,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самообороны,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срезают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волосы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участков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тела,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отрезают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косы.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Чикатило,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совершив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находясь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возбужденном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состоянии,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наносил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удары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ножом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деревьям,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кустарник</w:t>
      </w:r>
      <w:r w:rsidR="00AC409D" w:rsidRPr="008F5D34">
        <w:rPr>
          <w:color w:val="000000"/>
          <w:sz w:val="28"/>
        </w:rPr>
        <w:t>ам</w:t>
      </w:r>
      <w:r w:rsidRPr="008F5D34">
        <w:rPr>
          <w:color w:val="000000"/>
          <w:sz w:val="28"/>
        </w:rPr>
        <w:t>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вновь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приходить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находится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жертвы</w:t>
      </w:r>
      <w:r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некрофилы.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Делают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влиянием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угрызений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руководствуясь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некрофильными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побуждениями: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осматривают,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ощупывают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касается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отсутствовать.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Сокрытие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приводит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почти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уничтожению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вещественных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доказательств.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способов</w:t>
      </w:r>
      <w:r w:rsidR="009573E8" w:rsidRPr="008F5D34">
        <w:rPr>
          <w:color w:val="000000"/>
          <w:sz w:val="28"/>
        </w:rPr>
        <w:t xml:space="preserve"> </w:t>
      </w:r>
      <w:r w:rsidR="00AC409D" w:rsidRPr="008F5D34">
        <w:rPr>
          <w:color w:val="000000"/>
          <w:sz w:val="28"/>
        </w:rPr>
        <w:t>сокрытия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перенос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труднодоступные,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малопосещаемые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сбрасывание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водоем,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закапывание,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расчленение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разбрасывание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районам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города.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сокрытие,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продолжение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перевозят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значительные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расстояния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прячут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столь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искусно,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впоследствии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обнаруживают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трудом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длительных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поисков.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Сокрытие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очень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простым.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перенес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девушки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чердак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заложил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строительным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мусором.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через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год.</w:t>
      </w:r>
    </w:p>
    <w:p w:rsidR="00AC409D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создание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себе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алиби,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выезд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город.</w:t>
      </w:r>
    </w:p>
    <w:p w:rsidR="003A07F5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Изобретательность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границ,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свидетельствует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история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криминалистики.</w:t>
      </w:r>
    </w:p>
    <w:p w:rsidR="004540C2" w:rsidRPr="008F5D34" w:rsidRDefault="003A07F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Некоторые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уносят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внутренние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потерпевших.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«украшают»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жилище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фотографиями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убитых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расчлененных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трупов.</w:t>
      </w:r>
    </w:p>
    <w:p w:rsidR="007B1F10" w:rsidRPr="008F5D34" w:rsidRDefault="007B1F10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BE28F1" w:rsidRPr="008F5D34" w:rsidRDefault="00BE28F1" w:rsidP="00286DFD">
      <w:pPr>
        <w:spacing w:line="360" w:lineRule="auto"/>
        <w:ind w:firstLine="708"/>
        <w:jc w:val="both"/>
        <w:rPr>
          <w:b/>
          <w:color w:val="000000"/>
          <w:sz w:val="28"/>
        </w:rPr>
      </w:pPr>
      <w:r w:rsidRPr="008F5D34">
        <w:rPr>
          <w:b/>
          <w:color w:val="000000"/>
          <w:sz w:val="28"/>
        </w:rPr>
        <w:t>4.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Место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и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время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совершения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сексуальных</w:t>
      </w:r>
      <w:r w:rsidR="009573E8" w:rsidRPr="008F5D34">
        <w:rPr>
          <w:b/>
          <w:color w:val="000000"/>
          <w:sz w:val="28"/>
        </w:rPr>
        <w:t xml:space="preserve"> </w:t>
      </w:r>
      <w:r w:rsidR="007B1F10" w:rsidRPr="008F5D34">
        <w:rPr>
          <w:b/>
          <w:color w:val="000000"/>
          <w:sz w:val="28"/>
        </w:rPr>
        <w:t>убийств</w:t>
      </w:r>
    </w:p>
    <w:p w:rsidR="00BE28F1" w:rsidRPr="008F5D34" w:rsidRDefault="00BE28F1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E28F1" w:rsidRPr="008F5D34" w:rsidRDefault="00BE28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важные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элементы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характеристики.</w:t>
      </w:r>
    </w:p>
    <w:p w:rsidR="00BE28F1" w:rsidRPr="008F5D34" w:rsidRDefault="00BE28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Местами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являются: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квартиры,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чердаки,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подвалы,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подъезды,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парки,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лесные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участки,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скверы,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малопосещаемые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заброшенные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здания,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стройплощадки.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Сливко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убивал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подростков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лесу,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производил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киносъемку,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запечатлевая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ландшафт.</w:t>
      </w:r>
    </w:p>
    <w:p w:rsidR="00BE28F1" w:rsidRPr="008F5D34" w:rsidRDefault="00BE28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Нередко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совпадает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статистике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Санкт-Петербурге,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35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%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(всех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категорий),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условиях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неочевидности,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сопровождалось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перемещением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7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%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установлено,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произошло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факт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перемещения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очевиден.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земле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извлечен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водоема.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ответить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вопрос,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произошло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сложно,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необходимо,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немаловажное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значение.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рельсах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Финляндского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вокзала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Санкт-Петербурга.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инвалид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группы,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имеющий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обеих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ног,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протяжении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пределы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микрорайона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проживания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никуда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выезжал.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оказался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вокзале,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осталось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невыясненным.</w:t>
      </w:r>
    </w:p>
    <w:p w:rsidR="00BE28F1" w:rsidRPr="008F5D34" w:rsidRDefault="00BE28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времена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года,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основном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все-таки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осенью.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суток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любым.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Отмечено,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помещения,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происходит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ночное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вечернее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квартире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происходят,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правило,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дневное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2B5C30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сравнению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другими</w:t>
      </w:r>
      <w:r w:rsidR="002B5C30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продолжительны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времени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длиться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часами.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растягивает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длительное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истязает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старается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причинить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мучений,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страданий.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Затем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манипуляции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расчленение,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Лешонок,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проникая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квартиры,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находился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часами.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наслаждался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испугом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ребенка,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распивал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спиртные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напитки.</w:t>
      </w:r>
    </w:p>
    <w:p w:rsidR="00BE28F1" w:rsidRPr="008F5D34" w:rsidRDefault="00BE28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Существует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взгляд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фактор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анализе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="002B5C30"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убийств.</w:t>
      </w:r>
      <w:r w:rsidR="009573E8" w:rsidRPr="008F5D34">
        <w:rPr>
          <w:color w:val="000000"/>
          <w:sz w:val="28"/>
        </w:rPr>
        <w:t xml:space="preserve"> </w:t>
      </w:r>
      <w:r w:rsidR="002B5C30" w:rsidRPr="008F5D34">
        <w:rPr>
          <w:color w:val="000000"/>
          <w:sz w:val="28"/>
        </w:rPr>
        <w:t>Некоторые</w:t>
      </w:r>
      <w:r w:rsidR="009573E8" w:rsidRPr="008F5D34">
        <w:rPr>
          <w:color w:val="000000"/>
          <w:sz w:val="28"/>
        </w:rPr>
        <w:t xml:space="preserve"> </w:t>
      </w:r>
      <w:r w:rsidR="002B5C30" w:rsidRPr="008F5D34">
        <w:rPr>
          <w:color w:val="000000"/>
          <w:sz w:val="28"/>
        </w:rPr>
        <w:t>авторы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считают,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нападений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чем-то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случайным.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несет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достаточно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информации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виновном,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выявить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закономерности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выборе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последним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Авторы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пришли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выводу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удаляется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исходной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точки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(станции,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остановки)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расстояние,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времени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занимает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5-10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минут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ходьбы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езды.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Кроме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того,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важно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даже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само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себе,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та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информация,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которую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оно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несет.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Наличие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отсутствие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выходных,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праздничных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дней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числе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выбираемых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нападений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указывает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семейное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положение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преступника,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степень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привязанности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семье.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Предлагается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учитывать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погодные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условия,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даже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атмосферное</w:t>
      </w:r>
      <w:r w:rsidR="009573E8" w:rsidRPr="008F5D34">
        <w:rPr>
          <w:color w:val="000000"/>
          <w:sz w:val="28"/>
        </w:rPr>
        <w:t xml:space="preserve"> </w:t>
      </w:r>
      <w:r w:rsidR="00532795" w:rsidRPr="008F5D34">
        <w:rPr>
          <w:color w:val="000000"/>
          <w:sz w:val="28"/>
        </w:rPr>
        <w:t>давление.</w:t>
      </w:r>
    </w:p>
    <w:p w:rsidR="00BE28F1" w:rsidRPr="008F5D34" w:rsidRDefault="00BE28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Периодичность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старше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реже,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длительнее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наоборот,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моложе,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выше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эпизодов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(эта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зависимость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позволяет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ориентировочно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судить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преступника).</w:t>
      </w:r>
    </w:p>
    <w:p w:rsidR="002B5C30" w:rsidRPr="008F5D34" w:rsidRDefault="00BE28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продолжительность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должны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анализироваться,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поскольку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способствует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выдвижению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версии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Сопоставляя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элементы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установить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убийств.</w:t>
      </w:r>
    </w:p>
    <w:p w:rsidR="00BE28F1" w:rsidRPr="008F5D34" w:rsidRDefault="00BE28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немаловажное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территориальное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распределение.</w:t>
      </w:r>
      <w:r w:rsidR="009573E8" w:rsidRPr="008F5D34">
        <w:rPr>
          <w:color w:val="000000"/>
          <w:sz w:val="28"/>
        </w:rPr>
        <w:t xml:space="preserve"> </w:t>
      </w:r>
      <w:r w:rsidR="002B5C30" w:rsidRPr="008F5D34">
        <w:rPr>
          <w:color w:val="000000"/>
          <w:sz w:val="28"/>
        </w:rPr>
        <w:t>Так,</w:t>
      </w:r>
      <w:r w:rsidR="009573E8" w:rsidRPr="008F5D34">
        <w:rPr>
          <w:color w:val="000000"/>
          <w:sz w:val="28"/>
        </w:rPr>
        <w:t xml:space="preserve"> </w:t>
      </w:r>
      <w:r w:rsidR="002B5C30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Германии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криминалистике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сложилось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направление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названием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криминальгеография,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изучающая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вопрос.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Полученные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используются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деятельности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полиции.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Установлено,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живут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недалеко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подготовка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подобных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заключается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планировании,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предполагает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близость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слежение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ней.</w:t>
      </w:r>
    </w:p>
    <w:p w:rsidR="00BE28F1" w:rsidRPr="008F5D34" w:rsidRDefault="002B5C30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Согласно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исследованиям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авторов,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совершаются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сельской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местности,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многие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криминалисты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считают,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имеют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больших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городах.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Действительно,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средних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малых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городах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течение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года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происходит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относительно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немного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основном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бытовой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почве.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Поэтому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детей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особой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жестокостью,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сопряженные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изнасилованием,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резко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выделяются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основной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массы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аналогичных</w:t>
      </w:r>
      <w:r w:rsidR="009573E8" w:rsidRPr="008F5D34">
        <w:rPr>
          <w:color w:val="000000"/>
          <w:sz w:val="28"/>
        </w:rPr>
        <w:t xml:space="preserve"> </w:t>
      </w:r>
      <w:r w:rsidR="00BE28F1" w:rsidRPr="008F5D34">
        <w:rPr>
          <w:color w:val="000000"/>
          <w:sz w:val="28"/>
        </w:rPr>
        <w:t>преступлений.</w:t>
      </w:r>
    </w:p>
    <w:p w:rsidR="00BE28F1" w:rsidRPr="008F5D34" w:rsidRDefault="00BE28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«По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центра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Великобритании,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«зона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располагается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радиусе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500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времени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«набеги»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возвращаются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постоянную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«базу»,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находящуюся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внутри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зоны».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учитывать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возможный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разъездной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работы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серийника.</w:t>
      </w:r>
    </w:p>
    <w:p w:rsidR="00996C75" w:rsidRPr="008F5D34" w:rsidRDefault="00BE28F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Следует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ввиду,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="002B5C30"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="002B5C30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2B5C30" w:rsidRPr="008F5D34">
        <w:rPr>
          <w:color w:val="000000"/>
          <w:sz w:val="28"/>
        </w:rPr>
        <w:t>основном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латентны.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Исчезновение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ведущего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антиобщественный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жизни,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нередко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замеченным,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категория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становится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жертвами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указывают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захоронений,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сокрытий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обнаруживают,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установленными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причине,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названа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выше.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Поэтому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благополучная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криминогенная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обстановка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городе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означает,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совершались</w:t>
      </w:r>
      <w:r w:rsidR="009573E8" w:rsidRPr="008F5D34">
        <w:rPr>
          <w:color w:val="000000"/>
          <w:sz w:val="28"/>
        </w:rPr>
        <w:t xml:space="preserve"> </w:t>
      </w:r>
      <w:r w:rsidR="002B5C30"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указывалось,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людей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пропадает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вести.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десятки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тысяч,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исчезают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городах.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географии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возможно,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выявило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какие-то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закономерности,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очередь,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повысило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шанс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раскрытие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преступлений.</w:t>
      </w:r>
    </w:p>
    <w:p w:rsidR="00286DFD" w:rsidRPr="008F5D34" w:rsidRDefault="00286DFD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96C75" w:rsidRPr="008F5D34" w:rsidRDefault="00996C75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F5D34">
        <w:rPr>
          <w:b/>
          <w:color w:val="000000"/>
          <w:sz w:val="28"/>
        </w:rPr>
        <w:t>5.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Криминалистическая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характеристика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следов</w:t>
      </w:r>
      <w:r w:rsidR="009573E8" w:rsidRPr="008F5D34">
        <w:rPr>
          <w:b/>
          <w:color w:val="000000"/>
          <w:sz w:val="28"/>
        </w:rPr>
        <w:t xml:space="preserve"> </w:t>
      </w:r>
      <w:r w:rsidRPr="008F5D34">
        <w:rPr>
          <w:b/>
          <w:color w:val="000000"/>
          <w:sz w:val="28"/>
        </w:rPr>
        <w:t>сексуальных</w:t>
      </w:r>
      <w:r w:rsidR="009573E8" w:rsidRPr="008F5D34">
        <w:rPr>
          <w:b/>
          <w:color w:val="000000"/>
          <w:sz w:val="28"/>
        </w:rPr>
        <w:t xml:space="preserve"> </w:t>
      </w:r>
      <w:r w:rsidR="007B1F10" w:rsidRPr="008F5D34">
        <w:rPr>
          <w:b/>
          <w:color w:val="000000"/>
          <w:sz w:val="28"/>
        </w:rPr>
        <w:t>убийств</w:t>
      </w:r>
    </w:p>
    <w:p w:rsidR="00996C75" w:rsidRPr="008F5D34" w:rsidRDefault="00996C75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5748F" w:rsidRPr="008F5D34" w:rsidRDefault="00E5748F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вдаваясь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сложную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теоретическую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полемику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понятии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криминалистике,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классификации,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ED0987" w:rsidRPr="008F5D34">
        <w:rPr>
          <w:color w:val="000000"/>
          <w:sz w:val="28"/>
        </w:rPr>
        <w:t>ажно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следующее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обстоятельство: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</w:t>
      </w:r>
      <w:r w:rsidRPr="008F5D34">
        <w:rPr>
          <w:color w:val="000000"/>
          <w:sz w:val="28"/>
        </w:rPr>
        <w:t>леды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понимать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точки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зрения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трасологии,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отображение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морфологических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особенностей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строения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объекта,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образующихся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результате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взаимодействия,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сопряженного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событием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Кроме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существует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понятие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любые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изменения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возникшие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результате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</w:t>
      </w:r>
      <w:r w:rsidR="00ED0987" w:rsidRPr="008F5D34">
        <w:rPr>
          <w:color w:val="000000"/>
          <w:sz w:val="28"/>
        </w:rPr>
        <w:t>ршения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этой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среде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преступленного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деяния</w:t>
      </w:r>
      <w:r w:rsidRPr="008F5D34">
        <w:rPr>
          <w:color w:val="000000"/>
          <w:sz w:val="28"/>
        </w:rPr>
        <w:t>.</w:t>
      </w:r>
    </w:p>
    <w:p w:rsidR="00996C75" w:rsidRPr="008F5D34" w:rsidRDefault="00996C7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Процесс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расследования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существенно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отличается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аналогичных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преступлений,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совершенных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другим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мотивам.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Виновный,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правило,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признает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ED0987" w:rsidRPr="008F5D34">
        <w:rPr>
          <w:color w:val="000000"/>
          <w:sz w:val="28"/>
        </w:rPr>
        <w:t>ину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содействует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следствию.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Установление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ничего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дает,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поскольку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устойчивой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связи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Поэтому</w:t>
      </w:r>
      <w:r w:rsidR="00ED0987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расследовании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приобретают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только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отпечатки,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наложения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прочие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разновидности,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целом.</w:t>
      </w:r>
    </w:p>
    <w:p w:rsidR="00996C75" w:rsidRPr="008F5D34" w:rsidRDefault="00996C7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Любое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оставляет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криминалистики,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поиск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должны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ориентированы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следователь,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специалисты,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эксперты,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оперативные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сотрудники.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оставляют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явных,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очевидных,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благодаря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раскрываются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Своевременное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установление,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изобличение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виновного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пресекает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дальнейшую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деятельность,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единичное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перерастает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условиях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неочевидности,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отсутствие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Нередко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осмотр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происшествия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ничего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дает.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немногое,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изъять,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утрачивается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вследствие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небрежности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халатности.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Нарушение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требований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уголовно-процессуального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закона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фиксации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изъятия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делает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невозможным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использование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качестве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доказательств.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Осмотреть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происшествия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должным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всегда,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например,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погодным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условиям.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осмотр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целесообразно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провести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судебно-медицинском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учреждении.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транспортировка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морг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ряде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длится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(до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шести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часов)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условиях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сохранности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речи.</w:t>
      </w:r>
    </w:p>
    <w:p w:rsidR="00E5748F" w:rsidRPr="008F5D34" w:rsidRDefault="00E5748F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изученным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делам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фиксируются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гомеоскопич</w:t>
      </w:r>
      <w:r w:rsidR="00ED0987" w:rsidRPr="008F5D34">
        <w:rPr>
          <w:color w:val="000000"/>
          <w:sz w:val="28"/>
        </w:rPr>
        <w:t>еские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механоскопические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следы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ног,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рук,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микротрасологические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объекты,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травмирующих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предметов,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биологические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орудий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находят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потерпевших,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предметах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окружающей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обстановки.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дальнейшем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орудия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идентифицированы.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указанной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категории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</w:t>
      </w:r>
      <w:r w:rsidR="009573E8" w:rsidRPr="008F5D34">
        <w:rPr>
          <w:color w:val="000000"/>
          <w:sz w:val="28"/>
        </w:rPr>
        <w:t xml:space="preserve"> </w:t>
      </w:r>
      <w:r w:rsidR="00372793"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выявлено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нежели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обнаруживают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настоящее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требуется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участие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осмотре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квалифицированных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специалистов,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обладающих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соответствующим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опытом</w:t>
      </w:r>
      <w:r w:rsidR="00372793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="00372793" w:rsidRPr="008F5D34">
        <w:rPr>
          <w:color w:val="000000"/>
          <w:sz w:val="28"/>
        </w:rPr>
        <w:t>широкое</w:t>
      </w:r>
      <w:r w:rsidR="009573E8" w:rsidRPr="008F5D34">
        <w:rPr>
          <w:color w:val="000000"/>
          <w:sz w:val="28"/>
        </w:rPr>
        <w:t xml:space="preserve"> </w:t>
      </w:r>
      <w:r w:rsidR="00372793" w:rsidRPr="008F5D34">
        <w:rPr>
          <w:color w:val="000000"/>
          <w:sz w:val="28"/>
        </w:rPr>
        <w:t>использование</w:t>
      </w:r>
      <w:r w:rsidR="009573E8" w:rsidRPr="008F5D34">
        <w:rPr>
          <w:color w:val="000000"/>
          <w:sz w:val="28"/>
        </w:rPr>
        <w:t xml:space="preserve"> </w:t>
      </w:r>
      <w:r w:rsidR="00372793" w:rsidRPr="008F5D34">
        <w:rPr>
          <w:color w:val="000000"/>
          <w:sz w:val="28"/>
        </w:rPr>
        <w:t>современных</w:t>
      </w:r>
      <w:r w:rsidR="009573E8" w:rsidRPr="008F5D34">
        <w:rPr>
          <w:color w:val="000000"/>
          <w:sz w:val="28"/>
        </w:rPr>
        <w:t xml:space="preserve"> </w:t>
      </w:r>
      <w:r w:rsidR="00372793" w:rsidRPr="008F5D34">
        <w:rPr>
          <w:color w:val="000000"/>
          <w:sz w:val="28"/>
        </w:rPr>
        <w:t>научно-технических</w:t>
      </w:r>
      <w:r w:rsidR="009573E8" w:rsidRPr="008F5D34">
        <w:rPr>
          <w:color w:val="000000"/>
          <w:sz w:val="28"/>
        </w:rPr>
        <w:t xml:space="preserve"> </w:t>
      </w:r>
      <w:r w:rsidR="00372793" w:rsidRPr="008F5D34">
        <w:rPr>
          <w:color w:val="000000"/>
          <w:sz w:val="28"/>
        </w:rPr>
        <w:t>средств.</w:t>
      </w:r>
    </w:p>
    <w:p w:rsidR="00996C75" w:rsidRPr="008F5D34" w:rsidRDefault="00996C7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Практика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свидетельствует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необходимом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участии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специалиста-биолога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проведения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осмотров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происшестви</w:t>
      </w:r>
      <w:r w:rsidR="00ED0987" w:rsidRPr="008F5D34">
        <w:rPr>
          <w:color w:val="000000"/>
          <w:sz w:val="28"/>
        </w:rPr>
        <w:t>й,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первоначальных,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дополнительных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повторных,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зависимо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времени,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прошедшего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момента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Необходимость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участия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специалиста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обусловлена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трудностями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работы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биологического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происхождения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происшествия,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важной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идентификационной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значимостью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возможностью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получения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поисковой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информации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биологических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свойствах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виновного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лица,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позволяющей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сделать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вывод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расследуемых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убийств.</w:t>
      </w:r>
    </w:p>
    <w:p w:rsidR="00996C75" w:rsidRPr="008F5D34" w:rsidRDefault="00996C7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Если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микроследы,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микроналожения.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Микрочастицы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очень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устойчивы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особенностью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невозможность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уничтожения.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мнению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специалистов,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обнаружены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большинстве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получить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информацию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элементам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состава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преступления.</w:t>
      </w:r>
    </w:p>
    <w:p w:rsidR="00996C75" w:rsidRPr="008F5D34" w:rsidRDefault="00996C7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Таким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отсутствие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называемых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традиционных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обстоятельство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предполагает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стороны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следователя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активный,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целенаправленный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поиск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микроследов,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большинстве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случаев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присутствуют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происшествия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очевиден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сразу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потерпевшей,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локализации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телесных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повреждений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т.д.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мотив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ясен.</w:t>
      </w:r>
    </w:p>
    <w:p w:rsidR="00996C75" w:rsidRPr="008F5D34" w:rsidRDefault="00996C7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Однако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наиболее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являются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следующие: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отчленение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головы,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тела,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вычленение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внутренних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органов,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забирает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собой;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множественность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ранений,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области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грудной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клетки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половых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органов;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хищение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предметов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женского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туалета,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числе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детской,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игрушек,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малоценных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предметов;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повреждение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одежды,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обуви;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ритуальные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происшествия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трупом;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обнажение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трупа,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придание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поз.</w:t>
      </w:r>
    </w:p>
    <w:p w:rsidR="007B1F10" w:rsidRPr="008F5D34" w:rsidRDefault="00996C75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Немаловажное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аналитическая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работа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следами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делам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нераскрытых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убийствах.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выявить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очевидно,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происходят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определенному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стереотипу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ED0987" w:rsidRPr="008F5D34">
        <w:rPr>
          <w:color w:val="000000"/>
          <w:sz w:val="28"/>
        </w:rPr>
        <w:t>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дело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рук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человека.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случаях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очень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непросто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выявить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наличие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преступлениях,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внешних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отличий.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помнить,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точной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копией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другого.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разделять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значительный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интервал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времени,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количество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ударов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(ножевых)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совпадает,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может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совпадать.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Различие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наблюдается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объекте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посягательства.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время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должно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быть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что-то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общее,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объединяет</w:t>
      </w:r>
    </w:p>
    <w:p w:rsidR="00FD55C1" w:rsidRPr="008F5D34" w:rsidRDefault="00FD55C1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FD55C1" w:rsidRPr="008F5D34" w:rsidRDefault="00FD55C1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F5D34">
        <w:rPr>
          <w:color w:val="000000"/>
          <w:sz w:val="28"/>
        </w:rPr>
        <w:br w:type="page"/>
      </w:r>
      <w:r w:rsidRPr="008F5D34">
        <w:rPr>
          <w:b/>
          <w:color w:val="000000"/>
          <w:sz w:val="28"/>
        </w:rPr>
        <w:t>Заключение</w:t>
      </w:r>
    </w:p>
    <w:p w:rsidR="00FD55C1" w:rsidRPr="008F5D34" w:rsidRDefault="00FD55C1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D55C1" w:rsidRPr="008F5D34" w:rsidRDefault="00FD55C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Недостаточное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приводит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научные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рекомендации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методике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строятся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жесткому,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оправданному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шаблону: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возбуждение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уголовного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дела,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первоначальные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следственные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действия,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планирование,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последующий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этап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расследования.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Более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работах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подменяется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трафаретным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перечнем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обстоятельств,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подлежащих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доказыванию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уголовному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делу,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весьма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незначительной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модификацией.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методике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учитываются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достижения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передового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опыта,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основанные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способов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психологический,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социальный,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экономический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аспекты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факторы,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порождающие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преступность.</w:t>
      </w:r>
    </w:p>
    <w:p w:rsidR="00FD55C1" w:rsidRPr="008F5D34" w:rsidRDefault="00FD55C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Предупреждение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расследование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рассматриваемого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вида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представляет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собой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немалую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сложность,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учитывая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факт,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люди,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никогда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привлекали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внимания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правоохранительных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органов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ничем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выделялись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среди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других.</w:t>
      </w:r>
    </w:p>
    <w:p w:rsidR="00FD55C1" w:rsidRPr="008F5D34" w:rsidRDefault="00FD55C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Слово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«маньяк»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фигурирует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хронике,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криминологической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литературе.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гневно,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содроганием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осуждением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говорят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обыватели,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обсуждают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специалисты.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возрастающей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тревожности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обще</w:t>
      </w:r>
      <w:r w:rsidR="00ED0987" w:rsidRPr="008F5D34">
        <w:rPr>
          <w:color w:val="000000"/>
          <w:sz w:val="28"/>
        </w:rPr>
        <w:t>стве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по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этому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поводу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усиливают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средства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массовой</w:t>
      </w:r>
      <w:r w:rsidR="009573E8" w:rsidRPr="008F5D34">
        <w:rPr>
          <w:color w:val="000000"/>
          <w:sz w:val="28"/>
        </w:rPr>
        <w:t xml:space="preserve"> </w:t>
      </w:r>
      <w:r w:rsidR="00ED0987" w:rsidRPr="008F5D34">
        <w:rPr>
          <w:color w:val="000000"/>
          <w:sz w:val="28"/>
        </w:rPr>
        <w:t>информации.</w:t>
      </w:r>
      <w:r w:rsidRPr="008F5D34">
        <w:rPr>
          <w:color w:val="000000"/>
          <w:sz w:val="28"/>
        </w:rPr>
        <w:t>.</w:t>
      </w:r>
    </w:p>
    <w:p w:rsidR="00ED0987" w:rsidRPr="008F5D34" w:rsidRDefault="00FD55C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Согласно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статистике,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США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проживает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пять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процентов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населения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Земли,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однако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семьдесят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четыре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процента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известных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жители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Соединенных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Штатов.</w:t>
      </w:r>
    </w:p>
    <w:p w:rsidR="00FD55C1" w:rsidRPr="008F5D34" w:rsidRDefault="00FD55C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Однако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целостной,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систематизированной,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научно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осмысленной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информацией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состоянии,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структуре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тенденциях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вида,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остроте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проблемы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борьбы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владеют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очень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очень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многие.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неудивительно,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если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учесть,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вообще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совершаемые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основе,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частности,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предметом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серьезного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психолого-криминалистического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изучения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нашей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стране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стали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лишь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последние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годы.</w:t>
      </w:r>
    </w:p>
    <w:p w:rsidR="00864423" w:rsidRPr="008F5D34" w:rsidRDefault="00FD55C1" w:rsidP="00063123">
      <w:pPr>
        <w:spacing w:line="360" w:lineRule="auto"/>
        <w:ind w:firstLine="709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Между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криминалистам,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медикам,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психологам,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криминологам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исключительно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важно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иметь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четкое,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полное,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всестороннее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представление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том,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докриминального,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посткриминального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поведения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Соответствующие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необходимы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одним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своевременного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пресечения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другим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осуществления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эффективных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предупредительно-профилактических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мероприятий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решения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пенитенциарных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задач.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знания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нужны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также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обычным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людям,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поскольку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могут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оказаться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полезными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для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обеспечения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безопасности.</w:t>
      </w:r>
    </w:p>
    <w:p w:rsidR="007B1F10" w:rsidRPr="008F5D34" w:rsidRDefault="007B1F10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7B1F10" w:rsidRPr="008F5D34" w:rsidRDefault="007B1F10" w:rsidP="00063123">
      <w:pPr>
        <w:spacing w:line="360" w:lineRule="auto"/>
        <w:ind w:firstLine="709"/>
        <w:jc w:val="both"/>
        <w:rPr>
          <w:color w:val="000000"/>
          <w:sz w:val="28"/>
        </w:rPr>
      </w:pPr>
    </w:p>
    <w:p w:rsidR="00FD55C1" w:rsidRPr="008F5D34" w:rsidRDefault="00864423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F5D34">
        <w:rPr>
          <w:color w:val="000000"/>
          <w:sz w:val="28"/>
        </w:rPr>
        <w:br w:type="page"/>
      </w:r>
      <w:r w:rsidR="00871346" w:rsidRPr="008F5D34">
        <w:rPr>
          <w:b/>
          <w:color w:val="000000"/>
          <w:sz w:val="28"/>
        </w:rPr>
        <w:t>Список</w:t>
      </w:r>
      <w:r w:rsidR="009573E8" w:rsidRPr="008F5D34">
        <w:rPr>
          <w:b/>
          <w:color w:val="000000"/>
          <w:sz w:val="28"/>
        </w:rPr>
        <w:t xml:space="preserve"> </w:t>
      </w:r>
      <w:r w:rsidR="00871346" w:rsidRPr="008F5D34">
        <w:rPr>
          <w:b/>
          <w:color w:val="000000"/>
          <w:sz w:val="28"/>
        </w:rPr>
        <w:t>использованной</w:t>
      </w:r>
      <w:r w:rsidR="009573E8" w:rsidRPr="008F5D34">
        <w:rPr>
          <w:b/>
          <w:color w:val="000000"/>
          <w:sz w:val="28"/>
        </w:rPr>
        <w:t xml:space="preserve"> </w:t>
      </w:r>
      <w:r w:rsidR="00871346" w:rsidRPr="008F5D34">
        <w:rPr>
          <w:b/>
          <w:color w:val="000000"/>
          <w:sz w:val="28"/>
        </w:rPr>
        <w:t>литературы</w:t>
      </w:r>
    </w:p>
    <w:p w:rsidR="00871346" w:rsidRPr="008F5D34" w:rsidRDefault="00871346" w:rsidP="00063123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71346" w:rsidRPr="008F5D34" w:rsidRDefault="00871346" w:rsidP="00063123">
      <w:pPr>
        <w:spacing w:line="360" w:lineRule="auto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Нормативные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акты:</w:t>
      </w:r>
    </w:p>
    <w:p w:rsidR="00871346" w:rsidRPr="008F5D34" w:rsidRDefault="00871346" w:rsidP="00063123">
      <w:pPr>
        <w:spacing w:line="360" w:lineRule="auto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1.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Конституция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Российской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Федерации: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принята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всенар.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голосованием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12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дек.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1993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газ.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1993.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25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дек.</w:t>
      </w:r>
    </w:p>
    <w:p w:rsidR="00871346" w:rsidRPr="008F5D34" w:rsidRDefault="00871346" w:rsidP="00063123">
      <w:pPr>
        <w:spacing w:line="360" w:lineRule="auto"/>
        <w:jc w:val="both"/>
        <w:rPr>
          <w:i/>
          <w:color w:val="000000"/>
          <w:sz w:val="28"/>
        </w:rPr>
      </w:pPr>
      <w:r w:rsidRPr="008F5D34">
        <w:rPr>
          <w:color w:val="000000"/>
          <w:sz w:val="28"/>
        </w:rPr>
        <w:t>Специальная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литература</w:t>
      </w:r>
      <w:r w:rsidRPr="008F5D34">
        <w:rPr>
          <w:i/>
          <w:color w:val="000000"/>
          <w:sz w:val="28"/>
        </w:rPr>
        <w:t>:</w:t>
      </w:r>
    </w:p>
    <w:p w:rsidR="00871346" w:rsidRPr="008F5D34" w:rsidRDefault="00717B21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Антонян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Антонян.</w:t>
      </w:r>
      <w:r w:rsidR="009573E8" w:rsidRPr="008F5D34">
        <w:rPr>
          <w:color w:val="000000"/>
          <w:sz w:val="28"/>
        </w:rPr>
        <w:t xml:space="preserve"> </w:t>
      </w:r>
      <w:r w:rsidR="00D53038"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Юристъ,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1997.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304с.</w:t>
      </w:r>
    </w:p>
    <w:p w:rsidR="00717B21" w:rsidRPr="008F5D34" w:rsidRDefault="00717B21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Горбулинская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Особенности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участия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специалистов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осмотре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происшествия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Горбулинская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«Черные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дыры»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российском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законодательстве.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2007.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№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5.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394-395.</w:t>
      </w:r>
    </w:p>
    <w:p w:rsidR="00717B21" w:rsidRPr="008F5D34" w:rsidRDefault="00717B21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Еникеев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Юридическая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психология: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учебник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Еникеев.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D53038" w:rsidRPr="008F5D34">
        <w:rPr>
          <w:color w:val="000000"/>
          <w:sz w:val="28"/>
        </w:rPr>
        <w:t>:</w:t>
      </w:r>
      <w:r w:rsidR="009573E8" w:rsidRPr="008F5D34">
        <w:rPr>
          <w:color w:val="000000"/>
          <w:sz w:val="28"/>
        </w:rPr>
        <w:t xml:space="preserve"> </w:t>
      </w:r>
      <w:r w:rsidR="00D53038" w:rsidRPr="008F5D34">
        <w:rPr>
          <w:color w:val="000000"/>
          <w:sz w:val="28"/>
        </w:rPr>
        <w:t>Норма,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2005.</w:t>
      </w:r>
      <w:r w:rsidR="009573E8" w:rsidRPr="008F5D34">
        <w:rPr>
          <w:color w:val="000000"/>
          <w:sz w:val="28"/>
        </w:rPr>
        <w:t xml:space="preserve"> </w:t>
      </w:r>
      <w:r w:rsidR="00D53038"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="00D53038" w:rsidRPr="008F5D34">
        <w:rPr>
          <w:color w:val="000000"/>
          <w:sz w:val="28"/>
        </w:rPr>
        <w:t>501</w:t>
      </w:r>
      <w:r w:rsidR="009573E8" w:rsidRPr="008F5D34">
        <w:rPr>
          <w:color w:val="000000"/>
          <w:sz w:val="28"/>
        </w:rPr>
        <w:t xml:space="preserve"> </w:t>
      </w:r>
      <w:r w:rsidR="00D53038" w:rsidRPr="008F5D34">
        <w:rPr>
          <w:color w:val="000000"/>
          <w:sz w:val="28"/>
        </w:rPr>
        <w:t>с.</w:t>
      </w:r>
    </w:p>
    <w:p w:rsidR="00D53038" w:rsidRPr="008F5D34" w:rsidRDefault="00D53038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Исаенко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Исаенко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Законность.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2002.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№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6.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21-26.</w:t>
      </w:r>
    </w:p>
    <w:p w:rsidR="00D53038" w:rsidRPr="008F5D34" w:rsidRDefault="00D53038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Кирюхин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Теоретические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проблемы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Кирюхин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«Черные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дыры»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российском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законодательстве.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2007.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№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4.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359-360.</w:t>
      </w:r>
    </w:p>
    <w:p w:rsidR="00D53038" w:rsidRPr="008F5D34" w:rsidRDefault="00D53038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Криминальная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сексология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Антоняна.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Спарк,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1999.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464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</w:p>
    <w:p w:rsidR="00D53038" w:rsidRPr="008F5D34" w:rsidRDefault="00D53038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Лузгин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Некоторые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аспекты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место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ней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данных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сокрытии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Лузгин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Криминалистическая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характеристика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преступлений: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сб.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науч.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тр.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Клочков.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1984.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="00480FCF" w:rsidRPr="008F5D34">
        <w:rPr>
          <w:color w:val="000000"/>
          <w:sz w:val="28"/>
        </w:rPr>
        <w:t>С.</w:t>
      </w:r>
      <w:r w:rsidR="009573E8" w:rsidRPr="008F5D34">
        <w:rPr>
          <w:color w:val="000000"/>
          <w:sz w:val="28"/>
        </w:rPr>
        <w:t xml:space="preserve"> </w:t>
      </w:r>
      <w:r w:rsidR="00480FCF" w:rsidRPr="008F5D34">
        <w:rPr>
          <w:color w:val="000000"/>
          <w:sz w:val="28"/>
        </w:rPr>
        <w:t>25-</w:t>
      </w:r>
      <w:r w:rsidR="009573E8" w:rsidRPr="008F5D34">
        <w:rPr>
          <w:color w:val="000000"/>
          <w:sz w:val="28"/>
        </w:rPr>
        <w:t xml:space="preserve"> </w:t>
      </w:r>
      <w:r w:rsidR="00480FCF" w:rsidRPr="008F5D34">
        <w:rPr>
          <w:color w:val="000000"/>
          <w:sz w:val="28"/>
        </w:rPr>
        <w:t>31</w:t>
      </w:r>
      <w:r w:rsidRPr="008F5D34">
        <w:rPr>
          <w:color w:val="000000"/>
          <w:sz w:val="28"/>
        </w:rPr>
        <w:t>.</w:t>
      </w:r>
    </w:p>
    <w:p w:rsidR="00D53038" w:rsidRPr="008F5D34" w:rsidRDefault="00480FCF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Могачев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изнасилования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Могачев.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Логос,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2003.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288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</w:p>
    <w:p w:rsidR="00480FCF" w:rsidRPr="008F5D34" w:rsidRDefault="00480FCF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Мураховская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Влияние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семейного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воспитания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формирование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личности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убийцы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Мураховская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Актуальные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проблемы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правотворчества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правоприменительной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деятельности: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междунар.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научно-практ.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конф.,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90-летию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Иркутского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университета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Юридического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института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ИГУ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(Иркутск,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5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апр.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2008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г.):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тез.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докладов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отв.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Шишкина.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Иркутск: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Изд-во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Иркут.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ун-та,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2008.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306-309.</w:t>
      </w:r>
    </w:p>
    <w:p w:rsidR="00480FCF" w:rsidRPr="008F5D34" w:rsidRDefault="00480FCF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Протасевич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Поисковый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портрет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преступника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интегративная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система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Протасевич.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Иркутск: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Изд-во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Иркутской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Государственной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Экономической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Академии,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1998.</w:t>
      </w:r>
      <w:r w:rsidR="009573E8" w:rsidRPr="008F5D34">
        <w:rPr>
          <w:color w:val="000000"/>
          <w:sz w:val="28"/>
        </w:rPr>
        <w:t xml:space="preserve"> </w:t>
      </w:r>
      <w:r w:rsidR="00511C10"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="00511C10" w:rsidRPr="008F5D34">
        <w:rPr>
          <w:color w:val="000000"/>
          <w:sz w:val="28"/>
        </w:rPr>
        <w:t>103</w:t>
      </w:r>
      <w:r w:rsidR="009573E8" w:rsidRPr="008F5D34">
        <w:rPr>
          <w:color w:val="000000"/>
          <w:sz w:val="28"/>
        </w:rPr>
        <w:t xml:space="preserve"> </w:t>
      </w:r>
      <w:r w:rsidR="00511C10" w:rsidRPr="008F5D34">
        <w:rPr>
          <w:color w:val="000000"/>
          <w:sz w:val="28"/>
        </w:rPr>
        <w:t>с.</w:t>
      </w:r>
    </w:p>
    <w:p w:rsidR="00511C10" w:rsidRPr="008F5D34" w:rsidRDefault="00511C10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Протопопов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Протопопов.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СПб: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Юрид.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центр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Пресс,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2001.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224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</w:p>
    <w:p w:rsidR="00511C10" w:rsidRPr="008F5D34" w:rsidRDefault="00511C10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Протопопов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Расследование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Протопопов.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СПб: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издат.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дом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СПб.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ун-та,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2006.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278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</w:p>
    <w:p w:rsidR="00511C10" w:rsidRPr="008F5D34" w:rsidRDefault="00511C10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Райтин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опыта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раскрытия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серийных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читинской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области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Н.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Райтин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Закон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практика.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2004.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№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«.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46-53.</w:t>
      </w:r>
    </w:p>
    <w:p w:rsidR="00511C10" w:rsidRPr="008F5D34" w:rsidRDefault="00511C10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сексуальные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учеб.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пособие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под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ред.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Ю.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Антоняна.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Щит-М,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1997.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201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</w:p>
    <w:p w:rsidR="00511C10" w:rsidRPr="008F5D34" w:rsidRDefault="00D63C3E" w:rsidP="00063123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F5D34">
        <w:rPr>
          <w:color w:val="000000"/>
          <w:sz w:val="28"/>
        </w:rPr>
        <w:t>Образцов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Серийные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убийства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как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объект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психологии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криминалистики: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учебно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практ.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пособие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/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А.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Образцов.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-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М.: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Изд-во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ОМЕГА-Л,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2003.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–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206</w:t>
      </w:r>
      <w:r w:rsidR="009573E8" w:rsidRPr="008F5D34">
        <w:rPr>
          <w:color w:val="000000"/>
          <w:sz w:val="28"/>
        </w:rPr>
        <w:t xml:space="preserve"> </w:t>
      </w:r>
      <w:r w:rsidRPr="008F5D34">
        <w:rPr>
          <w:color w:val="000000"/>
          <w:sz w:val="28"/>
        </w:rPr>
        <w:t>с.</w:t>
      </w:r>
      <w:bookmarkStart w:id="0" w:name="_GoBack"/>
      <w:bookmarkEnd w:id="0"/>
    </w:p>
    <w:sectPr w:rsidR="00511C10" w:rsidRPr="008F5D34" w:rsidSect="009573E8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34" w:rsidRDefault="008F5D34">
      <w:r>
        <w:separator/>
      </w:r>
    </w:p>
  </w:endnote>
  <w:endnote w:type="continuationSeparator" w:id="0">
    <w:p w:rsidR="008F5D34" w:rsidRDefault="008F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56" w:rsidRDefault="000B6C56" w:rsidP="00B22472">
    <w:pPr>
      <w:pStyle w:val="a8"/>
      <w:framePr w:wrap="around" w:vAnchor="text" w:hAnchor="margin" w:xAlign="right" w:y="1"/>
      <w:rPr>
        <w:rStyle w:val="aa"/>
      </w:rPr>
    </w:pPr>
  </w:p>
  <w:p w:rsidR="000B6C56" w:rsidRDefault="000B6C56" w:rsidP="004E38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56" w:rsidRDefault="000B6C56" w:rsidP="004E38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34" w:rsidRDefault="008F5D34">
      <w:r>
        <w:separator/>
      </w:r>
    </w:p>
  </w:footnote>
  <w:footnote w:type="continuationSeparator" w:id="0">
    <w:p w:rsidR="008F5D34" w:rsidRDefault="008F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157DC"/>
    <w:multiLevelType w:val="hybridMultilevel"/>
    <w:tmpl w:val="0882DF0C"/>
    <w:lvl w:ilvl="0" w:tplc="FE1660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5222A0"/>
    <w:multiLevelType w:val="hybridMultilevel"/>
    <w:tmpl w:val="F4C84498"/>
    <w:lvl w:ilvl="0" w:tplc="A7E0E3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C87887"/>
    <w:multiLevelType w:val="hybridMultilevel"/>
    <w:tmpl w:val="A5E85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5FB"/>
    <w:rsid w:val="00063123"/>
    <w:rsid w:val="00073EB6"/>
    <w:rsid w:val="000831E5"/>
    <w:rsid w:val="000A5996"/>
    <w:rsid w:val="000B6C56"/>
    <w:rsid w:val="000D66E9"/>
    <w:rsid w:val="000E22A6"/>
    <w:rsid w:val="00193146"/>
    <w:rsid w:val="00195607"/>
    <w:rsid w:val="001B156E"/>
    <w:rsid w:val="001C0A0B"/>
    <w:rsid w:val="002126E1"/>
    <w:rsid w:val="00280144"/>
    <w:rsid w:val="00286DFD"/>
    <w:rsid w:val="002B5C30"/>
    <w:rsid w:val="002F50DF"/>
    <w:rsid w:val="003007B6"/>
    <w:rsid w:val="00323382"/>
    <w:rsid w:val="00372793"/>
    <w:rsid w:val="003A07F5"/>
    <w:rsid w:val="003B0A64"/>
    <w:rsid w:val="003B1712"/>
    <w:rsid w:val="004540C2"/>
    <w:rsid w:val="00480FCF"/>
    <w:rsid w:val="004E3831"/>
    <w:rsid w:val="00511C10"/>
    <w:rsid w:val="00532795"/>
    <w:rsid w:val="00651F26"/>
    <w:rsid w:val="00670C19"/>
    <w:rsid w:val="00700124"/>
    <w:rsid w:val="00717B21"/>
    <w:rsid w:val="007B1F10"/>
    <w:rsid w:val="007B6A35"/>
    <w:rsid w:val="007D0FBE"/>
    <w:rsid w:val="00831AB5"/>
    <w:rsid w:val="00852588"/>
    <w:rsid w:val="00864423"/>
    <w:rsid w:val="00871346"/>
    <w:rsid w:val="008F5D34"/>
    <w:rsid w:val="00931935"/>
    <w:rsid w:val="00942996"/>
    <w:rsid w:val="009573E8"/>
    <w:rsid w:val="00996C75"/>
    <w:rsid w:val="009C7749"/>
    <w:rsid w:val="00A161F1"/>
    <w:rsid w:val="00A4222A"/>
    <w:rsid w:val="00AC409D"/>
    <w:rsid w:val="00B11739"/>
    <w:rsid w:val="00B22472"/>
    <w:rsid w:val="00B51DE1"/>
    <w:rsid w:val="00B74739"/>
    <w:rsid w:val="00B90289"/>
    <w:rsid w:val="00BD37ED"/>
    <w:rsid w:val="00BE28F1"/>
    <w:rsid w:val="00C307EC"/>
    <w:rsid w:val="00C375FB"/>
    <w:rsid w:val="00C5360D"/>
    <w:rsid w:val="00CC73D1"/>
    <w:rsid w:val="00D0055A"/>
    <w:rsid w:val="00D4166C"/>
    <w:rsid w:val="00D45EB4"/>
    <w:rsid w:val="00D53038"/>
    <w:rsid w:val="00D63C3E"/>
    <w:rsid w:val="00D727FD"/>
    <w:rsid w:val="00DB24FE"/>
    <w:rsid w:val="00DB65DE"/>
    <w:rsid w:val="00DB76EF"/>
    <w:rsid w:val="00DD502C"/>
    <w:rsid w:val="00E42F7D"/>
    <w:rsid w:val="00E5748F"/>
    <w:rsid w:val="00E64602"/>
    <w:rsid w:val="00ED0987"/>
    <w:rsid w:val="00F67053"/>
    <w:rsid w:val="00FC2093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791222-E1B6-4E7E-ABC0-ECD8A4C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B65D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DB65DE"/>
    <w:rPr>
      <w:rFonts w:cs="Times New Roman"/>
      <w:vertAlign w:val="superscript"/>
    </w:rPr>
  </w:style>
  <w:style w:type="paragraph" w:styleId="a6">
    <w:name w:val="Document Map"/>
    <w:basedOn w:val="a"/>
    <w:link w:val="a7"/>
    <w:uiPriority w:val="99"/>
    <w:semiHidden/>
    <w:rsid w:val="000D66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4E3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4E3831"/>
    <w:rPr>
      <w:rFonts w:cs="Times New Roman"/>
    </w:rPr>
  </w:style>
  <w:style w:type="paragraph" w:styleId="ab">
    <w:name w:val="header"/>
    <w:basedOn w:val="a"/>
    <w:link w:val="ac"/>
    <w:uiPriority w:val="99"/>
    <w:rsid w:val="00AC40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8739</Words>
  <Characters>49815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ООО ИЭСК ВЭС</Company>
  <LinksUpToDate>false</LinksUpToDate>
  <CharactersWithSpaces>58438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Подлявский А.В.</dc:creator>
  <cp:keywords/>
  <dc:description/>
  <cp:lastModifiedBy>admin</cp:lastModifiedBy>
  <cp:revision>2</cp:revision>
  <dcterms:created xsi:type="dcterms:W3CDTF">2014-03-20T00:40:00Z</dcterms:created>
  <dcterms:modified xsi:type="dcterms:W3CDTF">2014-03-20T00:40:00Z</dcterms:modified>
</cp:coreProperties>
</file>