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218" w:rsidRPr="00F93425" w:rsidRDefault="00CC2218" w:rsidP="00F93425">
      <w:pPr>
        <w:pStyle w:val="1"/>
        <w:spacing w:before="0" w:after="0" w:line="360" w:lineRule="auto"/>
        <w:ind w:firstLine="709"/>
        <w:jc w:val="both"/>
        <w:rPr>
          <w:rFonts w:ascii="Times New Roman" w:hAnsi="Times New Roman" w:cs="Times New Roman"/>
          <w:b w:val="0"/>
          <w:sz w:val="28"/>
        </w:rPr>
      </w:pPr>
      <w:bookmarkStart w:id="0" w:name="_Toc118352708"/>
      <w:bookmarkStart w:id="1" w:name="_Toc256360455"/>
      <w:r w:rsidRPr="00F93425">
        <w:rPr>
          <w:rFonts w:ascii="Times New Roman" w:hAnsi="Times New Roman" w:cs="Times New Roman"/>
          <w:b w:val="0"/>
          <w:sz w:val="28"/>
        </w:rPr>
        <w:t>Введение</w:t>
      </w:r>
      <w:bookmarkEnd w:id="0"/>
      <w:bookmarkEnd w:id="1"/>
    </w:p>
    <w:p w:rsidR="00CC2218" w:rsidRPr="00F93425" w:rsidRDefault="00CC2218" w:rsidP="00F93425">
      <w:pPr>
        <w:spacing w:line="360" w:lineRule="auto"/>
        <w:ind w:firstLine="709"/>
        <w:jc w:val="both"/>
        <w:rPr>
          <w:bCs/>
          <w:sz w:val="28"/>
          <w:szCs w:val="32"/>
        </w:rPr>
      </w:pPr>
    </w:p>
    <w:p w:rsidR="00990B6A" w:rsidRPr="00F93425" w:rsidRDefault="00990B6A" w:rsidP="00F93425">
      <w:pPr>
        <w:spacing w:line="360" w:lineRule="auto"/>
        <w:ind w:firstLine="709"/>
        <w:jc w:val="both"/>
        <w:rPr>
          <w:sz w:val="28"/>
          <w:szCs w:val="28"/>
        </w:rPr>
      </w:pPr>
      <w:r w:rsidRPr="00F93425">
        <w:rPr>
          <w:sz w:val="28"/>
          <w:szCs w:val="28"/>
        </w:rPr>
        <w:t>Решение социально-экономических задач обусловливает необходимость эффективной борьбы с негативными явлениями, тормозящими общественное развитие. Наиболее опасным из них является преступность. Ее резкое возрастание в последние годы порождает у населения неуверенность в своей безопасности, осложняет ход преобразований в обществе. Это вызывает объективную потребность значительного повышения уровня борьбы с преступными деяниями, совершенствования уголовного законодательства и разработки научно-практических рекомендаций его применения.</w:t>
      </w:r>
    </w:p>
    <w:p w:rsidR="00990B6A" w:rsidRPr="00F93425" w:rsidRDefault="00990B6A" w:rsidP="00F93425">
      <w:pPr>
        <w:spacing w:line="360" w:lineRule="auto"/>
        <w:ind w:firstLine="709"/>
        <w:jc w:val="both"/>
        <w:rPr>
          <w:sz w:val="28"/>
          <w:szCs w:val="28"/>
        </w:rPr>
      </w:pPr>
      <w:r w:rsidRPr="00F93425">
        <w:rPr>
          <w:sz w:val="28"/>
          <w:szCs w:val="28"/>
        </w:rPr>
        <w:t>Реализация этих проблем приобретает важное значение в случаях, когда лицо совершает несколько преступлений и его противоправное поведение характеризуется повышенной общественной опасностью. При разрешении таких дел судебно-следственным органам приходится сталкиваться с четырьмя задачами: во-первых, обоснованно привлечь лицо к уголовной ответственности за совершение двух и более преступлений; во-вторых, правильно квалифицировать содеянное по нескольким нормам уголовного закона; в-третьих, назначить виновному законное и справедливое наказание за каждое совершенное преступление и, в-четвертых, правильно избрать принцип и определить окончательное наказание по совокупности преступлений.</w:t>
      </w:r>
    </w:p>
    <w:p w:rsidR="002A6ACB" w:rsidRPr="00F93425" w:rsidRDefault="00147C84" w:rsidP="00F93425">
      <w:pPr>
        <w:spacing w:line="360" w:lineRule="auto"/>
        <w:ind w:firstLine="709"/>
        <w:jc w:val="both"/>
        <w:rPr>
          <w:sz w:val="28"/>
          <w:szCs w:val="28"/>
        </w:rPr>
      </w:pPr>
      <w:r w:rsidRPr="00F93425">
        <w:rPr>
          <w:sz w:val="28"/>
          <w:szCs w:val="28"/>
        </w:rPr>
        <w:t xml:space="preserve">Целью данной работы является раскрытие темы и ее основополагающих моментов. </w:t>
      </w:r>
    </w:p>
    <w:p w:rsidR="002A6ACB" w:rsidRPr="00F93425" w:rsidRDefault="00147C84" w:rsidP="00F93425">
      <w:pPr>
        <w:spacing w:line="360" w:lineRule="auto"/>
        <w:ind w:firstLine="709"/>
        <w:jc w:val="both"/>
        <w:rPr>
          <w:sz w:val="28"/>
          <w:szCs w:val="28"/>
        </w:rPr>
      </w:pPr>
      <w:r w:rsidRPr="00F93425">
        <w:rPr>
          <w:sz w:val="28"/>
          <w:szCs w:val="28"/>
        </w:rPr>
        <w:t xml:space="preserve">Для достижения поставленной цели в работе реализуются следующие задачи: </w:t>
      </w:r>
    </w:p>
    <w:p w:rsidR="002A6ACB" w:rsidRPr="00F93425" w:rsidRDefault="002A6ACB" w:rsidP="00F93425">
      <w:pPr>
        <w:spacing w:line="360" w:lineRule="auto"/>
        <w:ind w:firstLine="709"/>
        <w:jc w:val="both"/>
        <w:rPr>
          <w:sz w:val="28"/>
          <w:szCs w:val="28"/>
        </w:rPr>
      </w:pPr>
      <w:r w:rsidRPr="00F93425">
        <w:rPr>
          <w:sz w:val="28"/>
          <w:szCs w:val="28"/>
        </w:rPr>
        <w:t xml:space="preserve">- </w:t>
      </w:r>
      <w:r w:rsidR="00147C84" w:rsidRPr="00F93425">
        <w:rPr>
          <w:sz w:val="28"/>
          <w:szCs w:val="28"/>
        </w:rPr>
        <w:t>изучается понятие совокупности преступлений,</w:t>
      </w:r>
      <w:r w:rsidR="00990B6A" w:rsidRPr="00F93425">
        <w:rPr>
          <w:sz w:val="28"/>
          <w:szCs w:val="28"/>
        </w:rPr>
        <w:t xml:space="preserve"> </w:t>
      </w:r>
    </w:p>
    <w:p w:rsidR="00147C84" w:rsidRPr="00F93425" w:rsidRDefault="002A6ACB" w:rsidP="00F93425">
      <w:pPr>
        <w:spacing w:line="360" w:lineRule="auto"/>
        <w:ind w:firstLine="709"/>
        <w:jc w:val="both"/>
        <w:rPr>
          <w:sz w:val="28"/>
          <w:szCs w:val="28"/>
        </w:rPr>
      </w:pPr>
      <w:r w:rsidRPr="00F93425">
        <w:rPr>
          <w:sz w:val="28"/>
          <w:szCs w:val="28"/>
        </w:rPr>
        <w:t xml:space="preserve">- </w:t>
      </w:r>
      <w:r w:rsidR="00990B6A" w:rsidRPr="00F93425">
        <w:rPr>
          <w:sz w:val="28"/>
          <w:szCs w:val="28"/>
        </w:rPr>
        <w:t>рассматриваются</w:t>
      </w:r>
      <w:r w:rsidR="001404EA" w:rsidRPr="00F93425">
        <w:rPr>
          <w:sz w:val="28"/>
          <w:szCs w:val="28"/>
        </w:rPr>
        <w:t xml:space="preserve"> виды совокупности преступлений</w:t>
      </w:r>
      <w:r w:rsidR="00147C84" w:rsidRPr="00F93425">
        <w:rPr>
          <w:sz w:val="28"/>
          <w:szCs w:val="28"/>
        </w:rPr>
        <w:t>.</w:t>
      </w:r>
    </w:p>
    <w:p w:rsidR="00A22588" w:rsidRPr="00F93425" w:rsidRDefault="00A22588" w:rsidP="00F93425">
      <w:pPr>
        <w:spacing w:line="360" w:lineRule="auto"/>
        <w:ind w:firstLine="709"/>
        <w:jc w:val="both"/>
        <w:rPr>
          <w:sz w:val="28"/>
          <w:szCs w:val="28"/>
        </w:rPr>
      </w:pPr>
      <w:r w:rsidRPr="00F93425">
        <w:rPr>
          <w:sz w:val="28"/>
          <w:szCs w:val="28"/>
        </w:rPr>
        <w:t xml:space="preserve">При подготовке материала по выбранной теме были использованы работы </w:t>
      </w:r>
      <w:r w:rsidR="00512FAA" w:rsidRPr="00F93425">
        <w:rPr>
          <w:sz w:val="28"/>
          <w:szCs w:val="28"/>
        </w:rPr>
        <w:t>Кругликова Л.Л., Смирнова М.М., Емельяновой А.К., Рарога А.И. и других авторов.</w:t>
      </w:r>
    </w:p>
    <w:p w:rsidR="00CC2218" w:rsidRPr="00F93425" w:rsidRDefault="00CC2218" w:rsidP="00F93425">
      <w:pPr>
        <w:spacing w:line="360" w:lineRule="auto"/>
        <w:ind w:firstLine="709"/>
        <w:jc w:val="both"/>
        <w:rPr>
          <w:sz w:val="28"/>
          <w:szCs w:val="28"/>
        </w:rPr>
      </w:pPr>
    </w:p>
    <w:p w:rsidR="00CC2218" w:rsidRPr="00F93425" w:rsidRDefault="00CC2218" w:rsidP="00F93425">
      <w:pPr>
        <w:pStyle w:val="1"/>
        <w:spacing w:before="0" w:after="0" w:line="360" w:lineRule="auto"/>
        <w:ind w:firstLine="709"/>
        <w:jc w:val="both"/>
        <w:rPr>
          <w:rFonts w:ascii="Times New Roman" w:hAnsi="Times New Roman" w:cs="Times New Roman"/>
          <w:b w:val="0"/>
          <w:sz w:val="28"/>
          <w:szCs w:val="28"/>
        </w:rPr>
      </w:pPr>
      <w:r w:rsidRPr="00F93425">
        <w:rPr>
          <w:rFonts w:ascii="Times New Roman" w:hAnsi="Times New Roman"/>
          <w:b w:val="0"/>
          <w:sz w:val="28"/>
        </w:rPr>
        <w:br w:type="page"/>
      </w:r>
      <w:bookmarkStart w:id="2" w:name="_Toc256360456"/>
      <w:r w:rsidRPr="00F93425">
        <w:rPr>
          <w:rFonts w:ascii="Times New Roman" w:hAnsi="Times New Roman" w:cs="Times New Roman"/>
          <w:b w:val="0"/>
          <w:sz w:val="28"/>
          <w:szCs w:val="28"/>
        </w:rPr>
        <w:t>1. Понятие совокупности преступлений</w:t>
      </w:r>
      <w:bookmarkEnd w:id="2"/>
    </w:p>
    <w:p w:rsidR="00CC2218" w:rsidRPr="00F93425" w:rsidRDefault="00CC2218" w:rsidP="00F93425">
      <w:pPr>
        <w:spacing w:line="360" w:lineRule="auto"/>
        <w:ind w:firstLine="709"/>
        <w:jc w:val="both"/>
        <w:rPr>
          <w:sz w:val="28"/>
          <w:szCs w:val="28"/>
        </w:rPr>
      </w:pPr>
    </w:p>
    <w:p w:rsidR="00DA0972" w:rsidRPr="00F93425" w:rsidRDefault="00DA0972" w:rsidP="00F93425">
      <w:pPr>
        <w:autoSpaceDE w:val="0"/>
        <w:autoSpaceDN w:val="0"/>
        <w:adjustRightInd w:val="0"/>
        <w:spacing w:line="360" w:lineRule="auto"/>
        <w:ind w:firstLine="709"/>
        <w:jc w:val="both"/>
        <w:rPr>
          <w:sz w:val="28"/>
          <w:szCs w:val="28"/>
        </w:rPr>
      </w:pPr>
      <w:r w:rsidRPr="00F93425">
        <w:rPr>
          <w:sz w:val="28"/>
          <w:szCs w:val="28"/>
        </w:rPr>
        <w:t>Совокупность преступлений - вид множественности.</w:t>
      </w:r>
      <w:r w:rsidR="006D6903" w:rsidRPr="00F93425">
        <w:rPr>
          <w:sz w:val="28"/>
          <w:szCs w:val="28"/>
        </w:rPr>
        <w:t xml:space="preserve"> </w:t>
      </w:r>
      <w:r w:rsidRPr="00F93425">
        <w:rPr>
          <w:sz w:val="28"/>
          <w:szCs w:val="28"/>
        </w:rPr>
        <w:t>Под совокупностью преступлений понимается одновременное или последовательное совершение двух или более преступлений, предусмотренных статьями или частями статей УК, при условии, что ни по одному из них не был вынесен приговор.</w:t>
      </w:r>
    </w:p>
    <w:p w:rsidR="00DA0972" w:rsidRPr="00F93425" w:rsidRDefault="00DA0972" w:rsidP="00F93425">
      <w:pPr>
        <w:autoSpaceDE w:val="0"/>
        <w:autoSpaceDN w:val="0"/>
        <w:adjustRightInd w:val="0"/>
        <w:spacing w:line="360" w:lineRule="auto"/>
        <w:ind w:firstLine="709"/>
        <w:jc w:val="both"/>
        <w:rPr>
          <w:sz w:val="28"/>
          <w:szCs w:val="28"/>
        </w:rPr>
      </w:pPr>
      <w:r w:rsidRPr="00F93425">
        <w:rPr>
          <w:sz w:val="28"/>
          <w:szCs w:val="28"/>
        </w:rPr>
        <w:t>При совокупности преступлений лицо несет уголовную ответственность за каждое совершенное преступление по соответствующей статье или части статьи УК (ч. 1 ст. 17 УК). Не образует совокупности совершение двух или более преступлений, предусмотренных статьями Особенной части УК в качестве обстоятельства, влекущего более строгое наказание.</w:t>
      </w:r>
    </w:p>
    <w:p w:rsidR="00DA0972" w:rsidRPr="00F93425" w:rsidRDefault="00DA0972" w:rsidP="00F93425">
      <w:pPr>
        <w:autoSpaceDE w:val="0"/>
        <w:autoSpaceDN w:val="0"/>
        <w:adjustRightInd w:val="0"/>
        <w:spacing w:line="360" w:lineRule="auto"/>
        <w:ind w:firstLine="709"/>
        <w:jc w:val="both"/>
        <w:rPr>
          <w:sz w:val="28"/>
          <w:szCs w:val="28"/>
        </w:rPr>
      </w:pPr>
      <w:r w:rsidRPr="00F93425">
        <w:rPr>
          <w:sz w:val="28"/>
          <w:szCs w:val="28"/>
        </w:rPr>
        <w:t>С законодательной регламентацией совокупности преступлений как вида множественности отпали спорные для практики вопросы о понятии совокупности и о наличии ее при совершении преступлений, предусмотренных различными частями статей.</w:t>
      </w:r>
      <w:r w:rsidR="0034633C" w:rsidRPr="00F93425">
        <w:rPr>
          <w:rStyle w:val="a5"/>
          <w:sz w:val="28"/>
          <w:szCs w:val="28"/>
        </w:rPr>
        <w:footnoteReference w:id="1"/>
      </w:r>
    </w:p>
    <w:p w:rsidR="00DA0972" w:rsidRPr="00F93425" w:rsidRDefault="00DA0972" w:rsidP="00F93425">
      <w:pPr>
        <w:autoSpaceDE w:val="0"/>
        <w:autoSpaceDN w:val="0"/>
        <w:adjustRightInd w:val="0"/>
        <w:spacing w:line="360" w:lineRule="auto"/>
        <w:ind w:firstLine="709"/>
        <w:jc w:val="both"/>
        <w:rPr>
          <w:sz w:val="28"/>
          <w:szCs w:val="28"/>
        </w:rPr>
      </w:pPr>
      <w:r w:rsidRPr="00F93425">
        <w:rPr>
          <w:sz w:val="28"/>
          <w:szCs w:val="28"/>
        </w:rPr>
        <w:t>При совокупности субъект совершает несколько преступлений, каждое из которых обладает своими юридическими признаками, что в конечном счете влечет квалификацию содеянного по самостоятельным статьям или различным частям одной и той же статьи УК одновременно.</w:t>
      </w:r>
    </w:p>
    <w:p w:rsidR="00DA0972" w:rsidRPr="00F93425" w:rsidRDefault="00DA0972" w:rsidP="00F93425">
      <w:pPr>
        <w:autoSpaceDE w:val="0"/>
        <w:autoSpaceDN w:val="0"/>
        <w:adjustRightInd w:val="0"/>
        <w:spacing w:line="360" w:lineRule="auto"/>
        <w:ind w:firstLine="709"/>
        <w:jc w:val="both"/>
        <w:rPr>
          <w:sz w:val="28"/>
          <w:szCs w:val="28"/>
        </w:rPr>
      </w:pPr>
      <w:r w:rsidRPr="00F93425">
        <w:rPr>
          <w:sz w:val="28"/>
          <w:szCs w:val="28"/>
        </w:rPr>
        <w:t>Важным признаком совокупности выступает то, что виновный еще не был осужден ни за одно из совершенных преступлений. Отсутствие осуждения за совершенные преступления отличает совокупность от рецидива. С изъятием из УК ст. 16 (неоднократность преступления) совокупность может быть образована сочетанием одинаковых, однородных и разнородных преступлений. Например, если субъект совершил кражу имущества (ч. 1 ст. 158 УК), а затем еще одно аналогичное преступление, все содеянное будет квалифицироваться по совокупности двух краж. Совокупность будет также налицо, если виновный после кражи совершит хулиганство. При совокупности, независимо от того, образуют ли ее деяния, охватываемые одинаковыми, разными статьями или различными частями одной статьи, требуется, чтобы эти нормы всегда отражали самостоятельные составы преступлений с собственными</w:t>
      </w:r>
      <w:r w:rsidR="00F93425">
        <w:rPr>
          <w:sz w:val="28"/>
          <w:szCs w:val="28"/>
        </w:rPr>
        <w:t xml:space="preserve"> </w:t>
      </w:r>
      <w:r w:rsidRPr="00F93425">
        <w:rPr>
          <w:sz w:val="28"/>
          <w:szCs w:val="28"/>
        </w:rPr>
        <w:t>санкциями.</w:t>
      </w:r>
      <w:r w:rsidR="00E45162" w:rsidRPr="00F93425">
        <w:rPr>
          <w:rStyle w:val="a5"/>
          <w:sz w:val="28"/>
          <w:szCs w:val="28"/>
        </w:rPr>
        <w:footnoteReference w:id="2"/>
      </w:r>
    </w:p>
    <w:p w:rsidR="00DA0972" w:rsidRPr="00F93425" w:rsidRDefault="00DA0972" w:rsidP="00F93425">
      <w:pPr>
        <w:autoSpaceDE w:val="0"/>
        <w:autoSpaceDN w:val="0"/>
        <w:adjustRightInd w:val="0"/>
        <w:spacing w:line="360" w:lineRule="auto"/>
        <w:ind w:firstLine="709"/>
        <w:jc w:val="both"/>
        <w:rPr>
          <w:sz w:val="28"/>
          <w:szCs w:val="28"/>
        </w:rPr>
      </w:pPr>
      <w:r w:rsidRPr="00F93425">
        <w:rPr>
          <w:sz w:val="28"/>
          <w:szCs w:val="28"/>
        </w:rPr>
        <w:t>При совокупности преступлений все преступные деяния должны быть совершены виновным до вступления приговора в законную силу за любое из них. В противном случае речь может идти лишь о рецидиве, который влечет иные, нежели при совокупности, правовые последствия.</w:t>
      </w:r>
    </w:p>
    <w:p w:rsidR="00DA0972" w:rsidRPr="00F93425" w:rsidRDefault="00DA0972" w:rsidP="00F93425">
      <w:pPr>
        <w:autoSpaceDE w:val="0"/>
        <w:autoSpaceDN w:val="0"/>
        <w:adjustRightInd w:val="0"/>
        <w:spacing w:line="360" w:lineRule="auto"/>
        <w:ind w:firstLine="709"/>
        <w:jc w:val="both"/>
        <w:rPr>
          <w:sz w:val="28"/>
          <w:szCs w:val="28"/>
        </w:rPr>
      </w:pPr>
      <w:r w:rsidRPr="00F93425">
        <w:rPr>
          <w:sz w:val="28"/>
          <w:szCs w:val="28"/>
        </w:rPr>
        <w:t>В специальной литературе нередко совокупность преступлений как вид множественности смешивается с самостоятельным правовым явлением - назначением наказания по совокупности преступле</w:t>
      </w:r>
      <w:r w:rsidR="006D6903" w:rsidRPr="00F93425">
        <w:rPr>
          <w:sz w:val="28"/>
          <w:szCs w:val="28"/>
        </w:rPr>
        <w:t>ний и по нескольким приговорам</w:t>
      </w:r>
      <w:r w:rsidRPr="00F93425">
        <w:rPr>
          <w:sz w:val="28"/>
          <w:szCs w:val="28"/>
        </w:rPr>
        <w:t>. Такой подход также не основан на законе. Предназначение совокупности - обоснование ответственности лица за совершение нескольких преступлений, ни за одно из которых оно не было осуждено. В отличие от совокупности как вида множественности преступлений назначение наказания по их совокупности выступает лишь одним из правовых последствий такой множественности.</w:t>
      </w:r>
    </w:p>
    <w:p w:rsidR="00CC2218" w:rsidRPr="00F93425" w:rsidRDefault="00CC2218" w:rsidP="00F93425">
      <w:pPr>
        <w:spacing w:line="360" w:lineRule="auto"/>
        <w:ind w:firstLine="709"/>
        <w:jc w:val="both"/>
        <w:rPr>
          <w:sz w:val="28"/>
          <w:szCs w:val="28"/>
        </w:rPr>
      </w:pPr>
    </w:p>
    <w:p w:rsidR="00CC2218" w:rsidRPr="00F93425" w:rsidRDefault="00CC2218" w:rsidP="00F93425">
      <w:pPr>
        <w:pStyle w:val="1"/>
        <w:spacing w:before="0" w:after="0" w:line="360" w:lineRule="auto"/>
        <w:ind w:firstLine="709"/>
        <w:jc w:val="both"/>
        <w:rPr>
          <w:rFonts w:ascii="Times New Roman" w:hAnsi="Times New Roman" w:cs="Times New Roman"/>
          <w:b w:val="0"/>
          <w:sz w:val="28"/>
          <w:szCs w:val="28"/>
        </w:rPr>
      </w:pPr>
      <w:bookmarkStart w:id="3" w:name="_Toc256360457"/>
      <w:r w:rsidRPr="00F93425">
        <w:rPr>
          <w:rFonts w:ascii="Times New Roman" w:hAnsi="Times New Roman" w:cs="Times New Roman"/>
          <w:b w:val="0"/>
          <w:sz w:val="28"/>
          <w:szCs w:val="28"/>
        </w:rPr>
        <w:t>2. Виды совокупности преступлений</w:t>
      </w:r>
      <w:bookmarkEnd w:id="3"/>
    </w:p>
    <w:p w:rsidR="00CC2218" w:rsidRPr="00F93425" w:rsidRDefault="00CC2218" w:rsidP="00F93425">
      <w:pPr>
        <w:spacing w:line="360" w:lineRule="auto"/>
        <w:ind w:firstLine="709"/>
        <w:jc w:val="both"/>
        <w:rPr>
          <w:sz w:val="28"/>
          <w:szCs w:val="28"/>
        </w:rPr>
      </w:pPr>
    </w:p>
    <w:p w:rsidR="006D6903" w:rsidRPr="00F93425" w:rsidRDefault="006D6903" w:rsidP="00F93425">
      <w:pPr>
        <w:autoSpaceDE w:val="0"/>
        <w:autoSpaceDN w:val="0"/>
        <w:adjustRightInd w:val="0"/>
        <w:spacing w:line="360" w:lineRule="auto"/>
        <w:ind w:firstLine="709"/>
        <w:jc w:val="both"/>
        <w:rPr>
          <w:sz w:val="28"/>
          <w:szCs w:val="28"/>
        </w:rPr>
      </w:pPr>
      <w:r w:rsidRPr="00F93425">
        <w:rPr>
          <w:sz w:val="28"/>
          <w:szCs w:val="28"/>
        </w:rPr>
        <w:t>Согласно ч. 1 ст. 17 УК совокупность преступлений - это совершение лицом двух или более преступлений, ни за одно из которых оно не осуждалось. В науке уголовного права и правоприменении это называется реальная совокупность преступлений.</w:t>
      </w:r>
    </w:p>
    <w:p w:rsidR="006D6903" w:rsidRPr="00F93425" w:rsidRDefault="006D6903" w:rsidP="00F93425">
      <w:pPr>
        <w:autoSpaceDE w:val="0"/>
        <w:autoSpaceDN w:val="0"/>
        <w:adjustRightInd w:val="0"/>
        <w:spacing w:line="360" w:lineRule="auto"/>
        <w:ind w:firstLine="709"/>
        <w:jc w:val="both"/>
        <w:rPr>
          <w:sz w:val="28"/>
          <w:szCs w:val="28"/>
        </w:rPr>
      </w:pPr>
      <w:r w:rsidRPr="00F93425">
        <w:rPr>
          <w:sz w:val="28"/>
          <w:szCs w:val="28"/>
        </w:rPr>
        <w:t>Реальную совокупность образуют не менее двух преступлений, каждое из которых содержит все признаки состава преступления.</w:t>
      </w:r>
      <w:r w:rsidR="00990B6A" w:rsidRPr="00F93425">
        <w:rPr>
          <w:sz w:val="28"/>
          <w:szCs w:val="28"/>
        </w:rPr>
        <w:t xml:space="preserve"> Например, </w:t>
      </w:r>
      <w:r w:rsidRPr="00F93425">
        <w:rPr>
          <w:sz w:val="28"/>
          <w:szCs w:val="28"/>
        </w:rPr>
        <w:t xml:space="preserve">Г.И. умышленно в ссоре причинил тяжкий вред здоровью Г., по неосторожности повлекший смерть потерпевшего. После этого в парке в ходе ссоры задушил </w:t>
      </w:r>
      <w:r w:rsidR="00F93425">
        <w:rPr>
          <w:sz w:val="28"/>
          <w:szCs w:val="28"/>
        </w:rPr>
        <w:t>потерпевшего Б.</w:t>
      </w:r>
      <w:r w:rsidRPr="00F93425">
        <w:rPr>
          <w:sz w:val="28"/>
          <w:szCs w:val="28"/>
        </w:rPr>
        <w:t>В этот же день Г.И. пришел к потерпевшему К. и в ссоре задушил и его. Из квартиры К. виновный похитил телевизор. Суд признал Г.И. виновным в совершении трех преступлений: умышленного причинения тяжкого вреда здоровью потерпевшего, по неосторожности повлекшего смерть; убийства двух лиц и кражи чужого имущества, причинившей значительный ущерб потерпевшему.</w:t>
      </w:r>
      <w:r w:rsidRPr="00F93425">
        <w:rPr>
          <w:rStyle w:val="a5"/>
          <w:sz w:val="28"/>
          <w:szCs w:val="28"/>
        </w:rPr>
        <w:footnoteReference w:id="3"/>
      </w:r>
      <w:r w:rsidRPr="00F93425">
        <w:rPr>
          <w:sz w:val="28"/>
          <w:szCs w:val="28"/>
        </w:rPr>
        <w:t xml:space="preserve"> </w:t>
      </w:r>
    </w:p>
    <w:p w:rsidR="006D6903" w:rsidRPr="00F93425" w:rsidRDefault="006D6903" w:rsidP="00F93425">
      <w:pPr>
        <w:autoSpaceDE w:val="0"/>
        <w:autoSpaceDN w:val="0"/>
        <w:adjustRightInd w:val="0"/>
        <w:spacing w:line="360" w:lineRule="auto"/>
        <w:ind w:firstLine="709"/>
        <w:jc w:val="both"/>
        <w:rPr>
          <w:sz w:val="28"/>
          <w:szCs w:val="28"/>
        </w:rPr>
      </w:pPr>
      <w:r w:rsidRPr="00F93425">
        <w:rPr>
          <w:sz w:val="28"/>
          <w:szCs w:val="28"/>
        </w:rPr>
        <w:t>Характерным отличительным признаком реальной совокупности является совершение лицом преступлений различными действиями (актами бездействия). Различные самостоятельные действия чаще всего совершаются в разное время. Например, сначала лицо совершило убийство, а по истечении нескольких дней - хулиганство. Но разновременность действий, образующих реальную совокупность преступлений, не является определяющим признаком. Возможна реальная совокупность преступлений, совершенных разными действиями (актами бездействия) одновременно. Например, во время незаконного хранения оружия лицо совершает посягательство на сотрудника правоохранительного органа либо в период злостного уклонения от погашения кредиторской задолженности легализует (отмывает) денежные средства, приобретенные преступным путем. Примером реальной совокупности преступлений, характеризующихся одновременностью актов бездействия, может быть уклонение физического лица от уплаты налога (ст. 198 УК) и неисполнение приговора суда (ст. 315 УК). Несмотря на совпадение во времени, совокупность будет реальной, так как преступления совершены разными действиями (актами бездействия).</w:t>
      </w:r>
      <w:r w:rsidR="00E45162" w:rsidRPr="00F93425">
        <w:rPr>
          <w:rStyle w:val="a5"/>
          <w:sz w:val="28"/>
          <w:szCs w:val="28"/>
        </w:rPr>
        <w:footnoteReference w:id="4"/>
      </w:r>
    </w:p>
    <w:p w:rsidR="006D6903" w:rsidRPr="00F93425" w:rsidRDefault="006D6903" w:rsidP="00F93425">
      <w:pPr>
        <w:autoSpaceDE w:val="0"/>
        <w:autoSpaceDN w:val="0"/>
        <w:adjustRightInd w:val="0"/>
        <w:spacing w:line="360" w:lineRule="auto"/>
        <w:ind w:firstLine="709"/>
        <w:jc w:val="both"/>
        <w:rPr>
          <w:sz w:val="28"/>
          <w:szCs w:val="28"/>
        </w:rPr>
      </w:pPr>
      <w:r w:rsidRPr="00F93425">
        <w:rPr>
          <w:sz w:val="28"/>
          <w:szCs w:val="28"/>
        </w:rPr>
        <w:t>В реальной совокупности могут находиться преступления разнородные, однородные и тождественные. Разнородными преступлениями называют деяния, посягающие на разные объекты, с разной формой вины, различными способами. Хищение предметов, имеющих особую ценность, и заведомо ложный донос образуют реальную совокупность разнородных преступлений.</w:t>
      </w:r>
    </w:p>
    <w:p w:rsidR="006D6903" w:rsidRPr="00F93425" w:rsidRDefault="006D6903" w:rsidP="00F93425">
      <w:pPr>
        <w:autoSpaceDE w:val="0"/>
        <w:autoSpaceDN w:val="0"/>
        <w:adjustRightInd w:val="0"/>
        <w:spacing w:line="360" w:lineRule="auto"/>
        <w:ind w:firstLine="709"/>
        <w:jc w:val="both"/>
        <w:rPr>
          <w:sz w:val="28"/>
          <w:szCs w:val="28"/>
        </w:rPr>
      </w:pPr>
      <w:r w:rsidRPr="00F93425">
        <w:rPr>
          <w:sz w:val="28"/>
          <w:szCs w:val="28"/>
        </w:rPr>
        <w:t>Уголовный кодекс предусматривает реальную совокупность тождественных преступлений. Вопрос о понятии тождественного преступления в науке уголовного права является дискуссионным. Тождественными будут преступления одного и того же вида, выполненные на разных стадиях осуществления преступной деятельности (покушение на убийство и оконченное убийство), либо когда одно деяние совершено в соучастии и такое же в одиночку (кража осуществлена в качестве пособника, а затем - единолично), если совершены два оконченных преступления одного и того же вида (два простых грабежа).</w:t>
      </w:r>
    </w:p>
    <w:p w:rsidR="006D6903" w:rsidRPr="00F93425" w:rsidRDefault="006D6903" w:rsidP="00F93425">
      <w:pPr>
        <w:autoSpaceDE w:val="0"/>
        <w:autoSpaceDN w:val="0"/>
        <w:adjustRightInd w:val="0"/>
        <w:spacing w:line="360" w:lineRule="auto"/>
        <w:ind w:firstLine="709"/>
        <w:jc w:val="both"/>
        <w:rPr>
          <w:sz w:val="28"/>
          <w:szCs w:val="28"/>
        </w:rPr>
      </w:pPr>
      <w:r w:rsidRPr="00F93425">
        <w:rPr>
          <w:sz w:val="28"/>
          <w:szCs w:val="28"/>
        </w:rPr>
        <w:t>В реальной совокупности могут находиться преступления, ни за одно из которых лицо ранее не осуждалось. Если за одно из двух преступлений виновный ранее осуждался, то совокупности преступлений нет. В этом случае может быть рецидив преступлений. Если же новое преступление совершено в период, когда наказание за первое преступление еще не отбыто, суд применяет правила совокупности приговоров.</w:t>
      </w:r>
    </w:p>
    <w:p w:rsidR="006D6903" w:rsidRPr="00F93425" w:rsidRDefault="006D6903" w:rsidP="00F93425">
      <w:pPr>
        <w:autoSpaceDE w:val="0"/>
        <w:autoSpaceDN w:val="0"/>
        <w:adjustRightInd w:val="0"/>
        <w:spacing w:line="360" w:lineRule="auto"/>
        <w:ind w:firstLine="709"/>
        <w:jc w:val="both"/>
        <w:rPr>
          <w:sz w:val="28"/>
          <w:szCs w:val="28"/>
        </w:rPr>
      </w:pPr>
      <w:r w:rsidRPr="00F93425">
        <w:rPr>
          <w:sz w:val="28"/>
          <w:szCs w:val="28"/>
        </w:rPr>
        <w:t>Другим видом совокупности преступлений в теории уголовного права называют идеальную совокупность. В части 2 ст. 17 УК дается следующее ее определение: совокупностью преступлений признается и одно действие (бездействие), содержащее признаки преступлений, предусмотренных двумя или более статьями УК. Идеальную совокупность образует и совершение одним действием двух преступлений, предусмотренных разными частями одной и той же статьи, содержащими составы самостоятельных преступлений. Например, во время футбольного матча болельщик применил насилие к сотрудникам милиции, обеспечивающим общественный порядок на стадионе, одному из них нанес несколько ударов (ч. 1 ст. 318 УК), а другому причинил легкий вред здоровью (ч. 2 ст. 318 УК). Действия болельщика образуют идеальную совокупность преступлений, предусмотренных разными частями одной и той же статьи УК.</w:t>
      </w:r>
    </w:p>
    <w:p w:rsidR="006D6903" w:rsidRPr="00F93425" w:rsidRDefault="006D6903" w:rsidP="00F93425">
      <w:pPr>
        <w:autoSpaceDE w:val="0"/>
        <w:autoSpaceDN w:val="0"/>
        <w:adjustRightInd w:val="0"/>
        <w:spacing w:line="360" w:lineRule="auto"/>
        <w:ind w:firstLine="709"/>
        <w:jc w:val="both"/>
        <w:rPr>
          <w:sz w:val="28"/>
          <w:szCs w:val="28"/>
        </w:rPr>
      </w:pPr>
      <w:r w:rsidRPr="00F93425">
        <w:rPr>
          <w:sz w:val="28"/>
          <w:szCs w:val="28"/>
        </w:rPr>
        <w:t>Идеальную совокупность образуют не менее двух совершенных лицом посягательств, содержащих все признаки составов самостоятельных преступлений, предусмотренных разными статьями, а в определенных случаях - и частями одной и той же статьи Особенной части УК.</w:t>
      </w:r>
      <w:r w:rsidR="00E45162" w:rsidRPr="00F93425">
        <w:rPr>
          <w:rStyle w:val="a5"/>
          <w:sz w:val="28"/>
          <w:szCs w:val="28"/>
        </w:rPr>
        <w:footnoteReference w:id="5"/>
      </w:r>
    </w:p>
    <w:p w:rsidR="006D6903" w:rsidRPr="00F93425" w:rsidRDefault="006D6903" w:rsidP="00F93425">
      <w:pPr>
        <w:autoSpaceDE w:val="0"/>
        <w:autoSpaceDN w:val="0"/>
        <w:adjustRightInd w:val="0"/>
        <w:spacing w:line="360" w:lineRule="auto"/>
        <w:ind w:firstLine="709"/>
        <w:jc w:val="both"/>
        <w:rPr>
          <w:sz w:val="28"/>
          <w:szCs w:val="28"/>
        </w:rPr>
      </w:pPr>
      <w:r w:rsidRPr="00F93425">
        <w:rPr>
          <w:sz w:val="28"/>
          <w:szCs w:val="28"/>
        </w:rPr>
        <w:t>Обязательным признаком идеальной совокупности преступлений при их квалификации по разным частям одной и той же статьи является закрепление этими частями признаков самостоятельных составов преступлений. Если частями статьи предусмотрены разновидности состава одного и того же преступления, идеальная совокупность исключена. Например, кража с проникновением в жилище в особо крупном размере охватывается признаками составов, закрепленных п. "а" ч. 3 и п. "б" ч. 4 ст. 158 УК. Квалифицировать совершенное необходимо по наиболее тяжкому признаку, предусмотренному п. "б" ч. 4 ст. 158 УК, как кражу в особо крупном размере с проникновением в жилище. То есть в данном случае имеет место конкуренция уголовно-правовых норм. Идеальная совокупность преступлений, квалифицируемых по разным частям одной и той же статьи, встречается в судебной практике крайне редко. Это объясняется особенностями построения уголовно-правовых норм о преступлении. Статьями Особенной части УК, как правило, предусматриваются признаки одного самостоятельного преступления и только иногда - нескольких преступлений.</w:t>
      </w:r>
    </w:p>
    <w:p w:rsidR="006D6903" w:rsidRPr="00F93425" w:rsidRDefault="006D6903" w:rsidP="00F93425">
      <w:pPr>
        <w:autoSpaceDE w:val="0"/>
        <w:autoSpaceDN w:val="0"/>
        <w:adjustRightInd w:val="0"/>
        <w:spacing w:line="360" w:lineRule="auto"/>
        <w:ind w:firstLine="709"/>
        <w:jc w:val="both"/>
        <w:rPr>
          <w:sz w:val="28"/>
          <w:szCs w:val="28"/>
        </w:rPr>
      </w:pPr>
      <w:r w:rsidRPr="00F93425">
        <w:rPr>
          <w:sz w:val="28"/>
          <w:szCs w:val="28"/>
        </w:rPr>
        <w:t>Идеальную совокупность могут образовать однородные и разнородные преступления, посягающие на один или разные объекты. Пример идеальной совокупности однородных разнообъектных преступлений - совершение квартирной кражи, когда среди похищенного имущества оказались и наркотикосодержащие лекарства. Кражу имущества с проникновением в квартиру нужно квалифицировать по п. "а" ч. 3 ст. 158 УК (объект - отношения собственности) и самостоятельно квалифицировать хищение лекарственных средств, содержащих наркотики, по ч. 1 ст. 229 УК (основной объект - безопасность здоровья населения, дополнительный - отношения собственности). Возможна идеальная совокупность однообъектных преступлений, например: грабеж и уничтожение чужого имущества (объект обоих преступлений - отношения собственности), покушение на убийство одного лица и неосторожное причинение смерти другому (объект - жизнь человека) и др.</w:t>
      </w:r>
      <w:r w:rsidR="00E45162" w:rsidRPr="00F93425">
        <w:rPr>
          <w:rStyle w:val="a5"/>
          <w:sz w:val="28"/>
          <w:szCs w:val="28"/>
        </w:rPr>
        <w:footnoteReference w:id="6"/>
      </w:r>
    </w:p>
    <w:p w:rsidR="006D6903" w:rsidRPr="00F93425" w:rsidRDefault="006D6903" w:rsidP="00F93425">
      <w:pPr>
        <w:autoSpaceDE w:val="0"/>
        <w:autoSpaceDN w:val="0"/>
        <w:adjustRightInd w:val="0"/>
        <w:spacing w:line="360" w:lineRule="auto"/>
        <w:ind w:firstLine="709"/>
        <w:jc w:val="both"/>
        <w:rPr>
          <w:sz w:val="28"/>
          <w:szCs w:val="28"/>
        </w:rPr>
      </w:pPr>
      <w:r w:rsidRPr="00F93425">
        <w:rPr>
          <w:sz w:val="28"/>
          <w:szCs w:val="28"/>
        </w:rPr>
        <w:t>Обязательный признак преступлений, составляющих идеальную совокупность, тот же, что и в реальной совокупности: ни за одно из преступлений, входящих в совокупность, лицо ранее не осуждалось.</w:t>
      </w:r>
      <w:r w:rsidR="00E45162" w:rsidRPr="00F93425">
        <w:rPr>
          <w:rStyle w:val="a5"/>
          <w:sz w:val="28"/>
          <w:szCs w:val="28"/>
        </w:rPr>
        <w:footnoteReference w:id="7"/>
      </w:r>
    </w:p>
    <w:p w:rsidR="006D6903" w:rsidRPr="00F93425" w:rsidRDefault="006D6903" w:rsidP="00F93425">
      <w:pPr>
        <w:autoSpaceDE w:val="0"/>
        <w:autoSpaceDN w:val="0"/>
        <w:adjustRightInd w:val="0"/>
        <w:spacing w:line="360" w:lineRule="auto"/>
        <w:ind w:firstLine="709"/>
        <w:jc w:val="both"/>
        <w:rPr>
          <w:sz w:val="28"/>
          <w:szCs w:val="28"/>
        </w:rPr>
      </w:pPr>
      <w:r w:rsidRPr="00F93425">
        <w:rPr>
          <w:sz w:val="28"/>
          <w:szCs w:val="28"/>
        </w:rPr>
        <w:t>Выделение двух видов совокупности преступлений в теории уголовного права и судебно-следственной практике связано с особенностями этих видов совокупности:</w:t>
      </w:r>
    </w:p>
    <w:p w:rsidR="006D6903" w:rsidRPr="00F93425" w:rsidRDefault="006D6903" w:rsidP="00F93425">
      <w:pPr>
        <w:autoSpaceDE w:val="0"/>
        <w:autoSpaceDN w:val="0"/>
        <w:adjustRightInd w:val="0"/>
        <w:spacing w:line="360" w:lineRule="auto"/>
        <w:ind w:firstLine="709"/>
        <w:jc w:val="both"/>
        <w:rPr>
          <w:sz w:val="28"/>
          <w:szCs w:val="28"/>
        </w:rPr>
      </w:pPr>
      <w:r w:rsidRPr="00F93425">
        <w:rPr>
          <w:sz w:val="28"/>
          <w:szCs w:val="28"/>
        </w:rPr>
        <w:t>1) реальную совокупность могут образовать тождественные преступления: например, три простых кражи образуют реальную совокупность преступлений, предусмотренных ч. 1 ст. 158, ч. 1 ст. 158 УК и ч. 1 ст. 158 УК. Идеальная совокупность тождественных преступлений, как правило, невозможна;</w:t>
      </w:r>
    </w:p>
    <w:p w:rsidR="006D6903" w:rsidRPr="00F93425" w:rsidRDefault="006D6903" w:rsidP="00F93425">
      <w:pPr>
        <w:autoSpaceDE w:val="0"/>
        <w:autoSpaceDN w:val="0"/>
        <w:adjustRightInd w:val="0"/>
        <w:spacing w:line="360" w:lineRule="auto"/>
        <w:ind w:firstLine="709"/>
        <w:jc w:val="both"/>
        <w:rPr>
          <w:sz w:val="28"/>
          <w:szCs w:val="28"/>
        </w:rPr>
      </w:pPr>
      <w:r w:rsidRPr="00F93425">
        <w:rPr>
          <w:sz w:val="28"/>
          <w:szCs w:val="28"/>
        </w:rPr>
        <w:t>2) реальная совокупность преступлений образуется двумя и более различными самостоятельными действиями (актами бездействия). В идеальной совокупности состоят преступления, совершенные одним действием (бездействием) лица.</w:t>
      </w:r>
    </w:p>
    <w:p w:rsidR="006D6903" w:rsidRPr="00F93425" w:rsidRDefault="006D6903" w:rsidP="00F93425">
      <w:pPr>
        <w:autoSpaceDE w:val="0"/>
        <w:autoSpaceDN w:val="0"/>
        <w:adjustRightInd w:val="0"/>
        <w:spacing w:line="360" w:lineRule="auto"/>
        <w:ind w:firstLine="709"/>
        <w:jc w:val="both"/>
        <w:rPr>
          <w:sz w:val="28"/>
          <w:szCs w:val="28"/>
        </w:rPr>
      </w:pPr>
      <w:r w:rsidRPr="00F93425">
        <w:rPr>
          <w:sz w:val="28"/>
          <w:szCs w:val="28"/>
        </w:rPr>
        <w:t>Учитывая, что в идеальной совокупности имеются преступления, совершенные одним действием, эти преступления состоят в более тесной связи между собой. У преступлений, образующих идеальную совокупность, общим является не только субъект совершения преступления, но и признак объективной стороны состава в виде действия либо части действия. Например, совершая побег из следственного изолятора, обвиняемый применил насилие, опасное для жизни или здоровья, в виде причинения легкого вреда здоровью охранника. Эти действия образуют идеальную совокупность побега, соединенного с применением насилия, опасного для жизни или здоровья, либо с угрозой применения такого насилия (ч. 3 ст. 313 УК), а также дезорганизации деятельности учреждений, обеспечивающих изоляцию от общества (ч. 3 ст. 321 УК). Общим действием для объективных сторон составов этих преступлений является насилие.</w:t>
      </w:r>
    </w:p>
    <w:p w:rsidR="006D6903" w:rsidRPr="00F93425" w:rsidRDefault="006D6903" w:rsidP="00F93425">
      <w:pPr>
        <w:autoSpaceDE w:val="0"/>
        <w:autoSpaceDN w:val="0"/>
        <w:adjustRightInd w:val="0"/>
        <w:spacing w:line="360" w:lineRule="auto"/>
        <w:ind w:firstLine="709"/>
        <w:jc w:val="both"/>
        <w:rPr>
          <w:sz w:val="28"/>
          <w:szCs w:val="28"/>
        </w:rPr>
      </w:pPr>
      <w:r w:rsidRPr="00F93425">
        <w:rPr>
          <w:sz w:val="28"/>
          <w:szCs w:val="28"/>
        </w:rPr>
        <w:t>Реальная совокупность преступлений по общему правилу представляет большую общественную опасность в сравнении с идеальной.</w:t>
      </w:r>
    </w:p>
    <w:p w:rsidR="006D6903" w:rsidRPr="00F93425" w:rsidRDefault="006D6903" w:rsidP="00F93425">
      <w:pPr>
        <w:autoSpaceDE w:val="0"/>
        <w:autoSpaceDN w:val="0"/>
        <w:adjustRightInd w:val="0"/>
        <w:spacing w:line="360" w:lineRule="auto"/>
        <w:ind w:firstLine="709"/>
        <w:jc w:val="both"/>
        <w:rPr>
          <w:sz w:val="28"/>
          <w:szCs w:val="28"/>
        </w:rPr>
      </w:pPr>
      <w:r w:rsidRPr="00F93425">
        <w:rPr>
          <w:sz w:val="28"/>
          <w:szCs w:val="28"/>
        </w:rPr>
        <w:t>При реальной и идеальной совокупности преступлений лицо привлекается к уголовной ответственности за все преступления. Каждое из них квалифицируется самостоятельно по отдельной статье или части статьи Особенной части УК, а наказание назначается по правилам совокупности преступлений, предусмотренным ст. 69 УК.</w:t>
      </w:r>
    </w:p>
    <w:p w:rsidR="002A6ACB" w:rsidRPr="00F93425" w:rsidRDefault="006D6903" w:rsidP="00F93425">
      <w:pPr>
        <w:autoSpaceDE w:val="0"/>
        <w:autoSpaceDN w:val="0"/>
        <w:adjustRightInd w:val="0"/>
        <w:spacing w:line="360" w:lineRule="auto"/>
        <w:ind w:firstLine="709"/>
        <w:jc w:val="both"/>
        <w:rPr>
          <w:sz w:val="28"/>
          <w:szCs w:val="28"/>
        </w:rPr>
      </w:pPr>
      <w:r w:rsidRPr="00F93425">
        <w:rPr>
          <w:sz w:val="28"/>
          <w:szCs w:val="28"/>
        </w:rPr>
        <w:t xml:space="preserve">Совокупность преступлений как реальную, так и идеальную следует отграничивать от единого составного преступления. Единое преступление с учтенной реальной совокупностью преступлений в действующем УК встречается в двух разновидностях: </w:t>
      </w:r>
    </w:p>
    <w:p w:rsidR="002A6ACB" w:rsidRPr="00F93425" w:rsidRDefault="006D6903" w:rsidP="00F93425">
      <w:pPr>
        <w:autoSpaceDE w:val="0"/>
        <w:autoSpaceDN w:val="0"/>
        <w:adjustRightInd w:val="0"/>
        <w:spacing w:line="360" w:lineRule="auto"/>
        <w:ind w:firstLine="709"/>
        <w:jc w:val="both"/>
        <w:rPr>
          <w:sz w:val="28"/>
          <w:szCs w:val="28"/>
        </w:rPr>
      </w:pPr>
      <w:r w:rsidRPr="00F93425">
        <w:rPr>
          <w:sz w:val="28"/>
          <w:szCs w:val="28"/>
        </w:rPr>
        <w:t xml:space="preserve">1) совершения преступления в отношении двух и более лиц, </w:t>
      </w:r>
    </w:p>
    <w:p w:rsidR="006D6903" w:rsidRPr="00F93425" w:rsidRDefault="006D6903" w:rsidP="00F93425">
      <w:pPr>
        <w:autoSpaceDE w:val="0"/>
        <w:autoSpaceDN w:val="0"/>
        <w:adjustRightInd w:val="0"/>
        <w:spacing w:line="360" w:lineRule="auto"/>
        <w:ind w:firstLine="709"/>
        <w:jc w:val="both"/>
        <w:rPr>
          <w:sz w:val="28"/>
          <w:szCs w:val="28"/>
        </w:rPr>
      </w:pPr>
      <w:r w:rsidRPr="00F93425">
        <w:rPr>
          <w:sz w:val="28"/>
          <w:szCs w:val="28"/>
        </w:rPr>
        <w:t>2) совершения преступления, сопряженного с другим преступлением.</w:t>
      </w:r>
      <w:r w:rsidR="00E45162" w:rsidRPr="00F93425">
        <w:rPr>
          <w:rStyle w:val="a5"/>
          <w:sz w:val="28"/>
          <w:szCs w:val="28"/>
        </w:rPr>
        <w:footnoteReference w:id="8"/>
      </w:r>
    </w:p>
    <w:p w:rsidR="006D6903" w:rsidRPr="00F93425" w:rsidRDefault="006D6903" w:rsidP="00F93425">
      <w:pPr>
        <w:autoSpaceDE w:val="0"/>
        <w:autoSpaceDN w:val="0"/>
        <w:adjustRightInd w:val="0"/>
        <w:spacing w:line="360" w:lineRule="auto"/>
        <w:ind w:firstLine="709"/>
        <w:jc w:val="both"/>
        <w:rPr>
          <w:sz w:val="28"/>
          <w:szCs w:val="28"/>
        </w:rPr>
      </w:pPr>
      <w:r w:rsidRPr="00F93425">
        <w:rPr>
          <w:sz w:val="28"/>
          <w:szCs w:val="28"/>
        </w:rPr>
        <w:t>Совершение преступления в отношении двух и более лиц как квалифицирующий признак имеется в ряде составов (п. "а" ч. 2 ст. 105; ч. 2 ст. 107; ч. 3 ст. 109 УК; п. "ж" ч. 2 ст. 126; п. "а" ч. 2 ст. 127.1; п. "а" ч. 2 ст. 127.2; п. "ж" ч. 2 ст. 206 УК и др.).</w:t>
      </w:r>
    </w:p>
    <w:p w:rsidR="006D6903" w:rsidRPr="00F93425" w:rsidRDefault="006D6903" w:rsidP="00F93425">
      <w:pPr>
        <w:autoSpaceDE w:val="0"/>
        <w:autoSpaceDN w:val="0"/>
        <w:adjustRightInd w:val="0"/>
        <w:spacing w:line="360" w:lineRule="auto"/>
        <w:ind w:firstLine="709"/>
        <w:jc w:val="both"/>
        <w:rPr>
          <w:sz w:val="28"/>
          <w:szCs w:val="28"/>
        </w:rPr>
      </w:pPr>
      <w:r w:rsidRPr="00F93425">
        <w:rPr>
          <w:sz w:val="28"/>
          <w:szCs w:val="28"/>
        </w:rPr>
        <w:t>В соответствии с правилом, закрепленным в ч. 1 ст. 17 УК, два и более (5, 10 и т.д.) простых умышленных лишения жизни людей (совершенные в разное время, каждый раз с новым умыслом) не образуют реальной совокупности преступлений. Эти преступления юридически означают наличие одного составного преступления, охватываемого квалифицирующим признаком убийства, совершенного в отношении двух или более лиц. Все деяния необходимо квалифицировать как одно убийство, предусмотренное п. "а" ч. 2 ст. 105 УК.</w:t>
      </w:r>
    </w:p>
    <w:p w:rsidR="006D6903" w:rsidRPr="00F93425" w:rsidRDefault="006D6903" w:rsidP="00F93425">
      <w:pPr>
        <w:autoSpaceDE w:val="0"/>
        <w:autoSpaceDN w:val="0"/>
        <w:adjustRightInd w:val="0"/>
        <w:spacing w:line="360" w:lineRule="auto"/>
        <w:ind w:firstLine="709"/>
        <w:jc w:val="both"/>
        <w:rPr>
          <w:sz w:val="28"/>
          <w:szCs w:val="28"/>
        </w:rPr>
      </w:pPr>
      <w:r w:rsidRPr="00F93425">
        <w:rPr>
          <w:sz w:val="28"/>
          <w:szCs w:val="28"/>
        </w:rPr>
        <w:t>Реальной совокупности нет и при совершении преступления, сопряженного с другим преступлением, предусмотренным УК как квалифицирующий или конститутивный признак состава. В действующем УК имеется, например, норма об убийстве, сопряженном с другим преступлением (п. п. "в", "з" и "к" ч. 2 ст. 105 УК). Если похищенного убили, когда к жертве был утрачен интерес, то содеянное означает наличие не двух преступлений - похищения человека (ст. 126 УК) и убийства (п. "в" ч. 2 ст. 105 УК), а одного составного преступления - убийства, сопряженного с похищением человека. Квалифицировать такое убийство следует только по п. "в" ч. 2 ст. 105 УК.</w:t>
      </w:r>
    </w:p>
    <w:p w:rsidR="006D6903" w:rsidRPr="00F93425" w:rsidRDefault="006D6903" w:rsidP="00F93425">
      <w:pPr>
        <w:autoSpaceDE w:val="0"/>
        <w:autoSpaceDN w:val="0"/>
        <w:adjustRightInd w:val="0"/>
        <w:spacing w:line="360" w:lineRule="auto"/>
        <w:ind w:firstLine="709"/>
        <w:jc w:val="both"/>
        <w:rPr>
          <w:sz w:val="28"/>
          <w:szCs w:val="28"/>
        </w:rPr>
      </w:pPr>
      <w:r w:rsidRPr="00F93425">
        <w:rPr>
          <w:sz w:val="28"/>
          <w:szCs w:val="28"/>
        </w:rPr>
        <w:t>При идеальной совокупности совершенные преступления не охватываются полностью признаками одного состава преступления, предусмотренного одной статьей УК. Это требует квалификации содеянного по двум и более статьям УК, нормы которых только в таком сочетании охватывают все признаки совершенных преступлений. Например, виновный незаконно лишил свободы потерпевшего, причинив при этом тяжкий вред его здоровью. В содеянном наличествует идеальная совокупность преступлений, закрепленных п. "в" ч. 2 ст. 127 и ч. 1 ст. 111 УК. Незаконным лишением свободы, соединенным с применением насилия, опасного для жизни или здоровья потерпевшего, не охватывается умышленное причинение тяжкого вреда здоровью.</w:t>
      </w:r>
      <w:r w:rsidR="00E45162" w:rsidRPr="00F93425">
        <w:rPr>
          <w:rStyle w:val="a5"/>
          <w:sz w:val="28"/>
          <w:szCs w:val="28"/>
        </w:rPr>
        <w:footnoteReference w:id="9"/>
      </w:r>
    </w:p>
    <w:p w:rsidR="006D6903" w:rsidRDefault="006D6903" w:rsidP="00F93425">
      <w:pPr>
        <w:autoSpaceDE w:val="0"/>
        <w:autoSpaceDN w:val="0"/>
        <w:adjustRightInd w:val="0"/>
        <w:spacing w:line="360" w:lineRule="auto"/>
        <w:ind w:firstLine="709"/>
        <w:jc w:val="both"/>
        <w:rPr>
          <w:sz w:val="28"/>
          <w:szCs w:val="28"/>
        </w:rPr>
      </w:pPr>
      <w:r w:rsidRPr="00F93425">
        <w:rPr>
          <w:sz w:val="28"/>
          <w:szCs w:val="28"/>
        </w:rPr>
        <w:t>К сложным относится вопрос об отличии идеальной и реальной совокупности преступлений от конкуренции уголовно-правовых норм. Конкуренция норм означает, что совершено одно преступление, признаки которого установлены в двух или более уголовно-правовых нормах, из которых применяться должна одна норма. При идеальной совокупности одним действием, а при реальной совокупности - двумя или несколькими совершаются два или более преступлений, предусмотренных двумя или рядом уголовно-правовых норм. Квалифицировать совершенные одним или несколькими действиями преступления нужно по двум или более статьям или частям одной и той же статьи УК. В случае конкуренции уголовно-правовых норм квалифицировать общественно опасное деяние нужно по той статье, которая содержит норму, наиболее детально и полно описывающую признаки такого деяния.</w:t>
      </w:r>
    </w:p>
    <w:p w:rsidR="00F93425" w:rsidRPr="00F93425" w:rsidRDefault="00F93425" w:rsidP="00F93425">
      <w:pPr>
        <w:autoSpaceDE w:val="0"/>
        <w:autoSpaceDN w:val="0"/>
        <w:adjustRightInd w:val="0"/>
        <w:spacing w:line="360" w:lineRule="auto"/>
        <w:ind w:firstLine="709"/>
        <w:jc w:val="both"/>
        <w:rPr>
          <w:sz w:val="28"/>
          <w:szCs w:val="28"/>
        </w:rPr>
      </w:pPr>
    </w:p>
    <w:p w:rsidR="00CC2218" w:rsidRPr="00F93425" w:rsidRDefault="00B82946" w:rsidP="00F93425">
      <w:pPr>
        <w:pStyle w:val="1"/>
        <w:spacing w:before="0" w:after="0" w:line="360" w:lineRule="auto"/>
        <w:ind w:firstLine="709"/>
        <w:jc w:val="both"/>
        <w:rPr>
          <w:rFonts w:ascii="Times New Roman" w:hAnsi="Times New Roman" w:cs="Times New Roman"/>
          <w:b w:val="0"/>
          <w:sz w:val="28"/>
          <w:szCs w:val="28"/>
        </w:rPr>
      </w:pPr>
      <w:r w:rsidRPr="00F93425">
        <w:rPr>
          <w:rFonts w:ascii="Times New Roman" w:hAnsi="Times New Roman"/>
          <w:b w:val="0"/>
          <w:sz w:val="28"/>
        </w:rPr>
        <w:br w:type="page"/>
      </w:r>
      <w:bookmarkStart w:id="4" w:name="_Toc256360458"/>
      <w:r w:rsidR="00CC2218" w:rsidRPr="00F93425">
        <w:rPr>
          <w:rFonts w:ascii="Times New Roman" w:hAnsi="Times New Roman" w:cs="Times New Roman"/>
          <w:b w:val="0"/>
          <w:sz w:val="28"/>
          <w:szCs w:val="28"/>
        </w:rPr>
        <w:t>Заключение</w:t>
      </w:r>
      <w:bookmarkEnd w:id="4"/>
    </w:p>
    <w:p w:rsidR="00CC2218" w:rsidRPr="00F93425" w:rsidRDefault="00CC2218" w:rsidP="00F93425">
      <w:pPr>
        <w:spacing w:line="360" w:lineRule="auto"/>
        <w:ind w:firstLine="709"/>
        <w:jc w:val="both"/>
        <w:rPr>
          <w:sz w:val="28"/>
          <w:szCs w:val="28"/>
        </w:rPr>
      </w:pPr>
    </w:p>
    <w:p w:rsidR="006B2F8C" w:rsidRPr="00F93425" w:rsidRDefault="007823A2" w:rsidP="00F93425">
      <w:pPr>
        <w:autoSpaceDE w:val="0"/>
        <w:autoSpaceDN w:val="0"/>
        <w:adjustRightInd w:val="0"/>
        <w:spacing w:line="360" w:lineRule="auto"/>
        <w:ind w:firstLine="709"/>
        <w:jc w:val="both"/>
        <w:rPr>
          <w:sz w:val="28"/>
          <w:szCs w:val="28"/>
        </w:rPr>
      </w:pPr>
      <w:r w:rsidRPr="00F93425">
        <w:rPr>
          <w:sz w:val="28"/>
          <w:szCs w:val="28"/>
        </w:rPr>
        <w:t>Итак, ю</w:t>
      </w:r>
      <w:r w:rsidR="006B2F8C" w:rsidRPr="00F93425">
        <w:rPr>
          <w:sz w:val="28"/>
          <w:szCs w:val="28"/>
        </w:rPr>
        <w:t>ридическое значение совокупности преступлений заключается в том, что ее наличие свидетельствует о повышенной общественной опасности субъекта и содеянного, следствием чего является особый порядок назначения наказания, предусмотренный ст. 69 УК. Кроме того, в отличие от рецидива, который предполагает квалификацию лишь по одной статье УК, совокупность преступлений требует применения нескольких статей.</w:t>
      </w:r>
    </w:p>
    <w:p w:rsidR="006B2F8C" w:rsidRPr="00F93425" w:rsidRDefault="006B2F8C" w:rsidP="00F93425">
      <w:pPr>
        <w:autoSpaceDE w:val="0"/>
        <w:autoSpaceDN w:val="0"/>
        <w:adjustRightInd w:val="0"/>
        <w:spacing w:line="360" w:lineRule="auto"/>
        <w:ind w:firstLine="709"/>
        <w:jc w:val="both"/>
        <w:rPr>
          <w:sz w:val="28"/>
          <w:szCs w:val="28"/>
        </w:rPr>
      </w:pPr>
      <w:r w:rsidRPr="00F93425">
        <w:rPr>
          <w:sz w:val="28"/>
          <w:szCs w:val="28"/>
        </w:rPr>
        <w:t>Совокупность преступлений следует отличать от составных (сложных) преступлений, которые представляют собой единое преступление, квалифицируемое в силу прямого указания закона лишь по одной статье УК. Например, только по ст. 162 УК квалифицируется нападение с целью завладения имуществом, соединенное с насилием, опасным для жизни или здоровья лица, подвергшегося нападению.</w:t>
      </w:r>
    </w:p>
    <w:p w:rsidR="006B2F8C" w:rsidRPr="00F93425" w:rsidRDefault="007823A2" w:rsidP="00F93425">
      <w:pPr>
        <w:autoSpaceDE w:val="0"/>
        <w:autoSpaceDN w:val="0"/>
        <w:adjustRightInd w:val="0"/>
        <w:spacing w:line="360" w:lineRule="auto"/>
        <w:ind w:firstLine="709"/>
        <w:jc w:val="both"/>
        <w:rPr>
          <w:sz w:val="28"/>
          <w:szCs w:val="28"/>
        </w:rPr>
      </w:pPr>
      <w:r w:rsidRPr="00F93425">
        <w:rPr>
          <w:sz w:val="28"/>
          <w:szCs w:val="28"/>
        </w:rPr>
        <w:t>С</w:t>
      </w:r>
      <w:r w:rsidR="006B2F8C" w:rsidRPr="00F93425">
        <w:rPr>
          <w:sz w:val="28"/>
          <w:szCs w:val="28"/>
        </w:rPr>
        <w:t>овокупность преступлений - это одновременное или последовательное совершение одним лицом нескольких тождественных, однородных или разнородных преступных деяний при условии, что ни за одно из них не был вынесен приговор.</w:t>
      </w:r>
    </w:p>
    <w:p w:rsidR="006B2F8C" w:rsidRPr="00F93425" w:rsidRDefault="006B2F8C" w:rsidP="00F93425">
      <w:pPr>
        <w:autoSpaceDE w:val="0"/>
        <w:autoSpaceDN w:val="0"/>
        <w:adjustRightInd w:val="0"/>
        <w:spacing w:line="360" w:lineRule="auto"/>
        <w:ind w:firstLine="709"/>
        <w:jc w:val="both"/>
        <w:rPr>
          <w:sz w:val="28"/>
          <w:szCs w:val="28"/>
        </w:rPr>
      </w:pPr>
      <w:r w:rsidRPr="00F93425">
        <w:rPr>
          <w:sz w:val="28"/>
          <w:szCs w:val="28"/>
        </w:rPr>
        <w:t>При совокупности субъект совершает несколько отдельных преступлений, которые квалифицируются по нескольким самостоятельным статьям или различным частям одной и той же статьи либо по одной и той же статье УК.</w:t>
      </w:r>
    </w:p>
    <w:p w:rsidR="006B2F8C" w:rsidRPr="00F93425" w:rsidRDefault="006B2F8C" w:rsidP="00F93425">
      <w:pPr>
        <w:autoSpaceDE w:val="0"/>
        <w:autoSpaceDN w:val="0"/>
        <w:adjustRightInd w:val="0"/>
        <w:spacing w:line="360" w:lineRule="auto"/>
        <w:ind w:firstLine="709"/>
        <w:jc w:val="both"/>
        <w:rPr>
          <w:sz w:val="28"/>
          <w:szCs w:val="28"/>
        </w:rPr>
      </w:pPr>
      <w:r w:rsidRPr="00F93425">
        <w:rPr>
          <w:sz w:val="28"/>
          <w:szCs w:val="28"/>
        </w:rPr>
        <w:t>Различают совокупность реальную и идеальную. При совокупности преступлений лицо несет ответственность за каждое совершенное преступление по соответствующей статье или части статьи УК.</w:t>
      </w:r>
    </w:p>
    <w:p w:rsidR="006B2F8C" w:rsidRPr="00F93425" w:rsidRDefault="006B2F8C" w:rsidP="00F93425">
      <w:pPr>
        <w:autoSpaceDE w:val="0"/>
        <w:autoSpaceDN w:val="0"/>
        <w:adjustRightInd w:val="0"/>
        <w:spacing w:line="360" w:lineRule="auto"/>
        <w:ind w:firstLine="709"/>
        <w:jc w:val="both"/>
        <w:rPr>
          <w:sz w:val="28"/>
          <w:szCs w:val="28"/>
        </w:rPr>
      </w:pPr>
      <w:r w:rsidRPr="00F93425">
        <w:rPr>
          <w:sz w:val="28"/>
          <w:szCs w:val="28"/>
        </w:rPr>
        <w:t>Если содеянное предусмотрено общим и специальным составами, совокупность отсутствует, и деяние квалифицируется по специальному составу.</w:t>
      </w:r>
    </w:p>
    <w:p w:rsidR="005601FC" w:rsidRPr="00F93425" w:rsidRDefault="005601FC" w:rsidP="00F93425">
      <w:pPr>
        <w:pStyle w:val="ConsNormal"/>
        <w:widowControl/>
        <w:spacing w:line="360" w:lineRule="auto"/>
        <w:ind w:right="0" w:firstLine="709"/>
        <w:jc w:val="both"/>
        <w:rPr>
          <w:rFonts w:ascii="Times New Roman" w:hAnsi="Times New Roman" w:cs="Times New Roman"/>
          <w:sz w:val="28"/>
          <w:szCs w:val="28"/>
        </w:rPr>
      </w:pPr>
    </w:p>
    <w:p w:rsidR="00CC2218" w:rsidRPr="00F93425" w:rsidRDefault="005601FC" w:rsidP="00F93425">
      <w:pPr>
        <w:pStyle w:val="1"/>
        <w:spacing w:before="0" w:after="0" w:line="360" w:lineRule="auto"/>
        <w:ind w:firstLine="709"/>
        <w:jc w:val="both"/>
        <w:rPr>
          <w:rFonts w:ascii="Times New Roman" w:hAnsi="Times New Roman" w:cs="Times New Roman"/>
          <w:b w:val="0"/>
          <w:sz w:val="28"/>
          <w:szCs w:val="28"/>
        </w:rPr>
      </w:pPr>
      <w:r w:rsidRPr="00F93425">
        <w:rPr>
          <w:rFonts w:ascii="Times New Roman" w:hAnsi="Times New Roman"/>
          <w:b w:val="0"/>
          <w:sz w:val="28"/>
        </w:rPr>
        <w:br w:type="page"/>
      </w:r>
      <w:bookmarkStart w:id="5" w:name="_Toc256360459"/>
      <w:r w:rsidRPr="00F93425">
        <w:rPr>
          <w:rFonts w:ascii="Times New Roman" w:hAnsi="Times New Roman" w:cs="Times New Roman"/>
          <w:b w:val="0"/>
          <w:sz w:val="28"/>
          <w:szCs w:val="28"/>
        </w:rPr>
        <w:t>Список использованных источников</w:t>
      </w:r>
      <w:bookmarkEnd w:id="5"/>
    </w:p>
    <w:p w:rsidR="006118C7" w:rsidRPr="00F93425" w:rsidRDefault="006118C7" w:rsidP="00F93425">
      <w:pPr>
        <w:spacing w:line="360" w:lineRule="auto"/>
        <w:jc w:val="both"/>
        <w:rPr>
          <w:sz w:val="28"/>
          <w:szCs w:val="28"/>
        </w:rPr>
      </w:pPr>
    </w:p>
    <w:p w:rsidR="006118C7" w:rsidRPr="00F93425" w:rsidRDefault="006118C7" w:rsidP="00F93425">
      <w:pPr>
        <w:numPr>
          <w:ilvl w:val="0"/>
          <w:numId w:val="5"/>
        </w:numPr>
        <w:tabs>
          <w:tab w:val="clear" w:pos="720"/>
          <w:tab w:val="num" w:pos="0"/>
        </w:tabs>
        <w:spacing w:line="360" w:lineRule="auto"/>
        <w:ind w:left="0" w:firstLine="0"/>
        <w:jc w:val="both"/>
        <w:rPr>
          <w:sz w:val="28"/>
          <w:szCs w:val="28"/>
        </w:rPr>
      </w:pPr>
      <w:r w:rsidRPr="00F93425">
        <w:rPr>
          <w:sz w:val="28"/>
          <w:szCs w:val="28"/>
        </w:rPr>
        <w:t>Уголовный Кодекс РФ. – М.: Проспект, 200</w:t>
      </w:r>
      <w:r w:rsidR="006B2F8C" w:rsidRPr="00F93425">
        <w:rPr>
          <w:sz w:val="28"/>
          <w:szCs w:val="28"/>
        </w:rPr>
        <w:t>9</w:t>
      </w:r>
      <w:r w:rsidRPr="00F93425">
        <w:rPr>
          <w:sz w:val="28"/>
          <w:szCs w:val="28"/>
        </w:rPr>
        <w:t>.</w:t>
      </w:r>
    </w:p>
    <w:p w:rsidR="007823A2" w:rsidRPr="00F93425" w:rsidRDefault="007823A2" w:rsidP="00F93425">
      <w:pPr>
        <w:numPr>
          <w:ilvl w:val="0"/>
          <w:numId w:val="5"/>
        </w:numPr>
        <w:tabs>
          <w:tab w:val="clear" w:pos="720"/>
          <w:tab w:val="num" w:pos="0"/>
        </w:tabs>
        <w:autoSpaceDE w:val="0"/>
        <w:autoSpaceDN w:val="0"/>
        <w:adjustRightInd w:val="0"/>
        <w:spacing w:line="360" w:lineRule="auto"/>
        <w:ind w:left="0" w:firstLine="0"/>
        <w:jc w:val="both"/>
        <w:rPr>
          <w:sz w:val="28"/>
          <w:szCs w:val="28"/>
        </w:rPr>
      </w:pPr>
      <w:r w:rsidRPr="00F93425">
        <w:rPr>
          <w:sz w:val="28"/>
          <w:szCs w:val="28"/>
        </w:rPr>
        <w:t xml:space="preserve">Постановление Президиума ВС РФ от 19 сентября </w:t>
      </w:r>
      <w:smartTag w:uri="urn:schemas-microsoft-com:office:smarttags" w:element="metricconverter">
        <w:smartTagPr>
          <w:attr w:name="ProductID" w:val="2007 г"/>
        </w:smartTagPr>
        <w:r w:rsidRPr="00F93425">
          <w:rPr>
            <w:sz w:val="28"/>
            <w:szCs w:val="28"/>
          </w:rPr>
          <w:t>2007 г</w:t>
        </w:r>
      </w:smartTag>
      <w:r w:rsidRPr="00F93425">
        <w:rPr>
          <w:sz w:val="28"/>
          <w:szCs w:val="28"/>
        </w:rPr>
        <w:t>. N 246-П07 // Справочно-информационная система "КонсультантПлюс".</w:t>
      </w:r>
    </w:p>
    <w:p w:rsidR="007823A2" w:rsidRPr="00F93425" w:rsidRDefault="007823A2" w:rsidP="00F93425">
      <w:pPr>
        <w:pStyle w:val="2"/>
        <w:numPr>
          <w:ilvl w:val="0"/>
          <w:numId w:val="5"/>
        </w:numPr>
        <w:tabs>
          <w:tab w:val="clear" w:pos="720"/>
          <w:tab w:val="num" w:pos="0"/>
        </w:tabs>
        <w:spacing w:after="0" w:line="360" w:lineRule="auto"/>
        <w:ind w:left="0" w:firstLine="0"/>
        <w:jc w:val="both"/>
        <w:rPr>
          <w:snapToGrid w:val="0"/>
          <w:sz w:val="28"/>
          <w:szCs w:val="28"/>
        </w:rPr>
      </w:pPr>
      <w:r w:rsidRPr="00F93425">
        <w:rPr>
          <w:sz w:val="28"/>
          <w:szCs w:val="28"/>
        </w:rPr>
        <w:t>Емельянова А.К. Уголовное право в вопросах и ответах. – М.: Изд-во «Приор», 2006.</w:t>
      </w:r>
    </w:p>
    <w:p w:rsidR="006118C7" w:rsidRPr="00F93425" w:rsidRDefault="006118C7" w:rsidP="00F93425">
      <w:pPr>
        <w:numPr>
          <w:ilvl w:val="0"/>
          <w:numId w:val="5"/>
        </w:numPr>
        <w:tabs>
          <w:tab w:val="clear" w:pos="720"/>
          <w:tab w:val="num" w:pos="0"/>
        </w:tabs>
        <w:spacing w:line="360" w:lineRule="auto"/>
        <w:ind w:left="0" w:firstLine="0"/>
        <w:jc w:val="both"/>
        <w:rPr>
          <w:sz w:val="28"/>
          <w:szCs w:val="28"/>
        </w:rPr>
      </w:pPr>
      <w:r w:rsidRPr="00F93425">
        <w:rPr>
          <w:sz w:val="28"/>
          <w:szCs w:val="28"/>
        </w:rPr>
        <w:t>Кругликов Л.Л. Уголовное право России. Часть общая. - Волтерс Клувер, 2005.</w:t>
      </w:r>
    </w:p>
    <w:p w:rsidR="007823A2" w:rsidRPr="00F93425" w:rsidRDefault="007823A2" w:rsidP="00F93425">
      <w:pPr>
        <w:pStyle w:val="2"/>
        <w:numPr>
          <w:ilvl w:val="0"/>
          <w:numId w:val="5"/>
        </w:numPr>
        <w:tabs>
          <w:tab w:val="clear" w:pos="720"/>
          <w:tab w:val="num" w:pos="0"/>
        </w:tabs>
        <w:spacing w:after="0" w:line="360" w:lineRule="auto"/>
        <w:ind w:left="0" w:firstLine="0"/>
        <w:jc w:val="both"/>
        <w:rPr>
          <w:sz w:val="28"/>
          <w:szCs w:val="28"/>
        </w:rPr>
      </w:pPr>
      <w:r w:rsidRPr="00F93425">
        <w:rPr>
          <w:sz w:val="28"/>
          <w:szCs w:val="28"/>
        </w:rPr>
        <w:t>Наумов А.В. Российское уголовное право. Общая часть. Курс лекций. - М.: Издательство БЕК, 2005.</w:t>
      </w:r>
    </w:p>
    <w:p w:rsidR="006118C7" w:rsidRPr="00F93425" w:rsidRDefault="005601FC" w:rsidP="00F93425">
      <w:pPr>
        <w:pStyle w:val="ConsNormal"/>
        <w:widowControl/>
        <w:numPr>
          <w:ilvl w:val="0"/>
          <w:numId w:val="5"/>
        </w:numPr>
        <w:tabs>
          <w:tab w:val="clear" w:pos="720"/>
          <w:tab w:val="num" w:pos="0"/>
        </w:tabs>
        <w:spacing w:line="360" w:lineRule="auto"/>
        <w:ind w:left="0" w:right="0" w:firstLine="0"/>
        <w:jc w:val="both"/>
        <w:rPr>
          <w:rFonts w:ascii="Times New Roman" w:hAnsi="Times New Roman" w:cs="Times New Roman"/>
          <w:sz w:val="28"/>
          <w:szCs w:val="28"/>
        </w:rPr>
      </w:pPr>
      <w:r w:rsidRPr="00F93425">
        <w:rPr>
          <w:rFonts w:ascii="Times New Roman" w:hAnsi="Times New Roman" w:cs="Times New Roman"/>
          <w:sz w:val="28"/>
          <w:szCs w:val="28"/>
        </w:rPr>
        <w:t xml:space="preserve"> </w:t>
      </w:r>
      <w:r w:rsidR="006118C7" w:rsidRPr="00F93425">
        <w:rPr>
          <w:rFonts w:ascii="Times New Roman" w:hAnsi="Times New Roman" w:cs="Times New Roman"/>
          <w:sz w:val="28"/>
          <w:szCs w:val="28"/>
        </w:rPr>
        <w:t>Печников Н.П., Чернышов К.Н, Уголовное право (Общая часть) Конспект лекций. – Тамбов: ТГТУ, 2007.</w:t>
      </w:r>
    </w:p>
    <w:p w:rsidR="007823A2" w:rsidRPr="00F93425" w:rsidRDefault="007823A2" w:rsidP="00F93425">
      <w:pPr>
        <w:pStyle w:val="2"/>
        <w:numPr>
          <w:ilvl w:val="0"/>
          <w:numId w:val="5"/>
        </w:numPr>
        <w:tabs>
          <w:tab w:val="clear" w:pos="720"/>
          <w:tab w:val="num" w:pos="0"/>
        </w:tabs>
        <w:spacing w:after="0" w:line="360" w:lineRule="auto"/>
        <w:ind w:left="0" w:firstLine="0"/>
        <w:jc w:val="both"/>
        <w:rPr>
          <w:sz w:val="28"/>
          <w:szCs w:val="28"/>
        </w:rPr>
      </w:pPr>
      <w:r w:rsidRPr="00F93425">
        <w:rPr>
          <w:sz w:val="28"/>
          <w:szCs w:val="28"/>
        </w:rPr>
        <w:t>Российское уголовное право. Общая часть. т.1 / под ред. Л.В. Иногамовой-Хегай, В.С. Комиссарова, А.И. Рарога. – М.: Проспект, 2007.</w:t>
      </w:r>
    </w:p>
    <w:p w:rsidR="006118C7" w:rsidRPr="00F93425" w:rsidRDefault="005601FC" w:rsidP="00F93425">
      <w:pPr>
        <w:pStyle w:val="ConsNormal"/>
        <w:widowControl/>
        <w:numPr>
          <w:ilvl w:val="0"/>
          <w:numId w:val="5"/>
        </w:numPr>
        <w:tabs>
          <w:tab w:val="clear" w:pos="720"/>
          <w:tab w:val="num" w:pos="0"/>
        </w:tabs>
        <w:spacing w:line="360" w:lineRule="auto"/>
        <w:ind w:left="0" w:right="0" w:firstLine="0"/>
        <w:jc w:val="both"/>
        <w:rPr>
          <w:rFonts w:ascii="Times New Roman" w:hAnsi="Times New Roman" w:cs="Times New Roman"/>
          <w:sz w:val="28"/>
          <w:szCs w:val="28"/>
        </w:rPr>
      </w:pPr>
      <w:r w:rsidRPr="00F93425">
        <w:rPr>
          <w:rFonts w:ascii="Times New Roman" w:hAnsi="Times New Roman" w:cs="Times New Roman"/>
          <w:sz w:val="28"/>
          <w:szCs w:val="28"/>
        </w:rPr>
        <w:t xml:space="preserve"> </w:t>
      </w:r>
      <w:r w:rsidR="006118C7" w:rsidRPr="00F93425">
        <w:rPr>
          <w:rFonts w:ascii="Times New Roman" w:hAnsi="Times New Roman" w:cs="Times New Roman"/>
          <w:sz w:val="28"/>
          <w:szCs w:val="28"/>
        </w:rPr>
        <w:t>Смирнов М.М. Уголовное право. Общая часть (конспект лекций). – М.: А-Приор, 2007.</w:t>
      </w:r>
    </w:p>
    <w:p w:rsidR="007823A2" w:rsidRPr="00F93425" w:rsidRDefault="007823A2" w:rsidP="00F93425">
      <w:pPr>
        <w:pStyle w:val="2"/>
        <w:numPr>
          <w:ilvl w:val="0"/>
          <w:numId w:val="5"/>
        </w:numPr>
        <w:tabs>
          <w:tab w:val="clear" w:pos="720"/>
          <w:tab w:val="num" w:pos="0"/>
        </w:tabs>
        <w:spacing w:after="0" w:line="360" w:lineRule="auto"/>
        <w:ind w:left="0" w:firstLine="0"/>
        <w:jc w:val="both"/>
        <w:rPr>
          <w:snapToGrid w:val="0"/>
          <w:sz w:val="28"/>
          <w:szCs w:val="28"/>
        </w:rPr>
      </w:pPr>
      <w:r w:rsidRPr="00F93425">
        <w:rPr>
          <w:sz w:val="28"/>
          <w:szCs w:val="28"/>
        </w:rPr>
        <w:t>Уголовное</w:t>
      </w:r>
      <w:r w:rsidR="00F93425">
        <w:rPr>
          <w:sz w:val="28"/>
          <w:szCs w:val="28"/>
        </w:rPr>
        <w:t xml:space="preserve"> </w:t>
      </w:r>
      <w:r w:rsidRPr="00F93425">
        <w:rPr>
          <w:sz w:val="28"/>
          <w:szCs w:val="28"/>
        </w:rPr>
        <w:t>право.</w:t>
      </w:r>
      <w:r w:rsidR="00F93425">
        <w:rPr>
          <w:sz w:val="28"/>
          <w:szCs w:val="28"/>
        </w:rPr>
        <w:t xml:space="preserve"> </w:t>
      </w:r>
      <w:r w:rsidRPr="00F93425">
        <w:rPr>
          <w:sz w:val="28"/>
          <w:szCs w:val="28"/>
        </w:rPr>
        <w:t>Общая</w:t>
      </w:r>
      <w:r w:rsidR="00F93425">
        <w:rPr>
          <w:sz w:val="28"/>
          <w:szCs w:val="28"/>
        </w:rPr>
        <w:t xml:space="preserve"> </w:t>
      </w:r>
      <w:r w:rsidRPr="00F93425">
        <w:rPr>
          <w:sz w:val="28"/>
          <w:szCs w:val="28"/>
        </w:rPr>
        <w:t>часть.</w:t>
      </w:r>
      <w:r w:rsidR="00F93425">
        <w:rPr>
          <w:sz w:val="28"/>
          <w:szCs w:val="28"/>
        </w:rPr>
        <w:t xml:space="preserve"> </w:t>
      </w:r>
      <w:r w:rsidRPr="00F93425">
        <w:rPr>
          <w:sz w:val="28"/>
          <w:szCs w:val="28"/>
        </w:rPr>
        <w:t>Учебник</w:t>
      </w:r>
      <w:r w:rsidR="00F93425">
        <w:rPr>
          <w:sz w:val="28"/>
          <w:szCs w:val="28"/>
        </w:rPr>
        <w:t xml:space="preserve"> </w:t>
      </w:r>
      <w:r w:rsidRPr="00F93425">
        <w:rPr>
          <w:sz w:val="28"/>
          <w:szCs w:val="28"/>
        </w:rPr>
        <w:t>для</w:t>
      </w:r>
      <w:r w:rsidR="00F93425">
        <w:rPr>
          <w:sz w:val="28"/>
          <w:szCs w:val="28"/>
        </w:rPr>
        <w:t xml:space="preserve"> </w:t>
      </w:r>
      <w:r w:rsidRPr="00F93425">
        <w:rPr>
          <w:sz w:val="28"/>
          <w:szCs w:val="28"/>
        </w:rPr>
        <w:t>вузов / под</w:t>
      </w:r>
      <w:r w:rsidR="00F93425">
        <w:rPr>
          <w:sz w:val="28"/>
          <w:szCs w:val="28"/>
        </w:rPr>
        <w:t xml:space="preserve"> </w:t>
      </w:r>
      <w:r w:rsidRPr="00F93425">
        <w:rPr>
          <w:sz w:val="28"/>
          <w:szCs w:val="28"/>
        </w:rPr>
        <w:t>ред.</w:t>
      </w:r>
      <w:r w:rsidR="00F93425">
        <w:rPr>
          <w:sz w:val="28"/>
          <w:szCs w:val="28"/>
        </w:rPr>
        <w:t xml:space="preserve"> </w:t>
      </w:r>
      <w:r w:rsidRPr="00F93425">
        <w:rPr>
          <w:sz w:val="28"/>
          <w:szCs w:val="28"/>
        </w:rPr>
        <w:t>И.Я. Козаченко. -</w:t>
      </w:r>
      <w:r w:rsidR="00F93425">
        <w:rPr>
          <w:sz w:val="28"/>
          <w:szCs w:val="28"/>
        </w:rPr>
        <w:t xml:space="preserve"> </w:t>
      </w:r>
      <w:r w:rsidRPr="00F93425">
        <w:rPr>
          <w:sz w:val="28"/>
          <w:szCs w:val="28"/>
        </w:rPr>
        <w:t>М.: ЮНИТИ-ДАНА, 2004.</w:t>
      </w:r>
    </w:p>
    <w:p w:rsidR="007823A2" w:rsidRPr="00F93425" w:rsidRDefault="007823A2" w:rsidP="00F93425">
      <w:pPr>
        <w:pStyle w:val="2"/>
        <w:numPr>
          <w:ilvl w:val="0"/>
          <w:numId w:val="5"/>
        </w:numPr>
        <w:tabs>
          <w:tab w:val="clear" w:pos="720"/>
          <w:tab w:val="num" w:pos="0"/>
        </w:tabs>
        <w:spacing w:after="0" w:line="360" w:lineRule="auto"/>
        <w:ind w:left="0" w:firstLine="0"/>
        <w:jc w:val="both"/>
        <w:rPr>
          <w:snapToGrid w:val="0"/>
          <w:sz w:val="28"/>
          <w:szCs w:val="28"/>
        </w:rPr>
      </w:pPr>
      <w:r w:rsidRPr="00F93425">
        <w:rPr>
          <w:color w:val="000000"/>
          <w:sz w:val="28"/>
          <w:szCs w:val="28"/>
        </w:rPr>
        <w:t>Уголовное право. Общая и особенная части: учебник для вузов / под ред. Н.Г. Кадникова. – М.: Городец, 2006.</w:t>
      </w:r>
      <w:bookmarkStart w:id="6" w:name="_GoBack"/>
      <w:bookmarkEnd w:id="6"/>
    </w:p>
    <w:sectPr w:rsidR="007823A2" w:rsidRPr="00F93425" w:rsidSect="00F93425">
      <w:headerReference w:type="even" r:id="rId7"/>
      <w:headerReference w:type="default" r:id="rId8"/>
      <w:footerReference w:type="even" r:id="rId9"/>
      <w:footerReference w:type="default" r:id="rId10"/>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342" w:rsidRDefault="00406342">
      <w:r>
        <w:separator/>
      </w:r>
    </w:p>
  </w:endnote>
  <w:endnote w:type="continuationSeparator" w:id="0">
    <w:p w:rsidR="00406342" w:rsidRDefault="0040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9B8" w:rsidRDefault="00B679B8" w:rsidP="005601FC">
    <w:pPr>
      <w:pStyle w:val="a6"/>
      <w:framePr w:wrap="around" w:vAnchor="text" w:hAnchor="margin" w:xAlign="right" w:y="1"/>
      <w:rPr>
        <w:rStyle w:val="a8"/>
      </w:rPr>
    </w:pPr>
  </w:p>
  <w:p w:rsidR="00B679B8" w:rsidRDefault="00B679B8" w:rsidP="00CC221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9B8" w:rsidRDefault="00B679B8" w:rsidP="00CC221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342" w:rsidRDefault="00406342">
      <w:r>
        <w:separator/>
      </w:r>
    </w:p>
  </w:footnote>
  <w:footnote w:type="continuationSeparator" w:id="0">
    <w:p w:rsidR="00406342" w:rsidRDefault="00406342">
      <w:r>
        <w:continuationSeparator/>
      </w:r>
    </w:p>
  </w:footnote>
  <w:footnote w:id="1">
    <w:p w:rsidR="00406342" w:rsidRDefault="00B679B8" w:rsidP="00F93425">
      <w:pPr>
        <w:pStyle w:val="a3"/>
        <w:jc w:val="both"/>
      </w:pPr>
      <w:r>
        <w:rPr>
          <w:rStyle w:val="a5"/>
        </w:rPr>
        <w:footnoteRef/>
      </w:r>
      <w:r>
        <w:t xml:space="preserve"> </w:t>
      </w:r>
      <w:r w:rsidRPr="0034633C">
        <w:t>Уголовное право. Общая и особенная части: учебник для вузов / под ред. Н.Г. Кадникова. – М.: Городец, 2006.</w:t>
      </w:r>
      <w:r>
        <w:t>с. 196</w:t>
      </w:r>
    </w:p>
  </w:footnote>
  <w:footnote w:id="2">
    <w:p w:rsidR="00406342" w:rsidRDefault="00B679B8">
      <w:pPr>
        <w:pStyle w:val="a3"/>
      </w:pPr>
      <w:r>
        <w:rPr>
          <w:rStyle w:val="a5"/>
        </w:rPr>
        <w:footnoteRef/>
      </w:r>
      <w:r>
        <w:t xml:space="preserve"> </w:t>
      </w:r>
      <w:r w:rsidRPr="00E45162">
        <w:t>Смирнов М.М. Уголовное право. Общая часть (конспект лекций). – М.: А-Приор, 2007.</w:t>
      </w:r>
      <w:r>
        <w:t>с. 215</w:t>
      </w:r>
    </w:p>
  </w:footnote>
  <w:footnote w:id="3">
    <w:p w:rsidR="00406342" w:rsidRDefault="00B679B8" w:rsidP="00F93425">
      <w:pPr>
        <w:autoSpaceDE w:val="0"/>
        <w:autoSpaceDN w:val="0"/>
        <w:adjustRightInd w:val="0"/>
        <w:jc w:val="both"/>
      </w:pPr>
      <w:r>
        <w:rPr>
          <w:rStyle w:val="a5"/>
        </w:rPr>
        <w:footnoteRef/>
      </w:r>
      <w:r>
        <w:t xml:space="preserve"> Постановление Президиума ВС РФ от 19 сентября </w:t>
      </w:r>
      <w:smartTag w:uri="urn:schemas-microsoft-com:office:smarttags" w:element="metricconverter">
        <w:smartTagPr>
          <w:attr w:name="ProductID" w:val="2007 г"/>
        </w:smartTagPr>
        <w:r>
          <w:t>2007 г</w:t>
        </w:r>
      </w:smartTag>
      <w:r>
        <w:t>. N 246-П07 // Справочно-информационная система "КонсультантПлюс".</w:t>
      </w:r>
    </w:p>
  </w:footnote>
  <w:footnote w:id="4">
    <w:p w:rsidR="00406342" w:rsidRDefault="00B679B8">
      <w:pPr>
        <w:pStyle w:val="a3"/>
      </w:pPr>
      <w:r>
        <w:rPr>
          <w:rStyle w:val="a5"/>
        </w:rPr>
        <w:footnoteRef/>
      </w:r>
      <w:r>
        <w:t xml:space="preserve"> </w:t>
      </w:r>
      <w:r w:rsidRPr="00E45162">
        <w:t>Наумов А.В. Российское уголовное право. Общая часть. Курс лекций. - М.: Издательство БЕК, 2005.</w:t>
      </w:r>
      <w:r>
        <w:t>с. 196</w:t>
      </w:r>
    </w:p>
  </w:footnote>
  <w:footnote w:id="5">
    <w:p w:rsidR="00406342" w:rsidRDefault="00B679B8">
      <w:pPr>
        <w:pStyle w:val="a3"/>
      </w:pPr>
      <w:r>
        <w:rPr>
          <w:rStyle w:val="a5"/>
        </w:rPr>
        <w:footnoteRef/>
      </w:r>
      <w:r>
        <w:t xml:space="preserve"> </w:t>
      </w:r>
      <w:r w:rsidRPr="00E45162">
        <w:t>Емельянова А.К. Уголовное право в вопросах и ответах. – М.: Изд-во «Приор», 2006.</w:t>
      </w:r>
      <w:r>
        <w:t>с. 188</w:t>
      </w:r>
    </w:p>
  </w:footnote>
  <w:footnote w:id="6">
    <w:p w:rsidR="00406342" w:rsidRDefault="00B679B8">
      <w:pPr>
        <w:pStyle w:val="a3"/>
      </w:pPr>
      <w:r>
        <w:rPr>
          <w:rStyle w:val="a5"/>
        </w:rPr>
        <w:footnoteRef/>
      </w:r>
      <w:r>
        <w:t xml:space="preserve"> </w:t>
      </w:r>
      <w:r w:rsidRPr="00E45162">
        <w:t>Печников Н.П., Чернышов К.Н, Уголовное право (Общая часть) Конспект лекций. – Тамбов: ТГТУ, 2007</w:t>
      </w:r>
      <w:r>
        <w:t xml:space="preserve">с.305 </w:t>
      </w:r>
    </w:p>
  </w:footnote>
  <w:footnote w:id="7">
    <w:p w:rsidR="00406342" w:rsidRDefault="00B679B8">
      <w:pPr>
        <w:pStyle w:val="a3"/>
      </w:pPr>
      <w:r>
        <w:rPr>
          <w:rStyle w:val="a5"/>
        </w:rPr>
        <w:footnoteRef/>
      </w:r>
      <w:r>
        <w:t xml:space="preserve"> </w:t>
      </w:r>
      <w:r w:rsidRPr="00E45162">
        <w:t>Кругликов Л.Л. Уголовное право России. Часть общая. - Волтерс Клувер, 2005.</w:t>
      </w:r>
      <w:r>
        <w:t>с. 255</w:t>
      </w:r>
    </w:p>
  </w:footnote>
  <w:footnote w:id="8">
    <w:p w:rsidR="00406342" w:rsidRDefault="00B679B8">
      <w:pPr>
        <w:pStyle w:val="a3"/>
      </w:pPr>
      <w:r>
        <w:rPr>
          <w:rStyle w:val="a5"/>
        </w:rPr>
        <w:footnoteRef/>
      </w:r>
      <w:r>
        <w:t xml:space="preserve"> </w:t>
      </w:r>
      <w:r w:rsidRPr="00E45162">
        <w:t>Уголовное  право.  Общая  часть.  Учебник  для  вузов / под  ред.  И.Я. Козаченко. -  М.: ЮНИТИ-ДАНА, 2004.</w:t>
      </w:r>
      <w:r>
        <w:t>с. 236</w:t>
      </w:r>
    </w:p>
  </w:footnote>
  <w:footnote w:id="9">
    <w:p w:rsidR="00406342" w:rsidRDefault="00B679B8" w:rsidP="00E45162">
      <w:pPr>
        <w:pStyle w:val="a3"/>
      </w:pPr>
      <w:r>
        <w:rPr>
          <w:rStyle w:val="a5"/>
        </w:rPr>
        <w:footnoteRef/>
      </w:r>
      <w:r>
        <w:t xml:space="preserve"> Российское уголовное право. Общая часть. т.1 / под ред. Л.В. Иногамовой-Хегай, В.С. Комиссарова, А.И. Рарога. – М.: Проспект, 2007.с. 357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9B8" w:rsidRDefault="00B679B8" w:rsidP="005601FC">
    <w:pPr>
      <w:pStyle w:val="a9"/>
      <w:framePr w:wrap="around" w:vAnchor="text" w:hAnchor="margin" w:xAlign="center" w:y="1"/>
      <w:rPr>
        <w:rStyle w:val="a8"/>
      </w:rPr>
    </w:pPr>
  </w:p>
  <w:p w:rsidR="00B679B8" w:rsidRDefault="00B679B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9B8" w:rsidRDefault="00981EAF" w:rsidP="005601FC">
    <w:pPr>
      <w:pStyle w:val="a9"/>
      <w:framePr w:wrap="around" w:vAnchor="text" w:hAnchor="margin" w:xAlign="center" w:y="1"/>
      <w:rPr>
        <w:rStyle w:val="a8"/>
      </w:rPr>
    </w:pPr>
    <w:r>
      <w:rPr>
        <w:rStyle w:val="a8"/>
        <w:noProof/>
      </w:rPr>
      <w:t>1</w:t>
    </w:r>
  </w:p>
  <w:p w:rsidR="00B679B8" w:rsidRDefault="00B679B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32166"/>
    <w:multiLevelType w:val="hybridMultilevel"/>
    <w:tmpl w:val="11AA1F8E"/>
    <w:lvl w:ilvl="0" w:tplc="29805B4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0116807"/>
    <w:multiLevelType w:val="hybridMultilevel"/>
    <w:tmpl w:val="9ED82BC6"/>
    <w:lvl w:ilvl="0" w:tplc="29805B4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
    <w:nsid w:val="57576DE6"/>
    <w:multiLevelType w:val="hybridMultilevel"/>
    <w:tmpl w:val="2AA6AC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5A54A45"/>
    <w:multiLevelType w:val="hybridMultilevel"/>
    <w:tmpl w:val="0010D2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E837785"/>
    <w:multiLevelType w:val="hybridMultilevel"/>
    <w:tmpl w:val="F9D4CE8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218"/>
    <w:rsid w:val="0003108E"/>
    <w:rsid w:val="000576BB"/>
    <w:rsid w:val="001404EA"/>
    <w:rsid w:val="00147C84"/>
    <w:rsid w:val="00173808"/>
    <w:rsid w:val="001D4DF8"/>
    <w:rsid w:val="002A6ACB"/>
    <w:rsid w:val="0034633C"/>
    <w:rsid w:val="00406342"/>
    <w:rsid w:val="00512FAA"/>
    <w:rsid w:val="005601FC"/>
    <w:rsid w:val="005C2291"/>
    <w:rsid w:val="005E269E"/>
    <w:rsid w:val="006118C7"/>
    <w:rsid w:val="006431F8"/>
    <w:rsid w:val="00687A1A"/>
    <w:rsid w:val="00696585"/>
    <w:rsid w:val="006B2F8C"/>
    <w:rsid w:val="006D6903"/>
    <w:rsid w:val="00767D85"/>
    <w:rsid w:val="007823A2"/>
    <w:rsid w:val="007A2D6C"/>
    <w:rsid w:val="007E0DA2"/>
    <w:rsid w:val="0080703A"/>
    <w:rsid w:val="00894B52"/>
    <w:rsid w:val="008B53C8"/>
    <w:rsid w:val="008D633D"/>
    <w:rsid w:val="008F501D"/>
    <w:rsid w:val="00957111"/>
    <w:rsid w:val="00981EAF"/>
    <w:rsid w:val="00990B6A"/>
    <w:rsid w:val="00A22588"/>
    <w:rsid w:val="00A67FE1"/>
    <w:rsid w:val="00B679B8"/>
    <w:rsid w:val="00B82946"/>
    <w:rsid w:val="00BF1A2A"/>
    <w:rsid w:val="00C75AF5"/>
    <w:rsid w:val="00CC2218"/>
    <w:rsid w:val="00DA0972"/>
    <w:rsid w:val="00DD19E1"/>
    <w:rsid w:val="00DE2A0F"/>
    <w:rsid w:val="00E45162"/>
    <w:rsid w:val="00F14826"/>
    <w:rsid w:val="00F16E8F"/>
    <w:rsid w:val="00F93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D1B0CDB-1770-4915-9806-CDAEF498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218"/>
  </w:style>
  <w:style w:type="paragraph" w:styleId="1">
    <w:name w:val="heading 1"/>
    <w:basedOn w:val="a"/>
    <w:next w:val="a"/>
    <w:link w:val="10"/>
    <w:uiPriority w:val="99"/>
    <w:qFormat/>
    <w:rsid w:val="00CC221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CC2218"/>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CC2218"/>
    <w:rPr>
      <w:rFonts w:cs="Times New Roman"/>
      <w:vertAlign w:val="superscript"/>
    </w:rPr>
  </w:style>
  <w:style w:type="paragraph" w:styleId="a6">
    <w:name w:val="footer"/>
    <w:basedOn w:val="a"/>
    <w:link w:val="a7"/>
    <w:uiPriority w:val="99"/>
    <w:rsid w:val="00CC2218"/>
    <w:pPr>
      <w:tabs>
        <w:tab w:val="center" w:pos="4677"/>
        <w:tab w:val="right" w:pos="9355"/>
      </w:tabs>
    </w:pPr>
  </w:style>
  <w:style w:type="character" w:customStyle="1" w:styleId="a7">
    <w:name w:val="Нижний колонтитул Знак"/>
    <w:link w:val="a6"/>
    <w:uiPriority w:val="99"/>
    <w:semiHidden/>
    <w:rPr>
      <w:sz w:val="20"/>
      <w:szCs w:val="20"/>
    </w:rPr>
  </w:style>
  <w:style w:type="character" w:styleId="a8">
    <w:name w:val="page number"/>
    <w:uiPriority w:val="99"/>
    <w:rsid w:val="00CC2218"/>
    <w:rPr>
      <w:rFonts w:cs="Times New Roman"/>
    </w:rPr>
  </w:style>
  <w:style w:type="paragraph" w:styleId="a9">
    <w:name w:val="header"/>
    <w:basedOn w:val="a"/>
    <w:link w:val="aa"/>
    <w:uiPriority w:val="99"/>
    <w:rsid w:val="00CC2218"/>
    <w:pPr>
      <w:tabs>
        <w:tab w:val="center" w:pos="4677"/>
        <w:tab w:val="right" w:pos="9355"/>
      </w:tabs>
    </w:pPr>
  </w:style>
  <w:style w:type="character" w:customStyle="1" w:styleId="aa">
    <w:name w:val="Верхний колонтитул Знак"/>
    <w:link w:val="a9"/>
    <w:uiPriority w:val="99"/>
    <w:semiHidden/>
    <w:rPr>
      <w:sz w:val="20"/>
      <w:szCs w:val="20"/>
    </w:rPr>
  </w:style>
  <w:style w:type="paragraph" w:customStyle="1" w:styleId="ConsNormal">
    <w:name w:val="ConsNormal"/>
    <w:uiPriority w:val="99"/>
    <w:rsid w:val="00CC2218"/>
    <w:pPr>
      <w:widowControl w:val="0"/>
      <w:autoSpaceDE w:val="0"/>
      <w:autoSpaceDN w:val="0"/>
      <w:adjustRightInd w:val="0"/>
      <w:ind w:right="19772" w:firstLine="720"/>
    </w:pPr>
    <w:rPr>
      <w:rFonts w:ascii="Arial" w:hAnsi="Arial" w:cs="Arial"/>
    </w:rPr>
  </w:style>
  <w:style w:type="paragraph" w:customStyle="1" w:styleId="ConsTitle">
    <w:name w:val="ConsTitle"/>
    <w:uiPriority w:val="99"/>
    <w:rsid w:val="00CC2218"/>
    <w:pPr>
      <w:widowControl w:val="0"/>
      <w:autoSpaceDE w:val="0"/>
      <w:autoSpaceDN w:val="0"/>
      <w:adjustRightInd w:val="0"/>
      <w:ind w:right="19772"/>
    </w:pPr>
    <w:rPr>
      <w:rFonts w:ascii="Arial" w:hAnsi="Arial" w:cs="Arial"/>
      <w:b/>
      <w:bCs/>
      <w:sz w:val="16"/>
      <w:szCs w:val="16"/>
    </w:rPr>
  </w:style>
  <w:style w:type="paragraph" w:styleId="11">
    <w:name w:val="toc 1"/>
    <w:basedOn w:val="a"/>
    <w:next w:val="a"/>
    <w:autoRedefine/>
    <w:uiPriority w:val="99"/>
    <w:semiHidden/>
    <w:rsid w:val="005601FC"/>
  </w:style>
  <w:style w:type="character" w:styleId="ab">
    <w:name w:val="Hyperlink"/>
    <w:uiPriority w:val="99"/>
    <w:rsid w:val="005601FC"/>
    <w:rPr>
      <w:rFonts w:cs="Times New Roman"/>
      <w:color w:val="0000FF"/>
      <w:u w:val="single"/>
    </w:rPr>
  </w:style>
  <w:style w:type="paragraph" w:customStyle="1" w:styleId="ConsPlusNonformat">
    <w:name w:val="ConsPlusNonformat"/>
    <w:uiPriority w:val="99"/>
    <w:rsid w:val="00B82946"/>
    <w:pPr>
      <w:widowControl w:val="0"/>
      <w:autoSpaceDE w:val="0"/>
      <w:autoSpaceDN w:val="0"/>
      <w:adjustRightInd w:val="0"/>
    </w:pPr>
    <w:rPr>
      <w:rFonts w:ascii="Courier New" w:hAnsi="Courier New" w:cs="Courier New"/>
    </w:rPr>
  </w:style>
  <w:style w:type="paragraph" w:styleId="2">
    <w:name w:val="Body Text 2"/>
    <w:basedOn w:val="a"/>
    <w:link w:val="20"/>
    <w:uiPriority w:val="99"/>
    <w:rsid w:val="007823A2"/>
    <w:pPr>
      <w:spacing w:after="120" w:line="480" w:lineRule="auto"/>
    </w:pPr>
    <w:rPr>
      <w:sz w:val="24"/>
      <w:szCs w:val="24"/>
    </w:rPr>
  </w:style>
  <w:style w:type="character" w:customStyle="1" w:styleId="20">
    <w:name w:val="Основной текст 2 Знак"/>
    <w:link w:val="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6510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2815</Words>
  <Characters>16046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18824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2014-03-20T00:35:00Z</dcterms:created>
  <dcterms:modified xsi:type="dcterms:W3CDTF">2014-03-20T00:35:00Z</dcterms:modified>
</cp:coreProperties>
</file>