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C9" w:rsidRPr="00C75A4F" w:rsidRDefault="008417C9" w:rsidP="00C75A4F">
      <w:pPr>
        <w:pStyle w:val="a4"/>
        <w:spacing w:line="360" w:lineRule="auto"/>
        <w:ind w:firstLine="709"/>
        <w:jc w:val="both"/>
        <w:rPr>
          <w:rStyle w:val="apple-style-span"/>
          <w:rFonts w:ascii="Times New Roman" w:hAnsi="Times New Roman"/>
          <w:sz w:val="28"/>
          <w:szCs w:val="25"/>
        </w:rPr>
      </w:pPr>
      <w:r w:rsidRPr="00C75A4F">
        <w:rPr>
          <w:rStyle w:val="apple-style-span"/>
          <w:rFonts w:ascii="Times New Roman" w:hAnsi="Times New Roman"/>
          <w:sz w:val="28"/>
          <w:szCs w:val="25"/>
        </w:rPr>
        <w:t>Маркетинг является управляемым социальным процессом, который определяет функционирование рынка как места, где объект м</w:t>
      </w:r>
      <w:r w:rsidR="003D5DEE">
        <w:rPr>
          <w:rStyle w:val="apple-style-span"/>
          <w:rFonts w:ascii="Times New Roman" w:hAnsi="Times New Roman"/>
          <w:sz w:val="28"/>
          <w:szCs w:val="25"/>
        </w:rPr>
        <w:t>ожет приобрести нужный товар, в</w:t>
      </w:r>
      <w:r w:rsidRPr="00C75A4F">
        <w:rPr>
          <w:rStyle w:val="apple-style-span"/>
          <w:rFonts w:ascii="Times New Roman" w:hAnsi="Times New Roman"/>
          <w:sz w:val="28"/>
          <w:szCs w:val="25"/>
        </w:rPr>
        <w:t>последствии чего обменяться ценностями с другими объектами рынка.</w:t>
      </w:r>
      <w:r w:rsidR="00C75A4F">
        <w:rPr>
          <w:rFonts w:ascii="Times New Roman" w:hAnsi="Times New Roman"/>
          <w:sz w:val="28"/>
          <w:szCs w:val="25"/>
        </w:rPr>
        <w:t xml:space="preserve"> </w:t>
      </w:r>
      <w:r w:rsidRPr="00C75A4F">
        <w:rPr>
          <w:rStyle w:val="apple-style-span"/>
          <w:rFonts w:ascii="Times New Roman" w:hAnsi="Times New Roman"/>
          <w:sz w:val="28"/>
          <w:szCs w:val="25"/>
        </w:rPr>
        <w:t xml:space="preserve">Сам термин «маркетинг» происходит от английского слова “market”, что в переводе означает «рынок». Богатая история маркетинга позволила нам узнать его с разных сторон, им сегодня этот процесс предстал перед нами в совершенно новом свете, с учетом условий современной экономики, что очень важно, так как на рынке важно не </w:t>
      </w:r>
      <w:r w:rsidRPr="00C75A4F">
        <w:rPr>
          <w:rFonts w:ascii="Times New Roman" w:hAnsi="Times New Roman"/>
          <w:sz w:val="28"/>
          <w:szCs w:val="25"/>
        </w:rPr>
        <w:t>отставать от развития технологий и работы конкурентов.</w:t>
      </w:r>
      <w:r w:rsidR="00C75A4F">
        <w:rPr>
          <w:rFonts w:ascii="Times New Roman" w:hAnsi="Times New Roman"/>
          <w:sz w:val="28"/>
          <w:szCs w:val="25"/>
        </w:rPr>
        <w:t xml:space="preserve"> </w:t>
      </w:r>
      <w:r w:rsidRPr="00C75A4F">
        <w:rPr>
          <w:rStyle w:val="apple-style-span"/>
          <w:rFonts w:ascii="Times New Roman" w:hAnsi="Times New Roman"/>
          <w:sz w:val="28"/>
          <w:szCs w:val="25"/>
        </w:rPr>
        <w:t>Сегодня маркетинг означает любую экономическую деятельность, главная цель которой – продвижение товара, его направление от того, кто производит тому, кто покупает. Таким образом, на рынке происходит не только товарный, но также и информационный обмен между производителем и потребителем. Чем выше на рынке возникает объектов, реализующих одинаковые товары, тем больше возникает потребность в маркетинге. Перед каждым предприятием становится ряд вопросов, вот некоторые из них:</w:t>
      </w:r>
      <w:r w:rsidR="00C75A4F">
        <w:rPr>
          <w:rStyle w:val="apple-converted-space"/>
          <w:rFonts w:ascii="Times New Roman" w:hAnsi="Times New Roman"/>
          <w:sz w:val="28"/>
          <w:szCs w:val="25"/>
        </w:rPr>
        <w:t xml:space="preserve"> </w:t>
      </w:r>
      <w:r w:rsidRPr="00C75A4F">
        <w:rPr>
          <w:rFonts w:ascii="Times New Roman" w:hAnsi="Times New Roman"/>
          <w:sz w:val="28"/>
          <w:szCs w:val="25"/>
        </w:rPr>
        <w:t>-какие лучше товары предложить на рынке?</w:t>
      </w:r>
      <w:r w:rsidR="00C75A4F">
        <w:rPr>
          <w:rFonts w:ascii="Times New Roman" w:hAnsi="Times New Roman"/>
          <w:sz w:val="28"/>
          <w:szCs w:val="25"/>
        </w:rPr>
        <w:t xml:space="preserve"> </w:t>
      </w:r>
      <w:r w:rsidRPr="00C75A4F">
        <w:rPr>
          <w:rFonts w:ascii="Times New Roman" w:hAnsi="Times New Roman"/>
          <w:sz w:val="28"/>
          <w:szCs w:val="25"/>
        </w:rPr>
        <w:t>-какая будет целевая аудитория у этого товара?</w:t>
      </w:r>
      <w:r w:rsidR="00C75A4F">
        <w:rPr>
          <w:rFonts w:ascii="Times New Roman" w:hAnsi="Times New Roman"/>
          <w:sz w:val="28"/>
          <w:szCs w:val="25"/>
        </w:rPr>
        <w:t xml:space="preserve"> </w:t>
      </w:r>
      <w:r w:rsidRPr="00C75A4F">
        <w:rPr>
          <w:rFonts w:ascii="Times New Roman" w:hAnsi="Times New Roman"/>
          <w:sz w:val="28"/>
          <w:szCs w:val="25"/>
        </w:rPr>
        <w:t>-в какое время лучше предложить товар покупателям и на каких условиях?</w:t>
      </w:r>
      <w:r w:rsidR="00C75A4F">
        <w:rPr>
          <w:rFonts w:ascii="Times New Roman" w:hAnsi="Times New Roman"/>
          <w:sz w:val="28"/>
          <w:szCs w:val="25"/>
        </w:rPr>
        <w:t xml:space="preserve"> </w:t>
      </w:r>
      <w:r w:rsidRPr="00C75A4F">
        <w:rPr>
          <w:rFonts w:ascii="Times New Roman" w:hAnsi="Times New Roman"/>
          <w:sz w:val="28"/>
          <w:szCs w:val="25"/>
        </w:rPr>
        <w:t>-какими способами вызвать доверие у покупателей к предложенному товару?</w:t>
      </w:r>
      <w:r w:rsidR="00C75A4F">
        <w:rPr>
          <w:rFonts w:ascii="Times New Roman" w:hAnsi="Times New Roman"/>
          <w:sz w:val="28"/>
          <w:szCs w:val="25"/>
        </w:rPr>
        <w:t xml:space="preserve"> </w:t>
      </w:r>
      <w:r w:rsidRPr="00C75A4F">
        <w:rPr>
          <w:rStyle w:val="apple-style-span"/>
          <w:rFonts w:ascii="Times New Roman" w:hAnsi="Times New Roman"/>
          <w:sz w:val="28"/>
          <w:szCs w:val="25"/>
        </w:rPr>
        <w:t>Главной мыслю маркетинга является пробудить спрос на определенный товар у потребителей. Для этого применяются разные способы и решения. При этом деятельность компании должна производиться с учетом условий и развития рынка, настроением покупателей и прогнозами на будущее. Основная цель маркетинга – производить то, что нужно покупателю, а главное в нужном количестве. То есть суть маркетинга определяется в ориентации на потребности потребителя.</w:t>
      </w:r>
    </w:p>
    <w:p w:rsidR="008417C9" w:rsidRPr="00C75A4F" w:rsidRDefault="008417C9" w:rsidP="00C75A4F">
      <w:pPr>
        <w:pStyle w:val="a4"/>
        <w:spacing w:line="360" w:lineRule="auto"/>
        <w:ind w:firstLine="709"/>
        <w:jc w:val="both"/>
        <w:rPr>
          <w:rStyle w:val="apple-style-span"/>
          <w:rFonts w:ascii="Times New Roman" w:hAnsi="Times New Roman"/>
          <w:sz w:val="28"/>
          <w:szCs w:val="25"/>
        </w:rPr>
      </w:pPr>
      <w:r w:rsidRPr="00C75A4F">
        <w:rPr>
          <w:rStyle w:val="apple-style-span"/>
          <w:rFonts w:ascii="Times New Roman" w:hAnsi="Times New Roman"/>
          <w:sz w:val="28"/>
          <w:szCs w:val="25"/>
        </w:rPr>
        <w:t>Россия идет навстречу рыночной экономике, встречая на этом пути огромные трудности. Возникающие острейшие проблемы переходного периода порождаются не только масштабностью и сложностью решаемых в стране экономических и иных задач, но и субъективным фактором – продолжающимися попытками значительной части управленческого звена решать принципиально новые задачи старыми методами.</w:t>
      </w:r>
      <w:r w:rsidR="00C75A4F">
        <w:rPr>
          <w:rFonts w:ascii="Times New Roman" w:hAnsi="Times New Roman"/>
          <w:sz w:val="28"/>
          <w:szCs w:val="25"/>
        </w:rPr>
        <w:t xml:space="preserve"> </w:t>
      </w:r>
      <w:r w:rsidRPr="00C75A4F">
        <w:rPr>
          <w:rStyle w:val="apple-style-span"/>
          <w:rFonts w:ascii="Times New Roman" w:hAnsi="Times New Roman"/>
          <w:sz w:val="28"/>
          <w:szCs w:val="25"/>
        </w:rPr>
        <w:t>Косность в мышлении и методах деятельности управленческого звена хозяйственных субъектов снижает их эффективность и конкурентоспособность в рыночных условиях.</w:t>
      </w:r>
      <w:r w:rsidR="00C75A4F">
        <w:rPr>
          <w:rFonts w:ascii="Times New Roman" w:hAnsi="Times New Roman"/>
          <w:sz w:val="28"/>
          <w:szCs w:val="25"/>
        </w:rPr>
        <w:t xml:space="preserve"> </w:t>
      </w:r>
      <w:r w:rsidRPr="00C75A4F">
        <w:rPr>
          <w:rStyle w:val="apple-style-span"/>
          <w:rFonts w:ascii="Times New Roman" w:hAnsi="Times New Roman"/>
          <w:sz w:val="28"/>
          <w:szCs w:val="25"/>
        </w:rPr>
        <w:t>Стабильно прибыльная хозяйственная деятельность большинства предприятий в новых условиях, а в конечном счете – оживление и последующий подъем отечественной экономики в целом во многом зависят от быстроты и степени радикальности перестройки мышления и стиля практической деятельности как управленческого звена, так и всего персонала предприятий, исходя из веления времени. В современной ситуации этот процесс не является в достаточной мере масштабным, динамичным и последовательным.</w:t>
      </w:r>
      <w:r w:rsidR="00C75A4F">
        <w:rPr>
          <w:rFonts w:ascii="Times New Roman" w:hAnsi="Times New Roman"/>
          <w:sz w:val="28"/>
          <w:szCs w:val="25"/>
        </w:rPr>
        <w:t xml:space="preserve"> </w:t>
      </w:r>
      <w:r w:rsidRPr="00C75A4F">
        <w:rPr>
          <w:rStyle w:val="apple-style-span"/>
          <w:rFonts w:ascii="Times New Roman" w:hAnsi="Times New Roman"/>
          <w:sz w:val="28"/>
          <w:szCs w:val="25"/>
        </w:rPr>
        <w:t xml:space="preserve">Решение этих проблем во многом зависит от того, насколько творчески и целенаправленно будет использоваться маркетинг – эта поистине «сокровищница знаний» и «копилка» мирового опыта успешной рыночной деятельности. Маркетинг как наука сравнительно недавно стал овладевать умами зарождающегося в России класса молодых предпринимателей и бизнесменов. Это связано с тем, что маркетинг – одна из основных дисциплин для профессиональных деятелей рынка – руководителей предприятий, менеджеров, работников сбыта, рекламы и т.д.Для эффективной работы хозяйствующего субъекта особенно важно понимать суть, принципы и методы </w:t>
      </w:r>
      <w:r w:rsidR="003A4A35" w:rsidRPr="00C75A4F">
        <w:rPr>
          <w:rStyle w:val="apple-style-span"/>
          <w:rFonts w:ascii="Times New Roman" w:hAnsi="Times New Roman"/>
          <w:sz w:val="28"/>
          <w:szCs w:val="25"/>
        </w:rPr>
        <w:t>маркетинга. Маркетинг</w:t>
      </w:r>
      <w:r w:rsidRPr="00C75A4F">
        <w:rPr>
          <w:rStyle w:val="apple-style-span"/>
          <w:rFonts w:ascii="Times New Roman" w:hAnsi="Times New Roman"/>
          <w:sz w:val="28"/>
          <w:szCs w:val="25"/>
        </w:rPr>
        <w:t xml:space="preserve"> – сложная социально-экономическая </w:t>
      </w:r>
      <w:r w:rsidR="003A4A35" w:rsidRPr="00C75A4F">
        <w:rPr>
          <w:rFonts w:ascii="Times New Roman" w:hAnsi="Times New Roman"/>
          <w:sz w:val="28"/>
          <w:szCs w:val="25"/>
        </w:rPr>
        <w:t>категория, которая</w:t>
      </w:r>
      <w:r w:rsidRPr="00C75A4F">
        <w:rPr>
          <w:rFonts w:ascii="Times New Roman" w:hAnsi="Times New Roman"/>
          <w:sz w:val="28"/>
          <w:szCs w:val="25"/>
        </w:rPr>
        <w:t xml:space="preserve"> имеет много аспектов</w:t>
      </w:r>
      <w:r w:rsidRPr="00C75A4F">
        <w:rPr>
          <w:rStyle w:val="apple-style-span"/>
          <w:rFonts w:ascii="Times New Roman" w:hAnsi="Times New Roman"/>
          <w:sz w:val="28"/>
          <w:szCs w:val="25"/>
        </w:rPr>
        <w:t>:</w:t>
      </w:r>
      <w:r w:rsidR="00C75A4F">
        <w:rPr>
          <w:rStyle w:val="apple-converted-space"/>
          <w:rFonts w:ascii="Times New Roman" w:hAnsi="Times New Roman"/>
          <w:sz w:val="28"/>
          <w:szCs w:val="25"/>
        </w:rPr>
        <w:t xml:space="preserve"> </w:t>
      </w:r>
      <w:r w:rsidRPr="00C75A4F">
        <w:rPr>
          <w:rStyle w:val="apple-style-span"/>
          <w:rFonts w:ascii="Times New Roman" w:hAnsi="Times New Roman"/>
          <w:sz w:val="28"/>
          <w:szCs w:val="25"/>
        </w:rPr>
        <w:t>-организационно-технический;</w:t>
      </w:r>
      <w:r w:rsidR="00C75A4F">
        <w:rPr>
          <w:rFonts w:ascii="Times New Roman" w:hAnsi="Times New Roman"/>
          <w:sz w:val="28"/>
          <w:szCs w:val="25"/>
        </w:rPr>
        <w:t xml:space="preserve"> </w:t>
      </w:r>
      <w:r w:rsidRPr="00C75A4F">
        <w:rPr>
          <w:rStyle w:val="apple-style-span"/>
          <w:rFonts w:ascii="Times New Roman" w:hAnsi="Times New Roman"/>
          <w:sz w:val="28"/>
          <w:szCs w:val="25"/>
        </w:rPr>
        <w:t>-управленческий;</w:t>
      </w:r>
      <w:r w:rsidR="00C75A4F">
        <w:rPr>
          <w:rFonts w:ascii="Times New Roman" w:hAnsi="Times New Roman"/>
          <w:sz w:val="28"/>
          <w:szCs w:val="25"/>
        </w:rPr>
        <w:t xml:space="preserve"> </w:t>
      </w:r>
      <w:r w:rsidRPr="00C75A4F">
        <w:rPr>
          <w:rStyle w:val="apple-style-span"/>
          <w:rFonts w:ascii="Times New Roman" w:hAnsi="Times New Roman"/>
          <w:sz w:val="28"/>
          <w:szCs w:val="25"/>
        </w:rPr>
        <w:t>-экономический;</w:t>
      </w:r>
      <w:r w:rsidR="00C75A4F">
        <w:rPr>
          <w:rFonts w:ascii="Times New Roman" w:hAnsi="Times New Roman"/>
          <w:sz w:val="28"/>
          <w:szCs w:val="25"/>
        </w:rPr>
        <w:t xml:space="preserve"> </w:t>
      </w:r>
      <w:r w:rsidRPr="00C75A4F">
        <w:rPr>
          <w:rStyle w:val="apple-style-span"/>
          <w:rFonts w:ascii="Times New Roman" w:hAnsi="Times New Roman"/>
          <w:sz w:val="28"/>
          <w:szCs w:val="25"/>
        </w:rPr>
        <w:t>-социальный;</w:t>
      </w:r>
      <w:r w:rsidR="00C75A4F">
        <w:rPr>
          <w:rFonts w:ascii="Times New Roman" w:hAnsi="Times New Roman"/>
          <w:sz w:val="28"/>
          <w:szCs w:val="25"/>
        </w:rPr>
        <w:t xml:space="preserve"> </w:t>
      </w:r>
      <w:r w:rsidRPr="00C75A4F">
        <w:rPr>
          <w:rStyle w:val="apple-style-span"/>
          <w:rFonts w:ascii="Times New Roman" w:hAnsi="Times New Roman"/>
          <w:sz w:val="28"/>
          <w:szCs w:val="25"/>
        </w:rPr>
        <w:t>-идеологический;</w:t>
      </w:r>
      <w:r w:rsidR="00C75A4F">
        <w:rPr>
          <w:rFonts w:ascii="Times New Roman" w:hAnsi="Times New Roman"/>
          <w:sz w:val="28"/>
          <w:szCs w:val="25"/>
        </w:rPr>
        <w:t xml:space="preserve"> </w:t>
      </w:r>
      <w:r w:rsidRPr="00C75A4F">
        <w:rPr>
          <w:rStyle w:val="apple-style-span"/>
          <w:rFonts w:ascii="Times New Roman" w:hAnsi="Times New Roman"/>
          <w:sz w:val="28"/>
          <w:szCs w:val="25"/>
        </w:rPr>
        <w:t>-политический.</w:t>
      </w:r>
      <w:r w:rsidR="00C75A4F">
        <w:rPr>
          <w:rFonts w:ascii="Times New Roman" w:hAnsi="Times New Roman"/>
          <w:sz w:val="28"/>
          <w:szCs w:val="25"/>
        </w:rPr>
        <w:t xml:space="preserve"> </w:t>
      </w:r>
      <w:r w:rsidRPr="00C75A4F">
        <w:rPr>
          <w:rStyle w:val="apple-style-span"/>
          <w:rFonts w:ascii="Times New Roman" w:hAnsi="Times New Roman"/>
          <w:sz w:val="28"/>
          <w:szCs w:val="25"/>
        </w:rPr>
        <w:t xml:space="preserve">В силу этого в экономической литературе не существует единого определения маркетинга. В теории маркетинга довольно широк спектр взглядов при формулировании определения </w:t>
      </w:r>
      <w:r w:rsidR="003A4A35" w:rsidRPr="00C75A4F">
        <w:rPr>
          <w:rStyle w:val="apple-style-span"/>
          <w:rFonts w:ascii="Times New Roman" w:hAnsi="Times New Roman"/>
          <w:sz w:val="28"/>
          <w:szCs w:val="25"/>
        </w:rPr>
        <w:t>маркетинга. Например</w:t>
      </w:r>
      <w:r w:rsidRPr="00C75A4F">
        <w:rPr>
          <w:rStyle w:val="apple-style-span"/>
          <w:rFonts w:ascii="Times New Roman" w:hAnsi="Times New Roman"/>
          <w:sz w:val="28"/>
          <w:szCs w:val="25"/>
        </w:rPr>
        <w:t>:</w:t>
      </w:r>
      <w:r w:rsidR="00C75A4F">
        <w:rPr>
          <w:rFonts w:ascii="Times New Roman" w:hAnsi="Times New Roman"/>
          <w:sz w:val="28"/>
          <w:szCs w:val="25"/>
        </w:rPr>
        <w:t xml:space="preserve"> </w:t>
      </w:r>
      <w:r w:rsidRPr="00C75A4F">
        <w:rPr>
          <w:rStyle w:val="apple-style-span"/>
          <w:rFonts w:ascii="Times New Roman" w:hAnsi="Times New Roman"/>
          <w:sz w:val="28"/>
          <w:szCs w:val="25"/>
        </w:rPr>
        <w:t>- «Маркетинг – вид человеческой деятельности, направленной на удовлетворение нужд и потребностей посредством обмена» (Ф.</w:t>
      </w:r>
      <w:r w:rsidR="003A4A35">
        <w:rPr>
          <w:rStyle w:val="apple-style-span"/>
          <w:rFonts w:ascii="Times New Roman" w:hAnsi="Times New Roman"/>
          <w:sz w:val="28"/>
          <w:szCs w:val="25"/>
        </w:rPr>
        <w:t xml:space="preserve"> </w:t>
      </w:r>
      <w:r w:rsidRPr="00C75A4F">
        <w:rPr>
          <w:rStyle w:val="apple-style-span"/>
          <w:rFonts w:ascii="Times New Roman" w:hAnsi="Times New Roman"/>
          <w:sz w:val="28"/>
          <w:szCs w:val="25"/>
        </w:rPr>
        <w:t>Котлер);</w:t>
      </w:r>
      <w:r w:rsidR="00C75A4F">
        <w:rPr>
          <w:rStyle w:val="apple-converted-space"/>
          <w:rFonts w:ascii="Times New Roman" w:hAnsi="Times New Roman"/>
          <w:sz w:val="28"/>
          <w:szCs w:val="25"/>
        </w:rPr>
        <w:t xml:space="preserve"> </w:t>
      </w:r>
      <w:r w:rsidRPr="00C75A4F">
        <w:rPr>
          <w:rStyle w:val="apple-style-span"/>
          <w:rFonts w:ascii="Times New Roman" w:hAnsi="Times New Roman"/>
          <w:sz w:val="28"/>
          <w:szCs w:val="25"/>
        </w:rPr>
        <w:t>- «Маркетинг – это комплексная система организации производства и сбыта, ориентированная на возможно более полное удовлетворение быстро меняющихся и все более разнообразных потребностей конкретных групп покупателей посредством рынка и получение на этой основе устойчивой прибыли и конкурентных преимуществ» (П.С. Завьялов);</w:t>
      </w:r>
      <w:r w:rsidR="00C75A4F">
        <w:rPr>
          <w:rStyle w:val="apple-converted-space"/>
          <w:rFonts w:ascii="Times New Roman" w:hAnsi="Times New Roman"/>
          <w:sz w:val="28"/>
          <w:szCs w:val="25"/>
        </w:rPr>
        <w:t xml:space="preserve"> </w:t>
      </w:r>
      <w:r w:rsidRPr="00C75A4F">
        <w:rPr>
          <w:rStyle w:val="apple-style-span"/>
          <w:rFonts w:ascii="Times New Roman" w:hAnsi="Times New Roman"/>
          <w:sz w:val="28"/>
          <w:szCs w:val="25"/>
        </w:rPr>
        <w:t>- «Маркетинг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 – удовлетворение человеческих нужд и потребностей» (Л.Е. Басовский);</w:t>
      </w:r>
      <w:r w:rsidR="00C75A4F">
        <w:rPr>
          <w:rStyle w:val="apple-converted-space"/>
          <w:rFonts w:ascii="Times New Roman" w:hAnsi="Times New Roman"/>
          <w:sz w:val="28"/>
          <w:szCs w:val="25"/>
        </w:rPr>
        <w:t xml:space="preserve"> </w:t>
      </w:r>
      <w:r w:rsidRPr="00C75A4F">
        <w:rPr>
          <w:rStyle w:val="apple-style-span"/>
          <w:rFonts w:ascii="Times New Roman" w:hAnsi="Times New Roman"/>
          <w:sz w:val="28"/>
          <w:szCs w:val="25"/>
        </w:rPr>
        <w:t>- «Маркетинг</w:t>
      </w:r>
      <w:r w:rsidR="00C75A4F">
        <w:rPr>
          <w:rStyle w:val="apple-style-span"/>
          <w:rFonts w:ascii="Times New Roman" w:hAnsi="Times New Roman"/>
          <w:sz w:val="28"/>
          <w:szCs w:val="25"/>
        </w:rPr>
        <w:t xml:space="preserve"> </w:t>
      </w:r>
      <w:r w:rsidRPr="00C75A4F">
        <w:rPr>
          <w:rStyle w:val="apple-style-span"/>
          <w:rFonts w:ascii="Times New Roman" w:hAnsi="Times New Roman"/>
          <w:sz w:val="28"/>
          <w:szCs w:val="25"/>
        </w:rPr>
        <w:t>– обширная по своему спектру деятельность в сфере рынка товаров, услуг, ценных бумаг, осуществляемая в целях стимулирования сбыта товаров, развития и ускорения обмена, во имя лучшего удовлетворения потребностей и получения прибыли»</w:t>
      </w:r>
      <w:r w:rsidR="00C75A4F">
        <w:rPr>
          <w:rStyle w:val="apple-converted-space"/>
          <w:rFonts w:ascii="Times New Roman" w:hAnsi="Times New Roman"/>
          <w:sz w:val="28"/>
          <w:szCs w:val="25"/>
        </w:rPr>
        <w:t xml:space="preserve"> </w:t>
      </w:r>
      <w:r w:rsidRPr="00C75A4F">
        <w:rPr>
          <w:rStyle w:val="apple-style-span"/>
          <w:rFonts w:ascii="Times New Roman" w:hAnsi="Times New Roman"/>
          <w:sz w:val="28"/>
          <w:szCs w:val="25"/>
        </w:rPr>
        <w:t>Таким образом, сущность маркетинга, по-видимому, можно определить как коммерческую деятельность в условиях рынка, направленную на удовлетворение нужд и потребностей человека и извлечение при этом прибыли. Подобный вывод обосновывается основными принципами маркетинга:</w:t>
      </w:r>
      <w:r w:rsidR="00C75A4F">
        <w:rPr>
          <w:rStyle w:val="apple-converted-space"/>
          <w:rFonts w:ascii="Times New Roman" w:hAnsi="Times New Roman"/>
          <w:sz w:val="28"/>
          <w:szCs w:val="25"/>
        </w:rPr>
        <w:t xml:space="preserve"> </w:t>
      </w:r>
      <w:r w:rsidRPr="00C75A4F">
        <w:rPr>
          <w:rStyle w:val="apple-style-span"/>
          <w:rFonts w:ascii="Times New Roman" w:hAnsi="Times New Roman"/>
          <w:sz w:val="28"/>
          <w:szCs w:val="25"/>
        </w:rPr>
        <w:t>-ориентация на потребителя;</w:t>
      </w:r>
      <w:r w:rsidR="00C75A4F">
        <w:rPr>
          <w:rFonts w:ascii="Times New Roman" w:hAnsi="Times New Roman"/>
          <w:sz w:val="28"/>
          <w:szCs w:val="25"/>
        </w:rPr>
        <w:t xml:space="preserve"> </w:t>
      </w:r>
      <w:r w:rsidRPr="00C75A4F">
        <w:rPr>
          <w:rStyle w:val="apple-style-span"/>
          <w:rFonts w:ascii="Times New Roman" w:hAnsi="Times New Roman"/>
          <w:sz w:val="28"/>
          <w:szCs w:val="25"/>
        </w:rPr>
        <w:t>- комплексность;</w:t>
      </w:r>
      <w:r w:rsidR="00C75A4F">
        <w:rPr>
          <w:rFonts w:ascii="Times New Roman" w:hAnsi="Times New Roman"/>
          <w:sz w:val="28"/>
          <w:szCs w:val="25"/>
        </w:rPr>
        <w:t xml:space="preserve"> </w:t>
      </w:r>
      <w:r w:rsidRPr="00C75A4F">
        <w:rPr>
          <w:rStyle w:val="apple-style-span"/>
          <w:rFonts w:ascii="Times New Roman" w:hAnsi="Times New Roman"/>
          <w:sz w:val="28"/>
          <w:szCs w:val="25"/>
        </w:rPr>
        <w:t>-гибкость и адаптивность;</w:t>
      </w:r>
      <w:r w:rsidR="00C75A4F">
        <w:rPr>
          <w:rFonts w:ascii="Times New Roman" w:hAnsi="Times New Roman"/>
          <w:sz w:val="28"/>
          <w:szCs w:val="25"/>
        </w:rPr>
        <w:t xml:space="preserve"> </w:t>
      </w:r>
      <w:r w:rsidRPr="00C75A4F">
        <w:rPr>
          <w:rStyle w:val="apple-style-span"/>
          <w:rFonts w:ascii="Times New Roman" w:hAnsi="Times New Roman"/>
          <w:sz w:val="28"/>
          <w:szCs w:val="25"/>
        </w:rPr>
        <w:t>-концентрация усилий;</w:t>
      </w:r>
      <w:r w:rsidR="00C75A4F">
        <w:rPr>
          <w:rFonts w:ascii="Times New Roman" w:hAnsi="Times New Roman"/>
          <w:sz w:val="28"/>
          <w:szCs w:val="25"/>
        </w:rPr>
        <w:t xml:space="preserve"> </w:t>
      </w:r>
      <w:r w:rsidRPr="00C75A4F">
        <w:rPr>
          <w:rStyle w:val="apple-style-span"/>
          <w:rFonts w:ascii="Times New Roman" w:hAnsi="Times New Roman"/>
          <w:sz w:val="28"/>
          <w:szCs w:val="25"/>
        </w:rPr>
        <w:t>-нацеленность на перспективу;</w:t>
      </w:r>
      <w:r w:rsidR="00C75A4F">
        <w:rPr>
          <w:rFonts w:ascii="Times New Roman" w:hAnsi="Times New Roman"/>
          <w:sz w:val="28"/>
          <w:szCs w:val="25"/>
        </w:rPr>
        <w:t xml:space="preserve"> </w:t>
      </w:r>
      <w:r w:rsidRPr="00C75A4F">
        <w:rPr>
          <w:rStyle w:val="apple-style-span"/>
          <w:rFonts w:ascii="Times New Roman" w:hAnsi="Times New Roman"/>
          <w:sz w:val="28"/>
          <w:szCs w:val="25"/>
        </w:rPr>
        <w:t>-сочетание адаптивности с воздействием на потребителя;</w:t>
      </w:r>
      <w:r w:rsidR="00C75A4F">
        <w:rPr>
          <w:rFonts w:ascii="Times New Roman" w:hAnsi="Times New Roman"/>
          <w:sz w:val="28"/>
          <w:szCs w:val="25"/>
        </w:rPr>
        <w:t xml:space="preserve"> </w:t>
      </w:r>
      <w:r w:rsidRPr="00C75A4F">
        <w:rPr>
          <w:rStyle w:val="apple-style-span"/>
          <w:rFonts w:ascii="Times New Roman" w:hAnsi="Times New Roman"/>
          <w:sz w:val="28"/>
          <w:szCs w:val="25"/>
        </w:rPr>
        <w:t>- программно-целевой подход.</w:t>
      </w:r>
    </w:p>
    <w:p w:rsidR="008417C9" w:rsidRPr="00C75A4F" w:rsidRDefault="008417C9" w:rsidP="00C75A4F">
      <w:pPr>
        <w:spacing w:after="0" w:line="360" w:lineRule="auto"/>
        <w:ind w:firstLine="709"/>
        <w:jc w:val="both"/>
        <w:rPr>
          <w:rFonts w:ascii="Times New Roman" w:hAnsi="Times New Roman"/>
          <w:sz w:val="28"/>
          <w:szCs w:val="25"/>
        </w:rPr>
      </w:pPr>
      <w:r w:rsidRPr="00C75A4F">
        <w:rPr>
          <w:rFonts w:ascii="Times New Roman" w:hAnsi="Times New Roman"/>
          <w:sz w:val="28"/>
          <w:szCs w:val="25"/>
        </w:rPr>
        <w:t>Согласно классификации, данной Филиппом Котлером, всего в истории (как и в теории и в самой "живой практике") маркетинга (как "стратегий сбыта") имеется пять глобальных, "фундаментально-исторических", концепций маркетинга, на основе которых коммерческие организации вели (и ведут) свою сбытовую деятельность, а именно – это концепции:</w:t>
      </w:r>
    </w:p>
    <w:p w:rsidR="008417C9" w:rsidRPr="00C75A4F" w:rsidRDefault="008417C9" w:rsidP="00C75A4F">
      <w:pPr>
        <w:numPr>
          <w:ilvl w:val="0"/>
          <w:numId w:val="2"/>
        </w:numPr>
        <w:spacing w:after="0" w:line="360" w:lineRule="auto"/>
        <w:ind w:left="0" w:firstLine="709"/>
        <w:jc w:val="both"/>
        <w:rPr>
          <w:rFonts w:ascii="Times New Roman" w:hAnsi="Times New Roman"/>
          <w:sz w:val="28"/>
          <w:szCs w:val="25"/>
        </w:rPr>
      </w:pPr>
      <w:r w:rsidRPr="00C75A4F">
        <w:rPr>
          <w:rFonts w:ascii="Times New Roman" w:hAnsi="Times New Roman"/>
          <w:sz w:val="28"/>
          <w:szCs w:val="25"/>
        </w:rPr>
        <w:t>Совершенствования производства.</w:t>
      </w:r>
    </w:p>
    <w:p w:rsidR="008417C9" w:rsidRPr="00C75A4F" w:rsidRDefault="008417C9" w:rsidP="00C75A4F">
      <w:pPr>
        <w:numPr>
          <w:ilvl w:val="0"/>
          <w:numId w:val="2"/>
        </w:numPr>
        <w:spacing w:after="0" w:line="360" w:lineRule="auto"/>
        <w:ind w:left="0" w:firstLine="709"/>
        <w:jc w:val="both"/>
        <w:rPr>
          <w:rFonts w:ascii="Times New Roman" w:hAnsi="Times New Roman"/>
          <w:sz w:val="28"/>
          <w:szCs w:val="25"/>
        </w:rPr>
      </w:pPr>
      <w:r w:rsidRPr="00C75A4F">
        <w:rPr>
          <w:rFonts w:ascii="Times New Roman" w:hAnsi="Times New Roman"/>
          <w:sz w:val="28"/>
          <w:szCs w:val="25"/>
        </w:rPr>
        <w:t>Совершенствования товара.</w:t>
      </w:r>
    </w:p>
    <w:p w:rsidR="008417C9" w:rsidRPr="00C75A4F" w:rsidRDefault="008417C9" w:rsidP="00C75A4F">
      <w:pPr>
        <w:numPr>
          <w:ilvl w:val="0"/>
          <w:numId w:val="2"/>
        </w:numPr>
        <w:spacing w:after="0" w:line="360" w:lineRule="auto"/>
        <w:ind w:left="0" w:firstLine="709"/>
        <w:jc w:val="both"/>
        <w:rPr>
          <w:rFonts w:ascii="Times New Roman" w:hAnsi="Times New Roman"/>
          <w:sz w:val="28"/>
          <w:szCs w:val="25"/>
        </w:rPr>
      </w:pPr>
      <w:r w:rsidRPr="00C75A4F">
        <w:rPr>
          <w:rFonts w:ascii="Times New Roman" w:hAnsi="Times New Roman"/>
          <w:sz w:val="28"/>
          <w:szCs w:val="25"/>
        </w:rPr>
        <w:t>Интенсификации коммерческих усилий.</w:t>
      </w:r>
    </w:p>
    <w:p w:rsidR="008417C9" w:rsidRPr="00C75A4F" w:rsidRDefault="008417C9" w:rsidP="00C75A4F">
      <w:pPr>
        <w:numPr>
          <w:ilvl w:val="0"/>
          <w:numId w:val="2"/>
        </w:numPr>
        <w:spacing w:after="0" w:line="360" w:lineRule="auto"/>
        <w:ind w:left="0" w:firstLine="709"/>
        <w:jc w:val="both"/>
        <w:rPr>
          <w:rFonts w:ascii="Times New Roman" w:hAnsi="Times New Roman"/>
          <w:sz w:val="28"/>
          <w:szCs w:val="25"/>
        </w:rPr>
      </w:pPr>
      <w:r w:rsidRPr="00C75A4F">
        <w:rPr>
          <w:rFonts w:ascii="Times New Roman" w:hAnsi="Times New Roman"/>
          <w:sz w:val="28"/>
          <w:szCs w:val="25"/>
        </w:rPr>
        <w:t>Собственно маркетинга (или целевого маркетинга).</w:t>
      </w:r>
    </w:p>
    <w:p w:rsidR="008417C9" w:rsidRPr="00C75A4F" w:rsidRDefault="008417C9" w:rsidP="00C75A4F">
      <w:pPr>
        <w:numPr>
          <w:ilvl w:val="0"/>
          <w:numId w:val="2"/>
        </w:numPr>
        <w:spacing w:after="0" w:line="360" w:lineRule="auto"/>
        <w:ind w:left="0" w:firstLine="709"/>
        <w:jc w:val="both"/>
        <w:rPr>
          <w:rFonts w:ascii="Times New Roman" w:hAnsi="Times New Roman"/>
          <w:sz w:val="28"/>
          <w:szCs w:val="25"/>
        </w:rPr>
      </w:pPr>
      <w:r w:rsidRPr="00C75A4F">
        <w:rPr>
          <w:rFonts w:ascii="Times New Roman" w:hAnsi="Times New Roman"/>
          <w:sz w:val="28"/>
          <w:szCs w:val="25"/>
        </w:rPr>
        <w:t>Социально-этического маркетинга.</w:t>
      </w:r>
    </w:p>
    <w:p w:rsidR="008417C9" w:rsidRPr="00C75A4F" w:rsidRDefault="008417C9" w:rsidP="00C75A4F">
      <w:pPr>
        <w:spacing w:after="0" w:line="360" w:lineRule="auto"/>
        <w:ind w:firstLine="709"/>
        <w:jc w:val="both"/>
        <w:rPr>
          <w:rFonts w:ascii="Times New Roman" w:hAnsi="Times New Roman"/>
          <w:sz w:val="28"/>
          <w:szCs w:val="25"/>
        </w:rPr>
      </w:pPr>
      <w:r w:rsidRPr="00C75A4F">
        <w:rPr>
          <w:rFonts w:ascii="Times New Roman" w:hAnsi="Times New Roman"/>
          <w:sz w:val="28"/>
          <w:szCs w:val="25"/>
        </w:rPr>
        <w:t>Филипп Котлер утверждает, что концепции (1) совершенствования производства и (2) совершенствования товара - это стратегии сбыта в период до начала второй мировой войны; концепции (3) интенсификации коммерческих усилий и (4) собственно маркетинга (или целевого маркетинга) - появились сразу после второй мировой войны; концепция (5) социально-этического маркетинга – наиболее современная и прогрессивная, поскольку она наиболее эффективно для фирмы "направляет усилия персонала фирмы для достижения желаемых уровней сбыта на разных рынках" и, кроме того, представляет собой явление самого последнего времени.</w:t>
      </w:r>
    </w:p>
    <w:p w:rsidR="008417C9" w:rsidRPr="00C75A4F" w:rsidRDefault="008417C9" w:rsidP="00C75A4F">
      <w:pPr>
        <w:spacing w:after="0" w:line="360" w:lineRule="auto"/>
        <w:ind w:firstLine="709"/>
        <w:jc w:val="both"/>
        <w:rPr>
          <w:rFonts w:ascii="Times New Roman" w:hAnsi="Times New Roman"/>
          <w:sz w:val="28"/>
          <w:szCs w:val="25"/>
        </w:rPr>
      </w:pPr>
      <w:r w:rsidRPr="00C75A4F">
        <w:rPr>
          <w:rFonts w:ascii="Times New Roman" w:hAnsi="Times New Roman"/>
          <w:sz w:val="28"/>
          <w:szCs w:val="25"/>
        </w:rPr>
        <w:t>Суть концепции социально-этичного маркетинга можно выразить следующим образом: сначала кампания выявляет нужды, и интересы целевых рынков, а затем обеспечивает потребителям высшую потребительскую ценность способами, которые поддерживают (или даже улучшают) благополучие клиента и общества. Концепция социально-этичного маркетинга – самая передовая из всех пяти.</w:t>
      </w:r>
    </w:p>
    <w:p w:rsidR="008417C9" w:rsidRPr="00C75A4F" w:rsidRDefault="008417C9" w:rsidP="00C75A4F">
      <w:pPr>
        <w:spacing w:after="0" w:line="360" w:lineRule="auto"/>
        <w:ind w:firstLine="709"/>
        <w:jc w:val="both"/>
        <w:rPr>
          <w:rFonts w:ascii="Times New Roman" w:hAnsi="Times New Roman"/>
          <w:sz w:val="28"/>
          <w:szCs w:val="25"/>
        </w:rPr>
      </w:pPr>
      <w:r w:rsidRPr="00C75A4F">
        <w:rPr>
          <w:rFonts w:ascii="Times New Roman" w:hAnsi="Times New Roman"/>
          <w:sz w:val="28"/>
          <w:szCs w:val="25"/>
        </w:rPr>
        <w:t>Авторы концепции социально-этичного маркетинга спрашивают: можно ли считать концепцию маркетинга удовлетворительной в эпоху экологических проблем, истощения природных ресурсов, быстрого роста населения, глобальных экономических проблем и низкого уровня развития социальных служб? Концепция социально-этичного маркетинга помогает ответить на вопрос: всегда ли фирма, которая выявляет и удовлетворяет индивидуальные потребности клиентов, делает все возможное для потребителей и общества, если оценивать её работу на протяжении десятилетий? Познакомившись с концепцией социально-этичного маркетинга, можно придти к выводу, что концепция маркетинга не в состоянии предусмотреть возможных конфликтов между сиюминутными потребностями и длительным благополучием клиента.</w:t>
      </w:r>
    </w:p>
    <w:p w:rsidR="008417C9" w:rsidRPr="00C75A4F" w:rsidRDefault="008417C9" w:rsidP="00C75A4F">
      <w:pPr>
        <w:spacing w:after="0" w:line="360" w:lineRule="auto"/>
        <w:ind w:firstLine="709"/>
        <w:jc w:val="both"/>
        <w:rPr>
          <w:rFonts w:ascii="Times New Roman" w:hAnsi="Times New Roman"/>
          <w:sz w:val="28"/>
          <w:szCs w:val="25"/>
        </w:rPr>
      </w:pPr>
      <w:r w:rsidRPr="00C75A4F">
        <w:rPr>
          <w:rFonts w:ascii="Times New Roman" w:hAnsi="Times New Roman"/>
          <w:sz w:val="28"/>
          <w:szCs w:val="25"/>
        </w:rPr>
        <w:t xml:space="preserve">Рассмотрим в качестве примера компанию </w:t>
      </w:r>
      <w:r w:rsidRPr="00C75A4F">
        <w:rPr>
          <w:rFonts w:ascii="Times New Roman" w:hAnsi="Times New Roman"/>
          <w:iCs/>
          <w:sz w:val="28"/>
          <w:szCs w:val="25"/>
          <w:lang w:val="en-US"/>
        </w:rPr>
        <w:t>Coca</w:t>
      </w:r>
      <w:r w:rsidRPr="00C75A4F">
        <w:rPr>
          <w:rFonts w:ascii="Times New Roman" w:hAnsi="Times New Roman"/>
          <w:iCs/>
          <w:sz w:val="28"/>
          <w:szCs w:val="25"/>
        </w:rPr>
        <w:t>-</w:t>
      </w:r>
      <w:r w:rsidRPr="00C75A4F">
        <w:rPr>
          <w:rFonts w:ascii="Times New Roman" w:hAnsi="Times New Roman"/>
          <w:iCs/>
          <w:sz w:val="28"/>
          <w:szCs w:val="25"/>
          <w:lang w:val="en-US"/>
        </w:rPr>
        <w:t>Cola</w:t>
      </w:r>
      <w:r w:rsidRPr="00C75A4F">
        <w:rPr>
          <w:rFonts w:ascii="Times New Roman" w:hAnsi="Times New Roman"/>
          <w:sz w:val="28"/>
          <w:szCs w:val="25"/>
        </w:rPr>
        <w:t xml:space="preserve">. Общее мнение о ней таково: это корпорация, производящая безалкогольные напитки, которые нравятся потребителям, завоевала всеобщее доверие. Однако некоторые группы потребителей и члены общества по защите окружающей среды высказывают озабоченность в связи с тем, что напитки этой компании имеют низкую питательную ценность, могут повредить зубы, содержат кофеин, а жестяные банки и стеклянные бутылки, в которых эти напитки продаются, представляют экологическую </w:t>
      </w:r>
      <w:r w:rsidR="003A4A35" w:rsidRPr="00C75A4F">
        <w:rPr>
          <w:rFonts w:ascii="Times New Roman" w:hAnsi="Times New Roman"/>
          <w:sz w:val="28"/>
          <w:szCs w:val="25"/>
        </w:rPr>
        <w:t>проблему. Такого</w:t>
      </w:r>
      <w:r w:rsidRPr="00C75A4F">
        <w:rPr>
          <w:rFonts w:ascii="Times New Roman" w:hAnsi="Times New Roman"/>
          <w:sz w:val="28"/>
          <w:szCs w:val="25"/>
        </w:rPr>
        <w:t xml:space="preserve"> рода нарекания привели к тому, что компания приняла концепцию социально-этичного маркетинга. Эта концепция призывает маркетологов добиваться равновесия между тремя целями маркетинга: прибылью кампании, нуждами потребителей и интересами общества. Прежде большинство компаний принимало решения в области маркетинга, ориентируясь в основном на сиюминутную прибыль компании. Однако постепенно кампании начали осознавать значение долговременного удовлетворения потребительских нужд и перешли, таким образом, к концепции маркетинга. Сегодня все больше кампаний при принятии маркетинговых решений задумывается об интересах общества.Одна из таких кампаний </w:t>
      </w:r>
      <w:r w:rsidRPr="00C75A4F">
        <w:rPr>
          <w:rFonts w:ascii="Times New Roman" w:hAnsi="Times New Roman"/>
          <w:iCs/>
          <w:sz w:val="28"/>
          <w:szCs w:val="25"/>
          <w:lang w:val="en-US"/>
        </w:rPr>
        <w:t>Johnson</w:t>
      </w:r>
      <w:r w:rsidRPr="00C75A4F">
        <w:rPr>
          <w:rFonts w:ascii="Times New Roman" w:hAnsi="Times New Roman"/>
          <w:iCs/>
          <w:sz w:val="28"/>
          <w:szCs w:val="25"/>
        </w:rPr>
        <w:t xml:space="preserve"> &amp; </w:t>
      </w:r>
      <w:r w:rsidRPr="00C75A4F">
        <w:rPr>
          <w:rFonts w:ascii="Times New Roman" w:hAnsi="Times New Roman"/>
          <w:iCs/>
          <w:sz w:val="28"/>
          <w:szCs w:val="25"/>
          <w:lang w:val="en-US"/>
        </w:rPr>
        <w:t>Johnson</w:t>
      </w:r>
      <w:r w:rsidRPr="00C75A4F">
        <w:rPr>
          <w:rFonts w:ascii="Times New Roman" w:hAnsi="Times New Roman"/>
          <w:sz w:val="28"/>
          <w:szCs w:val="25"/>
        </w:rPr>
        <w:t xml:space="preserve">. По результатам недавнего опроса, проведенного журналом </w:t>
      </w:r>
      <w:r w:rsidRPr="00C75A4F">
        <w:rPr>
          <w:rFonts w:ascii="Times New Roman" w:hAnsi="Times New Roman"/>
          <w:iCs/>
          <w:sz w:val="28"/>
          <w:szCs w:val="25"/>
          <w:lang w:val="en-US"/>
        </w:rPr>
        <w:t>Fortune</w:t>
      </w:r>
      <w:r w:rsidRPr="00C75A4F">
        <w:rPr>
          <w:rFonts w:ascii="Times New Roman" w:hAnsi="Times New Roman"/>
          <w:sz w:val="28"/>
          <w:szCs w:val="25"/>
        </w:rPr>
        <w:t xml:space="preserve">, именно </w:t>
      </w:r>
      <w:r w:rsidRPr="00C75A4F">
        <w:rPr>
          <w:rFonts w:ascii="Times New Roman" w:hAnsi="Times New Roman"/>
          <w:iCs/>
          <w:sz w:val="28"/>
          <w:szCs w:val="25"/>
          <w:lang w:val="en-US"/>
        </w:rPr>
        <w:t>Johnson</w:t>
      </w:r>
      <w:r w:rsidRPr="00C75A4F">
        <w:rPr>
          <w:rFonts w:ascii="Times New Roman" w:hAnsi="Times New Roman"/>
          <w:iCs/>
          <w:sz w:val="28"/>
          <w:szCs w:val="25"/>
        </w:rPr>
        <w:t xml:space="preserve"> &amp; </w:t>
      </w:r>
      <w:r w:rsidRPr="00C75A4F">
        <w:rPr>
          <w:rFonts w:ascii="Times New Roman" w:hAnsi="Times New Roman"/>
          <w:iCs/>
          <w:sz w:val="28"/>
          <w:szCs w:val="25"/>
          <w:lang w:val="en-US"/>
        </w:rPr>
        <w:t>Johnson</w:t>
      </w:r>
      <w:r w:rsidRPr="00C75A4F">
        <w:rPr>
          <w:rFonts w:ascii="Times New Roman" w:hAnsi="Times New Roman"/>
          <w:sz w:val="28"/>
          <w:szCs w:val="25"/>
        </w:rPr>
        <w:t xml:space="preserve"> оказалась лучшей среди американских компаний в плане социальной и экологической ответственности. Забота компании </w:t>
      </w:r>
      <w:r w:rsidRPr="00C75A4F">
        <w:rPr>
          <w:rFonts w:ascii="Times New Roman" w:hAnsi="Times New Roman"/>
          <w:iCs/>
          <w:sz w:val="28"/>
          <w:szCs w:val="25"/>
          <w:lang w:val="en-US"/>
        </w:rPr>
        <w:t>J</w:t>
      </w:r>
      <w:r w:rsidRPr="00C75A4F">
        <w:rPr>
          <w:rFonts w:ascii="Times New Roman" w:hAnsi="Times New Roman"/>
          <w:iCs/>
          <w:sz w:val="28"/>
          <w:szCs w:val="25"/>
        </w:rPr>
        <w:t>&amp;</w:t>
      </w:r>
      <w:r w:rsidRPr="00C75A4F">
        <w:rPr>
          <w:rFonts w:ascii="Times New Roman" w:hAnsi="Times New Roman"/>
          <w:iCs/>
          <w:sz w:val="28"/>
          <w:szCs w:val="25"/>
          <w:lang w:val="en-US"/>
        </w:rPr>
        <w:t>J</w:t>
      </w:r>
      <w:r w:rsidRPr="00C75A4F">
        <w:rPr>
          <w:rFonts w:ascii="Times New Roman" w:hAnsi="Times New Roman"/>
          <w:sz w:val="28"/>
          <w:szCs w:val="25"/>
        </w:rPr>
        <w:t xml:space="preserve"> об интересах общества выражена в документе, названном “Наше кредо”. В этом документе декларируется открытость, честность политики компании, а также то, что интересы людей для </w:t>
      </w:r>
      <w:r w:rsidRPr="00C75A4F">
        <w:rPr>
          <w:rFonts w:ascii="Times New Roman" w:hAnsi="Times New Roman"/>
          <w:iCs/>
          <w:sz w:val="28"/>
          <w:szCs w:val="25"/>
          <w:lang w:val="en-US"/>
        </w:rPr>
        <w:t>J</w:t>
      </w:r>
      <w:r w:rsidRPr="00C75A4F">
        <w:rPr>
          <w:rFonts w:ascii="Times New Roman" w:hAnsi="Times New Roman"/>
          <w:iCs/>
          <w:sz w:val="28"/>
          <w:szCs w:val="25"/>
        </w:rPr>
        <w:t>&amp;</w:t>
      </w:r>
      <w:r w:rsidRPr="00C75A4F">
        <w:rPr>
          <w:rFonts w:ascii="Times New Roman" w:hAnsi="Times New Roman"/>
          <w:iCs/>
          <w:sz w:val="28"/>
          <w:szCs w:val="25"/>
          <w:lang w:val="en-US"/>
        </w:rPr>
        <w:t>J</w:t>
      </w:r>
      <w:r w:rsidRPr="00C75A4F">
        <w:rPr>
          <w:rFonts w:ascii="Times New Roman" w:hAnsi="Times New Roman"/>
          <w:sz w:val="28"/>
          <w:szCs w:val="25"/>
        </w:rPr>
        <w:t xml:space="preserve"> важнее </w:t>
      </w:r>
      <w:r w:rsidR="003A4A35" w:rsidRPr="00C75A4F">
        <w:rPr>
          <w:rFonts w:ascii="Times New Roman" w:hAnsi="Times New Roman"/>
          <w:sz w:val="28"/>
          <w:szCs w:val="25"/>
        </w:rPr>
        <w:t>прибыли. Согласно</w:t>
      </w:r>
      <w:r w:rsidRPr="00C75A4F">
        <w:rPr>
          <w:rFonts w:ascii="Times New Roman" w:hAnsi="Times New Roman"/>
          <w:sz w:val="28"/>
          <w:szCs w:val="25"/>
        </w:rPr>
        <w:t xml:space="preserve"> этому документу, </w:t>
      </w:r>
      <w:r w:rsidRPr="00C75A4F">
        <w:rPr>
          <w:rFonts w:ascii="Times New Roman" w:hAnsi="Times New Roman"/>
          <w:iCs/>
          <w:sz w:val="28"/>
          <w:szCs w:val="25"/>
          <w:lang w:val="en-US"/>
        </w:rPr>
        <w:t>Johnson</w:t>
      </w:r>
      <w:r w:rsidRPr="00C75A4F">
        <w:rPr>
          <w:rFonts w:ascii="Times New Roman" w:hAnsi="Times New Roman"/>
          <w:iCs/>
          <w:sz w:val="28"/>
          <w:szCs w:val="25"/>
        </w:rPr>
        <w:t xml:space="preserve"> &amp; </w:t>
      </w:r>
      <w:r w:rsidRPr="00C75A4F">
        <w:rPr>
          <w:rFonts w:ascii="Times New Roman" w:hAnsi="Times New Roman"/>
          <w:iCs/>
          <w:sz w:val="28"/>
          <w:szCs w:val="25"/>
          <w:lang w:val="en-US"/>
        </w:rPr>
        <w:t>Johnson</w:t>
      </w:r>
      <w:r w:rsidRPr="00C75A4F">
        <w:rPr>
          <w:rFonts w:ascii="Times New Roman" w:hAnsi="Times New Roman"/>
          <w:sz w:val="28"/>
          <w:szCs w:val="25"/>
        </w:rPr>
        <w:t xml:space="preserve"> скорее будет нести убытки, чем допустит появление некачественного продукта. Кроме того, кампания поддерживает множество социальных программ, в том числе обеспечения занятости населения, которые приносят пользу клиентам, служащим </w:t>
      </w:r>
      <w:r w:rsidRPr="00C75A4F">
        <w:rPr>
          <w:rFonts w:ascii="Times New Roman" w:hAnsi="Times New Roman"/>
          <w:iCs/>
          <w:sz w:val="28"/>
          <w:szCs w:val="25"/>
          <w:lang w:val="en-US"/>
        </w:rPr>
        <w:t>Johnson</w:t>
      </w:r>
      <w:r w:rsidRPr="00C75A4F">
        <w:rPr>
          <w:rFonts w:ascii="Times New Roman" w:hAnsi="Times New Roman"/>
          <w:iCs/>
          <w:sz w:val="28"/>
          <w:szCs w:val="25"/>
        </w:rPr>
        <w:t xml:space="preserve"> &amp; </w:t>
      </w:r>
      <w:r w:rsidRPr="00C75A4F">
        <w:rPr>
          <w:rFonts w:ascii="Times New Roman" w:hAnsi="Times New Roman"/>
          <w:iCs/>
          <w:sz w:val="28"/>
          <w:szCs w:val="25"/>
          <w:lang w:val="en-US"/>
        </w:rPr>
        <w:t>Johnson</w:t>
      </w:r>
      <w:r w:rsidRPr="00C75A4F">
        <w:rPr>
          <w:rFonts w:ascii="Times New Roman" w:hAnsi="Times New Roman"/>
          <w:sz w:val="28"/>
          <w:szCs w:val="25"/>
        </w:rPr>
        <w:t xml:space="preserve"> и стране в целом. Директор-распорядитель компании выразил это в следующих словах: ”Если мы стремимся делать добрые дела, то в конечном счете рынок вознаградит нас за это”.</w:t>
      </w:r>
    </w:p>
    <w:p w:rsidR="008417C9" w:rsidRPr="00C75A4F" w:rsidRDefault="008417C9" w:rsidP="00C75A4F">
      <w:pPr>
        <w:pStyle w:val="a5"/>
        <w:spacing w:before="0" w:beforeAutospacing="0" w:after="0" w:afterAutospacing="0" w:line="360" w:lineRule="auto"/>
        <w:ind w:firstLine="709"/>
        <w:jc w:val="both"/>
        <w:rPr>
          <w:sz w:val="28"/>
          <w:szCs w:val="25"/>
        </w:rPr>
      </w:pPr>
      <w:r w:rsidRPr="00C75A4F">
        <w:rPr>
          <w:sz w:val="28"/>
          <w:szCs w:val="25"/>
        </w:rPr>
        <w:t>При обосновании цены на рынке потребительских товаров необходимо изучить ее взаимосвязь со спросом, который определяет верхнюю границу цены, так как ее необоснованный уровень (высокий или низкий) отражается на объеме спроса. Поэтому при оценке спроса учитывают назначение и характеристику самого товара и ценовую эластичность спроса на него.</w:t>
      </w:r>
    </w:p>
    <w:p w:rsidR="008417C9" w:rsidRPr="00C75A4F" w:rsidRDefault="008417C9" w:rsidP="00C75A4F">
      <w:pPr>
        <w:pStyle w:val="a5"/>
        <w:spacing w:before="0" w:beforeAutospacing="0" w:after="0" w:afterAutospacing="0" w:line="360" w:lineRule="auto"/>
        <w:ind w:firstLine="709"/>
        <w:jc w:val="both"/>
        <w:rPr>
          <w:sz w:val="28"/>
          <w:szCs w:val="25"/>
        </w:rPr>
      </w:pPr>
      <w:r w:rsidRPr="00C75A4F">
        <w:rPr>
          <w:sz w:val="28"/>
          <w:szCs w:val="25"/>
        </w:rPr>
        <w:t>Товары, реализуемые на потребительском рынке, весьма разнообразны по своему назначению, качественным характеристикам, сроку пользования и т.</w:t>
      </w:r>
      <w:r w:rsidR="00C75A4F">
        <w:rPr>
          <w:sz w:val="28"/>
          <w:szCs w:val="25"/>
        </w:rPr>
        <w:t xml:space="preserve"> </w:t>
      </w:r>
      <w:r w:rsidRPr="00C75A4F">
        <w:rPr>
          <w:sz w:val="28"/>
          <w:szCs w:val="25"/>
        </w:rPr>
        <w:t>д., поэтому при ценообразовании необходимо учитывать тип предлагаемого к продаже товара.</w:t>
      </w:r>
    </w:p>
    <w:p w:rsidR="008417C9" w:rsidRPr="00C75A4F" w:rsidRDefault="008417C9" w:rsidP="00C75A4F">
      <w:pPr>
        <w:spacing w:after="0" w:line="360" w:lineRule="auto"/>
        <w:ind w:firstLine="709"/>
        <w:jc w:val="both"/>
        <w:rPr>
          <w:rStyle w:val="apple-style-span"/>
          <w:rFonts w:ascii="Times New Roman" w:hAnsi="Times New Roman"/>
          <w:sz w:val="28"/>
          <w:szCs w:val="25"/>
        </w:rPr>
      </w:pPr>
      <w:r w:rsidRPr="00C75A4F">
        <w:rPr>
          <w:rStyle w:val="apple-style-span"/>
          <w:rFonts w:ascii="Times New Roman" w:hAnsi="Times New Roman"/>
          <w:sz w:val="28"/>
          <w:szCs w:val="25"/>
        </w:rPr>
        <w:t>Эластичность спроса по цене - безразмерная величина, отражающая процентное изменение спроса на товар в результате однопроцентного изменения цены этого товара, отношение изменения относительной величины спроса к относительной величине изменения цены.</w:t>
      </w:r>
    </w:p>
    <w:p w:rsidR="008417C9" w:rsidRPr="00C75A4F" w:rsidRDefault="008417C9" w:rsidP="00C75A4F">
      <w:pPr>
        <w:spacing w:after="0" w:line="360" w:lineRule="auto"/>
        <w:ind w:firstLine="709"/>
        <w:jc w:val="both"/>
        <w:rPr>
          <w:rFonts w:ascii="Times New Roman" w:hAnsi="Times New Roman"/>
          <w:sz w:val="28"/>
          <w:szCs w:val="25"/>
          <w:lang w:eastAsia="ru-RU"/>
        </w:rPr>
      </w:pPr>
      <w:r w:rsidRPr="00C75A4F">
        <w:rPr>
          <w:rFonts w:ascii="Times New Roman" w:hAnsi="Times New Roman"/>
          <w:sz w:val="28"/>
          <w:szCs w:val="25"/>
          <w:lang w:eastAsia="ru-RU"/>
        </w:rPr>
        <w:t>1. Чем больше товаров, являющихся, с точки зрения покупателя, заменителями данного, тем эластичнее спрос. Например, спрос на мыло определенной марки. Если цена на эту марку мыла повысится, то большинство покупателей безболезненно перейдут на другие сорта, хотя кто-то, возможно, останется верен своей привычке (вот почему так важен оборот "с точки зрения покупателя" в первой фразе этого пункта). Другой пример - магнитофоны. Спрос на импортную аудиотехнику на черном рынке достаточно эластичен. Однако представим себе, что подобные устройства вообще не выпускались бы в России. Думается, покупатели были бы более снисходительны.</w:t>
      </w:r>
    </w:p>
    <w:p w:rsidR="008417C9" w:rsidRPr="00C75A4F" w:rsidRDefault="008417C9" w:rsidP="00C75A4F">
      <w:pPr>
        <w:spacing w:after="0" w:line="360" w:lineRule="auto"/>
        <w:ind w:firstLine="709"/>
        <w:jc w:val="both"/>
        <w:rPr>
          <w:rFonts w:ascii="Times New Roman" w:hAnsi="Times New Roman"/>
          <w:sz w:val="28"/>
          <w:szCs w:val="25"/>
          <w:lang w:eastAsia="ru-RU"/>
        </w:rPr>
      </w:pPr>
      <w:r w:rsidRPr="00C75A4F">
        <w:rPr>
          <w:rFonts w:ascii="Times New Roman" w:hAnsi="Times New Roman"/>
          <w:sz w:val="28"/>
          <w:szCs w:val="25"/>
          <w:lang w:eastAsia="ru-RU"/>
        </w:rPr>
        <w:t>Отсюда следует и такой вывод: чем более агрегированный товар мы рассматриваем, тем ниже эластичность. Так, спрос на</w:t>
      </w:r>
      <w:r w:rsidR="00C75A4F">
        <w:rPr>
          <w:rFonts w:ascii="Times New Roman" w:hAnsi="Times New Roman"/>
          <w:sz w:val="28"/>
          <w:szCs w:val="25"/>
          <w:lang w:eastAsia="ru-RU"/>
        </w:rPr>
        <w:t xml:space="preserve"> </w:t>
      </w:r>
      <w:r w:rsidRPr="00C75A4F">
        <w:rPr>
          <w:rFonts w:ascii="Times New Roman" w:hAnsi="Times New Roman"/>
          <w:iCs/>
          <w:sz w:val="28"/>
          <w:szCs w:val="25"/>
          <w:lang w:eastAsia="ru-RU"/>
        </w:rPr>
        <w:t>мыло вообще</w:t>
      </w:r>
      <w:r w:rsidR="00C75A4F">
        <w:rPr>
          <w:rFonts w:ascii="Times New Roman" w:hAnsi="Times New Roman"/>
          <w:sz w:val="28"/>
          <w:szCs w:val="25"/>
          <w:lang w:eastAsia="ru-RU"/>
        </w:rPr>
        <w:t xml:space="preserve"> </w:t>
      </w:r>
      <w:r w:rsidRPr="00C75A4F">
        <w:rPr>
          <w:rFonts w:ascii="Times New Roman" w:hAnsi="Times New Roman"/>
          <w:sz w:val="28"/>
          <w:szCs w:val="25"/>
          <w:lang w:eastAsia="ru-RU"/>
        </w:rPr>
        <w:t>малоэластичен (его заменить нечем), однако спрос на мыло "Консул" может иметь весьма высокую эластичность.</w:t>
      </w:r>
    </w:p>
    <w:p w:rsidR="008417C9" w:rsidRPr="00C75A4F" w:rsidRDefault="008417C9" w:rsidP="00C75A4F">
      <w:pPr>
        <w:spacing w:after="0" w:line="360" w:lineRule="auto"/>
        <w:ind w:firstLine="709"/>
        <w:jc w:val="both"/>
        <w:rPr>
          <w:rFonts w:ascii="Times New Roman" w:hAnsi="Times New Roman"/>
          <w:sz w:val="28"/>
          <w:szCs w:val="25"/>
          <w:lang w:eastAsia="ru-RU"/>
        </w:rPr>
      </w:pPr>
      <w:r w:rsidRPr="00C75A4F">
        <w:rPr>
          <w:rFonts w:ascii="Times New Roman" w:hAnsi="Times New Roman"/>
          <w:sz w:val="28"/>
          <w:szCs w:val="25"/>
          <w:lang w:eastAsia="ru-RU"/>
        </w:rPr>
        <w:t>2. Чем выше доля расходов на данный товар в бюджете потребителя, тем выше эластичность. Если потребитель расходует на данный товар незначительную часть своего бюджета, ему не нужно изменять свои привычки и пристрастия при изменении цены.</w:t>
      </w:r>
    </w:p>
    <w:p w:rsidR="008417C9" w:rsidRPr="00C75A4F" w:rsidRDefault="008417C9" w:rsidP="00C75A4F">
      <w:pPr>
        <w:spacing w:after="0" w:line="360" w:lineRule="auto"/>
        <w:ind w:firstLine="709"/>
        <w:jc w:val="both"/>
        <w:rPr>
          <w:rFonts w:ascii="Times New Roman" w:hAnsi="Times New Roman"/>
          <w:sz w:val="28"/>
          <w:szCs w:val="25"/>
          <w:lang w:eastAsia="ru-RU"/>
        </w:rPr>
      </w:pPr>
      <w:r w:rsidRPr="00C75A4F">
        <w:rPr>
          <w:rFonts w:ascii="Times New Roman" w:hAnsi="Times New Roman"/>
          <w:sz w:val="28"/>
          <w:szCs w:val="25"/>
          <w:lang w:eastAsia="ru-RU"/>
        </w:rPr>
        <w:t>С этой точки зрения интересна история такого товара, как соль. Совершенная неэластичность спроса на соль отмечалась в разделе 0. Но так было не всегда. В середине XIX в. в России пуд соли стоил от 50 коп. до 1 руб. из-за высокого налога на соляное производство. Для многих, особенно в деревне, это было непомерно дорого. После отмены акцизного налога в 1880 г. цена соли упала в два раза, а потребление выросло на 70 %.</w:t>
      </w:r>
    </w:p>
    <w:p w:rsidR="008417C9" w:rsidRPr="00C75A4F" w:rsidRDefault="008417C9" w:rsidP="00C75A4F">
      <w:pPr>
        <w:spacing w:after="0" w:line="360" w:lineRule="auto"/>
        <w:ind w:firstLine="709"/>
        <w:jc w:val="both"/>
        <w:rPr>
          <w:rFonts w:ascii="Times New Roman" w:hAnsi="Times New Roman"/>
          <w:sz w:val="28"/>
          <w:szCs w:val="25"/>
          <w:lang w:eastAsia="ru-RU"/>
        </w:rPr>
      </w:pPr>
      <w:r w:rsidRPr="00C75A4F">
        <w:rPr>
          <w:rFonts w:ascii="Times New Roman" w:hAnsi="Times New Roman"/>
          <w:sz w:val="28"/>
          <w:szCs w:val="25"/>
          <w:lang w:eastAsia="ru-RU"/>
        </w:rPr>
        <w:t>Но одна и та же сумма при большом доходе составила бы малую долю бюджета, а при низком доходе - значительную. Поэтому эластичность спроса на один и тот же товар у потребителей с высоким доходом меньше, чем с низким.</w:t>
      </w:r>
    </w:p>
    <w:p w:rsidR="008417C9" w:rsidRPr="00C75A4F" w:rsidRDefault="008417C9" w:rsidP="00C75A4F">
      <w:pPr>
        <w:spacing w:after="0" w:line="360" w:lineRule="auto"/>
        <w:ind w:firstLine="709"/>
        <w:jc w:val="both"/>
        <w:rPr>
          <w:rFonts w:ascii="Times New Roman" w:hAnsi="Times New Roman"/>
          <w:sz w:val="28"/>
          <w:szCs w:val="25"/>
          <w:lang w:eastAsia="ru-RU"/>
        </w:rPr>
      </w:pPr>
      <w:r w:rsidRPr="00C75A4F">
        <w:rPr>
          <w:rFonts w:ascii="Times New Roman" w:hAnsi="Times New Roman"/>
          <w:sz w:val="28"/>
          <w:szCs w:val="25"/>
          <w:lang w:eastAsia="ru-RU"/>
        </w:rPr>
        <w:t>3. Эластичность спроса ниже всего у тех товаров, которые, с</w:t>
      </w:r>
      <w:r w:rsidR="00C75A4F">
        <w:rPr>
          <w:rFonts w:ascii="Times New Roman" w:hAnsi="Times New Roman"/>
          <w:sz w:val="28"/>
          <w:szCs w:val="25"/>
          <w:lang w:eastAsia="ru-RU"/>
        </w:rPr>
        <w:t xml:space="preserve"> </w:t>
      </w:r>
      <w:r w:rsidRPr="00C75A4F">
        <w:rPr>
          <w:rFonts w:ascii="Times New Roman" w:hAnsi="Times New Roman"/>
          <w:iCs/>
          <w:sz w:val="28"/>
          <w:szCs w:val="25"/>
          <w:lang w:eastAsia="ru-RU"/>
        </w:rPr>
        <w:t>точки зрения потребителя</w:t>
      </w:r>
      <w:r w:rsidRPr="00C75A4F">
        <w:rPr>
          <w:rFonts w:ascii="Times New Roman" w:hAnsi="Times New Roman"/>
          <w:sz w:val="28"/>
          <w:szCs w:val="25"/>
          <w:lang w:eastAsia="ru-RU"/>
        </w:rPr>
        <w:t>, являются необходимыми. Речь тут идет не только о хлебе. Для одного необходимыми товарами являются табак и алкоголь, для другого - марки и спичечные этикетки, для третьего - джинсы "Levi Strauss". Это дело вкуса.</w:t>
      </w:r>
    </w:p>
    <w:p w:rsidR="008417C9" w:rsidRPr="00C75A4F" w:rsidRDefault="008417C9" w:rsidP="00C75A4F">
      <w:pPr>
        <w:spacing w:after="0" w:line="360" w:lineRule="auto"/>
        <w:ind w:firstLine="709"/>
        <w:jc w:val="both"/>
        <w:rPr>
          <w:rFonts w:ascii="Times New Roman" w:hAnsi="Times New Roman"/>
          <w:sz w:val="28"/>
          <w:szCs w:val="25"/>
          <w:lang w:eastAsia="ru-RU"/>
        </w:rPr>
      </w:pPr>
      <w:r w:rsidRPr="00C75A4F">
        <w:rPr>
          <w:rFonts w:ascii="Times New Roman" w:hAnsi="Times New Roman"/>
          <w:sz w:val="28"/>
          <w:szCs w:val="25"/>
          <w:lang w:eastAsia="ru-RU"/>
        </w:rPr>
        <w:t>Разновидностью данной закономерности является особенно низкая эластичность спроса на те товары, потребление которых (опять-таки с точки зрения потребителя) не может быть отложено. "Мне очень нужно" плюс "мне срочно нужно" - и покупатель становится сговорчивым. Пример: спрос на цветы 8 марта, 1 сентября и т.п.</w:t>
      </w:r>
    </w:p>
    <w:p w:rsidR="008417C9" w:rsidRPr="00C75A4F" w:rsidRDefault="008417C9" w:rsidP="00C75A4F">
      <w:pPr>
        <w:spacing w:after="0" w:line="360" w:lineRule="auto"/>
        <w:ind w:firstLine="709"/>
        <w:jc w:val="both"/>
        <w:rPr>
          <w:rFonts w:ascii="Times New Roman" w:hAnsi="Times New Roman"/>
          <w:sz w:val="28"/>
          <w:szCs w:val="25"/>
          <w:lang w:eastAsia="ru-RU"/>
        </w:rPr>
      </w:pPr>
      <w:r w:rsidRPr="00C75A4F">
        <w:rPr>
          <w:rFonts w:ascii="Times New Roman" w:hAnsi="Times New Roman"/>
          <w:sz w:val="28"/>
          <w:szCs w:val="25"/>
          <w:lang w:eastAsia="ru-RU"/>
        </w:rPr>
        <w:t>Ранее мы разделяли эластичность на высокую и низкую, сравнивая ее абсолютное значение с единицей. Значение</w:t>
      </w:r>
      <w:r w:rsidR="00C75A4F">
        <w:rPr>
          <w:rFonts w:ascii="Times New Roman" w:hAnsi="Times New Roman"/>
          <w:sz w:val="28"/>
          <w:szCs w:val="25"/>
          <w:lang w:eastAsia="ru-RU"/>
        </w:rPr>
        <w:t xml:space="preserve"> </w:t>
      </w:r>
      <w:r w:rsidRPr="00C75A4F">
        <w:rPr>
          <w:rFonts w:ascii="Times New Roman" w:hAnsi="Times New Roman"/>
          <w:iCs/>
          <w:sz w:val="28"/>
          <w:szCs w:val="25"/>
          <w:lang w:eastAsia="ru-RU"/>
        </w:rPr>
        <w:t>η</w:t>
      </w:r>
      <w:r w:rsidR="00C75A4F">
        <w:rPr>
          <w:rFonts w:ascii="Times New Roman" w:hAnsi="Times New Roman"/>
          <w:sz w:val="28"/>
          <w:szCs w:val="25"/>
          <w:lang w:eastAsia="ru-RU"/>
        </w:rPr>
        <w:t xml:space="preserve"> </w:t>
      </w:r>
      <w:r w:rsidRPr="00C75A4F">
        <w:rPr>
          <w:rFonts w:ascii="Times New Roman" w:hAnsi="Times New Roman"/>
          <w:sz w:val="28"/>
          <w:szCs w:val="25"/>
          <w:lang w:eastAsia="ru-RU"/>
        </w:rPr>
        <w:t>= 1 интересно во многих отношениях. Одна из его особенностей обнаруживается при анализе зависимости от цены суммарных расходов потребителей</w:t>
      </w:r>
      <w:r w:rsidR="00C75A4F">
        <w:rPr>
          <w:rFonts w:ascii="Times New Roman" w:hAnsi="Times New Roman"/>
          <w:sz w:val="28"/>
          <w:szCs w:val="25"/>
          <w:lang w:eastAsia="ru-RU"/>
        </w:rPr>
        <w:t xml:space="preserve"> </w:t>
      </w:r>
      <w:r w:rsidRPr="00C75A4F">
        <w:rPr>
          <w:rFonts w:ascii="Times New Roman" w:hAnsi="Times New Roman"/>
          <w:iCs/>
          <w:sz w:val="28"/>
          <w:szCs w:val="25"/>
          <w:lang w:eastAsia="ru-RU"/>
        </w:rPr>
        <w:t>R(P) = PD(P)</w:t>
      </w:r>
      <w:r w:rsidRPr="00C75A4F">
        <w:rPr>
          <w:rFonts w:ascii="Times New Roman" w:hAnsi="Times New Roman"/>
          <w:sz w:val="28"/>
          <w:szCs w:val="25"/>
          <w:lang w:eastAsia="ru-RU"/>
        </w:rPr>
        <w:t>на приобретение данного товара.</w:t>
      </w:r>
    </w:p>
    <w:p w:rsidR="008417C9" w:rsidRPr="00C75A4F" w:rsidRDefault="008417C9" w:rsidP="00C75A4F">
      <w:pPr>
        <w:spacing w:after="0" w:line="360" w:lineRule="auto"/>
        <w:ind w:firstLine="709"/>
        <w:jc w:val="both"/>
        <w:rPr>
          <w:rFonts w:ascii="Times New Roman" w:hAnsi="Times New Roman"/>
          <w:sz w:val="28"/>
          <w:szCs w:val="25"/>
          <w:lang w:eastAsia="ru-RU"/>
        </w:rPr>
      </w:pPr>
      <w:r w:rsidRPr="00C75A4F">
        <w:rPr>
          <w:rFonts w:ascii="Times New Roman" w:hAnsi="Times New Roman"/>
          <w:sz w:val="28"/>
          <w:szCs w:val="25"/>
          <w:lang w:eastAsia="ru-RU"/>
        </w:rPr>
        <w:t>Спрос на данный товар при увеличении цены на другой товар может и возрастать, и убывать - в зависимости от отношения потребителя к совместному использованию того и другого товара. Например, рост цены на бензин должен снижать спрос на автомобили;</w:t>
      </w:r>
    </w:p>
    <w:p w:rsidR="008417C9" w:rsidRPr="00C75A4F" w:rsidRDefault="008417C9" w:rsidP="00C75A4F">
      <w:pPr>
        <w:spacing w:after="0" w:line="360" w:lineRule="auto"/>
        <w:ind w:firstLine="709"/>
        <w:jc w:val="both"/>
        <w:rPr>
          <w:rFonts w:ascii="Times New Roman" w:hAnsi="Times New Roman"/>
          <w:sz w:val="28"/>
          <w:szCs w:val="25"/>
        </w:rPr>
      </w:pPr>
      <w:r w:rsidRPr="00C75A4F">
        <w:rPr>
          <w:rFonts w:ascii="Times New Roman" w:hAnsi="Times New Roman"/>
          <w:sz w:val="28"/>
          <w:szCs w:val="25"/>
          <w:lang w:eastAsia="ru-RU"/>
        </w:rPr>
        <w:t>в то же время повышение цены на хозяйственное мыло увеличивает спрос на стиральный порошок. Таким образом, перекрестная эластичность может быть и положительной, и отрицательной, и ее знак представляет не меньший интерес, чем абсолютная величина. Первый пример относился к взаимодополняемым товарам; для них характерна отрицательная перекрестная эластичность. Во втором примере речь идет о взаимозамещаемых товарах; здесь мы обычно сталкиваемся с положительной перекрестной эластичностью.</w:t>
      </w:r>
      <w:r w:rsidR="00C75A4F">
        <w:rPr>
          <w:rFonts w:ascii="Times New Roman" w:hAnsi="Times New Roman"/>
          <w:sz w:val="28"/>
          <w:szCs w:val="25"/>
          <w:lang w:eastAsia="ru-RU"/>
        </w:rPr>
        <w:t xml:space="preserve"> </w:t>
      </w:r>
      <w:r w:rsidRPr="00C75A4F">
        <w:rPr>
          <w:rFonts w:ascii="Times New Roman" w:hAnsi="Times New Roman"/>
          <w:sz w:val="28"/>
          <w:szCs w:val="25"/>
        </w:rPr>
        <w:t>Основная цель маркетингового анализа - изучение спроса на продукцию и формирование портфеля заказов. От портфеля заказов зависят производственная мощность предприятия и степень ее использования в процессе дальнейшей деятельности. Если спрос на продукцию падает по каким-либо причинам, то соответственно уменьшается портфель заказов, идет спад производства, растут себестоимость продукции, убытки и предприятие может стать банкротом. Поэтому анализ спроса на профильную продукцию предприятия имеет большое значение. Это один из наиболее важных и ответственных этапов исследования рынка.</w:t>
      </w:r>
      <w:r w:rsidR="00C75A4F">
        <w:rPr>
          <w:rFonts w:ascii="Times New Roman" w:hAnsi="Times New Roman"/>
          <w:sz w:val="28"/>
          <w:szCs w:val="25"/>
        </w:rPr>
        <w:t xml:space="preserve"> </w:t>
      </w:r>
      <w:r w:rsidRPr="00C75A4F">
        <w:rPr>
          <w:rFonts w:ascii="Times New Roman" w:hAnsi="Times New Roman"/>
          <w:sz w:val="28"/>
          <w:szCs w:val="25"/>
        </w:rPr>
        <w:t>Спрос как экономическая категория характеризует объем товаров, которые потребитель желает и в состоянии приобрести по определенной цене на протяжении определенного периода времени на определенном рынке.</w:t>
      </w:r>
      <w:r w:rsidR="00C75A4F">
        <w:rPr>
          <w:rFonts w:ascii="Times New Roman" w:hAnsi="Times New Roman"/>
          <w:sz w:val="28"/>
          <w:szCs w:val="25"/>
        </w:rPr>
        <w:t xml:space="preserve"> </w:t>
      </w:r>
      <w:r w:rsidRPr="00C75A4F">
        <w:rPr>
          <w:rFonts w:ascii="Times New Roman" w:hAnsi="Times New Roman"/>
          <w:sz w:val="28"/>
          <w:szCs w:val="25"/>
        </w:rPr>
        <w:t>На уровень спроса влияют многие факторы: цены на предлагаемый товар, его качество, доходы покупателей, потребительские предпочтения, цены на сопряженные (взаимозаменяемые) товары, ожидание потребителями изменения их доходов и цен на товары, насыщенность рынка, процентные ставки по вкладам и т.д.</w:t>
      </w:r>
    </w:p>
    <w:p w:rsidR="008417C9" w:rsidRPr="00C75A4F" w:rsidRDefault="008417C9" w:rsidP="00C75A4F">
      <w:pPr>
        <w:pStyle w:val="a3"/>
        <w:tabs>
          <w:tab w:val="left" w:pos="482"/>
        </w:tabs>
        <w:spacing w:after="0" w:line="360" w:lineRule="auto"/>
        <w:ind w:left="0" w:firstLine="709"/>
        <w:jc w:val="both"/>
        <w:rPr>
          <w:rFonts w:ascii="Times New Roman" w:hAnsi="Times New Roman"/>
          <w:sz w:val="28"/>
          <w:szCs w:val="25"/>
        </w:rPr>
      </w:pPr>
      <w:r w:rsidRPr="00C75A4F">
        <w:rPr>
          <w:rFonts w:ascii="Times New Roman" w:hAnsi="Times New Roman"/>
          <w:sz w:val="28"/>
          <w:szCs w:val="25"/>
        </w:rPr>
        <w:t>Важнейшие факторы, влияющие на выбор колбасных изделий:</w:t>
      </w:r>
    </w:p>
    <w:p w:rsidR="008417C9" w:rsidRPr="00C75A4F" w:rsidRDefault="008417C9" w:rsidP="00C75A4F">
      <w:pPr>
        <w:pStyle w:val="a3"/>
        <w:numPr>
          <w:ilvl w:val="0"/>
          <w:numId w:val="3"/>
        </w:numPr>
        <w:tabs>
          <w:tab w:val="left" w:pos="482"/>
        </w:tabs>
        <w:spacing w:after="0" w:line="360" w:lineRule="auto"/>
        <w:ind w:left="0" w:firstLine="709"/>
        <w:jc w:val="both"/>
        <w:rPr>
          <w:rFonts w:ascii="Times New Roman" w:hAnsi="Times New Roman"/>
          <w:sz w:val="28"/>
          <w:szCs w:val="25"/>
        </w:rPr>
      </w:pPr>
      <w:r w:rsidRPr="00C75A4F">
        <w:rPr>
          <w:rFonts w:ascii="Times New Roman" w:hAnsi="Times New Roman"/>
          <w:sz w:val="28"/>
          <w:szCs w:val="25"/>
        </w:rPr>
        <w:t>Цена;</w:t>
      </w:r>
    </w:p>
    <w:p w:rsidR="008417C9" w:rsidRPr="00C75A4F" w:rsidRDefault="008417C9" w:rsidP="00C75A4F">
      <w:pPr>
        <w:pStyle w:val="a3"/>
        <w:numPr>
          <w:ilvl w:val="0"/>
          <w:numId w:val="3"/>
        </w:numPr>
        <w:tabs>
          <w:tab w:val="left" w:pos="482"/>
        </w:tabs>
        <w:spacing w:after="0" w:line="360" w:lineRule="auto"/>
        <w:ind w:left="0" w:firstLine="709"/>
        <w:jc w:val="both"/>
        <w:rPr>
          <w:rFonts w:ascii="Times New Roman" w:hAnsi="Times New Roman"/>
          <w:sz w:val="28"/>
          <w:szCs w:val="25"/>
        </w:rPr>
      </w:pPr>
      <w:r w:rsidRPr="00C75A4F">
        <w:rPr>
          <w:rFonts w:ascii="Times New Roman" w:hAnsi="Times New Roman"/>
          <w:sz w:val="28"/>
          <w:szCs w:val="25"/>
        </w:rPr>
        <w:t>Вкус;</w:t>
      </w:r>
    </w:p>
    <w:p w:rsidR="008417C9" w:rsidRPr="00C75A4F" w:rsidRDefault="008417C9" w:rsidP="00C75A4F">
      <w:pPr>
        <w:pStyle w:val="a3"/>
        <w:numPr>
          <w:ilvl w:val="0"/>
          <w:numId w:val="3"/>
        </w:numPr>
        <w:tabs>
          <w:tab w:val="left" w:pos="482"/>
        </w:tabs>
        <w:spacing w:after="0" w:line="360" w:lineRule="auto"/>
        <w:ind w:left="0" w:firstLine="709"/>
        <w:jc w:val="both"/>
        <w:rPr>
          <w:rFonts w:ascii="Times New Roman" w:hAnsi="Times New Roman"/>
          <w:sz w:val="28"/>
          <w:szCs w:val="25"/>
        </w:rPr>
      </w:pPr>
      <w:r w:rsidRPr="00C75A4F">
        <w:rPr>
          <w:rFonts w:ascii="Times New Roman" w:hAnsi="Times New Roman"/>
          <w:sz w:val="28"/>
          <w:szCs w:val="25"/>
        </w:rPr>
        <w:t>Внешний вид и качество;</w:t>
      </w:r>
    </w:p>
    <w:p w:rsidR="008417C9" w:rsidRPr="00C75A4F" w:rsidRDefault="008417C9" w:rsidP="00C75A4F">
      <w:pPr>
        <w:pStyle w:val="a3"/>
        <w:numPr>
          <w:ilvl w:val="0"/>
          <w:numId w:val="3"/>
        </w:numPr>
        <w:tabs>
          <w:tab w:val="left" w:pos="482"/>
        </w:tabs>
        <w:spacing w:after="0" w:line="360" w:lineRule="auto"/>
        <w:ind w:left="0" w:firstLine="709"/>
        <w:jc w:val="both"/>
        <w:rPr>
          <w:rFonts w:ascii="Times New Roman" w:hAnsi="Times New Roman"/>
          <w:sz w:val="28"/>
          <w:szCs w:val="25"/>
        </w:rPr>
      </w:pPr>
      <w:r w:rsidRPr="00C75A4F">
        <w:rPr>
          <w:rFonts w:ascii="Times New Roman" w:hAnsi="Times New Roman"/>
          <w:sz w:val="28"/>
          <w:szCs w:val="25"/>
        </w:rPr>
        <w:t>Торговая марка;</w:t>
      </w:r>
    </w:p>
    <w:p w:rsidR="008417C9" w:rsidRPr="00C75A4F" w:rsidRDefault="003A4A35" w:rsidP="00C75A4F">
      <w:pPr>
        <w:pStyle w:val="a3"/>
        <w:numPr>
          <w:ilvl w:val="0"/>
          <w:numId w:val="3"/>
        </w:numPr>
        <w:tabs>
          <w:tab w:val="left" w:pos="482"/>
        </w:tabs>
        <w:spacing w:after="0" w:line="360" w:lineRule="auto"/>
        <w:ind w:left="0" w:firstLine="709"/>
        <w:jc w:val="both"/>
        <w:rPr>
          <w:rFonts w:ascii="Times New Roman" w:hAnsi="Times New Roman"/>
          <w:sz w:val="28"/>
          <w:szCs w:val="25"/>
        </w:rPr>
      </w:pPr>
      <w:r>
        <w:rPr>
          <w:rFonts w:ascii="Times New Roman" w:hAnsi="Times New Roman"/>
          <w:sz w:val="28"/>
          <w:szCs w:val="25"/>
        </w:rPr>
        <w:t>Соответствие колбасных изде</w:t>
      </w:r>
      <w:r w:rsidR="008417C9" w:rsidRPr="00C75A4F">
        <w:rPr>
          <w:rFonts w:ascii="Times New Roman" w:hAnsi="Times New Roman"/>
          <w:sz w:val="28"/>
          <w:szCs w:val="25"/>
        </w:rPr>
        <w:t>лий ГОСТу;</w:t>
      </w:r>
    </w:p>
    <w:p w:rsidR="008417C9" w:rsidRPr="00C75A4F" w:rsidRDefault="008417C9" w:rsidP="00C75A4F">
      <w:pPr>
        <w:pStyle w:val="a3"/>
        <w:numPr>
          <w:ilvl w:val="0"/>
          <w:numId w:val="3"/>
        </w:numPr>
        <w:tabs>
          <w:tab w:val="left" w:pos="482"/>
        </w:tabs>
        <w:spacing w:after="0" w:line="360" w:lineRule="auto"/>
        <w:ind w:left="0" w:firstLine="709"/>
        <w:jc w:val="both"/>
        <w:rPr>
          <w:rFonts w:ascii="Times New Roman" w:hAnsi="Times New Roman"/>
          <w:sz w:val="28"/>
          <w:szCs w:val="25"/>
        </w:rPr>
      </w:pPr>
      <w:r w:rsidRPr="00C75A4F">
        <w:rPr>
          <w:rFonts w:ascii="Times New Roman" w:hAnsi="Times New Roman"/>
          <w:sz w:val="28"/>
          <w:szCs w:val="25"/>
        </w:rPr>
        <w:t>Информация о составе.</w:t>
      </w:r>
    </w:p>
    <w:p w:rsidR="008417C9" w:rsidRPr="00C75A4F" w:rsidRDefault="003A4A35" w:rsidP="00C75A4F">
      <w:pPr>
        <w:spacing w:after="0" w:line="360" w:lineRule="auto"/>
        <w:ind w:firstLine="709"/>
        <w:jc w:val="both"/>
        <w:rPr>
          <w:rFonts w:ascii="Times New Roman" w:hAnsi="Times New Roman"/>
          <w:sz w:val="28"/>
          <w:szCs w:val="25"/>
        </w:rPr>
      </w:pPr>
      <w:r>
        <w:rPr>
          <w:rFonts w:ascii="Times New Roman" w:hAnsi="Times New Roman"/>
          <w:sz w:val="28"/>
          <w:szCs w:val="25"/>
        </w:rPr>
        <w:br w:type="page"/>
      </w:r>
      <w:r w:rsidR="008417C9" w:rsidRPr="00C75A4F">
        <w:rPr>
          <w:rFonts w:ascii="Times New Roman" w:hAnsi="Times New Roman"/>
          <w:sz w:val="28"/>
          <w:szCs w:val="25"/>
        </w:rPr>
        <w:t>Заключение</w:t>
      </w:r>
    </w:p>
    <w:p w:rsidR="008417C9" w:rsidRPr="00C75A4F" w:rsidRDefault="008417C9" w:rsidP="00C75A4F">
      <w:pPr>
        <w:spacing w:after="0" w:line="360" w:lineRule="auto"/>
        <w:ind w:firstLine="709"/>
        <w:jc w:val="both"/>
        <w:rPr>
          <w:rFonts w:ascii="Times New Roman" w:hAnsi="Times New Roman"/>
          <w:sz w:val="28"/>
          <w:szCs w:val="25"/>
        </w:rPr>
      </w:pPr>
    </w:p>
    <w:p w:rsidR="008417C9" w:rsidRPr="00C75A4F" w:rsidRDefault="008417C9" w:rsidP="00C75A4F">
      <w:pPr>
        <w:spacing w:after="0" w:line="360" w:lineRule="auto"/>
        <w:ind w:firstLine="709"/>
        <w:jc w:val="both"/>
        <w:rPr>
          <w:rFonts w:ascii="Times New Roman" w:hAnsi="Times New Roman"/>
          <w:sz w:val="28"/>
          <w:szCs w:val="25"/>
        </w:rPr>
      </w:pPr>
      <w:r w:rsidRPr="00C75A4F">
        <w:rPr>
          <w:rFonts w:ascii="Times New Roman" w:hAnsi="Times New Roman"/>
          <w:sz w:val="28"/>
          <w:szCs w:val="25"/>
        </w:rPr>
        <w:t>Итак, из всего вышеизложенного, можно сделать следующие выводы.</w:t>
      </w:r>
    </w:p>
    <w:p w:rsidR="008417C9" w:rsidRPr="00C75A4F" w:rsidRDefault="008417C9" w:rsidP="00C75A4F">
      <w:pPr>
        <w:spacing w:after="0" w:line="360" w:lineRule="auto"/>
        <w:ind w:firstLine="709"/>
        <w:jc w:val="both"/>
        <w:rPr>
          <w:rFonts w:ascii="Times New Roman" w:hAnsi="Times New Roman"/>
          <w:sz w:val="28"/>
          <w:szCs w:val="25"/>
        </w:rPr>
      </w:pPr>
      <w:r w:rsidRPr="00C75A4F">
        <w:rPr>
          <w:rFonts w:ascii="Times New Roman" w:hAnsi="Times New Roman"/>
          <w:sz w:val="28"/>
          <w:szCs w:val="25"/>
        </w:rPr>
        <w:t>Целями маркетинга является: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w:t>
      </w:r>
    </w:p>
    <w:p w:rsidR="008417C9" w:rsidRPr="00C75A4F" w:rsidRDefault="008417C9" w:rsidP="00C75A4F">
      <w:pPr>
        <w:spacing w:after="0" w:line="360" w:lineRule="auto"/>
        <w:ind w:firstLine="709"/>
        <w:jc w:val="both"/>
        <w:rPr>
          <w:rFonts w:ascii="Times New Roman" w:hAnsi="Times New Roman"/>
          <w:sz w:val="28"/>
          <w:szCs w:val="25"/>
        </w:rPr>
      </w:pPr>
      <w:r w:rsidRPr="00C75A4F">
        <w:rPr>
          <w:rFonts w:ascii="Times New Roman" w:hAnsi="Times New Roman"/>
          <w:sz w:val="28"/>
          <w:szCs w:val="25"/>
        </w:rP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8417C9" w:rsidRPr="00C75A4F" w:rsidRDefault="008417C9" w:rsidP="00C75A4F">
      <w:pPr>
        <w:spacing w:after="0" w:line="360" w:lineRule="auto"/>
        <w:ind w:firstLine="709"/>
        <w:jc w:val="both"/>
        <w:rPr>
          <w:rFonts w:ascii="Times New Roman" w:hAnsi="Times New Roman"/>
          <w:sz w:val="28"/>
          <w:szCs w:val="25"/>
        </w:rPr>
      </w:pPr>
      <w:r w:rsidRPr="00C75A4F">
        <w:rPr>
          <w:rFonts w:ascii="Times New Roman" w:hAnsi="Times New Roman"/>
          <w:iCs/>
          <w:sz w:val="28"/>
          <w:szCs w:val="25"/>
        </w:rPr>
        <w:t xml:space="preserve">Очевидно, что в основе маркетинга должна лежать тщательно продуманная философия эффективной и социально ответственной деятельности. Организация может взять за основу одну из шести конкурирующих между собой концепций маркетинга: производственную, товарную, сбытовую, маркетинговую традиционную, концепцию индивидуального и социально ответственного </w:t>
      </w:r>
      <w:r w:rsidR="003A4A35" w:rsidRPr="00C75A4F">
        <w:rPr>
          <w:rFonts w:ascii="Times New Roman" w:hAnsi="Times New Roman"/>
          <w:iCs/>
          <w:sz w:val="28"/>
          <w:szCs w:val="25"/>
        </w:rPr>
        <w:t>маркетинга.</w:t>
      </w:r>
      <w:r w:rsidR="003A4A35" w:rsidRPr="00C75A4F">
        <w:rPr>
          <w:rFonts w:ascii="Times New Roman" w:hAnsi="Times New Roman"/>
          <w:sz w:val="28"/>
          <w:szCs w:val="25"/>
        </w:rPr>
        <w:t xml:space="preserve"> Если</w:t>
      </w:r>
      <w:r w:rsidRPr="00C75A4F">
        <w:rPr>
          <w:rFonts w:ascii="Times New Roman" w:hAnsi="Times New Roman"/>
          <w:sz w:val="28"/>
          <w:szCs w:val="25"/>
        </w:rPr>
        <w:t xml:space="preserve"> исходить из классификации теории "управления маркетингом", предложенной профессором маркетинга Северо-Западного университета США Филиппом Котлером, то под "концепцией маркетинга" понимается "сравнительно новый подход в предпринимательской деятельности", который "утверждает,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 чем у конкурентов, способами".Сегодня маркетинг используется во всех организациях, участвующих в конкурентной борьбе за внимание, благосклонность и деньги покупателей, которые абсолютно свободны в выборе необходимых им товаров и услуг -естественно они выбирают лучших. Сегодня компании сталкиваются со многими сложными проблемами и возросшей неопределенностью. Им приходится конкурировать не только с отечественными, но и иностранными компаниями, которые зачастую делают более привлекательные предложения. Каждая компания должна не только оставаться на отечественном рынке, но и пытаться выходить на зарубежные. В наше время это сделать намного проще благодаря возможностям быстрой транспортировки и средствам глобальной коммуникации. Сегодня каждая страна подталкивает свои компании к выходу на международный рынок. Каждая страна хочет больше экспортировать и меньше импортировать. Каждая компания должна использовать маркетинговые технологии для определения и оценки своих возможностей, чтобы выбрать те, которые позволят создать товары с наивысшей потребительской ценностью.</w:t>
      </w:r>
    </w:p>
    <w:p w:rsidR="008417C9" w:rsidRPr="00C75A4F" w:rsidRDefault="003A4A35" w:rsidP="00C75A4F">
      <w:pPr>
        <w:spacing w:after="0" w:line="360" w:lineRule="auto"/>
        <w:ind w:firstLine="709"/>
        <w:jc w:val="both"/>
        <w:rPr>
          <w:rFonts w:ascii="Times New Roman" w:hAnsi="Times New Roman"/>
          <w:sz w:val="28"/>
          <w:szCs w:val="25"/>
        </w:rPr>
      </w:pPr>
      <w:r>
        <w:rPr>
          <w:rFonts w:ascii="Times New Roman" w:hAnsi="Times New Roman"/>
          <w:sz w:val="28"/>
          <w:szCs w:val="25"/>
        </w:rPr>
        <w:br w:type="page"/>
      </w:r>
      <w:r w:rsidR="008417C9" w:rsidRPr="00C75A4F">
        <w:rPr>
          <w:rFonts w:ascii="Times New Roman" w:hAnsi="Times New Roman"/>
          <w:sz w:val="28"/>
          <w:szCs w:val="25"/>
        </w:rPr>
        <w:t>Список использованной литературы</w:t>
      </w:r>
    </w:p>
    <w:p w:rsidR="00093C0C" w:rsidRPr="00093C0C" w:rsidRDefault="00093C0C" w:rsidP="00093C0C">
      <w:pPr>
        <w:pStyle w:val="a3"/>
        <w:spacing w:after="0" w:line="360" w:lineRule="auto"/>
        <w:ind w:left="0"/>
        <w:jc w:val="both"/>
        <w:rPr>
          <w:rFonts w:ascii="Times New Roman" w:hAnsi="Times New Roman"/>
          <w:color w:val="FFFFFF"/>
          <w:sz w:val="28"/>
          <w:szCs w:val="25"/>
        </w:rPr>
      </w:pPr>
      <w:r w:rsidRPr="00093C0C">
        <w:rPr>
          <w:rFonts w:ascii="Times New Roman" w:hAnsi="Times New Roman"/>
          <w:color w:val="FFFFFF"/>
          <w:sz w:val="28"/>
          <w:szCs w:val="25"/>
        </w:rPr>
        <w:t>маркетинг спрос концепция</w:t>
      </w:r>
    </w:p>
    <w:p w:rsidR="008417C9" w:rsidRPr="00C75A4F" w:rsidRDefault="008417C9" w:rsidP="003A4A35">
      <w:pPr>
        <w:pStyle w:val="a3"/>
        <w:numPr>
          <w:ilvl w:val="0"/>
          <w:numId w:val="4"/>
        </w:numPr>
        <w:spacing w:after="0" w:line="360" w:lineRule="auto"/>
        <w:ind w:left="0" w:firstLine="0"/>
        <w:jc w:val="both"/>
        <w:rPr>
          <w:rFonts w:ascii="Times New Roman" w:hAnsi="Times New Roman"/>
          <w:sz w:val="28"/>
          <w:szCs w:val="25"/>
        </w:rPr>
      </w:pPr>
      <w:r w:rsidRPr="00C75A4F">
        <w:rPr>
          <w:rFonts w:ascii="Times New Roman" w:hAnsi="Times New Roman"/>
          <w:sz w:val="28"/>
          <w:szCs w:val="25"/>
        </w:rPr>
        <w:t>И.Л. Акулич. Маркетинг. Учебник. / И.Л. Акулич. -2-е изд., перераб. и лоп. – Мн.: Выш.шк., 2002. -447 с..</w:t>
      </w:r>
    </w:p>
    <w:p w:rsidR="008417C9" w:rsidRPr="00C75A4F" w:rsidRDefault="008417C9" w:rsidP="003A4A35">
      <w:pPr>
        <w:pStyle w:val="a3"/>
        <w:numPr>
          <w:ilvl w:val="0"/>
          <w:numId w:val="4"/>
        </w:numPr>
        <w:spacing w:after="0" w:line="360" w:lineRule="auto"/>
        <w:ind w:left="0" w:firstLine="0"/>
        <w:jc w:val="both"/>
        <w:rPr>
          <w:rFonts w:ascii="Times New Roman" w:hAnsi="Times New Roman"/>
          <w:sz w:val="28"/>
          <w:szCs w:val="25"/>
        </w:rPr>
      </w:pPr>
      <w:r w:rsidRPr="00C75A4F">
        <w:rPr>
          <w:rFonts w:ascii="Times New Roman" w:hAnsi="Times New Roman"/>
          <w:sz w:val="28"/>
          <w:szCs w:val="25"/>
        </w:rPr>
        <w:t xml:space="preserve">Т.С. Бронникова, А.Г. Чернявский. </w:t>
      </w:r>
      <w:r w:rsidRPr="00C75A4F">
        <w:rPr>
          <w:rFonts w:ascii="Times New Roman" w:hAnsi="Times New Roman"/>
          <w:bCs/>
          <w:sz w:val="28"/>
          <w:szCs w:val="25"/>
        </w:rPr>
        <w:t>Маркетинг.</w:t>
      </w:r>
      <w:r w:rsidRPr="00C75A4F">
        <w:rPr>
          <w:rFonts w:ascii="Times New Roman" w:hAnsi="Times New Roman"/>
          <w:sz w:val="28"/>
          <w:szCs w:val="25"/>
        </w:rPr>
        <w:t xml:space="preserve"> Учебное пособие. – ТГРУ, 2007. - 136с.</w:t>
      </w:r>
    </w:p>
    <w:p w:rsidR="008417C9" w:rsidRPr="00C75A4F" w:rsidRDefault="008417C9" w:rsidP="003A4A35">
      <w:pPr>
        <w:pStyle w:val="a3"/>
        <w:numPr>
          <w:ilvl w:val="0"/>
          <w:numId w:val="4"/>
        </w:numPr>
        <w:spacing w:after="0" w:line="360" w:lineRule="auto"/>
        <w:ind w:left="0" w:firstLine="0"/>
        <w:jc w:val="both"/>
        <w:rPr>
          <w:rFonts w:ascii="Times New Roman" w:hAnsi="Times New Roman"/>
          <w:sz w:val="28"/>
          <w:szCs w:val="25"/>
        </w:rPr>
      </w:pPr>
      <w:r w:rsidRPr="00C75A4F">
        <w:rPr>
          <w:rFonts w:ascii="Times New Roman" w:hAnsi="Times New Roman"/>
          <w:sz w:val="28"/>
          <w:szCs w:val="25"/>
        </w:rPr>
        <w:t>Г.Я. Гольдштейн, А.В. Катаев. Маркетинг: учебное пособие для магистрантов. / Гольдштейн Г.Я., Катаев А.В. Таганрог: ТРТУ, 2008. -245с.</w:t>
      </w:r>
    </w:p>
    <w:p w:rsidR="008417C9" w:rsidRPr="00C75A4F" w:rsidRDefault="008417C9" w:rsidP="003A4A35">
      <w:pPr>
        <w:pStyle w:val="a3"/>
        <w:numPr>
          <w:ilvl w:val="0"/>
          <w:numId w:val="4"/>
        </w:numPr>
        <w:spacing w:after="0" w:line="360" w:lineRule="auto"/>
        <w:ind w:left="0" w:firstLine="0"/>
        <w:jc w:val="both"/>
        <w:rPr>
          <w:rFonts w:ascii="Times New Roman" w:hAnsi="Times New Roman"/>
          <w:sz w:val="28"/>
          <w:szCs w:val="25"/>
        </w:rPr>
      </w:pPr>
      <w:r w:rsidRPr="00C75A4F">
        <w:rPr>
          <w:rFonts w:ascii="Times New Roman" w:hAnsi="Times New Roman"/>
          <w:sz w:val="28"/>
          <w:szCs w:val="25"/>
        </w:rPr>
        <w:t>Е.П. Голубков Основы Маркетинга: Учебник - Финпресс, Москва, 2001.-540с.</w:t>
      </w:r>
    </w:p>
    <w:p w:rsidR="008417C9" w:rsidRPr="00C75A4F" w:rsidRDefault="008417C9" w:rsidP="003A4A35">
      <w:pPr>
        <w:pStyle w:val="a3"/>
        <w:numPr>
          <w:ilvl w:val="0"/>
          <w:numId w:val="4"/>
        </w:numPr>
        <w:spacing w:after="0" w:line="360" w:lineRule="auto"/>
        <w:ind w:left="0" w:firstLine="0"/>
        <w:jc w:val="both"/>
        <w:rPr>
          <w:rFonts w:ascii="Times New Roman" w:hAnsi="Times New Roman"/>
          <w:bCs/>
          <w:sz w:val="28"/>
          <w:szCs w:val="25"/>
        </w:rPr>
      </w:pPr>
      <w:r w:rsidRPr="00C75A4F">
        <w:rPr>
          <w:rFonts w:ascii="Times New Roman" w:hAnsi="Times New Roman"/>
          <w:bCs/>
          <w:sz w:val="28"/>
          <w:szCs w:val="25"/>
        </w:rPr>
        <w:t>П.Г. Ермишин. П.Г. Основы экономической теории. Курс лекций / Под ред П.Г. Ермишина. - М.: Инфра, 2007, -78с</w:t>
      </w:r>
    </w:p>
    <w:p w:rsidR="008417C9" w:rsidRPr="00C75A4F" w:rsidRDefault="008417C9" w:rsidP="003A4A35">
      <w:pPr>
        <w:pStyle w:val="a3"/>
        <w:numPr>
          <w:ilvl w:val="0"/>
          <w:numId w:val="4"/>
        </w:numPr>
        <w:spacing w:after="0" w:line="360" w:lineRule="auto"/>
        <w:ind w:left="0" w:firstLine="0"/>
        <w:jc w:val="both"/>
        <w:rPr>
          <w:rFonts w:ascii="Times New Roman" w:hAnsi="Times New Roman"/>
          <w:sz w:val="28"/>
          <w:szCs w:val="25"/>
        </w:rPr>
      </w:pPr>
      <w:r w:rsidRPr="00C75A4F">
        <w:rPr>
          <w:rFonts w:ascii="Times New Roman" w:hAnsi="Times New Roman"/>
          <w:sz w:val="28"/>
          <w:szCs w:val="25"/>
        </w:rPr>
        <w:t xml:space="preserve">Дж. </w:t>
      </w:r>
      <w:r w:rsidRPr="00C75A4F">
        <w:rPr>
          <w:rFonts w:ascii="Times New Roman" w:hAnsi="Times New Roman"/>
          <w:snapToGrid w:val="0"/>
          <w:sz w:val="28"/>
          <w:szCs w:val="25"/>
        </w:rPr>
        <w:t>Эванс., Б. Берман. Маркетинг: Сокр. пер. с англ. / Авт. предисл. и науч. ред. А.А. Горячев - М.: Экономика, 1999. - 335 с.</w:t>
      </w:r>
    </w:p>
    <w:p w:rsidR="008417C9" w:rsidRPr="00C75A4F" w:rsidRDefault="008417C9" w:rsidP="003A4A35">
      <w:pPr>
        <w:pStyle w:val="a3"/>
        <w:numPr>
          <w:ilvl w:val="0"/>
          <w:numId w:val="4"/>
        </w:numPr>
        <w:spacing w:after="0" w:line="360" w:lineRule="auto"/>
        <w:ind w:left="0" w:firstLine="0"/>
        <w:jc w:val="both"/>
        <w:rPr>
          <w:rStyle w:val="FontStyle261"/>
          <w:sz w:val="28"/>
          <w:szCs w:val="25"/>
        </w:rPr>
      </w:pPr>
      <w:r w:rsidRPr="00C75A4F">
        <w:rPr>
          <w:rStyle w:val="FontStyle261"/>
          <w:sz w:val="28"/>
          <w:szCs w:val="25"/>
        </w:rPr>
        <w:t>Котлер Ф. Маркетинг менеджмент. Экс пресс-курс. 2-е изд. / Пер. с англ. под ред. С. Г. Божук. — СПб.: Питер, 2006. — 464 с.</w:t>
      </w:r>
    </w:p>
    <w:p w:rsidR="008417C9" w:rsidRPr="00C75A4F" w:rsidRDefault="008417C9" w:rsidP="003A4A35">
      <w:pPr>
        <w:pStyle w:val="a3"/>
        <w:numPr>
          <w:ilvl w:val="0"/>
          <w:numId w:val="4"/>
        </w:numPr>
        <w:spacing w:after="0" w:line="360" w:lineRule="auto"/>
        <w:ind w:left="0" w:firstLine="0"/>
        <w:jc w:val="both"/>
        <w:rPr>
          <w:rFonts w:ascii="Times New Roman" w:hAnsi="Times New Roman"/>
          <w:sz w:val="28"/>
          <w:szCs w:val="25"/>
        </w:rPr>
      </w:pPr>
      <w:r w:rsidRPr="00C75A4F">
        <w:rPr>
          <w:rFonts w:ascii="Times New Roman" w:hAnsi="Times New Roman"/>
          <w:sz w:val="28"/>
          <w:szCs w:val="25"/>
        </w:rPr>
        <w:t>Э.А. Уткин. Маркетинг. Учебное пособие. – М.: Ассоциация авторов и издателей «Тандем». Издательство ЭКМОС, 2001.–562 с.</w:t>
      </w:r>
    </w:p>
    <w:p w:rsidR="008417C9" w:rsidRPr="00C75A4F" w:rsidRDefault="008417C9" w:rsidP="003A4A35">
      <w:pPr>
        <w:pStyle w:val="a3"/>
        <w:numPr>
          <w:ilvl w:val="0"/>
          <w:numId w:val="4"/>
        </w:numPr>
        <w:spacing w:after="0" w:line="360" w:lineRule="auto"/>
        <w:ind w:left="0" w:firstLine="0"/>
        <w:jc w:val="both"/>
        <w:rPr>
          <w:rFonts w:ascii="Times New Roman" w:hAnsi="Times New Roman"/>
          <w:sz w:val="28"/>
          <w:szCs w:val="25"/>
        </w:rPr>
      </w:pPr>
      <w:r w:rsidRPr="00C75A4F">
        <w:rPr>
          <w:rFonts w:ascii="Times New Roman" w:hAnsi="Times New Roman"/>
          <w:sz w:val="28"/>
          <w:szCs w:val="25"/>
        </w:rPr>
        <w:t>В.Е. Хруцкий, И.В. Корнеева Современный маркетинг: Учебное пособие – Финансы и статистика, Москва, 2001.- 410с.</w:t>
      </w:r>
    </w:p>
    <w:p w:rsidR="003A4A35" w:rsidRPr="003A4A35" w:rsidRDefault="003A4A35" w:rsidP="003A4A35">
      <w:pPr>
        <w:shd w:val="clear" w:color="auto" w:fill="FFFFFF"/>
        <w:autoSpaceDE w:val="0"/>
        <w:autoSpaceDN w:val="0"/>
        <w:adjustRightInd w:val="0"/>
        <w:spacing w:before="160" w:line="360" w:lineRule="auto"/>
        <w:ind w:firstLine="709"/>
        <w:jc w:val="center"/>
        <w:rPr>
          <w:rFonts w:ascii="Times New Roman" w:hAnsi="Times New Roman"/>
          <w:color w:val="FFFFFF"/>
          <w:sz w:val="28"/>
          <w:szCs w:val="28"/>
        </w:rPr>
      </w:pPr>
    </w:p>
    <w:p w:rsidR="008417C9" w:rsidRPr="00C75A4F" w:rsidRDefault="008417C9" w:rsidP="00C75A4F">
      <w:pPr>
        <w:spacing w:after="0" w:line="360" w:lineRule="auto"/>
        <w:ind w:firstLine="709"/>
        <w:jc w:val="both"/>
        <w:rPr>
          <w:rFonts w:ascii="Times New Roman" w:hAnsi="Times New Roman"/>
          <w:sz w:val="28"/>
          <w:szCs w:val="25"/>
        </w:rPr>
      </w:pPr>
      <w:bookmarkStart w:id="0" w:name="_GoBack"/>
      <w:bookmarkEnd w:id="0"/>
    </w:p>
    <w:sectPr w:rsidR="008417C9" w:rsidRPr="00C75A4F" w:rsidSect="00C75A4F">
      <w:headerReference w:type="default" r:id="rId7"/>
      <w:headerReference w:type="first" r:id="rId8"/>
      <w:type w:val="nextColumn"/>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97" w:rsidRDefault="00EC1B97">
      <w:r>
        <w:separator/>
      </w:r>
    </w:p>
  </w:endnote>
  <w:endnote w:type="continuationSeparator" w:id="0">
    <w:p w:rsidR="00EC1B97" w:rsidRDefault="00EC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97" w:rsidRDefault="00EC1B97">
      <w:r>
        <w:separator/>
      </w:r>
    </w:p>
  </w:footnote>
  <w:footnote w:type="continuationSeparator" w:id="0">
    <w:p w:rsidR="00EC1B97" w:rsidRDefault="00EC1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35" w:rsidRPr="003A4A35" w:rsidRDefault="003A4A35" w:rsidP="003A4A35">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35" w:rsidRPr="003A4A35" w:rsidRDefault="003A4A35" w:rsidP="003A4A3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E0566"/>
    <w:multiLevelType w:val="hybridMultilevel"/>
    <w:tmpl w:val="B8B8F05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568C0325"/>
    <w:multiLevelType w:val="hybridMultilevel"/>
    <w:tmpl w:val="9776EE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695743E"/>
    <w:multiLevelType w:val="singleLevel"/>
    <w:tmpl w:val="EB081438"/>
    <w:lvl w:ilvl="0">
      <w:start w:val="1"/>
      <w:numFmt w:val="decimal"/>
      <w:lvlText w:val="%1."/>
      <w:lvlJc w:val="left"/>
      <w:pPr>
        <w:tabs>
          <w:tab w:val="num" w:pos="1080"/>
        </w:tabs>
        <w:ind w:left="1080" w:hanging="360"/>
      </w:pPr>
      <w:rPr>
        <w:rFonts w:cs="Times New Roman" w:hint="default"/>
      </w:rPr>
    </w:lvl>
  </w:abstractNum>
  <w:abstractNum w:abstractNumId="3">
    <w:nsid w:val="7993574C"/>
    <w:multiLevelType w:val="hybridMultilevel"/>
    <w:tmpl w:val="68B8BB3C"/>
    <w:lvl w:ilvl="0" w:tplc="D722B7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B03"/>
    <w:rsid w:val="00093C0C"/>
    <w:rsid w:val="00164366"/>
    <w:rsid w:val="001E4845"/>
    <w:rsid w:val="00356B03"/>
    <w:rsid w:val="003A4A35"/>
    <w:rsid w:val="003D5DEE"/>
    <w:rsid w:val="00563406"/>
    <w:rsid w:val="0079558B"/>
    <w:rsid w:val="007B048E"/>
    <w:rsid w:val="008417C9"/>
    <w:rsid w:val="00874090"/>
    <w:rsid w:val="008C2FB2"/>
    <w:rsid w:val="008D0D9C"/>
    <w:rsid w:val="00996D39"/>
    <w:rsid w:val="00A234AD"/>
    <w:rsid w:val="00AD6885"/>
    <w:rsid w:val="00BA040B"/>
    <w:rsid w:val="00C75A4F"/>
    <w:rsid w:val="00C85F7A"/>
    <w:rsid w:val="00C9485D"/>
    <w:rsid w:val="00CC5165"/>
    <w:rsid w:val="00E33B9B"/>
    <w:rsid w:val="00E64C17"/>
    <w:rsid w:val="00EB5A94"/>
    <w:rsid w:val="00EC1B97"/>
    <w:rsid w:val="00F85DF6"/>
    <w:rsid w:val="00FD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B7101C-A0D5-48AD-BD36-4267E6F9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B0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6B03"/>
    <w:pPr>
      <w:ind w:left="720"/>
      <w:contextualSpacing/>
    </w:pPr>
  </w:style>
  <w:style w:type="character" w:customStyle="1" w:styleId="apple-style-span">
    <w:name w:val="apple-style-span"/>
    <w:uiPriority w:val="99"/>
    <w:rsid w:val="007B048E"/>
    <w:rPr>
      <w:rFonts w:cs="Times New Roman"/>
    </w:rPr>
  </w:style>
  <w:style w:type="character" w:customStyle="1" w:styleId="apple-converted-space">
    <w:name w:val="apple-converted-space"/>
    <w:uiPriority w:val="99"/>
    <w:rsid w:val="007B048E"/>
    <w:rPr>
      <w:rFonts w:cs="Times New Roman"/>
    </w:rPr>
  </w:style>
  <w:style w:type="paragraph" w:styleId="a4">
    <w:name w:val="No Spacing"/>
    <w:uiPriority w:val="99"/>
    <w:qFormat/>
    <w:rsid w:val="007B048E"/>
    <w:rPr>
      <w:rFonts w:eastAsia="Times New Roman"/>
      <w:sz w:val="22"/>
      <w:szCs w:val="22"/>
      <w:lang w:eastAsia="en-US"/>
    </w:rPr>
  </w:style>
  <w:style w:type="paragraph" w:styleId="a5">
    <w:name w:val="Normal (Web)"/>
    <w:basedOn w:val="a"/>
    <w:uiPriority w:val="99"/>
    <w:semiHidden/>
    <w:rsid w:val="008C2FB2"/>
    <w:pPr>
      <w:spacing w:before="100" w:beforeAutospacing="1" w:after="100" w:afterAutospacing="1" w:line="240" w:lineRule="auto"/>
    </w:pPr>
    <w:rPr>
      <w:rFonts w:ascii="Times New Roman" w:eastAsia="Calibri" w:hAnsi="Times New Roman"/>
      <w:sz w:val="24"/>
      <w:szCs w:val="24"/>
      <w:lang w:eastAsia="ru-RU"/>
    </w:rPr>
  </w:style>
  <w:style w:type="character" w:customStyle="1" w:styleId="FontStyle261">
    <w:name w:val="Font Style261"/>
    <w:uiPriority w:val="99"/>
    <w:rsid w:val="00164366"/>
    <w:rPr>
      <w:rFonts w:ascii="Times New Roman" w:hAnsi="Times New Roman" w:cs="Times New Roman"/>
      <w:sz w:val="18"/>
      <w:szCs w:val="18"/>
    </w:rPr>
  </w:style>
  <w:style w:type="paragraph" w:styleId="a6">
    <w:name w:val="header"/>
    <w:basedOn w:val="a"/>
    <w:link w:val="a7"/>
    <w:uiPriority w:val="99"/>
    <w:rsid w:val="003A4A35"/>
    <w:pPr>
      <w:tabs>
        <w:tab w:val="center" w:pos="4677"/>
        <w:tab w:val="right" w:pos="9355"/>
      </w:tabs>
    </w:pPr>
  </w:style>
  <w:style w:type="paragraph" w:styleId="a8">
    <w:name w:val="footer"/>
    <w:basedOn w:val="a"/>
    <w:link w:val="a9"/>
    <w:uiPriority w:val="99"/>
    <w:rsid w:val="003A4A35"/>
    <w:pPr>
      <w:tabs>
        <w:tab w:val="center" w:pos="4677"/>
        <w:tab w:val="right" w:pos="9355"/>
      </w:tabs>
    </w:pPr>
  </w:style>
  <w:style w:type="character" w:customStyle="1" w:styleId="a9">
    <w:name w:val="Нижний колонтитул Знак"/>
    <w:link w:val="a8"/>
    <w:uiPriority w:val="99"/>
    <w:semiHidden/>
    <w:rPr>
      <w:rFonts w:eastAsia="Times New Roman"/>
      <w:lang w:eastAsia="en-US"/>
    </w:rPr>
  </w:style>
  <w:style w:type="character" w:styleId="aa">
    <w:name w:val="Hyperlink"/>
    <w:uiPriority w:val="99"/>
    <w:rsid w:val="003A4A35"/>
    <w:rPr>
      <w:rFonts w:cs="Times New Roman"/>
      <w:color w:val="0000FF"/>
      <w:u w:val="single"/>
    </w:rPr>
  </w:style>
  <w:style w:type="character" w:customStyle="1" w:styleId="a7">
    <w:name w:val="Верхний колонтитул Знак"/>
    <w:link w:val="a6"/>
    <w:uiPriority w:val="99"/>
    <w:semiHidden/>
    <w:locked/>
    <w:rsid w:val="003A4A35"/>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2783</Words>
  <Characters>15866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Маркетинг является управляемым социальным процессом, который определяет функционирование рынка как места, где объект может приобрести нужный товар, впоследствии чего обменяться ценностями с другими объектами рынка</vt:lpstr>
    </vt:vector>
  </TitlesOfParts>
  <Company>Grizli777</Company>
  <LinksUpToDate>false</LinksUpToDate>
  <CharactersWithSpaces>18612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является управляемым социальным процессом, который определяет функционирование рынка как места, где объект может приобрести нужный товар, впоследствии чего обменяться ценностями с другими объектами рынка</dc:title>
  <dc:subject/>
  <dc:creator>Nadya</dc:creator>
  <cp:keywords/>
  <dc:description/>
  <cp:lastModifiedBy>admin</cp:lastModifiedBy>
  <cp:revision>2</cp:revision>
  <dcterms:created xsi:type="dcterms:W3CDTF">2014-03-27T21:18:00Z</dcterms:created>
  <dcterms:modified xsi:type="dcterms:W3CDTF">2014-03-27T21:18:00Z</dcterms:modified>
</cp:coreProperties>
</file>