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E3" w:rsidRPr="00BC5BCE" w:rsidRDefault="00F708E3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Федеральное агентство по образованию</w:t>
      </w:r>
    </w:p>
    <w:p w:rsidR="00F708E3" w:rsidRPr="00BC5BCE" w:rsidRDefault="00F708E3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Государственное образовательное учреждение</w:t>
      </w:r>
    </w:p>
    <w:p w:rsidR="00F708E3" w:rsidRPr="00BC5BCE" w:rsidRDefault="00F708E3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высшего профессионального образования</w:t>
      </w:r>
    </w:p>
    <w:p w:rsidR="00F708E3" w:rsidRPr="00BC5BCE" w:rsidRDefault="00F708E3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708E3" w:rsidRPr="00BC5BCE" w:rsidRDefault="00F708E3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Кузбасский государственный</w:t>
      </w:r>
      <w:r w:rsidR="001E6915">
        <w:rPr>
          <w:color w:val="000000"/>
          <w:sz w:val="28"/>
          <w:szCs w:val="28"/>
        </w:rPr>
        <w:t xml:space="preserve"> </w:t>
      </w:r>
      <w:r w:rsidRPr="00BC5BCE">
        <w:rPr>
          <w:color w:val="000000"/>
          <w:sz w:val="28"/>
          <w:szCs w:val="28"/>
        </w:rPr>
        <w:t>технический университет</w:t>
      </w:r>
    </w:p>
    <w:p w:rsidR="00F708E3" w:rsidRPr="00BC5BCE" w:rsidRDefault="00F708E3" w:rsidP="00BC5BCE">
      <w:pPr>
        <w:pStyle w:val="H2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708E3" w:rsidRPr="00BC5BCE" w:rsidRDefault="00F708E3" w:rsidP="00BC5BCE">
      <w:pPr>
        <w:pStyle w:val="H2"/>
        <w:spacing w:before="0" w:after="0" w:line="360" w:lineRule="auto"/>
        <w:ind w:firstLine="709"/>
        <w:jc w:val="center"/>
        <w:rPr>
          <w:b w:val="0"/>
          <w:bCs w:val="0"/>
          <w:color w:val="000000"/>
          <w:sz w:val="28"/>
          <w:szCs w:val="28"/>
        </w:rPr>
      </w:pPr>
      <w:r w:rsidRPr="00BC5BCE">
        <w:rPr>
          <w:b w:val="0"/>
          <w:bCs w:val="0"/>
          <w:color w:val="000000"/>
          <w:sz w:val="28"/>
          <w:szCs w:val="28"/>
        </w:rPr>
        <w:t xml:space="preserve">Кафедра технологии </w:t>
      </w:r>
      <w:r w:rsidR="00F420C2" w:rsidRPr="00BC5BCE">
        <w:rPr>
          <w:b w:val="0"/>
          <w:bCs w:val="0"/>
          <w:color w:val="000000"/>
          <w:sz w:val="28"/>
          <w:szCs w:val="28"/>
        </w:rPr>
        <w:t>строительного производства</w:t>
      </w:r>
    </w:p>
    <w:p w:rsidR="00F708E3" w:rsidRPr="00BC5BCE" w:rsidRDefault="00F708E3" w:rsidP="00BC5BCE">
      <w:pPr>
        <w:pStyle w:val="H2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708E3" w:rsidRPr="00BC5BCE" w:rsidRDefault="00F708E3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Предмет: </w:t>
      </w:r>
      <w:r w:rsidR="00F420C2" w:rsidRPr="00BC5BCE">
        <w:rPr>
          <w:color w:val="000000"/>
          <w:sz w:val="28"/>
          <w:szCs w:val="28"/>
        </w:rPr>
        <w:t>Основы строительного дела</w:t>
      </w:r>
    </w:p>
    <w:p w:rsidR="00F708E3" w:rsidRPr="00BC5BCE" w:rsidRDefault="00F708E3" w:rsidP="00BC5BCE">
      <w:pPr>
        <w:pStyle w:val="H2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420C2" w:rsidRPr="00BC5BCE" w:rsidRDefault="00F420C2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420C2" w:rsidRPr="00BC5BCE" w:rsidRDefault="00F420C2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708E3" w:rsidRPr="00BC5BCE" w:rsidRDefault="00F708E3" w:rsidP="00BC5BCE">
      <w:pPr>
        <w:pStyle w:val="H2"/>
        <w:spacing w:before="0" w:after="0" w:line="360" w:lineRule="auto"/>
        <w:ind w:firstLine="709"/>
        <w:jc w:val="center"/>
        <w:rPr>
          <w:b w:val="0"/>
          <w:bCs w:val="0"/>
          <w:color w:val="000000"/>
          <w:sz w:val="28"/>
          <w:szCs w:val="28"/>
        </w:rPr>
      </w:pPr>
      <w:r w:rsidRPr="00BC5BCE">
        <w:rPr>
          <w:b w:val="0"/>
          <w:bCs w:val="0"/>
          <w:color w:val="000000"/>
          <w:sz w:val="28"/>
          <w:szCs w:val="28"/>
        </w:rPr>
        <w:t>Контрольная работа № 1</w:t>
      </w:r>
    </w:p>
    <w:p w:rsidR="00F420C2" w:rsidRPr="00BC5BCE" w:rsidRDefault="00F420C2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708E3" w:rsidRPr="00BC5BCE" w:rsidRDefault="00F420C2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Способы обследования и методы оценки технического состояния зданий и сооружений</w:t>
      </w:r>
    </w:p>
    <w:p w:rsidR="00F708E3" w:rsidRPr="00BC5BCE" w:rsidRDefault="00F708E3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708E3" w:rsidRPr="00BC5BCE" w:rsidRDefault="00F708E3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420C2" w:rsidRPr="00BC5BCE" w:rsidRDefault="00F420C2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708E3" w:rsidRPr="00BC5BCE" w:rsidRDefault="00F708E3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Выполнила</w:t>
      </w:r>
    </w:p>
    <w:p w:rsidR="00F708E3" w:rsidRPr="00BC5BCE" w:rsidRDefault="00F708E3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студентка гр</w:t>
      </w:r>
    </w:p>
    <w:p w:rsidR="00F708E3" w:rsidRPr="00BC5BCE" w:rsidRDefault="00F708E3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708E3" w:rsidRPr="00BC5BCE" w:rsidRDefault="00F708E3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708E3" w:rsidRPr="00BC5BCE" w:rsidRDefault="00F708E3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420C2" w:rsidRPr="00BC5BCE" w:rsidRDefault="00F420C2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420C2" w:rsidRPr="00BC5BCE" w:rsidRDefault="00F420C2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420C2" w:rsidRPr="00BC5BCE" w:rsidRDefault="00F420C2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BC5BCE" w:rsidRPr="00BC5BCE" w:rsidRDefault="00F708E3" w:rsidP="00BC5BCE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Кемерово 200</w:t>
      </w:r>
      <w:r w:rsidR="00F420C2" w:rsidRPr="00BC5BCE">
        <w:rPr>
          <w:color w:val="000000"/>
          <w:sz w:val="28"/>
          <w:szCs w:val="28"/>
        </w:rPr>
        <w:t>9</w:t>
      </w:r>
    </w:p>
    <w:p w:rsidR="00F708E3" w:rsidRPr="00BC5BCE" w:rsidRDefault="00BC5BCE" w:rsidP="00BC5BC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br w:type="page"/>
      </w:r>
      <w:r w:rsidR="00F708E3" w:rsidRPr="00BC5BCE">
        <w:rPr>
          <w:b/>
          <w:bCs/>
          <w:color w:val="000000"/>
          <w:sz w:val="28"/>
          <w:szCs w:val="28"/>
        </w:rPr>
        <w:t>Содержание</w:t>
      </w:r>
    </w:p>
    <w:p w:rsidR="00BC5BCE" w:rsidRPr="00BC5BCE" w:rsidRDefault="00BC5BCE" w:rsidP="00BC5BC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08E3" w:rsidRPr="00BC5BCE" w:rsidRDefault="00F708E3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Введение </w:t>
      </w:r>
    </w:p>
    <w:p w:rsidR="00544FFA" w:rsidRPr="00BC5BCE" w:rsidRDefault="00544FFA" w:rsidP="00BC5BCE">
      <w:pPr>
        <w:numPr>
          <w:ilvl w:val="0"/>
          <w:numId w:val="1"/>
        </w:num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Способы обследования технического состояния зданий и сооружений</w:t>
      </w:r>
    </w:p>
    <w:p w:rsidR="00BC5BCE" w:rsidRPr="00BC5BCE" w:rsidRDefault="00544FFA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1.1.</w:t>
      </w:r>
      <w:r w:rsidR="00BC5BCE" w:rsidRPr="00BC5BCE">
        <w:rPr>
          <w:color w:val="000000"/>
          <w:sz w:val="28"/>
          <w:szCs w:val="28"/>
        </w:rPr>
        <w:t xml:space="preserve"> </w:t>
      </w:r>
      <w:r w:rsidRPr="00BC5BCE">
        <w:rPr>
          <w:color w:val="000000"/>
          <w:sz w:val="28"/>
          <w:szCs w:val="28"/>
        </w:rPr>
        <w:t>Порядок проведения работ по проведению обследования</w:t>
      </w:r>
    </w:p>
    <w:p w:rsidR="00BC5BCE" w:rsidRPr="00BC5BCE" w:rsidRDefault="00544FFA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1.2.</w:t>
      </w:r>
      <w:r w:rsidR="00BC5BCE" w:rsidRPr="00BC5BCE">
        <w:rPr>
          <w:color w:val="000000"/>
          <w:sz w:val="28"/>
          <w:szCs w:val="28"/>
        </w:rPr>
        <w:t xml:space="preserve"> </w:t>
      </w:r>
      <w:r w:rsidRPr="00BC5BCE">
        <w:rPr>
          <w:color w:val="000000"/>
          <w:sz w:val="28"/>
          <w:szCs w:val="28"/>
        </w:rPr>
        <w:t>Проектно-техническая документация</w:t>
      </w:r>
    </w:p>
    <w:p w:rsidR="00BC5BCE" w:rsidRPr="00BC5BCE" w:rsidRDefault="00544FFA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1.3. Параметры зданий, конструкций, дефектов и повреждений, контролируемых при обследовании </w:t>
      </w:r>
    </w:p>
    <w:p w:rsidR="00BC5BCE" w:rsidRPr="00BC5BCE" w:rsidRDefault="00544FFA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1.4. Особенности обследования бетонных и железобетонных конструкций</w:t>
      </w:r>
    </w:p>
    <w:p w:rsidR="00BC5BCE" w:rsidRPr="00BC5BCE" w:rsidRDefault="00663DF9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1.5. Детальное обследование бетонных и железобетонных конструкций</w:t>
      </w:r>
    </w:p>
    <w:p w:rsidR="00BC5BCE" w:rsidRPr="00BC5BCE" w:rsidRDefault="00663DF9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1.6. Определение</w:t>
      </w:r>
      <w:r w:rsidR="001E6915">
        <w:rPr>
          <w:color w:val="000000"/>
          <w:sz w:val="28"/>
          <w:szCs w:val="28"/>
        </w:rPr>
        <w:t xml:space="preserve"> </w:t>
      </w:r>
      <w:r w:rsidRPr="00BC5BCE">
        <w:rPr>
          <w:color w:val="000000"/>
          <w:sz w:val="28"/>
          <w:szCs w:val="28"/>
        </w:rPr>
        <w:t>расположения ар</w:t>
      </w:r>
      <w:r w:rsidR="00BC5BCE" w:rsidRPr="00BC5BCE">
        <w:rPr>
          <w:color w:val="000000"/>
          <w:sz w:val="28"/>
          <w:szCs w:val="28"/>
        </w:rPr>
        <w:t xml:space="preserve">матуры и толщины защитного слоя </w:t>
      </w:r>
      <w:r w:rsidRPr="00BC5BCE">
        <w:rPr>
          <w:color w:val="000000"/>
          <w:sz w:val="28"/>
          <w:szCs w:val="28"/>
        </w:rPr>
        <w:t xml:space="preserve">бетона </w:t>
      </w:r>
    </w:p>
    <w:p w:rsidR="00BC5BCE" w:rsidRPr="00BC5BCE" w:rsidRDefault="00663DF9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1.7.</w:t>
      </w:r>
      <w:r w:rsidR="00BC5BCE" w:rsidRPr="00BC5BCE">
        <w:rPr>
          <w:color w:val="000000"/>
          <w:sz w:val="28"/>
          <w:szCs w:val="28"/>
        </w:rPr>
        <w:t xml:space="preserve"> Определение прочности арматуры</w:t>
      </w:r>
    </w:p>
    <w:p w:rsidR="00BC5BCE" w:rsidRPr="00BC5BCE" w:rsidRDefault="00663DF9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1.8. Определение прочности бетона</w:t>
      </w:r>
    </w:p>
    <w:p w:rsidR="00BC5BCE" w:rsidRPr="00BC5BCE" w:rsidRDefault="00663DF9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1.9. Детальное обследование каменных </w:t>
      </w:r>
      <w:r w:rsidR="00BC5BCE" w:rsidRPr="00BC5BCE">
        <w:rPr>
          <w:color w:val="000000"/>
          <w:sz w:val="28"/>
          <w:szCs w:val="28"/>
        </w:rPr>
        <w:t>и армокаменных конструкций</w:t>
      </w:r>
    </w:p>
    <w:p w:rsidR="00BC5BCE" w:rsidRPr="00BC5BCE" w:rsidRDefault="00663DF9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1.10. Оценка несущей способности и степени повреждения каменных конструкций</w:t>
      </w:r>
    </w:p>
    <w:p w:rsidR="00BC5BCE" w:rsidRPr="00BC5BCE" w:rsidRDefault="00663DF9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1.11. Детальное обследование стальных конструкций</w:t>
      </w:r>
    </w:p>
    <w:p w:rsidR="00663DF9" w:rsidRPr="00BC5BCE" w:rsidRDefault="00663DF9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1.12.</w:t>
      </w:r>
      <w:r w:rsidR="00BC5BCE" w:rsidRPr="00BC5BCE">
        <w:rPr>
          <w:color w:val="000000"/>
          <w:sz w:val="28"/>
          <w:szCs w:val="28"/>
        </w:rPr>
        <w:t xml:space="preserve"> </w:t>
      </w:r>
      <w:r w:rsidRPr="00BC5BCE">
        <w:rPr>
          <w:color w:val="000000"/>
          <w:sz w:val="28"/>
          <w:szCs w:val="28"/>
        </w:rPr>
        <w:t>Определение качества стали конструкций</w:t>
      </w:r>
    </w:p>
    <w:p w:rsidR="00F708E3" w:rsidRPr="00BC5BCE" w:rsidRDefault="00663DF9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1.13. Методика обследования деревянных частей зданий и сооружений </w:t>
      </w:r>
    </w:p>
    <w:p w:rsidR="00F708E3" w:rsidRPr="00BC5BCE" w:rsidRDefault="00663DF9" w:rsidP="00BC5BCE">
      <w:pPr>
        <w:numPr>
          <w:ilvl w:val="0"/>
          <w:numId w:val="1"/>
        </w:num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Оценка технического состояния зданий и сооружений</w:t>
      </w:r>
    </w:p>
    <w:p w:rsidR="00BC5BCE" w:rsidRPr="00BC5BCE" w:rsidRDefault="00F708E3" w:rsidP="00BC5BCE">
      <w:pPr>
        <w:spacing w:before="0" w:after="0" w:line="360" w:lineRule="auto"/>
        <w:ind w:left="720" w:hanging="11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Заключение</w:t>
      </w:r>
    </w:p>
    <w:p w:rsidR="00F708E3" w:rsidRPr="00BC5BCE" w:rsidRDefault="00F708E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Список литературы</w:t>
      </w:r>
    </w:p>
    <w:p w:rsidR="00B943C3" w:rsidRPr="00BC5BCE" w:rsidRDefault="00BC5BCE" w:rsidP="00BC5BC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C5BCE">
        <w:rPr>
          <w:snapToGrid w:val="0"/>
          <w:color w:val="000000"/>
          <w:sz w:val="28"/>
          <w:szCs w:val="28"/>
        </w:rPr>
        <w:br w:type="page"/>
      </w:r>
      <w:r w:rsidR="00B943C3" w:rsidRPr="00BC5BCE">
        <w:rPr>
          <w:b/>
          <w:bCs/>
          <w:color w:val="000000"/>
          <w:sz w:val="28"/>
          <w:szCs w:val="28"/>
        </w:rPr>
        <w:t>Введение</w:t>
      </w:r>
    </w:p>
    <w:p w:rsidR="00B943C3" w:rsidRPr="00BC5BCE" w:rsidRDefault="00B943C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368" w:rsidRPr="00BC5BCE" w:rsidRDefault="00B943C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</w:t>
      </w:r>
      <w:r w:rsidR="00960368" w:rsidRPr="00BC5BCE">
        <w:rPr>
          <w:color w:val="000000"/>
          <w:sz w:val="28"/>
          <w:szCs w:val="28"/>
        </w:rPr>
        <w:t xml:space="preserve">ри возведении зданий </w:t>
      </w:r>
      <w:bookmarkStart w:id="0" w:name="OCRUncertain097"/>
      <w:r w:rsidR="00960368" w:rsidRPr="00BC5BCE">
        <w:rPr>
          <w:color w:val="000000"/>
          <w:sz w:val="28"/>
          <w:szCs w:val="28"/>
        </w:rPr>
        <w:t>и</w:t>
      </w:r>
      <w:bookmarkEnd w:id="0"/>
      <w:r w:rsidR="00960368" w:rsidRPr="00BC5BCE">
        <w:rPr>
          <w:color w:val="000000"/>
          <w:sz w:val="28"/>
          <w:szCs w:val="28"/>
        </w:rPr>
        <w:t xml:space="preserve"> сооружений вб</w:t>
      </w:r>
      <w:bookmarkStart w:id="1" w:name="OCRUncertain098"/>
      <w:r w:rsidR="00960368" w:rsidRPr="00BC5BCE">
        <w:rPr>
          <w:color w:val="000000"/>
          <w:sz w:val="28"/>
          <w:szCs w:val="28"/>
        </w:rPr>
        <w:t>л</w:t>
      </w:r>
      <w:bookmarkEnd w:id="1"/>
      <w:r w:rsidR="00960368" w:rsidRPr="00BC5BCE">
        <w:rPr>
          <w:color w:val="000000"/>
          <w:sz w:val="28"/>
          <w:szCs w:val="28"/>
        </w:rPr>
        <w:t>изи или вплотную к уже существующ</w:t>
      </w:r>
      <w:bookmarkStart w:id="2" w:name="OCRUncertain099"/>
      <w:r w:rsidR="00960368" w:rsidRPr="00BC5BCE">
        <w:rPr>
          <w:color w:val="000000"/>
          <w:sz w:val="28"/>
          <w:szCs w:val="28"/>
        </w:rPr>
        <w:t>и</w:t>
      </w:r>
      <w:bookmarkEnd w:id="2"/>
      <w:r w:rsidR="00960368" w:rsidRPr="00BC5BCE">
        <w:rPr>
          <w:color w:val="000000"/>
          <w:sz w:val="28"/>
          <w:szCs w:val="28"/>
        </w:rPr>
        <w:t>м возникают допо</w:t>
      </w:r>
      <w:bookmarkStart w:id="3" w:name="OCRUncertain100"/>
      <w:r w:rsidR="00960368" w:rsidRPr="00BC5BCE">
        <w:rPr>
          <w:color w:val="000000"/>
          <w:sz w:val="28"/>
          <w:szCs w:val="28"/>
        </w:rPr>
        <w:t>л</w:t>
      </w:r>
      <w:bookmarkEnd w:id="3"/>
      <w:r w:rsidR="00960368" w:rsidRPr="00BC5BCE">
        <w:rPr>
          <w:color w:val="000000"/>
          <w:sz w:val="28"/>
          <w:szCs w:val="28"/>
        </w:rPr>
        <w:t>ните</w:t>
      </w:r>
      <w:bookmarkStart w:id="4" w:name="OCRUncertain101"/>
      <w:r w:rsidR="00960368" w:rsidRPr="00BC5BCE">
        <w:rPr>
          <w:color w:val="000000"/>
          <w:sz w:val="28"/>
          <w:szCs w:val="28"/>
        </w:rPr>
        <w:t>л</w:t>
      </w:r>
      <w:bookmarkEnd w:id="4"/>
      <w:r w:rsidR="00960368" w:rsidRPr="00BC5BCE">
        <w:rPr>
          <w:color w:val="000000"/>
          <w:sz w:val="28"/>
          <w:szCs w:val="28"/>
        </w:rPr>
        <w:t xml:space="preserve">ьные деформации ранее построенных зданий </w:t>
      </w:r>
      <w:bookmarkStart w:id="5" w:name="OCRUncertain102"/>
      <w:r w:rsidR="00960368" w:rsidRPr="00BC5BCE">
        <w:rPr>
          <w:color w:val="000000"/>
          <w:sz w:val="28"/>
          <w:szCs w:val="28"/>
        </w:rPr>
        <w:t>и</w:t>
      </w:r>
      <w:bookmarkEnd w:id="5"/>
      <w:r w:rsidR="00960368" w:rsidRPr="00BC5BCE">
        <w:rPr>
          <w:color w:val="000000"/>
          <w:sz w:val="28"/>
          <w:szCs w:val="28"/>
        </w:rPr>
        <w:t xml:space="preserve"> сооружен</w:t>
      </w:r>
      <w:bookmarkStart w:id="6" w:name="OCRUncertain103"/>
      <w:r w:rsidR="00960368" w:rsidRPr="00BC5BCE">
        <w:rPr>
          <w:color w:val="000000"/>
          <w:sz w:val="28"/>
          <w:szCs w:val="28"/>
        </w:rPr>
        <w:t>и</w:t>
      </w:r>
      <w:bookmarkEnd w:id="6"/>
      <w:r w:rsidR="00960368" w:rsidRPr="00BC5BCE">
        <w:rPr>
          <w:color w:val="000000"/>
          <w:sz w:val="28"/>
          <w:szCs w:val="28"/>
        </w:rPr>
        <w:t>й.</w:t>
      </w:r>
    </w:p>
    <w:p w:rsidR="00960368" w:rsidRPr="00BC5BCE" w:rsidRDefault="00960368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Опыт показывает, пренебрежение особыми ус</w:t>
      </w:r>
      <w:bookmarkStart w:id="7" w:name="OCRUncertain104"/>
      <w:r w:rsidRPr="00BC5BCE">
        <w:rPr>
          <w:color w:val="000000"/>
          <w:sz w:val="28"/>
          <w:szCs w:val="28"/>
        </w:rPr>
        <w:t>л</w:t>
      </w:r>
      <w:bookmarkEnd w:id="7"/>
      <w:r w:rsidRPr="00BC5BCE">
        <w:rPr>
          <w:color w:val="000000"/>
          <w:sz w:val="28"/>
          <w:szCs w:val="28"/>
        </w:rPr>
        <w:t>овиями такого стро</w:t>
      </w:r>
      <w:bookmarkStart w:id="8" w:name="OCRUncertain105"/>
      <w:r w:rsidRPr="00BC5BCE">
        <w:rPr>
          <w:color w:val="000000"/>
          <w:sz w:val="28"/>
          <w:szCs w:val="28"/>
        </w:rPr>
        <w:t>и</w:t>
      </w:r>
      <w:bookmarkEnd w:id="8"/>
      <w:r w:rsidRPr="00BC5BCE">
        <w:rPr>
          <w:color w:val="000000"/>
          <w:sz w:val="28"/>
          <w:szCs w:val="28"/>
        </w:rPr>
        <w:t>тельства может приводи</w:t>
      </w:r>
      <w:bookmarkStart w:id="9" w:name="OCRUncertain106"/>
      <w:r w:rsidRPr="00BC5BCE">
        <w:rPr>
          <w:color w:val="000000"/>
          <w:sz w:val="28"/>
          <w:szCs w:val="28"/>
        </w:rPr>
        <w:t>т</w:t>
      </w:r>
      <w:bookmarkEnd w:id="9"/>
      <w:r w:rsidRPr="00BC5BCE">
        <w:rPr>
          <w:color w:val="000000"/>
          <w:sz w:val="28"/>
          <w:szCs w:val="28"/>
        </w:rPr>
        <w:t>ь к появлению в стенах ра</w:t>
      </w:r>
      <w:bookmarkStart w:id="10" w:name="OCRUncertain107"/>
      <w:r w:rsidRPr="00BC5BCE">
        <w:rPr>
          <w:color w:val="000000"/>
          <w:sz w:val="28"/>
          <w:szCs w:val="28"/>
        </w:rPr>
        <w:t>н</w:t>
      </w:r>
      <w:bookmarkEnd w:id="10"/>
      <w:r w:rsidRPr="00BC5BCE">
        <w:rPr>
          <w:color w:val="000000"/>
          <w:sz w:val="28"/>
          <w:szCs w:val="28"/>
        </w:rPr>
        <w:t>ее построенных зданий трещин, перекосов проемов и лестничных маршей, к сдвигу плит перекрытий, разрушению строи</w:t>
      </w:r>
      <w:bookmarkStart w:id="11" w:name="OCRUncertain108"/>
      <w:r w:rsidRPr="00BC5BCE">
        <w:rPr>
          <w:color w:val="000000"/>
          <w:sz w:val="28"/>
          <w:szCs w:val="28"/>
        </w:rPr>
        <w:t>т</w:t>
      </w:r>
      <w:bookmarkEnd w:id="11"/>
      <w:r w:rsidRPr="00BC5BCE">
        <w:rPr>
          <w:color w:val="000000"/>
          <w:sz w:val="28"/>
          <w:szCs w:val="28"/>
        </w:rPr>
        <w:t>ельных конструкций, т.е. к нарушению нормальной эксплуатации зданий, а иногда даже к авариям.</w:t>
      </w:r>
    </w:p>
    <w:p w:rsidR="00960368" w:rsidRPr="00BC5BCE" w:rsidRDefault="00960368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При намечаемом новом стро</w:t>
      </w:r>
      <w:bookmarkStart w:id="12" w:name="OCRUncertain118"/>
      <w:r w:rsidRPr="00BC5BCE">
        <w:rPr>
          <w:color w:val="000000"/>
          <w:sz w:val="28"/>
          <w:szCs w:val="28"/>
        </w:rPr>
        <w:t>и</w:t>
      </w:r>
      <w:bookmarkEnd w:id="12"/>
      <w:r w:rsidRPr="00BC5BCE">
        <w:rPr>
          <w:color w:val="000000"/>
          <w:sz w:val="28"/>
          <w:szCs w:val="28"/>
        </w:rPr>
        <w:t xml:space="preserve">тельстве на застроенной </w:t>
      </w:r>
      <w:bookmarkStart w:id="13" w:name="OCRUncertain119"/>
      <w:r w:rsidRPr="00BC5BCE">
        <w:rPr>
          <w:color w:val="000000"/>
          <w:sz w:val="28"/>
          <w:szCs w:val="28"/>
        </w:rPr>
        <w:t>т</w:t>
      </w:r>
      <w:bookmarkEnd w:id="13"/>
      <w:r w:rsidRPr="00BC5BCE">
        <w:rPr>
          <w:color w:val="000000"/>
          <w:sz w:val="28"/>
          <w:szCs w:val="28"/>
        </w:rPr>
        <w:t>ерр</w:t>
      </w:r>
      <w:bookmarkStart w:id="14" w:name="OCRUncertain120"/>
      <w:r w:rsidRPr="00BC5BCE">
        <w:rPr>
          <w:color w:val="000000"/>
          <w:sz w:val="28"/>
          <w:szCs w:val="28"/>
        </w:rPr>
        <w:t>ито</w:t>
      </w:r>
      <w:bookmarkEnd w:id="14"/>
      <w:r w:rsidRPr="00BC5BCE">
        <w:rPr>
          <w:color w:val="000000"/>
          <w:sz w:val="28"/>
          <w:szCs w:val="28"/>
        </w:rPr>
        <w:t>рии заказчиком и генеральным проек</w:t>
      </w:r>
      <w:bookmarkStart w:id="15" w:name="OCRUncertain121"/>
      <w:r w:rsidRPr="00BC5BCE">
        <w:rPr>
          <w:color w:val="000000"/>
          <w:sz w:val="28"/>
          <w:szCs w:val="28"/>
        </w:rPr>
        <w:t>т</w:t>
      </w:r>
      <w:bookmarkEnd w:id="15"/>
      <w:r w:rsidRPr="00BC5BCE">
        <w:rPr>
          <w:color w:val="000000"/>
          <w:sz w:val="28"/>
          <w:szCs w:val="28"/>
        </w:rPr>
        <w:t xml:space="preserve">ировщиком, с привлечением </w:t>
      </w:r>
      <w:bookmarkStart w:id="16" w:name="OCRUncertain122"/>
      <w:r w:rsidRPr="00BC5BCE">
        <w:rPr>
          <w:color w:val="000000"/>
          <w:sz w:val="28"/>
          <w:szCs w:val="28"/>
        </w:rPr>
        <w:t>заинтересованных</w:t>
      </w:r>
      <w:bookmarkEnd w:id="16"/>
      <w:r w:rsidRPr="00BC5BCE">
        <w:rPr>
          <w:color w:val="000000"/>
          <w:sz w:val="28"/>
          <w:szCs w:val="28"/>
        </w:rPr>
        <w:t xml:space="preserve"> организац</w:t>
      </w:r>
      <w:bookmarkStart w:id="17" w:name="OCRUncertain123"/>
      <w:r w:rsidRPr="00BC5BCE">
        <w:rPr>
          <w:color w:val="000000"/>
          <w:sz w:val="28"/>
          <w:szCs w:val="28"/>
        </w:rPr>
        <w:t>и</w:t>
      </w:r>
      <w:bookmarkEnd w:id="17"/>
      <w:r w:rsidRPr="00BC5BCE">
        <w:rPr>
          <w:color w:val="000000"/>
          <w:sz w:val="28"/>
          <w:szCs w:val="28"/>
        </w:rPr>
        <w:t xml:space="preserve">й, эксплуатирующих </w:t>
      </w:r>
      <w:bookmarkStart w:id="18" w:name="OCRUncertain124"/>
      <w:r w:rsidRPr="00BC5BCE">
        <w:rPr>
          <w:color w:val="000000"/>
          <w:sz w:val="28"/>
          <w:szCs w:val="28"/>
        </w:rPr>
        <w:t>окружающие</w:t>
      </w:r>
      <w:bookmarkEnd w:id="18"/>
      <w:r w:rsidRPr="00BC5BCE">
        <w:rPr>
          <w:color w:val="000000"/>
          <w:sz w:val="28"/>
          <w:szCs w:val="28"/>
        </w:rPr>
        <w:t xml:space="preserve"> здания, должен быть решен вопрос об обследовании этих зданий в зоне влияния </w:t>
      </w:r>
      <w:bookmarkStart w:id="19" w:name="OCRUncertain125"/>
      <w:r w:rsidRPr="00BC5BCE">
        <w:rPr>
          <w:color w:val="000000"/>
          <w:sz w:val="28"/>
          <w:szCs w:val="28"/>
        </w:rPr>
        <w:t>н</w:t>
      </w:r>
      <w:bookmarkEnd w:id="19"/>
      <w:r w:rsidRPr="00BC5BCE">
        <w:rPr>
          <w:color w:val="000000"/>
          <w:sz w:val="28"/>
          <w:szCs w:val="28"/>
        </w:rPr>
        <w:t>ового с</w:t>
      </w:r>
      <w:bookmarkStart w:id="20" w:name="OCRUncertain126"/>
      <w:r w:rsidRPr="00BC5BCE">
        <w:rPr>
          <w:color w:val="000000"/>
          <w:sz w:val="28"/>
          <w:szCs w:val="28"/>
        </w:rPr>
        <w:t>т</w:t>
      </w:r>
      <w:bookmarkEnd w:id="20"/>
      <w:r w:rsidRPr="00BC5BCE">
        <w:rPr>
          <w:color w:val="000000"/>
          <w:sz w:val="28"/>
          <w:szCs w:val="28"/>
        </w:rPr>
        <w:t>роительства.</w:t>
      </w:r>
    </w:p>
    <w:p w:rsidR="00960368" w:rsidRPr="00BC5BCE" w:rsidRDefault="00960368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Рядом расположен</w:t>
      </w:r>
      <w:bookmarkStart w:id="21" w:name="OCRUncertain127"/>
      <w:r w:rsidRPr="00BC5BCE">
        <w:rPr>
          <w:color w:val="000000"/>
          <w:sz w:val="28"/>
          <w:szCs w:val="28"/>
        </w:rPr>
        <w:t>н</w:t>
      </w:r>
      <w:bookmarkEnd w:id="21"/>
      <w:r w:rsidRPr="00BC5BCE">
        <w:rPr>
          <w:color w:val="000000"/>
          <w:sz w:val="28"/>
          <w:szCs w:val="28"/>
        </w:rPr>
        <w:t xml:space="preserve">ым зданием считается существующее здание, находящееся в зоне </w:t>
      </w:r>
      <w:bookmarkStart w:id="22" w:name="OCRUncertain128"/>
      <w:r w:rsidRPr="00BC5BCE">
        <w:rPr>
          <w:color w:val="000000"/>
          <w:sz w:val="28"/>
          <w:szCs w:val="28"/>
        </w:rPr>
        <w:t>в</w:t>
      </w:r>
      <w:bookmarkEnd w:id="22"/>
      <w:r w:rsidRPr="00BC5BCE">
        <w:rPr>
          <w:color w:val="000000"/>
          <w:sz w:val="28"/>
          <w:szCs w:val="28"/>
        </w:rPr>
        <w:t>лияния осадок фу</w:t>
      </w:r>
      <w:bookmarkStart w:id="23" w:name="OCRUncertain129"/>
      <w:r w:rsidRPr="00BC5BCE">
        <w:rPr>
          <w:color w:val="000000"/>
          <w:sz w:val="28"/>
          <w:szCs w:val="28"/>
        </w:rPr>
        <w:t>н</w:t>
      </w:r>
      <w:bookmarkEnd w:id="23"/>
      <w:r w:rsidRPr="00BC5BCE">
        <w:rPr>
          <w:color w:val="000000"/>
          <w:sz w:val="28"/>
          <w:szCs w:val="28"/>
        </w:rPr>
        <w:t>даментов нового здан</w:t>
      </w:r>
      <w:bookmarkStart w:id="24" w:name="OCRUncertain130"/>
      <w:r w:rsidRPr="00BC5BCE">
        <w:rPr>
          <w:color w:val="000000"/>
          <w:sz w:val="28"/>
          <w:szCs w:val="28"/>
        </w:rPr>
        <w:t>и</w:t>
      </w:r>
      <w:bookmarkEnd w:id="24"/>
      <w:r w:rsidRPr="00BC5BCE">
        <w:rPr>
          <w:color w:val="000000"/>
          <w:sz w:val="28"/>
          <w:szCs w:val="28"/>
        </w:rPr>
        <w:t xml:space="preserve">я </w:t>
      </w:r>
      <w:bookmarkStart w:id="25" w:name="OCRUncertain131"/>
      <w:r w:rsidRPr="00BC5BCE">
        <w:rPr>
          <w:color w:val="000000"/>
          <w:sz w:val="28"/>
          <w:szCs w:val="28"/>
        </w:rPr>
        <w:t>и</w:t>
      </w:r>
      <w:bookmarkEnd w:id="25"/>
      <w:r w:rsidRPr="00BC5BCE">
        <w:rPr>
          <w:color w:val="000000"/>
          <w:sz w:val="28"/>
          <w:szCs w:val="28"/>
        </w:rPr>
        <w:t>ли в зоне влияния производства работ по строи</w:t>
      </w:r>
      <w:bookmarkStart w:id="26" w:name="OCRUncertain132"/>
      <w:r w:rsidRPr="00BC5BCE">
        <w:rPr>
          <w:color w:val="000000"/>
          <w:sz w:val="28"/>
          <w:szCs w:val="28"/>
        </w:rPr>
        <w:t>т</w:t>
      </w:r>
      <w:bookmarkEnd w:id="26"/>
      <w:r w:rsidRPr="00BC5BCE">
        <w:rPr>
          <w:color w:val="000000"/>
          <w:sz w:val="28"/>
          <w:szCs w:val="28"/>
        </w:rPr>
        <w:t>ельству н</w:t>
      </w:r>
      <w:bookmarkStart w:id="27" w:name="OCRUncertain133"/>
      <w:r w:rsidRPr="00BC5BCE">
        <w:rPr>
          <w:color w:val="000000"/>
          <w:sz w:val="28"/>
          <w:szCs w:val="28"/>
        </w:rPr>
        <w:t>о</w:t>
      </w:r>
      <w:bookmarkEnd w:id="27"/>
      <w:r w:rsidRPr="00BC5BCE">
        <w:rPr>
          <w:color w:val="000000"/>
          <w:sz w:val="28"/>
          <w:szCs w:val="28"/>
        </w:rPr>
        <w:t>вого здания на деформации основания и конструкций существующего. Зона влияния определяется в процессе проек</w:t>
      </w:r>
      <w:bookmarkStart w:id="28" w:name="OCRUncertain134"/>
      <w:r w:rsidRPr="00BC5BCE">
        <w:rPr>
          <w:color w:val="000000"/>
          <w:sz w:val="28"/>
          <w:szCs w:val="28"/>
        </w:rPr>
        <w:t>т</w:t>
      </w:r>
      <w:bookmarkEnd w:id="28"/>
      <w:r w:rsidRPr="00BC5BCE">
        <w:rPr>
          <w:color w:val="000000"/>
          <w:sz w:val="28"/>
          <w:szCs w:val="28"/>
        </w:rPr>
        <w:t>ирования.</w:t>
      </w:r>
    </w:p>
    <w:p w:rsidR="00960368" w:rsidRPr="00BC5BCE" w:rsidRDefault="00960368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В соответствии с МГСН 2.07-97 в процессе строите</w:t>
      </w:r>
      <w:bookmarkStart w:id="29" w:name="OCRUncertain135"/>
      <w:r w:rsidRPr="00BC5BCE">
        <w:rPr>
          <w:color w:val="000000"/>
          <w:sz w:val="28"/>
          <w:szCs w:val="28"/>
        </w:rPr>
        <w:t>л</w:t>
      </w:r>
      <w:bookmarkEnd w:id="29"/>
      <w:r w:rsidRPr="00BC5BCE">
        <w:rPr>
          <w:color w:val="000000"/>
          <w:sz w:val="28"/>
          <w:szCs w:val="28"/>
        </w:rPr>
        <w:t>ьства нового здания и в начальный период эксплуатации существующих ответственных подземных и заглубленных сооружен</w:t>
      </w:r>
      <w:bookmarkStart w:id="30" w:name="OCRUncertain136"/>
      <w:r w:rsidRPr="00BC5BCE">
        <w:rPr>
          <w:color w:val="000000"/>
          <w:sz w:val="28"/>
          <w:szCs w:val="28"/>
        </w:rPr>
        <w:t>и</w:t>
      </w:r>
      <w:bookmarkEnd w:id="30"/>
      <w:r w:rsidRPr="00BC5BCE">
        <w:rPr>
          <w:color w:val="000000"/>
          <w:sz w:val="28"/>
          <w:szCs w:val="28"/>
        </w:rPr>
        <w:t>й обяза</w:t>
      </w:r>
      <w:bookmarkStart w:id="31" w:name="OCRUncertain137"/>
      <w:r w:rsidRPr="00BC5BCE">
        <w:rPr>
          <w:color w:val="000000"/>
          <w:sz w:val="28"/>
          <w:szCs w:val="28"/>
        </w:rPr>
        <w:t>т</w:t>
      </w:r>
      <w:bookmarkEnd w:id="31"/>
      <w:r w:rsidRPr="00BC5BCE">
        <w:rPr>
          <w:color w:val="000000"/>
          <w:sz w:val="28"/>
          <w:szCs w:val="28"/>
        </w:rPr>
        <w:t xml:space="preserve">ельными </w:t>
      </w:r>
      <w:bookmarkStart w:id="32" w:name="OCRUncertain138"/>
      <w:r w:rsidRPr="00BC5BCE">
        <w:rPr>
          <w:color w:val="000000"/>
          <w:sz w:val="28"/>
          <w:szCs w:val="28"/>
        </w:rPr>
        <w:t>я</w:t>
      </w:r>
      <w:bookmarkEnd w:id="32"/>
      <w:r w:rsidRPr="00BC5BCE">
        <w:rPr>
          <w:color w:val="000000"/>
          <w:sz w:val="28"/>
          <w:szCs w:val="28"/>
        </w:rPr>
        <w:t xml:space="preserve">вляются </w:t>
      </w:r>
      <w:bookmarkStart w:id="33" w:name="OCRUncertain139"/>
      <w:r w:rsidRPr="00BC5BCE">
        <w:rPr>
          <w:color w:val="000000"/>
          <w:sz w:val="28"/>
          <w:szCs w:val="28"/>
        </w:rPr>
        <w:t>н</w:t>
      </w:r>
      <w:bookmarkEnd w:id="33"/>
      <w:r w:rsidRPr="00BC5BCE">
        <w:rPr>
          <w:color w:val="000000"/>
          <w:sz w:val="28"/>
          <w:szCs w:val="28"/>
        </w:rPr>
        <w:t>а</w:t>
      </w:r>
      <w:bookmarkStart w:id="34" w:name="OCRUncertain140"/>
      <w:r w:rsidRPr="00BC5BCE">
        <w:rPr>
          <w:color w:val="000000"/>
          <w:sz w:val="28"/>
          <w:szCs w:val="28"/>
        </w:rPr>
        <w:t>т</w:t>
      </w:r>
      <w:bookmarkEnd w:id="34"/>
      <w:r w:rsidRPr="00BC5BCE">
        <w:rPr>
          <w:color w:val="000000"/>
          <w:sz w:val="28"/>
          <w:szCs w:val="28"/>
        </w:rPr>
        <w:t>урные наблюдения (мониторинг) на с</w:t>
      </w:r>
      <w:bookmarkStart w:id="35" w:name="OCRUncertain141"/>
      <w:r w:rsidRPr="00BC5BCE">
        <w:rPr>
          <w:color w:val="000000"/>
          <w:sz w:val="28"/>
          <w:szCs w:val="28"/>
        </w:rPr>
        <w:t>т</w:t>
      </w:r>
      <w:bookmarkEnd w:id="35"/>
      <w:r w:rsidRPr="00BC5BCE">
        <w:rPr>
          <w:color w:val="000000"/>
          <w:sz w:val="28"/>
          <w:szCs w:val="28"/>
        </w:rPr>
        <w:t>роительной п</w:t>
      </w:r>
      <w:bookmarkStart w:id="36" w:name="OCRUncertain142"/>
      <w:r w:rsidRPr="00BC5BCE">
        <w:rPr>
          <w:color w:val="000000"/>
          <w:sz w:val="28"/>
          <w:szCs w:val="28"/>
        </w:rPr>
        <w:t>л</w:t>
      </w:r>
      <w:bookmarkEnd w:id="36"/>
      <w:r w:rsidRPr="00BC5BCE">
        <w:rPr>
          <w:color w:val="000000"/>
          <w:sz w:val="28"/>
          <w:szCs w:val="28"/>
        </w:rPr>
        <w:t xml:space="preserve">ощадке. При этом в состав проекта необходимо включать раздел </w:t>
      </w:r>
      <w:bookmarkStart w:id="37" w:name="OCRUncertain143"/>
      <w:r w:rsidRPr="00BC5BCE">
        <w:rPr>
          <w:color w:val="000000"/>
          <w:sz w:val="28"/>
          <w:szCs w:val="28"/>
        </w:rPr>
        <w:t>«</w:t>
      </w:r>
      <w:bookmarkEnd w:id="37"/>
      <w:r w:rsidRPr="00BC5BCE">
        <w:rPr>
          <w:color w:val="000000"/>
          <w:sz w:val="28"/>
          <w:szCs w:val="28"/>
        </w:rPr>
        <w:t>Система мо</w:t>
      </w:r>
      <w:bookmarkStart w:id="38" w:name="OCRUncertain144"/>
      <w:r w:rsidRPr="00BC5BCE">
        <w:rPr>
          <w:color w:val="000000"/>
          <w:sz w:val="28"/>
          <w:szCs w:val="28"/>
        </w:rPr>
        <w:t>ни</w:t>
      </w:r>
      <w:bookmarkEnd w:id="38"/>
      <w:r w:rsidRPr="00BC5BCE">
        <w:rPr>
          <w:color w:val="000000"/>
          <w:sz w:val="28"/>
          <w:szCs w:val="28"/>
        </w:rPr>
        <w:t>торинга на площадке».</w:t>
      </w:r>
    </w:p>
    <w:p w:rsidR="00960368" w:rsidRPr="00BC5BCE" w:rsidRDefault="00960368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В процессе проек</w:t>
      </w:r>
      <w:bookmarkStart w:id="39" w:name="OCRUncertain145"/>
      <w:r w:rsidRPr="00BC5BCE">
        <w:rPr>
          <w:color w:val="000000"/>
          <w:sz w:val="28"/>
          <w:szCs w:val="28"/>
        </w:rPr>
        <w:t>т</w:t>
      </w:r>
      <w:bookmarkEnd w:id="39"/>
      <w:r w:rsidRPr="00BC5BCE">
        <w:rPr>
          <w:color w:val="000000"/>
          <w:sz w:val="28"/>
          <w:szCs w:val="28"/>
        </w:rPr>
        <w:t>ирования нового здания и разрабо</w:t>
      </w:r>
      <w:bookmarkStart w:id="40" w:name="OCRUncertain146"/>
      <w:r w:rsidRPr="00BC5BCE">
        <w:rPr>
          <w:color w:val="000000"/>
          <w:sz w:val="28"/>
          <w:szCs w:val="28"/>
        </w:rPr>
        <w:t>тк</w:t>
      </w:r>
      <w:bookmarkEnd w:id="40"/>
      <w:r w:rsidRPr="00BC5BCE">
        <w:rPr>
          <w:color w:val="000000"/>
          <w:sz w:val="28"/>
          <w:szCs w:val="28"/>
        </w:rPr>
        <w:t>и проек</w:t>
      </w:r>
      <w:bookmarkStart w:id="41" w:name="OCRUncertain147"/>
      <w:r w:rsidRPr="00BC5BCE">
        <w:rPr>
          <w:color w:val="000000"/>
          <w:sz w:val="28"/>
          <w:szCs w:val="28"/>
        </w:rPr>
        <w:t>т</w:t>
      </w:r>
      <w:bookmarkEnd w:id="41"/>
      <w:r w:rsidRPr="00BC5BCE">
        <w:rPr>
          <w:color w:val="000000"/>
          <w:sz w:val="28"/>
          <w:szCs w:val="28"/>
        </w:rPr>
        <w:t>а мероприятий по обеспечен</w:t>
      </w:r>
      <w:bookmarkStart w:id="42" w:name="OCRUncertain148"/>
      <w:r w:rsidRPr="00BC5BCE">
        <w:rPr>
          <w:color w:val="000000"/>
          <w:sz w:val="28"/>
          <w:szCs w:val="28"/>
        </w:rPr>
        <w:t>и</w:t>
      </w:r>
      <w:bookmarkEnd w:id="42"/>
      <w:r w:rsidRPr="00BC5BCE">
        <w:rPr>
          <w:color w:val="000000"/>
          <w:sz w:val="28"/>
          <w:szCs w:val="28"/>
        </w:rPr>
        <w:t>ю нормальной экс</w:t>
      </w:r>
      <w:bookmarkStart w:id="43" w:name="OCRUncertain149"/>
      <w:r w:rsidRPr="00BC5BCE">
        <w:rPr>
          <w:color w:val="000000"/>
          <w:sz w:val="28"/>
          <w:szCs w:val="28"/>
        </w:rPr>
        <w:t>п</w:t>
      </w:r>
      <w:bookmarkEnd w:id="43"/>
      <w:r w:rsidRPr="00BC5BCE">
        <w:rPr>
          <w:color w:val="000000"/>
          <w:sz w:val="28"/>
          <w:szCs w:val="28"/>
        </w:rPr>
        <w:t>луатации существующих зданий уточняются объемы и сроки мониторинга.</w:t>
      </w:r>
    </w:p>
    <w:p w:rsidR="00960368" w:rsidRPr="00BC5BCE" w:rsidRDefault="00960368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Порядок финансирования работ по обследованию сущ</w:t>
      </w:r>
      <w:bookmarkStart w:id="44" w:name="OCRUncertain150"/>
      <w:r w:rsidRPr="00BC5BCE">
        <w:rPr>
          <w:color w:val="000000"/>
          <w:sz w:val="28"/>
          <w:szCs w:val="28"/>
        </w:rPr>
        <w:t>е</w:t>
      </w:r>
      <w:bookmarkEnd w:id="44"/>
      <w:r w:rsidRPr="00BC5BCE">
        <w:rPr>
          <w:color w:val="000000"/>
          <w:sz w:val="28"/>
          <w:szCs w:val="28"/>
        </w:rPr>
        <w:t>ствующих зданий и мониторингу определяется заказчиком и генеральным проек</w:t>
      </w:r>
      <w:bookmarkStart w:id="45" w:name="OCRUncertain151"/>
      <w:r w:rsidRPr="00BC5BCE">
        <w:rPr>
          <w:color w:val="000000"/>
          <w:sz w:val="28"/>
          <w:szCs w:val="28"/>
        </w:rPr>
        <w:t>т</w:t>
      </w:r>
      <w:bookmarkEnd w:id="45"/>
      <w:r w:rsidRPr="00BC5BCE">
        <w:rPr>
          <w:color w:val="000000"/>
          <w:sz w:val="28"/>
          <w:szCs w:val="28"/>
        </w:rPr>
        <w:t>ировщиком нового строительства.</w:t>
      </w:r>
    </w:p>
    <w:p w:rsidR="00960368" w:rsidRPr="00BC5BCE" w:rsidRDefault="00960368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Для проведения мони</w:t>
      </w:r>
      <w:bookmarkStart w:id="46" w:name="OCRUncertain152"/>
      <w:r w:rsidRPr="00BC5BCE">
        <w:rPr>
          <w:color w:val="000000"/>
          <w:sz w:val="28"/>
          <w:szCs w:val="28"/>
        </w:rPr>
        <w:t>то</w:t>
      </w:r>
      <w:bookmarkEnd w:id="46"/>
      <w:r w:rsidRPr="00BC5BCE">
        <w:rPr>
          <w:color w:val="000000"/>
          <w:sz w:val="28"/>
          <w:szCs w:val="28"/>
        </w:rPr>
        <w:t>ринга привлекаю</w:t>
      </w:r>
      <w:bookmarkStart w:id="47" w:name="OCRUncertain153"/>
      <w:r w:rsidRPr="00BC5BCE">
        <w:rPr>
          <w:color w:val="000000"/>
          <w:sz w:val="28"/>
          <w:szCs w:val="28"/>
        </w:rPr>
        <w:t>т</w:t>
      </w:r>
      <w:bookmarkEnd w:id="47"/>
      <w:r w:rsidRPr="00BC5BCE">
        <w:rPr>
          <w:color w:val="000000"/>
          <w:sz w:val="28"/>
          <w:szCs w:val="28"/>
        </w:rPr>
        <w:t xml:space="preserve">ся </w:t>
      </w:r>
      <w:bookmarkStart w:id="48" w:name="OCRUncertain154"/>
      <w:r w:rsidRPr="00BC5BCE">
        <w:rPr>
          <w:color w:val="000000"/>
          <w:sz w:val="28"/>
          <w:szCs w:val="28"/>
        </w:rPr>
        <w:t xml:space="preserve">специализированные </w:t>
      </w:r>
      <w:bookmarkEnd w:id="48"/>
      <w:r w:rsidRPr="00BC5BCE">
        <w:rPr>
          <w:color w:val="000000"/>
          <w:sz w:val="28"/>
          <w:szCs w:val="28"/>
        </w:rPr>
        <w:t>организации.</w:t>
      </w:r>
    </w:p>
    <w:p w:rsidR="00960368" w:rsidRPr="00BC5BCE" w:rsidRDefault="00960368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Финансирование раб</w:t>
      </w:r>
      <w:bookmarkStart w:id="49" w:name="OCRUncertain155"/>
      <w:r w:rsidRPr="00BC5BCE">
        <w:rPr>
          <w:color w:val="000000"/>
          <w:sz w:val="28"/>
          <w:szCs w:val="28"/>
        </w:rPr>
        <w:t>от</w:t>
      </w:r>
      <w:bookmarkEnd w:id="49"/>
      <w:r w:rsidRPr="00BC5BCE">
        <w:rPr>
          <w:color w:val="000000"/>
          <w:sz w:val="28"/>
          <w:szCs w:val="28"/>
        </w:rPr>
        <w:t xml:space="preserve"> по проек</w:t>
      </w:r>
      <w:bookmarkStart w:id="50" w:name="OCRUncertain156"/>
      <w:r w:rsidRPr="00BC5BCE">
        <w:rPr>
          <w:color w:val="000000"/>
          <w:sz w:val="28"/>
          <w:szCs w:val="28"/>
        </w:rPr>
        <w:t>т</w:t>
      </w:r>
      <w:bookmarkEnd w:id="50"/>
      <w:r w:rsidRPr="00BC5BCE">
        <w:rPr>
          <w:color w:val="000000"/>
          <w:sz w:val="28"/>
          <w:szCs w:val="28"/>
        </w:rPr>
        <w:t>ированию и выполнен</w:t>
      </w:r>
      <w:bookmarkStart w:id="51" w:name="OCRUncertain157"/>
      <w:r w:rsidRPr="00BC5BCE">
        <w:rPr>
          <w:color w:val="000000"/>
          <w:sz w:val="28"/>
          <w:szCs w:val="28"/>
        </w:rPr>
        <w:t>и</w:t>
      </w:r>
      <w:bookmarkEnd w:id="51"/>
      <w:r w:rsidRPr="00BC5BCE">
        <w:rPr>
          <w:color w:val="000000"/>
          <w:sz w:val="28"/>
          <w:szCs w:val="28"/>
        </w:rPr>
        <w:t>ю мероприятий в существующих зданиях решается по сог</w:t>
      </w:r>
      <w:bookmarkStart w:id="52" w:name="OCRUncertain158"/>
      <w:r w:rsidRPr="00BC5BCE">
        <w:rPr>
          <w:color w:val="000000"/>
          <w:sz w:val="28"/>
          <w:szCs w:val="28"/>
        </w:rPr>
        <w:t>л</w:t>
      </w:r>
      <w:bookmarkEnd w:id="52"/>
      <w:r w:rsidRPr="00BC5BCE">
        <w:rPr>
          <w:color w:val="000000"/>
          <w:sz w:val="28"/>
          <w:szCs w:val="28"/>
        </w:rPr>
        <w:t>асованию м</w:t>
      </w:r>
      <w:bookmarkStart w:id="53" w:name="OCRUncertain159"/>
      <w:r w:rsidRPr="00BC5BCE">
        <w:rPr>
          <w:color w:val="000000"/>
          <w:sz w:val="28"/>
          <w:szCs w:val="28"/>
        </w:rPr>
        <w:t>е</w:t>
      </w:r>
      <w:bookmarkEnd w:id="53"/>
      <w:r w:rsidRPr="00BC5BCE">
        <w:rPr>
          <w:color w:val="000000"/>
          <w:sz w:val="28"/>
          <w:szCs w:val="28"/>
        </w:rPr>
        <w:t xml:space="preserve">жду заказчиком и генеральным проектировщиком </w:t>
      </w:r>
      <w:bookmarkStart w:id="54" w:name="OCRUncertain160"/>
      <w:r w:rsidRPr="00BC5BCE">
        <w:rPr>
          <w:color w:val="000000"/>
          <w:sz w:val="28"/>
          <w:szCs w:val="28"/>
        </w:rPr>
        <w:t>н</w:t>
      </w:r>
      <w:bookmarkEnd w:id="54"/>
      <w:r w:rsidRPr="00BC5BCE">
        <w:rPr>
          <w:color w:val="000000"/>
          <w:sz w:val="28"/>
          <w:szCs w:val="28"/>
        </w:rPr>
        <w:t>ов</w:t>
      </w:r>
      <w:bookmarkStart w:id="55" w:name="OCRUncertain161"/>
      <w:r w:rsidRPr="00BC5BCE">
        <w:rPr>
          <w:color w:val="000000"/>
          <w:sz w:val="28"/>
          <w:szCs w:val="28"/>
        </w:rPr>
        <w:t>о</w:t>
      </w:r>
      <w:bookmarkEnd w:id="55"/>
      <w:r w:rsidRPr="00BC5BCE">
        <w:rPr>
          <w:color w:val="000000"/>
          <w:sz w:val="28"/>
          <w:szCs w:val="28"/>
        </w:rPr>
        <w:t xml:space="preserve">го </w:t>
      </w:r>
      <w:bookmarkStart w:id="56" w:name="OCRUncertain162"/>
      <w:r w:rsidRPr="00BC5BCE">
        <w:rPr>
          <w:color w:val="000000"/>
          <w:sz w:val="28"/>
          <w:szCs w:val="28"/>
        </w:rPr>
        <w:t>ст</w:t>
      </w:r>
      <w:bookmarkEnd w:id="56"/>
      <w:r w:rsidRPr="00BC5BCE">
        <w:rPr>
          <w:color w:val="000000"/>
          <w:sz w:val="28"/>
          <w:szCs w:val="28"/>
        </w:rPr>
        <w:t>роительства и заинтересованными организац</w:t>
      </w:r>
      <w:bookmarkStart w:id="57" w:name="OCRUncertain163"/>
      <w:r w:rsidRPr="00BC5BCE">
        <w:rPr>
          <w:color w:val="000000"/>
          <w:sz w:val="28"/>
          <w:szCs w:val="28"/>
        </w:rPr>
        <w:t>и</w:t>
      </w:r>
      <w:bookmarkEnd w:id="57"/>
      <w:r w:rsidRPr="00BC5BCE">
        <w:rPr>
          <w:color w:val="000000"/>
          <w:sz w:val="28"/>
          <w:szCs w:val="28"/>
        </w:rPr>
        <w:t>ями, эксплуа</w:t>
      </w:r>
      <w:bookmarkStart w:id="58" w:name="OCRUncertain164"/>
      <w:r w:rsidRPr="00BC5BCE">
        <w:rPr>
          <w:color w:val="000000"/>
          <w:sz w:val="28"/>
          <w:szCs w:val="28"/>
        </w:rPr>
        <w:t>т</w:t>
      </w:r>
      <w:bookmarkEnd w:id="58"/>
      <w:r w:rsidRPr="00BC5BCE">
        <w:rPr>
          <w:color w:val="000000"/>
          <w:sz w:val="28"/>
          <w:szCs w:val="28"/>
        </w:rPr>
        <w:t>ирующими здания.</w:t>
      </w:r>
    </w:p>
    <w:p w:rsidR="00960368" w:rsidRPr="00BC5BCE" w:rsidRDefault="00960368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Наряду с </w:t>
      </w:r>
      <w:bookmarkStart w:id="59" w:name="OCRUncertain165"/>
      <w:r w:rsidRPr="00BC5BCE">
        <w:rPr>
          <w:color w:val="000000"/>
          <w:sz w:val="28"/>
          <w:szCs w:val="28"/>
        </w:rPr>
        <w:t>от</w:t>
      </w:r>
      <w:bookmarkEnd w:id="59"/>
      <w:r w:rsidRPr="00BC5BCE">
        <w:rPr>
          <w:color w:val="000000"/>
          <w:sz w:val="28"/>
          <w:szCs w:val="28"/>
        </w:rPr>
        <w:t>меченными выше проблемами обес</w:t>
      </w:r>
      <w:bookmarkStart w:id="60" w:name="OCRUncertain166"/>
      <w:r w:rsidRPr="00BC5BCE">
        <w:rPr>
          <w:color w:val="000000"/>
          <w:sz w:val="28"/>
          <w:szCs w:val="28"/>
        </w:rPr>
        <w:t>п</w:t>
      </w:r>
      <w:bookmarkEnd w:id="60"/>
      <w:r w:rsidRPr="00BC5BCE">
        <w:rPr>
          <w:color w:val="000000"/>
          <w:sz w:val="28"/>
          <w:szCs w:val="28"/>
        </w:rPr>
        <w:t>ечения с</w:t>
      </w:r>
      <w:bookmarkStart w:id="61" w:name="OCRUncertain167"/>
      <w:r w:rsidRPr="00BC5BCE">
        <w:rPr>
          <w:color w:val="000000"/>
          <w:sz w:val="28"/>
          <w:szCs w:val="28"/>
        </w:rPr>
        <w:t>о</w:t>
      </w:r>
      <w:bookmarkEnd w:id="61"/>
      <w:r w:rsidRPr="00BC5BCE">
        <w:rPr>
          <w:color w:val="000000"/>
          <w:sz w:val="28"/>
          <w:szCs w:val="28"/>
        </w:rPr>
        <w:t>хранности и эксплуатацион</w:t>
      </w:r>
      <w:bookmarkStart w:id="62" w:name="OCRUncertain168"/>
      <w:r w:rsidRPr="00BC5BCE">
        <w:rPr>
          <w:color w:val="000000"/>
          <w:sz w:val="28"/>
          <w:szCs w:val="28"/>
        </w:rPr>
        <w:t>н</w:t>
      </w:r>
      <w:bookmarkEnd w:id="62"/>
      <w:r w:rsidRPr="00BC5BCE">
        <w:rPr>
          <w:color w:val="000000"/>
          <w:sz w:val="28"/>
          <w:szCs w:val="28"/>
        </w:rPr>
        <w:t>ой надежности: как существующе</w:t>
      </w:r>
      <w:bookmarkStart w:id="63" w:name="OCRUncertain169"/>
      <w:r w:rsidRPr="00BC5BCE">
        <w:rPr>
          <w:color w:val="000000"/>
          <w:sz w:val="28"/>
          <w:szCs w:val="28"/>
        </w:rPr>
        <w:t>е,</w:t>
      </w:r>
      <w:bookmarkEnd w:id="63"/>
      <w:r w:rsidRPr="00BC5BCE">
        <w:rPr>
          <w:color w:val="000000"/>
          <w:sz w:val="28"/>
          <w:szCs w:val="28"/>
        </w:rPr>
        <w:t xml:space="preserve"> так и новой зас</w:t>
      </w:r>
      <w:bookmarkStart w:id="64" w:name="OCRUncertain170"/>
      <w:r w:rsidRPr="00BC5BCE">
        <w:rPr>
          <w:color w:val="000000"/>
          <w:sz w:val="28"/>
          <w:szCs w:val="28"/>
        </w:rPr>
        <w:t>т</w:t>
      </w:r>
      <w:bookmarkEnd w:id="64"/>
      <w:r w:rsidR="00B943C3" w:rsidRPr="00BC5BCE">
        <w:rPr>
          <w:color w:val="000000"/>
          <w:sz w:val="28"/>
          <w:szCs w:val="28"/>
        </w:rPr>
        <w:t>ройки,</w:t>
      </w:r>
      <w:r w:rsidR="001E6915">
        <w:rPr>
          <w:color w:val="000000"/>
          <w:sz w:val="28"/>
          <w:szCs w:val="28"/>
        </w:rPr>
        <w:t xml:space="preserve"> </w:t>
      </w:r>
      <w:r w:rsidRPr="00BC5BCE">
        <w:rPr>
          <w:color w:val="000000"/>
          <w:sz w:val="28"/>
          <w:szCs w:val="28"/>
        </w:rPr>
        <w:t>актуальной является проблема экологического и геологического риска, что де</w:t>
      </w:r>
      <w:bookmarkStart w:id="65" w:name="OCRUncertain172"/>
      <w:r w:rsidRPr="00BC5BCE">
        <w:rPr>
          <w:color w:val="000000"/>
          <w:sz w:val="28"/>
          <w:szCs w:val="28"/>
        </w:rPr>
        <w:t>л</w:t>
      </w:r>
      <w:bookmarkEnd w:id="65"/>
      <w:r w:rsidRPr="00BC5BCE">
        <w:rPr>
          <w:color w:val="000000"/>
          <w:sz w:val="28"/>
          <w:szCs w:val="28"/>
        </w:rPr>
        <w:t>ает обязательным пр</w:t>
      </w:r>
      <w:bookmarkStart w:id="66" w:name="OCRUncertain173"/>
      <w:r w:rsidRPr="00BC5BCE">
        <w:rPr>
          <w:color w:val="000000"/>
          <w:sz w:val="28"/>
          <w:szCs w:val="28"/>
        </w:rPr>
        <w:t>и</w:t>
      </w:r>
      <w:bookmarkEnd w:id="66"/>
      <w:r w:rsidRPr="00BC5BCE">
        <w:rPr>
          <w:color w:val="000000"/>
          <w:sz w:val="28"/>
          <w:szCs w:val="28"/>
        </w:rPr>
        <w:t xml:space="preserve"> прое</w:t>
      </w:r>
      <w:bookmarkStart w:id="67" w:name="OCRUncertain174"/>
      <w:r w:rsidRPr="00BC5BCE">
        <w:rPr>
          <w:color w:val="000000"/>
          <w:sz w:val="28"/>
          <w:szCs w:val="28"/>
        </w:rPr>
        <w:t>кт</w:t>
      </w:r>
      <w:bookmarkEnd w:id="67"/>
      <w:r w:rsidRPr="00BC5BCE">
        <w:rPr>
          <w:color w:val="000000"/>
          <w:sz w:val="28"/>
          <w:szCs w:val="28"/>
        </w:rPr>
        <w:t>ировании и строите</w:t>
      </w:r>
      <w:bookmarkStart w:id="68" w:name="OCRUncertain175"/>
      <w:r w:rsidRPr="00BC5BCE">
        <w:rPr>
          <w:color w:val="000000"/>
          <w:sz w:val="28"/>
          <w:szCs w:val="28"/>
        </w:rPr>
        <w:t>л</w:t>
      </w:r>
      <w:bookmarkEnd w:id="68"/>
      <w:r w:rsidRPr="00BC5BCE">
        <w:rPr>
          <w:color w:val="000000"/>
          <w:sz w:val="28"/>
          <w:szCs w:val="28"/>
        </w:rPr>
        <w:t>ьстве проведение мероприятий по снижению интенсивности опасных процессов и повышению стабильности окружающей, и в том числе геологической среды.</w:t>
      </w:r>
    </w:p>
    <w:p w:rsidR="00960368" w:rsidRPr="00BC5BCE" w:rsidRDefault="00960368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Разработка таких мероприятий должна производиться в составе проекта нового строительс</w:t>
      </w:r>
      <w:bookmarkStart w:id="69" w:name="OCRUncertain176"/>
      <w:r w:rsidRPr="00BC5BCE">
        <w:rPr>
          <w:color w:val="000000"/>
          <w:sz w:val="28"/>
          <w:szCs w:val="28"/>
        </w:rPr>
        <w:t>т</w:t>
      </w:r>
      <w:bookmarkEnd w:id="69"/>
      <w:r w:rsidRPr="00BC5BCE">
        <w:rPr>
          <w:color w:val="000000"/>
          <w:sz w:val="28"/>
          <w:szCs w:val="28"/>
        </w:rPr>
        <w:t xml:space="preserve">ва и </w:t>
      </w:r>
      <w:bookmarkStart w:id="70" w:name="OCRUncertain177"/>
      <w:r w:rsidRPr="00BC5BCE">
        <w:rPr>
          <w:color w:val="000000"/>
          <w:sz w:val="28"/>
          <w:szCs w:val="28"/>
        </w:rPr>
        <w:t>основываться</w:t>
      </w:r>
      <w:bookmarkEnd w:id="70"/>
      <w:r w:rsidRPr="00BC5BCE">
        <w:rPr>
          <w:color w:val="000000"/>
          <w:sz w:val="28"/>
          <w:szCs w:val="28"/>
        </w:rPr>
        <w:t xml:space="preserve"> на результатах комплексного мониторинга состояния окружающей среды на стадиях инженерно-геологических и экологических изысканий, строительства и эксплуатации зданий </w:t>
      </w:r>
      <w:bookmarkStart w:id="71" w:name="OCRUncertain178"/>
      <w:r w:rsidRPr="00BC5BCE">
        <w:rPr>
          <w:color w:val="000000"/>
          <w:sz w:val="28"/>
          <w:szCs w:val="28"/>
        </w:rPr>
        <w:t>и</w:t>
      </w:r>
      <w:bookmarkEnd w:id="71"/>
      <w:r w:rsidRPr="00BC5BCE">
        <w:rPr>
          <w:color w:val="000000"/>
          <w:sz w:val="28"/>
          <w:szCs w:val="28"/>
        </w:rPr>
        <w:t xml:space="preserve"> сооружен</w:t>
      </w:r>
      <w:bookmarkStart w:id="72" w:name="OCRUncertain179"/>
      <w:r w:rsidRPr="00BC5BCE">
        <w:rPr>
          <w:color w:val="000000"/>
          <w:sz w:val="28"/>
          <w:szCs w:val="28"/>
        </w:rPr>
        <w:t>и</w:t>
      </w:r>
      <w:bookmarkEnd w:id="72"/>
      <w:r w:rsidRPr="00BC5BCE">
        <w:rPr>
          <w:color w:val="000000"/>
          <w:sz w:val="28"/>
          <w:szCs w:val="28"/>
        </w:rPr>
        <w:t>й.</w:t>
      </w:r>
    </w:p>
    <w:p w:rsidR="00960368" w:rsidRPr="00BC5BCE" w:rsidRDefault="00960368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Мониторинг, осуществленный на стадии изысканий, должен дополняться мониторингом на стадии с</w:t>
      </w:r>
      <w:bookmarkStart w:id="73" w:name="OCRUncertain180"/>
      <w:r w:rsidRPr="00BC5BCE">
        <w:rPr>
          <w:color w:val="000000"/>
          <w:sz w:val="28"/>
          <w:szCs w:val="28"/>
        </w:rPr>
        <w:t>т</w:t>
      </w:r>
      <w:bookmarkEnd w:id="73"/>
      <w:r w:rsidRPr="00BC5BCE">
        <w:rPr>
          <w:color w:val="000000"/>
          <w:sz w:val="28"/>
          <w:szCs w:val="28"/>
        </w:rPr>
        <w:t>роительства. Посл</w:t>
      </w:r>
      <w:bookmarkStart w:id="74" w:name="OCRUncertain181"/>
      <w:r w:rsidRPr="00BC5BCE">
        <w:rPr>
          <w:color w:val="000000"/>
          <w:sz w:val="28"/>
          <w:szCs w:val="28"/>
        </w:rPr>
        <w:t>е</w:t>
      </w:r>
      <w:bookmarkEnd w:id="74"/>
      <w:r w:rsidRPr="00BC5BCE">
        <w:rPr>
          <w:color w:val="000000"/>
          <w:sz w:val="28"/>
          <w:szCs w:val="28"/>
        </w:rPr>
        <w:t>дний</w:t>
      </w:r>
      <w:r w:rsidR="00B943C3" w:rsidRPr="00BC5BCE">
        <w:rPr>
          <w:color w:val="000000"/>
          <w:sz w:val="28"/>
          <w:szCs w:val="28"/>
        </w:rPr>
        <w:t>,</w:t>
      </w:r>
      <w:r w:rsidRPr="00BC5BCE">
        <w:rPr>
          <w:color w:val="000000"/>
          <w:sz w:val="28"/>
          <w:szCs w:val="28"/>
        </w:rPr>
        <w:t xml:space="preserve"> обеспечивает получение данных о ходе вып</w:t>
      </w:r>
      <w:bookmarkStart w:id="75" w:name="OCRUncertain182"/>
      <w:r w:rsidRPr="00BC5BCE">
        <w:rPr>
          <w:color w:val="000000"/>
          <w:sz w:val="28"/>
          <w:szCs w:val="28"/>
        </w:rPr>
        <w:t>ол</w:t>
      </w:r>
      <w:bookmarkEnd w:id="75"/>
      <w:r w:rsidRPr="00BC5BCE">
        <w:rPr>
          <w:color w:val="000000"/>
          <w:sz w:val="28"/>
          <w:szCs w:val="28"/>
        </w:rPr>
        <w:t xml:space="preserve">нения проекта и изменениях в окружающей среде, а для ответственных сооружений является источником </w:t>
      </w:r>
      <w:bookmarkStart w:id="76" w:name="OCRUncertain183"/>
      <w:r w:rsidRPr="00BC5BCE">
        <w:rPr>
          <w:color w:val="000000"/>
          <w:sz w:val="28"/>
          <w:szCs w:val="28"/>
        </w:rPr>
        <w:t>инфо</w:t>
      </w:r>
      <w:bookmarkEnd w:id="76"/>
      <w:r w:rsidRPr="00BC5BCE">
        <w:rPr>
          <w:color w:val="000000"/>
          <w:sz w:val="28"/>
          <w:szCs w:val="28"/>
        </w:rPr>
        <w:t>рма</w:t>
      </w:r>
      <w:bookmarkStart w:id="77" w:name="OCRUncertain184"/>
      <w:r w:rsidRPr="00BC5BCE">
        <w:rPr>
          <w:color w:val="000000"/>
          <w:sz w:val="28"/>
          <w:szCs w:val="28"/>
        </w:rPr>
        <w:t>ции</w:t>
      </w:r>
      <w:bookmarkEnd w:id="77"/>
      <w:r w:rsidRPr="00BC5BCE">
        <w:rPr>
          <w:color w:val="000000"/>
          <w:sz w:val="28"/>
          <w:szCs w:val="28"/>
        </w:rPr>
        <w:t xml:space="preserve"> для принятия решений в ходе научного сопровождения строительства.</w:t>
      </w:r>
    </w:p>
    <w:p w:rsidR="009B0FC7" w:rsidRPr="00BC5BCE" w:rsidRDefault="00BC5BCE" w:rsidP="00BC5BC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C5BCE">
        <w:rPr>
          <w:b/>
          <w:bCs/>
          <w:color w:val="000000"/>
          <w:sz w:val="28"/>
          <w:szCs w:val="28"/>
        </w:rPr>
        <w:br w:type="page"/>
      </w:r>
      <w:r w:rsidR="00520AD3" w:rsidRPr="00BC5BCE">
        <w:rPr>
          <w:b/>
          <w:bCs/>
          <w:color w:val="000000"/>
          <w:sz w:val="28"/>
          <w:szCs w:val="28"/>
        </w:rPr>
        <w:t>1.</w:t>
      </w:r>
      <w:r w:rsidR="00336B8A" w:rsidRPr="00BC5BCE">
        <w:rPr>
          <w:b/>
          <w:bCs/>
          <w:color w:val="000000"/>
          <w:sz w:val="28"/>
          <w:szCs w:val="28"/>
        </w:rPr>
        <w:t>Способы обследования технического состояния зданий и сооружений</w:t>
      </w:r>
    </w:p>
    <w:p w:rsidR="00336B8A" w:rsidRPr="00BC5BCE" w:rsidRDefault="00336B8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336B8A" w:rsidRPr="00BC5BCE" w:rsidRDefault="00336B8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Обследование технического состояния строительных конструкций является самостоятельным направлением строительной деятельности, охватывающим комплекс вопросов, связанных с обеспечением эксплуатационной надежности зданий, с проведением ремонтно-восстановительных работ, а также с разработкой проектной документации по реконструкции зданий и сооружений.</w:t>
      </w:r>
    </w:p>
    <w:p w:rsidR="00336B8A" w:rsidRPr="00BC5BCE" w:rsidRDefault="00336B8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Объем проводимых обследований зданий и сооружений увеличивается с каждым годом, что является следствием ряда факторов: физического и морального их износа, перевооружения и реконструкции производственных зданий промышленных предприятий, реконструкции малоэтажной старой застройки, изменения форм собственности и резкого повышения цен на недвижимость, земельные участки и др. Особенно важно проведение обследований при реконструкции старых зданий и сооружений, что часто связано с изменением действующих нагрузок, изменением конструктивных схем и необходимостью учета современных норм проектирований зданий. В процессе эксплуатации зданий вследствие различных причин происходят физический износ строительных конструкций, снижение и потери их несущей способности, деформации как отдельных элементов, так и здания в целом. Для разработки мероприятий по восстановлению эксплуатационных качеств конструкций, необходимо проведение их обследования с целью выявления причин преждевременного износа понижения их несущей способности.</w:t>
      </w:r>
    </w:p>
    <w:p w:rsidR="00336B8A" w:rsidRPr="00BC5BCE" w:rsidRDefault="00336B8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Очевидно, что обследование зданий и сооружений должны выполняться специализированными организациями и специалистами, обладающими знаниями в самых разных областях строительной науки, а также знающими особенности технологических процессов в производс</w:t>
      </w:r>
      <w:r w:rsidR="005E1304" w:rsidRPr="00BC5BCE">
        <w:rPr>
          <w:color w:val="000000"/>
          <w:sz w:val="28"/>
          <w:szCs w:val="28"/>
        </w:rPr>
        <w:t>твенных зданиях.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Обследование зданий выполняется с целью установления их пригодности к нормальной эксплуатации или необходимости ремонта, восстановления, усиления или ограничений в эксплуатации, как отдельных конструкций, так и зданий в целом.</w:t>
      </w:r>
    </w:p>
    <w:p w:rsidR="005E1304" w:rsidRPr="00BC5BCE" w:rsidRDefault="00336B8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Общей целью обследований технического состояния строительных конструкций являются выявление степени физического износа, причин, обуславливающих их состояние, фактической работоспособности конструкций и разработка мероприятий по обеспечению их эксплуатационных качеств.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Обследования проводятся при реконструкции или реставрации зданий, при длительном перерыве (более одного года) в строительстве зданий, при обнаружении в конструкциях дефектов и повреждений, при авариях, а также при изменении нагрузок или функционального назначения здания.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Обследование конструкций с целью определения технического состояния и остаточного ресурса химических предприятий проводится в следующих случаях: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обнаружения дефектов и повреждений (категории «А») при периодических и внеочередных осмотрах;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после пожаров и стихийных бедствий;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после аварии в цехе или в цехах аналогичных производств;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по предписанию органов Госгортехнадзора России;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при изменении технологии производства или его консервации;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необходимости наличия заключения о состоянии промышленных зданий и сооружений для получения организацией лицензии на эксплуатацию производств и объектов;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истечения сроков обследования или нормативных сроков эксплуатации;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при изменении владельца;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при страховании организации;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для определения экономической целесообразности ремонта или реконструкции;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при увеличении нормируемых природно-климатических воздействий (сейсмические, снеговые, ветровые воздействия).</w:t>
      </w:r>
    </w:p>
    <w:p w:rsidR="005E1304" w:rsidRPr="00BC5BCE" w:rsidRDefault="005E130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B0210" w:rsidRPr="00BC5BCE" w:rsidRDefault="00517EEA" w:rsidP="00BC5BC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C5BCE">
        <w:rPr>
          <w:b/>
          <w:bCs/>
          <w:color w:val="000000"/>
          <w:sz w:val="28"/>
          <w:szCs w:val="28"/>
        </w:rPr>
        <w:t>1.1</w:t>
      </w:r>
      <w:r w:rsidR="009B0210" w:rsidRPr="00BC5BCE">
        <w:rPr>
          <w:b/>
          <w:bCs/>
          <w:color w:val="000000"/>
          <w:sz w:val="28"/>
          <w:szCs w:val="28"/>
        </w:rPr>
        <w:t>. Порядок проведения р</w:t>
      </w:r>
      <w:r w:rsidR="00BC5BCE" w:rsidRPr="00BC5BCE">
        <w:rPr>
          <w:b/>
          <w:bCs/>
          <w:color w:val="000000"/>
          <w:sz w:val="28"/>
          <w:szCs w:val="28"/>
        </w:rPr>
        <w:t>абот по проведению обследования</w:t>
      </w:r>
    </w:p>
    <w:p w:rsidR="00BC5BCE" w:rsidRPr="00BC5BCE" w:rsidRDefault="00BC5BCE" w:rsidP="00BC5BCE">
      <w:pPr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Работы по проведению обследования ц</w:t>
      </w:r>
      <w:bookmarkStart w:id="78" w:name="OCRUncertain314"/>
      <w:r w:rsidRPr="00BC5BCE">
        <w:rPr>
          <w:color w:val="000000"/>
          <w:sz w:val="28"/>
          <w:szCs w:val="28"/>
        </w:rPr>
        <w:t>ел</w:t>
      </w:r>
      <w:bookmarkEnd w:id="78"/>
      <w:r w:rsidRPr="00BC5BCE">
        <w:rPr>
          <w:color w:val="000000"/>
          <w:sz w:val="28"/>
          <w:szCs w:val="28"/>
        </w:rPr>
        <w:t>есообразно вы</w:t>
      </w:r>
      <w:bookmarkStart w:id="79" w:name="OCRUncertain315"/>
      <w:r w:rsidRPr="00BC5BCE">
        <w:rPr>
          <w:color w:val="000000"/>
          <w:sz w:val="28"/>
          <w:szCs w:val="28"/>
        </w:rPr>
        <w:t>п</w:t>
      </w:r>
      <w:bookmarkEnd w:id="79"/>
      <w:r w:rsidRPr="00BC5BCE">
        <w:rPr>
          <w:color w:val="000000"/>
          <w:sz w:val="28"/>
          <w:szCs w:val="28"/>
        </w:rPr>
        <w:t>олнять поэтапно: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-ознакомление с состоянием конструкций </w:t>
      </w:r>
      <w:bookmarkStart w:id="80" w:name="OCRUncertain316"/>
      <w:r w:rsidRPr="00BC5BCE">
        <w:rPr>
          <w:color w:val="000000"/>
          <w:sz w:val="28"/>
          <w:szCs w:val="28"/>
        </w:rPr>
        <w:t>зданий</w:t>
      </w:r>
      <w:bookmarkEnd w:id="80"/>
      <w:r w:rsidRPr="00BC5BCE">
        <w:rPr>
          <w:color w:val="000000"/>
          <w:sz w:val="28"/>
          <w:szCs w:val="28"/>
        </w:rPr>
        <w:t xml:space="preserve"> и </w:t>
      </w:r>
      <w:bookmarkStart w:id="81" w:name="OCRUncertain317"/>
      <w:r w:rsidRPr="00BC5BCE">
        <w:rPr>
          <w:color w:val="000000"/>
          <w:sz w:val="28"/>
          <w:szCs w:val="28"/>
        </w:rPr>
        <w:t xml:space="preserve">составление </w:t>
      </w:r>
      <w:bookmarkEnd w:id="81"/>
      <w:r w:rsidRPr="00BC5BCE">
        <w:rPr>
          <w:color w:val="000000"/>
          <w:sz w:val="28"/>
          <w:szCs w:val="28"/>
        </w:rPr>
        <w:t>программы обследова</w:t>
      </w:r>
      <w:bookmarkStart w:id="82" w:name="OCRUncertain318"/>
      <w:r w:rsidRPr="00BC5BCE">
        <w:rPr>
          <w:color w:val="000000"/>
          <w:sz w:val="28"/>
          <w:szCs w:val="28"/>
        </w:rPr>
        <w:t>н</w:t>
      </w:r>
      <w:bookmarkEnd w:id="82"/>
      <w:r w:rsidRPr="00BC5BCE">
        <w:rPr>
          <w:color w:val="000000"/>
          <w:sz w:val="28"/>
          <w:szCs w:val="28"/>
        </w:rPr>
        <w:t>ий;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-предварительное обс</w:t>
      </w:r>
      <w:bookmarkStart w:id="83" w:name="OCRUncertain319"/>
      <w:r w:rsidRPr="00BC5BCE">
        <w:rPr>
          <w:color w:val="000000"/>
          <w:sz w:val="28"/>
          <w:szCs w:val="28"/>
        </w:rPr>
        <w:t>л</w:t>
      </w:r>
      <w:bookmarkEnd w:id="83"/>
      <w:r w:rsidRPr="00BC5BCE">
        <w:rPr>
          <w:color w:val="000000"/>
          <w:sz w:val="28"/>
          <w:szCs w:val="28"/>
        </w:rPr>
        <w:t>едование конструк</w:t>
      </w:r>
      <w:bookmarkStart w:id="84" w:name="OCRUncertain320"/>
      <w:r w:rsidRPr="00BC5BCE">
        <w:rPr>
          <w:color w:val="000000"/>
          <w:sz w:val="28"/>
          <w:szCs w:val="28"/>
        </w:rPr>
        <w:t>ц</w:t>
      </w:r>
      <w:bookmarkEnd w:id="84"/>
      <w:r w:rsidRPr="00BC5BCE">
        <w:rPr>
          <w:color w:val="000000"/>
          <w:sz w:val="28"/>
          <w:szCs w:val="28"/>
        </w:rPr>
        <w:t>ий здания;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-детальное техническое обследование д</w:t>
      </w:r>
      <w:bookmarkStart w:id="85" w:name="OCRUncertain321"/>
      <w:r w:rsidRPr="00BC5BCE">
        <w:rPr>
          <w:color w:val="000000"/>
          <w:sz w:val="28"/>
          <w:szCs w:val="28"/>
        </w:rPr>
        <w:t>л</w:t>
      </w:r>
      <w:bookmarkEnd w:id="85"/>
      <w:r w:rsidRPr="00BC5BCE">
        <w:rPr>
          <w:color w:val="000000"/>
          <w:sz w:val="28"/>
          <w:szCs w:val="28"/>
        </w:rPr>
        <w:t xml:space="preserve">я </w:t>
      </w:r>
      <w:bookmarkStart w:id="86" w:name="OCRUncertain322"/>
      <w:r w:rsidRPr="00BC5BCE">
        <w:rPr>
          <w:color w:val="000000"/>
          <w:sz w:val="28"/>
          <w:szCs w:val="28"/>
        </w:rPr>
        <w:t>установления</w:t>
      </w:r>
      <w:bookmarkEnd w:id="86"/>
      <w:r w:rsidRPr="00BC5BCE">
        <w:rPr>
          <w:color w:val="000000"/>
          <w:sz w:val="28"/>
          <w:szCs w:val="28"/>
        </w:rPr>
        <w:t xml:space="preserve"> физико-технических характеристик конс</w:t>
      </w:r>
      <w:bookmarkStart w:id="87" w:name="OCRUncertain323"/>
      <w:r w:rsidRPr="00BC5BCE">
        <w:rPr>
          <w:color w:val="000000"/>
          <w:sz w:val="28"/>
          <w:szCs w:val="28"/>
        </w:rPr>
        <w:t>т</w:t>
      </w:r>
      <w:bookmarkEnd w:id="87"/>
      <w:r w:rsidRPr="00BC5BCE">
        <w:rPr>
          <w:color w:val="000000"/>
          <w:sz w:val="28"/>
          <w:szCs w:val="28"/>
        </w:rPr>
        <w:t>рукций;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bookmarkStart w:id="88" w:name="OCRUncertain324"/>
      <w:r w:rsidRPr="00BC5BCE">
        <w:rPr>
          <w:color w:val="000000"/>
          <w:sz w:val="28"/>
          <w:szCs w:val="28"/>
        </w:rPr>
        <w:t>-определение</w:t>
      </w:r>
      <w:bookmarkEnd w:id="88"/>
      <w:r w:rsidRPr="00BC5BCE">
        <w:rPr>
          <w:color w:val="000000"/>
          <w:sz w:val="28"/>
          <w:szCs w:val="28"/>
        </w:rPr>
        <w:t xml:space="preserve"> прочности, а в необходимых случаях - жесткости </w:t>
      </w:r>
      <w:bookmarkStart w:id="89" w:name="OCRUncertain325"/>
      <w:r w:rsidRPr="00BC5BCE">
        <w:rPr>
          <w:color w:val="000000"/>
          <w:sz w:val="28"/>
          <w:szCs w:val="28"/>
        </w:rPr>
        <w:t>и трещиностойкости</w:t>
      </w:r>
      <w:bookmarkEnd w:id="89"/>
      <w:r w:rsidRPr="00BC5BCE">
        <w:rPr>
          <w:color w:val="000000"/>
          <w:sz w:val="28"/>
          <w:szCs w:val="28"/>
        </w:rPr>
        <w:t xml:space="preserve"> конструкций;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-оценка технического состояния конструкций по результатам обследования и условий эксплуатации конструкций объекта (наличие температурных воздействий, динамических ударных нагрузок, соблюдений условий обеспечения пространственной жесткости и устойчивости каркаса, оценка состояния грунтов основания);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предварительное выявление конструкций, имеющих опасные дефекты, повреждения и деформации, находящихся в аварийном состоянии, с выдачей предложений по проведению первоочередных противоаварийных мероприятий;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определение безопасного способа доступа к конструкции (использование мостового крана, технологических площадок, устройство необходимых лесов, подмостей, приспособлений, необходимость отключения энергоносителей, вплоть до частичной или полной остановки производства);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-разработка в случае необходимости мероприятий по обеспечению </w:t>
      </w:r>
      <w:bookmarkStart w:id="90" w:name="OCRUncertain334"/>
      <w:r w:rsidRPr="00BC5BCE">
        <w:rPr>
          <w:color w:val="000000"/>
          <w:sz w:val="28"/>
          <w:szCs w:val="28"/>
        </w:rPr>
        <w:t>эксплуатационных требований к</w:t>
      </w:r>
      <w:bookmarkEnd w:id="90"/>
      <w:r w:rsidRPr="00BC5BCE">
        <w:rPr>
          <w:color w:val="000000"/>
          <w:sz w:val="28"/>
          <w:szCs w:val="28"/>
        </w:rPr>
        <w:t xml:space="preserve"> </w:t>
      </w:r>
      <w:bookmarkStart w:id="91" w:name="OCRUncertain335"/>
      <w:r w:rsidRPr="00BC5BCE">
        <w:rPr>
          <w:color w:val="000000"/>
          <w:sz w:val="28"/>
          <w:szCs w:val="28"/>
        </w:rPr>
        <w:t>обследуемым</w:t>
      </w:r>
      <w:bookmarkEnd w:id="91"/>
      <w:r w:rsidRPr="00BC5BCE">
        <w:rPr>
          <w:color w:val="000000"/>
          <w:sz w:val="28"/>
          <w:szCs w:val="28"/>
        </w:rPr>
        <w:t xml:space="preserve"> </w:t>
      </w:r>
      <w:bookmarkStart w:id="92" w:name="OCRUncertain336"/>
      <w:r w:rsidRPr="00BC5BCE">
        <w:rPr>
          <w:color w:val="000000"/>
          <w:sz w:val="28"/>
          <w:szCs w:val="28"/>
        </w:rPr>
        <w:t>з</w:t>
      </w:r>
      <w:bookmarkEnd w:id="92"/>
      <w:r w:rsidRPr="00BC5BCE">
        <w:rPr>
          <w:color w:val="000000"/>
          <w:sz w:val="28"/>
          <w:szCs w:val="28"/>
        </w:rPr>
        <w:t>даниям.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Состав и об</w:t>
      </w:r>
      <w:bookmarkStart w:id="93" w:name="OCRUncertain337"/>
      <w:r w:rsidRPr="00BC5BCE">
        <w:rPr>
          <w:color w:val="000000"/>
          <w:sz w:val="28"/>
          <w:szCs w:val="28"/>
        </w:rPr>
        <w:t>ъ</w:t>
      </w:r>
      <w:bookmarkEnd w:id="93"/>
      <w:r w:rsidRPr="00BC5BCE">
        <w:rPr>
          <w:color w:val="000000"/>
          <w:sz w:val="28"/>
          <w:szCs w:val="28"/>
        </w:rPr>
        <w:t>ем</w:t>
      </w:r>
      <w:bookmarkStart w:id="94" w:name="OCRUncertain338"/>
      <w:r w:rsidRPr="00BC5BCE">
        <w:rPr>
          <w:color w:val="000000"/>
          <w:sz w:val="28"/>
          <w:szCs w:val="28"/>
        </w:rPr>
        <w:t>ы</w:t>
      </w:r>
      <w:bookmarkEnd w:id="94"/>
      <w:r w:rsidRPr="00BC5BCE">
        <w:rPr>
          <w:color w:val="000000"/>
          <w:sz w:val="28"/>
          <w:szCs w:val="28"/>
        </w:rPr>
        <w:t xml:space="preserve"> работ по обследованию в </w:t>
      </w:r>
      <w:bookmarkStart w:id="95" w:name="OCRUncertain339"/>
      <w:r w:rsidRPr="00BC5BCE">
        <w:rPr>
          <w:color w:val="000000"/>
          <w:sz w:val="28"/>
          <w:szCs w:val="28"/>
        </w:rPr>
        <w:t>каждом</w:t>
      </w:r>
      <w:bookmarkEnd w:id="95"/>
      <w:r w:rsidRPr="00BC5BCE">
        <w:rPr>
          <w:color w:val="000000"/>
          <w:sz w:val="28"/>
          <w:szCs w:val="28"/>
        </w:rPr>
        <w:t xml:space="preserve"> конкретном случае определяю</w:t>
      </w:r>
      <w:bookmarkStart w:id="96" w:name="OCRUncertain340"/>
      <w:r w:rsidRPr="00BC5BCE">
        <w:rPr>
          <w:color w:val="000000"/>
          <w:sz w:val="28"/>
          <w:szCs w:val="28"/>
        </w:rPr>
        <w:t>т</w:t>
      </w:r>
      <w:bookmarkEnd w:id="96"/>
      <w:r w:rsidRPr="00BC5BCE">
        <w:rPr>
          <w:color w:val="000000"/>
          <w:sz w:val="28"/>
          <w:szCs w:val="28"/>
        </w:rPr>
        <w:t xml:space="preserve">ся </w:t>
      </w:r>
      <w:bookmarkStart w:id="97" w:name="OCRUncertain341"/>
      <w:r w:rsidRPr="00BC5BCE">
        <w:rPr>
          <w:color w:val="000000"/>
          <w:sz w:val="28"/>
          <w:szCs w:val="28"/>
        </w:rPr>
        <w:t>п</w:t>
      </w:r>
      <w:bookmarkEnd w:id="97"/>
      <w:r w:rsidRPr="00BC5BCE">
        <w:rPr>
          <w:color w:val="000000"/>
          <w:sz w:val="28"/>
          <w:szCs w:val="28"/>
        </w:rPr>
        <w:t>рограммой работ на основе технического задания заказчика с учетом требований действующих нормат</w:t>
      </w:r>
      <w:bookmarkStart w:id="98" w:name="OCRUncertain342"/>
      <w:r w:rsidRPr="00BC5BCE">
        <w:rPr>
          <w:color w:val="000000"/>
          <w:sz w:val="28"/>
          <w:szCs w:val="28"/>
        </w:rPr>
        <w:t>и</w:t>
      </w:r>
      <w:bookmarkEnd w:id="98"/>
      <w:r w:rsidRPr="00BC5BCE">
        <w:rPr>
          <w:color w:val="000000"/>
          <w:sz w:val="28"/>
          <w:szCs w:val="28"/>
        </w:rPr>
        <w:t>вных документов.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В состав работ по обсл</w:t>
      </w:r>
      <w:bookmarkStart w:id="99" w:name="OCRUncertain346"/>
      <w:r w:rsidRPr="00BC5BCE">
        <w:rPr>
          <w:color w:val="000000"/>
          <w:sz w:val="28"/>
          <w:szCs w:val="28"/>
        </w:rPr>
        <w:t>е</w:t>
      </w:r>
      <w:bookmarkEnd w:id="99"/>
      <w:r w:rsidRPr="00BC5BCE">
        <w:rPr>
          <w:color w:val="000000"/>
          <w:sz w:val="28"/>
          <w:szCs w:val="28"/>
        </w:rPr>
        <w:t>дова</w:t>
      </w:r>
      <w:bookmarkStart w:id="100" w:name="OCRUncertain347"/>
      <w:r w:rsidRPr="00BC5BCE">
        <w:rPr>
          <w:color w:val="000000"/>
          <w:sz w:val="28"/>
          <w:szCs w:val="28"/>
        </w:rPr>
        <w:t>н</w:t>
      </w:r>
      <w:bookmarkEnd w:id="100"/>
      <w:r w:rsidRPr="00BC5BCE">
        <w:rPr>
          <w:color w:val="000000"/>
          <w:sz w:val="28"/>
          <w:szCs w:val="28"/>
        </w:rPr>
        <w:t>ию на стади</w:t>
      </w:r>
      <w:bookmarkStart w:id="101" w:name="OCRUncertain348"/>
      <w:r w:rsidRPr="00BC5BCE">
        <w:rPr>
          <w:color w:val="000000"/>
          <w:sz w:val="28"/>
          <w:szCs w:val="28"/>
        </w:rPr>
        <w:t>и</w:t>
      </w:r>
      <w:bookmarkEnd w:id="101"/>
      <w:r w:rsidRPr="00BC5BCE">
        <w:rPr>
          <w:color w:val="000000"/>
          <w:sz w:val="28"/>
          <w:szCs w:val="28"/>
        </w:rPr>
        <w:t xml:space="preserve"> разработки </w:t>
      </w:r>
      <w:bookmarkStart w:id="102" w:name="OCRUncertain349"/>
      <w:r w:rsidRPr="00BC5BCE">
        <w:rPr>
          <w:color w:val="000000"/>
          <w:sz w:val="28"/>
          <w:szCs w:val="28"/>
        </w:rPr>
        <w:t>проектной</w:t>
      </w:r>
      <w:bookmarkEnd w:id="102"/>
      <w:r w:rsidRPr="00BC5BCE">
        <w:rPr>
          <w:color w:val="000000"/>
          <w:sz w:val="28"/>
          <w:szCs w:val="28"/>
        </w:rPr>
        <w:t xml:space="preserve"> </w:t>
      </w:r>
      <w:bookmarkStart w:id="103" w:name="OCRUncertain350"/>
      <w:r w:rsidRPr="00BC5BCE">
        <w:rPr>
          <w:color w:val="000000"/>
          <w:sz w:val="28"/>
          <w:szCs w:val="28"/>
        </w:rPr>
        <w:t>документации</w:t>
      </w:r>
      <w:bookmarkEnd w:id="103"/>
      <w:r w:rsidRPr="00BC5BCE">
        <w:rPr>
          <w:color w:val="000000"/>
          <w:sz w:val="28"/>
          <w:szCs w:val="28"/>
        </w:rPr>
        <w:t xml:space="preserve"> включаются: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-на</w:t>
      </w:r>
      <w:bookmarkStart w:id="104" w:name="OCRUncertain351"/>
      <w:r w:rsidRPr="00BC5BCE">
        <w:rPr>
          <w:color w:val="000000"/>
          <w:sz w:val="28"/>
          <w:szCs w:val="28"/>
        </w:rPr>
        <w:t>т</w:t>
      </w:r>
      <w:bookmarkEnd w:id="104"/>
      <w:r w:rsidRPr="00BC5BCE">
        <w:rPr>
          <w:color w:val="000000"/>
          <w:sz w:val="28"/>
          <w:szCs w:val="28"/>
        </w:rPr>
        <w:t xml:space="preserve">урные обследования технического </w:t>
      </w:r>
      <w:bookmarkStart w:id="105" w:name="OCRUncertain352"/>
      <w:r w:rsidRPr="00BC5BCE">
        <w:rPr>
          <w:color w:val="000000"/>
          <w:sz w:val="28"/>
          <w:szCs w:val="28"/>
        </w:rPr>
        <w:t>(физического)</w:t>
      </w:r>
      <w:bookmarkEnd w:id="105"/>
      <w:r w:rsidRPr="00BC5BCE">
        <w:rPr>
          <w:color w:val="000000"/>
          <w:sz w:val="28"/>
          <w:szCs w:val="28"/>
        </w:rPr>
        <w:t xml:space="preserve"> состояния несущих конструкций надземной и подземной частей здания (наружных и внутренних с</w:t>
      </w:r>
      <w:bookmarkStart w:id="106" w:name="OCRUncertain353"/>
      <w:r w:rsidRPr="00BC5BCE">
        <w:rPr>
          <w:color w:val="000000"/>
          <w:sz w:val="28"/>
          <w:szCs w:val="28"/>
        </w:rPr>
        <w:t>те</w:t>
      </w:r>
      <w:bookmarkEnd w:id="106"/>
      <w:r w:rsidRPr="00BC5BCE">
        <w:rPr>
          <w:color w:val="000000"/>
          <w:sz w:val="28"/>
          <w:szCs w:val="28"/>
        </w:rPr>
        <w:t xml:space="preserve">н, колонн, перекрытий, </w:t>
      </w:r>
      <w:bookmarkStart w:id="107" w:name="OCRUncertain354"/>
      <w:r w:rsidRPr="00BC5BCE">
        <w:rPr>
          <w:color w:val="000000"/>
          <w:sz w:val="28"/>
          <w:szCs w:val="28"/>
        </w:rPr>
        <w:t>фундаментов,</w:t>
      </w:r>
      <w:bookmarkEnd w:id="107"/>
      <w:r w:rsidRPr="00BC5BCE">
        <w:rPr>
          <w:color w:val="000000"/>
          <w:sz w:val="28"/>
          <w:szCs w:val="28"/>
        </w:rPr>
        <w:t xml:space="preserve"> коммуникаций и т.д.</w:t>
      </w:r>
      <w:bookmarkStart w:id="108" w:name="OCRUncertain355"/>
      <w:r w:rsidRPr="00BC5BCE">
        <w:rPr>
          <w:color w:val="000000"/>
          <w:sz w:val="28"/>
          <w:szCs w:val="28"/>
        </w:rPr>
        <w:t xml:space="preserve">) </w:t>
      </w:r>
      <w:bookmarkEnd w:id="108"/>
      <w:r w:rsidRPr="00BC5BCE">
        <w:rPr>
          <w:color w:val="000000"/>
          <w:sz w:val="28"/>
          <w:szCs w:val="28"/>
        </w:rPr>
        <w:t>с определением прочност</w:t>
      </w:r>
      <w:bookmarkStart w:id="109" w:name="OCRUncertain356"/>
      <w:r w:rsidRPr="00BC5BCE">
        <w:rPr>
          <w:color w:val="000000"/>
          <w:sz w:val="28"/>
          <w:szCs w:val="28"/>
        </w:rPr>
        <w:t>н</w:t>
      </w:r>
      <w:bookmarkEnd w:id="109"/>
      <w:r w:rsidRPr="00BC5BCE">
        <w:rPr>
          <w:color w:val="000000"/>
          <w:sz w:val="28"/>
          <w:szCs w:val="28"/>
        </w:rPr>
        <w:t>ых характ</w:t>
      </w:r>
      <w:bookmarkStart w:id="110" w:name="OCRUncertain357"/>
      <w:r w:rsidRPr="00BC5BCE">
        <w:rPr>
          <w:color w:val="000000"/>
          <w:sz w:val="28"/>
          <w:szCs w:val="28"/>
        </w:rPr>
        <w:t>е</w:t>
      </w:r>
      <w:bookmarkEnd w:id="110"/>
      <w:r w:rsidRPr="00BC5BCE">
        <w:rPr>
          <w:color w:val="000000"/>
          <w:sz w:val="28"/>
          <w:szCs w:val="28"/>
        </w:rPr>
        <w:t>ристик конструк</w:t>
      </w:r>
      <w:bookmarkStart w:id="111" w:name="OCRUncertain358"/>
      <w:r w:rsidRPr="00BC5BCE">
        <w:rPr>
          <w:color w:val="000000"/>
          <w:sz w:val="28"/>
          <w:szCs w:val="28"/>
        </w:rPr>
        <w:t>т</w:t>
      </w:r>
      <w:bookmarkEnd w:id="111"/>
      <w:r w:rsidRPr="00BC5BCE">
        <w:rPr>
          <w:color w:val="000000"/>
          <w:sz w:val="28"/>
          <w:szCs w:val="28"/>
        </w:rPr>
        <w:t>ивн</w:t>
      </w:r>
      <w:bookmarkStart w:id="112" w:name="OCRUncertain359"/>
      <w:r w:rsidRPr="00BC5BCE">
        <w:rPr>
          <w:color w:val="000000"/>
          <w:sz w:val="28"/>
          <w:szCs w:val="28"/>
        </w:rPr>
        <w:t>ы</w:t>
      </w:r>
      <w:bookmarkEnd w:id="112"/>
      <w:r w:rsidRPr="00BC5BCE">
        <w:rPr>
          <w:color w:val="000000"/>
          <w:sz w:val="28"/>
          <w:szCs w:val="28"/>
        </w:rPr>
        <w:t>х материалов, а также налич</w:t>
      </w:r>
      <w:bookmarkStart w:id="113" w:name="OCRUncertain360"/>
      <w:r w:rsidRPr="00BC5BCE">
        <w:rPr>
          <w:color w:val="000000"/>
          <w:sz w:val="28"/>
          <w:szCs w:val="28"/>
        </w:rPr>
        <w:t>и</w:t>
      </w:r>
      <w:bookmarkEnd w:id="113"/>
      <w:r w:rsidRPr="00BC5BCE">
        <w:rPr>
          <w:color w:val="000000"/>
          <w:sz w:val="28"/>
          <w:szCs w:val="28"/>
        </w:rPr>
        <w:t>я и степен</w:t>
      </w:r>
      <w:bookmarkStart w:id="114" w:name="OCRUncertain361"/>
      <w:r w:rsidRPr="00BC5BCE">
        <w:rPr>
          <w:color w:val="000000"/>
          <w:sz w:val="28"/>
          <w:szCs w:val="28"/>
        </w:rPr>
        <w:t>и</w:t>
      </w:r>
      <w:bookmarkEnd w:id="114"/>
      <w:r w:rsidRPr="00BC5BCE">
        <w:rPr>
          <w:color w:val="000000"/>
          <w:sz w:val="28"/>
          <w:szCs w:val="28"/>
        </w:rPr>
        <w:t xml:space="preserve"> проявления деформа</w:t>
      </w:r>
      <w:bookmarkStart w:id="115" w:name="OCRUncertain362"/>
      <w:r w:rsidRPr="00BC5BCE">
        <w:rPr>
          <w:color w:val="000000"/>
          <w:sz w:val="28"/>
          <w:szCs w:val="28"/>
        </w:rPr>
        <w:t>ци</w:t>
      </w:r>
      <w:bookmarkEnd w:id="115"/>
      <w:r w:rsidRPr="00BC5BCE">
        <w:rPr>
          <w:color w:val="000000"/>
          <w:sz w:val="28"/>
          <w:szCs w:val="28"/>
        </w:rPr>
        <w:t>й и поврежден</w:t>
      </w:r>
      <w:bookmarkStart w:id="116" w:name="OCRUncertain363"/>
      <w:r w:rsidRPr="00BC5BCE">
        <w:rPr>
          <w:color w:val="000000"/>
          <w:sz w:val="28"/>
          <w:szCs w:val="28"/>
        </w:rPr>
        <w:t>и</w:t>
      </w:r>
      <w:bookmarkEnd w:id="116"/>
      <w:r w:rsidRPr="00BC5BCE">
        <w:rPr>
          <w:color w:val="000000"/>
          <w:sz w:val="28"/>
          <w:szCs w:val="28"/>
        </w:rPr>
        <w:t>й (трещин, сдв</w:t>
      </w:r>
      <w:bookmarkStart w:id="117" w:name="OCRUncertain364"/>
      <w:r w:rsidRPr="00BC5BCE">
        <w:rPr>
          <w:color w:val="000000"/>
          <w:sz w:val="28"/>
          <w:szCs w:val="28"/>
        </w:rPr>
        <w:t>и</w:t>
      </w:r>
      <w:bookmarkEnd w:id="117"/>
      <w:r w:rsidRPr="00BC5BCE">
        <w:rPr>
          <w:color w:val="000000"/>
          <w:sz w:val="28"/>
          <w:szCs w:val="28"/>
        </w:rPr>
        <w:t xml:space="preserve">гов, выпучивания, разрушений кирпичной кладки, </w:t>
      </w:r>
      <w:bookmarkStart w:id="118" w:name="OCRUncertain365"/>
      <w:r w:rsidRPr="00BC5BCE">
        <w:rPr>
          <w:color w:val="000000"/>
          <w:sz w:val="28"/>
          <w:szCs w:val="28"/>
        </w:rPr>
        <w:t>сырости и т.п.);</w:t>
      </w:r>
      <w:bookmarkEnd w:id="118"/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-геодезические измерения велич</w:t>
      </w:r>
      <w:bookmarkStart w:id="119" w:name="OCRUncertain366"/>
      <w:r w:rsidRPr="00BC5BCE">
        <w:rPr>
          <w:color w:val="000000"/>
          <w:sz w:val="28"/>
          <w:szCs w:val="28"/>
        </w:rPr>
        <w:t>и</w:t>
      </w:r>
      <w:bookmarkEnd w:id="119"/>
      <w:r w:rsidRPr="00BC5BCE">
        <w:rPr>
          <w:color w:val="000000"/>
          <w:sz w:val="28"/>
          <w:szCs w:val="28"/>
        </w:rPr>
        <w:t xml:space="preserve">н крена зданий, а также отклонений несущих и </w:t>
      </w:r>
      <w:bookmarkStart w:id="120" w:name="OCRUncertain367"/>
      <w:r w:rsidRPr="00BC5BCE">
        <w:rPr>
          <w:color w:val="000000"/>
          <w:sz w:val="28"/>
          <w:szCs w:val="28"/>
        </w:rPr>
        <w:t>ограждающих</w:t>
      </w:r>
      <w:bookmarkEnd w:id="120"/>
      <w:r w:rsidRPr="00BC5BCE">
        <w:rPr>
          <w:color w:val="000000"/>
          <w:sz w:val="28"/>
          <w:szCs w:val="28"/>
        </w:rPr>
        <w:t xml:space="preserve"> </w:t>
      </w:r>
      <w:bookmarkStart w:id="121" w:name="OCRUncertain368"/>
      <w:r w:rsidRPr="00BC5BCE">
        <w:rPr>
          <w:color w:val="000000"/>
          <w:sz w:val="28"/>
          <w:szCs w:val="28"/>
        </w:rPr>
        <w:t>конструкций</w:t>
      </w:r>
      <w:bookmarkEnd w:id="121"/>
      <w:r w:rsidRPr="00BC5BCE">
        <w:rPr>
          <w:color w:val="000000"/>
          <w:sz w:val="28"/>
          <w:szCs w:val="28"/>
        </w:rPr>
        <w:t xml:space="preserve"> </w:t>
      </w:r>
      <w:bookmarkStart w:id="122" w:name="OCRUncertain369"/>
      <w:r w:rsidRPr="00BC5BCE">
        <w:rPr>
          <w:color w:val="000000"/>
          <w:sz w:val="28"/>
          <w:szCs w:val="28"/>
        </w:rPr>
        <w:t>зданий от</w:t>
      </w:r>
      <w:bookmarkEnd w:id="122"/>
      <w:r w:rsidRPr="00BC5BCE">
        <w:rPr>
          <w:color w:val="000000"/>
          <w:sz w:val="28"/>
          <w:szCs w:val="28"/>
        </w:rPr>
        <w:t xml:space="preserve"> вертикали;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-аналитическое определение координа</w:t>
      </w:r>
      <w:bookmarkStart w:id="123" w:name="OCRUncertain373"/>
      <w:r w:rsidRPr="00BC5BCE">
        <w:rPr>
          <w:color w:val="000000"/>
          <w:sz w:val="28"/>
          <w:szCs w:val="28"/>
        </w:rPr>
        <w:t>т</w:t>
      </w:r>
      <w:bookmarkEnd w:id="123"/>
      <w:r w:rsidRPr="00BC5BCE">
        <w:rPr>
          <w:color w:val="000000"/>
          <w:sz w:val="28"/>
          <w:szCs w:val="28"/>
        </w:rPr>
        <w:t xml:space="preserve"> углов здан</w:t>
      </w:r>
      <w:bookmarkStart w:id="124" w:name="OCRUncertain374"/>
      <w:r w:rsidRPr="00BC5BCE">
        <w:rPr>
          <w:color w:val="000000"/>
          <w:sz w:val="28"/>
          <w:szCs w:val="28"/>
        </w:rPr>
        <w:t>и</w:t>
      </w:r>
      <w:bookmarkEnd w:id="124"/>
      <w:r w:rsidRPr="00BC5BCE">
        <w:rPr>
          <w:color w:val="000000"/>
          <w:sz w:val="28"/>
          <w:szCs w:val="28"/>
        </w:rPr>
        <w:t>й и других стабильных э</w:t>
      </w:r>
      <w:bookmarkStart w:id="125" w:name="OCRUncertain375"/>
      <w:r w:rsidRPr="00BC5BCE">
        <w:rPr>
          <w:color w:val="000000"/>
          <w:sz w:val="28"/>
          <w:szCs w:val="28"/>
        </w:rPr>
        <w:t>л</w:t>
      </w:r>
      <w:bookmarkEnd w:id="125"/>
      <w:r w:rsidRPr="00BC5BCE">
        <w:rPr>
          <w:color w:val="000000"/>
          <w:sz w:val="28"/>
          <w:szCs w:val="28"/>
        </w:rPr>
        <w:t xml:space="preserve">ементов </w:t>
      </w:r>
      <w:bookmarkStart w:id="126" w:name="OCRUncertain376"/>
      <w:r w:rsidRPr="00BC5BCE">
        <w:rPr>
          <w:color w:val="000000"/>
          <w:sz w:val="28"/>
          <w:szCs w:val="28"/>
        </w:rPr>
        <w:t>ситуации;</w:t>
      </w:r>
      <w:bookmarkEnd w:id="126"/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-натурное определение расстояний между существ</w:t>
      </w:r>
      <w:bookmarkStart w:id="127" w:name="OCRUncertain377"/>
      <w:r w:rsidRPr="00BC5BCE">
        <w:rPr>
          <w:color w:val="000000"/>
          <w:sz w:val="28"/>
          <w:szCs w:val="28"/>
        </w:rPr>
        <w:t>у</w:t>
      </w:r>
      <w:bookmarkEnd w:id="127"/>
      <w:r w:rsidRPr="00BC5BCE">
        <w:rPr>
          <w:color w:val="000000"/>
          <w:sz w:val="28"/>
          <w:szCs w:val="28"/>
        </w:rPr>
        <w:t>ющими об</w:t>
      </w:r>
      <w:bookmarkStart w:id="128" w:name="OCRUncertain378"/>
      <w:r w:rsidRPr="00BC5BCE">
        <w:rPr>
          <w:color w:val="000000"/>
          <w:sz w:val="28"/>
          <w:szCs w:val="28"/>
        </w:rPr>
        <w:t>ъ</w:t>
      </w:r>
      <w:bookmarkEnd w:id="128"/>
      <w:r w:rsidRPr="00BC5BCE">
        <w:rPr>
          <w:color w:val="000000"/>
          <w:sz w:val="28"/>
          <w:szCs w:val="28"/>
        </w:rPr>
        <w:t>ектами;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-обм</w:t>
      </w:r>
      <w:bookmarkStart w:id="129" w:name="OCRUncertain379"/>
      <w:r w:rsidRPr="00BC5BCE">
        <w:rPr>
          <w:color w:val="000000"/>
          <w:sz w:val="28"/>
          <w:szCs w:val="28"/>
        </w:rPr>
        <w:t>е</w:t>
      </w:r>
      <w:bookmarkEnd w:id="129"/>
      <w:r w:rsidRPr="00BC5BCE">
        <w:rPr>
          <w:color w:val="000000"/>
          <w:sz w:val="28"/>
          <w:szCs w:val="28"/>
        </w:rPr>
        <w:t>ры натурных габаритов обследуемых объектов;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-определение абсолютных или о</w:t>
      </w:r>
      <w:bookmarkStart w:id="130" w:name="OCRUncertain380"/>
      <w:r w:rsidRPr="00BC5BCE">
        <w:rPr>
          <w:color w:val="000000"/>
          <w:sz w:val="28"/>
          <w:szCs w:val="28"/>
        </w:rPr>
        <w:t>т</w:t>
      </w:r>
      <w:bookmarkEnd w:id="130"/>
      <w:r w:rsidRPr="00BC5BCE">
        <w:rPr>
          <w:color w:val="000000"/>
          <w:sz w:val="28"/>
          <w:szCs w:val="28"/>
        </w:rPr>
        <w:t>носи</w:t>
      </w:r>
      <w:bookmarkStart w:id="131" w:name="OCRUncertain381"/>
      <w:r w:rsidRPr="00BC5BCE">
        <w:rPr>
          <w:color w:val="000000"/>
          <w:sz w:val="28"/>
          <w:szCs w:val="28"/>
        </w:rPr>
        <w:t>т</w:t>
      </w:r>
      <w:bookmarkEnd w:id="131"/>
      <w:r w:rsidRPr="00BC5BCE">
        <w:rPr>
          <w:color w:val="000000"/>
          <w:sz w:val="28"/>
          <w:szCs w:val="28"/>
        </w:rPr>
        <w:t xml:space="preserve">ельных </w:t>
      </w:r>
      <w:bookmarkStart w:id="132" w:name="OCRUncertain382"/>
      <w:r w:rsidRPr="00BC5BCE">
        <w:rPr>
          <w:color w:val="000000"/>
          <w:sz w:val="28"/>
          <w:szCs w:val="28"/>
        </w:rPr>
        <w:t>в</w:t>
      </w:r>
      <w:bookmarkEnd w:id="132"/>
      <w:r w:rsidRPr="00BC5BCE">
        <w:rPr>
          <w:color w:val="000000"/>
          <w:sz w:val="28"/>
          <w:szCs w:val="28"/>
        </w:rPr>
        <w:t>ысотных отм</w:t>
      </w:r>
      <w:bookmarkStart w:id="133" w:name="OCRUncertain383"/>
      <w:r w:rsidRPr="00BC5BCE">
        <w:rPr>
          <w:color w:val="000000"/>
          <w:sz w:val="28"/>
          <w:szCs w:val="28"/>
        </w:rPr>
        <w:t>ето</w:t>
      </w:r>
      <w:bookmarkEnd w:id="133"/>
      <w:r w:rsidRPr="00BC5BCE">
        <w:rPr>
          <w:color w:val="000000"/>
          <w:sz w:val="28"/>
          <w:szCs w:val="28"/>
        </w:rPr>
        <w:t xml:space="preserve">к элементов здания (подошвы фундаментов, цоколя, этажей, </w:t>
      </w:r>
      <w:bookmarkStart w:id="134" w:name="OCRUncertain384"/>
      <w:r w:rsidRPr="00BC5BCE">
        <w:rPr>
          <w:color w:val="000000"/>
          <w:sz w:val="28"/>
          <w:szCs w:val="28"/>
        </w:rPr>
        <w:t>к</w:t>
      </w:r>
      <w:bookmarkEnd w:id="134"/>
      <w:r w:rsidRPr="00BC5BCE">
        <w:rPr>
          <w:color w:val="000000"/>
          <w:sz w:val="28"/>
          <w:szCs w:val="28"/>
        </w:rPr>
        <w:t>рыши и т.д.);</w:t>
      </w:r>
    </w:p>
    <w:p w:rsidR="00D43050" w:rsidRPr="00BC5BCE" w:rsidRDefault="00D4305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уточнение фактических и прогнозируемых нагрузок и воздействий;</w:t>
      </w:r>
    </w:p>
    <w:p w:rsidR="00D43050" w:rsidRPr="00BC5BCE" w:rsidRDefault="00D4305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установление фактических физико-механических свойств материалов конструкций;</w:t>
      </w:r>
    </w:p>
    <w:p w:rsidR="00D43050" w:rsidRPr="00BC5BCE" w:rsidRDefault="00D4305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проверку фундаментов при выполнении деформаций каркаса здания и несущей способности грунта при выявлении осадок фундаментов;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-обследова</w:t>
      </w:r>
      <w:bookmarkStart w:id="135" w:name="OCRUncertain385"/>
      <w:r w:rsidRPr="00BC5BCE">
        <w:rPr>
          <w:color w:val="000000"/>
          <w:sz w:val="28"/>
          <w:szCs w:val="28"/>
        </w:rPr>
        <w:t>н</w:t>
      </w:r>
      <w:bookmarkEnd w:id="135"/>
      <w:r w:rsidRPr="00BC5BCE">
        <w:rPr>
          <w:color w:val="000000"/>
          <w:sz w:val="28"/>
          <w:szCs w:val="28"/>
        </w:rPr>
        <w:t xml:space="preserve">ие прочих элементов здания и </w:t>
      </w:r>
      <w:bookmarkStart w:id="136" w:name="OCRUncertain386"/>
      <w:r w:rsidRPr="00BC5BCE">
        <w:rPr>
          <w:color w:val="000000"/>
          <w:sz w:val="28"/>
          <w:szCs w:val="28"/>
        </w:rPr>
        <w:t>обмерные</w:t>
      </w:r>
      <w:bookmarkEnd w:id="136"/>
      <w:r w:rsidRPr="00BC5BCE">
        <w:rPr>
          <w:color w:val="000000"/>
          <w:sz w:val="28"/>
          <w:szCs w:val="28"/>
        </w:rPr>
        <w:t xml:space="preserve"> рабо</w:t>
      </w:r>
      <w:bookmarkStart w:id="137" w:name="OCRUncertain387"/>
      <w:r w:rsidRPr="00BC5BCE">
        <w:rPr>
          <w:color w:val="000000"/>
          <w:sz w:val="28"/>
          <w:szCs w:val="28"/>
        </w:rPr>
        <w:t>т</w:t>
      </w:r>
      <w:bookmarkEnd w:id="137"/>
      <w:r w:rsidRPr="00BC5BCE">
        <w:rPr>
          <w:color w:val="000000"/>
          <w:sz w:val="28"/>
          <w:szCs w:val="28"/>
        </w:rPr>
        <w:t>ы;</w:t>
      </w:r>
    </w:p>
    <w:p w:rsidR="00D4305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-выявлен</w:t>
      </w:r>
      <w:bookmarkStart w:id="138" w:name="OCRUncertain388"/>
      <w:r w:rsidRPr="00BC5BCE">
        <w:rPr>
          <w:color w:val="000000"/>
          <w:sz w:val="28"/>
          <w:szCs w:val="28"/>
        </w:rPr>
        <w:t>и</w:t>
      </w:r>
      <w:bookmarkEnd w:id="138"/>
      <w:r w:rsidRPr="00BC5BCE">
        <w:rPr>
          <w:color w:val="000000"/>
          <w:sz w:val="28"/>
          <w:szCs w:val="28"/>
        </w:rPr>
        <w:t>е и обс</w:t>
      </w:r>
      <w:bookmarkStart w:id="139" w:name="OCRUncertain389"/>
      <w:r w:rsidRPr="00BC5BCE">
        <w:rPr>
          <w:color w:val="000000"/>
          <w:sz w:val="28"/>
          <w:szCs w:val="28"/>
        </w:rPr>
        <w:t>л</w:t>
      </w:r>
      <w:bookmarkEnd w:id="139"/>
      <w:r w:rsidRPr="00BC5BCE">
        <w:rPr>
          <w:color w:val="000000"/>
          <w:sz w:val="28"/>
          <w:szCs w:val="28"/>
        </w:rPr>
        <w:t>едован</w:t>
      </w:r>
      <w:bookmarkStart w:id="140" w:name="OCRUncertain390"/>
      <w:r w:rsidRPr="00BC5BCE">
        <w:rPr>
          <w:color w:val="000000"/>
          <w:sz w:val="28"/>
          <w:szCs w:val="28"/>
        </w:rPr>
        <w:t>и</w:t>
      </w:r>
      <w:bookmarkEnd w:id="140"/>
      <w:r w:rsidRPr="00BC5BCE">
        <w:rPr>
          <w:color w:val="000000"/>
          <w:sz w:val="28"/>
          <w:szCs w:val="28"/>
        </w:rPr>
        <w:t>е помещен</w:t>
      </w:r>
      <w:bookmarkStart w:id="141" w:name="OCRUncertain391"/>
      <w:r w:rsidRPr="00BC5BCE">
        <w:rPr>
          <w:color w:val="000000"/>
          <w:sz w:val="28"/>
          <w:szCs w:val="28"/>
        </w:rPr>
        <w:t>и</w:t>
      </w:r>
      <w:bookmarkEnd w:id="141"/>
      <w:r w:rsidRPr="00BC5BCE">
        <w:rPr>
          <w:color w:val="000000"/>
          <w:sz w:val="28"/>
          <w:szCs w:val="28"/>
        </w:rPr>
        <w:t xml:space="preserve">й и </w:t>
      </w:r>
      <w:bookmarkStart w:id="142" w:name="OCRUncertain392"/>
      <w:r w:rsidRPr="00BC5BCE">
        <w:rPr>
          <w:color w:val="000000"/>
          <w:sz w:val="28"/>
          <w:szCs w:val="28"/>
        </w:rPr>
        <w:t>интерьеров,</w:t>
      </w:r>
      <w:bookmarkEnd w:id="142"/>
      <w:r w:rsidRPr="00BC5BCE">
        <w:rPr>
          <w:color w:val="000000"/>
          <w:sz w:val="28"/>
          <w:szCs w:val="28"/>
        </w:rPr>
        <w:t xml:space="preserve"> </w:t>
      </w:r>
      <w:bookmarkStart w:id="143" w:name="OCRUncertain393"/>
      <w:r w:rsidRPr="00BC5BCE">
        <w:rPr>
          <w:color w:val="000000"/>
          <w:sz w:val="28"/>
          <w:szCs w:val="28"/>
        </w:rPr>
        <w:t>имеющих архитектурно-художественную</w:t>
      </w:r>
      <w:bookmarkEnd w:id="143"/>
      <w:r w:rsidRPr="00BC5BCE">
        <w:rPr>
          <w:color w:val="000000"/>
          <w:sz w:val="28"/>
          <w:szCs w:val="28"/>
        </w:rPr>
        <w:t xml:space="preserve"> ценность.</w:t>
      </w:r>
    </w:p>
    <w:p w:rsidR="00D43050" w:rsidRPr="00BC5BCE" w:rsidRDefault="00D4305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17EEA" w:rsidRPr="00BC5BCE" w:rsidRDefault="00517EEA" w:rsidP="00BC5BC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C5BCE">
        <w:rPr>
          <w:b/>
          <w:bCs/>
          <w:color w:val="000000"/>
          <w:sz w:val="28"/>
          <w:szCs w:val="28"/>
        </w:rPr>
        <w:t>1.2. Пр</w:t>
      </w:r>
      <w:r w:rsidR="00BC5BCE" w:rsidRPr="00BC5BCE">
        <w:rPr>
          <w:b/>
          <w:bCs/>
          <w:color w:val="000000"/>
          <w:sz w:val="28"/>
          <w:szCs w:val="28"/>
        </w:rPr>
        <w:t>оектно-техническая документация</w:t>
      </w:r>
    </w:p>
    <w:p w:rsidR="00BC5BCE" w:rsidRPr="00BC5BCE" w:rsidRDefault="00BC5BCE" w:rsidP="00BC5BCE">
      <w:pPr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Программа обследован</w:t>
      </w:r>
      <w:bookmarkStart w:id="144" w:name="OCRUncertain396"/>
      <w:r w:rsidRPr="00BC5BCE">
        <w:rPr>
          <w:color w:val="000000"/>
          <w:sz w:val="28"/>
          <w:szCs w:val="28"/>
        </w:rPr>
        <w:t>и</w:t>
      </w:r>
      <w:bookmarkEnd w:id="144"/>
      <w:r w:rsidRPr="00BC5BCE">
        <w:rPr>
          <w:color w:val="000000"/>
          <w:sz w:val="28"/>
          <w:szCs w:val="28"/>
        </w:rPr>
        <w:t xml:space="preserve">я </w:t>
      </w:r>
      <w:bookmarkStart w:id="145" w:name="OCRUncertain397"/>
      <w:r w:rsidRPr="00BC5BCE">
        <w:rPr>
          <w:color w:val="000000"/>
          <w:sz w:val="28"/>
          <w:szCs w:val="28"/>
        </w:rPr>
        <w:t>составляется</w:t>
      </w:r>
      <w:bookmarkEnd w:id="145"/>
      <w:r w:rsidRPr="00BC5BCE">
        <w:rPr>
          <w:color w:val="000000"/>
          <w:sz w:val="28"/>
          <w:szCs w:val="28"/>
        </w:rPr>
        <w:t xml:space="preserve"> на </w:t>
      </w:r>
      <w:bookmarkStart w:id="146" w:name="OCRUncertain398"/>
      <w:r w:rsidRPr="00BC5BCE">
        <w:rPr>
          <w:color w:val="000000"/>
          <w:sz w:val="28"/>
          <w:szCs w:val="28"/>
        </w:rPr>
        <w:t xml:space="preserve">основании </w:t>
      </w:r>
      <w:bookmarkEnd w:id="146"/>
      <w:r w:rsidRPr="00BC5BCE">
        <w:rPr>
          <w:color w:val="000000"/>
          <w:sz w:val="28"/>
          <w:szCs w:val="28"/>
        </w:rPr>
        <w:t>технического задания заказчика и результатов ознакомле</w:t>
      </w:r>
      <w:bookmarkStart w:id="147" w:name="OCRUncertain399"/>
      <w:r w:rsidRPr="00BC5BCE">
        <w:rPr>
          <w:color w:val="000000"/>
          <w:sz w:val="28"/>
          <w:szCs w:val="28"/>
        </w:rPr>
        <w:t>н</w:t>
      </w:r>
      <w:bookmarkEnd w:id="147"/>
      <w:r w:rsidRPr="00BC5BCE">
        <w:rPr>
          <w:color w:val="000000"/>
          <w:sz w:val="28"/>
          <w:szCs w:val="28"/>
        </w:rPr>
        <w:t>и</w:t>
      </w:r>
      <w:bookmarkStart w:id="148" w:name="OCRUncertain400"/>
      <w:r w:rsidRPr="00BC5BCE">
        <w:rPr>
          <w:color w:val="000000"/>
          <w:sz w:val="28"/>
          <w:szCs w:val="28"/>
        </w:rPr>
        <w:t>я</w:t>
      </w:r>
      <w:bookmarkEnd w:id="148"/>
      <w:r w:rsidRPr="00BC5BCE">
        <w:rPr>
          <w:color w:val="000000"/>
          <w:sz w:val="28"/>
          <w:szCs w:val="28"/>
        </w:rPr>
        <w:t xml:space="preserve"> с </w:t>
      </w:r>
      <w:bookmarkStart w:id="149" w:name="OCRUncertain401"/>
      <w:r w:rsidRPr="00BC5BCE">
        <w:rPr>
          <w:color w:val="000000"/>
          <w:sz w:val="28"/>
          <w:szCs w:val="28"/>
        </w:rPr>
        <w:t>проектно-технической</w:t>
      </w:r>
      <w:bookmarkEnd w:id="149"/>
      <w:r w:rsidRPr="00BC5BCE">
        <w:rPr>
          <w:color w:val="000000"/>
          <w:sz w:val="28"/>
          <w:szCs w:val="28"/>
        </w:rPr>
        <w:t xml:space="preserve"> документацией строящегося здания, включающей рабоч</w:t>
      </w:r>
      <w:bookmarkStart w:id="150" w:name="OCRUncertain402"/>
      <w:r w:rsidRPr="00BC5BCE">
        <w:rPr>
          <w:color w:val="000000"/>
          <w:sz w:val="28"/>
          <w:szCs w:val="28"/>
        </w:rPr>
        <w:t>и</w:t>
      </w:r>
      <w:bookmarkEnd w:id="150"/>
      <w:r w:rsidRPr="00BC5BCE">
        <w:rPr>
          <w:color w:val="000000"/>
          <w:sz w:val="28"/>
          <w:szCs w:val="28"/>
        </w:rPr>
        <w:t>е чертежи и пояснительную записку к ним, а также заключение об инж</w:t>
      </w:r>
      <w:bookmarkStart w:id="151" w:name="OCRUncertain403"/>
      <w:r w:rsidRPr="00BC5BCE">
        <w:rPr>
          <w:color w:val="000000"/>
          <w:sz w:val="28"/>
          <w:szCs w:val="28"/>
        </w:rPr>
        <w:t>е</w:t>
      </w:r>
      <w:bookmarkEnd w:id="151"/>
      <w:r w:rsidRPr="00BC5BCE">
        <w:rPr>
          <w:color w:val="000000"/>
          <w:sz w:val="28"/>
          <w:szCs w:val="28"/>
        </w:rPr>
        <w:t>нерно-ге</w:t>
      </w:r>
      <w:bookmarkStart w:id="152" w:name="OCRUncertain404"/>
      <w:r w:rsidRPr="00BC5BCE">
        <w:rPr>
          <w:color w:val="000000"/>
          <w:sz w:val="28"/>
          <w:szCs w:val="28"/>
        </w:rPr>
        <w:t>ол</w:t>
      </w:r>
      <w:bookmarkEnd w:id="152"/>
      <w:r w:rsidRPr="00BC5BCE">
        <w:rPr>
          <w:color w:val="000000"/>
          <w:sz w:val="28"/>
          <w:szCs w:val="28"/>
        </w:rPr>
        <w:t>ог</w:t>
      </w:r>
      <w:bookmarkStart w:id="153" w:name="OCRUncertain405"/>
      <w:r w:rsidRPr="00BC5BCE">
        <w:rPr>
          <w:color w:val="000000"/>
          <w:sz w:val="28"/>
          <w:szCs w:val="28"/>
        </w:rPr>
        <w:t>и</w:t>
      </w:r>
      <w:bookmarkEnd w:id="153"/>
      <w:r w:rsidRPr="00BC5BCE">
        <w:rPr>
          <w:color w:val="000000"/>
          <w:sz w:val="28"/>
          <w:szCs w:val="28"/>
        </w:rPr>
        <w:t>ческ</w:t>
      </w:r>
      <w:bookmarkStart w:id="154" w:name="OCRUncertain406"/>
      <w:r w:rsidRPr="00BC5BCE">
        <w:rPr>
          <w:color w:val="000000"/>
          <w:sz w:val="28"/>
          <w:szCs w:val="28"/>
        </w:rPr>
        <w:t>и</w:t>
      </w:r>
      <w:bookmarkEnd w:id="154"/>
      <w:r w:rsidRPr="00BC5BCE">
        <w:rPr>
          <w:color w:val="000000"/>
          <w:sz w:val="28"/>
          <w:szCs w:val="28"/>
        </w:rPr>
        <w:t xml:space="preserve">х </w:t>
      </w:r>
      <w:bookmarkStart w:id="155" w:name="OCRUncertain407"/>
      <w:r w:rsidRPr="00BC5BCE">
        <w:rPr>
          <w:color w:val="000000"/>
          <w:sz w:val="28"/>
          <w:szCs w:val="28"/>
        </w:rPr>
        <w:t>и</w:t>
      </w:r>
      <w:bookmarkEnd w:id="155"/>
      <w:r w:rsidRPr="00BC5BCE">
        <w:rPr>
          <w:color w:val="000000"/>
          <w:sz w:val="28"/>
          <w:szCs w:val="28"/>
        </w:rPr>
        <w:t>зысканиях.</w:t>
      </w:r>
    </w:p>
    <w:p w:rsidR="009B0210" w:rsidRPr="00BC5BCE" w:rsidRDefault="009B021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Ознакомление с </w:t>
      </w:r>
      <w:bookmarkStart w:id="156" w:name="OCRUncertain410"/>
      <w:r w:rsidRPr="00BC5BCE">
        <w:rPr>
          <w:color w:val="000000"/>
          <w:sz w:val="28"/>
          <w:szCs w:val="28"/>
        </w:rPr>
        <w:t>проектно-технической</w:t>
      </w:r>
      <w:bookmarkEnd w:id="156"/>
      <w:r w:rsidRPr="00BC5BCE">
        <w:rPr>
          <w:color w:val="000000"/>
          <w:sz w:val="28"/>
          <w:szCs w:val="28"/>
        </w:rPr>
        <w:t xml:space="preserve"> </w:t>
      </w:r>
      <w:bookmarkStart w:id="157" w:name="OCRUncertain411"/>
      <w:r w:rsidRPr="00BC5BCE">
        <w:rPr>
          <w:color w:val="000000"/>
          <w:sz w:val="28"/>
          <w:szCs w:val="28"/>
        </w:rPr>
        <w:t xml:space="preserve">документацией </w:t>
      </w:r>
      <w:bookmarkEnd w:id="157"/>
      <w:r w:rsidRPr="00BC5BCE">
        <w:rPr>
          <w:color w:val="000000"/>
          <w:sz w:val="28"/>
          <w:szCs w:val="28"/>
        </w:rPr>
        <w:t>обследуемого здания производится с целью учета кон</w:t>
      </w:r>
      <w:bookmarkStart w:id="158" w:name="OCRUncertain412"/>
      <w:r w:rsidRPr="00BC5BCE">
        <w:rPr>
          <w:color w:val="000000"/>
          <w:sz w:val="28"/>
          <w:szCs w:val="28"/>
        </w:rPr>
        <w:t>с</w:t>
      </w:r>
      <w:bookmarkEnd w:id="158"/>
      <w:r w:rsidRPr="00BC5BCE">
        <w:rPr>
          <w:color w:val="000000"/>
          <w:sz w:val="28"/>
          <w:szCs w:val="28"/>
        </w:rPr>
        <w:t>тру</w:t>
      </w:r>
      <w:bookmarkStart w:id="159" w:name="OCRUncertain413"/>
      <w:r w:rsidRPr="00BC5BCE">
        <w:rPr>
          <w:color w:val="000000"/>
          <w:sz w:val="28"/>
          <w:szCs w:val="28"/>
        </w:rPr>
        <w:t>кт</w:t>
      </w:r>
      <w:bookmarkEnd w:id="159"/>
      <w:r w:rsidRPr="00BC5BCE">
        <w:rPr>
          <w:color w:val="000000"/>
          <w:sz w:val="28"/>
          <w:szCs w:val="28"/>
        </w:rPr>
        <w:t xml:space="preserve">ивных особенностей и особенностей работы конструкций, а также </w:t>
      </w:r>
      <w:bookmarkStart w:id="160" w:name="OCRUncertain414"/>
      <w:r w:rsidRPr="00BC5BCE">
        <w:rPr>
          <w:color w:val="000000"/>
          <w:sz w:val="28"/>
          <w:szCs w:val="28"/>
        </w:rPr>
        <w:t xml:space="preserve">выявления </w:t>
      </w:r>
      <w:bookmarkEnd w:id="160"/>
      <w:r w:rsidRPr="00BC5BCE">
        <w:rPr>
          <w:color w:val="000000"/>
          <w:sz w:val="28"/>
          <w:szCs w:val="28"/>
        </w:rPr>
        <w:t>причин и характера дефектов</w:t>
      </w:r>
      <w:r w:rsidR="00EF3E6E" w:rsidRPr="00BC5BCE">
        <w:rPr>
          <w:color w:val="000000"/>
          <w:sz w:val="28"/>
          <w:szCs w:val="28"/>
        </w:rPr>
        <w:t>.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Перечень технической документации, используемой при обследовании, включает: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паспорт на здание и (или) сооружение;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комплект общестроительных чертежей с указанием всех изменений, внесенных при производстве работ, и отметок о согласовании этих изменений с проектной организацией, разработавшей проект;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акты приемки здания (сооружения) в эксплуатацию с указанием недоделок, акты устранения недоделок;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акты приемочных испытаний, проведенных в процессе эксплуатации;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технический журнал по эксплуатации здания (сооружения);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акты на скрытые работы и акты промежуточной приемки отдельных ответственных конструкций;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журналы производства работ и авторского надзора;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материалы геодезических съемок;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журналы контроля качества работ;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сертификаты, технические паспорта, удостоверяющие качество конструкций и материалов;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акты противокоррозионных и окрасочных работ;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акты результатов периодических осмотров конструкций;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акты расследования аварий и нарушений технологических процессов, влияющих на условия эксплуатации здания (сооружения)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отчеты, документы и заключения специализированных организаций о ранее выполненных обследованиях;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документы о текущих и капитальных ремонтах, усилениях конструкций;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документы, характеризующие фактические технологические нагрузки и воздействия и их изменения в процессе эксплуатации;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 документы, характеризующие фактические параметры внутри цеховой среды (состав и концентрация газов, влажность, температура, тепло- и пылевыделение и т.д.);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Отчеты по инженерно-геологическим условиям территории, на которой расположено здание (сооружение).</w:t>
      </w:r>
    </w:p>
    <w:p w:rsidR="00EF3E6E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При отсутствии рабочих чертежей, данных о свойствах материалов и других необходимых данных, составляется специальное соглашение Заказчика со Специализированной организацией на выполнение дополнительных работ.</w:t>
      </w:r>
    </w:p>
    <w:p w:rsidR="00517EEA" w:rsidRPr="00BC5BCE" w:rsidRDefault="00517EE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По проектной документации устанавливаются следующие данные: для зданий - наименование и назначение; наименование проектной организации, разработавшей проект; год завершения строительства; конструктивная схема; серии и марки типовых конструкций, примененных в проекте; монтажные схемы сборных элементов; геометрические размеры элементов и конструкций; проектные нагрузки; расчетные схемы.</w:t>
      </w:r>
    </w:p>
    <w:p w:rsidR="00517EEA" w:rsidRPr="00BC5BCE" w:rsidRDefault="00517EE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  <w:u w:val="single"/>
        </w:rPr>
        <w:t>для бетонных конструкций</w:t>
      </w:r>
      <w:r w:rsidRPr="00BC5BCE">
        <w:rPr>
          <w:color w:val="000000"/>
          <w:sz w:val="28"/>
          <w:szCs w:val="28"/>
        </w:rPr>
        <w:t xml:space="preserve"> - проектные классы (марки) бетона;</w:t>
      </w:r>
    </w:p>
    <w:p w:rsidR="00517EEA" w:rsidRPr="00BC5BCE" w:rsidRDefault="00517EE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  <w:u w:val="single"/>
        </w:rPr>
        <w:t>для железобетонных конструк</w:t>
      </w:r>
      <w:r w:rsidRPr="00BC5BCE">
        <w:rPr>
          <w:color w:val="000000"/>
          <w:sz w:val="28"/>
          <w:szCs w:val="28"/>
        </w:rPr>
        <w:t>ций - проектные классы (марки) бетона и арматуры; количество, диаметр, и расположение арматуры;</w:t>
      </w:r>
    </w:p>
    <w:p w:rsidR="00517EEA" w:rsidRPr="00BC5BCE" w:rsidRDefault="00517EE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  <w:u w:val="single"/>
        </w:rPr>
        <w:t>для каменных конструкций</w:t>
      </w:r>
      <w:r w:rsidRPr="00BC5BCE">
        <w:rPr>
          <w:color w:val="000000"/>
          <w:sz w:val="28"/>
          <w:szCs w:val="28"/>
        </w:rPr>
        <w:t xml:space="preserve"> - вид кладки; проектные марки камня и раствора; количество, диаметр, вид и расположение арматуры (для армированной кладки);</w:t>
      </w:r>
    </w:p>
    <w:p w:rsidR="00517EEA" w:rsidRPr="00BC5BCE" w:rsidRDefault="00517EE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  <w:u w:val="single"/>
        </w:rPr>
        <w:t>для металлических конструкций</w:t>
      </w:r>
      <w:r w:rsidRPr="00BC5BCE">
        <w:rPr>
          <w:color w:val="000000"/>
          <w:sz w:val="28"/>
          <w:szCs w:val="28"/>
        </w:rPr>
        <w:t xml:space="preserve"> - марка или класс прочности стали, дополнительные гарантии качества стали; тип сварочных электродов, марка сварочной проволоки, флюса, защитных газов; диаметр, класс прочности и точности монтажных болтов; для высокопрочных болтов - способ обработки поверхностей и величину контролируемого усилия; диаметр и материал заклепок; требования по изготовлению и монтажу конструкций;</w:t>
      </w:r>
    </w:p>
    <w:p w:rsidR="00517EEA" w:rsidRPr="00BC5BCE" w:rsidRDefault="00517EE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  <w:u w:val="single"/>
        </w:rPr>
        <w:t>для деревянных конструкций</w:t>
      </w:r>
      <w:r w:rsidRPr="00BC5BCE">
        <w:rPr>
          <w:color w:val="000000"/>
          <w:sz w:val="28"/>
          <w:szCs w:val="28"/>
        </w:rPr>
        <w:t xml:space="preserve"> - порода и сорт древесины, дополнительные требования к древесине; тип и марка клея для клееных конструкций; марка фанеры; категория защитной обработки древесины; марка или класс прочности стали, алюминиевых сплавов для металлических деталей; количество, материал, диаметр и расположение болтов, нагелей, гвоздей, шурупов и других соединительных элементов.</w:t>
      </w:r>
    </w:p>
    <w:p w:rsidR="00517EEA" w:rsidRPr="00BC5BCE" w:rsidRDefault="00517EE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.По исполнительной документации устанавливаются: наименование строительных организаций, осуществивших строительство; сроки строительства с выделением участков здания, возводимых в зимний период; заводы-изготовители конструкций; данные об отступлениях от проекта при строительстве; данные об испытаниях материалов и конструкций; данные о повреждениях конструкций в процессе строительства; данные об испытаниях конструкций.</w:t>
      </w:r>
    </w:p>
    <w:p w:rsidR="00517EEA" w:rsidRPr="00BC5BCE" w:rsidRDefault="00517EE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По документации на эксплуатацию здания устанавливаются: данные о технологических нагрузках, в том числе от подъемно-транспортного оборудования; данные об агрессивности среды (по температуре, влажности, уровню грунтовых вод, его изменению во времени, концентрации агрессивных компонентов); сведения о повреждениях, появившихся за время эксплуатации; данные о замене, ремонте и усилении конструкций.</w:t>
      </w:r>
    </w:p>
    <w:p w:rsidR="00517EEA" w:rsidRPr="00BC5BCE" w:rsidRDefault="00517EE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При обследованиях после пожара дополнительно устанавливаются: время обнаружения пожара; зона распространения пожара и время интенсивного горения; температура в помещениях во время пожара; место нахождения очага пожара; средства тушения пожара; максимальная температура нагрева материала конструкций, закладных деталей и сварных соединений; распределение температур по участкам конструкций во время пожара.</w:t>
      </w:r>
    </w:p>
    <w:p w:rsidR="00517EEA" w:rsidRPr="00BC5BCE" w:rsidRDefault="00517EE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Предварительный осмотр здания проводится с целью:</w:t>
      </w:r>
    </w:p>
    <w:p w:rsidR="00517EEA" w:rsidRPr="00BC5BCE" w:rsidRDefault="00517EE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-определения общего технического состояния конструкций и зон с наибольшим количеством дефектов и повреждений;</w:t>
      </w:r>
    </w:p>
    <w:p w:rsidR="00517EEA" w:rsidRPr="00BC5BCE" w:rsidRDefault="00517EE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-выявления аварийных конструкций;</w:t>
      </w:r>
    </w:p>
    <w:p w:rsidR="00517EEA" w:rsidRPr="00BC5BCE" w:rsidRDefault="00517EE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-установления возможности доступа к конструкциям, подлежащим обследованию.</w:t>
      </w:r>
    </w:p>
    <w:p w:rsidR="00517EEA" w:rsidRPr="00BC5BCE" w:rsidRDefault="00517EEA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В случае выявления на этапе предварительного осмотра аварийных конструкций, необходимо выдать рекомендации по предотвращению их обрушения и обеспечения безопасности людей, находящихся в здании.</w:t>
      </w:r>
    </w:p>
    <w:p w:rsidR="009B0210" w:rsidRPr="00BC5BCE" w:rsidRDefault="00EF3E6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Необходимо </w:t>
      </w:r>
      <w:bookmarkStart w:id="161" w:name="OCRUncertain415"/>
      <w:r w:rsidRPr="00BC5BCE">
        <w:rPr>
          <w:color w:val="000000"/>
          <w:sz w:val="28"/>
          <w:szCs w:val="28"/>
        </w:rPr>
        <w:t>установить</w:t>
      </w:r>
      <w:bookmarkEnd w:id="161"/>
      <w:r w:rsidRPr="00BC5BCE">
        <w:rPr>
          <w:color w:val="000000"/>
          <w:sz w:val="28"/>
          <w:szCs w:val="28"/>
        </w:rPr>
        <w:t xml:space="preserve"> факт</w:t>
      </w:r>
      <w:bookmarkStart w:id="162" w:name="OCRUncertain416"/>
      <w:r w:rsidRPr="00BC5BCE">
        <w:rPr>
          <w:color w:val="000000"/>
          <w:sz w:val="28"/>
          <w:szCs w:val="28"/>
        </w:rPr>
        <w:t>и</w:t>
      </w:r>
      <w:bookmarkEnd w:id="162"/>
      <w:r w:rsidRPr="00BC5BCE">
        <w:rPr>
          <w:color w:val="000000"/>
          <w:sz w:val="28"/>
          <w:szCs w:val="28"/>
        </w:rPr>
        <w:t>ческ</w:t>
      </w:r>
      <w:bookmarkStart w:id="163" w:name="OCRUncertain417"/>
      <w:r w:rsidRPr="00BC5BCE">
        <w:rPr>
          <w:color w:val="000000"/>
          <w:sz w:val="28"/>
          <w:szCs w:val="28"/>
        </w:rPr>
        <w:t xml:space="preserve">и </w:t>
      </w:r>
      <w:bookmarkEnd w:id="163"/>
      <w:r w:rsidRPr="00BC5BCE">
        <w:rPr>
          <w:color w:val="000000"/>
          <w:sz w:val="28"/>
          <w:szCs w:val="28"/>
        </w:rPr>
        <w:t xml:space="preserve">действующие нагрузки </w:t>
      </w:r>
      <w:bookmarkStart w:id="164" w:name="OCRUncertain418"/>
      <w:r w:rsidRPr="00BC5BCE">
        <w:rPr>
          <w:color w:val="000000"/>
          <w:sz w:val="28"/>
          <w:szCs w:val="28"/>
        </w:rPr>
        <w:t>н</w:t>
      </w:r>
      <w:bookmarkEnd w:id="164"/>
      <w:r w:rsidRPr="00BC5BCE">
        <w:rPr>
          <w:color w:val="000000"/>
          <w:sz w:val="28"/>
          <w:szCs w:val="28"/>
        </w:rPr>
        <w:t xml:space="preserve">а фундаменты с учетом </w:t>
      </w:r>
      <w:bookmarkStart w:id="165" w:name="OCRUncertain419"/>
      <w:r w:rsidRPr="00BC5BCE">
        <w:rPr>
          <w:color w:val="000000"/>
          <w:sz w:val="28"/>
          <w:szCs w:val="28"/>
        </w:rPr>
        <w:t>собственного</w:t>
      </w:r>
      <w:bookmarkEnd w:id="165"/>
      <w:r w:rsidRPr="00BC5BCE">
        <w:rPr>
          <w:color w:val="000000"/>
          <w:sz w:val="28"/>
          <w:szCs w:val="28"/>
        </w:rPr>
        <w:t xml:space="preserve"> веса конст</w:t>
      </w:r>
      <w:bookmarkStart w:id="166" w:name="OCRUncertain420"/>
      <w:r w:rsidRPr="00BC5BCE">
        <w:rPr>
          <w:color w:val="000000"/>
          <w:sz w:val="28"/>
          <w:szCs w:val="28"/>
        </w:rPr>
        <w:t>р</w:t>
      </w:r>
      <w:bookmarkEnd w:id="166"/>
      <w:r w:rsidRPr="00BC5BCE">
        <w:rPr>
          <w:color w:val="000000"/>
          <w:sz w:val="28"/>
          <w:szCs w:val="28"/>
        </w:rPr>
        <w:t>укц</w:t>
      </w:r>
      <w:bookmarkStart w:id="167" w:name="OCRUncertain421"/>
      <w:r w:rsidRPr="00BC5BCE">
        <w:rPr>
          <w:color w:val="000000"/>
          <w:sz w:val="28"/>
          <w:szCs w:val="28"/>
        </w:rPr>
        <w:t>и</w:t>
      </w:r>
      <w:bookmarkEnd w:id="167"/>
      <w:r w:rsidRPr="00BC5BCE">
        <w:rPr>
          <w:color w:val="000000"/>
          <w:sz w:val="28"/>
          <w:szCs w:val="28"/>
        </w:rPr>
        <w:t>й, технологического оборудован</w:t>
      </w:r>
      <w:bookmarkStart w:id="168" w:name="OCRUncertain422"/>
      <w:r w:rsidRPr="00BC5BCE">
        <w:rPr>
          <w:color w:val="000000"/>
          <w:sz w:val="28"/>
          <w:szCs w:val="28"/>
        </w:rPr>
        <w:t>и</w:t>
      </w:r>
      <w:bookmarkEnd w:id="168"/>
      <w:r w:rsidRPr="00BC5BCE">
        <w:rPr>
          <w:color w:val="000000"/>
          <w:sz w:val="28"/>
          <w:szCs w:val="28"/>
        </w:rPr>
        <w:t xml:space="preserve">я и временных </w:t>
      </w:r>
      <w:bookmarkStart w:id="169" w:name="OCRUncertain423"/>
      <w:r w:rsidRPr="00BC5BCE">
        <w:rPr>
          <w:color w:val="000000"/>
          <w:sz w:val="28"/>
          <w:szCs w:val="28"/>
        </w:rPr>
        <w:t>нагрузок,</w:t>
      </w:r>
      <w:bookmarkEnd w:id="169"/>
      <w:r w:rsidRPr="00BC5BCE">
        <w:rPr>
          <w:color w:val="000000"/>
          <w:sz w:val="28"/>
          <w:szCs w:val="28"/>
        </w:rPr>
        <w:t xml:space="preserve"> а также их сочетаний в соо</w:t>
      </w:r>
      <w:bookmarkStart w:id="170" w:name="OCRUncertain424"/>
      <w:r w:rsidRPr="00BC5BCE">
        <w:rPr>
          <w:color w:val="000000"/>
          <w:sz w:val="28"/>
          <w:szCs w:val="28"/>
        </w:rPr>
        <w:t>т</w:t>
      </w:r>
      <w:bookmarkEnd w:id="170"/>
      <w:r w:rsidRPr="00BC5BCE">
        <w:rPr>
          <w:color w:val="000000"/>
          <w:sz w:val="28"/>
          <w:szCs w:val="28"/>
        </w:rPr>
        <w:t xml:space="preserve">ветствии со </w:t>
      </w:r>
      <w:bookmarkStart w:id="171" w:name="OCRUncertain425"/>
      <w:r w:rsidRPr="00BC5BCE">
        <w:rPr>
          <w:color w:val="000000"/>
          <w:sz w:val="28"/>
          <w:szCs w:val="28"/>
        </w:rPr>
        <w:t>СНиП</w:t>
      </w:r>
      <w:bookmarkEnd w:id="171"/>
      <w:r w:rsidRPr="00BC5BCE">
        <w:rPr>
          <w:color w:val="000000"/>
          <w:sz w:val="28"/>
          <w:szCs w:val="28"/>
        </w:rPr>
        <w:t xml:space="preserve"> 2.02.07-85. </w:t>
      </w:r>
      <w:r w:rsidR="009B0210" w:rsidRPr="00BC5BCE">
        <w:rPr>
          <w:color w:val="000000"/>
          <w:sz w:val="28"/>
          <w:szCs w:val="28"/>
        </w:rPr>
        <w:t>В необходимых случаях следует также установить: про</w:t>
      </w:r>
      <w:bookmarkStart w:id="172" w:name="OCRUncertain426"/>
      <w:r w:rsidR="009B0210" w:rsidRPr="00BC5BCE">
        <w:rPr>
          <w:color w:val="000000"/>
          <w:sz w:val="28"/>
          <w:szCs w:val="28"/>
        </w:rPr>
        <w:t>ект</w:t>
      </w:r>
      <w:bookmarkEnd w:id="172"/>
      <w:r w:rsidR="009B0210" w:rsidRPr="00BC5BCE">
        <w:rPr>
          <w:color w:val="000000"/>
          <w:sz w:val="28"/>
          <w:szCs w:val="28"/>
        </w:rPr>
        <w:t>ную ма</w:t>
      </w:r>
      <w:bookmarkStart w:id="173" w:name="OCRUncertain427"/>
      <w:r w:rsidR="009B0210" w:rsidRPr="00BC5BCE">
        <w:rPr>
          <w:color w:val="000000"/>
          <w:sz w:val="28"/>
          <w:szCs w:val="28"/>
        </w:rPr>
        <w:t>р</w:t>
      </w:r>
      <w:bookmarkEnd w:id="173"/>
      <w:r w:rsidR="009B0210" w:rsidRPr="00BC5BCE">
        <w:rPr>
          <w:color w:val="000000"/>
          <w:sz w:val="28"/>
          <w:szCs w:val="28"/>
        </w:rPr>
        <w:t>ку и класс бето</w:t>
      </w:r>
      <w:bookmarkStart w:id="174" w:name="OCRUncertain428"/>
      <w:r w:rsidR="009B0210" w:rsidRPr="00BC5BCE">
        <w:rPr>
          <w:color w:val="000000"/>
          <w:sz w:val="28"/>
          <w:szCs w:val="28"/>
        </w:rPr>
        <w:t>н</w:t>
      </w:r>
      <w:bookmarkEnd w:id="174"/>
      <w:r w:rsidR="009B0210" w:rsidRPr="00BC5BCE">
        <w:rPr>
          <w:color w:val="000000"/>
          <w:sz w:val="28"/>
          <w:szCs w:val="28"/>
        </w:rPr>
        <w:t>а, диаметр, класс и ко</w:t>
      </w:r>
      <w:bookmarkStart w:id="175" w:name="OCRUncertain429"/>
      <w:r w:rsidR="009B0210" w:rsidRPr="00BC5BCE">
        <w:rPr>
          <w:color w:val="000000"/>
          <w:sz w:val="28"/>
          <w:szCs w:val="28"/>
        </w:rPr>
        <w:t>л</w:t>
      </w:r>
      <w:bookmarkEnd w:id="175"/>
      <w:r w:rsidR="009B0210" w:rsidRPr="00BC5BCE">
        <w:rPr>
          <w:color w:val="000000"/>
          <w:sz w:val="28"/>
          <w:szCs w:val="28"/>
        </w:rPr>
        <w:t xml:space="preserve">ичество рабочей и </w:t>
      </w:r>
      <w:bookmarkStart w:id="176" w:name="OCRUncertain430"/>
      <w:r w:rsidR="009B0210" w:rsidRPr="00BC5BCE">
        <w:rPr>
          <w:color w:val="000000"/>
          <w:sz w:val="28"/>
          <w:szCs w:val="28"/>
        </w:rPr>
        <w:t xml:space="preserve">конструктивной </w:t>
      </w:r>
      <w:bookmarkEnd w:id="176"/>
      <w:r w:rsidR="009B0210" w:rsidRPr="00BC5BCE">
        <w:rPr>
          <w:color w:val="000000"/>
          <w:sz w:val="28"/>
          <w:szCs w:val="28"/>
        </w:rPr>
        <w:t>арматуры, конструкцию арма</w:t>
      </w:r>
      <w:bookmarkStart w:id="177" w:name="OCRUncertain431"/>
      <w:r w:rsidR="009B0210" w:rsidRPr="00BC5BCE">
        <w:rPr>
          <w:color w:val="000000"/>
          <w:sz w:val="28"/>
          <w:szCs w:val="28"/>
        </w:rPr>
        <w:t>т</w:t>
      </w:r>
      <w:bookmarkEnd w:id="177"/>
      <w:r w:rsidR="009B0210" w:rsidRPr="00BC5BCE">
        <w:rPr>
          <w:color w:val="000000"/>
          <w:sz w:val="28"/>
          <w:szCs w:val="28"/>
        </w:rPr>
        <w:t>ур</w:t>
      </w:r>
      <w:bookmarkStart w:id="178" w:name="OCRUncertain432"/>
      <w:r w:rsidR="009B0210" w:rsidRPr="00BC5BCE">
        <w:rPr>
          <w:color w:val="000000"/>
          <w:sz w:val="28"/>
          <w:szCs w:val="28"/>
        </w:rPr>
        <w:t>н</w:t>
      </w:r>
      <w:bookmarkEnd w:id="178"/>
      <w:r w:rsidR="009B0210" w:rsidRPr="00BC5BCE">
        <w:rPr>
          <w:color w:val="000000"/>
          <w:sz w:val="28"/>
          <w:szCs w:val="28"/>
        </w:rPr>
        <w:t xml:space="preserve">ых </w:t>
      </w:r>
      <w:bookmarkStart w:id="179" w:name="OCRUncertain433"/>
      <w:r w:rsidR="009B0210" w:rsidRPr="00BC5BCE">
        <w:rPr>
          <w:color w:val="000000"/>
          <w:sz w:val="28"/>
          <w:szCs w:val="28"/>
        </w:rPr>
        <w:t>и</w:t>
      </w:r>
      <w:bookmarkEnd w:id="179"/>
      <w:r w:rsidR="009B0210" w:rsidRPr="00BC5BCE">
        <w:rPr>
          <w:color w:val="000000"/>
          <w:sz w:val="28"/>
          <w:szCs w:val="28"/>
        </w:rPr>
        <w:t>зде</w:t>
      </w:r>
      <w:bookmarkStart w:id="180" w:name="OCRUncertain434"/>
      <w:r w:rsidR="009B0210" w:rsidRPr="00BC5BCE">
        <w:rPr>
          <w:color w:val="000000"/>
          <w:sz w:val="28"/>
          <w:szCs w:val="28"/>
        </w:rPr>
        <w:t>л</w:t>
      </w:r>
      <w:bookmarkEnd w:id="180"/>
      <w:r w:rsidR="009B0210" w:rsidRPr="00BC5BCE">
        <w:rPr>
          <w:color w:val="000000"/>
          <w:sz w:val="28"/>
          <w:szCs w:val="28"/>
        </w:rPr>
        <w:t>ий, марку к</w:t>
      </w:r>
      <w:bookmarkStart w:id="181" w:name="OCRUncertain435"/>
      <w:r w:rsidR="009B0210" w:rsidRPr="00BC5BCE">
        <w:rPr>
          <w:color w:val="000000"/>
          <w:sz w:val="28"/>
          <w:szCs w:val="28"/>
        </w:rPr>
        <w:t>и</w:t>
      </w:r>
      <w:bookmarkEnd w:id="181"/>
      <w:r w:rsidR="009B0210" w:rsidRPr="00BC5BCE">
        <w:rPr>
          <w:color w:val="000000"/>
          <w:sz w:val="28"/>
          <w:szCs w:val="28"/>
        </w:rPr>
        <w:t>рп</w:t>
      </w:r>
      <w:bookmarkStart w:id="182" w:name="OCRUncertain436"/>
      <w:r w:rsidR="009B0210" w:rsidRPr="00BC5BCE">
        <w:rPr>
          <w:color w:val="000000"/>
          <w:sz w:val="28"/>
          <w:szCs w:val="28"/>
        </w:rPr>
        <w:t>и</w:t>
      </w:r>
      <w:bookmarkEnd w:id="182"/>
      <w:r w:rsidR="009B0210" w:rsidRPr="00BC5BCE">
        <w:rPr>
          <w:color w:val="000000"/>
          <w:sz w:val="28"/>
          <w:szCs w:val="28"/>
        </w:rPr>
        <w:t>ча и раствор</w:t>
      </w:r>
      <w:bookmarkStart w:id="183" w:name="OCRUncertain437"/>
      <w:r w:rsidR="009B0210" w:rsidRPr="00BC5BCE">
        <w:rPr>
          <w:color w:val="000000"/>
          <w:sz w:val="28"/>
          <w:szCs w:val="28"/>
        </w:rPr>
        <w:t>а</w:t>
      </w:r>
      <w:bookmarkEnd w:id="183"/>
      <w:r w:rsidR="009B0210" w:rsidRPr="00BC5BCE">
        <w:rPr>
          <w:color w:val="000000"/>
          <w:sz w:val="28"/>
          <w:szCs w:val="28"/>
        </w:rPr>
        <w:t>, геоме</w:t>
      </w:r>
      <w:bookmarkStart w:id="184" w:name="OCRUncertain438"/>
      <w:r w:rsidR="009B0210" w:rsidRPr="00BC5BCE">
        <w:rPr>
          <w:color w:val="000000"/>
          <w:sz w:val="28"/>
          <w:szCs w:val="28"/>
        </w:rPr>
        <w:t>т</w:t>
      </w:r>
      <w:bookmarkEnd w:id="184"/>
      <w:r w:rsidR="009B0210" w:rsidRPr="00BC5BCE">
        <w:rPr>
          <w:color w:val="000000"/>
          <w:sz w:val="28"/>
          <w:szCs w:val="28"/>
        </w:rPr>
        <w:t>рические размеры конструк</w:t>
      </w:r>
      <w:bookmarkStart w:id="185" w:name="OCRUncertain439"/>
      <w:r w:rsidR="009B0210" w:rsidRPr="00BC5BCE">
        <w:rPr>
          <w:color w:val="000000"/>
          <w:sz w:val="28"/>
          <w:szCs w:val="28"/>
        </w:rPr>
        <w:t>ц</w:t>
      </w:r>
      <w:bookmarkEnd w:id="185"/>
      <w:r w:rsidR="009B0210" w:rsidRPr="00BC5BCE">
        <w:rPr>
          <w:color w:val="000000"/>
          <w:sz w:val="28"/>
          <w:szCs w:val="28"/>
        </w:rPr>
        <w:t>ий и другие данные.</w:t>
      </w:r>
    </w:p>
    <w:p w:rsidR="00D43050" w:rsidRPr="00BC5BCE" w:rsidRDefault="00D43050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02533" w:rsidRPr="00BC5BCE" w:rsidRDefault="00602533" w:rsidP="00BC5BC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C5BCE">
        <w:rPr>
          <w:b/>
          <w:bCs/>
          <w:color w:val="000000"/>
          <w:sz w:val="28"/>
          <w:szCs w:val="28"/>
        </w:rPr>
        <w:t xml:space="preserve">1.3. Параметры зданий, конструкций, дефектов и повреждений, </w:t>
      </w:r>
      <w:r w:rsidR="00BC5BCE" w:rsidRPr="00BC5BCE">
        <w:rPr>
          <w:b/>
          <w:bCs/>
          <w:color w:val="000000"/>
          <w:sz w:val="28"/>
          <w:szCs w:val="28"/>
        </w:rPr>
        <w:t>контролируемых при обследовании</w:t>
      </w:r>
    </w:p>
    <w:p w:rsidR="00BC5BCE" w:rsidRPr="00BC5BCE" w:rsidRDefault="00BC5BCE" w:rsidP="00BC5BCE">
      <w:pPr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  <w:u w:val="single"/>
        </w:rPr>
        <w:t xml:space="preserve">Контролируемыми параметрами здания </w:t>
      </w:r>
      <w:r w:rsidRPr="00BC5BCE">
        <w:rPr>
          <w:color w:val="000000"/>
          <w:sz w:val="28"/>
          <w:szCs w:val="28"/>
        </w:rPr>
        <w:t>являются: габаритные размеры, этажность, высота этажа; конструктивная схема; тип и глубина заложения фундаментов; нагрузки и воздействия; общий крен, размеры между осями основных конструктивных элементов (пролет, шаг колонн, балок, ферм), отметки характерных узлов, расстояния между узлами и т. д.; геометрические размеры конструктивных элементов; конструкции узлов и стыков, типы и материал несущих и ограждающих конструкций.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  <w:u w:val="single"/>
        </w:rPr>
        <w:t>Контролируемыми параметрами для бетонных конструкций</w:t>
      </w:r>
      <w:r w:rsidRPr="00BC5BCE">
        <w:rPr>
          <w:color w:val="000000"/>
          <w:sz w:val="28"/>
          <w:szCs w:val="28"/>
        </w:rPr>
        <w:t xml:space="preserve"> являются: геометрические размеры; прочность бетона конструкций; проницаемость бетона; щелочность бетона; морозостойкость бетона.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  <w:u w:val="single"/>
        </w:rPr>
        <w:t>Контролируемыми параметрами для железобетонных конструкций</w:t>
      </w:r>
      <w:r w:rsidRPr="00BC5BCE">
        <w:rPr>
          <w:color w:val="000000"/>
          <w:sz w:val="28"/>
          <w:szCs w:val="28"/>
        </w:rPr>
        <w:t xml:space="preserve"> являются: геометрические размеры; ширина раскрытия трещин; вид арматуры; прогибы; толщина защитного слоя бетона; прочность бетона конструкций; проницаемость бетона; щелочность бетона; морозостойкость бетона; диаметры, количество и расположение арматуры; прочность арматуры; состояние стыков или узлов сборных конструкций.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  <w:u w:val="single"/>
        </w:rPr>
        <w:t>Контролируемыми параметрами для каменных конструкций</w:t>
      </w:r>
      <w:r w:rsidRPr="00BC5BCE">
        <w:rPr>
          <w:color w:val="000000"/>
          <w:sz w:val="28"/>
          <w:szCs w:val="28"/>
        </w:rPr>
        <w:t xml:space="preserve"> являются: тип и качество выполнения кладки; вид и марки камней и раствора; геометрические размеры (толщина и высота стен, размеры простенков); прочность камней и раствора; морозостойкость камней; толщина швов кладки; величина пустошовки; вид, диаметры, количество и расположение арматуры; прочность арматуры; влажность кладки.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В число контролируемых параметров, при обследовании бетонных, железобетонных и каменных конструкций, следует включать: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Прочностные характеристики бетона, камней и раствора в случаях, если: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-имеющаяся документация не содержит проектных данных о прочности материла, а эти сведения необходимы при оценке состояния конструкций;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-есть основания предполагать, что при приготовлении и укладке материалов были нарушены требования, действующие на момент строительства;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-есть основания предполагать, что материал в раннем возрасте подвергся воздействию отрицательных температур;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-материал имеет существенные коррозионные повреждения, повреждения в результате пожара или в результате переменного замораживания и оттаивания;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-конструкция подвергалась значительному динамическому или вибрационному воздействию;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-в результате поверочных расчетов с использованием проектных значений прочности материалов установлено, что несущая способность конструкции недостаточна, а есть основания полагать, что фактическая прочность бетона выше проектной;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-при изменении нагрузок или условий эксплуатации.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Количество, диаметр и прочность арматуры в случаях, если: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-отсутствуют проектные данные об армировании, а эти сведения необходимы при оценке состояния конструкций;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-есть основания предполагать, что при изготовлении были допущены отступления от проекта в армировании;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-прогибы и ширина раскрытия трещин превышают нормируемые;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-характер трещин и повреждений свидетельствует о возможном отступлении от требований проекта по армированию;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-имеются признаки, свидетельствующие о коррозии арматуры;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-конструкция подвергалась воздействию пожара;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-целью обследования является изыскание резервов несущей способности конструкций.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В остальных случаях контролируемые параметры, перечисленные в настоящем пункте, при обследовании могут не определяться, а при выполнении поверочных расчетов конструкций приниматься по проектным данным.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  <w:u w:val="single"/>
        </w:rPr>
        <w:t>Контролируемыми параметрами для металлических конструкций</w:t>
      </w:r>
      <w:r w:rsidRPr="00BC5BCE">
        <w:rPr>
          <w:color w:val="000000"/>
          <w:sz w:val="28"/>
          <w:szCs w:val="28"/>
        </w:rPr>
        <w:t xml:space="preserve"> являются: геометрические размеры, прогибы, предел текучести и временное сопротивление металла; относительное удлинение; ударная вязкость при различных температурах и после механического старения; химический состав стали; предел текучести, временное сопротивление, относительное удлинение, ударная вязкость и химический состав сварных швов, болтов, заклепок; размеры (длина, катет) сварных швов; количество и диаметр заклепок и болтов в узлах; класс точности и класс прочности болтов.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При обследовании металлических конструкций в число контролируемых параметров (с проведением лабораторных испытаний) следует включать прочностные характеристики стали, сварных швов, болтов и заклепок, их пластичность, химический состав и склонность к хрупкому разрушению в случаях, если: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-отсутствуют исполнительная документация и сертификаты или недостаточны имеющиеся в них сведения;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-обнаружены в конструкциях повреждения, связанные с низким качеством стали (расслой, хрупкие трещины и др.);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-изыскиваются резервы несущей способности конструкций;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-металл претерпел пластические деформации или воздействие высоких температур;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-возможно развитие межкристаллитной коррозии или коррозионного растрескивания металла.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В остальных случаях контролируемые параметры, перечисленные в настоящем пункте, при обследовании могут не определяться, а при выполнении поверочных расчетов конструкций приниматься по проектной и исполнительной документации.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  <w:u w:val="single"/>
        </w:rPr>
        <w:t>Контролируемыми параметрами для деревянных конструкций</w:t>
      </w:r>
      <w:r w:rsidRPr="00BC5BCE">
        <w:rPr>
          <w:color w:val="000000"/>
          <w:sz w:val="28"/>
          <w:szCs w:val="28"/>
        </w:rPr>
        <w:t xml:space="preserve"> являются геометрические размеры; прогибы; порода древесины и ее сорт; прочностные характеристики древесины; влажность древесины; ширина годичных слоев и содержание в них поздней древесины; вид фанеры и ее прочностные характеристики; прочностные характеристики стальных или алюминиевых элементов: предел текучести, временное сопротивление, относительное удлинение; материал, количество, размещение и размеры соединительных элементов; степень пропитки древесины антипиренами; длина и глубина лобовых врубок; длина опорной площадки и глубина подрезки растянутой зоны изгибаемых элементов; вид и размеры ослабления сечений врубками, вырезами.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При обследовании деревянных конструкций в число контролируемых параметров следует включать прочностные характеристики древесины, фанеры, стальных или алюминиевых элементов в случаях, если: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-отсутствуют рабочие чертежи, паспорта и сертификаты на конструкции;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-обнаружены в конструкциях гниль, грибковые, энтомологические и другие повреждения древесины;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-изыскиваются резервы несущей способности конструкций;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-конструкции подверглись воздействию высоких температур или сильно увлажнены.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В остальных случаях контролируемые параметры, перечисленные в настоящем пункте, при обследовании могут не определяться, а при выполнении поверочных расчетов конструкций приниматься по проектной и исполнительной документации.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Основными </w:t>
      </w:r>
      <w:r w:rsidRPr="00BC5BCE">
        <w:rPr>
          <w:color w:val="000000"/>
          <w:sz w:val="28"/>
          <w:szCs w:val="28"/>
          <w:u w:val="single"/>
        </w:rPr>
        <w:t>контролируемыми параметрами дефектов и повреждений железобетонных конструкций</w:t>
      </w:r>
      <w:r w:rsidRPr="00BC5BCE">
        <w:rPr>
          <w:color w:val="000000"/>
          <w:sz w:val="28"/>
          <w:szCs w:val="28"/>
        </w:rPr>
        <w:t xml:space="preserve"> являются: ширина раскрытия и глубина трещин, их расположение и характер; размеры и расположение сколов с оголением и без оголения арматуры; степень повреждения арматуры и состояние ее сцепления с бетоном; степень повреждения закладных деталей и состояние стыков и узлов сопряжений сборных конструкций; размеры и глубина пропитки нефтепродуктами; глубина преобразованного слоя бетона; температура нагрева бетона при пожаре.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Основными</w:t>
      </w:r>
      <w:r w:rsidRPr="00BC5BCE">
        <w:rPr>
          <w:color w:val="000000"/>
          <w:sz w:val="28"/>
          <w:szCs w:val="28"/>
          <w:u w:val="single"/>
        </w:rPr>
        <w:t xml:space="preserve"> контролируемыми параметрами дефектов и повреждений каменных конструкций</w:t>
      </w:r>
      <w:r w:rsidRPr="00BC5BCE">
        <w:rPr>
          <w:color w:val="000000"/>
          <w:sz w:val="28"/>
          <w:szCs w:val="28"/>
        </w:rPr>
        <w:t xml:space="preserve"> являются: ширина раскрытия трещин, их характер и расположение; глубина и размеры местных повреждений кладки.</w:t>
      </w:r>
    </w:p>
    <w:p w:rsidR="00602533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Основными </w:t>
      </w:r>
      <w:r w:rsidRPr="00BC5BCE">
        <w:rPr>
          <w:color w:val="000000"/>
          <w:sz w:val="28"/>
          <w:szCs w:val="28"/>
          <w:u w:val="single"/>
        </w:rPr>
        <w:t>контролируемыми параметрами дефектов и повреждений металлических конструкций</w:t>
      </w:r>
      <w:r w:rsidRPr="00BC5BCE">
        <w:rPr>
          <w:color w:val="000000"/>
          <w:sz w:val="28"/>
          <w:szCs w:val="28"/>
        </w:rPr>
        <w:t xml:space="preserve"> являются: размеры ослабления поперечного сечения элементов не предусмотренные проектом; размеры трещин в основном металле, сварных швах и околошовной зоне сварных швов; непровары, неполномерность, наличие кратеров, чешуйчатость и др. в сварных швах; подрезы основного металла; общее искривление элемента или конструкции по всей длине между точками закрепления; местные искривления на части длины элемента или вмятины; взаимное смещение конструкций; зазоры в местах сопряжения конструкций; смещение болтов и заклепок с разбивочных осей и рисок; глубина коррозии элементов; степень разрушения защитных покрытий и др. Основными </w:t>
      </w:r>
      <w:r w:rsidRPr="00BC5BCE">
        <w:rPr>
          <w:color w:val="000000"/>
          <w:sz w:val="28"/>
          <w:szCs w:val="28"/>
          <w:u w:val="single"/>
        </w:rPr>
        <w:t>контролируемыми параметрами дефектов и повреждений деревянных конструкций</w:t>
      </w:r>
      <w:r w:rsidRPr="00BC5BCE">
        <w:rPr>
          <w:color w:val="000000"/>
          <w:sz w:val="28"/>
          <w:szCs w:val="28"/>
        </w:rPr>
        <w:t xml:space="preserve"> являются: степень поражения древесины грибками, энтомологическими вредителями, гнилью; ослабления поперечного сечения элементов не предусмотренные проектом; размеры и расположение усушечных трещин; общее искривление элемента или конструкции по всей длине между точками закрепления; местное выпучивание элементов; зазоры между элементами; непроклеи в клееных конструкциях; деформации площадок смятия; глубина коррозии металлических элементов и деталей и др.</w:t>
      </w:r>
    </w:p>
    <w:p w:rsidR="00EF3E6E" w:rsidRPr="00BC5BCE" w:rsidRDefault="0060253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 Перечень контролируемых параметров может быть расширен или сокращен в программе обследования в зависимости от вида конструкций, их состояния, вида воздействия (пожар, агрессивная среда и др.), полноты технической документации, целей и задач обследования.</w:t>
      </w:r>
    </w:p>
    <w:p w:rsidR="000446C1" w:rsidRPr="00BC5BCE" w:rsidRDefault="000446C1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446C1" w:rsidRPr="00BC5BCE" w:rsidRDefault="000446C1" w:rsidP="00BC5BCE">
      <w:pPr>
        <w:spacing w:before="0" w:after="0" w:line="360" w:lineRule="auto"/>
        <w:ind w:firstLine="709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BC5BCE">
        <w:rPr>
          <w:b/>
          <w:bCs/>
          <w:color w:val="000000"/>
          <w:sz w:val="28"/>
          <w:szCs w:val="28"/>
        </w:rPr>
        <w:t>1.4.</w:t>
      </w:r>
      <w:bookmarkStart w:id="186" w:name="OCRUncertain892"/>
      <w:r w:rsidRPr="00BC5BCE">
        <w:rPr>
          <w:b/>
          <w:bCs/>
          <w:color w:val="000000"/>
          <w:kern w:val="36"/>
          <w:sz w:val="28"/>
          <w:szCs w:val="28"/>
        </w:rPr>
        <w:t xml:space="preserve"> Особенности обследования бетонн</w:t>
      </w:r>
      <w:r w:rsidR="00BC5BCE" w:rsidRPr="00BC5BCE">
        <w:rPr>
          <w:b/>
          <w:bCs/>
          <w:color w:val="000000"/>
          <w:kern w:val="36"/>
          <w:sz w:val="28"/>
          <w:szCs w:val="28"/>
        </w:rPr>
        <w:t>ых и железобетонных конструкций</w:t>
      </w:r>
    </w:p>
    <w:p w:rsidR="00BC5BCE" w:rsidRPr="00BC5BCE" w:rsidRDefault="00BC5BCE" w:rsidP="00BC5BCE">
      <w:pPr>
        <w:spacing w:before="0" w:after="0" w:line="360" w:lineRule="auto"/>
        <w:ind w:firstLine="709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</w:p>
    <w:p w:rsidR="000446C1" w:rsidRPr="00BC5BCE" w:rsidRDefault="000446C1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Определение и оценку состояния лакокрасоч</w:t>
      </w:r>
      <w:bookmarkStart w:id="187" w:name="OCRUncertain1093"/>
      <w:r w:rsidRPr="00BC5BCE">
        <w:rPr>
          <w:color w:val="000000"/>
          <w:sz w:val="28"/>
          <w:szCs w:val="28"/>
        </w:rPr>
        <w:t>н</w:t>
      </w:r>
      <w:bookmarkEnd w:id="187"/>
      <w:r w:rsidRPr="00BC5BCE">
        <w:rPr>
          <w:color w:val="000000"/>
          <w:sz w:val="28"/>
          <w:szCs w:val="28"/>
        </w:rPr>
        <w:t xml:space="preserve">ых покрытий железобетонных </w:t>
      </w:r>
      <w:bookmarkStart w:id="188" w:name="OCRUncertain1094"/>
      <w:r w:rsidRPr="00BC5BCE">
        <w:rPr>
          <w:color w:val="000000"/>
          <w:sz w:val="28"/>
          <w:szCs w:val="28"/>
        </w:rPr>
        <w:t>конструкций</w:t>
      </w:r>
      <w:bookmarkEnd w:id="188"/>
      <w:r w:rsidRPr="00BC5BCE">
        <w:rPr>
          <w:color w:val="000000"/>
          <w:sz w:val="28"/>
          <w:szCs w:val="28"/>
        </w:rPr>
        <w:t xml:space="preserve"> следует производить по методике ГОСТ 6992-68. При этом ф</w:t>
      </w:r>
      <w:bookmarkStart w:id="189" w:name="OCRUncertain1095"/>
      <w:r w:rsidRPr="00BC5BCE">
        <w:rPr>
          <w:color w:val="000000"/>
          <w:sz w:val="28"/>
          <w:szCs w:val="28"/>
        </w:rPr>
        <w:t>и</w:t>
      </w:r>
      <w:bookmarkEnd w:id="189"/>
      <w:r w:rsidRPr="00BC5BCE">
        <w:rPr>
          <w:color w:val="000000"/>
          <w:sz w:val="28"/>
          <w:szCs w:val="28"/>
        </w:rPr>
        <w:t>ксируются следующие основн</w:t>
      </w:r>
      <w:bookmarkStart w:id="190" w:name="OCRUncertain1096"/>
      <w:r w:rsidRPr="00BC5BCE">
        <w:rPr>
          <w:color w:val="000000"/>
          <w:sz w:val="28"/>
          <w:szCs w:val="28"/>
        </w:rPr>
        <w:t>ы</w:t>
      </w:r>
      <w:bookmarkEnd w:id="190"/>
      <w:r w:rsidRPr="00BC5BCE">
        <w:rPr>
          <w:color w:val="000000"/>
          <w:sz w:val="28"/>
          <w:szCs w:val="28"/>
        </w:rPr>
        <w:t xml:space="preserve">е виды повреждений: </w:t>
      </w:r>
      <w:bookmarkStart w:id="191" w:name="OCRUncertain1097"/>
      <w:r w:rsidRPr="00BC5BCE">
        <w:rPr>
          <w:color w:val="000000"/>
          <w:sz w:val="28"/>
          <w:szCs w:val="28"/>
        </w:rPr>
        <w:t>растрескивания</w:t>
      </w:r>
      <w:bookmarkEnd w:id="191"/>
      <w:r w:rsidRPr="00BC5BCE">
        <w:rPr>
          <w:color w:val="000000"/>
          <w:sz w:val="28"/>
          <w:szCs w:val="28"/>
        </w:rPr>
        <w:t xml:space="preserve"> и </w:t>
      </w:r>
      <w:bookmarkStart w:id="192" w:name="OCRUncertain1098"/>
      <w:r w:rsidRPr="00BC5BCE">
        <w:rPr>
          <w:color w:val="000000"/>
          <w:sz w:val="28"/>
          <w:szCs w:val="28"/>
        </w:rPr>
        <w:t>отслоения,</w:t>
      </w:r>
      <w:bookmarkEnd w:id="192"/>
      <w:r w:rsidRPr="00BC5BCE">
        <w:rPr>
          <w:color w:val="000000"/>
          <w:sz w:val="28"/>
          <w:szCs w:val="28"/>
        </w:rPr>
        <w:t xml:space="preserve"> </w:t>
      </w:r>
      <w:bookmarkStart w:id="193" w:name="OCRUncertain1099"/>
      <w:r w:rsidRPr="00BC5BCE">
        <w:rPr>
          <w:color w:val="000000"/>
          <w:sz w:val="28"/>
          <w:szCs w:val="28"/>
        </w:rPr>
        <w:t>которые</w:t>
      </w:r>
      <w:bookmarkEnd w:id="193"/>
      <w:r w:rsidRPr="00BC5BCE">
        <w:rPr>
          <w:color w:val="000000"/>
          <w:sz w:val="28"/>
          <w:szCs w:val="28"/>
        </w:rPr>
        <w:t xml:space="preserve"> харак</w:t>
      </w:r>
      <w:bookmarkStart w:id="194" w:name="OCRUncertain1100"/>
      <w:r w:rsidRPr="00BC5BCE">
        <w:rPr>
          <w:color w:val="000000"/>
          <w:sz w:val="28"/>
          <w:szCs w:val="28"/>
        </w:rPr>
        <w:t>т</w:t>
      </w:r>
      <w:bookmarkEnd w:id="194"/>
      <w:r w:rsidRPr="00BC5BCE">
        <w:rPr>
          <w:color w:val="000000"/>
          <w:sz w:val="28"/>
          <w:szCs w:val="28"/>
        </w:rPr>
        <w:t>еризуются глуб</w:t>
      </w:r>
      <w:bookmarkStart w:id="195" w:name="OCRUncertain1101"/>
      <w:r w:rsidRPr="00BC5BCE">
        <w:rPr>
          <w:color w:val="000000"/>
          <w:sz w:val="28"/>
          <w:szCs w:val="28"/>
        </w:rPr>
        <w:t>и</w:t>
      </w:r>
      <w:bookmarkEnd w:id="195"/>
      <w:r w:rsidRPr="00BC5BCE">
        <w:rPr>
          <w:color w:val="000000"/>
          <w:sz w:val="28"/>
          <w:szCs w:val="28"/>
        </w:rPr>
        <w:t xml:space="preserve">ной </w:t>
      </w:r>
      <w:bookmarkStart w:id="196" w:name="OCRUncertain1102"/>
      <w:r w:rsidRPr="00BC5BCE">
        <w:rPr>
          <w:color w:val="000000"/>
          <w:sz w:val="28"/>
          <w:szCs w:val="28"/>
        </w:rPr>
        <w:t>разрушения</w:t>
      </w:r>
      <w:bookmarkEnd w:id="196"/>
      <w:r w:rsidRPr="00BC5BCE">
        <w:rPr>
          <w:color w:val="000000"/>
          <w:sz w:val="28"/>
          <w:szCs w:val="28"/>
        </w:rPr>
        <w:t xml:space="preserve"> верхнего слоя (до грун</w:t>
      </w:r>
      <w:bookmarkStart w:id="197" w:name="OCRUncertain1103"/>
      <w:r w:rsidRPr="00BC5BCE">
        <w:rPr>
          <w:color w:val="000000"/>
          <w:sz w:val="28"/>
          <w:szCs w:val="28"/>
        </w:rPr>
        <w:t>т</w:t>
      </w:r>
      <w:bookmarkEnd w:id="197"/>
      <w:r w:rsidRPr="00BC5BCE">
        <w:rPr>
          <w:color w:val="000000"/>
          <w:sz w:val="28"/>
          <w:szCs w:val="28"/>
        </w:rPr>
        <w:t>о</w:t>
      </w:r>
      <w:bookmarkStart w:id="198" w:name="OCRUncertain1104"/>
      <w:r w:rsidRPr="00BC5BCE">
        <w:rPr>
          <w:color w:val="000000"/>
          <w:sz w:val="28"/>
          <w:szCs w:val="28"/>
        </w:rPr>
        <w:t>в</w:t>
      </w:r>
      <w:bookmarkEnd w:id="198"/>
      <w:r w:rsidRPr="00BC5BCE">
        <w:rPr>
          <w:color w:val="000000"/>
          <w:sz w:val="28"/>
          <w:szCs w:val="28"/>
        </w:rPr>
        <w:t xml:space="preserve">ки), пузыри и коррозионные очаги, характеризуемые их </w:t>
      </w:r>
      <w:bookmarkStart w:id="199" w:name="OCRUncertain1105"/>
      <w:r w:rsidRPr="00BC5BCE">
        <w:rPr>
          <w:color w:val="000000"/>
          <w:sz w:val="28"/>
          <w:szCs w:val="28"/>
        </w:rPr>
        <w:t>диаметром</w:t>
      </w:r>
      <w:bookmarkEnd w:id="199"/>
      <w:r w:rsidRPr="00BC5BCE">
        <w:rPr>
          <w:color w:val="000000"/>
          <w:sz w:val="28"/>
          <w:szCs w:val="28"/>
        </w:rPr>
        <w:t xml:space="preserve"> в мм. П</w:t>
      </w:r>
      <w:bookmarkStart w:id="200" w:name="OCRUncertain1106"/>
      <w:r w:rsidRPr="00BC5BCE">
        <w:rPr>
          <w:color w:val="000000"/>
          <w:sz w:val="28"/>
          <w:szCs w:val="28"/>
        </w:rPr>
        <w:t>л</w:t>
      </w:r>
      <w:bookmarkEnd w:id="200"/>
      <w:r w:rsidRPr="00BC5BCE">
        <w:rPr>
          <w:color w:val="000000"/>
          <w:sz w:val="28"/>
          <w:szCs w:val="28"/>
        </w:rPr>
        <w:t>ощадь отдельных в</w:t>
      </w:r>
      <w:bookmarkStart w:id="201" w:name="OCRUncertain1107"/>
      <w:r w:rsidRPr="00BC5BCE">
        <w:rPr>
          <w:color w:val="000000"/>
          <w:sz w:val="28"/>
          <w:szCs w:val="28"/>
        </w:rPr>
        <w:t>и</w:t>
      </w:r>
      <w:bookmarkEnd w:id="201"/>
      <w:r w:rsidRPr="00BC5BCE">
        <w:rPr>
          <w:color w:val="000000"/>
          <w:sz w:val="28"/>
          <w:szCs w:val="28"/>
        </w:rPr>
        <w:t xml:space="preserve">дов повреждений покрытия </w:t>
      </w:r>
      <w:bookmarkStart w:id="202" w:name="OCRUncertain1108"/>
      <w:r w:rsidRPr="00BC5BCE">
        <w:rPr>
          <w:color w:val="000000"/>
          <w:sz w:val="28"/>
          <w:szCs w:val="28"/>
        </w:rPr>
        <w:t>выражают</w:t>
      </w:r>
      <w:bookmarkEnd w:id="202"/>
      <w:r w:rsidRPr="00BC5BCE">
        <w:rPr>
          <w:color w:val="000000"/>
          <w:sz w:val="28"/>
          <w:szCs w:val="28"/>
        </w:rPr>
        <w:t xml:space="preserve"> ориентиро</w:t>
      </w:r>
      <w:bookmarkStart w:id="203" w:name="OCRUncertain1109"/>
      <w:r w:rsidRPr="00BC5BCE">
        <w:rPr>
          <w:color w:val="000000"/>
          <w:sz w:val="28"/>
          <w:szCs w:val="28"/>
        </w:rPr>
        <w:t>в</w:t>
      </w:r>
      <w:bookmarkEnd w:id="203"/>
      <w:r w:rsidRPr="00BC5BCE">
        <w:rPr>
          <w:color w:val="000000"/>
          <w:sz w:val="28"/>
          <w:szCs w:val="28"/>
        </w:rPr>
        <w:t xml:space="preserve">очно в процентах </w:t>
      </w:r>
      <w:bookmarkStart w:id="204" w:name="OCRUncertain1110"/>
      <w:r w:rsidRPr="00BC5BCE">
        <w:rPr>
          <w:color w:val="000000"/>
          <w:sz w:val="28"/>
          <w:szCs w:val="28"/>
        </w:rPr>
        <w:t>по</w:t>
      </w:r>
      <w:bookmarkEnd w:id="204"/>
      <w:r w:rsidRPr="00BC5BCE">
        <w:rPr>
          <w:color w:val="000000"/>
          <w:sz w:val="28"/>
          <w:szCs w:val="28"/>
        </w:rPr>
        <w:t xml:space="preserve"> от</w:t>
      </w:r>
      <w:bookmarkStart w:id="205" w:name="OCRUncertain1111"/>
      <w:r w:rsidRPr="00BC5BCE">
        <w:rPr>
          <w:color w:val="000000"/>
          <w:sz w:val="28"/>
          <w:szCs w:val="28"/>
        </w:rPr>
        <w:t>н</w:t>
      </w:r>
      <w:bookmarkEnd w:id="205"/>
      <w:r w:rsidRPr="00BC5BCE">
        <w:rPr>
          <w:color w:val="000000"/>
          <w:sz w:val="28"/>
          <w:szCs w:val="28"/>
        </w:rPr>
        <w:t>оше</w:t>
      </w:r>
      <w:bookmarkStart w:id="206" w:name="OCRUncertain1112"/>
      <w:r w:rsidRPr="00BC5BCE">
        <w:rPr>
          <w:color w:val="000000"/>
          <w:sz w:val="28"/>
          <w:szCs w:val="28"/>
        </w:rPr>
        <w:t>н</w:t>
      </w:r>
      <w:bookmarkEnd w:id="206"/>
      <w:r w:rsidRPr="00BC5BCE">
        <w:rPr>
          <w:color w:val="000000"/>
          <w:sz w:val="28"/>
          <w:szCs w:val="28"/>
        </w:rPr>
        <w:t xml:space="preserve">ию ко всей окрашенной поверхности конструкции </w:t>
      </w:r>
      <w:bookmarkStart w:id="207" w:name="OCRUncertain1113"/>
      <w:r w:rsidRPr="00BC5BCE">
        <w:rPr>
          <w:color w:val="000000"/>
          <w:sz w:val="28"/>
          <w:szCs w:val="28"/>
        </w:rPr>
        <w:t>(элемента).</w:t>
      </w:r>
      <w:bookmarkEnd w:id="207"/>
    </w:p>
    <w:p w:rsidR="000446C1" w:rsidRPr="00BC5BCE" w:rsidRDefault="000446C1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bookmarkStart w:id="208" w:name="OCRUncertain1114"/>
      <w:r w:rsidRPr="00BC5BCE">
        <w:rPr>
          <w:color w:val="000000"/>
          <w:sz w:val="28"/>
          <w:szCs w:val="28"/>
        </w:rPr>
        <w:t>Эффективность</w:t>
      </w:r>
      <w:bookmarkEnd w:id="208"/>
      <w:r w:rsidRPr="00BC5BCE">
        <w:rPr>
          <w:color w:val="000000"/>
          <w:sz w:val="28"/>
          <w:szCs w:val="28"/>
        </w:rPr>
        <w:t xml:space="preserve"> защитных покры</w:t>
      </w:r>
      <w:bookmarkStart w:id="209" w:name="OCRUncertain1115"/>
      <w:r w:rsidRPr="00BC5BCE">
        <w:rPr>
          <w:color w:val="000000"/>
          <w:sz w:val="28"/>
          <w:szCs w:val="28"/>
        </w:rPr>
        <w:t>т</w:t>
      </w:r>
      <w:bookmarkEnd w:id="209"/>
      <w:r w:rsidRPr="00BC5BCE">
        <w:rPr>
          <w:color w:val="000000"/>
          <w:sz w:val="28"/>
          <w:szCs w:val="28"/>
        </w:rPr>
        <w:t>ий при возде</w:t>
      </w:r>
      <w:bookmarkStart w:id="210" w:name="OCRUncertain1116"/>
      <w:r w:rsidRPr="00BC5BCE">
        <w:rPr>
          <w:color w:val="000000"/>
          <w:sz w:val="28"/>
          <w:szCs w:val="28"/>
        </w:rPr>
        <w:t>йс</w:t>
      </w:r>
      <w:bookmarkEnd w:id="210"/>
      <w:r w:rsidRPr="00BC5BCE">
        <w:rPr>
          <w:color w:val="000000"/>
          <w:sz w:val="28"/>
          <w:szCs w:val="28"/>
        </w:rPr>
        <w:t xml:space="preserve">твии на них агрессивной </w:t>
      </w:r>
      <w:bookmarkStart w:id="211" w:name="OCRUncertain1117"/>
      <w:r w:rsidRPr="00BC5BCE">
        <w:rPr>
          <w:color w:val="000000"/>
          <w:sz w:val="28"/>
          <w:szCs w:val="28"/>
        </w:rPr>
        <w:t>производственной</w:t>
      </w:r>
      <w:bookmarkEnd w:id="211"/>
      <w:r w:rsidRPr="00BC5BCE">
        <w:rPr>
          <w:color w:val="000000"/>
          <w:sz w:val="28"/>
          <w:szCs w:val="28"/>
        </w:rPr>
        <w:t xml:space="preserve"> среды опреде</w:t>
      </w:r>
      <w:bookmarkStart w:id="212" w:name="OCRUncertain1118"/>
      <w:r w:rsidRPr="00BC5BCE">
        <w:rPr>
          <w:color w:val="000000"/>
          <w:sz w:val="28"/>
          <w:szCs w:val="28"/>
        </w:rPr>
        <w:t>л</w:t>
      </w:r>
      <w:bookmarkEnd w:id="212"/>
      <w:r w:rsidRPr="00BC5BCE">
        <w:rPr>
          <w:color w:val="000000"/>
          <w:sz w:val="28"/>
          <w:szCs w:val="28"/>
        </w:rPr>
        <w:t>яется по состояни</w:t>
      </w:r>
      <w:bookmarkStart w:id="213" w:name="OCRUncertain1119"/>
      <w:r w:rsidRPr="00BC5BCE">
        <w:rPr>
          <w:color w:val="000000"/>
          <w:sz w:val="28"/>
          <w:szCs w:val="28"/>
        </w:rPr>
        <w:t>ю</w:t>
      </w:r>
      <w:bookmarkEnd w:id="213"/>
      <w:r w:rsidRPr="00BC5BCE">
        <w:rPr>
          <w:color w:val="000000"/>
          <w:sz w:val="28"/>
          <w:szCs w:val="28"/>
        </w:rPr>
        <w:t xml:space="preserve"> бетона </w:t>
      </w:r>
      <w:bookmarkStart w:id="214" w:name="OCRUncertain1120"/>
      <w:r w:rsidRPr="00BC5BCE">
        <w:rPr>
          <w:color w:val="000000"/>
          <w:sz w:val="28"/>
          <w:szCs w:val="28"/>
        </w:rPr>
        <w:t>конструкций</w:t>
      </w:r>
      <w:bookmarkEnd w:id="214"/>
      <w:r w:rsidRPr="00BC5BCE">
        <w:rPr>
          <w:color w:val="000000"/>
          <w:sz w:val="28"/>
          <w:szCs w:val="28"/>
        </w:rPr>
        <w:t xml:space="preserve"> </w:t>
      </w:r>
      <w:bookmarkStart w:id="215" w:name="OCRUncertain1121"/>
      <w:r w:rsidRPr="00BC5BCE">
        <w:rPr>
          <w:color w:val="000000"/>
          <w:sz w:val="28"/>
          <w:szCs w:val="28"/>
        </w:rPr>
        <w:t>после</w:t>
      </w:r>
      <w:bookmarkEnd w:id="215"/>
      <w:r w:rsidRPr="00BC5BCE">
        <w:rPr>
          <w:color w:val="000000"/>
          <w:sz w:val="28"/>
          <w:szCs w:val="28"/>
        </w:rPr>
        <w:t xml:space="preserve"> удаления защ</w:t>
      </w:r>
      <w:bookmarkStart w:id="216" w:name="OCRUncertain1122"/>
      <w:r w:rsidRPr="00BC5BCE">
        <w:rPr>
          <w:color w:val="000000"/>
          <w:sz w:val="28"/>
          <w:szCs w:val="28"/>
        </w:rPr>
        <w:t>и</w:t>
      </w:r>
      <w:bookmarkEnd w:id="216"/>
      <w:r w:rsidRPr="00BC5BCE">
        <w:rPr>
          <w:color w:val="000000"/>
          <w:sz w:val="28"/>
          <w:szCs w:val="28"/>
        </w:rPr>
        <w:t>тных покрыт</w:t>
      </w:r>
      <w:bookmarkStart w:id="217" w:name="OCRUncertain1123"/>
      <w:r w:rsidRPr="00BC5BCE">
        <w:rPr>
          <w:color w:val="000000"/>
          <w:sz w:val="28"/>
          <w:szCs w:val="28"/>
        </w:rPr>
        <w:t>и</w:t>
      </w:r>
      <w:bookmarkEnd w:id="217"/>
      <w:r w:rsidRPr="00BC5BCE">
        <w:rPr>
          <w:color w:val="000000"/>
          <w:sz w:val="28"/>
          <w:szCs w:val="28"/>
        </w:rPr>
        <w:t>й.</w:t>
      </w:r>
    </w:p>
    <w:p w:rsidR="000446C1" w:rsidRPr="00BC5BCE" w:rsidRDefault="000446C1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1.</w:t>
      </w:r>
      <w:r w:rsidR="00AD736D" w:rsidRPr="00BC5BCE">
        <w:rPr>
          <w:color w:val="000000"/>
          <w:sz w:val="28"/>
          <w:szCs w:val="28"/>
        </w:rPr>
        <w:t>4.1.</w:t>
      </w:r>
      <w:r w:rsidRPr="00BC5BCE">
        <w:rPr>
          <w:color w:val="000000"/>
          <w:sz w:val="28"/>
          <w:szCs w:val="28"/>
        </w:rPr>
        <w:t xml:space="preserve"> В процессе в</w:t>
      </w:r>
      <w:bookmarkStart w:id="218" w:name="OCRUncertain1124"/>
      <w:r w:rsidRPr="00BC5BCE">
        <w:rPr>
          <w:color w:val="000000"/>
          <w:sz w:val="28"/>
          <w:szCs w:val="28"/>
        </w:rPr>
        <w:t>и</w:t>
      </w:r>
      <w:bookmarkEnd w:id="218"/>
      <w:r w:rsidRPr="00BC5BCE">
        <w:rPr>
          <w:color w:val="000000"/>
          <w:sz w:val="28"/>
          <w:szCs w:val="28"/>
        </w:rPr>
        <w:t>зуальных обс</w:t>
      </w:r>
      <w:bookmarkStart w:id="219" w:name="OCRUncertain1125"/>
      <w:r w:rsidRPr="00BC5BCE">
        <w:rPr>
          <w:color w:val="000000"/>
          <w:sz w:val="28"/>
          <w:szCs w:val="28"/>
        </w:rPr>
        <w:t>л</w:t>
      </w:r>
      <w:bookmarkEnd w:id="219"/>
      <w:r w:rsidRPr="00BC5BCE">
        <w:rPr>
          <w:color w:val="000000"/>
          <w:sz w:val="28"/>
          <w:szCs w:val="28"/>
        </w:rPr>
        <w:t>едован</w:t>
      </w:r>
      <w:bookmarkStart w:id="220" w:name="OCRUncertain1126"/>
      <w:r w:rsidRPr="00BC5BCE">
        <w:rPr>
          <w:color w:val="000000"/>
          <w:sz w:val="28"/>
          <w:szCs w:val="28"/>
        </w:rPr>
        <w:t>и</w:t>
      </w:r>
      <w:bookmarkEnd w:id="220"/>
      <w:r w:rsidRPr="00BC5BCE">
        <w:rPr>
          <w:color w:val="000000"/>
          <w:sz w:val="28"/>
          <w:szCs w:val="28"/>
        </w:rPr>
        <w:t>й производится ориентировочная оценка прочности бетона. В эт</w:t>
      </w:r>
      <w:bookmarkStart w:id="221" w:name="OCRUncertain1127"/>
      <w:r w:rsidRPr="00BC5BCE">
        <w:rPr>
          <w:color w:val="000000"/>
          <w:sz w:val="28"/>
          <w:szCs w:val="28"/>
        </w:rPr>
        <w:t>о</w:t>
      </w:r>
      <w:bookmarkEnd w:id="221"/>
      <w:r w:rsidRPr="00BC5BCE">
        <w:rPr>
          <w:color w:val="000000"/>
          <w:sz w:val="28"/>
          <w:szCs w:val="28"/>
        </w:rPr>
        <w:t>м случае можно использовать метод простукивания поверхности конструкции м</w:t>
      </w:r>
      <w:bookmarkStart w:id="222" w:name="OCRUncertain1128"/>
      <w:r w:rsidRPr="00BC5BCE">
        <w:rPr>
          <w:color w:val="000000"/>
          <w:sz w:val="28"/>
          <w:szCs w:val="28"/>
        </w:rPr>
        <w:t>о</w:t>
      </w:r>
      <w:bookmarkEnd w:id="222"/>
      <w:r w:rsidRPr="00BC5BCE">
        <w:rPr>
          <w:color w:val="000000"/>
          <w:sz w:val="28"/>
          <w:szCs w:val="28"/>
        </w:rPr>
        <w:t xml:space="preserve">лотком массой 0,4-0,8 кг непосредственно по очищенному участку бетона или по зубилу, установленному перпендикулярно поверхности </w:t>
      </w:r>
      <w:bookmarkStart w:id="223" w:name="OCRUncertain1129"/>
      <w:r w:rsidRPr="00BC5BCE">
        <w:rPr>
          <w:color w:val="000000"/>
          <w:sz w:val="28"/>
          <w:szCs w:val="28"/>
        </w:rPr>
        <w:t>элемента</w:t>
      </w:r>
      <w:bookmarkEnd w:id="223"/>
      <w:r w:rsidRPr="00BC5BCE">
        <w:rPr>
          <w:color w:val="000000"/>
          <w:sz w:val="28"/>
          <w:szCs w:val="28"/>
        </w:rPr>
        <w:t xml:space="preserve"> При э</w:t>
      </w:r>
      <w:bookmarkStart w:id="224" w:name="OCRUncertain1130"/>
      <w:r w:rsidRPr="00BC5BCE">
        <w:rPr>
          <w:color w:val="000000"/>
          <w:sz w:val="28"/>
          <w:szCs w:val="28"/>
        </w:rPr>
        <w:t>т</w:t>
      </w:r>
      <w:bookmarkEnd w:id="224"/>
      <w:r w:rsidRPr="00BC5BCE">
        <w:rPr>
          <w:color w:val="000000"/>
          <w:sz w:val="28"/>
          <w:szCs w:val="28"/>
        </w:rPr>
        <w:t>ом д</w:t>
      </w:r>
      <w:bookmarkStart w:id="225" w:name="OCRUncertain1131"/>
      <w:r w:rsidRPr="00BC5BCE">
        <w:rPr>
          <w:color w:val="000000"/>
          <w:sz w:val="28"/>
          <w:szCs w:val="28"/>
        </w:rPr>
        <w:t>л</w:t>
      </w:r>
      <w:bookmarkEnd w:id="225"/>
      <w:r w:rsidRPr="00BC5BCE">
        <w:rPr>
          <w:color w:val="000000"/>
          <w:sz w:val="28"/>
          <w:szCs w:val="28"/>
        </w:rPr>
        <w:t xml:space="preserve">я оценки прочности </w:t>
      </w:r>
      <w:bookmarkStart w:id="226" w:name="OCRUncertain1132"/>
      <w:r w:rsidRPr="00BC5BCE">
        <w:rPr>
          <w:color w:val="000000"/>
          <w:sz w:val="28"/>
          <w:szCs w:val="28"/>
        </w:rPr>
        <w:t>п</w:t>
      </w:r>
      <w:bookmarkEnd w:id="226"/>
      <w:r w:rsidRPr="00BC5BCE">
        <w:rPr>
          <w:color w:val="000000"/>
          <w:sz w:val="28"/>
          <w:szCs w:val="28"/>
        </w:rPr>
        <w:t>ринимают минимальные значения, полученные в результате 10 ударов. Более звонкий звук при простукивании соответствует более прочному и плотному бетону.</w:t>
      </w:r>
    </w:p>
    <w:p w:rsidR="000446C1" w:rsidRPr="00BC5BCE" w:rsidRDefault="000446C1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1.</w:t>
      </w:r>
      <w:r w:rsidR="00AD736D" w:rsidRPr="00BC5BCE">
        <w:rPr>
          <w:color w:val="000000"/>
          <w:sz w:val="28"/>
          <w:szCs w:val="28"/>
        </w:rPr>
        <w:t>4.</w:t>
      </w:r>
      <w:r w:rsidR="000A68CF" w:rsidRPr="00BC5BCE">
        <w:rPr>
          <w:color w:val="000000"/>
          <w:sz w:val="28"/>
          <w:szCs w:val="28"/>
        </w:rPr>
        <w:t>2</w:t>
      </w:r>
      <w:r w:rsidR="001E6915">
        <w:rPr>
          <w:color w:val="000000"/>
          <w:sz w:val="28"/>
          <w:szCs w:val="28"/>
        </w:rPr>
        <w:t xml:space="preserve"> </w:t>
      </w:r>
      <w:r w:rsidRPr="00BC5BCE">
        <w:rPr>
          <w:color w:val="000000"/>
          <w:sz w:val="28"/>
          <w:szCs w:val="28"/>
        </w:rPr>
        <w:t xml:space="preserve">При наличии увлажненных участков и поверхностных </w:t>
      </w:r>
      <w:bookmarkStart w:id="227" w:name="OCRUncertain1133"/>
      <w:r w:rsidRPr="00BC5BCE">
        <w:rPr>
          <w:color w:val="000000"/>
          <w:sz w:val="28"/>
          <w:szCs w:val="28"/>
        </w:rPr>
        <w:t xml:space="preserve">высолов </w:t>
      </w:r>
      <w:bookmarkEnd w:id="227"/>
      <w:r w:rsidRPr="00BC5BCE">
        <w:rPr>
          <w:color w:val="000000"/>
          <w:sz w:val="28"/>
          <w:szCs w:val="28"/>
        </w:rPr>
        <w:t>на бетоне конструкции определяют велич</w:t>
      </w:r>
      <w:bookmarkStart w:id="228" w:name="OCRUncertain1134"/>
      <w:r w:rsidRPr="00BC5BCE">
        <w:rPr>
          <w:color w:val="000000"/>
          <w:sz w:val="28"/>
          <w:szCs w:val="28"/>
        </w:rPr>
        <w:t>и</w:t>
      </w:r>
      <w:bookmarkEnd w:id="228"/>
      <w:r w:rsidRPr="00BC5BCE">
        <w:rPr>
          <w:color w:val="000000"/>
          <w:sz w:val="28"/>
          <w:szCs w:val="28"/>
        </w:rPr>
        <w:t>ну этих участков и причину их появления.</w:t>
      </w:r>
    </w:p>
    <w:p w:rsidR="000446C1" w:rsidRPr="00BC5BCE" w:rsidRDefault="000A68CF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1.4.3.</w:t>
      </w:r>
      <w:r w:rsidR="000446C1" w:rsidRPr="00BC5BCE">
        <w:rPr>
          <w:color w:val="000000"/>
          <w:sz w:val="28"/>
          <w:szCs w:val="28"/>
        </w:rPr>
        <w:t xml:space="preserve"> Результа</w:t>
      </w:r>
      <w:bookmarkStart w:id="229" w:name="OCRUncertain1135"/>
      <w:r w:rsidR="000446C1" w:rsidRPr="00BC5BCE">
        <w:rPr>
          <w:color w:val="000000"/>
          <w:sz w:val="28"/>
          <w:szCs w:val="28"/>
        </w:rPr>
        <w:t>т</w:t>
      </w:r>
      <w:bookmarkEnd w:id="229"/>
      <w:r w:rsidR="000446C1" w:rsidRPr="00BC5BCE">
        <w:rPr>
          <w:color w:val="000000"/>
          <w:sz w:val="28"/>
          <w:szCs w:val="28"/>
        </w:rPr>
        <w:t>ы визуального осмо</w:t>
      </w:r>
      <w:bookmarkStart w:id="230" w:name="OCRUncertain1136"/>
      <w:r w:rsidR="000446C1" w:rsidRPr="00BC5BCE">
        <w:rPr>
          <w:color w:val="000000"/>
          <w:sz w:val="28"/>
          <w:szCs w:val="28"/>
        </w:rPr>
        <w:t>т</w:t>
      </w:r>
      <w:bookmarkEnd w:id="230"/>
      <w:r w:rsidR="000446C1" w:rsidRPr="00BC5BCE">
        <w:rPr>
          <w:color w:val="000000"/>
          <w:sz w:val="28"/>
          <w:szCs w:val="28"/>
        </w:rPr>
        <w:t>ра железобе</w:t>
      </w:r>
      <w:bookmarkStart w:id="231" w:name="OCRUncertain1137"/>
      <w:r w:rsidR="000446C1" w:rsidRPr="00BC5BCE">
        <w:rPr>
          <w:color w:val="000000"/>
          <w:sz w:val="28"/>
          <w:szCs w:val="28"/>
        </w:rPr>
        <w:t>то</w:t>
      </w:r>
      <w:bookmarkEnd w:id="231"/>
      <w:r w:rsidR="000446C1" w:rsidRPr="00BC5BCE">
        <w:rPr>
          <w:color w:val="000000"/>
          <w:sz w:val="28"/>
          <w:szCs w:val="28"/>
        </w:rPr>
        <w:t>нных конструкций фиксируют в виде ка</w:t>
      </w:r>
      <w:bookmarkStart w:id="232" w:name="OCRUncertain1138"/>
      <w:r w:rsidR="000446C1" w:rsidRPr="00BC5BCE">
        <w:rPr>
          <w:color w:val="000000"/>
          <w:sz w:val="28"/>
          <w:szCs w:val="28"/>
        </w:rPr>
        <w:t>рт</w:t>
      </w:r>
      <w:bookmarkEnd w:id="232"/>
      <w:r w:rsidR="000446C1" w:rsidRPr="00BC5BCE">
        <w:rPr>
          <w:color w:val="000000"/>
          <w:sz w:val="28"/>
          <w:szCs w:val="28"/>
        </w:rPr>
        <w:t>ы дефектов, нанесенных на схематические планы или разрезы здания или составляют таблицы дефектов с рек</w:t>
      </w:r>
      <w:bookmarkStart w:id="233" w:name="OCRUncertain1139"/>
      <w:r w:rsidR="000446C1" w:rsidRPr="00BC5BCE">
        <w:rPr>
          <w:color w:val="000000"/>
          <w:sz w:val="28"/>
          <w:szCs w:val="28"/>
        </w:rPr>
        <w:t>о</w:t>
      </w:r>
      <w:bookmarkEnd w:id="233"/>
      <w:r w:rsidR="000446C1" w:rsidRPr="00BC5BCE">
        <w:rPr>
          <w:color w:val="000000"/>
          <w:sz w:val="28"/>
          <w:szCs w:val="28"/>
        </w:rPr>
        <w:t>ме</w:t>
      </w:r>
      <w:bookmarkStart w:id="234" w:name="OCRUncertain1140"/>
      <w:r w:rsidR="000446C1" w:rsidRPr="00BC5BCE">
        <w:rPr>
          <w:color w:val="000000"/>
          <w:sz w:val="28"/>
          <w:szCs w:val="28"/>
        </w:rPr>
        <w:t>н</w:t>
      </w:r>
      <w:bookmarkEnd w:id="234"/>
      <w:r w:rsidR="000446C1" w:rsidRPr="00BC5BCE">
        <w:rPr>
          <w:color w:val="000000"/>
          <w:sz w:val="28"/>
          <w:szCs w:val="28"/>
        </w:rPr>
        <w:t>дациями по классификации дефектов и повреждений с оценкой ка</w:t>
      </w:r>
      <w:bookmarkStart w:id="235" w:name="OCRUncertain1141"/>
      <w:r w:rsidR="000446C1" w:rsidRPr="00BC5BCE">
        <w:rPr>
          <w:color w:val="000000"/>
          <w:sz w:val="28"/>
          <w:szCs w:val="28"/>
        </w:rPr>
        <w:t>те</w:t>
      </w:r>
      <w:bookmarkEnd w:id="235"/>
      <w:r w:rsidR="000446C1" w:rsidRPr="00BC5BCE">
        <w:rPr>
          <w:color w:val="000000"/>
          <w:sz w:val="28"/>
          <w:szCs w:val="28"/>
        </w:rPr>
        <w:t>гории состояния конструкций.</w:t>
      </w:r>
    </w:p>
    <w:p w:rsidR="000A68CF" w:rsidRPr="00BC5BCE" w:rsidRDefault="000A68CF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A68CF" w:rsidRPr="00BC5BCE" w:rsidRDefault="000A68CF" w:rsidP="00BC5BC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C5BCE">
        <w:rPr>
          <w:b/>
          <w:bCs/>
          <w:color w:val="000000"/>
          <w:sz w:val="28"/>
          <w:szCs w:val="28"/>
        </w:rPr>
        <w:t>1.5. Де</w:t>
      </w:r>
      <w:bookmarkStart w:id="236" w:name="OCRUncertain1142"/>
      <w:r w:rsidRPr="00BC5BCE">
        <w:rPr>
          <w:b/>
          <w:bCs/>
          <w:color w:val="000000"/>
          <w:sz w:val="28"/>
          <w:szCs w:val="28"/>
        </w:rPr>
        <w:t>т</w:t>
      </w:r>
      <w:bookmarkEnd w:id="236"/>
      <w:r w:rsidRPr="00BC5BCE">
        <w:rPr>
          <w:b/>
          <w:bCs/>
          <w:color w:val="000000"/>
          <w:sz w:val="28"/>
          <w:szCs w:val="28"/>
        </w:rPr>
        <w:t>аль</w:t>
      </w:r>
      <w:bookmarkStart w:id="237" w:name="OCRUncertain1143"/>
      <w:r w:rsidRPr="00BC5BCE">
        <w:rPr>
          <w:b/>
          <w:bCs/>
          <w:color w:val="000000"/>
          <w:sz w:val="28"/>
          <w:szCs w:val="28"/>
        </w:rPr>
        <w:t>н</w:t>
      </w:r>
      <w:bookmarkEnd w:id="237"/>
      <w:r w:rsidRPr="00BC5BCE">
        <w:rPr>
          <w:b/>
          <w:bCs/>
          <w:color w:val="000000"/>
          <w:sz w:val="28"/>
          <w:szCs w:val="28"/>
        </w:rPr>
        <w:t xml:space="preserve">ое обследование </w:t>
      </w:r>
      <w:bookmarkStart w:id="238" w:name="OCRUncertain1144"/>
      <w:r w:rsidRPr="00BC5BCE">
        <w:rPr>
          <w:b/>
          <w:bCs/>
          <w:color w:val="000000"/>
          <w:sz w:val="28"/>
          <w:szCs w:val="28"/>
        </w:rPr>
        <w:t>бетонных</w:t>
      </w:r>
      <w:bookmarkEnd w:id="238"/>
      <w:r w:rsidRPr="00BC5BCE">
        <w:rPr>
          <w:b/>
          <w:bCs/>
          <w:color w:val="000000"/>
          <w:sz w:val="28"/>
          <w:szCs w:val="28"/>
        </w:rPr>
        <w:t xml:space="preserve"> и железобетонны</w:t>
      </w:r>
      <w:bookmarkStart w:id="239" w:name="OCRUncertain1145"/>
      <w:r w:rsidRPr="00BC5BCE">
        <w:rPr>
          <w:b/>
          <w:bCs/>
          <w:color w:val="000000"/>
          <w:sz w:val="28"/>
          <w:szCs w:val="28"/>
        </w:rPr>
        <w:t>х конструкций</w:t>
      </w:r>
      <w:bookmarkEnd w:id="239"/>
    </w:p>
    <w:p w:rsidR="00BC5BCE" w:rsidRPr="00BC5BCE" w:rsidRDefault="00BC5BCE" w:rsidP="00BC5BCE">
      <w:pPr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A68CF" w:rsidRPr="00BC5BCE" w:rsidRDefault="000A68CF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Для о</w:t>
      </w:r>
      <w:bookmarkStart w:id="240" w:name="OCRUncertain1211"/>
      <w:r w:rsidRPr="00BC5BCE">
        <w:rPr>
          <w:color w:val="000000"/>
          <w:sz w:val="28"/>
          <w:szCs w:val="28"/>
        </w:rPr>
        <w:t>п</w:t>
      </w:r>
      <w:bookmarkEnd w:id="240"/>
      <w:r w:rsidRPr="00BC5BCE">
        <w:rPr>
          <w:color w:val="000000"/>
          <w:sz w:val="28"/>
          <w:szCs w:val="28"/>
        </w:rPr>
        <w:t>реде</w:t>
      </w:r>
      <w:bookmarkStart w:id="241" w:name="OCRUncertain1212"/>
      <w:r w:rsidRPr="00BC5BCE">
        <w:rPr>
          <w:color w:val="000000"/>
          <w:sz w:val="28"/>
          <w:szCs w:val="28"/>
        </w:rPr>
        <w:t>л</w:t>
      </w:r>
      <w:bookmarkEnd w:id="241"/>
      <w:r w:rsidRPr="00BC5BCE">
        <w:rPr>
          <w:color w:val="000000"/>
          <w:sz w:val="28"/>
          <w:szCs w:val="28"/>
        </w:rPr>
        <w:t>ения степени коррозионн</w:t>
      </w:r>
      <w:bookmarkStart w:id="242" w:name="OCRUncertain1213"/>
      <w:r w:rsidRPr="00BC5BCE">
        <w:rPr>
          <w:color w:val="000000"/>
          <w:sz w:val="28"/>
          <w:szCs w:val="28"/>
        </w:rPr>
        <w:t>о</w:t>
      </w:r>
      <w:bookmarkEnd w:id="242"/>
      <w:r w:rsidRPr="00BC5BCE">
        <w:rPr>
          <w:color w:val="000000"/>
          <w:sz w:val="28"/>
          <w:szCs w:val="28"/>
        </w:rPr>
        <w:t>го ра</w:t>
      </w:r>
      <w:bookmarkStart w:id="243" w:name="OCRUncertain1214"/>
      <w:r w:rsidRPr="00BC5BCE">
        <w:rPr>
          <w:color w:val="000000"/>
          <w:sz w:val="28"/>
          <w:szCs w:val="28"/>
        </w:rPr>
        <w:t>з</w:t>
      </w:r>
      <w:bookmarkEnd w:id="243"/>
      <w:r w:rsidRPr="00BC5BCE">
        <w:rPr>
          <w:color w:val="000000"/>
          <w:sz w:val="28"/>
          <w:szCs w:val="28"/>
        </w:rPr>
        <w:t>рушения бетона ис</w:t>
      </w:r>
      <w:bookmarkStart w:id="244" w:name="OCRUncertain1215"/>
      <w:r w:rsidRPr="00BC5BCE">
        <w:rPr>
          <w:color w:val="000000"/>
          <w:sz w:val="28"/>
          <w:szCs w:val="28"/>
        </w:rPr>
        <w:t>п</w:t>
      </w:r>
      <w:bookmarkEnd w:id="244"/>
      <w:r w:rsidRPr="00BC5BCE">
        <w:rPr>
          <w:color w:val="000000"/>
          <w:sz w:val="28"/>
          <w:szCs w:val="28"/>
        </w:rPr>
        <w:t>ользуются физико</w:t>
      </w:r>
      <w:bookmarkStart w:id="245" w:name="OCRUncertain1216"/>
      <w:r w:rsidRPr="00BC5BCE">
        <w:rPr>
          <w:color w:val="000000"/>
          <w:sz w:val="28"/>
          <w:szCs w:val="28"/>
        </w:rPr>
        <w:t>-</w:t>
      </w:r>
      <w:bookmarkEnd w:id="245"/>
      <w:r w:rsidRPr="00BC5BCE">
        <w:rPr>
          <w:color w:val="000000"/>
          <w:sz w:val="28"/>
          <w:szCs w:val="28"/>
        </w:rPr>
        <w:t>х</w:t>
      </w:r>
      <w:bookmarkStart w:id="246" w:name="OCRUncertain1217"/>
      <w:r w:rsidRPr="00BC5BCE">
        <w:rPr>
          <w:color w:val="000000"/>
          <w:sz w:val="28"/>
          <w:szCs w:val="28"/>
        </w:rPr>
        <w:t>и</w:t>
      </w:r>
      <w:bookmarkEnd w:id="246"/>
      <w:r w:rsidRPr="00BC5BCE">
        <w:rPr>
          <w:color w:val="000000"/>
          <w:sz w:val="28"/>
          <w:szCs w:val="28"/>
        </w:rPr>
        <w:t>м</w:t>
      </w:r>
      <w:bookmarkStart w:id="247" w:name="OCRUncertain1218"/>
      <w:r w:rsidRPr="00BC5BCE">
        <w:rPr>
          <w:color w:val="000000"/>
          <w:sz w:val="28"/>
          <w:szCs w:val="28"/>
        </w:rPr>
        <w:t>и</w:t>
      </w:r>
      <w:bookmarkEnd w:id="247"/>
      <w:r w:rsidRPr="00BC5BCE">
        <w:rPr>
          <w:color w:val="000000"/>
          <w:sz w:val="28"/>
          <w:szCs w:val="28"/>
        </w:rPr>
        <w:t xml:space="preserve">ческие методы. </w:t>
      </w:r>
      <w:bookmarkStart w:id="248" w:name="OCRUncertain1219"/>
      <w:r w:rsidRPr="00BC5BCE">
        <w:rPr>
          <w:color w:val="000000"/>
          <w:sz w:val="28"/>
          <w:szCs w:val="28"/>
        </w:rPr>
        <w:t>Исследование</w:t>
      </w:r>
      <w:bookmarkEnd w:id="248"/>
      <w:r w:rsidRPr="00BC5BCE">
        <w:rPr>
          <w:color w:val="000000"/>
          <w:sz w:val="28"/>
          <w:szCs w:val="28"/>
        </w:rPr>
        <w:t xml:space="preserve"> измене</w:t>
      </w:r>
      <w:bookmarkStart w:id="249" w:name="OCRUncertain1220"/>
      <w:r w:rsidRPr="00BC5BCE">
        <w:rPr>
          <w:color w:val="000000"/>
          <w:sz w:val="28"/>
          <w:szCs w:val="28"/>
        </w:rPr>
        <w:t>н</w:t>
      </w:r>
      <w:bookmarkEnd w:id="249"/>
      <w:r w:rsidRPr="00BC5BCE">
        <w:rPr>
          <w:color w:val="000000"/>
          <w:sz w:val="28"/>
          <w:szCs w:val="28"/>
        </w:rPr>
        <w:t>ий химического состава производится с п</w:t>
      </w:r>
      <w:bookmarkStart w:id="250" w:name="OCRUncertain1221"/>
      <w:r w:rsidRPr="00BC5BCE">
        <w:rPr>
          <w:color w:val="000000"/>
          <w:sz w:val="28"/>
          <w:szCs w:val="28"/>
        </w:rPr>
        <w:t>о</w:t>
      </w:r>
      <w:bookmarkEnd w:id="250"/>
      <w:r w:rsidRPr="00BC5BCE">
        <w:rPr>
          <w:color w:val="000000"/>
          <w:sz w:val="28"/>
          <w:szCs w:val="28"/>
        </w:rPr>
        <w:t xml:space="preserve">мощью </w:t>
      </w:r>
      <w:bookmarkStart w:id="251" w:name="OCRUncertain1222"/>
      <w:r w:rsidRPr="00BC5BCE">
        <w:rPr>
          <w:color w:val="000000"/>
          <w:sz w:val="28"/>
          <w:szCs w:val="28"/>
        </w:rPr>
        <w:t>дифференциально-термического</w:t>
      </w:r>
      <w:bookmarkEnd w:id="251"/>
      <w:r w:rsidRPr="00BC5BCE">
        <w:rPr>
          <w:color w:val="000000"/>
          <w:sz w:val="28"/>
          <w:szCs w:val="28"/>
        </w:rPr>
        <w:t xml:space="preserve"> и </w:t>
      </w:r>
      <w:bookmarkStart w:id="252" w:name="OCRUncertain1223"/>
      <w:r w:rsidRPr="00BC5BCE">
        <w:rPr>
          <w:color w:val="000000"/>
          <w:sz w:val="28"/>
          <w:szCs w:val="28"/>
        </w:rPr>
        <w:t>рентгено-структурного</w:t>
      </w:r>
      <w:bookmarkEnd w:id="252"/>
      <w:r w:rsidRPr="00BC5BCE">
        <w:rPr>
          <w:color w:val="000000"/>
          <w:sz w:val="28"/>
          <w:szCs w:val="28"/>
        </w:rPr>
        <w:t xml:space="preserve"> метод</w:t>
      </w:r>
      <w:bookmarkStart w:id="253" w:name="OCRUncertain1224"/>
      <w:r w:rsidRPr="00BC5BCE">
        <w:rPr>
          <w:color w:val="000000"/>
          <w:sz w:val="28"/>
          <w:szCs w:val="28"/>
        </w:rPr>
        <w:t>о</w:t>
      </w:r>
      <w:bookmarkEnd w:id="253"/>
      <w:r w:rsidRPr="00BC5BCE">
        <w:rPr>
          <w:color w:val="000000"/>
          <w:sz w:val="28"/>
          <w:szCs w:val="28"/>
        </w:rPr>
        <w:t xml:space="preserve">в, </w:t>
      </w:r>
      <w:bookmarkStart w:id="254" w:name="OCRUncertain1225"/>
      <w:r w:rsidRPr="00BC5BCE">
        <w:rPr>
          <w:color w:val="000000"/>
          <w:sz w:val="28"/>
          <w:szCs w:val="28"/>
        </w:rPr>
        <w:t>выполняемых</w:t>
      </w:r>
      <w:bookmarkEnd w:id="254"/>
      <w:r w:rsidRPr="00BC5BCE">
        <w:rPr>
          <w:color w:val="000000"/>
          <w:sz w:val="28"/>
          <w:szCs w:val="28"/>
        </w:rPr>
        <w:t xml:space="preserve"> в лаборатории на образцах, отобранных из </w:t>
      </w:r>
      <w:bookmarkStart w:id="255" w:name="OCRUncertain1226"/>
      <w:r w:rsidRPr="00BC5BCE">
        <w:rPr>
          <w:color w:val="000000"/>
          <w:sz w:val="28"/>
          <w:szCs w:val="28"/>
        </w:rPr>
        <w:t>эксплуатируемых</w:t>
      </w:r>
      <w:bookmarkEnd w:id="255"/>
      <w:r w:rsidRPr="00BC5BCE">
        <w:rPr>
          <w:color w:val="000000"/>
          <w:sz w:val="28"/>
          <w:szCs w:val="28"/>
        </w:rPr>
        <w:t xml:space="preserve"> конструкций.</w:t>
      </w:r>
    </w:p>
    <w:p w:rsidR="00A50577" w:rsidRPr="00BC5BCE" w:rsidRDefault="000A68CF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Изучение струк</w:t>
      </w:r>
      <w:bookmarkStart w:id="256" w:name="OCRUncertain1227"/>
      <w:r w:rsidRPr="00BC5BCE">
        <w:rPr>
          <w:color w:val="000000"/>
          <w:sz w:val="28"/>
          <w:szCs w:val="28"/>
        </w:rPr>
        <w:t>т</w:t>
      </w:r>
      <w:bookmarkEnd w:id="256"/>
      <w:r w:rsidRPr="00BC5BCE">
        <w:rPr>
          <w:color w:val="000000"/>
          <w:sz w:val="28"/>
          <w:szCs w:val="28"/>
        </w:rPr>
        <w:t>урных изменений бетона производ</w:t>
      </w:r>
      <w:bookmarkStart w:id="257" w:name="OCRUncertain1228"/>
      <w:r w:rsidRPr="00BC5BCE">
        <w:rPr>
          <w:color w:val="000000"/>
          <w:sz w:val="28"/>
          <w:szCs w:val="28"/>
        </w:rPr>
        <w:t>и</w:t>
      </w:r>
      <w:bookmarkEnd w:id="257"/>
      <w:r w:rsidRPr="00BC5BCE">
        <w:rPr>
          <w:color w:val="000000"/>
          <w:sz w:val="28"/>
          <w:szCs w:val="28"/>
        </w:rPr>
        <w:t xml:space="preserve">тся с помощью ручной лупы, дающей </w:t>
      </w:r>
      <w:bookmarkStart w:id="258" w:name="OCRUncertain1229"/>
      <w:r w:rsidRPr="00BC5BCE">
        <w:rPr>
          <w:color w:val="000000"/>
          <w:sz w:val="28"/>
          <w:szCs w:val="28"/>
        </w:rPr>
        <w:t>н</w:t>
      </w:r>
      <w:bookmarkEnd w:id="258"/>
      <w:r w:rsidRPr="00BC5BCE">
        <w:rPr>
          <w:color w:val="000000"/>
          <w:sz w:val="28"/>
          <w:szCs w:val="28"/>
        </w:rPr>
        <w:t>ебольшое увеличение. Такой осмотр позволяет и</w:t>
      </w:r>
      <w:bookmarkStart w:id="259" w:name="OCRUncertain1230"/>
      <w:r w:rsidRPr="00BC5BCE">
        <w:rPr>
          <w:color w:val="000000"/>
          <w:sz w:val="28"/>
          <w:szCs w:val="28"/>
        </w:rPr>
        <w:t>з</w:t>
      </w:r>
      <w:bookmarkEnd w:id="259"/>
      <w:r w:rsidRPr="00BC5BCE">
        <w:rPr>
          <w:color w:val="000000"/>
          <w:sz w:val="28"/>
          <w:szCs w:val="28"/>
        </w:rPr>
        <w:t>у</w:t>
      </w:r>
      <w:bookmarkStart w:id="260" w:name="OCRUncertain1231"/>
      <w:r w:rsidRPr="00BC5BCE">
        <w:rPr>
          <w:color w:val="000000"/>
          <w:sz w:val="28"/>
          <w:szCs w:val="28"/>
        </w:rPr>
        <w:t>ч</w:t>
      </w:r>
      <w:bookmarkEnd w:id="260"/>
      <w:r w:rsidRPr="00BC5BCE">
        <w:rPr>
          <w:color w:val="000000"/>
          <w:sz w:val="28"/>
          <w:szCs w:val="28"/>
        </w:rPr>
        <w:t>ить поверхность образ</w:t>
      </w:r>
      <w:bookmarkStart w:id="261" w:name="OCRUncertain1232"/>
      <w:r w:rsidRPr="00BC5BCE">
        <w:rPr>
          <w:color w:val="000000"/>
          <w:sz w:val="28"/>
          <w:szCs w:val="28"/>
        </w:rPr>
        <w:t>ц</w:t>
      </w:r>
      <w:bookmarkEnd w:id="261"/>
      <w:r w:rsidRPr="00BC5BCE">
        <w:rPr>
          <w:color w:val="000000"/>
          <w:sz w:val="28"/>
          <w:szCs w:val="28"/>
        </w:rPr>
        <w:t>а, выяви</w:t>
      </w:r>
      <w:bookmarkStart w:id="262" w:name="OCRUncertain1233"/>
      <w:r w:rsidRPr="00BC5BCE">
        <w:rPr>
          <w:color w:val="000000"/>
          <w:sz w:val="28"/>
          <w:szCs w:val="28"/>
        </w:rPr>
        <w:t>ть</w:t>
      </w:r>
      <w:bookmarkEnd w:id="262"/>
      <w:r w:rsidRPr="00BC5BCE">
        <w:rPr>
          <w:color w:val="000000"/>
          <w:sz w:val="28"/>
          <w:szCs w:val="28"/>
        </w:rPr>
        <w:t xml:space="preserve"> </w:t>
      </w:r>
      <w:bookmarkStart w:id="263" w:name="OCRUncertain1234"/>
      <w:r w:rsidRPr="00BC5BCE">
        <w:rPr>
          <w:color w:val="000000"/>
          <w:sz w:val="28"/>
          <w:szCs w:val="28"/>
        </w:rPr>
        <w:t>наличие</w:t>
      </w:r>
      <w:bookmarkEnd w:id="263"/>
      <w:r w:rsidRPr="00BC5BCE">
        <w:rPr>
          <w:color w:val="000000"/>
          <w:sz w:val="28"/>
          <w:szCs w:val="28"/>
        </w:rPr>
        <w:t xml:space="preserve"> крупных пор, трещи</w:t>
      </w:r>
      <w:bookmarkStart w:id="264" w:name="OCRUncertain1235"/>
      <w:r w:rsidRPr="00BC5BCE">
        <w:rPr>
          <w:color w:val="000000"/>
          <w:sz w:val="28"/>
          <w:szCs w:val="28"/>
        </w:rPr>
        <w:t>н</w:t>
      </w:r>
      <w:bookmarkEnd w:id="264"/>
      <w:r w:rsidRPr="00BC5BCE">
        <w:rPr>
          <w:color w:val="000000"/>
          <w:sz w:val="28"/>
          <w:szCs w:val="28"/>
        </w:rPr>
        <w:t xml:space="preserve"> и других дефе</w:t>
      </w:r>
      <w:bookmarkStart w:id="265" w:name="OCRUncertain1236"/>
      <w:r w:rsidRPr="00BC5BCE">
        <w:rPr>
          <w:color w:val="000000"/>
          <w:sz w:val="28"/>
          <w:szCs w:val="28"/>
        </w:rPr>
        <w:t>к</w:t>
      </w:r>
      <w:bookmarkEnd w:id="265"/>
      <w:r w:rsidRPr="00BC5BCE">
        <w:rPr>
          <w:color w:val="000000"/>
          <w:sz w:val="28"/>
          <w:szCs w:val="28"/>
        </w:rPr>
        <w:t>тов.</w:t>
      </w:r>
      <w:bookmarkStart w:id="266" w:name="OCRUncertain1238"/>
    </w:p>
    <w:p w:rsidR="000A68CF" w:rsidRPr="00BC5BCE" w:rsidRDefault="000A68CF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С помощью микроскопического</w:t>
      </w:r>
      <w:bookmarkEnd w:id="266"/>
      <w:r w:rsidRPr="00BC5BCE">
        <w:rPr>
          <w:color w:val="000000"/>
          <w:sz w:val="28"/>
          <w:szCs w:val="28"/>
        </w:rPr>
        <w:t xml:space="preserve"> ме</w:t>
      </w:r>
      <w:bookmarkStart w:id="267" w:name="OCRUncertain1239"/>
      <w:r w:rsidRPr="00BC5BCE">
        <w:rPr>
          <w:color w:val="000000"/>
          <w:sz w:val="28"/>
          <w:szCs w:val="28"/>
        </w:rPr>
        <w:t>то</w:t>
      </w:r>
      <w:bookmarkEnd w:id="267"/>
      <w:r w:rsidRPr="00BC5BCE">
        <w:rPr>
          <w:color w:val="000000"/>
          <w:sz w:val="28"/>
          <w:szCs w:val="28"/>
        </w:rPr>
        <w:t>да</w:t>
      </w:r>
      <w:bookmarkStart w:id="268" w:name="OCRUncertain1240"/>
      <w:r w:rsidRPr="00BC5BCE">
        <w:rPr>
          <w:color w:val="000000"/>
          <w:sz w:val="28"/>
          <w:szCs w:val="28"/>
        </w:rPr>
        <w:t>,</w:t>
      </w:r>
      <w:bookmarkEnd w:id="268"/>
      <w:r w:rsidRPr="00BC5BCE">
        <w:rPr>
          <w:color w:val="000000"/>
          <w:sz w:val="28"/>
          <w:szCs w:val="28"/>
        </w:rPr>
        <w:t xml:space="preserve"> </w:t>
      </w:r>
      <w:bookmarkStart w:id="269" w:name="OCRUncertain1241"/>
      <w:r w:rsidRPr="00BC5BCE">
        <w:rPr>
          <w:color w:val="000000"/>
          <w:sz w:val="28"/>
          <w:szCs w:val="28"/>
        </w:rPr>
        <w:t>выявляют взаимное</w:t>
      </w:r>
      <w:bookmarkStart w:id="270" w:name="OCRUncertain1242"/>
      <w:bookmarkEnd w:id="269"/>
      <w:r w:rsidRPr="00BC5BCE">
        <w:rPr>
          <w:color w:val="000000"/>
          <w:sz w:val="28"/>
          <w:szCs w:val="28"/>
        </w:rPr>
        <w:t xml:space="preserve"> </w:t>
      </w:r>
      <w:bookmarkEnd w:id="270"/>
      <w:r w:rsidRPr="00BC5BCE">
        <w:rPr>
          <w:color w:val="000000"/>
          <w:sz w:val="28"/>
          <w:szCs w:val="28"/>
        </w:rPr>
        <w:t>располож</w:t>
      </w:r>
      <w:bookmarkStart w:id="271" w:name="OCRUncertain1243"/>
      <w:r w:rsidRPr="00BC5BCE">
        <w:rPr>
          <w:color w:val="000000"/>
          <w:sz w:val="28"/>
          <w:szCs w:val="28"/>
        </w:rPr>
        <w:t>е</w:t>
      </w:r>
      <w:bookmarkEnd w:id="271"/>
      <w:r w:rsidRPr="00BC5BCE">
        <w:rPr>
          <w:color w:val="000000"/>
          <w:sz w:val="28"/>
          <w:szCs w:val="28"/>
        </w:rPr>
        <w:t xml:space="preserve">ние и характер сцепления цементного </w:t>
      </w:r>
      <w:bookmarkStart w:id="272" w:name="OCRUncertain1244"/>
      <w:r w:rsidRPr="00BC5BCE">
        <w:rPr>
          <w:color w:val="000000"/>
          <w:sz w:val="28"/>
          <w:szCs w:val="28"/>
        </w:rPr>
        <w:t>камня</w:t>
      </w:r>
      <w:bookmarkEnd w:id="272"/>
      <w:r w:rsidRPr="00BC5BCE">
        <w:rPr>
          <w:color w:val="000000"/>
          <w:sz w:val="28"/>
          <w:szCs w:val="28"/>
        </w:rPr>
        <w:t xml:space="preserve"> и </w:t>
      </w:r>
      <w:bookmarkStart w:id="273" w:name="OCRUncertain1245"/>
      <w:r w:rsidRPr="00BC5BCE">
        <w:rPr>
          <w:color w:val="000000"/>
          <w:sz w:val="28"/>
          <w:szCs w:val="28"/>
        </w:rPr>
        <w:t>зерен</w:t>
      </w:r>
      <w:bookmarkEnd w:id="273"/>
      <w:r w:rsidRPr="00BC5BCE">
        <w:rPr>
          <w:color w:val="000000"/>
          <w:sz w:val="28"/>
          <w:szCs w:val="28"/>
        </w:rPr>
        <w:t xml:space="preserve"> заполнит</w:t>
      </w:r>
      <w:bookmarkStart w:id="274" w:name="OCRUncertain1246"/>
      <w:r w:rsidRPr="00BC5BCE">
        <w:rPr>
          <w:color w:val="000000"/>
          <w:sz w:val="28"/>
          <w:szCs w:val="28"/>
        </w:rPr>
        <w:t>е</w:t>
      </w:r>
      <w:bookmarkEnd w:id="274"/>
      <w:r w:rsidRPr="00BC5BCE">
        <w:rPr>
          <w:color w:val="000000"/>
          <w:sz w:val="28"/>
          <w:szCs w:val="28"/>
        </w:rPr>
        <w:t>ля, состояние контак</w:t>
      </w:r>
      <w:bookmarkStart w:id="275" w:name="OCRUncertain1247"/>
      <w:r w:rsidRPr="00BC5BCE">
        <w:rPr>
          <w:color w:val="000000"/>
          <w:sz w:val="28"/>
          <w:szCs w:val="28"/>
        </w:rPr>
        <w:t>та</w:t>
      </w:r>
      <w:bookmarkEnd w:id="275"/>
      <w:r w:rsidRPr="00BC5BCE">
        <w:rPr>
          <w:color w:val="000000"/>
          <w:sz w:val="28"/>
          <w:szCs w:val="28"/>
        </w:rPr>
        <w:t xml:space="preserve"> </w:t>
      </w:r>
      <w:bookmarkStart w:id="276" w:name="OCRUncertain1248"/>
      <w:r w:rsidRPr="00BC5BCE">
        <w:rPr>
          <w:color w:val="000000"/>
          <w:sz w:val="28"/>
          <w:szCs w:val="28"/>
        </w:rPr>
        <w:t>м</w:t>
      </w:r>
      <w:bookmarkEnd w:id="276"/>
      <w:r w:rsidRPr="00BC5BCE">
        <w:rPr>
          <w:color w:val="000000"/>
          <w:sz w:val="28"/>
          <w:szCs w:val="28"/>
        </w:rPr>
        <w:t>ежду бетоном и арма</w:t>
      </w:r>
      <w:bookmarkStart w:id="277" w:name="OCRUncertain1249"/>
      <w:r w:rsidRPr="00BC5BCE">
        <w:rPr>
          <w:color w:val="000000"/>
          <w:sz w:val="28"/>
          <w:szCs w:val="28"/>
        </w:rPr>
        <w:t>т</w:t>
      </w:r>
      <w:bookmarkEnd w:id="277"/>
      <w:r w:rsidRPr="00BC5BCE">
        <w:rPr>
          <w:color w:val="000000"/>
          <w:sz w:val="28"/>
          <w:szCs w:val="28"/>
        </w:rPr>
        <w:t>урой, форму, размер и количество пор, размер и направление трещин.</w:t>
      </w:r>
    </w:p>
    <w:p w:rsidR="00720D34" w:rsidRPr="00BC5BCE" w:rsidRDefault="00720D34" w:rsidP="00BC5BCE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577" w:rsidRPr="00BC5BCE" w:rsidRDefault="00A50577" w:rsidP="00BC5BCE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5BCE">
        <w:rPr>
          <w:rFonts w:ascii="Times New Roman" w:hAnsi="Times New Roman" w:cs="Times New Roman"/>
          <w:color w:val="000000"/>
          <w:sz w:val="28"/>
          <w:szCs w:val="28"/>
        </w:rPr>
        <w:t xml:space="preserve">1.6.Определение </w:t>
      </w:r>
      <w:bookmarkStart w:id="278" w:name="OCRUncertain1385"/>
      <w:r w:rsidRPr="00BC5BCE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bookmarkEnd w:id="278"/>
      <w:r w:rsidRPr="00BC5BCE">
        <w:rPr>
          <w:rFonts w:ascii="Times New Roman" w:hAnsi="Times New Roman" w:cs="Times New Roman"/>
          <w:color w:val="000000"/>
          <w:sz w:val="28"/>
          <w:szCs w:val="28"/>
        </w:rPr>
        <w:t xml:space="preserve"> арматуры и толщины защитного слоя бетона</w:t>
      </w:r>
    </w:p>
    <w:p w:rsidR="00BC5BCE" w:rsidRPr="00BC5BCE" w:rsidRDefault="00BC5BCE" w:rsidP="00BC5BCE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577" w:rsidRPr="00BC5BCE" w:rsidRDefault="00A50577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Для определен</w:t>
      </w:r>
      <w:bookmarkStart w:id="279" w:name="OCRUncertain1421"/>
      <w:r w:rsidRPr="00BC5BCE">
        <w:rPr>
          <w:color w:val="000000"/>
          <w:sz w:val="28"/>
          <w:szCs w:val="28"/>
        </w:rPr>
        <w:t>и</w:t>
      </w:r>
      <w:bookmarkEnd w:id="279"/>
      <w:r w:rsidRPr="00BC5BCE">
        <w:rPr>
          <w:color w:val="000000"/>
          <w:sz w:val="28"/>
          <w:szCs w:val="28"/>
        </w:rPr>
        <w:t>я хара</w:t>
      </w:r>
      <w:bookmarkStart w:id="280" w:name="OCRUncertain1422"/>
      <w:r w:rsidRPr="00BC5BCE">
        <w:rPr>
          <w:color w:val="000000"/>
          <w:sz w:val="28"/>
          <w:szCs w:val="28"/>
        </w:rPr>
        <w:t>кт</w:t>
      </w:r>
      <w:bookmarkEnd w:id="280"/>
      <w:r w:rsidRPr="00BC5BCE">
        <w:rPr>
          <w:color w:val="000000"/>
          <w:sz w:val="28"/>
          <w:szCs w:val="28"/>
        </w:rPr>
        <w:t>ера расп</w:t>
      </w:r>
      <w:bookmarkStart w:id="281" w:name="OCRUncertain1423"/>
      <w:r w:rsidRPr="00BC5BCE">
        <w:rPr>
          <w:color w:val="000000"/>
          <w:sz w:val="28"/>
          <w:szCs w:val="28"/>
        </w:rPr>
        <w:t>о</w:t>
      </w:r>
      <w:bookmarkEnd w:id="281"/>
      <w:r w:rsidRPr="00BC5BCE">
        <w:rPr>
          <w:color w:val="000000"/>
          <w:sz w:val="28"/>
          <w:szCs w:val="28"/>
        </w:rPr>
        <w:t>ложении арма</w:t>
      </w:r>
      <w:bookmarkStart w:id="282" w:name="OCRUncertain1424"/>
      <w:r w:rsidRPr="00BC5BCE">
        <w:rPr>
          <w:color w:val="000000"/>
          <w:sz w:val="28"/>
          <w:szCs w:val="28"/>
        </w:rPr>
        <w:t>т</w:t>
      </w:r>
      <w:bookmarkEnd w:id="282"/>
      <w:r w:rsidRPr="00BC5BCE">
        <w:rPr>
          <w:color w:val="000000"/>
          <w:sz w:val="28"/>
          <w:szCs w:val="28"/>
        </w:rPr>
        <w:t>уры и то</w:t>
      </w:r>
      <w:bookmarkStart w:id="283" w:name="OCRUncertain1425"/>
      <w:r w:rsidRPr="00BC5BCE">
        <w:rPr>
          <w:color w:val="000000"/>
          <w:sz w:val="28"/>
          <w:szCs w:val="28"/>
        </w:rPr>
        <w:t>л</w:t>
      </w:r>
      <w:bookmarkEnd w:id="283"/>
      <w:r w:rsidRPr="00BC5BCE">
        <w:rPr>
          <w:color w:val="000000"/>
          <w:sz w:val="28"/>
          <w:szCs w:val="28"/>
        </w:rPr>
        <w:t>щ</w:t>
      </w:r>
      <w:bookmarkStart w:id="284" w:name="OCRUncertain1426"/>
      <w:r w:rsidRPr="00BC5BCE">
        <w:rPr>
          <w:color w:val="000000"/>
          <w:sz w:val="28"/>
          <w:szCs w:val="28"/>
        </w:rPr>
        <w:t>и</w:t>
      </w:r>
      <w:bookmarkEnd w:id="284"/>
      <w:r w:rsidRPr="00BC5BCE">
        <w:rPr>
          <w:color w:val="000000"/>
          <w:sz w:val="28"/>
          <w:szCs w:val="28"/>
        </w:rPr>
        <w:t xml:space="preserve">ны </w:t>
      </w:r>
      <w:bookmarkStart w:id="285" w:name="OCRUncertain1427"/>
      <w:r w:rsidRPr="00BC5BCE">
        <w:rPr>
          <w:color w:val="000000"/>
          <w:sz w:val="28"/>
          <w:szCs w:val="28"/>
        </w:rPr>
        <w:t>защитного</w:t>
      </w:r>
      <w:bookmarkEnd w:id="285"/>
      <w:r w:rsidRPr="00BC5BCE">
        <w:rPr>
          <w:color w:val="000000"/>
          <w:sz w:val="28"/>
          <w:szCs w:val="28"/>
        </w:rPr>
        <w:t xml:space="preserve"> слоя бетона в железобетонной конструкции </w:t>
      </w:r>
      <w:bookmarkStart w:id="286" w:name="OCRUncertain1428"/>
      <w:r w:rsidRPr="00BC5BCE">
        <w:rPr>
          <w:color w:val="000000"/>
          <w:sz w:val="28"/>
          <w:szCs w:val="28"/>
        </w:rPr>
        <w:t>применяют магнитные</w:t>
      </w:r>
      <w:bookmarkEnd w:id="286"/>
      <w:r w:rsidRPr="00BC5BCE">
        <w:rPr>
          <w:color w:val="000000"/>
          <w:sz w:val="28"/>
          <w:szCs w:val="28"/>
        </w:rPr>
        <w:t xml:space="preserve"> и элек</w:t>
      </w:r>
      <w:bookmarkStart w:id="287" w:name="OCRUncertain1429"/>
      <w:r w:rsidRPr="00BC5BCE">
        <w:rPr>
          <w:color w:val="000000"/>
          <w:sz w:val="28"/>
          <w:szCs w:val="28"/>
        </w:rPr>
        <w:t>т</w:t>
      </w:r>
      <w:bookmarkEnd w:id="287"/>
      <w:r w:rsidRPr="00BC5BCE">
        <w:rPr>
          <w:color w:val="000000"/>
          <w:sz w:val="28"/>
          <w:szCs w:val="28"/>
        </w:rPr>
        <w:t>ромагнитные методы по ГОСТ 22904-78 или радиационные метод</w:t>
      </w:r>
      <w:bookmarkStart w:id="288" w:name="OCRUncertain1430"/>
      <w:r w:rsidRPr="00BC5BCE">
        <w:rPr>
          <w:color w:val="000000"/>
          <w:sz w:val="28"/>
          <w:szCs w:val="28"/>
        </w:rPr>
        <w:t>ы</w:t>
      </w:r>
      <w:bookmarkEnd w:id="288"/>
      <w:r w:rsidRPr="00BC5BCE">
        <w:rPr>
          <w:color w:val="000000"/>
          <w:sz w:val="28"/>
          <w:szCs w:val="28"/>
        </w:rPr>
        <w:t xml:space="preserve"> просвечива</w:t>
      </w:r>
      <w:bookmarkStart w:id="289" w:name="OCRUncertain1431"/>
      <w:r w:rsidRPr="00BC5BCE">
        <w:rPr>
          <w:color w:val="000000"/>
          <w:sz w:val="28"/>
          <w:szCs w:val="28"/>
        </w:rPr>
        <w:t>н</w:t>
      </w:r>
      <w:bookmarkEnd w:id="289"/>
      <w:r w:rsidRPr="00BC5BCE">
        <w:rPr>
          <w:color w:val="000000"/>
          <w:sz w:val="28"/>
          <w:szCs w:val="28"/>
        </w:rPr>
        <w:t xml:space="preserve">ия и ионизирующих </w:t>
      </w:r>
      <w:bookmarkStart w:id="290" w:name="OCRUncertain1432"/>
      <w:r w:rsidRPr="00BC5BCE">
        <w:rPr>
          <w:color w:val="000000"/>
          <w:sz w:val="28"/>
          <w:szCs w:val="28"/>
        </w:rPr>
        <w:t>и</w:t>
      </w:r>
      <w:bookmarkEnd w:id="290"/>
      <w:r w:rsidRPr="00BC5BCE">
        <w:rPr>
          <w:color w:val="000000"/>
          <w:sz w:val="28"/>
          <w:szCs w:val="28"/>
        </w:rPr>
        <w:t>злучени</w:t>
      </w:r>
      <w:bookmarkStart w:id="291" w:name="OCRUncertain1433"/>
      <w:r w:rsidRPr="00BC5BCE">
        <w:rPr>
          <w:color w:val="000000"/>
          <w:sz w:val="28"/>
          <w:szCs w:val="28"/>
        </w:rPr>
        <w:t>и</w:t>
      </w:r>
      <w:bookmarkEnd w:id="291"/>
      <w:r w:rsidRPr="00BC5BCE">
        <w:rPr>
          <w:color w:val="000000"/>
          <w:sz w:val="28"/>
          <w:szCs w:val="28"/>
        </w:rPr>
        <w:t xml:space="preserve"> по ГОСТ </w:t>
      </w:r>
      <w:bookmarkStart w:id="292" w:name="OCRUncertain1434"/>
      <w:r w:rsidRPr="00BC5BCE">
        <w:rPr>
          <w:color w:val="000000"/>
          <w:sz w:val="28"/>
          <w:szCs w:val="28"/>
        </w:rPr>
        <w:t>1</w:t>
      </w:r>
      <w:bookmarkEnd w:id="292"/>
      <w:r w:rsidRPr="00BC5BCE">
        <w:rPr>
          <w:color w:val="000000"/>
          <w:sz w:val="28"/>
          <w:szCs w:val="28"/>
        </w:rPr>
        <w:t xml:space="preserve">7625-83 с выборочной </w:t>
      </w:r>
      <w:bookmarkStart w:id="293" w:name="OCRUncertain1435"/>
      <w:r w:rsidRPr="00BC5BCE">
        <w:rPr>
          <w:color w:val="000000"/>
          <w:sz w:val="28"/>
          <w:szCs w:val="28"/>
        </w:rPr>
        <w:t>контрольной</w:t>
      </w:r>
      <w:bookmarkEnd w:id="293"/>
      <w:r w:rsidRPr="00BC5BCE">
        <w:rPr>
          <w:color w:val="000000"/>
          <w:sz w:val="28"/>
          <w:szCs w:val="28"/>
        </w:rPr>
        <w:t xml:space="preserve"> проверкой полученных р</w:t>
      </w:r>
      <w:bookmarkStart w:id="294" w:name="OCRUncertain1436"/>
      <w:r w:rsidRPr="00BC5BCE">
        <w:rPr>
          <w:color w:val="000000"/>
          <w:sz w:val="28"/>
          <w:szCs w:val="28"/>
        </w:rPr>
        <w:t>е</w:t>
      </w:r>
      <w:bookmarkEnd w:id="294"/>
      <w:r w:rsidRPr="00BC5BCE">
        <w:rPr>
          <w:color w:val="000000"/>
          <w:sz w:val="28"/>
          <w:szCs w:val="28"/>
        </w:rPr>
        <w:t>зультатов путем пробивк</w:t>
      </w:r>
      <w:bookmarkStart w:id="295" w:name="OCRUncertain1437"/>
      <w:r w:rsidRPr="00BC5BCE">
        <w:rPr>
          <w:color w:val="000000"/>
          <w:sz w:val="28"/>
          <w:szCs w:val="28"/>
        </w:rPr>
        <w:t>и</w:t>
      </w:r>
      <w:bookmarkEnd w:id="295"/>
      <w:r w:rsidRPr="00BC5BCE">
        <w:rPr>
          <w:color w:val="000000"/>
          <w:sz w:val="28"/>
          <w:szCs w:val="28"/>
        </w:rPr>
        <w:t xml:space="preserve"> борозд и непосредственны</w:t>
      </w:r>
      <w:bookmarkStart w:id="296" w:name="OCRUncertain1438"/>
      <w:r w:rsidRPr="00BC5BCE">
        <w:rPr>
          <w:color w:val="000000"/>
          <w:sz w:val="28"/>
          <w:szCs w:val="28"/>
        </w:rPr>
        <w:t>м</w:t>
      </w:r>
      <w:bookmarkEnd w:id="296"/>
      <w:r w:rsidRPr="00BC5BCE">
        <w:rPr>
          <w:color w:val="000000"/>
          <w:sz w:val="28"/>
          <w:szCs w:val="28"/>
        </w:rPr>
        <w:t>и измерениями.</w:t>
      </w:r>
    </w:p>
    <w:p w:rsidR="00A50577" w:rsidRPr="00BC5BCE" w:rsidRDefault="00A50577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Радиационные мето</w:t>
      </w:r>
      <w:bookmarkStart w:id="297" w:name="OCRUncertain1439"/>
      <w:r w:rsidRPr="00BC5BCE">
        <w:rPr>
          <w:color w:val="000000"/>
          <w:sz w:val="28"/>
          <w:szCs w:val="28"/>
        </w:rPr>
        <w:t>ды</w:t>
      </w:r>
      <w:bookmarkEnd w:id="297"/>
      <w:r w:rsidRPr="00BC5BCE">
        <w:rPr>
          <w:color w:val="000000"/>
          <w:sz w:val="28"/>
          <w:szCs w:val="28"/>
        </w:rPr>
        <w:t>, как прави</w:t>
      </w:r>
      <w:bookmarkStart w:id="298" w:name="OCRUncertain1440"/>
      <w:r w:rsidRPr="00BC5BCE">
        <w:rPr>
          <w:color w:val="000000"/>
          <w:sz w:val="28"/>
          <w:szCs w:val="28"/>
        </w:rPr>
        <w:t>л</w:t>
      </w:r>
      <w:bookmarkEnd w:id="298"/>
      <w:r w:rsidRPr="00BC5BCE">
        <w:rPr>
          <w:color w:val="000000"/>
          <w:sz w:val="28"/>
          <w:szCs w:val="28"/>
        </w:rPr>
        <w:t xml:space="preserve">о, </w:t>
      </w:r>
      <w:bookmarkStart w:id="299" w:name="OCRUncertain1441"/>
      <w:r w:rsidRPr="00BC5BCE">
        <w:rPr>
          <w:color w:val="000000"/>
          <w:sz w:val="28"/>
          <w:szCs w:val="28"/>
        </w:rPr>
        <w:t>применяют</w:t>
      </w:r>
      <w:bookmarkEnd w:id="299"/>
      <w:r w:rsidRPr="00BC5BCE">
        <w:rPr>
          <w:color w:val="000000"/>
          <w:sz w:val="28"/>
          <w:szCs w:val="28"/>
        </w:rPr>
        <w:t xml:space="preserve"> д</w:t>
      </w:r>
      <w:bookmarkStart w:id="300" w:name="OCRUncertain1442"/>
      <w:r w:rsidRPr="00BC5BCE">
        <w:rPr>
          <w:color w:val="000000"/>
          <w:sz w:val="28"/>
          <w:szCs w:val="28"/>
        </w:rPr>
        <w:t>л</w:t>
      </w:r>
      <w:bookmarkEnd w:id="300"/>
      <w:r w:rsidRPr="00BC5BCE">
        <w:rPr>
          <w:color w:val="000000"/>
          <w:sz w:val="28"/>
          <w:szCs w:val="28"/>
        </w:rPr>
        <w:t>я обследования состояния и к</w:t>
      </w:r>
      <w:bookmarkStart w:id="301" w:name="OCRUncertain1443"/>
      <w:r w:rsidRPr="00BC5BCE">
        <w:rPr>
          <w:color w:val="000000"/>
          <w:sz w:val="28"/>
          <w:szCs w:val="28"/>
        </w:rPr>
        <w:t>о</w:t>
      </w:r>
      <w:bookmarkEnd w:id="301"/>
      <w:r w:rsidRPr="00BC5BCE">
        <w:rPr>
          <w:color w:val="000000"/>
          <w:sz w:val="28"/>
          <w:szCs w:val="28"/>
        </w:rPr>
        <w:t xml:space="preserve">нтроля качества сборных и </w:t>
      </w:r>
      <w:bookmarkStart w:id="302" w:name="OCRUncertain1444"/>
      <w:r w:rsidRPr="00BC5BCE">
        <w:rPr>
          <w:color w:val="000000"/>
          <w:sz w:val="28"/>
          <w:szCs w:val="28"/>
        </w:rPr>
        <w:t xml:space="preserve">монолитных </w:t>
      </w:r>
      <w:bookmarkEnd w:id="302"/>
      <w:r w:rsidRPr="00BC5BCE">
        <w:rPr>
          <w:color w:val="000000"/>
          <w:sz w:val="28"/>
          <w:szCs w:val="28"/>
        </w:rPr>
        <w:t>железобетонных конструкций при строител</w:t>
      </w:r>
      <w:bookmarkStart w:id="303" w:name="OCRUncertain1445"/>
      <w:r w:rsidRPr="00BC5BCE">
        <w:rPr>
          <w:color w:val="000000"/>
          <w:sz w:val="28"/>
          <w:szCs w:val="28"/>
        </w:rPr>
        <w:t>ь</w:t>
      </w:r>
      <w:bookmarkEnd w:id="303"/>
      <w:r w:rsidRPr="00BC5BCE">
        <w:rPr>
          <w:color w:val="000000"/>
          <w:sz w:val="28"/>
          <w:szCs w:val="28"/>
        </w:rPr>
        <w:t>стве, экс</w:t>
      </w:r>
      <w:bookmarkStart w:id="304" w:name="OCRUncertain1446"/>
      <w:r w:rsidRPr="00BC5BCE">
        <w:rPr>
          <w:color w:val="000000"/>
          <w:sz w:val="28"/>
          <w:szCs w:val="28"/>
        </w:rPr>
        <w:t>п</w:t>
      </w:r>
      <w:bookmarkEnd w:id="304"/>
      <w:r w:rsidRPr="00BC5BCE">
        <w:rPr>
          <w:color w:val="000000"/>
          <w:sz w:val="28"/>
          <w:szCs w:val="28"/>
        </w:rPr>
        <w:t>луатации и реконструк</w:t>
      </w:r>
      <w:bookmarkStart w:id="305" w:name="OCRUncertain1447"/>
      <w:r w:rsidRPr="00BC5BCE">
        <w:rPr>
          <w:color w:val="000000"/>
          <w:sz w:val="28"/>
          <w:szCs w:val="28"/>
        </w:rPr>
        <w:t>ц</w:t>
      </w:r>
      <w:bookmarkEnd w:id="305"/>
      <w:r w:rsidRPr="00BC5BCE">
        <w:rPr>
          <w:color w:val="000000"/>
          <w:sz w:val="28"/>
          <w:szCs w:val="28"/>
        </w:rPr>
        <w:t>ии особо ответственных зданий и сооружений.</w:t>
      </w:r>
      <w:r w:rsidR="00BC5BCE">
        <w:rPr>
          <w:color w:val="000000"/>
          <w:sz w:val="28"/>
          <w:szCs w:val="28"/>
        </w:rPr>
        <w:t xml:space="preserve"> </w:t>
      </w:r>
      <w:r w:rsidRPr="00BC5BCE">
        <w:rPr>
          <w:color w:val="000000"/>
          <w:sz w:val="28"/>
          <w:szCs w:val="28"/>
        </w:rPr>
        <w:t>Определение харак</w:t>
      </w:r>
      <w:bookmarkStart w:id="306" w:name="OCRUncertain1453"/>
      <w:r w:rsidRPr="00BC5BCE">
        <w:rPr>
          <w:color w:val="000000"/>
          <w:sz w:val="28"/>
          <w:szCs w:val="28"/>
        </w:rPr>
        <w:t>те</w:t>
      </w:r>
      <w:bookmarkEnd w:id="306"/>
      <w:r w:rsidRPr="00BC5BCE">
        <w:rPr>
          <w:color w:val="000000"/>
          <w:sz w:val="28"/>
          <w:szCs w:val="28"/>
        </w:rPr>
        <w:t>ристик армирования магн</w:t>
      </w:r>
      <w:bookmarkStart w:id="307" w:name="OCRUncertain1454"/>
      <w:r w:rsidRPr="00BC5BCE">
        <w:rPr>
          <w:color w:val="000000"/>
          <w:sz w:val="28"/>
          <w:szCs w:val="28"/>
        </w:rPr>
        <w:t>и</w:t>
      </w:r>
      <w:bookmarkEnd w:id="307"/>
      <w:r w:rsidRPr="00BC5BCE">
        <w:rPr>
          <w:color w:val="000000"/>
          <w:sz w:val="28"/>
          <w:szCs w:val="28"/>
        </w:rPr>
        <w:t>тным методом производят обычно в таких кон</w:t>
      </w:r>
      <w:bookmarkStart w:id="308" w:name="OCRUncertain1455"/>
      <w:r w:rsidRPr="00BC5BCE">
        <w:rPr>
          <w:color w:val="000000"/>
          <w:sz w:val="28"/>
          <w:szCs w:val="28"/>
        </w:rPr>
        <w:t>ст</w:t>
      </w:r>
      <w:bookmarkEnd w:id="308"/>
      <w:r w:rsidRPr="00BC5BCE">
        <w:rPr>
          <w:color w:val="000000"/>
          <w:sz w:val="28"/>
          <w:szCs w:val="28"/>
        </w:rPr>
        <w:t>рукциях, как колонны, балки небольшого сечения, элемен</w:t>
      </w:r>
      <w:bookmarkStart w:id="309" w:name="OCRUncertain1456"/>
      <w:r w:rsidRPr="00BC5BCE">
        <w:rPr>
          <w:color w:val="000000"/>
          <w:sz w:val="28"/>
          <w:szCs w:val="28"/>
        </w:rPr>
        <w:t>т</w:t>
      </w:r>
      <w:bookmarkEnd w:id="309"/>
      <w:r w:rsidRPr="00BC5BCE">
        <w:rPr>
          <w:color w:val="000000"/>
          <w:sz w:val="28"/>
          <w:szCs w:val="28"/>
        </w:rPr>
        <w:t>ы стропильных ферм и т.п.</w:t>
      </w:r>
    </w:p>
    <w:p w:rsidR="00A50577" w:rsidRDefault="00A50577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Толщину защитного слоя </w:t>
      </w:r>
      <w:bookmarkStart w:id="310" w:name="OCRUncertain1457"/>
      <w:r w:rsidRPr="00BC5BCE">
        <w:rPr>
          <w:color w:val="000000"/>
          <w:sz w:val="28"/>
          <w:szCs w:val="28"/>
        </w:rPr>
        <w:t>бетона</w:t>
      </w:r>
      <w:bookmarkEnd w:id="310"/>
      <w:r w:rsidRPr="00BC5BCE">
        <w:rPr>
          <w:color w:val="000000"/>
          <w:sz w:val="28"/>
          <w:szCs w:val="28"/>
        </w:rPr>
        <w:t xml:space="preserve"> определяют та</w:t>
      </w:r>
      <w:bookmarkStart w:id="311" w:name="OCRUncertain1458"/>
      <w:r w:rsidRPr="00BC5BCE">
        <w:rPr>
          <w:color w:val="000000"/>
          <w:sz w:val="28"/>
          <w:szCs w:val="28"/>
        </w:rPr>
        <w:t>к</w:t>
      </w:r>
      <w:bookmarkEnd w:id="311"/>
      <w:r w:rsidRPr="00BC5BCE">
        <w:rPr>
          <w:color w:val="000000"/>
          <w:sz w:val="28"/>
          <w:szCs w:val="28"/>
        </w:rPr>
        <w:t>же методом вскрытия арма</w:t>
      </w:r>
      <w:bookmarkStart w:id="312" w:name="OCRUncertain1459"/>
      <w:r w:rsidRPr="00BC5BCE">
        <w:rPr>
          <w:color w:val="000000"/>
          <w:sz w:val="28"/>
          <w:szCs w:val="28"/>
        </w:rPr>
        <w:t>т</w:t>
      </w:r>
      <w:bookmarkEnd w:id="312"/>
      <w:r w:rsidRPr="00BC5BCE">
        <w:rPr>
          <w:color w:val="000000"/>
          <w:sz w:val="28"/>
          <w:szCs w:val="28"/>
        </w:rPr>
        <w:t>уры. Этот ме</w:t>
      </w:r>
      <w:bookmarkStart w:id="313" w:name="OCRUncertain1460"/>
      <w:r w:rsidRPr="00BC5BCE">
        <w:rPr>
          <w:color w:val="000000"/>
          <w:sz w:val="28"/>
          <w:szCs w:val="28"/>
        </w:rPr>
        <w:t>то</w:t>
      </w:r>
      <w:bookmarkEnd w:id="313"/>
      <w:r w:rsidRPr="00BC5BCE">
        <w:rPr>
          <w:color w:val="000000"/>
          <w:sz w:val="28"/>
          <w:szCs w:val="28"/>
        </w:rPr>
        <w:t xml:space="preserve">д </w:t>
      </w:r>
      <w:bookmarkStart w:id="314" w:name="OCRUncertain1461"/>
      <w:r w:rsidRPr="00BC5BCE">
        <w:rPr>
          <w:color w:val="000000"/>
          <w:sz w:val="28"/>
          <w:szCs w:val="28"/>
        </w:rPr>
        <w:t>следует применять</w:t>
      </w:r>
      <w:bookmarkEnd w:id="314"/>
      <w:r w:rsidRPr="00BC5BCE">
        <w:rPr>
          <w:color w:val="000000"/>
          <w:sz w:val="28"/>
          <w:szCs w:val="28"/>
        </w:rPr>
        <w:t xml:space="preserve"> как дополнительный в случаях, когда необ</w:t>
      </w:r>
      <w:bookmarkStart w:id="315" w:name="OCRUncertain1462"/>
      <w:r w:rsidRPr="00BC5BCE">
        <w:rPr>
          <w:color w:val="000000"/>
          <w:sz w:val="28"/>
          <w:szCs w:val="28"/>
        </w:rPr>
        <w:t>х</w:t>
      </w:r>
      <w:bookmarkEnd w:id="315"/>
      <w:r w:rsidRPr="00BC5BCE">
        <w:rPr>
          <w:color w:val="000000"/>
          <w:sz w:val="28"/>
          <w:szCs w:val="28"/>
        </w:rPr>
        <w:t>одимы визуальная оценка состояния арматуры или отбор проб арма</w:t>
      </w:r>
      <w:bookmarkStart w:id="316" w:name="OCRUncertain1463"/>
      <w:r w:rsidRPr="00BC5BCE">
        <w:rPr>
          <w:color w:val="000000"/>
          <w:sz w:val="28"/>
          <w:szCs w:val="28"/>
        </w:rPr>
        <w:t>т</w:t>
      </w:r>
      <w:bookmarkEnd w:id="316"/>
      <w:r w:rsidRPr="00BC5BCE">
        <w:rPr>
          <w:color w:val="000000"/>
          <w:sz w:val="28"/>
          <w:szCs w:val="28"/>
        </w:rPr>
        <w:t>урных э</w:t>
      </w:r>
      <w:bookmarkStart w:id="317" w:name="OCRUncertain1464"/>
      <w:r w:rsidRPr="00BC5BCE">
        <w:rPr>
          <w:color w:val="000000"/>
          <w:sz w:val="28"/>
          <w:szCs w:val="28"/>
        </w:rPr>
        <w:t>л</w:t>
      </w:r>
      <w:bookmarkEnd w:id="317"/>
      <w:r w:rsidRPr="00BC5BCE">
        <w:rPr>
          <w:color w:val="000000"/>
          <w:sz w:val="28"/>
          <w:szCs w:val="28"/>
        </w:rPr>
        <w:t>ементов, или когда невозможн</w:t>
      </w:r>
      <w:bookmarkStart w:id="318" w:name="OCRUncertain1465"/>
      <w:r w:rsidRPr="00BC5BCE">
        <w:rPr>
          <w:color w:val="000000"/>
          <w:sz w:val="28"/>
          <w:szCs w:val="28"/>
        </w:rPr>
        <w:t>о</w:t>
      </w:r>
      <w:bookmarkEnd w:id="318"/>
      <w:r w:rsidRPr="00BC5BCE">
        <w:rPr>
          <w:color w:val="000000"/>
          <w:sz w:val="28"/>
          <w:szCs w:val="28"/>
        </w:rPr>
        <w:t xml:space="preserve"> </w:t>
      </w:r>
      <w:bookmarkStart w:id="319" w:name="OCRUncertain1466"/>
      <w:r w:rsidRPr="00BC5BCE">
        <w:rPr>
          <w:color w:val="000000"/>
          <w:sz w:val="28"/>
          <w:szCs w:val="28"/>
        </w:rPr>
        <w:t xml:space="preserve">применить </w:t>
      </w:r>
      <w:bookmarkEnd w:id="319"/>
      <w:r w:rsidRPr="00BC5BCE">
        <w:rPr>
          <w:color w:val="000000"/>
          <w:sz w:val="28"/>
          <w:szCs w:val="28"/>
        </w:rPr>
        <w:t>неразрушающий метод контроля величи</w:t>
      </w:r>
      <w:bookmarkStart w:id="320" w:name="OCRUncertain1467"/>
      <w:r w:rsidRPr="00BC5BCE">
        <w:rPr>
          <w:color w:val="000000"/>
          <w:sz w:val="28"/>
          <w:szCs w:val="28"/>
        </w:rPr>
        <w:t>н</w:t>
      </w:r>
      <w:bookmarkEnd w:id="320"/>
      <w:r w:rsidRPr="00BC5BCE">
        <w:rPr>
          <w:color w:val="000000"/>
          <w:sz w:val="28"/>
          <w:szCs w:val="28"/>
        </w:rPr>
        <w:t>ы защитного слоя.</w:t>
      </w:r>
    </w:p>
    <w:p w:rsidR="00BC5BCE" w:rsidRPr="00BC5BCE" w:rsidRDefault="00BC5BC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50577" w:rsidRDefault="00030E9E" w:rsidP="00BC5BCE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5BCE">
        <w:rPr>
          <w:rFonts w:ascii="Times New Roman" w:hAnsi="Times New Roman" w:cs="Times New Roman"/>
          <w:color w:val="000000"/>
          <w:sz w:val="28"/>
          <w:szCs w:val="28"/>
        </w:rPr>
        <w:t>1.7.</w:t>
      </w:r>
      <w:r w:rsidR="00A50577" w:rsidRPr="00BC5BCE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bookmarkStart w:id="321" w:name="OCRUncertain1468"/>
      <w:r w:rsidR="00A50577" w:rsidRPr="00BC5BCE">
        <w:rPr>
          <w:rFonts w:ascii="Times New Roman" w:hAnsi="Times New Roman" w:cs="Times New Roman"/>
          <w:color w:val="000000"/>
          <w:sz w:val="28"/>
          <w:szCs w:val="28"/>
        </w:rPr>
        <w:t>и</w:t>
      </w:r>
      <w:bookmarkEnd w:id="321"/>
      <w:r w:rsidR="00A50577" w:rsidRPr="00BC5BCE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bookmarkStart w:id="322" w:name="OCRUncertain1469"/>
      <w:r w:rsidR="00A50577" w:rsidRPr="00BC5BCE">
        <w:rPr>
          <w:rFonts w:ascii="Times New Roman" w:hAnsi="Times New Roman" w:cs="Times New Roman"/>
          <w:color w:val="000000"/>
          <w:sz w:val="28"/>
          <w:szCs w:val="28"/>
        </w:rPr>
        <w:t>прочности</w:t>
      </w:r>
      <w:bookmarkEnd w:id="322"/>
      <w:r w:rsidR="00A50577" w:rsidRPr="00BC5BCE">
        <w:rPr>
          <w:rFonts w:ascii="Times New Roman" w:hAnsi="Times New Roman" w:cs="Times New Roman"/>
          <w:color w:val="000000"/>
          <w:sz w:val="28"/>
          <w:szCs w:val="28"/>
        </w:rPr>
        <w:t xml:space="preserve"> арматуры</w:t>
      </w:r>
    </w:p>
    <w:p w:rsidR="00BC5BCE" w:rsidRPr="00BC5BCE" w:rsidRDefault="00BC5BCE" w:rsidP="00BC5BCE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E9E" w:rsidRPr="00BC5BCE" w:rsidRDefault="00A50577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Прочность арматуры определяют ориентировочно по ее профилю и уточняют по результатам испытаний образцов, вырезанных из обследуемой конструк</w:t>
      </w:r>
      <w:bookmarkStart w:id="323" w:name="OCRUncertain1470"/>
      <w:r w:rsidRPr="00BC5BCE">
        <w:rPr>
          <w:color w:val="000000"/>
          <w:sz w:val="28"/>
          <w:szCs w:val="28"/>
        </w:rPr>
        <w:t>ц</w:t>
      </w:r>
      <w:bookmarkEnd w:id="323"/>
      <w:r w:rsidRPr="00BC5BCE">
        <w:rPr>
          <w:color w:val="000000"/>
          <w:sz w:val="28"/>
          <w:szCs w:val="28"/>
        </w:rPr>
        <w:t>ии.</w:t>
      </w:r>
    </w:p>
    <w:p w:rsidR="00A50577" w:rsidRPr="00BC5BCE" w:rsidRDefault="00A50577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 При отсутс</w:t>
      </w:r>
      <w:bookmarkStart w:id="324" w:name="OCRUncertain1471"/>
      <w:r w:rsidRPr="00BC5BCE">
        <w:rPr>
          <w:color w:val="000000"/>
          <w:sz w:val="28"/>
          <w:szCs w:val="28"/>
        </w:rPr>
        <w:t>т</w:t>
      </w:r>
      <w:bookmarkEnd w:id="324"/>
      <w:r w:rsidRPr="00BC5BCE">
        <w:rPr>
          <w:color w:val="000000"/>
          <w:sz w:val="28"/>
          <w:szCs w:val="28"/>
        </w:rPr>
        <w:t>вии необходимой докумен</w:t>
      </w:r>
      <w:bookmarkStart w:id="325" w:name="OCRUncertain1472"/>
      <w:r w:rsidRPr="00BC5BCE">
        <w:rPr>
          <w:color w:val="000000"/>
          <w:sz w:val="28"/>
          <w:szCs w:val="28"/>
        </w:rPr>
        <w:t>т</w:t>
      </w:r>
      <w:bookmarkEnd w:id="325"/>
      <w:r w:rsidRPr="00BC5BCE">
        <w:rPr>
          <w:color w:val="000000"/>
          <w:sz w:val="28"/>
          <w:szCs w:val="28"/>
        </w:rPr>
        <w:t>ации класс арма</w:t>
      </w:r>
      <w:bookmarkStart w:id="326" w:name="OCRUncertain1473"/>
      <w:r w:rsidRPr="00BC5BCE">
        <w:rPr>
          <w:color w:val="000000"/>
          <w:sz w:val="28"/>
          <w:szCs w:val="28"/>
        </w:rPr>
        <w:t>т</w:t>
      </w:r>
      <w:bookmarkEnd w:id="326"/>
      <w:r w:rsidRPr="00BC5BCE">
        <w:rPr>
          <w:color w:val="000000"/>
          <w:sz w:val="28"/>
          <w:szCs w:val="28"/>
        </w:rPr>
        <w:t xml:space="preserve">урных сталей </w:t>
      </w:r>
      <w:bookmarkStart w:id="327" w:name="OCRUncertain1474"/>
      <w:r w:rsidRPr="00BC5BCE">
        <w:rPr>
          <w:color w:val="000000"/>
          <w:sz w:val="28"/>
          <w:szCs w:val="28"/>
        </w:rPr>
        <w:t>устанавливается</w:t>
      </w:r>
      <w:bookmarkEnd w:id="327"/>
      <w:r w:rsidRPr="00BC5BCE">
        <w:rPr>
          <w:color w:val="000000"/>
          <w:sz w:val="28"/>
          <w:szCs w:val="28"/>
        </w:rPr>
        <w:t xml:space="preserve"> испытанием вырезанных образцов с сопоставлением пред</w:t>
      </w:r>
      <w:bookmarkStart w:id="328" w:name="OCRUncertain1475"/>
      <w:r w:rsidRPr="00BC5BCE">
        <w:rPr>
          <w:color w:val="000000"/>
          <w:sz w:val="28"/>
          <w:szCs w:val="28"/>
        </w:rPr>
        <w:t>е</w:t>
      </w:r>
      <w:bookmarkEnd w:id="328"/>
      <w:r w:rsidRPr="00BC5BCE">
        <w:rPr>
          <w:color w:val="000000"/>
          <w:sz w:val="28"/>
          <w:szCs w:val="28"/>
        </w:rPr>
        <w:t>ла текучести, временного сопро</w:t>
      </w:r>
      <w:bookmarkStart w:id="329" w:name="OCRUncertain1476"/>
      <w:r w:rsidRPr="00BC5BCE">
        <w:rPr>
          <w:color w:val="000000"/>
          <w:sz w:val="28"/>
          <w:szCs w:val="28"/>
        </w:rPr>
        <w:t>т</w:t>
      </w:r>
      <w:bookmarkEnd w:id="329"/>
      <w:r w:rsidRPr="00BC5BCE">
        <w:rPr>
          <w:color w:val="000000"/>
          <w:sz w:val="28"/>
          <w:szCs w:val="28"/>
        </w:rPr>
        <w:t>ивления и относ</w:t>
      </w:r>
      <w:bookmarkStart w:id="330" w:name="OCRUncertain1477"/>
      <w:r w:rsidRPr="00BC5BCE">
        <w:rPr>
          <w:color w:val="000000"/>
          <w:sz w:val="28"/>
          <w:szCs w:val="28"/>
        </w:rPr>
        <w:t>и</w:t>
      </w:r>
      <w:bookmarkEnd w:id="330"/>
      <w:r w:rsidRPr="00BC5BCE">
        <w:rPr>
          <w:color w:val="000000"/>
          <w:sz w:val="28"/>
          <w:szCs w:val="28"/>
        </w:rPr>
        <w:t>тельного удлинения при разрыве с данными ГОСТ 380-88, или приближенно по виду армирования, профилю арма</w:t>
      </w:r>
      <w:bookmarkStart w:id="331" w:name="OCRUncertain1478"/>
      <w:r w:rsidRPr="00BC5BCE">
        <w:rPr>
          <w:color w:val="000000"/>
          <w:sz w:val="28"/>
          <w:szCs w:val="28"/>
        </w:rPr>
        <w:t>т</w:t>
      </w:r>
      <w:bookmarkEnd w:id="331"/>
      <w:r w:rsidRPr="00BC5BCE">
        <w:rPr>
          <w:color w:val="000000"/>
          <w:sz w:val="28"/>
          <w:szCs w:val="28"/>
        </w:rPr>
        <w:t>урного с</w:t>
      </w:r>
      <w:bookmarkStart w:id="332" w:name="OCRUncertain1479"/>
      <w:r w:rsidRPr="00BC5BCE">
        <w:rPr>
          <w:color w:val="000000"/>
          <w:sz w:val="28"/>
          <w:szCs w:val="28"/>
        </w:rPr>
        <w:t>те</w:t>
      </w:r>
      <w:bookmarkEnd w:id="332"/>
      <w:r w:rsidRPr="00BC5BCE">
        <w:rPr>
          <w:color w:val="000000"/>
          <w:sz w:val="28"/>
          <w:szCs w:val="28"/>
        </w:rPr>
        <w:t>ржня и времен</w:t>
      </w:r>
      <w:bookmarkStart w:id="333" w:name="OCRUncertain1480"/>
      <w:r w:rsidRPr="00BC5BCE">
        <w:rPr>
          <w:color w:val="000000"/>
          <w:sz w:val="28"/>
          <w:szCs w:val="28"/>
        </w:rPr>
        <w:t>и</w:t>
      </w:r>
      <w:bookmarkEnd w:id="333"/>
      <w:r w:rsidRPr="00BC5BCE">
        <w:rPr>
          <w:color w:val="000000"/>
          <w:sz w:val="28"/>
          <w:szCs w:val="28"/>
        </w:rPr>
        <w:t xml:space="preserve"> возведен</w:t>
      </w:r>
      <w:bookmarkStart w:id="334" w:name="OCRUncertain1481"/>
      <w:r w:rsidRPr="00BC5BCE">
        <w:rPr>
          <w:color w:val="000000"/>
          <w:sz w:val="28"/>
          <w:szCs w:val="28"/>
        </w:rPr>
        <w:t>и</w:t>
      </w:r>
      <w:bookmarkEnd w:id="334"/>
      <w:r w:rsidRPr="00BC5BCE">
        <w:rPr>
          <w:color w:val="000000"/>
          <w:sz w:val="28"/>
          <w:szCs w:val="28"/>
        </w:rPr>
        <w:t>я об</w:t>
      </w:r>
      <w:bookmarkStart w:id="335" w:name="OCRUncertain1482"/>
      <w:r w:rsidRPr="00BC5BCE">
        <w:rPr>
          <w:color w:val="000000"/>
          <w:sz w:val="28"/>
          <w:szCs w:val="28"/>
        </w:rPr>
        <w:t>ъ</w:t>
      </w:r>
      <w:bookmarkEnd w:id="335"/>
      <w:r w:rsidRPr="00BC5BCE">
        <w:rPr>
          <w:color w:val="000000"/>
          <w:sz w:val="28"/>
          <w:szCs w:val="28"/>
        </w:rPr>
        <w:t>ек</w:t>
      </w:r>
      <w:bookmarkStart w:id="336" w:name="OCRUncertain1483"/>
      <w:r w:rsidRPr="00BC5BCE">
        <w:rPr>
          <w:color w:val="000000"/>
          <w:sz w:val="28"/>
          <w:szCs w:val="28"/>
        </w:rPr>
        <w:t>та</w:t>
      </w:r>
      <w:bookmarkEnd w:id="336"/>
      <w:r w:rsidRPr="00BC5BCE">
        <w:rPr>
          <w:color w:val="000000"/>
          <w:sz w:val="28"/>
          <w:szCs w:val="28"/>
        </w:rPr>
        <w:t>.</w:t>
      </w:r>
    </w:p>
    <w:p w:rsidR="00A50577" w:rsidRDefault="00A50577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Расположение, </w:t>
      </w:r>
      <w:bookmarkStart w:id="337" w:name="OCRUncertain1485"/>
      <w:r w:rsidRPr="00BC5BCE">
        <w:rPr>
          <w:color w:val="000000"/>
          <w:sz w:val="28"/>
          <w:szCs w:val="28"/>
        </w:rPr>
        <w:t>количество</w:t>
      </w:r>
      <w:bookmarkEnd w:id="337"/>
      <w:r w:rsidRPr="00BC5BCE">
        <w:rPr>
          <w:color w:val="000000"/>
          <w:sz w:val="28"/>
          <w:szCs w:val="28"/>
        </w:rPr>
        <w:t xml:space="preserve"> и диаметр арма</w:t>
      </w:r>
      <w:bookmarkStart w:id="338" w:name="OCRUncertain1486"/>
      <w:r w:rsidRPr="00BC5BCE">
        <w:rPr>
          <w:color w:val="000000"/>
          <w:sz w:val="28"/>
          <w:szCs w:val="28"/>
        </w:rPr>
        <w:t>т</w:t>
      </w:r>
      <w:bookmarkEnd w:id="338"/>
      <w:r w:rsidRPr="00BC5BCE">
        <w:rPr>
          <w:color w:val="000000"/>
          <w:sz w:val="28"/>
          <w:szCs w:val="28"/>
        </w:rPr>
        <w:t>урных стержней определяются либо путем вскрытия и прямых замеров, либо применением магнитных или радиографических методов(ГОСТ22904-78 и ГОСТ17625-83).</w:t>
      </w:r>
    </w:p>
    <w:p w:rsidR="00BC5BCE" w:rsidRPr="00BC5BCE" w:rsidRDefault="00BC5BC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30E9E" w:rsidRDefault="00030E9E" w:rsidP="00BC5BCE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39" w:name="OCRUncertain1550"/>
      <w:r w:rsidRPr="00BC5BCE">
        <w:rPr>
          <w:rFonts w:ascii="Times New Roman" w:hAnsi="Times New Roman" w:cs="Times New Roman"/>
          <w:color w:val="000000"/>
          <w:sz w:val="28"/>
          <w:szCs w:val="28"/>
        </w:rPr>
        <w:t>1.8.</w:t>
      </w:r>
      <w:bookmarkEnd w:id="339"/>
      <w:r w:rsidRPr="00BC5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40" w:name="OCRUncertain1551"/>
      <w:r w:rsidRPr="00BC5BCE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bookmarkEnd w:id="340"/>
      <w:r w:rsidRPr="00BC5BCE">
        <w:rPr>
          <w:rFonts w:ascii="Times New Roman" w:hAnsi="Times New Roman" w:cs="Times New Roman"/>
          <w:color w:val="000000"/>
          <w:sz w:val="28"/>
          <w:szCs w:val="28"/>
        </w:rPr>
        <w:t xml:space="preserve"> прочности бе</w:t>
      </w:r>
      <w:bookmarkStart w:id="341" w:name="OCRUncertain1552"/>
      <w:r w:rsidRPr="00BC5BCE">
        <w:rPr>
          <w:rFonts w:ascii="Times New Roman" w:hAnsi="Times New Roman" w:cs="Times New Roman"/>
          <w:color w:val="000000"/>
          <w:sz w:val="28"/>
          <w:szCs w:val="28"/>
        </w:rPr>
        <w:t>т</w:t>
      </w:r>
      <w:bookmarkEnd w:id="341"/>
      <w:r w:rsidRPr="00BC5BCE">
        <w:rPr>
          <w:rFonts w:ascii="Times New Roman" w:hAnsi="Times New Roman" w:cs="Times New Roman"/>
          <w:color w:val="000000"/>
          <w:sz w:val="28"/>
          <w:szCs w:val="28"/>
        </w:rPr>
        <w:t>она</w:t>
      </w:r>
    </w:p>
    <w:p w:rsidR="00BC5BCE" w:rsidRPr="00BC5BCE" w:rsidRDefault="00BC5BCE" w:rsidP="00BC5BCE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E9E" w:rsidRPr="00BC5BCE" w:rsidRDefault="00030E9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Фактическая величина прочност</w:t>
      </w:r>
      <w:bookmarkStart w:id="342" w:name="OCRUncertain1553"/>
      <w:r w:rsidRPr="00BC5BCE">
        <w:rPr>
          <w:color w:val="000000"/>
          <w:sz w:val="28"/>
          <w:szCs w:val="28"/>
        </w:rPr>
        <w:t>и</w:t>
      </w:r>
      <w:bookmarkEnd w:id="342"/>
      <w:r w:rsidRPr="00BC5BCE">
        <w:rPr>
          <w:color w:val="000000"/>
          <w:sz w:val="28"/>
          <w:szCs w:val="28"/>
        </w:rPr>
        <w:t xml:space="preserve"> бетона и ее соответствие прочности при детальном обследовании конструкций </w:t>
      </w:r>
      <w:bookmarkStart w:id="343" w:name="OCRUncertain1556"/>
      <w:r w:rsidRPr="00BC5BCE">
        <w:rPr>
          <w:color w:val="000000"/>
          <w:sz w:val="28"/>
          <w:szCs w:val="28"/>
        </w:rPr>
        <w:t>определяется:</w:t>
      </w:r>
      <w:bookmarkEnd w:id="343"/>
    </w:p>
    <w:p w:rsidR="00030E9E" w:rsidRPr="00BC5BCE" w:rsidRDefault="00030E9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-испытанием образцов (кернов), выпи</w:t>
      </w:r>
      <w:bookmarkStart w:id="344" w:name="OCRUncertain1557"/>
      <w:r w:rsidRPr="00BC5BCE">
        <w:rPr>
          <w:color w:val="000000"/>
          <w:sz w:val="28"/>
          <w:szCs w:val="28"/>
        </w:rPr>
        <w:t>л</w:t>
      </w:r>
      <w:bookmarkEnd w:id="344"/>
      <w:r w:rsidRPr="00BC5BCE">
        <w:rPr>
          <w:color w:val="000000"/>
          <w:sz w:val="28"/>
          <w:szCs w:val="28"/>
        </w:rPr>
        <w:t xml:space="preserve">енных </w:t>
      </w:r>
      <w:bookmarkStart w:id="345" w:name="OCRUncertain1558"/>
      <w:r w:rsidRPr="00BC5BCE">
        <w:rPr>
          <w:color w:val="000000"/>
          <w:sz w:val="28"/>
          <w:szCs w:val="28"/>
        </w:rPr>
        <w:t>или</w:t>
      </w:r>
      <w:bookmarkEnd w:id="345"/>
      <w:r w:rsidRPr="00BC5BCE">
        <w:rPr>
          <w:color w:val="000000"/>
          <w:sz w:val="28"/>
          <w:szCs w:val="28"/>
        </w:rPr>
        <w:t xml:space="preserve"> выбуренных из конструкций;</w:t>
      </w:r>
    </w:p>
    <w:p w:rsidR="00030E9E" w:rsidRPr="00BC5BCE" w:rsidRDefault="00030E9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-механическими методами неразрушающего контр</w:t>
      </w:r>
      <w:bookmarkStart w:id="346" w:name="OCRUncertain1559"/>
      <w:r w:rsidRPr="00BC5BCE">
        <w:rPr>
          <w:color w:val="000000"/>
          <w:sz w:val="28"/>
          <w:szCs w:val="28"/>
        </w:rPr>
        <w:t>о</w:t>
      </w:r>
      <w:bookmarkEnd w:id="346"/>
      <w:r w:rsidRPr="00BC5BCE">
        <w:rPr>
          <w:color w:val="000000"/>
          <w:sz w:val="28"/>
          <w:szCs w:val="28"/>
        </w:rPr>
        <w:t>ля;</w:t>
      </w:r>
    </w:p>
    <w:p w:rsidR="00030E9E" w:rsidRPr="00BC5BCE" w:rsidRDefault="00030E9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-ультразвуковым методом.</w:t>
      </w:r>
    </w:p>
    <w:p w:rsidR="00720D34" w:rsidRDefault="00030E9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Допускается использование и других методов, предусмотренных государственными и отраслевыми стандар</w:t>
      </w:r>
      <w:bookmarkStart w:id="347" w:name="OCRUncertain1560"/>
      <w:r w:rsidRPr="00BC5BCE">
        <w:rPr>
          <w:color w:val="000000"/>
          <w:sz w:val="28"/>
          <w:szCs w:val="28"/>
        </w:rPr>
        <w:t>т</w:t>
      </w:r>
      <w:bookmarkEnd w:id="347"/>
      <w:r w:rsidRPr="00BC5BCE">
        <w:rPr>
          <w:color w:val="000000"/>
          <w:sz w:val="28"/>
          <w:szCs w:val="28"/>
        </w:rPr>
        <w:t>ами.</w:t>
      </w:r>
      <w:bookmarkStart w:id="348" w:name="DeletedSectionBreakLast"/>
    </w:p>
    <w:p w:rsidR="00BC5BCE" w:rsidRPr="00BC5BCE" w:rsidRDefault="00BC5BC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30E9E" w:rsidRDefault="00030E9E" w:rsidP="00BC5BCE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5BCE">
        <w:rPr>
          <w:rFonts w:ascii="Times New Roman" w:hAnsi="Times New Roman" w:cs="Times New Roman"/>
          <w:color w:val="000000"/>
          <w:sz w:val="28"/>
          <w:szCs w:val="28"/>
        </w:rPr>
        <w:t>1.9.Детальное обследование каменных и армокаменных конструкций</w:t>
      </w:r>
      <w:bookmarkEnd w:id="348"/>
    </w:p>
    <w:p w:rsidR="00BC5BCE" w:rsidRPr="00BC5BCE" w:rsidRDefault="00BC5BCE" w:rsidP="00BC5BCE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379D" w:rsidRDefault="00030E9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Прочность кирпича и раствора определяется путем испытания образцов, изготовленных из целых кирпичей и плиток раствора, отобранных </w:t>
      </w:r>
      <w:r w:rsidR="00D4379D">
        <w:rPr>
          <w:color w:val="000000"/>
          <w:sz w:val="28"/>
          <w:szCs w:val="28"/>
        </w:rPr>
        <w:t>непосредственно из кладки.</w:t>
      </w:r>
    </w:p>
    <w:p w:rsidR="00030E9E" w:rsidRPr="00BC5BCE" w:rsidRDefault="00030E9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Допускается определять прочность кирпича при сжатии на образцах-цилиндрах диаметром и высотой около 50</w:t>
      </w:r>
      <w:r w:rsidR="001E6915">
        <w:rPr>
          <w:color w:val="000000"/>
          <w:sz w:val="28"/>
          <w:szCs w:val="28"/>
        </w:rPr>
        <w:t xml:space="preserve"> </w:t>
      </w:r>
      <w:r w:rsidRPr="00BC5BCE">
        <w:rPr>
          <w:color w:val="000000"/>
          <w:sz w:val="28"/>
          <w:szCs w:val="28"/>
        </w:rPr>
        <w:t>мм, высверливаемых из кирпича кладки с помощью электродрели со специальной коронкой.</w:t>
      </w:r>
    </w:p>
    <w:p w:rsidR="00030E9E" w:rsidRDefault="00030E9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Прочность раствора кладки определяется испытанием кубов с ребрами 2-4 см, изготовленных в соответствии с требованиями ГОСТ </w:t>
      </w:r>
      <w:r w:rsidR="00BC5BCE">
        <w:rPr>
          <w:color w:val="000000"/>
          <w:sz w:val="28"/>
          <w:szCs w:val="28"/>
        </w:rPr>
        <w:t>5802-86 «Растворы строительные.</w:t>
      </w:r>
      <w:r w:rsidR="00D4379D">
        <w:rPr>
          <w:color w:val="000000"/>
          <w:sz w:val="28"/>
          <w:szCs w:val="28"/>
        </w:rPr>
        <w:t xml:space="preserve"> </w:t>
      </w:r>
      <w:r w:rsidRPr="00BC5BCE">
        <w:rPr>
          <w:color w:val="000000"/>
          <w:sz w:val="28"/>
          <w:szCs w:val="28"/>
        </w:rPr>
        <w:t>Методы испытаний» из двух пластинок раствора, отобранных из горизонтальных швов кладки и склеенных гипсовым тестом. Марка раствора определяется как средний результат испытаний пяти кубов, умноженный на коэффициент 0,7.</w:t>
      </w:r>
    </w:p>
    <w:p w:rsidR="00BC5BCE" w:rsidRPr="00BC5BCE" w:rsidRDefault="00BC5BC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30E9E" w:rsidRDefault="00030E9E" w:rsidP="00BC5BCE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5BCE">
        <w:rPr>
          <w:rFonts w:ascii="Times New Roman" w:hAnsi="Times New Roman" w:cs="Times New Roman"/>
          <w:color w:val="000000"/>
          <w:sz w:val="28"/>
          <w:szCs w:val="28"/>
        </w:rPr>
        <w:t>1.10 Оценка несущей способности и степени повреждения каменных конструкций</w:t>
      </w:r>
    </w:p>
    <w:p w:rsidR="00BC5BCE" w:rsidRPr="00BC5BCE" w:rsidRDefault="00BC5BCE" w:rsidP="00BC5BCE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E9E" w:rsidRDefault="00030E9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Несущая способность поврежденных армированных и неармированных каменных конструкций определяется методом разрушающих нагрузок на основании данных, полученных при обследовании, и фактических значений прочности (марок) кирпича, камней, раствора и предела текучести арматуры. При этом учитывают факторы, снижающие их несущую способность: трещины, разрушения поверхностных слоев кладки в результате размораживания, пожара или механических повреждений (выбоин и т.п.); наличие эксцентриситетов, вызываемых отклонением стен и столбов от вертикали или при их выпучивании из плоскости; нарушение конструктивной связи между стенами вследствие образования вертикальных трещин в местах их пересечения или вследствие разрыва поперечных связей между стенами, колоннами и перекрытиями каркаса; повреждение опор балок, перемычек, смещение элементов покрытий и перекрытий на опорах.</w:t>
      </w:r>
    </w:p>
    <w:p w:rsidR="00BC5BCE" w:rsidRPr="00BC5BCE" w:rsidRDefault="00BC5BC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30E9E" w:rsidRDefault="00030E9E" w:rsidP="00BC5BCE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5BCE">
        <w:rPr>
          <w:rFonts w:ascii="Times New Roman" w:hAnsi="Times New Roman" w:cs="Times New Roman"/>
          <w:color w:val="000000"/>
          <w:sz w:val="28"/>
          <w:szCs w:val="28"/>
        </w:rPr>
        <w:t>1.11. Детальное обследование стальных конструкций</w:t>
      </w:r>
    </w:p>
    <w:p w:rsidR="00BC5BCE" w:rsidRPr="00BC5BCE" w:rsidRDefault="00BC5BCE" w:rsidP="00BC5BCE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E9E" w:rsidRPr="00BC5BCE" w:rsidRDefault="00030E9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При детальном обследовании спальных конструкций производится:</w:t>
      </w:r>
    </w:p>
    <w:p w:rsidR="00030E9E" w:rsidRPr="00BC5BCE" w:rsidRDefault="00030E9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инструментальное измерение выявленных при визуальном обследовании дефектов с определением прогибов конструкций, раскрытия трещин, смещения опорных узлов, отклонений конструкций от вертикали и др.;</w:t>
      </w:r>
    </w:p>
    <w:p w:rsidR="00030E9E" w:rsidRPr="00BC5BCE" w:rsidRDefault="00030E9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оценка коррозионной поврежденности конструкций;</w:t>
      </w:r>
    </w:p>
    <w:p w:rsidR="00030E9E" w:rsidRPr="00BC5BCE" w:rsidRDefault="00030E9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инструментальное обследование сварных, заклепочных и болтовых соединений;</w:t>
      </w:r>
    </w:p>
    <w:p w:rsidR="00030E9E" w:rsidRDefault="00030E9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определение физико-механических характеристик стали.</w:t>
      </w:r>
    </w:p>
    <w:p w:rsidR="00BC5BCE" w:rsidRPr="00BC5BCE" w:rsidRDefault="00BC5BC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A3A63" w:rsidRPr="00BC5BCE" w:rsidRDefault="00DA3A63" w:rsidP="00BC5BCE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5BCE">
        <w:rPr>
          <w:rFonts w:ascii="Times New Roman" w:hAnsi="Times New Roman" w:cs="Times New Roman"/>
          <w:color w:val="000000"/>
          <w:sz w:val="28"/>
          <w:szCs w:val="28"/>
        </w:rPr>
        <w:t>1.12. Определение качества стали конструкций</w:t>
      </w:r>
    </w:p>
    <w:p w:rsidR="00BC5BCE" w:rsidRDefault="00BC5BC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A3A63" w:rsidRPr="00BC5BCE" w:rsidRDefault="00DA3A6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Качество стали конструкций определяется путем механических испытаний образцов, химическим и металлографическим их анализами.</w:t>
      </w:r>
    </w:p>
    <w:p w:rsidR="00DA3A63" w:rsidRPr="00BC5BCE" w:rsidRDefault="00DA3A6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При лабораторных испытаниях определяют:</w:t>
      </w:r>
    </w:p>
    <w:p w:rsidR="00DA3A63" w:rsidRPr="00BC5BCE" w:rsidRDefault="00DA3A6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предел текучести, временное сопротивление, относительное удлинение;</w:t>
      </w:r>
    </w:p>
    <w:p w:rsidR="00DA3A63" w:rsidRPr="00BC5BCE" w:rsidRDefault="00DA3A6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ударную вязкость стали по ГОСТ 9454-78* для конструкций, для которых это необходимо по СНиП 11-23-81*.</w:t>
      </w:r>
    </w:p>
    <w:p w:rsidR="00DA3A63" w:rsidRDefault="00DA3A6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При механических испытаниях образцов руководствуются указаниями ГОСТ 1497-84 и 9454-78 и СНиП 11-23-81*.</w:t>
      </w:r>
      <w:r w:rsidR="00BC5BCE">
        <w:rPr>
          <w:color w:val="000000"/>
          <w:sz w:val="28"/>
          <w:szCs w:val="28"/>
        </w:rPr>
        <w:t xml:space="preserve"> </w:t>
      </w:r>
      <w:r w:rsidRPr="00BC5BCE">
        <w:rPr>
          <w:color w:val="000000"/>
          <w:sz w:val="28"/>
          <w:szCs w:val="28"/>
        </w:rPr>
        <w:t>Химический состав стали определяют на основе химического или спектрального анализа; структуру стали - в необходимых случаях (неизвестная сталь, многолетняя эксплуатация и пр.) - на основе металлографического анализа; наличие и характер включений и микротрещин - по ГОСТ 10243-75 и 5639-82.</w:t>
      </w:r>
      <w:r w:rsidR="00BC5BCE">
        <w:rPr>
          <w:color w:val="000000"/>
          <w:sz w:val="28"/>
          <w:szCs w:val="28"/>
        </w:rPr>
        <w:t xml:space="preserve"> </w:t>
      </w:r>
      <w:r w:rsidRPr="00BC5BCE">
        <w:rPr>
          <w:color w:val="000000"/>
          <w:sz w:val="28"/>
          <w:szCs w:val="28"/>
        </w:rPr>
        <w:t>На основании лабораторных испытаний стали определяют ее марку в соответствии с требованиями соответствующих ГОСТов.</w:t>
      </w:r>
    </w:p>
    <w:p w:rsidR="00BC5BCE" w:rsidRPr="00BC5BCE" w:rsidRDefault="00BC5BC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A3A63" w:rsidRDefault="00DA3A63" w:rsidP="00BC5BCE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5BCE">
        <w:rPr>
          <w:rFonts w:ascii="Times New Roman" w:hAnsi="Times New Roman" w:cs="Times New Roman"/>
          <w:color w:val="000000"/>
          <w:sz w:val="28"/>
          <w:szCs w:val="28"/>
        </w:rPr>
        <w:t>1.13. Методика обследования деревянных частей зданий и сооружений</w:t>
      </w:r>
    </w:p>
    <w:p w:rsidR="00BC5BCE" w:rsidRPr="00BC5BCE" w:rsidRDefault="00BC5BCE" w:rsidP="00BC5BCE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A63" w:rsidRPr="00BC5BCE" w:rsidRDefault="00DA3A6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При обследовании деревянных частей зданий и сооружений собираются данные по всему объекту, по его несущим и ограждающим конструкциям, по прочностным и физико-механическим характеристикам материалов, по условиям эксплуатации объекта.</w:t>
      </w:r>
    </w:p>
    <w:p w:rsidR="00DA3A63" w:rsidRPr="00BC5BCE" w:rsidRDefault="00DA3A6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Обследование деревянных частей зданий и сооружений следует проводить визуальным и инструментальным методами. </w:t>
      </w:r>
    </w:p>
    <w:p w:rsidR="00DA3A63" w:rsidRPr="00BC5BCE" w:rsidRDefault="00DA3A6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При обследовании деревянных частей зданий и сооружений особое внимание следует обратить на</w:t>
      </w:r>
      <w:r w:rsidR="001E6915">
        <w:rPr>
          <w:color w:val="000000"/>
          <w:sz w:val="28"/>
          <w:szCs w:val="28"/>
        </w:rPr>
        <w:t xml:space="preserve"> </w:t>
      </w:r>
      <w:r w:rsidRPr="00BC5BCE">
        <w:rPr>
          <w:color w:val="000000"/>
          <w:sz w:val="28"/>
          <w:szCs w:val="28"/>
        </w:rPr>
        <w:t>участки, которые являются зонами наиболее вероятного биоэнтомологического поражения и промерзания конструкций( узлы опирания деревянных элементов на фундаменты, каменные стены, стальные и железобетонные колонны и т.п., в срубах и домах из бруса - окладные венцы; участки покрытия и перекрытий по периметру здания вдоль наружных стен; участки покрытия чердачного перекрытия в местах расположения слуховых окон, ендов, парапетов и выступающих над кровлей элементов вентиляционных шахт, канализационных стояков, дымоходов, а также крепежных элементов систем электроснабжения, телевидения и т.п.; участки стен под карнизными свесами кровли, в местах расположения балконов и водостоков, под окнами; участки междуэтажных перекрытий в местах расположения балконов, санузлов, трубопроводов отопления, канализации и водоснабжения; швы между стеновыми панелями и между плитами покрытия).</w:t>
      </w:r>
    </w:p>
    <w:p w:rsidR="00DA3A63" w:rsidRPr="00BC5BCE" w:rsidRDefault="00DA3A6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Для определения фактического состава и состояния деревянных частей объекта следует производить выборочные вскрытия. Места расположения вскрытий следует выбирать на участках с видимыми повреждениями деревянных частей объекта.</w:t>
      </w:r>
    </w:p>
    <w:p w:rsidR="00DA3A63" w:rsidRPr="00BC5BCE" w:rsidRDefault="00BC5BCE" w:rsidP="00BC5BC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A3A63" w:rsidRPr="00BC5BCE">
        <w:rPr>
          <w:b/>
          <w:bCs/>
          <w:color w:val="000000"/>
          <w:sz w:val="28"/>
          <w:szCs w:val="28"/>
        </w:rPr>
        <w:t>2. Оценка технического состояния зданий и сооружений</w:t>
      </w:r>
    </w:p>
    <w:p w:rsidR="00BC5BCE" w:rsidRPr="00BC5BCE" w:rsidRDefault="00BC5BCE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A3A63" w:rsidRPr="00BC5BCE" w:rsidRDefault="00DA3A6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Для оценки технического состояния зданий и сооружений определяют следующие параметры: </w:t>
      </w:r>
    </w:p>
    <w:p w:rsidR="00520AD3" w:rsidRPr="00BC5BCE" w:rsidRDefault="00520AD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-п</w:t>
      </w:r>
      <w:r w:rsidR="00DA3A63" w:rsidRPr="00BC5BCE">
        <w:rPr>
          <w:color w:val="000000"/>
          <w:sz w:val="28"/>
          <w:szCs w:val="28"/>
        </w:rPr>
        <w:t>рочность и одн</w:t>
      </w:r>
      <w:r w:rsidRPr="00BC5BCE">
        <w:rPr>
          <w:color w:val="000000"/>
          <w:sz w:val="28"/>
          <w:szCs w:val="28"/>
        </w:rPr>
        <w:t>ородность материала конструкций;</w:t>
      </w:r>
    </w:p>
    <w:p w:rsidR="00DA3A63" w:rsidRPr="00BC5BCE" w:rsidRDefault="00520AD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-к</w:t>
      </w:r>
      <w:r w:rsidR="00DA3A63" w:rsidRPr="00BC5BCE">
        <w:rPr>
          <w:color w:val="000000"/>
          <w:sz w:val="28"/>
          <w:szCs w:val="28"/>
        </w:rPr>
        <w:t>орр</w:t>
      </w:r>
      <w:r w:rsidRPr="00BC5BCE">
        <w:rPr>
          <w:color w:val="000000"/>
          <w:sz w:val="28"/>
          <w:szCs w:val="28"/>
        </w:rPr>
        <w:t>озионное состояние конструкций;</w:t>
      </w:r>
    </w:p>
    <w:p w:rsidR="00DA3A63" w:rsidRPr="00BC5BCE" w:rsidRDefault="00520AD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-толщина защитного слоя бетона;</w:t>
      </w:r>
    </w:p>
    <w:p w:rsidR="00DA3A63" w:rsidRPr="00BC5BCE" w:rsidRDefault="00520AD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-р</w:t>
      </w:r>
      <w:r w:rsidR="00DA3A63" w:rsidRPr="00BC5BCE">
        <w:rPr>
          <w:color w:val="000000"/>
          <w:sz w:val="28"/>
          <w:szCs w:val="28"/>
        </w:rPr>
        <w:t>асположение, диаметр и класс а</w:t>
      </w:r>
      <w:r w:rsidRPr="00BC5BCE">
        <w:rPr>
          <w:color w:val="000000"/>
          <w:sz w:val="28"/>
          <w:szCs w:val="28"/>
        </w:rPr>
        <w:t>рматуры в бетонных конструкциях;</w:t>
      </w:r>
      <w:r w:rsidR="00DA3A63" w:rsidRPr="00BC5BCE">
        <w:rPr>
          <w:color w:val="000000"/>
          <w:sz w:val="28"/>
          <w:szCs w:val="28"/>
        </w:rPr>
        <w:t xml:space="preserve"> </w:t>
      </w:r>
    </w:p>
    <w:p w:rsidR="00DA3A63" w:rsidRPr="00BC5BCE" w:rsidRDefault="00520AD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-г</w:t>
      </w:r>
      <w:r w:rsidR="00DA3A63" w:rsidRPr="00BC5BCE">
        <w:rPr>
          <w:color w:val="000000"/>
          <w:sz w:val="28"/>
          <w:szCs w:val="28"/>
        </w:rPr>
        <w:t>еометрические характеристики стальных профиле</w:t>
      </w:r>
      <w:r w:rsidRPr="00BC5BCE">
        <w:rPr>
          <w:color w:val="000000"/>
          <w:sz w:val="28"/>
          <w:szCs w:val="28"/>
        </w:rPr>
        <w:t>й;</w:t>
      </w:r>
    </w:p>
    <w:p w:rsidR="00DA3A63" w:rsidRPr="00BC5BCE" w:rsidRDefault="00520AD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-марка стали;</w:t>
      </w:r>
    </w:p>
    <w:p w:rsidR="00DA3A63" w:rsidRPr="00BC5BCE" w:rsidRDefault="00520AD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-расчетное сопротивление стали;</w:t>
      </w:r>
    </w:p>
    <w:p w:rsidR="00DA3A63" w:rsidRPr="00BC5BCE" w:rsidRDefault="00520AD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-коррозионный износ;</w:t>
      </w:r>
    </w:p>
    <w:p w:rsidR="00DA3A63" w:rsidRPr="00BC5BCE" w:rsidRDefault="00520AD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-н</w:t>
      </w:r>
      <w:r w:rsidR="00DA3A63" w:rsidRPr="00BC5BCE">
        <w:rPr>
          <w:color w:val="000000"/>
          <w:sz w:val="28"/>
          <w:szCs w:val="28"/>
        </w:rPr>
        <w:t>али</w:t>
      </w:r>
      <w:r w:rsidRPr="00BC5BCE">
        <w:rPr>
          <w:color w:val="000000"/>
          <w:sz w:val="28"/>
          <w:szCs w:val="28"/>
        </w:rPr>
        <w:t>чие дефектов сварных соединений;</w:t>
      </w:r>
    </w:p>
    <w:p w:rsidR="00DA3A63" w:rsidRPr="00BC5BCE" w:rsidRDefault="00520AD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-наличие скрытых дефектов;</w:t>
      </w:r>
      <w:r w:rsidR="00DA3A63" w:rsidRPr="00BC5BCE">
        <w:rPr>
          <w:color w:val="000000"/>
          <w:sz w:val="28"/>
          <w:szCs w:val="28"/>
        </w:rPr>
        <w:t xml:space="preserve"> </w:t>
      </w:r>
    </w:p>
    <w:p w:rsidR="00DA3A63" w:rsidRPr="00BC5BCE" w:rsidRDefault="00520AD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-линейные деформации;</w:t>
      </w:r>
    </w:p>
    <w:p w:rsidR="00DA3A63" w:rsidRPr="00BC5BCE" w:rsidRDefault="00520AD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-в</w:t>
      </w:r>
      <w:r w:rsidR="00DA3A63" w:rsidRPr="00BC5BCE">
        <w:rPr>
          <w:color w:val="000000"/>
          <w:sz w:val="28"/>
          <w:szCs w:val="28"/>
        </w:rPr>
        <w:t>еличина нагрузок, действующих на конструкции.</w:t>
      </w:r>
    </w:p>
    <w:p w:rsidR="00DA3A63" w:rsidRPr="00BC5BCE" w:rsidRDefault="00DA3A6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По результатам испытаний составляются расчеты конструкций и их элементов на основе методов строительной механики. Итогом проделанной работы является отчет о техническом состоянии объекта.</w:t>
      </w:r>
    </w:p>
    <w:p w:rsidR="004B6B0A" w:rsidRPr="00BC5BCE" w:rsidRDefault="00DA3A63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На основании отчета о техническом состоянии объекта разрабатывается (при необходимости) проект реконструкции, который предусматривает приведение конструкций здания или сооружения к требуе</w:t>
      </w:r>
      <w:r w:rsidR="00720D34" w:rsidRPr="00BC5BCE">
        <w:rPr>
          <w:color w:val="000000"/>
          <w:sz w:val="28"/>
          <w:szCs w:val="28"/>
        </w:rPr>
        <w:t>мым эксплуатационным параметрам</w:t>
      </w:r>
    </w:p>
    <w:p w:rsidR="00D82434" w:rsidRDefault="00BC5BCE" w:rsidP="00BC5BC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82434" w:rsidRPr="00BC5BCE">
        <w:rPr>
          <w:b/>
          <w:bCs/>
          <w:color w:val="000000"/>
          <w:sz w:val="28"/>
          <w:szCs w:val="28"/>
        </w:rPr>
        <w:t>Заключение</w:t>
      </w:r>
    </w:p>
    <w:p w:rsidR="00BC5BCE" w:rsidRPr="00BC5BCE" w:rsidRDefault="00BC5BCE" w:rsidP="00BC5BC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82434" w:rsidRPr="00BC5BCE" w:rsidRDefault="00D8243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Здания относятся к категории объектов, аварийное состояние которых может вызвать непредсказуемые катастрофические последствия. Поэтому на каждом таком здании должна быть реализована комплексная система безопасности.</w:t>
      </w:r>
    </w:p>
    <w:p w:rsidR="00D82434" w:rsidRPr="00BC5BCE" w:rsidRDefault="00D8243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Одним из важнейших элементов этой системы являются меры по предупреждению повреждения здания под воздействием природно-техногенных нагрузок: промышленной динамики, ветровых воздействий, изменений в грунтах и основаниях и др.</w:t>
      </w:r>
    </w:p>
    <w:p w:rsidR="00D82434" w:rsidRPr="00BC5BCE" w:rsidRDefault="00D8243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Важнейшей проблемой безопасной эксплуатации зданий является контроль напряженно-деформированного состояния их несущих конструкций. </w:t>
      </w:r>
    </w:p>
    <w:p w:rsidR="00D82434" w:rsidRPr="00BC5BCE" w:rsidRDefault="00D8243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Обеспечение системности обследования технического состояния - обязательное условие адекватности оценки объектов недвижимости. </w:t>
      </w:r>
    </w:p>
    <w:p w:rsidR="00D82434" w:rsidRPr="00BC5BCE" w:rsidRDefault="00D8243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Но независимо от побудительного мотива, работа оценщика невозможна без наличия сведений о фактическом техническом состоянии объекта, в том числе его конструктивных элементов, узлов и инженерных систем, составляющих содержание материалов натурного обследования, выполняемого в соответствии с требованиями действующих на момент обследования нормативных и методических документов. </w:t>
      </w:r>
    </w:p>
    <w:p w:rsidR="00D82434" w:rsidRPr="00BC5BCE" w:rsidRDefault="00D8243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Традиционно техническое состояние здания принято определять степенью износа (физический, функциональный, внешний). </w:t>
      </w:r>
    </w:p>
    <w:p w:rsidR="00520AD3" w:rsidRPr="00BC5BCE" w:rsidRDefault="00D8243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При этом следует учитывать, что на уровень технического состояния оказывают влияние изменение условий эксплуатации, функционального назначения сооружения, нормативных требований. </w:t>
      </w:r>
    </w:p>
    <w:p w:rsidR="00D82434" w:rsidRPr="00BC5BCE" w:rsidRDefault="00D8243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Особую группу составляют объекты, находящиеся на стадии незавершенного строительства, длительное время не эксплуатирующиеся, "законсервированные" и т.п. Степень незавершенности и сроки простоя обусловливают факт</w:t>
      </w:r>
      <w:r w:rsidR="00520AD3" w:rsidRPr="00BC5BCE">
        <w:rPr>
          <w:color w:val="000000"/>
          <w:sz w:val="28"/>
          <w:szCs w:val="28"/>
        </w:rPr>
        <w:t>ическое состояние конструкций (</w:t>
      </w:r>
      <w:r w:rsidRPr="00BC5BCE">
        <w:rPr>
          <w:color w:val="000000"/>
          <w:sz w:val="28"/>
          <w:szCs w:val="28"/>
        </w:rPr>
        <w:t>наличие и степень повреждений, отступлений от проектных решений, возможно допущенных при строительстве, эксплуат</w:t>
      </w:r>
      <w:r w:rsidR="00520AD3" w:rsidRPr="00BC5BCE">
        <w:rPr>
          <w:color w:val="000000"/>
          <w:sz w:val="28"/>
          <w:szCs w:val="28"/>
        </w:rPr>
        <w:t>ации, ремонте или реконструкции</w:t>
      </w:r>
      <w:r w:rsidRPr="00BC5BCE">
        <w:rPr>
          <w:color w:val="000000"/>
          <w:sz w:val="28"/>
          <w:szCs w:val="28"/>
        </w:rPr>
        <w:t xml:space="preserve">), необходимость работ по их восстановлению, укреплению или замене. </w:t>
      </w:r>
    </w:p>
    <w:p w:rsidR="00520AD3" w:rsidRPr="00BC5BCE" w:rsidRDefault="00D8243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Заключительным документом, обобщающим результаты выполненных работ, является </w:t>
      </w:r>
      <w:r w:rsidR="00520AD3" w:rsidRPr="00BC5BCE">
        <w:rPr>
          <w:color w:val="000000"/>
          <w:sz w:val="28"/>
          <w:szCs w:val="28"/>
        </w:rPr>
        <w:t>з</w:t>
      </w:r>
      <w:r w:rsidRPr="00BC5BCE">
        <w:rPr>
          <w:color w:val="000000"/>
          <w:sz w:val="28"/>
          <w:szCs w:val="28"/>
        </w:rPr>
        <w:t>аключение (отчет) эксперта о техническом состоянии объекта</w:t>
      </w:r>
      <w:r w:rsidR="00520AD3" w:rsidRPr="00BC5BCE">
        <w:rPr>
          <w:color w:val="000000"/>
          <w:sz w:val="28"/>
          <w:szCs w:val="28"/>
        </w:rPr>
        <w:t>.</w:t>
      </w:r>
    </w:p>
    <w:p w:rsidR="00D82434" w:rsidRPr="00BC5BCE" w:rsidRDefault="00D8243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Таким образом, заключение о техническом состоянии объекта является базовым документом, позволяющим оценить фактическую стоимость объекта, целесообразность или возможность проведения ремонтно-восстановительных и реконструктивных работ, оценить страховой риск. </w:t>
      </w:r>
    </w:p>
    <w:bookmarkEnd w:id="186"/>
    <w:p w:rsidR="005E1304" w:rsidRPr="00BC5BCE" w:rsidRDefault="00BC5BCE" w:rsidP="00BC5BC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720D34" w:rsidRPr="00BC5BCE">
        <w:rPr>
          <w:b/>
          <w:bCs/>
          <w:color w:val="000000"/>
          <w:sz w:val="28"/>
          <w:szCs w:val="28"/>
        </w:rPr>
        <w:t>Список литературы</w:t>
      </w:r>
    </w:p>
    <w:p w:rsidR="00720D34" w:rsidRPr="00BC5BCE" w:rsidRDefault="00720D3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20D34" w:rsidRPr="00BC5BCE" w:rsidRDefault="00A2346C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1. СП-13-102-2003. Правила обследования несущих строи</w:t>
      </w:r>
      <w:r w:rsidR="00720D34" w:rsidRPr="00BC5BCE">
        <w:rPr>
          <w:color w:val="000000"/>
          <w:sz w:val="28"/>
          <w:szCs w:val="28"/>
        </w:rPr>
        <w:t>тельных конструкций зданий и сооружений. М: ФГУП ЦПП, 2003.</w:t>
      </w:r>
    </w:p>
    <w:p w:rsidR="00720D34" w:rsidRPr="00BC5BCE" w:rsidRDefault="00720D3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2. Селезнев B.C. и др. Способ определения физического состояния зданий и сооружений, Патент РФ № 2140625, G01M7/00, 1998.</w:t>
      </w:r>
    </w:p>
    <w:p w:rsidR="00A2346C" w:rsidRPr="00BC5BCE" w:rsidRDefault="00720D34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3. </w:t>
      </w:r>
      <w:r w:rsidR="00A2346C" w:rsidRPr="00BC5BCE">
        <w:rPr>
          <w:color w:val="000000"/>
          <w:sz w:val="28"/>
          <w:szCs w:val="28"/>
        </w:rPr>
        <w:t>ТСН 13-311-01. Обследование и оценка технического состояния зданий и сооружений.</w:t>
      </w:r>
    </w:p>
    <w:p w:rsidR="008957C9" w:rsidRPr="00BC5BCE" w:rsidRDefault="008957C9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 xml:space="preserve">4. </w:t>
      </w:r>
      <w:bookmarkStart w:id="349" w:name="OCRUncertain190"/>
      <w:r w:rsidRPr="00BC5BCE">
        <w:rPr>
          <w:color w:val="000000"/>
          <w:sz w:val="28"/>
          <w:szCs w:val="28"/>
        </w:rPr>
        <w:t>МГСН</w:t>
      </w:r>
      <w:bookmarkEnd w:id="349"/>
      <w:r w:rsidRPr="00BC5BCE">
        <w:rPr>
          <w:color w:val="000000"/>
          <w:sz w:val="28"/>
          <w:szCs w:val="28"/>
        </w:rPr>
        <w:t xml:space="preserve"> 2.07-97 Основания, фу</w:t>
      </w:r>
      <w:bookmarkStart w:id="350" w:name="OCRUncertain192"/>
      <w:r w:rsidRPr="00BC5BCE">
        <w:rPr>
          <w:color w:val="000000"/>
          <w:sz w:val="28"/>
          <w:szCs w:val="28"/>
        </w:rPr>
        <w:t>н</w:t>
      </w:r>
      <w:bookmarkEnd w:id="350"/>
      <w:r w:rsidRPr="00BC5BCE">
        <w:rPr>
          <w:color w:val="000000"/>
          <w:sz w:val="28"/>
          <w:szCs w:val="28"/>
        </w:rPr>
        <w:t>да</w:t>
      </w:r>
      <w:bookmarkStart w:id="351" w:name="OCRUncertain193"/>
      <w:r w:rsidRPr="00BC5BCE">
        <w:rPr>
          <w:color w:val="000000"/>
          <w:sz w:val="28"/>
          <w:szCs w:val="28"/>
        </w:rPr>
        <w:t>м</w:t>
      </w:r>
      <w:bookmarkEnd w:id="351"/>
      <w:r w:rsidRPr="00BC5BCE">
        <w:rPr>
          <w:color w:val="000000"/>
          <w:sz w:val="28"/>
          <w:szCs w:val="28"/>
        </w:rPr>
        <w:t>енты и подземные сооружения.</w:t>
      </w:r>
    </w:p>
    <w:p w:rsidR="008957C9" w:rsidRPr="00BC5BCE" w:rsidRDefault="008957C9" w:rsidP="00BC5BC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5BCE">
        <w:rPr>
          <w:color w:val="000000"/>
          <w:sz w:val="28"/>
          <w:szCs w:val="28"/>
        </w:rPr>
        <w:t>5. РД.22-01-97 Требования к проведению оценки безопасности эксплуатации производственных зданий и сооружений поднадзорных промышленных производств и объектов (обследования строительных конструкций специализированными организациями).</w:t>
      </w:r>
      <w:bookmarkStart w:id="352" w:name="_GoBack"/>
      <w:bookmarkEnd w:id="352"/>
    </w:p>
    <w:sectPr w:rsidR="008957C9" w:rsidRPr="00BC5BCE" w:rsidSect="001E6915">
      <w:footerReference w:type="default" r:id="rId7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289" w:rsidRDefault="00D25289" w:rsidP="00933876">
      <w:pPr>
        <w:spacing w:before="0" w:after="0"/>
      </w:pPr>
      <w:r>
        <w:separator/>
      </w:r>
    </w:p>
  </w:endnote>
  <w:endnote w:type="continuationSeparator" w:id="0">
    <w:p w:rsidR="00D25289" w:rsidRDefault="00D25289" w:rsidP="009338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76" w:rsidRDefault="00012D70">
    <w:pPr>
      <w:pStyle w:val="a5"/>
      <w:jc w:val="center"/>
    </w:pPr>
    <w:r>
      <w:rPr>
        <w:noProof/>
      </w:rPr>
      <w:t>2</w:t>
    </w:r>
  </w:p>
  <w:p w:rsidR="00933876" w:rsidRDefault="009338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289" w:rsidRDefault="00D25289" w:rsidP="00933876">
      <w:pPr>
        <w:spacing w:before="0" w:after="0"/>
      </w:pPr>
      <w:r>
        <w:separator/>
      </w:r>
    </w:p>
  </w:footnote>
  <w:footnote w:type="continuationSeparator" w:id="0">
    <w:p w:rsidR="00D25289" w:rsidRDefault="00D25289" w:rsidP="009338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702E2"/>
    <w:multiLevelType w:val="multilevel"/>
    <w:tmpl w:val="8DE05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ED4"/>
    <w:rsid w:val="00012D70"/>
    <w:rsid w:val="00030E9E"/>
    <w:rsid w:val="000446C1"/>
    <w:rsid w:val="00085504"/>
    <w:rsid w:val="000A68CF"/>
    <w:rsid w:val="001E6915"/>
    <w:rsid w:val="00320ED4"/>
    <w:rsid w:val="00336B8A"/>
    <w:rsid w:val="0041201E"/>
    <w:rsid w:val="004B6B0A"/>
    <w:rsid w:val="00517EEA"/>
    <w:rsid w:val="00520AD3"/>
    <w:rsid w:val="00544FFA"/>
    <w:rsid w:val="005E1304"/>
    <w:rsid w:val="00602533"/>
    <w:rsid w:val="00663DF9"/>
    <w:rsid w:val="00720663"/>
    <w:rsid w:val="00720D34"/>
    <w:rsid w:val="00750CA7"/>
    <w:rsid w:val="00793B43"/>
    <w:rsid w:val="008957C9"/>
    <w:rsid w:val="00933876"/>
    <w:rsid w:val="00960368"/>
    <w:rsid w:val="009B0210"/>
    <w:rsid w:val="009B0FC7"/>
    <w:rsid w:val="00A160D4"/>
    <w:rsid w:val="00A2346C"/>
    <w:rsid w:val="00A43E57"/>
    <w:rsid w:val="00A50577"/>
    <w:rsid w:val="00AD736D"/>
    <w:rsid w:val="00AE5430"/>
    <w:rsid w:val="00B943C3"/>
    <w:rsid w:val="00BC5BCE"/>
    <w:rsid w:val="00BF5FD1"/>
    <w:rsid w:val="00C8433C"/>
    <w:rsid w:val="00CA3324"/>
    <w:rsid w:val="00CF266F"/>
    <w:rsid w:val="00D25289"/>
    <w:rsid w:val="00D43050"/>
    <w:rsid w:val="00D4379D"/>
    <w:rsid w:val="00D82434"/>
    <w:rsid w:val="00DA3A63"/>
    <w:rsid w:val="00E42C09"/>
    <w:rsid w:val="00EA213D"/>
    <w:rsid w:val="00EF3E6E"/>
    <w:rsid w:val="00F420C2"/>
    <w:rsid w:val="00F708E3"/>
    <w:rsid w:val="00F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2026D6-8652-48D3-976F-C79527F2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E3"/>
    <w:pPr>
      <w:spacing w:before="100" w:after="100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0A68CF"/>
    <w:pPr>
      <w:spacing w:beforeAutospacing="1" w:afterAutospacing="1"/>
      <w:outlineLvl w:val="1"/>
    </w:pPr>
    <w:rPr>
      <w:rFonts w:ascii="Arial" w:hAnsi="Arial" w:cs="Arial"/>
      <w:b/>
      <w:bCs/>
      <w:color w:val="33333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2">
    <w:name w:val="H2"/>
    <w:basedOn w:val="a"/>
    <w:next w:val="a"/>
    <w:uiPriority w:val="99"/>
    <w:rsid w:val="00F708E3"/>
    <w:pPr>
      <w:keepNext/>
      <w:outlineLvl w:val="2"/>
    </w:pPr>
    <w:rPr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933876"/>
    <w:pPr>
      <w:tabs>
        <w:tab w:val="center" w:pos="4677"/>
        <w:tab w:val="right" w:pos="9355"/>
      </w:tabs>
      <w:spacing w:before="0" w:after="0"/>
    </w:pPr>
  </w:style>
  <w:style w:type="paragraph" w:styleId="a5">
    <w:name w:val="footer"/>
    <w:basedOn w:val="a"/>
    <w:link w:val="a6"/>
    <w:uiPriority w:val="99"/>
    <w:rsid w:val="0093387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locked/>
    <w:rsid w:val="00933876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9338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5738</Words>
  <Characters>32710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способы обследования и методы оценки технического состояния зданий и сооружений</vt:lpstr>
    </vt:vector>
  </TitlesOfParts>
  <Company>Nikolas</Company>
  <LinksUpToDate>false</LinksUpToDate>
  <CharactersWithSpaces>38372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способы обследования и методы оценки технического состояния зданий и сооружений</dc:title>
  <dc:subject/>
  <dc:creator>007</dc:creator>
  <cp:keywords/>
  <dc:description/>
  <cp:lastModifiedBy>admin</cp:lastModifiedBy>
  <cp:revision>2</cp:revision>
  <dcterms:created xsi:type="dcterms:W3CDTF">2014-03-09T15:06:00Z</dcterms:created>
  <dcterms:modified xsi:type="dcterms:W3CDTF">2014-03-09T15:06:00Z</dcterms:modified>
</cp:coreProperties>
</file>