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FF" w:rsidRPr="00E175DA" w:rsidRDefault="000836FF" w:rsidP="00E175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75DA">
        <w:rPr>
          <w:b/>
          <w:bCs/>
          <w:sz w:val="28"/>
          <w:szCs w:val="28"/>
        </w:rPr>
        <w:t>МИНИСТЕРСТВО СЕЛЬСКОГО ХОЗЯЙСТВА И ПРОДОВОЛЬСТВИЯ</w:t>
      </w:r>
      <w:r w:rsidR="00E175DA">
        <w:rPr>
          <w:b/>
          <w:bCs/>
          <w:sz w:val="28"/>
          <w:szCs w:val="28"/>
        </w:rPr>
        <w:t xml:space="preserve"> </w:t>
      </w:r>
      <w:r w:rsidRPr="00E175DA">
        <w:rPr>
          <w:b/>
          <w:bCs/>
          <w:sz w:val="28"/>
          <w:szCs w:val="28"/>
        </w:rPr>
        <w:t>РЕСПУБЛИКИ БЕЛАРУСЬ</w:t>
      </w:r>
    </w:p>
    <w:p w:rsidR="000836FF" w:rsidRPr="00E175DA" w:rsidRDefault="000836FF" w:rsidP="00E175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75DA">
        <w:rPr>
          <w:b/>
          <w:bCs/>
          <w:sz w:val="28"/>
          <w:szCs w:val="28"/>
        </w:rPr>
        <w:t>Учреждение образования</w:t>
      </w:r>
    </w:p>
    <w:p w:rsidR="000836FF" w:rsidRPr="00E175DA" w:rsidRDefault="000836FF" w:rsidP="00E175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75DA">
        <w:rPr>
          <w:b/>
          <w:bCs/>
          <w:sz w:val="28"/>
          <w:szCs w:val="28"/>
        </w:rPr>
        <w:t>БЕЛОРУССКИЙ ГОСУДАРСТВЕННЫЙ АГРАРНЫЙ</w:t>
      </w:r>
      <w:r w:rsidR="00E175DA">
        <w:rPr>
          <w:b/>
          <w:bCs/>
          <w:sz w:val="28"/>
          <w:szCs w:val="28"/>
        </w:rPr>
        <w:t xml:space="preserve"> </w:t>
      </w:r>
      <w:r w:rsidRPr="00E175DA">
        <w:rPr>
          <w:b/>
          <w:bCs/>
          <w:sz w:val="28"/>
          <w:szCs w:val="28"/>
        </w:rPr>
        <w:t>ТЕХНИЧЕСКИЙ УНИВЕРСИТЕТ</w:t>
      </w:r>
    </w:p>
    <w:p w:rsidR="000836FF" w:rsidRPr="00E175DA" w:rsidRDefault="000836FF" w:rsidP="00E175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75DA">
        <w:rPr>
          <w:sz w:val="28"/>
          <w:szCs w:val="28"/>
        </w:rPr>
        <w:t>Кафедра автоматизированных</w:t>
      </w:r>
      <w:r w:rsidR="00E175DA">
        <w:rPr>
          <w:sz w:val="28"/>
          <w:szCs w:val="28"/>
        </w:rPr>
        <w:t xml:space="preserve"> </w:t>
      </w:r>
      <w:r w:rsidRPr="00E175DA">
        <w:rPr>
          <w:sz w:val="28"/>
          <w:szCs w:val="28"/>
        </w:rPr>
        <w:t>систем управления производством</w:t>
      </w:r>
    </w:p>
    <w:p w:rsidR="000836FF" w:rsidRPr="00E175DA" w:rsidRDefault="000836FF" w:rsidP="00E175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6FF" w:rsidRPr="00E175DA" w:rsidRDefault="000836FF" w:rsidP="00E175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6FF" w:rsidRPr="00E175DA" w:rsidRDefault="000836FF" w:rsidP="00E175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6FF" w:rsidRPr="00E175DA" w:rsidRDefault="000836FF" w:rsidP="00E175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6FF" w:rsidRPr="00E175DA" w:rsidRDefault="000836FF" w:rsidP="00E175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75DA" w:rsidRDefault="00E175DA" w:rsidP="00E175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75DA" w:rsidRDefault="00E175DA" w:rsidP="00E175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75DA" w:rsidRDefault="00E175DA" w:rsidP="00E175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75DA" w:rsidRDefault="00E175DA" w:rsidP="00E175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836FF" w:rsidRPr="00E175DA" w:rsidRDefault="000836FF" w:rsidP="00E175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175DA">
        <w:rPr>
          <w:b/>
          <w:bCs/>
          <w:sz w:val="28"/>
          <w:szCs w:val="28"/>
        </w:rPr>
        <w:t>КУРСОВАЯ РАБОТА</w:t>
      </w:r>
    </w:p>
    <w:p w:rsidR="000836FF" w:rsidRPr="00E175DA" w:rsidRDefault="000836FF" w:rsidP="00E175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75DA">
        <w:rPr>
          <w:sz w:val="28"/>
          <w:szCs w:val="28"/>
        </w:rPr>
        <w:t>по дисциплине «Теория автоматического управления»</w:t>
      </w:r>
    </w:p>
    <w:p w:rsidR="000836FF" w:rsidRPr="00E175DA" w:rsidRDefault="000836FF" w:rsidP="00E175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175DA">
        <w:rPr>
          <w:sz w:val="28"/>
          <w:szCs w:val="28"/>
        </w:rPr>
        <w:t>Вариант 1</w:t>
      </w:r>
    </w:p>
    <w:p w:rsidR="000836FF" w:rsidRPr="00E175DA" w:rsidRDefault="000836FF" w:rsidP="00E175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75DA" w:rsidRDefault="00E175DA" w:rsidP="00E175DA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0836FF" w:rsidRPr="00E175DA" w:rsidRDefault="00E175DA" w:rsidP="00E175DA">
      <w:pPr>
        <w:autoSpaceDE w:val="0"/>
        <w:autoSpaceDN w:val="0"/>
        <w:adjustRightInd w:val="0"/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 w:rsidR="000836FF" w:rsidRPr="00E175DA">
        <w:rPr>
          <w:sz w:val="28"/>
          <w:szCs w:val="28"/>
        </w:rPr>
        <w:t>ыполнил:</w:t>
      </w:r>
      <w:r>
        <w:rPr>
          <w:sz w:val="28"/>
          <w:szCs w:val="28"/>
        </w:rPr>
        <w:t xml:space="preserve"> </w:t>
      </w:r>
      <w:r w:rsidR="000836FF" w:rsidRPr="00E175DA">
        <w:rPr>
          <w:sz w:val="28"/>
          <w:szCs w:val="28"/>
        </w:rPr>
        <w:t>студент гр.2эа Алейчик Д.В.</w:t>
      </w:r>
    </w:p>
    <w:p w:rsidR="000836FF" w:rsidRPr="00E175DA" w:rsidRDefault="000836FF" w:rsidP="00E175DA">
      <w:pPr>
        <w:autoSpaceDE w:val="0"/>
        <w:autoSpaceDN w:val="0"/>
        <w:adjustRightInd w:val="0"/>
        <w:ind w:left="4536"/>
        <w:jc w:val="left"/>
        <w:rPr>
          <w:sz w:val="28"/>
          <w:szCs w:val="28"/>
        </w:rPr>
      </w:pPr>
      <w:r w:rsidRPr="00E175DA">
        <w:rPr>
          <w:sz w:val="28"/>
          <w:szCs w:val="28"/>
        </w:rPr>
        <w:t>проверил:</w:t>
      </w:r>
    </w:p>
    <w:p w:rsidR="000836FF" w:rsidRPr="00E175DA" w:rsidRDefault="000836FF" w:rsidP="00E175DA">
      <w:pPr>
        <w:autoSpaceDE w:val="0"/>
        <w:autoSpaceDN w:val="0"/>
        <w:adjustRightInd w:val="0"/>
        <w:ind w:left="4536"/>
        <w:jc w:val="left"/>
        <w:rPr>
          <w:sz w:val="28"/>
          <w:szCs w:val="28"/>
        </w:rPr>
      </w:pPr>
      <w:r w:rsidRPr="00E175DA">
        <w:rPr>
          <w:sz w:val="28"/>
          <w:szCs w:val="28"/>
        </w:rPr>
        <w:t>к.т.н., доцент Матвеенко И.П.</w:t>
      </w:r>
    </w:p>
    <w:p w:rsidR="000836FF" w:rsidRPr="00E175DA" w:rsidRDefault="000836FF" w:rsidP="00E175DA">
      <w:pPr>
        <w:jc w:val="center"/>
        <w:rPr>
          <w:sz w:val="28"/>
          <w:szCs w:val="28"/>
        </w:rPr>
      </w:pPr>
    </w:p>
    <w:p w:rsidR="000836FF" w:rsidRPr="00E175DA" w:rsidRDefault="000836FF" w:rsidP="00E175DA">
      <w:pPr>
        <w:jc w:val="center"/>
        <w:rPr>
          <w:sz w:val="28"/>
          <w:szCs w:val="28"/>
        </w:rPr>
      </w:pPr>
    </w:p>
    <w:p w:rsidR="000836FF" w:rsidRPr="00E175DA" w:rsidRDefault="000836FF" w:rsidP="00E175DA">
      <w:pPr>
        <w:jc w:val="center"/>
        <w:rPr>
          <w:sz w:val="28"/>
          <w:szCs w:val="28"/>
        </w:rPr>
      </w:pPr>
    </w:p>
    <w:p w:rsidR="000836FF" w:rsidRPr="00E175DA" w:rsidRDefault="000836FF" w:rsidP="00E175DA">
      <w:pPr>
        <w:jc w:val="center"/>
        <w:rPr>
          <w:sz w:val="28"/>
          <w:szCs w:val="28"/>
        </w:rPr>
      </w:pPr>
    </w:p>
    <w:p w:rsidR="000836FF" w:rsidRPr="00E175DA" w:rsidRDefault="000836FF" w:rsidP="00E175DA">
      <w:pPr>
        <w:jc w:val="center"/>
        <w:rPr>
          <w:sz w:val="28"/>
          <w:szCs w:val="28"/>
        </w:rPr>
      </w:pPr>
    </w:p>
    <w:p w:rsidR="000836FF" w:rsidRPr="00E175DA" w:rsidRDefault="000836FF" w:rsidP="00E175DA">
      <w:pPr>
        <w:jc w:val="center"/>
        <w:rPr>
          <w:sz w:val="28"/>
          <w:szCs w:val="28"/>
        </w:rPr>
      </w:pPr>
      <w:r w:rsidRPr="00E175DA">
        <w:rPr>
          <w:sz w:val="28"/>
          <w:szCs w:val="28"/>
        </w:rPr>
        <w:t>Минск – 2009</w:t>
      </w:r>
    </w:p>
    <w:p w:rsidR="000836FF" w:rsidRDefault="000836FF" w:rsidP="00E175DA">
      <w:pPr>
        <w:jc w:val="center"/>
        <w:rPr>
          <w:sz w:val="28"/>
          <w:szCs w:val="28"/>
        </w:rPr>
      </w:pPr>
    </w:p>
    <w:p w:rsidR="00660AE9" w:rsidRPr="00E175DA" w:rsidRDefault="00E175DA" w:rsidP="00E175D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D060E" w:rsidRPr="00E175DA">
        <w:rPr>
          <w:b/>
          <w:sz w:val="28"/>
          <w:szCs w:val="28"/>
        </w:rPr>
        <w:t>Содержание</w:t>
      </w:r>
    </w:p>
    <w:p w:rsidR="006D060E" w:rsidRPr="00E175DA" w:rsidRDefault="006D060E" w:rsidP="00E175DA">
      <w:pPr>
        <w:rPr>
          <w:b/>
          <w:sz w:val="28"/>
          <w:szCs w:val="28"/>
        </w:rPr>
      </w:pPr>
    </w:p>
    <w:p w:rsidR="006D060E" w:rsidRPr="00E175DA" w:rsidRDefault="006D060E" w:rsidP="00E175DA">
      <w:pPr>
        <w:numPr>
          <w:ilvl w:val="0"/>
          <w:numId w:val="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E175DA">
        <w:rPr>
          <w:sz w:val="28"/>
          <w:szCs w:val="28"/>
        </w:rPr>
        <w:t>Задание</w:t>
      </w:r>
    </w:p>
    <w:p w:rsidR="006D060E" w:rsidRPr="00E175DA" w:rsidRDefault="006D060E" w:rsidP="00E175DA">
      <w:pPr>
        <w:numPr>
          <w:ilvl w:val="0"/>
          <w:numId w:val="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E175DA">
        <w:rPr>
          <w:sz w:val="28"/>
          <w:szCs w:val="28"/>
        </w:rPr>
        <w:t>Характеристика объекта управления, описание устройства и работы САР, составление её функциональной схемы. Принцип автоматического управления и вид системы</w:t>
      </w:r>
    </w:p>
    <w:p w:rsidR="006D060E" w:rsidRPr="00E175DA" w:rsidRDefault="00632879" w:rsidP="00E175DA">
      <w:pPr>
        <w:numPr>
          <w:ilvl w:val="0"/>
          <w:numId w:val="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E175DA">
        <w:rPr>
          <w:sz w:val="28"/>
          <w:szCs w:val="28"/>
        </w:rPr>
        <w:t>Составление структурной схемы системы</w:t>
      </w:r>
    </w:p>
    <w:p w:rsidR="00632879" w:rsidRPr="00E175DA" w:rsidRDefault="00632879" w:rsidP="00E175DA">
      <w:pPr>
        <w:numPr>
          <w:ilvl w:val="0"/>
          <w:numId w:val="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E175DA">
        <w:rPr>
          <w:sz w:val="28"/>
          <w:szCs w:val="28"/>
        </w:rPr>
        <w:t>Определение закона регулирования системы</w:t>
      </w:r>
    </w:p>
    <w:p w:rsidR="00632879" w:rsidRPr="00E175DA" w:rsidRDefault="00632879" w:rsidP="00E175DA">
      <w:pPr>
        <w:numPr>
          <w:ilvl w:val="0"/>
          <w:numId w:val="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E175DA">
        <w:rPr>
          <w:sz w:val="28"/>
          <w:szCs w:val="28"/>
        </w:rPr>
        <w:t>Определение передаточных функций системы по управляющему и</w:t>
      </w:r>
      <w:r w:rsidR="00E175DA">
        <w:rPr>
          <w:sz w:val="28"/>
          <w:szCs w:val="28"/>
        </w:rPr>
        <w:t xml:space="preserve"> </w:t>
      </w:r>
      <w:r w:rsidRPr="00E175DA">
        <w:rPr>
          <w:sz w:val="28"/>
          <w:szCs w:val="28"/>
        </w:rPr>
        <w:t>возмущающему</w:t>
      </w:r>
      <w:r w:rsidR="00E175DA">
        <w:rPr>
          <w:sz w:val="28"/>
          <w:szCs w:val="28"/>
        </w:rPr>
        <w:t xml:space="preserve"> </w:t>
      </w:r>
      <w:r w:rsidRPr="00E175DA">
        <w:rPr>
          <w:sz w:val="28"/>
          <w:szCs w:val="28"/>
        </w:rPr>
        <w:t>воздействиям</w:t>
      </w:r>
      <w:r w:rsidR="00E175DA">
        <w:rPr>
          <w:sz w:val="28"/>
          <w:szCs w:val="28"/>
        </w:rPr>
        <w:t xml:space="preserve"> </w:t>
      </w:r>
      <w:r w:rsidRPr="00E175DA">
        <w:rPr>
          <w:sz w:val="28"/>
          <w:szCs w:val="28"/>
        </w:rPr>
        <w:t>и</w:t>
      </w:r>
      <w:r w:rsidR="00E175DA">
        <w:rPr>
          <w:sz w:val="28"/>
          <w:szCs w:val="28"/>
        </w:rPr>
        <w:t xml:space="preserve"> </w:t>
      </w:r>
      <w:r w:rsidRPr="00E175DA">
        <w:rPr>
          <w:sz w:val="28"/>
          <w:szCs w:val="28"/>
        </w:rPr>
        <w:t>для</w:t>
      </w:r>
      <w:r w:rsidR="00E175DA">
        <w:rPr>
          <w:sz w:val="28"/>
          <w:szCs w:val="28"/>
        </w:rPr>
        <w:t xml:space="preserve"> </w:t>
      </w:r>
      <w:r w:rsidRPr="00E175DA">
        <w:rPr>
          <w:sz w:val="28"/>
          <w:szCs w:val="28"/>
        </w:rPr>
        <w:t>ошибок</w:t>
      </w:r>
      <w:r w:rsidR="00E175DA">
        <w:rPr>
          <w:sz w:val="28"/>
          <w:szCs w:val="28"/>
        </w:rPr>
        <w:t xml:space="preserve"> </w:t>
      </w:r>
      <w:r w:rsidRPr="00E175DA">
        <w:rPr>
          <w:sz w:val="28"/>
          <w:szCs w:val="28"/>
        </w:rPr>
        <w:t>по</w:t>
      </w:r>
      <w:r w:rsidR="00E175DA">
        <w:rPr>
          <w:sz w:val="28"/>
          <w:szCs w:val="28"/>
        </w:rPr>
        <w:t xml:space="preserve"> </w:t>
      </w:r>
      <w:r w:rsidRPr="00E175DA">
        <w:rPr>
          <w:sz w:val="28"/>
          <w:szCs w:val="28"/>
        </w:rPr>
        <w:t>этим</w:t>
      </w:r>
      <w:r w:rsidR="00E175DA">
        <w:rPr>
          <w:sz w:val="28"/>
          <w:szCs w:val="28"/>
        </w:rPr>
        <w:t xml:space="preserve"> </w:t>
      </w:r>
      <w:r w:rsidRPr="00E175DA">
        <w:rPr>
          <w:sz w:val="28"/>
          <w:szCs w:val="28"/>
        </w:rPr>
        <w:t>воздействиям</w:t>
      </w:r>
    </w:p>
    <w:p w:rsidR="00632879" w:rsidRPr="00E175DA" w:rsidRDefault="00C2648C" w:rsidP="00E175DA">
      <w:pPr>
        <w:numPr>
          <w:ilvl w:val="0"/>
          <w:numId w:val="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E175DA">
        <w:rPr>
          <w:sz w:val="28"/>
          <w:szCs w:val="28"/>
        </w:rPr>
        <w:t>Анализ устойчивости системы. Определение запасов устойчивости</w:t>
      </w:r>
    </w:p>
    <w:p w:rsidR="00C2648C" w:rsidRPr="00E175DA" w:rsidRDefault="00C2648C" w:rsidP="00E175DA">
      <w:pPr>
        <w:numPr>
          <w:ilvl w:val="0"/>
          <w:numId w:val="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E175DA">
        <w:rPr>
          <w:sz w:val="28"/>
          <w:szCs w:val="28"/>
        </w:rPr>
        <w:t>Анализ зависимости статической ошибки системы от изменения управляющего воздействия на систему</w:t>
      </w:r>
    </w:p>
    <w:p w:rsidR="00C2648C" w:rsidRPr="00E175DA" w:rsidRDefault="00C2648C" w:rsidP="00E175DA">
      <w:pPr>
        <w:numPr>
          <w:ilvl w:val="0"/>
          <w:numId w:val="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E175DA">
        <w:rPr>
          <w:sz w:val="28"/>
          <w:szCs w:val="28"/>
        </w:rPr>
        <w:t>Совместный анализ изменения управляемой величины объекта управления и системы от возмущающего воздействия в статике. Определение статической ошибки системы по возмущающему воздействию</w:t>
      </w:r>
    </w:p>
    <w:p w:rsidR="00C2648C" w:rsidRPr="00E175DA" w:rsidRDefault="00C2648C" w:rsidP="00E175DA">
      <w:pPr>
        <w:numPr>
          <w:ilvl w:val="0"/>
          <w:numId w:val="1"/>
        </w:numPr>
        <w:tabs>
          <w:tab w:val="clear" w:pos="720"/>
        </w:tabs>
        <w:ind w:left="0" w:firstLine="0"/>
        <w:rPr>
          <w:sz w:val="28"/>
          <w:szCs w:val="28"/>
        </w:rPr>
      </w:pPr>
      <w:r w:rsidRPr="00E175DA">
        <w:rPr>
          <w:sz w:val="28"/>
          <w:szCs w:val="28"/>
        </w:rPr>
        <w:t xml:space="preserve">Оценка качества управления </w:t>
      </w:r>
      <w:r w:rsidR="00D63260" w:rsidRPr="00E175DA">
        <w:rPr>
          <w:sz w:val="28"/>
          <w:szCs w:val="28"/>
        </w:rPr>
        <w:t>переходным функциям</w:t>
      </w:r>
    </w:p>
    <w:p w:rsidR="00C2648C" w:rsidRPr="00E175DA" w:rsidRDefault="00C2648C" w:rsidP="00E175DA">
      <w:pPr>
        <w:rPr>
          <w:sz w:val="28"/>
          <w:szCs w:val="28"/>
        </w:rPr>
      </w:pPr>
      <w:r w:rsidRPr="00E175DA">
        <w:rPr>
          <w:sz w:val="28"/>
          <w:szCs w:val="28"/>
        </w:rPr>
        <w:t>Общие выводы по работе</w:t>
      </w:r>
    </w:p>
    <w:p w:rsidR="00C2648C" w:rsidRPr="00E175DA" w:rsidRDefault="00C2648C" w:rsidP="00E175DA">
      <w:pPr>
        <w:rPr>
          <w:sz w:val="28"/>
          <w:szCs w:val="28"/>
        </w:rPr>
      </w:pPr>
      <w:r w:rsidRPr="00E175DA">
        <w:rPr>
          <w:sz w:val="28"/>
          <w:szCs w:val="28"/>
        </w:rPr>
        <w:t>Литература</w:t>
      </w:r>
    </w:p>
    <w:p w:rsidR="00AE5B55" w:rsidRPr="00E175DA" w:rsidRDefault="00AE5B55" w:rsidP="00E175DA">
      <w:pPr>
        <w:rPr>
          <w:sz w:val="28"/>
          <w:szCs w:val="28"/>
        </w:rPr>
      </w:pPr>
    </w:p>
    <w:p w:rsidR="00AE5B55" w:rsidRPr="00E175DA" w:rsidRDefault="00E175DA" w:rsidP="00E175DA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63260" w:rsidRPr="00E175DA">
        <w:rPr>
          <w:b/>
          <w:sz w:val="28"/>
          <w:szCs w:val="28"/>
        </w:rPr>
        <w:t xml:space="preserve">1. </w:t>
      </w:r>
      <w:r w:rsidR="00AE5B55" w:rsidRPr="00E175DA">
        <w:rPr>
          <w:b/>
          <w:sz w:val="28"/>
          <w:szCs w:val="28"/>
        </w:rPr>
        <w:t>Задание</w:t>
      </w:r>
    </w:p>
    <w:p w:rsidR="00AE5B55" w:rsidRPr="00E175DA" w:rsidRDefault="00AE5B55" w:rsidP="00E175DA">
      <w:pPr>
        <w:ind w:firstLine="709"/>
        <w:rPr>
          <w:b/>
          <w:sz w:val="28"/>
          <w:szCs w:val="28"/>
        </w:rPr>
      </w:pPr>
    </w:p>
    <w:p w:rsidR="00AE5B55" w:rsidRPr="00E175DA" w:rsidRDefault="00AE5B55" w:rsidP="00E175DA">
      <w:pPr>
        <w:ind w:firstLine="709"/>
        <w:rPr>
          <w:b/>
          <w:sz w:val="28"/>
          <w:szCs w:val="28"/>
        </w:rPr>
      </w:pPr>
      <w:r w:rsidRPr="00E175DA">
        <w:rPr>
          <w:b/>
          <w:sz w:val="28"/>
          <w:szCs w:val="28"/>
        </w:rPr>
        <w:t>Параметры.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828"/>
        <w:gridCol w:w="531"/>
        <w:gridCol w:w="531"/>
        <w:gridCol w:w="531"/>
        <w:gridCol w:w="531"/>
        <w:gridCol w:w="519"/>
        <w:gridCol w:w="701"/>
        <w:gridCol w:w="712"/>
        <w:gridCol w:w="621"/>
        <w:gridCol w:w="634"/>
        <w:gridCol w:w="725"/>
        <w:gridCol w:w="567"/>
        <w:gridCol w:w="709"/>
      </w:tblGrid>
      <w:tr w:rsidR="00C12A37" w:rsidRPr="00E175DA" w:rsidTr="00E175DA">
        <w:trPr>
          <w:trHeight w:val="666"/>
        </w:trPr>
        <w:tc>
          <w:tcPr>
            <w:tcW w:w="932" w:type="dxa"/>
          </w:tcPr>
          <w:p w:rsidR="00AE5B55" w:rsidRPr="00E175DA" w:rsidRDefault="00AE5B55" w:rsidP="00E175DA">
            <w:r w:rsidRPr="00E175DA">
              <w:t>Вариант</w:t>
            </w:r>
          </w:p>
        </w:tc>
        <w:tc>
          <w:tcPr>
            <w:tcW w:w="828" w:type="dxa"/>
          </w:tcPr>
          <w:p w:rsidR="00AE5B55" w:rsidRPr="00E175DA" w:rsidRDefault="00AE5B55" w:rsidP="00E175DA">
            <w:r w:rsidRPr="00E175DA">
              <w:t>Схема</w:t>
            </w:r>
          </w:p>
        </w:tc>
        <w:tc>
          <w:tcPr>
            <w:tcW w:w="531" w:type="dxa"/>
          </w:tcPr>
          <w:p w:rsidR="00AE5B55" w:rsidRPr="00E175DA" w:rsidRDefault="00EC33D0" w:rsidP="00E175DA">
            <w:r>
              <w:rPr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4pt">
                  <v:imagedata r:id="rId7" o:title=""/>
                </v:shape>
              </w:pict>
            </w:r>
          </w:p>
        </w:tc>
        <w:tc>
          <w:tcPr>
            <w:tcW w:w="531" w:type="dxa"/>
          </w:tcPr>
          <w:p w:rsidR="00AE5B55" w:rsidRPr="00E175DA" w:rsidRDefault="00EC33D0" w:rsidP="00E175DA">
            <w:r>
              <w:rPr>
                <w:position w:val="-10"/>
              </w:rPr>
              <w:pict>
                <v:shape id="_x0000_i1026" type="#_x0000_t75" style="width:22.5pt;height:24pt">
                  <v:imagedata r:id="rId8" o:title=""/>
                </v:shape>
              </w:pict>
            </w:r>
          </w:p>
        </w:tc>
        <w:tc>
          <w:tcPr>
            <w:tcW w:w="531" w:type="dxa"/>
          </w:tcPr>
          <w:p w:rsidR="00AE5B55" w:rsidRPr="00E175DA" w:rsidRDefault="00EC33D0" w:rsidP="00E175DA">
            <w:r>
              <w:rPr>
                <w:position w:val="-10"/>
              </w:rPr>
              <w:pict>
                <v:shape id="_x0000_i1027" type="#_x0000_t75" style="width:19.5pt;height:24pt">
                  <v:imagedata r:id="rId9" o:title=""/>
                </v:shape>
              </w:pict>
            </w:r>
          </w:p>
        </w:tc>
        <w:tc>
          <w:tcPr>
            <w:tcW w:w="531" w:type="dxa"/>
          </w:tcPr>
          <w:p w:rsidR="00AE5B55" w:rsidRPr="00E175DA" w:rsidRDefault="00EC33D0" w:rsidP="00E175DA">
            <w:r>
              <w:rPr>
                <w:position w:val="-14"/>
              </w:rPr>
              <w:pict>
                <v:shape id="_x0000_i1028" type="#_x0000_t75" style="width:23.25pt;height:24.75pt">
                  <v:imagedata r:id="rId10" o:title=""/>
                </v:shape>
              </w:pict>
            </w:r>
          </w:p>
        </w:tc>
        <w:tc>
          <w:tcPr>
            <w:tcW w:w="519" w:type="dxa"/>
          </w:tcPr>
          <w:p w:rsidR="00AE5B55" w:rsidRPr="00E175DA" w:rsidRDefault="00EC33D0" w:rsidP="00E175DA">
            <w:r>
              <w:rPr>
                <w:position w:val="-14"/>
              </w:rPr>
              <w:pict>
                <v:shape id="_x0000_i1029" type="#_x0000_t75" style="width:22.5pt;height:24.75pt">
                  <v:imagedata r:id="rId11" o:title=""/>
                </v:shape>
              </w:pict>
            </w:r>
          </w:p>
        </w:tc>
        <w:tc>
          <w:tcPr>
            <w:tcW w:w="701" w:type="dxa"/>
          </w:tcPr>
          <w:p w:rsidR="00AE5B55" w:rsidRPr="00E175DA" w:rsidRDefault="00EC33D0" w:rsidP="00E175DA">
            <w:r>
              <w:rPr>
                <w:position w:val="-12"/>
              </w:rPr>
              <w:pict>
                <v:shape id="_x0000_i1030" type="#_x0000_t75" style="width:29.25pt;height:24.75pt">
                  <v:imagedata r:id="rId12" o:title=""/>
                </v:shape>
              </w:pict>
            </w:r>
          </w:p>
        </w:tc>
        <w:tc>
          <w:tcPr>
            <w:tcW w:w="712" w:type="dxa"/>
          </w:tcPr>
          <w:p w:rsidR="00AE5B55" w:rsidRPr="00E175DA" w:rsidRDefault="00EC33D0" w:rsidP="00E175DA">
            <w:r>
              <w:rPr>
                <w:position w:val="-14"/>
              </w:rPr>
              <w:pict>
                <v:shape id="_x0000_i1031" type="#_x0000_t75" style="width:30pt;height:27pt">
                  <v:imagedata r:id="rId13" o:title=""/>
                </v:shape>
              </w:pict>
            </w:r>
          </w:p>
        </w:tc>
        <w:tc>
          <w:tcPr>
            <w:tcW w:w="621" w:type="dxa"/>
          </w:tcPr>
          <w:p w:rsidR="00AE5B55" w:rsidRPr="00E175DA" w:rsidRDefault="00EC33D0" w:rsidP="00E175DA">
            <w:r>
              <w:rPr>
                <w:position w:val="-10"/>
              </w:rPr>
              <w:pict>
                <v:shape id="_x0000_i1032" type="#_x0000_t75" style="width:21.75pt;height:21.75pt">
                  <v:imagedata r:id="rId14" o:title=""/>
                </v:shape>
              </w:pict>
            </w:r>
          </w:p>
        </w:tc>
        <w:tc>
          <w:tcPr>
            <w:tcW w:w="634" w:type="dxa"/>
          </w:tcPr>
          <w:p w:rsidR="00AE5B55" w:rsidRPr="00E175DA" w:rsidRDefault="00EC33D0" w:rsidP="00E175DA">
            <w:r>
              <w:rPr>
                <w:position w:val="-10"/>
              </w:rPr>
              <w:pict>
                <v:shape id="_x0000_i1033" type="#_x0000_t75" style="width:22.5pt;height:24pt">
                  <v:imagedata r:id="rId15" o:title=""/>
                </v:shape>
              </w:pict>
            </w:r>
          </w:p>
        </w:tc>
        <w:tc>
          <w:tcPr>
            <w:tcW w:w="725" w:type="dxa"/>
          </w:tcPr>
          <w:p w:rsidR="00AE5B55" w:rsidRPr="00E175DA" w:rsidRDefault="00EC33D0" w:rsidP="00E175DA">
            <w:r>
              <w:rPr>
                <w:position w:val="-12"/>
              </w:rPr>
              <w:pict>
                <v:shape id="_x0000_i1034" type="#_x0000_t75" style="width:30.75pt;height:24.75pt">
                  <v:imagedata r:id="rId16" o:title=""/>
                </v:shape>
              </w:pict>
            </w:r>
          </w:p>
        </w:tc>
        <w:tc>
          <w:tcPr>
            <w:tcW w:w="567" w:type="dxa"/>
          </w:tcPr>
          <w:p w:rsidR="00AE5B55" w:rsidRPr="00E175DA" w:rsidRDefault="00EC33D0" w:rsidP="00E175DA">
            <w:pPr>
              <w:rPr>
                <w:b/>
              </w:rPr>
            </w:pPr>
            <w:r>
              <w:rPr>
                <w:position w:val="-10"/>
              </w:rPr>
              <w:pict>
                <v:shape id="_x0000_i1035" type="#_x0000_t75" style="width:25.5pt;height:23.25pt">
                  <v:imagedata r:id="rId17" o:title=""/>
                </v:shape>
              </w:pict>
            </w:r>
          </w:p>
        </w:tc>
        <w:tc>
          <w:tcPr>
            <w:tcW w:w="709" w:type="dxa"/>
          </w:tcPr>
          <w:p w:rsidR="00AE5B55" w:rsidRPr="00E175DA" w:rsidRDefault="00EC33D0" w:rsidP="00E175DA">
            <w:pPr>
              <w:rPr>
                <w:b/>
              </w:rPr>
            </w:pPr>
            <w:r>
              <w:rPr>
                <w:position w:val="-14"/>
              </w:rPr>
              <w:pict>
                <v:shape id="_x0000_i1036" type="#_x0000_t75" style="width:27pt;height:25.5pt">
                  <v:imagedata r:id="rId18" o:title=""/>
                </v:shape>
              </w:pict>
            </w:r>
          </w:p>
        </w:tc>
      </w:tr>
      <w:tr w:rsidR="00C12A37" w:rsidRPr="00E175DA" w:rsidTr="00E175DA">
        <w:trPr>
          <w:trHeight w:val="462"/>
        </w:trPr>
        <w:tc>
          <w:tcPr>
            <w:tcW w:w="932" w:type="dxa"/>
          </w:tcPr>
          <w:p w:rsidR="00AE5B55" w:rsidRPr="00E175DA" w:rsidRDefault="00C12A37" w:rsidP="00E175DA">
            <w:pPr>
              <w:rPr>
                <w:b/>
              </w:rPr>
            </w:pPr>
            <w:r w:rsidRPr="00E175DA">
              <w:t>00</w:t>
            </w:r>
          </w:p>
        </w:tc>
        <w:tc>
          <w:tcPr>
            <w:tcW w:w="828" w:type="dxa"/>
          </w:tcPr>
          <w:p w:rsidR="00AE5B55" w:rsidRPr="00E175DA" w:rsidRDefault="00C12A37" w:rsidP="00E175DA">
            <w:r w:rsidRPr="00E175DA">
              <w:t>16</w:t>
            </w:r>
          </w:p>
        </w:tc>
        <w:tc>
          <w:tcPr>
            <w:tcW w:w="531" w:type="dxa"/>
          </w:tcPr>
          <w:p w:rsidR="00AE5B55" w:rsidRPr="00E175DA" w:rsidRDefault="00C12A37" w:rsidP="00E175DA">
            <w:r w:rsidRPr="00E175DA">
              <w:t>0</w:t>
            </w:r>
            <w:r w:rsidRPr="00E175DA">
              <w:rPr>
                <w:lang w:val="en-US"/>
              </w:rPr>
              <w:t>.5</w:t>
            </w:r>
          </w:p>
        </w:tc>
        <w:tc>
          <w:tcPr>
            <w:tcW w:w="531" w:type="dxa"/>
          </w:tcPr>
          <w:p w:rsidR="00AE5B55" w:rsidRPr="00E175DA" w:rsidRDefault="00C12A37" w:rsidP="00E175DA">
            <w:r w:rsidRPr="00E175DA">
              <w:rPr>
                <w:lang w:val="en-US"/>
              </w:rPr>
              <w:t>1</w:t>
            </w:r>
          </w:p>
        </w:tc>
        <w:tc>
          <w:tcPr>
            <w:tcW w:w="531" w:type="dxa"/>
          </w:tcPr>
          <w:p w:rsidR="00AE5B55" w:rsidRPr="00E175DA" w:rsidRDefault="00C12A37" w:rsidP="00E175DA">
            <w:r w:rsidRPr="00E175DA">
              <w:rPr>
                <w:lang w:val="en-US"/>
              </w:rPr>
              <w:t>600</w:t>
            </w:r>
          </w:p>
        </w:tc>
        <w:tc>
          <w:tcPr>
            <w:tcW w:w="531" w:type="dxa"/>
          </w:tcPr>
          <w:p w:rsidR="00AE5B55" w:rsidRPr="00E175DA" w:rsidRDefault="00C12A37" w:rsidP="00E175DA">
            <w:r w:rsidRPr="00E175DA">
              <w:rPr>
                <w:lang w:val="en-US"/>
              </w:rPr>
              <w:t>0.4</w:t>
            </w:r>
          </w:p>
        </w:tc>
        <w:tc>
          <w:tcPr>
            <w:tcW w:w="519" w:type="dxa"/>
          </w:tcPr>
          <w:p w:rsidR="00AE5B55" w:rsidRPr="00E175DA" w:rsidRDefault="00C12A37" w:rsidP="00E175DA">
            <w:r w:rsidRPr="00E175DA">
              <w:rPr>
                <w:lang w:val="en-US"/>
              </w:rPr>
              <w:t>30</w:t>
            </w:r>
          </w:p>
        </w:tc>
        <w:tc>
          <w:tcPr>
            <w:tcW w:w="701" w:type="dxa"/>
          </w:tcPr>
          <w:p w:rsidR="00AE5B55" w:rsidRPr="00E175DA" w:rsidRDefault="00C12A37" w:rsidP="00E175DA">
            <w:r w:rsidRPr="00E175DA">
              <w:rPr>
                <w:lang w:val="en-US"/>
              </w:rPr>
              <w:t>10</w:t>
            </w:r>
          </w:p>
        </w:tc>
        <w:tc>
          <w:tcPr>
            <w:tcW w:w="712" w:type="dxa"/>
          </w:tcPr>
          <w:p w:rsidR="00AE5B55" w:rsidRPr="00E175DA" w:rsidRDefault="00C12A37" w:rsidP="00E175DA">
            <w:r w:rsidRPr="00E175DA">
              <w:rPr>
                <w:lang w:val="en-US"/>
              </w:rPr>
              <w:t>0.017</w:t>
            </w:r>
          </w:p>
        </w:tc>
        <w:tc>
          <w:tcPr>
            <w:tcW w:w="621" w:type="dxa"/>
          </w:tcPr>
          <w:p w:rsidR="00AE5B55" w:rsidRPr="00E175DA" w:rsidRDefault="00C12A37" w:rsidP="00E175DA">
            <w:r w:rsidRPr="00E175DA">
              <w:rPr>
                <w:lang w:val="en-US"/>
              </w:rPr>
              <w:t>0.1</w:t>
            </w:r>
          </w:p>
        </w:tc>
        <w:tc>
          <w:tcPr>
            <w:tcW w:w="634" w:type="dxa"/>
          </w:tcPr>
          <w:p w:rsidR="00AE5B55" w:rsidRPr="00E175DA" w:rsidRDefault="00C12A37" w:rsidP="00E175DA">
            <w:r w:rsidRPr="00E175DA">
              <w:rPr>
                <w:lang w:val="en-US"/>
              </w:rPr>
              <w:t>25</w:t>
            </w:r>
          </w:p>
        </w:tc>
        <w:tc>
          <w:tcPr>
            <w:tcW w:w="725" w:type="dxa"/>
          </w:tcPr>
          <w:p w:rsidR="00AE5B55" w:rsidRPr="00E175DA" w:rsidRDefault="00C12A37" w:rsidP="00E175DA">
            <w:r w:rsidRPr="00E175DA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AE5B55" w:rsidRPr="00E175DA" w:rsidRDefault="00C12A37" w:rsidP="00E175DA">
            <w:r w:rsidRPr="00E175DA">
              <w:rPr>
                <w:lang w:val="en-US"/>
              </w:rPr>
              <w:t>----</w:t>
            </w:r>
          </w:p>
        </w:tc>
        <w:tc>
          <w:tcPr>
            <w:tcW w:w="709" w:type="dxa"/>
          </w:tcPr>
          <w:p w:rsidR="00AE5B55" w:rsidRPr="00E175DA" w:rsidRDefault="00C12A37" w:rsidP="00E175DA">
            <w:r w:rsidRPr="00E175DA">
              <w:rPr>
                <w:lang w:val="en-US"/>
              </w:rPr>
              <w:t>0.5</w:t>
            </w:r>
          </w:p>
        </w:tc>
      </w:tr>
    </w:tbl>
    <w:p w:rsidR="00AE5B55" w:rsidRPr="00E175DA" w:rsidRDefault="00AE5B55" w:rsidP="00E175DA">
      <w:pPr>
        <w:ind w:firstLine="709"/>
        <w:rPr>
          <w:sz w:val="28"/>
          <w:szCs w:val="28"/>
        </w:rPr>
      </w:pPr>
    </w:p>
    <w:p w:rsidR="00AE5B55" w:rsidRDefault="00960C0D" w:rsidP="00E175DA">
      <w:pPr>
        <w:ind w:firstLine="709"/>
        <w:rPr>
          <w:b/>
          <w:sz w:val="28"/>
          <w:szCs w:val="28"/>
        </w:rPr>
      </w:pPr>
      <w:r w:rsidRPr="00E175DA">
        <w:rPr>
          <w:b/>
          <w:sz w:val="28"/>
          <w:szCs w:val="28"/>
        </w:rPr>
        <w:t>Схема.</w:t>
      </w:r>
    </w:p>
    <w:p w:rsidR="00AE5B55" w:rsidRPr="00E175DA" w:rsidRDefault="00EC33D0" w:rsidP="00E175DA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66.25pt;height:100.5pt">
            <v:imagedata r:id="rId19" o:title=""/>
          </v:shape>
        </w:pict>
      </w:r>
    </w:p>
    <w:p w:rsidR="00AE5B55" w:rsidRPr="00E175DA" w:rsidRDefault="00AE5B55" w:rsidP="00E175DA">
      <w:pPr>
        <w:ind w:firstLine="709"/>
        <w:rPr>
          <w:sz w:val="28"/>
          <w:szCs w:val="28"/>
        </w:rPr>
      </w:pPr>
    </w:p>
    <w:p w:rsidR="00AE5B55" w:rsidRPr="00E175DA" w:rsidRDefault="00304EBF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Схема стабилизирует температуру воздуха в остеклённых блочных теплицах с водяной системой обогрева. Температура воздуха регулируется за счёт изменения температуры теплоносителя с помощью смесительного клапана. Основное возмущающее воздействие – изменение температуры наружного воздуха. Датчик температуры воздуха в теплице – термометр сопротивления. На схеме: 2 – измерительный блок, преобразующий величину сопротивления датчика температуры в электрическое </w:t>
      </w:r>
      <w:r w:rsidR="007F7EED" w:rsidRPr="00E175DA">
        <w:rPr>
          <w:sz w:val="28"/>
          <w:szCs w:val="28"/>
        </w:rPr>
        <w:t>напряжение. Устройство сравнения выполнено на дифференциальном усилителе.</w:t>
      </w:r>
    </w:p>
    <w:p w:rsidR="007F7EED" w:rsidRPr="00E175DA" w:rsidRDefault="007F7EED" w:rsidP="00E175DA">
      <w:pPr>
        <w:ind w:firstLine="709"/>
        <w:rPr>
          <w:sz w:val="28"/>
          <w:szCs w:val="28"/>
        </w:rPr>
      </w:pPr>
    </w:p>
    <w:p w:rsidR="00AE5B55" w:rsidRPr="00E175DA" w:rsidRDefault="00D63260" w:rsidP="00E175DA">
      <w:pPr>
        <w:ind w:firstLine="709"/>
        <w:jc w:val="center"/>
        <w:rPr>
          <w:b/>
          <w:sz w:val="28"/>
          <w:szCs w:val="28"/>
        </w:rPr>
      </w:pPr>
      <w:r w:rsidRPr="00E175DA">
        <w:rPr>
          <w:b/>
          <w:sz w:val="28"/>
          <w:szCs w:val="28"/>
        </w:rPr>
        <w:t>2</w:t>
      </w:r>
      <w:r w:rsidR="005870D7" w:rsidRPr="00E175DA">
        <w:rPr>
          <w:b/>
          <w:sz w:val="28"/>
          <w:szCs w:val="28"/>
        </w:rPr>
        <w:t>. Характеристика объекта управления, описание устройства и работы САР, составление её</w:t>
      </w:r>
      <w:r w:rsidR="00E175DA">
        <w:rPr>
          <w:b/>
          <w:sz w:val="28"/>
          <w:szCs w:val="28"/>
        </w:rPr>
        <w:t xml:space="preserve"> </w:t>
      </w:r>
      <w:r w:rsidR="005870D7" w:rsidRPr="00E175DA">
        <w:rPr>
          <w:b/>
          <w:sz w:val="28"/>
          <w:szCs w:val="28"/>
        </w:rPr>
        <w:t>функциональной схемы. Принцип автоматического управления и вид системы</w:t>
      </w:r>
    </w:p>
    <w:p w:rsidR="00AE5B55" w:rsidRPr="00E175DA" w:rsidRDefault="00AE5B55" w:rsidP="00E175DA">
      <w:pPr>
        <w:ind w:firstLine="709"/>
        <w:rPr>
          <w:b/>
          <w:sz w:val="28"/>
          <w:szCs w:val="28"/>
        </w:rPr>
      </w:pPr>
    </w:p>
    <w:p w:rsidR="00AE5B55" w:rsidRPr="00E175DA" w:rsidRDefault="006177BA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САР температуры воздуха в теплице состоит из объекта управления и регулятора. Объектом управления (ОУ) рассматриваемой САР является теплица.</w:t>
      </w:r>
    </w:p>
    <w:p w:rsidR="006177BA" w:rsidRPr="00E175DA" w:rsidRDefault="006177BA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Регулируемой величиной является температура </w:t>
      </w:r>
      <w:r w:rsidR="00EC33D0">
        <w:rPr>
          <w:position w:val="-6"/>
          <w:sz w:val="28"/>
          <w:szCs w:val="28"/>
        </w:rPr>
        <w:pict>
          <v:shape id="_x0000_i1038" type="#_x0000_t75" style="width:15.75pt;height:17.25pt">
            <v:imagedata r:id="rId20" o:title=""/>
          </v:shape>
        </w:pict>
      </w:r>
      <w:r w:rsidRPr="00E175DA">
        <w:rPr>
          <w:sz w:val="28"/>
          <w:szCs w:val="28"/>
        </w:rPr>
        <w:t xml:space="preserve"> воздуха в теплице.</w:t>
      </w:r>
    </w:p>
    <w:p w:rsidR="006177BA" w:rsidRPr="00E175DA" w:rsidRDefault="006177BA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Целью управления является поддержание температуры воздуха в теплице на постоянном заданном уровне.</w:t>
      </w:r>
    </w:p>
    <w:p w:rsidR="006177BA" w:rsidRPr="00E175DA" w:rsidRDefault="006177BA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Управляющим воздействием на ОУ является температура, возмущающее воздействие – изменение температуры наружного воздуха.</w:t>
      </w:r>
    </w:p>
    <w:p w:rsidR="006177BA" w:rsidRPr="00E175DA" w:rsidRDefault="002A2F3F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Датчиком (Д) является термометр сопротивления вместе с измерительным блоком. Входной сигнал – температура воздуха в теплице </w:t>
      </w:r>
      <w:r w:rsidR="00EC33D0">
        <w:rPr>
          <w:position w:val="-10"/>
          <w:sz w:val="28"/>
          <w:szCs w:val="28"/>
        </w:rPr>
        <w:pict>
          <v:shape id="_x0000_i1039" type="#_x0000_t75" style="width:21.75pt;height:21pt">
            <v:imagedata r:id="rId21" o:title=""/>
          </v:shape>
        </w:pict>
      </w:r>
      <w:r w:rsidRPr="00E175DA">
        <w:rPr>
          <w:sz w:val="28"/>
          <w:szCs w:val="28"/>
        </w:rPr>
        <w:t xml:space="preserve">, выходной – </w:t>
      </w:r>
      <w:r w:rsidRPr="00E175DA">
        <w:rPr>
          <w:sz w:val="28"/>
          <w:szCs w:val="28"/>
          <w:lang w:val="en-US"/>
        </w:rPr>
        <w:t>u</w:t>
      </w:r>
      <w:r w:rsidRPr="00E175DA">
        <w:rPr>
          <w:sz w:val="28"/>
          <w:szCs w:val="28"/>
        </w:rPr>
        <w:t xml:space="preserve"> на выходе измерительного блока.</w:t>
      </w:r>
    </w:p>
    <w:p w:rsidR="002A2F3F" w:rsidRPr="00E175DA" w:rsidRDefault="002A2F3F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Зададчиком является переменное сопротивление </w:t>
      </w:r>
      <w:r w:rsidRPr="00E175DA">
        <w:rPr>
          <w:sz w:val="28"/>
          <w:szCs w:val="28"/>
          <w:lang w:val="en-US"/>
        </w:rPr>
        <w:t>R</w:t>
      </w:r>
      <w:r w:rsidRPr="00E175DA">
        <w:rPr>
          <w:sz w:val="28"/>
          <w:szCs w:val="28"/>
        </w:rPr>
        <w:t xml:space="preserve">. Задающий сигнал – падение напряжения на этом сопротивлении </w:t>
      </w:r>
      <w:r w:rsidR="00EC33D0">
        <w:rPr>
          <w:position w:val="-12"/>
          <w:sz w:val="28"/>
          <w:szCs w:val="28"/>
        </w:rPr>
        <w:pict>
          <v:shape id="_x0000_i1040" type="#_x0000_t75" style="width:21pt;height:24pt">
            <v:imagedata r:id="rId22" o:title=""/>
          </v:shape>
        </w:pict>
      </w:r>
      <w:r w:rsidRPr="00E175DA">
        <w:rPr>
          <w:sz w:val="28"/>
          <w:szCs w:val="28"/>
        </w:rPr>
        <w:t>.</w:t>
      </w:r>
    </w:p>
    <w:p w:rsidR="002A2F3F" w:rsidRPr="00E175DA" w:rsidRDefault="002A2F3F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Сравнивающее устройство выполнен</w:t>
      </w:r>
      <w:r w:rsidR="00365C12" w:rsidRPr="00E175DA">
        <w:rPr>
          <w:sz w:val="28"/>
          <w:szCs w:val="28"/>
        </w:rPr>
        <w:t xml:space="preserve">о на дифференциальном усилителе. Выходным сигналом являются величины напряжений </w:t>
      </w:r>
      <w:r w:rsidR="00365C12" w:rsidRPr="00E175DA">
        <w:rPr>
          <w:sz w:val="28"/>
          <w:szCs w:val="28"/>
          <w:lang w:val="en-US"/>
        </w:rPr>
        <w:t>u</w:t>
      </w:r>
      <w:r w:rsidR="00365C12" w:rsidRPr="00E175DA">
        <w:rPr>
          <w:sz w:val="28"/>
          <w:szCs w:val="28"/>
        </w:rPr>
        <w:t xml:space="preserve"> и </w:t>
      </w:r>
      <w:r w:rsidR="00EC33D0">
        <w:rPr>
          <w:position w:val="-12"/>
          <w:sz w:val="28"/>
          <w:szCs w:val="28"/>
        </w:rPr>
        <w:pict>
          <v:shape id="_x0000_i1041" type="#_x0000_t75" style="width:21pt;height:24pt">
            <v:imagedata r:id="rId22" o:title=""/>
          </v:shape>
        </w:pict>
      </w:r>
      <w:r w:rsidR="00365C12" w:rsidRPr="00E175DA">
        <w:rPr>
          <w:sz w:val="28"/>
          <w:szCs w:val="28"/>
        </w:rPr>
        <w:t xml:space="preserve">. Выходным – разность этих напряжений: </w:t>
      </w:r>
      <w:r w:rsidR="00EC33D0">
        <w:rPr>
          <w:position w:val="-12"/>
          <w:sz w:val="28"/>
          <w:szCs w:val="28"/>
        </w:rPr>
        <w:pict>
          <v:shape id="_x0000_i1042" type="#_x0000_t75" style="width:78.75pt;height:24.75pt">
            <v:imagedata r:id="rId23" o:title=""/>
          </v:shape>
        </w:pict>
      </w:r>
      <w:r w:rsidR="006052D9" w:rsidRPr="00E175DA">
        <w:rPr>
          <w:sz w:val="28"/>
          <w:szCs w:val="28"/>
        </w:rPr>
        <w:t xml:space="preserve">, </w:t>
      </w:r>
      <w:r w:rsidR="00365C12" w:rsidRPr="00E175DA">
        <w:rPr>
          <w:sz w:val="28"/>
          <w:szCs w:val="28"/>
        </w:rPr>
        <w:t>которое соответствует в определённом масштабе ошибке регулирования.</w:t>
      </w:r>
    </w:p>
    <w:p w:rsidR="00365C12" w:rsidRPr="00E175DA" w:rsidRDefault="00365C12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Дифференциальный усилитель (ДУ) выполняет функции устройства сравнения (вычитания) входных сигналов и усиления их разности. На входной усилитель поступает напряжение сравнения </w:t>
      </w:r>
      <w:r w:rsidR="00EC33D0">
        <w:rPr>
          <w:position w:val="-6"/>
          <w:sz w:val="28"/>
          <w:szCs w:val="28"/>
        </w:rPr>
        <w:pict>
          <v:shape id="_x0000_i1043" type="#_x0000_t75" style="width:29.25pt;height:15.75pt">
            <v:imagedata r:id="rId24" o:title=""/>
          </v:shape>
        </w:pict>
      </w:r>
      <w:r w:rsidRPr="00E175DA">
        <w:rPr>
          <w:sz w:val="28"/>
          <w:szCs w:val="28"/>
        </w:rPr>
        <w:t xml:space="preserve"> и </w:t>
      </w:r>
      <w:r w:rsidR="00EC33D0">
        <w:rPr>
          <w:position w:val="-12"/>
          <w:sz w:val="28"/>
          <w:szCs w:val="28"/>
        </w:rPr>
        <w:pict>
          <v:shape id="_x0000_i1044" type="#_x0000_t75" style="width:30pt;height:22.5pt">
            <v:imagedata r:id="rId25" o:title=""/>
          </v:shape>
        </w:pict>
      </w:r>
      <w:r w:rsidRPr="00E175DA">
        <w:rPr>
          <w:sz w:val="28"/>
          <w:szCs w:val="28"/>
        </w:rPr>
        <w:t xml:space="preserve"> (устройство местной обратной связи). Выходной сигнал усилителя – напряжение </w:t>
      </w:r>
      <w:r w:rsidR="00EC33D0">
        <w:rPr>
          <w:position w:val="-12"/>
          <w:sz w:val="28"/>
          <w:szCs w:val="28"/>
        </w:rPr>
        <w:pict>
          <v:shape id="_x0000_i1045" type="#_x0000_t75" style="width:30.75pt;height:22.5pt">
            <v:imagedata r:id="rId26" o:title=""/>
          </v:shape>
        </w:pict>
      </w:r>
      <w:r w:rsidRPr="00E175DA">
        <w:rPr>
          <w:sz w:val="28"/>
          <w:szCs w:val="28"/>
        </w:rPr>
        <w:t>, подаваемое на электродвигатель.</w:t>
      </w:r>
    </w:p>
    <w:p w:rsidR="00365C12" w:rsidRPr="00E175DA" w:rsidRDefault="00DE355B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Исполнительное устройство представляет собой исполнительный механизм, который состоит из электродвигателя и редуктора. Входной сигнал для электродвигателя – напряжение </w:t>
      </w:r>
      <w:r w:rsidR="00EC33D0">
        <w:rPr>
          <w:position w:val="-12"/>
          <w:sz w:val="28"/>
          <w:szCs w:val="28"/>
        </w:rPr>
        <w:pict>
          <v:shape id="_x0000_i1046" type="#_x0000_t75" style="width:30.75pt;height:22.5pt">
            <v:imagedata r:id="rId26" o:title=""/>
          </v:shape>
        </w:pict>
      </w:r>
      <w:r w:rsidRPr="00E175DA">
        <w:rPr>
          <w:sz w:val="28"/>
          <w:szCs w:val="28"/>
        </w:rPr>
        <w:t xml:space="preserve">, выходной сигнал – угол </w:t>
      </w:r>
      <w:r w:rsidR="00EC33D0">
        <w:rPr>
          <w:position w:val="-14"/>
          <w:sz w:val="28"/>
          <w:szCs w:val="28"/>
        </w:rPr>
        <w:pict>
          <v:shape id="_x0000_i1047" type="#_x0000_t75" style="width:27pt;height:21.75pt">
            <v:imagedata r:id="rId27" o:title=""/>
          </v:shape>
        </w:pict>
      </w:r>
      <w:r w:rsidRPr="00E175DA">
        <w:rPr>
          <w:sz w:val="28"/>
          <w:szCs w:val="28"/>
        </w:rPr>
        <w:t xml:space="preserve"> поворота вала электродвигателя. Входной сигнал для редуктора - </w:t>
      </w:r>
      <w:r w:rsidR="00EC33D0">
        <w:rPr>
          <w:position w:val="-14"/>
          <w:sz w:val="28"/>
          <w:szCs w:val="28"/>
        </w:rPr>
        <w:pict>
          <v:shape id="_x0000_i1048" type="#_x0000_t75" style="width:27pt;height:24.75pt">
            <v:imagedata r:id="rId27" o:title=""/>
          </v:shape>
        </w:pict>
      </w:r>
      <w:r w:rsidRPr="00E175DA">
        <w:rPr>
          <w:sz w:val="28"/>
          <w:szCs w:val="28"/>
        </w:rPr>
        <w:t xml:space="preserve">, выходной сигнал - угол </w:t>
      </w:r>
      <w:r w:rsidR="00EC33D0">
        <w:rPr>
          <w:position w:val="-10"/>
          <w:sz w:val="28"/>
          <w:szCs w:val="28"/>
        </w:rPr>
        <w:pict>
          <v:shape id="_x0000_i1049" type="#_x0000_t75" style="width:21pt;height:24pt">
            <v:imagedata r:id="rId28" o:title=""/>
          </v:shape>
        </w:pict>
      </w:r>
      <w:r w:rsidRPr="00E175DA">
        <w:rPr>
          <w:sz w:val="28"/>
          <w:szCs w:val="28"/>
        </w:rPr>
        <w:t xml:space="preserve"> поворота вала редуктора.</w:t>
      </w:r>
    </w:p>
    <w:p w:rsidR="00470133" w:rsidRDefault="00470133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Устройство местной обратной связи (УОС) выполнено в виде потенциометрического датчика перемещения, подвижный контакт которого механически связан с выходным валом редуктора. Входной сигнал УОС – угол </w:t>
      </w:r>
      <w:r w:rsidR="00EC33D0">
        <w:rPr>
          <w:position w:val="-10"/>
          <w:sz w:val="28"/>
          <w:szCs w:val="28"/>
        </w:rPr>
        <w:pict>
          <v:shape id="_x0000_i1050" type="#_x0000_t75" style="width:21pt;height:24pt">
            <v:imagedata r:id="rId28" o:title=""/>
          </v:shape>
        </w:pict>
      </w:r>
      <w:r w:rsidRPr="00E175DA">
        <w:rPr>
          <w:sz w:val="28"/>
          <w:szCs w:val="28"/>
        </w:rPr>
        <w:t xml:space="preserve">, выходной – напряжение </w:t>
      </w:r>
      <w:r w:rsidR="00EC33D0">
        <w:rPr>
          <w:position w:val="-12"/>
          <w:sz w:val="28"/>
          <w:szCs w:val="28"/>
        </w:rPr>
        <w:pict>
          <v:shape id="_x0000_i1051" type="#_x0000_t75" style="width:30pt;height:22.5pt">
            <v:imagedata r:id="rId25" o:title=""/>
          </v:shape>
        </w:pict>
      </w:r>
      <w:r w:rsidRPr="00E175DA">
        <w:rPr>
          <w:sz w:val="28"/>
          <w:szCs w:val="28"/>
        </w:rPr>
        <w:t>.</w:t>
      </w:r>
    </w:p>
    <w:p w:rsidR="00470133" w:rsidRPr="00E175DA" w:rsidRDefault="00E175DA" w:rsidP="00E175D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33D0">
        <w:rPr>
          <w:sz w:val="28"/>
          <w:szCs w:val="28"/>
        </w:rPr>
        <w:pict>
          <v:shape id="_x0000_i1052" type="#_x0000_t75" style="width:316.5pt;height:107.25pt">
            <v:imagedata r:id="rId29" o:title=""/>
          </v:shape>
        </w:pict>
      </w:r>
    </w:p>
    <w:p w:rsidR="00E175DA" w:rsidRDefault="00E175DA" w:rsidP="00E175DA">
      <w:pPr>
        <w:ind w:firstLine="709"/>
        <w:rPr>
          <w:sz w:val="28"/>
          <w:szCs w:val="28"/>
        </w:rPr>
      </w:pPr>
    </w:p>
    <w:p w:rsidR="00DE355B" w:rsidRPr="00E175DA" w:rsidRDefault="0052070F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Система работает следующим образом.</w:t>
      </w:r>
    </w:p>
    <w:p w:rsidR="0052070F" w:rsidRPr="00E175DA" w:rsidRDefault="0052070F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При равенстве температур </w:t>
      </w:r>
      <w:r w:rsidR="00EC33D0">
        <w:rPr>
          <w:position w:val="-12"/>
          <w:sz w:val="28"/>
          <w:szCs w:val="28"/>
        </w:rPr>
        <w:pict>
          <v:shape id="_x0000_i1053" type="#_x0000_t75" style="width:48.75pt;height:23.25pt">
            <v:imagedata r:id="rId30" o:title=""/>
          </v:shape>
        </w:pict>
      </w:r>
      <w:r w:rsidRPr="00E175DA">
        <w:rPr>
          <w:sz w:val="28"/>
          <w:szCs w:val="28"/>
        </w:rPr>
        <w:t xml:space="preserve">, </w:t>
      </w:r>
      <w:r w:rsidR="00EC33D0">
        <w:rPr>
          <w:position w:val="-12"/>
          <w:sz w:val="28"/>
          <w:szCs w:val="28"/>
        </w:rPr>
        <w:pict>
          <v:shape id="_x0000_i1054" type="#_x0000_t75" style="width:45.75pt;height:24.75pt">
            <v:imagedata r:id="rId31" o:title=""/>
          </v:shape>
        </w:pict>
      </w:r>
      <w:r w:rsidRPr="00E175DA">
        <w:rPr>
          <w:sz w:val="28"/>
          <w:szCs w:val="28"/>
        </w:rPr>
        <w:t xml:space="preserve"> и на вход дифференциального усилителя сигнал не поступает и напряжение </w:t>
      </w:r>
      <w:r w:rsidR="00EC33D0">
        <w:rPr>
          <w:position w:val="-12"/>
          <w:sz w:val="28"/>
          <w:szCs w:val="28"/>
        </w:rPr>
        <w:pict>
          <v:shape id="_x0000_i1055" type="#_x0000_t75" style="width:47.25pt;height:24pt">
            <v:imagedata r:id="rId32" o:title=""/>
          </v:shape>
        </w:pict>
      </w:r>
      <w:r w:rsidRPr="00E175DA">
        <w:rPr>
          <w:sz w:val="28"/>
          <w:szCs w:val="28"/>
        </w:rPr>
        <w:t>.</w:t>
      </w:r>
    </w:p>
    <w:p w:rsidR="0052070F" w:rsidRPr="00E175DA" w:rsidRDefault="0052070F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При отклонении температуры в теплице от заданной, на вход ДУ поступает разность напряжений </w:t>
      </w:r>
      <w:r w:rsidR="00EC33D0">
        <w:rPr>
          <w:position w:val="-12"/>
          <w:sz w:val="28"/>
          <w:szCs w:val="28"/>
        </w:rPr>
        <w:pict>
          <v:shape id="_x0000_i1056" type="#_x0000_t75" style="width:100.5pt;height:24pt">
            <v:imagedata r:id="rId33" o:title=""/>
          </v:shape>
        </w:pict>
      </w:r>
      <w:r w:rsidRPr="00E175DA">
        <w:rPr>
          <w:sz w:val="28"/>
          <w:szCs w:val="28"/>
        </w:rPr>
        <w:t xml:space="preserve">. Усиленное </w:t>
      </w:r>
      <w:r w:rsidR="00C17D9E" w:rsidRPr="00E175DA">
        <w:rPr>
          <w:sz w:val="28"/>
          <w:szCs w:val="28"/>
        </w:rPr>
        <w:t xml:space="preserve">напряжение </w:t>
      </w:r>
      <w:r w:rsidR="00EC33D0">
        <w:rPr>
          <w:position w:val="-12"/>
          <w:sz w:val="28"/>
          <w:szCs w:val="28"/>
        </w:rPr>
        <w:pict>
          <v:shape id="_x0000_i1057" type="#_x0000_t75" style="width:20.25pt;height:22.5pt">
            <v:imagedata r:id="rId34" o:title=""/>
          </v:shape>
        </w:pict>
      </w:r>
      <w:r w:rsidR="00C17D9E" w:rsidRPr="00E175DA">
        <w:rPr>
          <w:sz w:val="28"/>
          <w:szCs w:val="28"/>
        </w:rPr>
        <w:t xml:space="preserve"> подаётся на электродвигатель, который через редуктор поворачивает клапан и тем самым изменяет расход воды через вентиль</w:t>
      </w:r>
      <w:r w:rsidR="00C17D9E" w:rsidRPr="00E175DA">
        <w:rPr>
          <w:sz w:val="28"/>
          <w:szCs w:val="28"/>
          <w:lang w:val="el-GR"/>
        </w:rPr>
        <w:t xml:space="preserve"> Θ</w:t>
      </w:r>
      <w:r w:rsidR="00C17D9E" w:rsidRPr="00E175DA">
        <w:rPr>
          <w:sz w:val="28"/>
          <w:szCs w:val="28"/>
        </w:rPr>
        <w:t>, м</w:t>
      </w:r>
      <w:r w:rsidR="00C17D9E" w:rsidRPr="00E175DA">
        <w:rPr>
          <w:sz w:val="28"/>
          <w:szCs w:val="28"/>
          <w:vertAlign w:val="superscript"/>
        </w:rPr>
        <w:t>2</w:t>
      </w:r>
      <w:r w:rsidR="00C17D9E" w:rsidRPr="00E175DA">
        <w:rPr>
          <w:sz w:val="28"/>
          <w:szCs w:val="28"/>
        </w:rPr>
        <w:t>/</w:t>
      </w:r>
      <w:r w:rsidR="00C17D9E" w:rsidRPr="00E175DA">
        <w:rPr>
          <w:sz w:val="28"/>
          <w:szCs w:val="28"/>
          <w:lang w:val="en-US"/>
        </w:rPr>
        <w:t>c</w:t>
      </w:r>
      <w:r w:rsidR="00C17D9E" w:rsidRPr="00E175DA">
        <w:rPr>
          <w:sz w:val="28"/>
          <w:szCs w:val="28"/>
        </w:rPr>
        <w:t>.</w:t>
      </w:r>
    </w:p>
    <w:p w:rsidR="007A72FF" w:rsidRPr="00E175DA" w:rsidRDefault="00C17D9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Одновременно выходной вал редуктора перемещает подвижный контакт потенциометрического датчика местной обратной связи, выходное напряжение которого находится на дифференциальном усилителе, где вычитается из напряжения </w:t>
      </w:r>
      <w:r w:rsidRPr="00E175DA">
        <w:rPr>
          <w:sz w:val="28"/>
          <w:szCs w:val="28"/>
          <w:lang w:val="en-US"/>
        </w:rPr>
        <w:t>u</w:t>
      </w:r>
      <w:r w:rsidRPr="00E175DA">
        <w:rPr>
          <w:sz w:val="28"/>
          <w:szCs w:val="28"/>
          <w:vertAlign w:val="subscript"/>
        </w:rPr>
        <w:t>М</w:t>
      </w:r>
      <w:r w:rsidRPr="00E175DA">
        <w:rPr>
          <w:sz w:val="28"/>
          <w:szCs w:val="28"/>
        </w:rPr>
        <w:t xml:space="preserve"> разбаланса моста. Усилитель усиливает разность напряжений </w:t>
      </w:r>
      <w:r w:rsidRPr="00E175DA">
        <w:rPr>
          <w:sz w:val="28"/>
          <w:szCs w:val="28"/>
          <w:lang w:val="en-US"/>
        </w:rPr>
        <w:t>u</w:t>
      </w:r>
      <w:r w:rsidRPr="00E175DA">
        <w:rPr>
          <w:sz w:val="28"/>
          <w:szCs w:val="28"/>
          <w:vertAlign w:val="subscript"/>
        </w:rPr>
        <w:t>М</w:t>
      </w:r>
      <w:r w:rsidRPr="00E175DA">
        <w:rPr>
          <w:sz w:val="28"/>
          <w:szCs w:val="28"/>
          <w:lang w:val="el-GR"/>
        </w:rPr>
        <w:t xml:space="preserve"> </w:t>
      </w:r>
      <w:r w:rsidRPr="00E175DA">
        <w:rPr>
          <w:sz w:val="28"/>
          <w:szCs w:val="28"/>
        </w:rPr>
        <w:t xml:space="preserve">и </w:t>
      </w:r>
      <w:r w:rsidRPr="00E175DA">
        <w:rPr>
          <w:sz w:val="28"/>
          <w:szCs w:val="28"/>
          <w:lang w:val="en-US"/>
        </w:rPr>
        <w:t>u</w:t>
      </w:r>
      <w:r w:rsidRPr="00E175DA">
        <w:rPr>
          <w:sz w:val="28"/>
          <w:szCs w:val="28"/>
          <w:vertAlign w:val="subscript"/>
          <w:lang w:val="en-US"/>
        </w:rPr>
        <w:t>OC</w:t>
      </w:r>
      <w:r w:rsidR="007A72FF" w:rsidRPr="00E175DA">
        <w:rPr>
          <w:sz w:val="28"/>
          <w:szCs w:val="28"/>
          <w:vertAlign w:val="subscript"/>
        </w:rPr>
        <w:t xml:space="preserve">. </w:t>
      </w:r>
      <w:r w:rsidR="007A72FF" w:rsidRPr="00E175DA">
        <w:rPr>
          <w:sz w:val="28"/>
          <w:szCs w:val="28"/>
        </w:rPr>
        <w:t xml:space="preserve">За счёт местной обратной связи обеспечивается пропорциональная зависимость между напряжением </w:t>
      </w:r>
      <w:r w:rsidR="007A72FF" w:rsidRPr="00E175DA">
        <w:rPr>
          <w:sz w:val="28"/>
          <w:szCs w:val="28"/>
          <w:lang w:val="en-US"/>
        </w:rPr>
        <w:t>u</w:t>
      </w:r>
      <w:r w:rsidR="007A72FF" w:rsidRPr="00E175DA">
        <w:rPr>
          <w:sz w:val="28"/>
          <w:szCs w:val="28"/>
          <w:vertAlign w:val="subscript"/>
        </w:rPr>
        <w:t>М</w:t>
      </w:r>
      <w:r w:rsidR="007A72FF" w:rsidRPr="00E175DA">
        <w:rPr>
          <w:sz w:val="28"/>
          <w:szCs w:val="28"/>
        </w:rPr>
        <w:t xml:space="preserve"> и углом поворота вала редуктора </w:t>
      </w:r>
      <w:r w:rsidR="007A72FF" w:rsidRPr="00E175DA">
        <w:rPr>
          <w:sz w:val="28"/>
          <w:szCs w:val="28"/>
          <w:lang w:val="el-GR"/>
        </w:rPr>
        <w:t>φ</w:t>
      </w:r>
      <w:r w:rsidR="007A72FF" w:rsidRPr="00E175DA">
        <w:rPr>
          <w:sz w:val="28"/>
          <w:szCs w:val="28"/>
          <w:vertAlign w:val="subscript"/>
        </w:rPr>
        <w:t>Р</w:t>
      </w:r>
      <w:r w:rsidR="007A72FF" w:rsidRPr="00E175DA">
        <w:rPr>
          <w:sz w:val="28"/>
          <w:szCs w:val="28"/>
        </w:rPr>
        <w:t xml:space="preserve">. Поэтому изменение напряжения </w:t>
      </w:r>
      <w:r w:rsidR="007A72FF" w:rsidRPr="00E175DA">
        <w:rPr>
          <w:sz w:val="28"/>
          <w:szCs w:val="28"/>
          <w:lang w:val="en-US"/>
        </w:rPr>
        <w:t>u</w:t>
      </w:r>
      <w:r w:rsidR="007A72FF" w:rsidRPr="00E175DA">
        <w:rPr>
          <w:sz w:val="28"/>
          <w:szCs w:val="28"/>
          <w:vertAlign w:val="subscript"/>
        </w:rPr>
        <w:t>М</w:t>
      </w:r>
      <w:r w:rsidR="007A72FF" w:rsidRPr="00E175DA">
        <w:rPr>
          <w:sz w:val="28"/>
          <w:szCs w:val="28"/>
        </w:rPr>
        <w:t xml:space="preserve"> на нагревательном элементе (управляющее воздействие на объект) пропорционально величине отклонения температуры </w:t>
      </w:r>
      <w:r w:rsidR="007A72FF" w:rsidRPr="00E175DA">
        <w:rPr>
          <w:sz w:val="28"/>
          <w:szCs w:val="28"/>
          <w:lang w:val="el-GR"/>
        </w:rPr>
        <w:t>Θ</w:t>
      </w:r>
      <w:r w:rsidR="007A72FF" w:rsidRPr="00E175DA">
        <w:rPr>
          <w:sz w:val="28"/>
          <w:szCs w:val="28"/>
        </w:rPr>
        <w:t xml:space="preserve"> в теплице от заданного значения </w:t>
      </w:r>
      <w:r w:rsidR="007A72FF" w:rsidRPr="00E175DA">
        <w:rPr>
          <w:sz w:val="28"/>
          <w:szCs w:val="28"/>
          <w:lang w:val="el-GR"/>
        </w:rPr>
        <w:t>Θ</w:t>
      </w:r>
      <w:r w:rsidR="007A72FF" w:rsidRPr="00E175DA">
        <w:rPr>
          <w:sz w:val="28"/>
          <w:szCs w:val="28"/>
          <w:vertAlign w:val="subscript"/>
        </w:rPr>
        <w:t>З</w:t>
      </w:r>
      <w:r w:rsidR="007A72FF" w:rsidRPr="00E175DA">
        <w:rPr>
          <w:sz w:val="28"/>
          <w:szCs w:val="28"/>
        </w:rPr>
        <w:t>. В результате температура в теплице возвращается к заданному значению.</w:t>
      </w:r>
    </w:p>
    <w:p w:rsidR="00C90BD1" w:rsidRPr="00E175DA" w:rsidRDefault="00C90BD1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При непрерывном изменении наружной температуры процесс регулирования идёт непрерывно. Если наружная температура установится, то при правильно подобранных параметрах регулятора процесс регулирования через некоторое время закончится, и вся система придёт в новое установившееся состояние.</w:t>
      </w:r>
    </w:p>
    <w:p w:rsidR="00C90BD1" w:rsidRPr="00E175DA" w:rsidRDefault="00C90BD1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Вывод:</w:t>
      </w:r>
      <w:r w:rsidR="00E175DA">
        <w:rPr>
          <w:sz w:val="28"/>
          <w:szCs w:val="28"/>
        </w:rPr>
        <w:t xml:space="preserve"> </w:t>
      </w:r>
      <w:r w:rsidRPr="00E175DA">
        <w:rPr>
          <w:sz w:val="28"/>
          <w:szCs w:val="28"/>
        </w:rPr>
        <w:t>1. Система является стабилизирующей.</w:t>
      </w:r>
    </w:p>
    <w:p w:rsidR="00C17D9E" w:rsidRPr="00E175DA" w:rsidRDefault="00C90BD1" w:rsidP="00E175DA">
      <w:pPr>
        <w:ind w:firstLine="709"/>
        <w:rPr>
          <w:sz w:val="28"/>
          <w:szCs w:val="28"/>
          <w:vertAlign w:val="subscript"/>
        </w:rPr>
      </w:pPr>
      <w:r w:rsidRPr="00E175DA">
        <w:rPr>
          <w:sz w:val="28"/>
          <w:szCs w:val="28"/>
        </w:rPr>
        <w:t>2. В системе реализован принцип управления по</w:t>
      </w:r>
      <w:r w:rsidR="00E175DA">
        <w:rPr>
          <w:sz w:val="28"/>
          <w:szCs w:val="28"/>
        </w:rPr>
        <w:t xml:space="preserve"> </w:t>
      </w:r>
      <w:r w:rsidRPr="00E175DA">
        <w:rPr>
          <w:sz w:val="28"/>
          <w:szCs w:val="28"/>
        </w:rPr>
        <w:t>отклонению.</w:t>
      </w:r>
    </w:p>
    <w:p w:rsidR="006177BA" w:rsidRPr="00E175DA" w:rsidRDefault="006177BA" w:rsidP="00E175DA">
      <w:pPr>
        <w:ind w:firstLine="709"/>
        <w:rPr>
          <w:sz w:val="28"/>
          <w:szCs w:val="28"/>
        </w:rPr>
      </w:pPr>
    </w:p>
    <w:p w:rsidR="00AE5B55" w:rsidRPr="00E175DA" w:rsidRDefault="00D63260" w:rsidP="00E175DA">
      <w:pPr>
        <w:ind w:firstLine="709"/>
        <w:jc w:val="center"/>
        <w:rPr>
          <w:b/>
          <w:sz w:val="28"/>
          <w:szCs w:val="28"/>
        </w:rPr>
      </w:pPr>
      <w:r w:rsidRPr="00E175DA">
        <w:rPr>
          <w:b/>
          <w:sz w:val="28"/>
          <w:szCs w:val="28"/>
        </w:rPr>
        <w:t>3</w:t>
      </w:r>
      <w:r w:rsidR="004E7347" w:rsidRPr="00E175DA">
        <w:rPr>
          <w:b/>
          <w:sz w:val="28"/>
          <w:szCs w:val="28"/>
        </w:rPr>
        <w:t>. Составление структурной схемы системы</w:t>
      </w:r>
    </w:p>
    <w:p w:rsidR="0052070F" w:rsidRPr="00E175DA" w:rsidRDefault="0052070F" w:rsidP="00E175DA">
      <w:pPr>
        <w:ind w:firstLine="709"/>
        <w:rPr>
          <w:sz w:val="28"/>
          <w:szCs w:val="28"/>
        </w:rPr>
      </w:pPr>
    </w:p>
    <w:p w:rsidR="0052070F" w:rsidRPr="00E175DA" w:rsidRDefault="004E7347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Для этого получим передаточные функции всех элементов системы.</w:t>
      </w:r>
    </w:p>
    <w:p w:rsidR="0052070F" w:rsidRDefault="00246ECA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1. Уравнение теплицы как элемента управления.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52070F" w:rsidRDefault="00EC33D0" w:rsidP="00E175DA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8" type="#_x0000_t75" style="width:204.75pt;height:41.25pt">
            <v:imagedata r:id="rId35" o:title=""/>
          </v:shape>
        </w:pic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52070F" w:rsidRPr="00E175DA" w:rsidRDefault="00246ECA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Изображение Лапласа этого уравнения.</w:t>
      </w:r>
    </w:p>
    <w:p w:rsidR="00E175DA" w:rsidRDefault="00E175DA" w:rsidP="00E175DA">
      <w:pPr>
        <w:ind w:firstLine="709"/>
        <w:rPr>
          <w:sz w:val="28"/>
          <w:szCs w:val="28"/>
        </w:rPr>
      </w:pPr>
    </w:p>
    <w:p w:rsidR="00246ECA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9" type="#_x0000_t75" style="width:296.25pt;height:24pt">
            <v:imagedata r:id="rId36" o:title=""/>
          </v:shape>
        </w:pict>
      </w:r>
    </w:p>
    <w:p w:rsidR="00E175DA" w:rsidRDefault="00E175DA" w:rsidP="00E175DA">
      <w:pPr>
        <w:ind w:firstLine="709"/>
        <w:rPr>
          <w:sz w:val="28"/>
          <w:szCs w:val="28"/>
        </w:rPr>
      </w:pPr>
    </w:p>
    <w:p w:rsidR="0052070F" w:rsidRDefault="00246ECA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Передаточная функция климатической камеры по управляющему воздействию </w:t>
      </w: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  <w:vertAlign w:val="subscript"/>
        </w:rPr>
        <w:t>В</w:t>
      </w:r>
      <w:r w:rsidRPr="00E175DA">
        <w:rPr>
          <w:sz w:val="28"/>
          <w:szCs w:val="28"/>
        </w:rPr>
        <w:t>: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52070F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0" type="#_x0000_t75" style="width:170.25pt;height:43.5pt">
            <v:imagedata r:id="rId37" o:title=""/>
          </v:shape>
        </w:pict>
      </w:r>
    </w:p>
    <w:p w:rsidR="0052070F" w:rsidRPr="00E175DA" w:rsidRDefault="0052070F" w:rsidP="00E175DA">
      <w:pPr>
        <w:ind w:firstLine="709"/>
        <w:rPr>
          <w:sz w:val="28"/>
          <w:szCs w:val="28"/>
        </w:rPr>
      </w:pPr>
    </w:p>
    <w:p w:rsidR="00344175" w:rsidRDefault="00344175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Передаточная функция климатической камеры по возмущающему</w:t>
      </w:r>
      <w:r w:rsidR="00E175DA">
        <w:rPr>
          <w:sz w:val="28"/>
          <w:szCs w:val="28"/>
        </w:rPr>
        <w:t xml:space="preserve"> </w:t>
      </w:r>
      <w:r w:rsidRPr="00E175DA">
        <w:rPr>
          <w:sz w:val="28"/>
          <w:szCs w:val="28"/>
        </w:rPr>
        <w:t xml:space="preserve">воздействию </w:t>
      </w: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  <w:vertAlign w:val="subscript"/>
        </w:rPr>
        <w:t>Н</w:t>
      </w:r>
      <w:r w:rsidRPr="00E175DA">
        <w:rPr>
          <w:sz w:val="28"/>
          <w:szCs w:val="28"/>
        </w:rPr>
        <w:t>: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52070F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1" type="#_x0000_t75" style="width:170.25pt;height:44.25pt">
            <v:imagedata r:id="rId38" o:title=""/>
          </v:shape>
        </w:pict>
      </w:r>
    </w:p>
    <w:p w:rsidR="0052070F" w:rsidRPr="00E175DA" w:rsidRDefault="0052070F" w:rsidP="00E175DA">
      <w:pPr>
        <w:ind w:firstLine="709"/>
        <w:rPr>
          <w:sz w:val="28"/>
          <w:szCs w:val="28"/>
        </w:rPr>
      </w:pPr>
    </w:p>
    <w:p w:rsidR="0052070F" w:rsidRDefault="00344175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2. Датчик температуры Д с измерительным блоком.</w:t>
      </w:r>
    </w:p>
    <w:p w:rsidR="00E175DA" w:rsidRDefault="00E175DA" w:rsidP="00E175DA">
      <w:pPr>
        <w:ind w:firstLine="709"/>
        <w:rPr>
          <w:sz w:val="28"/>
          <w:szCs w:val="28"/>
        </w:rPr>
      </w:pPr>
    </w:p>
    <w:p w:rsidR="0052070F" w:rsidRPr="00E175DA" w:rsidRDefault="00E175DA" w:rsidP="00E175D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33D0">
        <w:rPr>
          <w:position w:val="-24"/>
          <w:sz w:val="28"/>
          <w:szCs w:val="28"/>
        </w:rPr>
        <w:pict>
          <v:shape id="_x0000_i1062" type="#_x0000_t75" style="width:134.25pt;height:42.75pt">
            <v:imagedata r:id="rId39" o:title=""/>
          </v:shape>
        </w:pict>
      </w:r>
    </w:p>
    <w:p w:rsidR="0052070F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3" type="#_x0000_t75" style="width:152.25pt;height:24.75pt">
            <v:imagedata r:id="rId40" o:title=""/>
          </v:shape>
        </w:pict>
      </w:r>
    </w:p>
    <w:p w:rsidR="0052070F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4" type="#_x0000_t75" style="width:152.25pt;height:43.5pt">
            <v:imagedata r:id="rId41" o:title=""/>
          </v:shape>
        </w:pict>
      </w:r>
    </w:p>
    <w:p w:rsidR="0052070F" w:rsidRPr="00E175DA" w:rsidRDefault="0052070F" w:rsidP="00E175DA">
      <w:pPr>
        <w:ind w:firstLine="709"/>
        <w:rPr>
          <w:sz w:val="28"/>
          <w:szCs w:val="28"/>
        </w:rPr>
      </w:pPr>
    </w:p>
    <w:p w:rsidR="00AE5B55" w:rsidRDefault="007F2281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3. Задатчик З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7F2281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81pt;height:24.75pt">
            <v:imagedata r:id="rId42" o:title=""/>
          </v:shape>
        </w:pict>
      </w:r>
    </w:p>
    <w:p w:rsidR="007F2281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6" type="#_x0000_t75" style="width:125.25pt;height:24.75pt">
            <v:imagedata r:id="rId43" o:title=""/>
          </v:shape>
        </w:pict>
      </w:r>
    </w:p>
    <w:p w:rsidR="007F2281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7" type="#_x0000_t75" style="width:102pt;height:33.75pt">
            <v:imagedata r:id="rId44" o:title=""/>
          </v:shape>
        </w:pict>
      </w:r>
    </w:p>
    <w:p w:rsidR="007F2281" w:rsidRPr="00E175DA" w:rsidRDefault="007F2281" w:rsidP="00E175DA">
      <w:pPr>
        <w:ind w:firstLine="709"/>
        <w:rPr>
          <w:sz w:val="28"/>
          <w:szCs w:val="28"/>
        </w:rPr>
      </w:pPr>
    </w:p>
    <w:p w:rsidR="007F2281" w:rsidRPr="00E175DA" w:rsidRDefault="000322E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4. Сравнивающее устройство выполнено на дифференциальном усилителе, поэтому оно будет учтено в уравнении дифференциального усилителя.</w:t>
      </w:r>
    </w:p>
    <w:p w:rsidR="007F2281" w:rsidRDefault="000322E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5. Дифференциальный усилитель ДУ.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8" type="#_x0000_t75" style="width:135pt;height:25.5pt">
            <v:imagedata r:id="rId45" o:title=""/>
          </v:shape>
        </w:pict>
      </w:r>
    </w:p>
    <w:p w:rsidR="007F2281" w:rsidRPr="00E175DA" w:rsidRDefault="007F2281" w:rsidP="00E175DA">
      <w:pPr>
        <w:ind w:firstLine="709"/>
        <w:rPr>
          <w:sz w:val="28"/>
          <w:szCs w:val="28"/>
        </w:rPr>
      </w:pPr>
    </w:p>
    <w:p w:rsidR="007F2281" w:rsidRPr="00E175DA" w:rsidRDefault="000322E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Первое звено осуществляет вычитание напряжения </w:t>
      </w:r>
      <w:r w:rsidRPr="00E175DA">
        <w:rPr>
          <w:sz w:val="28"/>
          <w:szCs w:val="28"/>
          <w:lang w:val="en-US"/>
        </w:rPr>
        <w:t>u</w:t>
      </w:r>
      <w:r w:rsidRPr="00E175DA">
        <w:rPr>
          <w:sz w:val="28"/>
          <w:szCs w:val="28"/>
          <w:vertAlign w:val="subscript"/>
        </w:rPr>
        <w:t>ОС</w:t>
      </w:r>
      <w:r w:rsidRPr="00E175DA">
        <w:rPr>
          <w:sz w:val="28"/>
          <w:szCs w:val="28"/>
        </w:rPr>
        <w:t xml:space="preserve"> из напряжения </w:t>
      </w:r>
      <w:r w:rsidRPr="00E175DA">
        <w:rPr>
          <w:sz w:val="28"/>
          <w:szCs w:val="28"/>
          <w:lang w:val="en-US"/>
        </w:rPr>
        <w:t>u</w:t>
      </w:r>
      <w:r w:rsidRPr="00E175DA">
        <w:rPr>
          <w:sz w:val="28"/>
          <w:szCs w:val="28"/>
        </w:rPr>
        <w:t>.</w:t>
      </w:r>
    </w:p>
    <w:p w:rsidR="000322EE" w:rsidRPr="00E175DA" w:rsidRDefault="000322E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  <w:lang w:val="el-GR"/>
        </w:rPr>
        <w:t>Δ</w:t>
      </w:r>
      <w:r w:rsidRPr="00E175DA">
        <w:rPr>
          <w:sz w:val="28"/>
          <w:szCs w:val="28"/>
          <w:lang w:val="en-US"/>
        </w:rPr>
        <w:t>u</w:t>
      </w:r>
      <w:r w:rsidRPr="00E175DA">
        <w:rPr>
          <w:sz w:val="28"/>
          <w:szCs w:val="28"/>
        </w:rPr>
        <w:t xml:space="preserve"> = </w:t>
      </w:r>
      <w:r w:rsidRPr="00E175DA">
        <w:rPr>
          <w:sz w:val="28"/>
          <w:szCs w:val="28"/>
          <w:lang w:val="en-US"/>
        </w:rPr>
        <w:t>u</w:t>
      </w:r>
      <w:r w:rsidRPr="00E175DA">
        <w:rPr>
          <w:sz w:val="28"/>
          <w:szCs w:val="28"/>
        </w:rPr>
        <w:t xml:space="preserve"> – </w:t>
      </w:r>
      <w:r w:rsidRPr="00E175DA">
        <w:rPr>
          <w:sz w:val="28"/>
          <w:szCs w:val="28"/>
          <w:lang w:val="en-US"/>
        </w:rPr>
        <w:t>u</w:t>
      </w:r>
      <w:r w:rsidRPr="00E175DA">
        <w:rPr>
          <w:sz w:val="28"/>
          <w:szCs w:val="28"/>
          <w:vertAlign w:val="subscript"/>
          <w:lang w:val="en-US"/>
        </w:rPr>
        <w:t>OC</w:t>
      </w:r>
    </w:p>
    <w:p w:rsidR="000322EE" w:rsidRDefault="000322E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Второе звено усиливает разность </w:t>
      </w:r>
      <w:r w:rsidRPr="00E175DA">
        <w:rPr>
          <w:sz w:val="28"/>
          <w:szCs w:val="28"/>
          <w:lang w:val="el-GR"/>
        </w:rPr>
        <w:t>Δ</w:t>
      </w:r>
      <w:r w:rsidRPr="00E175DA">
        <w:rPr>
          <w:sz w:val="28"/>
          <w:szCs w:val="28"/>
          <w:lang w:val="en-US"/>
        </w:rPr>
        <w:t>u</w:t>
      </w:r>
      <w:r w:rsidRPr="00E175DA">
        <w:rPr>
          <w:sz w:val="28"/>
          <w:szCs w:val="28"/>
        </w:rPr>
        <w:t>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7F2281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61.5pt;height:17.25pt">
            <v:imagedata r:id="rId46" o:title=""/>
          </v:shape>
        </w:pict>
      </w:r>
    </w:p>
    <w:p w:rsidR="007F2281" w:rsidRDefault="00EC33D0" w:rsidP="00E175DA">
      <w:pPr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0" type="#_x0000_t75" style="width:97.5pt;height:30.75pt">
            <v:imagedata r:id="rId47" o:title=""/>
          </v:shape>
        </w:pict>
      </w:r>
    </w:p>
    <w:p w:rsidR="007F2281" w:rsidRDefault="00E175DA" w:rsidP="00E175D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22EE" w:rsidRPr="00E175DA">
        <w:rPr>
          <w:sz w:val="28"/>
          <w:szCs w:val="28"/>
        </w:rPr>
        <w:t>6. Двигатель Д: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7F2281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1" type="#_x0000_t75" style="width:197.25pt;height:48pt">
            <v:imagedata r:id="rId48" o:title=""/>
          </v:shape>
        </w:pict>
      </w:r>
    </w:p>
    <w:p w:rsidR="007F2281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2" type="#_x0000_t75" style="width:286.5pt;height:29.25pt">
            <v:imagedata r:id="rId49" o:title=""/>
          </v:shape>
        </w:pict>
      </w:r>
    </w:p>
    <w:p w:rsidR="007F2281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3" type="#_x0000_t75" style="width:207pt;height:45.75pt">
            <v:imagedata r:id="rId50" o:title=""/>
          </v:shape>
        </w:pict>
      </w:r>
    </w:p>
    <w:p w:rsidR="007F2281" w:rsidRPr="00E175DA" w:rsidRDefault="007F2281" w:rsidP="00E175DA">
      <w:pPr>
        <w:ind w:firstLine="709"/>
        <w:rPr>
          <w:sz w:val="28"/>
          <w:szCs w:val="28"/>
        </w:rPr>
      </w:pPr>
    </w:p>
    <w:p w:rsidR="000322EE" w:rsidRDefault="000322E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7. Редуктор Р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4" type="#_x0000_t75" style="width:90pt;height:26.25pt">
            <v:imagedata r:id="rId51" o:title=""/>
          </v:shape>
        </w:pict>
      </w:r>
      <w:r w:rsidR="00E175DA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075" type="#_x0000_t75" style="width:122.25pt;height:24.75pt">
            <v:imagedata r:id="rId52" o:title=""/>
          </v:shape>
        </w:pict>
      </w:r>
    </w:p>
    <w:p w:rsidR="000322EE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6" type="#_x0000_t75" style="width:2in;height:48pt">
            <v:imagedata r:id="rId53" o:title=""/>
          </v:shape>
        </w:pict>
      </w:r>
    </w:p>
    <w:p w:rsidR="000322EE" w:rsidRPr="00E175DA" w:rsidRDefault="000322EE" w:rsidP="00E175DA">
      <w:pPr>
        <w:ind w:firstLine="709"/>
        <w:rPr>
          <w:sz w:val="28"/>
          <w:szCs w:val="28"/>
        </w:rPr>
      </w:pPr>
    </w:p>
    <w:p w:rsidR="000322EE" w:rsidRDefault="006A3BD1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8. Устройство (потенциометр) обратной связи УОС.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7" type="#_x0000_t75" style="width:90pt;height:24pt">
            <v:imagedata r:id="rId54" o:title=""/>
          </v:shape>
        </w:pict>
      </w:r>
      <w:r w:rsidR="00E175DA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78" type="#_x0000_t75" style="width:126pt;height:23.25pt">
            <v:imagedata r:id="rId55" o:title=""/>
          </v:shape>
        </w:pict>
      </w:r>
    </w:p>
    <w:p w:rsidR="000322EE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9" type="#_x0000_t75" style="width:134.25pt;height:42pt">
            <v:imagedata r:id="rId56" o:title=""/>
          </v:shape>
        </w:pict>
      </w:r>
    </w:p>
    <w:p w:rsidR="000322EE" w:rsidRPr="00E175DA" w:rsidRDefault="000322EE" w:rsidP="00E175DA">
      <w:pPr>
        <w:ind w:firstLine="709"/>
        <w:rPr>
          <w:sz w:val="28"/>
          <w:szCs w:val="28"/>
        </w:rPr>
      </w:pPr>
    </w:p>
    <w:p w:rsidR="000322EE" w:rsidRPr="00E175DA" w:rsidRDefault="00985D6C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9. Регулирующий орган – смесительный клапан (К)</w:t>
      </w:r>
    </w:p>
    <w:p w:rsidR="00E175DA" w:rsidRDefault="00E175DA" w:rsidP="00E175DA">
      <w:pPr>
        <w:ind w:firstLine="709"/>
        <w:rPr>
          <w:sz w:val="28"/>
          <w:szCs w:val="28"/>
        </w:rPr>
      </w:pPr>
    </w:p>
    <w:p w:rsidR="000322EE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0" type="#_x0000_t75" style="width:81pt;height:21.75pt">
            <v:imagedata r:id="rId57" o:title=""/>
          </v:shape>
        </w:pict>
      </w:r>
      <w:r w:rsidR="00E175DA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81" type="#_x0000_t75" style="width:119.25pt;height:21.75pt">
            <v:imagedata r:id="rId58" o:title=""/>
          </v:shape>
        </w:pict>
      </w:r>
    </w:p>
    <w:p w:rsidR="000322EE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2" type="#_x0000_t75" style="width:141.75pt;height:45pt">
            <v:imagedata r:id="rId59" o:title=""/>
          </v:shape>
        </w:pict>
      </w:r>
    </w:p>
    <w:p w:rsidR="000322EE" w:rsidRPr="00E175DA" w:rsidRDefault="000322EE" w:rsidP="00E175DA">
      <w:pPr>
        <w:ind w:firstLine="709"/>
        <w:rPr>
          <w:sz w:val="28"/>
          <w:szCs w:val="28"/>
        </w:rPr>
      </w:pPr>
    </w:p>
    <w:p w:rsidR="000322EE" w:rsidRPr="00E175DA" w:rsidRDefault="00E175DA" w:rsidP="00E175D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4A98" w:rsidRPr="00E175DA">
        <w:rPr>
          <w:sz w:val="28"/>
          <w:szCs w:val="28"/>
        </w:rPr>
        <w:t>Структурная схема системы</w:t>
      </w:r>
    </w:p>
    <w:p w:rsidR="000322EE" w:rsidRPr="00E175DA" w:rsidRDefault="00EC33D0" w:rsidP="00E175DA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278.25pt;height:83.25pt">
            <v:imagedata r:id="rId60" o:title=""/>
          </v:shape>
        </w:pict>
      </w:r>
    </w:p>
    <w:p w:rsidR="000322EE" w:rsidRPr="00E175DA" w:rsidRDefault="000322EE" w:rsidP="00E175DA">
      <w:pPr>
        <w:ind w:firstLine="709"/>
        <w:rPr>
          <w:sz w:val="28"/>
          <w:szCs w:val="28"/>
        </w:rPr>
      </w:pPr>
    </w:p>
    <w:p w:rsidR="000322EE" w:rsidRPr="00E175DA" w:rsidRDefault="006052D9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Задатчик (З) системы является безинерциальным. Его коэффициент передачи к</w:t>
      </w:r>
      <w:r w:rsidRPr="00E175DA">
        <w:rPr>
          <w:sz w:val="28"/>
          <w:szCs w:val="28"/>
          <w:vertAlign w:val="subscript"/>
        </w:rPr>
        <w:t>З</w:t>
      </w:r>
      <w:r w:rsidRPr="00E175DA">
        <w:rPr>
          <w:sz w:val="28"/>
          <w:szCs w:val="28"/>
        </w:rPr>
        <w:t xml:space="preserve"> должен быть равен коэффициенту передачи к</w:t>
      </w:r>
      <w:r w:rsidRPr="00E175DA">
        <w:rPr>
          <w:sz w:val="28"/>
          <w:szCs w:val="28"/>
          <w:vertAlign w:val="subscript"/>
        </w:rPr>
        <w:t>Д</w:t>
      </w:r>
      <w:r w:rsidRPr="00E175DA">
        <w:rPr>
          <w:sz w:val="28"/>
          <w:szCs w:val="28"/>
        </w:rPr>
        <w:t xml:space="preserve"> датчика, поскольку заданная </w:t>
      </w: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  <w:vertAlign w:val="subscript"/>
        </w:rPr>
        <w:t>З</w:t>
      </w:r>
      <w:r w:rsidRPr="00E175DA">
        <w:rPr>
          <w:sz w:val="28"/>
          <w:szCs w:val="28"/>
        </w:rPr>
        <w:t xml:space="preserve"> и действительная </w:t>
      </w: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</w:rPr>
        <w:t xml:space="preserve"> температуры должны вычитаться в одном масштабе. Поэтому для наглядности исследования эти коэффициенты к</w:t>
      </w:r>
      <w:r w:rsidRPr="00E175DA">
        <w:rPr>
          <w:sz w:val="28"/>
          <w:szCs w:val="28"/>
          <w:vertAlign w:val="subscript"/>
        </w:rPr>
        <w:t>Д</w:t>
      </w:r>
      <w:r w:rsidRPr="00E175DA">
        <w:rPr>
          <w:sz w:val="28"/>
          <w:szCs w:val="28"/>
        </w:rPr>
        <w:t xml:space="preserve"> = к</w:t>
      </w:r>
      <w:r w:rsidRPr="00E175DA">
        <w:rPr>
          <w:sz w:val="28"/>
          <w:szCs w:val="28"/>
          <w:vertAlign w:val="subscript"/>
        </w:rPr>
        <w:t>З</w:t>
      </w:r>
      <w:r w:rsidRPr="00E175DA">
        <w:rPr>
          <w:sz w:val="28"/>
          <w:szCs w:val="28"/>
        </w:rPr>
        <w:t xml:space="preserve"> можно перенести за СУ и считать, что из заданной температуры </w:t>
      </w: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  <w:vertAlign w:val="subscript"/>
        </w:rPr>
        <w:t>З</w:t>
      </w:r>
      <w:r w:rsidRPr="00E175DA">
        <w:rPr>
          <w:sz w:val="28"/>
          <w:szCs w:val="28"/>
        </w:rPr>
        <w:t xml:space="preserve"> непосредственно вычитается измеренная датчиком температура </w:t>
      </w: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  <w:vertAlign w:val="subscript"/>
        </w:rPr>
        <w:t>Д</w:t>
      </w:r>
      <w:r w:rsidRPr="00E175DA">
        <w:rPr>
          <w:sz w:val="28"/>
          <w:szCs w:val="28"/>
        </w:rPr>
        <w:t xml:space="preserve"> и формируется сигнал ошибки е. Получаем преобразованную структурную схему.</w:t>
      </w:r>
    </w:p>
    <w:p w:rsidR="000322EE" w:rsidRPr="00E175DA" w:rsidRDefault="000322EE" w:rsidP="00E175DA">
      <w:pPr>
        <w:ind w:firstLine="709"/>
        <w:rPr>
          <w:sz w:val="28"/>
          <w:szCs w:val="28"/>
        </w:rPr>
      </w:pPr>
    </w:p>
    <w:p w:rsidR="000322EE" w:rsidRPr="00E175DA" w:rsidRDefault="00EC33D0" w:rsidP="00E175DA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262.5pt;height:84pt">
            <v:imagedata r:id="rId61" o:title=""/>
          </v:shape>
        </w:pict>
      </w:r>
    </w:p>
    <w:p w:rsidR="000322EE" w:rsidRPr="00E175DA" w:rsidRDefault="000322EE" w:rsidP="00E175DA">
      <w:pPr>
        <w:ind w:firstLine="709"/>
        <w:rPr>
          <w:sz w:val="28"/>
          <w:szCs w:val="28"/>
        </w:rPr>
      </w:pPr>
    </w:p>
    <w:p w:rsidR="000322EE" w:rsidRPr="00E175DA" w:rsidRDefault="00D63260" w:rsidP="00E175DA">
      <w:pPr>
        <w:ind w:firstLine="709"/>
        <w:jc w:val="center"/>
        <w:rPr>
          <w:b/>
          <w:sz w:val="28"/>
          <w:szCs w:val="28"/>
        </w:rPr>
      </w:pPr>
      <w:r w:rsidRPr="00E175DA">
        <w:rPr>
          <w:b/>
          <w:sz w:val="28"/>
          <w:szCs w:val="28"/>
        </w:rPr>
        <w:t>4</w:t>
      </w:r>
      <w:r w:rsidR="006052D9" w:rsidRPr="00E175DA">
        <w:rPr>
          <w:b/>
          <w:sz w:val="28"/>
          <w:szCs w:val="28"/>
        </w:rPr>
        <w:t>. Определение закона регулирования системы</w:t>
      </w:r>
    </w:p>
    <w:p w:rsidR="000322EE" w:rsidRPr="00E175DA" w:rsidRDefault="000322EE" w:rsidP="00E175DA">
      <w:pPr>
        <w:ind w:firstLine="709"/>
        <w:rPr>
          <w:sz w:val="28"/>
          <w:szCs w:val="28"/>
        </w:rPr>
      </w:pPr>
    </w:p>
    <w:p w:rsidR="000322EE" w:rsidRDefault="006052D9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Найдём передаточную функцию, определяющую взаимосвязь управляющего воздействия </w:t>
      </w: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  <w:vertAlign w:val="subscript"/>
        </w:rPr>
        <w:t>В</w:t>
      </w:r>
      <w:r w:rsidRPr="00E175DA">
        <w:rPr>
          <w:sz w:val="28"/>
          <w:szCs w:val="28"/>
        </w:rPr>
        <w:t xml:space="preserve"> на объект и ошибки е.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Default="00EC33D0" w:rsidP="00E175DA">
      <w:pPr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5" type="#_x0000_t75" style="width:85.5pt;height:33.75pt">
            <v:imagedata r:id="rId62" o:title=""/>
          </v:shape>
        </w:pic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Default="00F841E7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Предварительно заменим звенья, охваченные линейной обратной связью (У</w:t>
      </w:r>
      <w:r w:rsidRPr="00E175DA">
        <w:rPr>
          <w:sz w:val="28"/>
          <w:szCs w:val="28"/>
          <w:vertAlign w:val="subscript"/>
        </w:rPr>
        <w:t>ОС</w:t>
      </w:r>
      <w:r w:rsidRPr="00E175DA">
        <w:rPr>
          <w:sz w:val="28"/>
          <w:szCs w:val="28"/>
        </w:rPr>
        <w:t>) с коэффициентом передачи к</w:t>
      </w:r>
      <w:r w:rsidRPr="00E175DA">
        <w:rPr>
          <w:sz w:val="28"/>
          <w:szCs w:val="28"/>
          <w:vertAlign w:val="subscript"/>
        </w:rPr>
        <w:t>П</w:t>
      </w:r>
      <w:r w:rsidRPr="00E175DA">
        <w:rPr>
          <w:sz w:val="28"/>
          <w:szCs w:val="28"/>
        </w:rPr>
        <w:t xml:space="preserve"> одним эквивалентным звеном.</w:t>
      </w:r>
    </w:p>
    <w:p w:rsidR="000322EE" w:rsidRDefault="00E175DA" w:rsidP="00E175D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33D0">
        <w:rPr>
          <w:position w:val="-30"/>
          <w:sz w:val="28"/>
          <w:szCs w:val="28"/>
        </w:rPr>
        <w:pict>
          <v:shape id="_x0000_i1086" type="#_x0000_t75" style="width:269.25pt;height:45.75pt">
            <v:imagedata r:id="rId63" o:title=""/>
          </v:shape>
        </w:pict>
      </w:r>
      <w:r w:rsidR="00F841E7" w:rsidRPr="00E175DA">
        <w:rPr>
          <w:sz w:val="28"/>
          <w:szCs w:val="28"/>
        </w:rPr>
        <w:t>, где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Pr="00E175DA" w:rsidRDefault="00F841E7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  <w:lang w:val="en-US"/>
        </w:rPr>
        <w:t>W</w:t>
      </w:r>
      <w:r w:rsidRPr="00E175DA">
        <w:rPr>
          <w:sz w:val="28"/>
          <w:szCs w:val="28"/>
          <w:vertAlign w:val="subscript"/>
        </w:rPr>
        <w:t>П</w:t>
      </w:r>
      <w:r w:rsidRPr="00E175DA">
        <w:rPr>
          <w:sz w:val="28"/>
          <w:szCs w:val="28"/>
        </w:rPr>
        <w:t>(</w:t>
      </w:r>
      <w:r w:rsidRPr="00E175DA">
        <w:rPr>
          <w:sz w:val="28"/>
          <w:szCs w:val="28"/>
          <w:lang w:val="en-US"/>
        </w:rPr>
        <w:t>p</w:t>
      </w:r>
      <w:r w:rsidRPr="00E175DA">
        <w:rPr>
          <w:sz w:val="28"/>
          <w:szCs w:val="28"/>
        </w:rPr>
        <w:t>) – передаточная функция прямой цепи;</w:t>
      </w:r>
    </w:p>
    <w:p w:rsidR="00F841E7" w:rsidRPr="00E175DA" w:rsidRDefault="00F841E7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  <w:lang w:val="en-US"/>
        </w:rPr>
        <w:t>W</w:t>
      </w:r>
      <w:r w:rsidRPr="00E175DA">
        <w:rPr>
          <w:sz w:val="28"/>
          <w:szCs w:val="28"/>
          <w:vertAlign w:val="subscript"/>
        </w:rPr>
        <w:t>Р</w:t>
      </w:r>
      <w:r w:rsidRPr="00E175DA">
        <w:rPr>
          <w:sz w:val="28"/>
          <w:szCs w:val="28"/>
        </w:rPr>
        <w:t>(</w:t>
      </w:r>
      <w:r w:rsidRPr="00E175DA">
        <w:rPr>
          <w:sz w:val="28"/>
          <w:szCs w:val="28"/>
          <w:lang w:val="en-US"/>
        </w:rPr>
        <w:t>p</w:t>
      </w:r>
      <w:r w:rsidRPr="00E175DA">
        <w:rPr>
          <w:sz w:val="28"/>
          <w:szCs w:val="28"/>
        </w:rPr>
        <w:t>) – передаточная функция разомкнутой цепи;</w:t>
      </w:r>
    </w:p>
    <w:p w:rsidR="00F841E7" w:rsidRDefault="00F841E7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  <w:lang w:val="en-US"/>
        </w:rPr>
        <w:t>W</w:t>
      </w:r>
      <w:r w:rsidRPr="00E175DA">
        <w:rPr>
          <w:sz w:val="28"/>
          <w:szCs w:val="28"/>
          <w:vertAlign w:val="subscript"/>
        </w:rPr>
        <w:t>ОС</w:t>
      </w:r>
      <w:r w:rsidRPr="00E175DA">
        <w:rPr>
          <w:sz w:val="28"/>
          <w:szCs w:val="28"/>
        </w:rPr>
        <w:t>(</w:t>
      </w:r>
      <w:r w:rsidRPr="00E175DA">
        <w:rPr>
          <w:sz w:val="28"/>
          <w:szCs w:val="28"/>
          <w:lang w:val="en-US"/>
        </w:rPr>
        <w:t>p</w:t>
      </w:r>
      <w:r w:rsidRPr="00E175DA">
        <w:rPr>
          <w:sz w:val="28"/>
          <w:szCs w:val="28"/>
        </w:rPr>
        <w:t>) – передаточная функция обратной связи;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87" type="#_x0000_t75" style="width:195.75pt;height:53.25pt">
            <v:imagedata r:id="rId64" o:title=""/>
          </v:shape>
        </w:pict>
      </w:r>
    </w:p>
    <w:p w:rsidR="000322EE" w:rsidRDefault="00EC33D0" w:rsidP="00E175DA">
      <w:pPr>
        <w:ind w:firstLine="709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88" type="#_x0000_t75" style="width:195pt;height:60pt">
            <v:imagedata r:id="rId65" o:title=""/>
          </v:shape>
        </w:pic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Default="007A640C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Подставим в найденное выражение численные значения коэффициентов и получим.</w:t>
      </w:r>
    </w:p>
    <w:p w:rsidR="00E175DA" w:rsidRDefault="00EC33D0" w:rsidP="00E175DA">
      <w:pPr>
        <w:ind w:firstLine="709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89" type="#_x0000_t75" style="width:324.75pt;height:52.5pt">
            <v:imagedata r:id="rId66" o:title=""/>
          </v:shape>
        </w:pict>
      </w:r>
    </w:p>
    <w:p w:rsidR="000322EE" w:rsidRDefault="004E7B8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При последовательном соединении звеньев их передаточные функции перемножаются, поэтому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Default="00EC33D0" w:rsidP="00E175DA">
      <w:pPr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0" type="#_x0000_t75" style="width:261pt;height:26.25pt">
            <v:imagedata r:id="rId67" o:title=""/>
          </v:shape>
        </w:pic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Default="00D813B6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Окончательно для безинерционного регулятора получаем.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Default="00EC33D0" w:rsidP="00E175DA">
      <w:pPr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1" type="#_x0000_t75" style="width:189pt;height:26.25pt">
            <v:imagedata r:id="rId68" o:title=""/>
          </v:shape>
        </w:pic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Default="00D813B6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Зависимость управляющего воздействия </w:t>
      </w: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  <w:vertAlign w:val="subscript"/>
        </w:rPr>
        <w:t>В</w:t>
      </w:r>
      <w:r w:rsidRPr="00E175DA">
        <w:rPr>
          <w:sz w:val="28"/>
          <w:szCs w:val="28"/>
        </w:rPr>
        <w:t xml:space="preserve"> от ошибки е показывает, что в рассматриваемой системе применяется </w:t>
      </w:r>
      <w:r w:rsidRPr="00E175DA">
        <w:rPr>
          <w:sz w:val="28"/>
          <w:szCs w:val="28"/>
          <w:lang w:val="el-GR"/>
        </w:rPr>
        <w:t>π</w:t>
      </w:r>
      <w:r w:rsidRPr="00E175DA">
        <w:rPr>
          <w:sz w:val="28"/>
          <w:szCs w:val="28"/>
        </w:rPr>
        <w:t xml:space="preserve"> – закон регулирования.</w:t>
      </w:r>
    </w:p>
    <w:p w:rsidR="000322EE" w:rsidRPr="00E175DA" w:rsidRDefault="00E175DA" w:rsidP="00E175DA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63260" w:rsidRPr="00E175DA">
        <w:rPr>
          <w:b/>
          <w:sz w:val="28"/>
          <w:szCs w:val="28"/>
        </w:rPr>
        <w:t>5</w:t>
      </w:r>
      <w:r w:rsidR="00D813B6" w:rsidRPr="00E175DA">
        <w:rPr>
          <w:b/>
          <w:sz w:val="28"/>
          <w:szCs w:val="28"/>
        </w:rPr>
        <w:t>. Определение передаточных функций системы по управляющему и возмущающему воздействиям и для ошибок по этим воздействиям</w:t>
      </w:r>
    </w:p>
    <w:p w:rsidR="00D813B6" w:rsidRPr="00E175DA" w:rsidRDefault="00D813B6" w:rsidP="00E175DA">
      <w:pPr>
        <w:ind w:firstLine="709"/>
        <w:rPr>
          <w:sz w:val="28"/>
          <w:szCs w:val="28"/>
        </w:rPr>
      </w:pPr>
    </w:p>
    <w:p w:rsidR="00D813B6" w:rsidRDefault="00D813B6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Передаточная функция САР по управляющему воздействию.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D813B6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2" type="#_x0000_t75" style="width:238.5pt;height:33.75pt">
            <v:imagedata r:id="rId69" o:title=""/>
          </v:shape>
        </w:pict>
      </w:r>
      <w:r w:rsidR="00D813B6" w:rsidRPr="00E175DA">
        <w:rPr>
          <w:sz w:val="28"/>
          <w:szCs w:val="28"/>
        </w:rPr>
        <w:t>, где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D813B6" w:rsidRPr="00E175DA" w:rsidRDefault="00D813B6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  <w:lang w:val="en-US"/>
        </w:rPr>
        <w:t>W</w:t>
      </w:r>
      <w:r w:rsidRPr="00E175DA">
        <w:rPr>
          <w:sz w:val="28"/>
          <w:szCs w:val="28"/>
          <w:vertAlign w:val="subscript"/>
        </w:rPr>
        <w:t>П</w:t>
      </w:r>
      <w:r w:rsidRPr="00E175DA">
        <w:rPr>
          <w:sz w:val="28"/>
          <w:szCs w:val="28"/>
        </w:rPr>
        <w:t>(</w:t>
      </w:r>
      <w:r w:rsidRPr="00E175DA">
        <w:rPr>
          <w:sz w:val="28"/>
          <w:szCs w:val="28"/>
          <w:lang w:val="en-US"/>
        </w:rPr>
        <w:t>p</w:t>
      </w:r>
      <w:r w:rsidRPr="00E175DA">
        <w:rPr>
          <w:sz w:val="28"/>
          <w:szCs w:val="28"/>
        </w:rPr>
        <w:t>) – передаточная функция прямой цепи системы;</w:t>
      </w:r>
    </w:p>
    <w:p w:rsidR="00D813B6" w:rsidRPr="00E175DA" w:rsidRDefault="00D813B6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  <w:lang w:val="en-US"/>
        </w:rPr>
        <w:t>W</w:t>
      </w:r>
      <w:r w:rsidRPr="00E175DA">
        <w:rPr>
          <w:sz w:val="28"/>
          <w:szCs w:val="28"/>
          <w:vertAlign w:val="subscript"/>
        </w:rPr>
        <w:t>Р</w:t>
      </w:r>
      <w:r w:rsidRPr="00E175DA">
        <w:rPr>
          <w:sz w:val="28"/>
          <w:szCs w:val="28"/>
        </w:rPr>
        <w:t>(</w:t>
      </w:r>
      <w:r w:rsidRPr="00E175DA">
        <w:rPr>
          <w:sz w:val="28"/>
          <w:szCs w:val="28"/>
          <w:lang w:val="en-US"/>
        </w:rPr>
        <w:t>p</w:t>
      </w:r>
      <w:r w:rsidRPr="00E175DA">
        <w:rPr>
          <w:sz w:val="28"/>
          <w:szCs w:val="28"/>
        </w:rPr>
        <w:t>) – передаточная функция разомкнутой системы;</w:t>
      </w:r>
    </w:p>
    <w:p w:rsidR="00D813B6" w:rsidRDefault="00D813B6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  <w:lang w:val="en-US"/>
        </w:rPr>
        <w:t>W</w:t>
      </w:r>
      <w:r w:rsidRPr="00E175DA">
        <w:rPr>
          <w:sz w:val="28"/>
          <w:szCs w:val="28"/>
          <w:vertAlign w:val="subscript"/>
        </w:rPr>
        <w:t>ОС</w:t>
      </w:r>
      <w:r w:rsidRPr="00E175DA">
        <w:rPr>
          <w:sz w:val="28"/>
          <w:szCs w:val="28"/>
        </w:rPr>
        <w:t>(</w:t>
      </w:r>
      <w:r w:rsidRPr="00E175DA">
        <w:rPr>
          <w:sz w:val="28"/>
          <w:szCs w:val="28"/>
          <w:lang w:val="en-US"/>
        </w:rPr>
        <w:t>p</w:t>
      </w:r>
      <w:r w:rsidRPr="00E175DA">
        <w:rPr>
          <w:sz w:val="28"/>
          <w:szCs w:val="28"/>
        </w:rPr>
        <w:t>) – передаточная функция обратной связи системы;</w:t>
      </w:r>
    </w:p>
    <w:p w:rsidR="00E175DA" w:rsidRDefault="00E175DA" w:rsidP="00E175DA">
      <w:pPr>
        <w:ind w:firstLine="709"/>
        <w:rPr>
          <w:sz w:val="28"/>
          <w:szCs w:val="28"/>
        </w:rPr>
      </w:pPr>
    </w:p>
    <w:p w:rsidR="00D813B6" w:rsidRDefault="00EC33D0" w:rsidP="00E175DA">
      <w:pPr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3" type="#_x0000_t75" style="width:123pt;height:27.75pt">
            <v:imagedata r:id="rId70" o:title=""/>
          </v:shape>
        </w:pict>
      </w:r>
    </w:p>
    <w:p w:rsidR="00D813B6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94" type="#_x0000_t75" style="width:336.75pt;height:68.25pt">
            <v:imagedata r:id="rId71" o:title=""/>
          </v:shape>
        </w:pict>
      </w:r>
    </w:p>
    <w:p w:rsidR="00D813B6" w:rsidRDefault="00EC33D0" w:rsidP="00E175DA">
      <w:pPr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5" type="#_x0000_t75" style="width:326.25pt;height:39pt">
            <v:imagedata r:id="rId72" o:title=""/>
          </v:shape>
        </w:pic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D813B6" w:rsidRPr="00E175DA" w:rsidRDefault="00257346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Подставим в полученное выражения численные значения параметров и после промежуточных преобразований получим:</w:t>
      </w:r>
    </w:p>
    <w:p w:rsidR="00D813B6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6" type="#_x0000_t75" style="width:368.25pt;height:39pt">
            <v:imagedata r:id="rId73" o:title=""/>
          </v:shape>
        </w:pict>
      </w:r>
    </w:p>
    <w:p w:rsidR="00D813B6" w:rsidRDefault="001E6750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Передаточная функция САР по возмущающему воздействию.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D813B6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7" type="#_x0000_t75" style="width:171.75pt;height:42.75pt">
            <v:imagedata r:id="rId74" o:title=""/>
          </v:shape>
        </w:pict>
      </w:r>
      <w:r w:rsidR="001E6750" w:rsidRPr="00E175DA">
        <w:rPr>
          <w:sz w:val="28"/>
          <w:szCs w:val="28"/>
        </w:rPr>
        <w:t>, где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D813B6" w:rsidRPr="00E175DA" w:rsidRDefault="001E6750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  <w:lang w:val="en-US"/>
        </w:rPr>
        <w:t>W</w:t>
      </w:r>
      <w:r w:rsidRPr="00E175DA">
        <w:rPr>
          <w:sz w:val="28"/>
          <w:szCs w:val="28"/>
          <w:vertAlign w:val="subscript"/>
          <w:lang w:val="en-US"/>
        </w:rPr>
        <w:t>F</w:t>
      </w:r>
      <w:r w:rsidRPr="00E175DA">
        <w:rPr>
          <w:sz w:val="28"/>
          <w:szCs w:val="28"/>
        </w:rPr>
        <w:t>(</w:t>
      </w:r>
      <w:r w:rsidRPr="00E175DA">
        <w:rPr>
          <w:sz w:val="28"/>
          <w:szCs w:val="28"/>
          <w:lang w:val="en-US"/>
        </w:rPr>
        <w:t>p</w:t>
      </w:r>
      <w:r w:rsidRPr="00E175DA">
        <w:rPr>
          <w:sz w:val="28"/>
          <w:szCs w:val="28"/>
        </w:rPr>
        <w:t>) – передаточная функция цепи звеньев от места приложения возмущающего воздействия до регулируемой величины.</w:t>
      </w:r>
    </w:p>
    <w:p w:rsidR="00D813B6" w:rsidRDefault="001E6750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Для рассматриваемого примера передаточная функция САР температуры в теплице по возмущающему воздействию.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D813B6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98" type="#_x0000_t75" style="width:256.5pt;height:52.5pt">
            <v:imagedata r:id="rId75" o:title=""/>
          </v:shape>
        </w:pict>
      </w:r>
    </w:p>
    <w:p w:rsidR="00D813B6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9" type="#_x0000_t75" style="width:298.5pt;height:33.75pt">
            <v:imagedata r:id="rId76" o:title=""/>
          </v:shape>
        </w:pict>
      </w:r>
    </w:p>
    <w:p w:rsidR="00D813B6" w:rsidRPr="00E175DA" w:rsidRDefault="00D813B6" w:rsidP="00E175DA">
      <w:pPr>
        <w:ind w:firstLine="709"/>
        <w:rPr>
          <w:sz w:val="28"/>
          <w:szCs w:val="28"/>
        </w:rPr>
      </w:pPr>
    </w:p>
    <w:p w:rsidR="00D813B6" w:rsidRDefault="00B8436F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Передаточная функция САР для ошибки по управляющему воздействию.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B8436F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00" type="#_x0000_t75" style="width:297.75pt;height:46.5pt">
            <v:imagedata r:id="rId77" o:title=""/>
          </v:shape>
        </w:pict>
      </w:r>
    </w:p>
    <w:p w:rsidR="00B8436F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1" type="#_x0000_t75" style="width:319.5pt;height:40.5pt">
            <v:imagedata r:id="rId78" o:title=""/>
          </v:shape>
        </w:pict>
      </w:r>
    </w:p>
    <w:p w:rsidR="00B8436F" w:rsidRPr="00E175DA" w:rsidRDefault="00B8436F" w:rsidP="00E175DA">
      <w:pPr>
        <w:ind w:firstLine="709"/>
        <w:rPr>
          <w:sz w:val="28"/>
          <w:szCs w:val="28"/>
        </w:rPr>
      </w:pPr>
    </w:p>
    <w:p w:rsidR="00B8436F" w:rsidRDefault="005A08B9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Подставляем в полученное выражение численные значения параметров.</w:t>
      </w:r>
    </w:p>
    <w:p w:rsidR="00B8436F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2" type="#_x0000_t75" style="width:303pt;height:33.75pt">
            <v:imagedata r:id="rId79" o:title=""/>
          </v:shape>
        </w:pict>
      </w:r>
    </w:p>
    <w:p w:rsidR="00B8436F" w:rsidRDefault="005A08B9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Передаточная функция САР для ошибки по возмущающему воздействию.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B8436F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3" type="#_x0000_t75" style="width:237.75pt;height:39pt">
            <v:imagedata r:id="rId80" o:title=""/>
          </v:shape>
        </w:pict>
      </w:r>
    </w:p>
    <w:p w:rsidR="00B8436F" w:rsidRPr="00E175DA" w:rsidRDefault="00B8436F" w:rsidP="00E175DA">
      <w:pPr>
        <w:ind w:firstLine="709"/>
        <w:rPr>
          <w:sz w:val="28"/>
          <w:szCs w:val="28"/>
        </w:rPr>
      </w:pPr>
    </w:p>
    <w:p w:rsidR="00B8436F" w:rsidRDefault="005A08B9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Для рассматриваемого примера передаточная функция САР температуры в климатической камере для ошибки по возмущающему воздействию </w:t>
      </w: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  <w:vertAlign w:val="subscript"/>
        </w:rPr>
        <w:t>Н</w:t>
      </w:r>
      <w:r w:rsidRPr="00E175DA">
        <w:rPr>
          <w:sz w:val="28"/>
          <w:szCs w:val="28"/>
        </w:rPr>
        <w:t>.</w:t>
      </w:r>
    </w:p>
    <w:p w:rsidR="005A08B9" w:rsidRPr="00E175DA" w:rsidRDefault="00E175DA" w:rsidP="00E175D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33D0">
        <w:rPr>
          <w:position w:val="-30"/>
          <w:sz w:val="28"/>
          <w:szCs w:val="28"/>
        </w:rPr>
        <w:pict>
          <v:shape id="_x0000_i1104" type="#_x0000_t75" style="width:207pt;height:47.25pt">
            <v:imagedata r:id="rId81" o:title=""/>
          </v:shape>
        </w:pict>
      </w:r>
    </w:p>
    <w:p w:rsidR="00B8436F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5" type="#_x0000_t75" style="width:297.75pt;height:36.75pt">
            <v:imagedata r:id="rId82" o:title=""/>
          </v:shape>
        </w:pict>
      </w:r>
    </w:p>
    <w:p w:rsidR="00B8436F" w:rsidRPr="00E175DA" w:rsidRDefault="00B8436F" w:rsidP="00E175DA">
      <w:pPr>
        <w:ind w:firstLine="709"/>
        <w:rPr>
          <w:sz w:val="28"/>
          <w:szCs w:val="28"/>
        </w:rPr>
      </w:pPr>
    </w:p>
    <w:p w:rsidR="00B8436F" w:rsidRPr="00E175DA" w:rsidRDefault="00D63260" w:rsidP="00E175DA">
      <w:pPr>
        <w:ind w:firstLine="709"/>
        <w:jc w:val="center"/>
        <w:rPr>
          <w:b/>
          <w:sz w:val="28"/>
          <w:szCs w:val="28"/>
        </w:rPr>
      </w:pPr>
      <w:r w:rsidRPr="00E175DA">
        <w:rPr>
          <w:b/>
          <w:sz w:val="28"/>
          <w:szCs w:val="28"/>
        </w:rPr>
        <w:t>6</w:t>
      </w:r>
      <w:r w:rsidR="001F7F0C" w:rsidRPr="00E175DA">
        <w:rPr>
          <w:b/>
          <w:sz w:val="28"/>
          <w:szCs w:val="28"/>
        </w:rPr>
        <w:t>. Анализ устойчивости системы. Определение запасов устойчивости</w:t>
      </w:r>
    </w:p>
    <w:p w:rsidR="00B8436F" w:rsidRPr="00E175DA" w:rsidRDefault="00B8436F" w:rsidP="00E175DA">
      <w:pPr>
        <w:ind w:firstLine="709"/>
        <w:rPr>
          <w:sz w:val="28"/>
          <w:szCs w:val="28"/>
        </w:rPr>
      </w:pPr>
    </w:p>
    <w:p w:rsidR="00B8436F" w:rsidRPr="00E175DA" w:rsidRDefault="001F7F0C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Анализ устойчивости по критерию Гурвица.</w:t>
      </w:r>
    </w:p>
    <w:p w:rsidR="00B8436F" w:rsidRPr="00E175DA" w:rsidRDefault="001F7F0C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Определим устойчивость САР температуры воздуха в теплице. Для этого воспользуемся любой из полученных в п.4 передаточных функций системы, из которых следует, что характеристическое уравнение системы имеет вид:</w:t>
      </w:r>
    </w:p>
    <w:p w:rsidR="00B8436F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6" type="#_x0000_t75" style="width:347.25pt;height:20.25pt">
            <v:imagedata r:id="rId83" o:title=""/>
          </v:shape>
        </w:pict>
      </w:r>
    </w:p>
    <w:p w:rsidR="00B8436F" w:rsidRPr="00E175DA" w:rsidRDefault="00661C36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Все коэффициенты характеристического уравнения положительны, что соответствует 1–му условию устойчивости для уравнения четвёртой степени.</w:t>
      </w:r>
    </w:p>
    <w:p w:rsidR="00B8436F" w:rsidRDefault="00661C36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Второе условие устойчивости.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B8436F" w:rsidRDefault="00EC33D0" w:rsidP="00E175DA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7" type="#_x0000_t75" style="width:250.5pt;height:27pt">
            <v:imagedata r:id="rId84" o:title=""/>
          </v:shape>
        </w:pic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B8436F" w:rsidRPr="00E175DA" w:rsidRDefault="00EC33D0" w:rsidP="00E175DA">
      <w:pPr>
        <w:ind w:firstLine="709"/>
        <w:rPr>
          <w:sz w:val="28"/>
          <w:szCs w:val="28"/>
          <w:lang w:val="el-GR"/>
        </w:rPr>
      </w:pPr>
      <w:r>
        <w:rPr>
          <w:position w:val="-10"/>
          <w:sz w:val="28"/>
          <w:szCs w:val="28"/>
        </w:rPr>
        <w:pict>
          <v:shape id="_x0000_i1108" type="#_x0000_t75" style="width:373.5pt;height:21.75pt">
            <v:imagedata r:id="rId85" o:title=""/>
          </v:shape>
        </w:pict>
      </w:r>
    </w:p>
    <w:p w:rsidR="00661C36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9" type="#_x0000_t75" style="width:374.25pt;height:21.75pt">
            <v:imagedata r:id="rId86" o:title=""/>
          </v:shape>
        </w:pict>
      </w:r>
    </w:p>
    <w:p w:rsidR="00661C36" w:rsidRPr="00E175DA" w:rsidRDefault="00DB788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Полученный результат показывает, что система устойчива.</w:t>
      </w:r>
    </w:p>
    <w:p w:rsidR="00661C36" w:rsidRPr="00E175DA" w:rsidRDefault="00CC3A66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Анализ устойчивости по критерию Найквиста.</w:t>
      </w:r>
    </w:p>
    <w:p w:rsidR="00661C36" w:rsidRPr="00E175DA" w:rsidRDefault="00CC3A66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Определим устойчивость САР температуры в теплице.</w:t>
      </w:r>
    </w:p>
    <w:p w:rsidR="00661C36" w:rsidRDefault="00CC3A66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Передаточная функция </w:t>
      </w:r>
      <w:r w:rsidR="0098527D" w:rsidRPr="00E175DA">
        <w:rPr>
          <w:sz w:val="28"/>
          <w:szCs w:val="28"/>
        </w:rPr>
        <w:t>разомкнутой системы.</w:t>
      </w:r>
    </w:p>
    <w:p w:rsidR="00E175DA" w:rsidRDefault="00E175DA" w:rsidP="00E175DA">
      <w:pPr>
        <w:ind w:firstLine="709"/>
        <w:rPr>
          <w:sz w:val="28"/>
          <w:szCs w:val="28"/>
        </w:rPr>
      </w:pPr>
    </w:p>
    <w:p w:rsidR="00661C36" w:rsidRDefault="00E175DA" w:rsidP="00E175D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33D0">
        <w:rPr>
          <w:position w:val="-30"/>
          <w:sz w:val="28"/>
          <w:szCs w:val="28"/>
        </w:rPr>
        <w:pict>
          <v:shape id="_x0000_i1110" type="#_x0000_t75" style="width:278.25pt;height:37.5pt">
            <v:imagedata r:id="rId87" o:title=""/>
          </v:shape>
        </w:pic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661C36" w:rsidRDefault="0098527D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Для определения устойчивости системы строим график, для чего рассчитываем значения модуля А(</w:t>
      </w:r>
      <w:r w:rsidRPr="00E175DA">
        <w:rPr>
          <w:sz w:val="28"/>
          <w:szCs w:val="28"/>
          <w:lang w:val="el-GR"/>
        </w:rPr>
        <w:t>ω</w:t>
      </w:r>
      <w:r w:rsidRPr="00E175DA">
        <w:rPr>
          <w:sz w:val="28"/>
          <w:szCs w:val="28"/>
        </w:rPr>
        <w:t xml:space="preserve">) и аргумента </w:t>
      </w:r>
      <w:r w:rsidRPr="00E175DA">
        <w:rPr>
          <w:sz w:val="28"/>
          <w:szCs w:val="28"/>
          <w:lang w:val="el-GR"/>
        </w:rPr>
        <w:t>φ</w:t>
      </w:r>
      <w:r w:rsidRPr="00E175DA">
        <w:rPr>
          <w:sz w:val="28"/>
          <w:szCs w:val="28"/>
        </w:rPr>
        <w:t>(</w:t>
      </w:r>
      <w:r w:rsidRPr="00E175DA">
        <w:rPr>
          <w:sz w:val="28"/>
          <w:szCs w:val="28"/>
          <w:lang w:val="el-GR"/>
        </w:rPr>
        <w:t>ω</w:t>
      </w:r>
      <w:r w:rsidRPr="00E175DA">
        <w:rPr>
          <w:sz w:val="28"/>
          <w:szCs w:val="28"/>
        </w:rPr>
        <w:t xml:space="preserve">) для разных значений </w:t>
      </w:r>
      <w:r w:rsidRPr="00E175DA">
        <w:rPr>
          <w:sz w:val="28"/>
          <w:szCs w:val="28"/>
          <w:lang w:val="el-GR"/>
        </w:rPr>
        <w:t>ω</w:t>
      </w:r>
      <w:r w:rsidRPr="00E175DA">
        <w:rPr>
          <w:sz w:val="28"/>
          <w:szCs w:val="28"/>
        </w:rPr>
        <w:t>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E175DA" w:rsidRDefault="00EC33D0" w:rsidP="00E175DA">
      <w:pPr>
        <w:ind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11" type="#_x0000_t75" style="width:287.25pt;height:32.25pt">
            <v:imagedata r:id="rId88" o:title=""/>
          </v:shape>
        </w:pict>
      </w:r>
      <w:r w:rsidR="00E175DA">
        <w:rPr>
          <w:sz w:val="28"/>
          <w:szCs w:val="28"/>
        </w:rPr>
        <w:t xml:space="preserve"> </w:t>
      </w:r>
    </w:p>
    <w:p w:rsidR="00661C36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2" type="#_x0000_t75" style="width:302.25pt;height:32.25pt">
            <v:imagedata r:id="rId89" o:title=""/>
          </v:shape>
        </w:pict>
      </w:r>
    </w:p>
    <w:p w:rsidR="00B8436F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3" type="#_x0000_t75" style="width:342pt;height:38.25pt">
            <v:imagedata r:id="rId90" o:title=""/>
          </v:shape>
        </w:pict>
      </w:r>
    </w:p>
    <w:p w:rsidR="00B8436F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4" type="#_x0000_t75" style="width:320.25pt;height:37.5pt">
            <v:imagedata r:id="rId91" o:title=""/>
          </v:shape>
        </w:pict>
      </w:r>
    </w:p>
    <w:p w:rsidR="00B8436F" w:rsidRPr="00E175DA" w:rsidRDefault="00B8436F" w:rsidP="00E175DA">
      <w:pPr>
        <w:ind w:firstLine="709"/>
        <w:rPr>
          <w:sz w:val="28"/>
          <w:szCs w:val="28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766"/>
        <w:gridCol w:w="766"/>
        <w:gridCol w:w="866"/>
        <w:gridCol w:w="766"/>
        <w:gridCol w:w="866"/>
        <w:gridCol w:w="766"/>
        <w:gridCol w:w="766"/>
        <w:gridCol w:w="766"/>
        <w:gridCol w:w="766"/>
        <w:gridCol w:w="825"/>
      </w:tblGrid>
      <w:tr w:rsidR="00ED644B" w:rsidRPr="00E175DA" w:rsidTr="00E175DA">
        <w:trPr>
          <w:trHeight w:val="310"/>
        </w:trPr>
        <w:tc>
          <w:tcPr>
            <w:tcW w:w="728" w:type="dxa"/>
          </w:tcPr>
          <w:p w:rsidR="00ED644B" w:rsidRPr="00E175DA" w:rsidRDefault="00ED644B" w:rsidP="00E175DA">
            <w:r w:rsidRPr="00E175DA">
              <w:rPr>
                <w:lang w:val="el-GR"/>
              </w:rPr>
              <w:t>ω</w:t>
            </w:r>
          </w:p>
        </w:tc>
        <w:tc>
          <w:tcPr>
            <w:tcW w:w="766" w:type="dxa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</w:t>
            </w:r>
          </w:p>
        </w:tc>
        <w:tc>
          <w:tcPr>
            <w:tcW w:w="766" w:type="dxa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0.001</w:t>
            </w:r>
          </w:p>
        </w:tc>
        <w:tc>
          <w:tcPr>
            <w:tcW w:w="866" w:type="dxa"/>
          </w:tcPr>
          <w:p w:rsidR="00ED644B" w:rsidRPr="00E175DA" w:rsidRDefault="00ED644B" w:rsidP="00E175DA">
            <w:r w:rsidRPr="00E175DA">
              <w:rPr>
                <w:lang w:val="en-US"/>
              </w:rPr>
              <w:t>0.0015</w:t>
            </w:r>
          </w:p>
        </w:tc>
        <w:tc>
          <w:tcPr>
            <w:tcW w:w="766" w:type="dxa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0.002</w:t>
            </w:r>
          </w:p>
        </w:tc>
        <w:tc>
          <w:tcPr>
            <w:tcW w:w="866" w:type="dxa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0.0025</w:t>
            </w:r>
          </w:p>
        </w:tc>
        <w:tc>
          <w:tcPr>
            <w:tcW w:w="766" w:type="dxa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0.003</w:t>
            </w:r>
          </w:p>
        </w:tc>
        <w:tc>
          <w:tcPr>
            <w:tcW w:w="766" w:type="dxa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0.004</w:t>
            </w:r>
          </w:p>
        </w:tc>
        <w:tc>
          <w:tcPr>
            <w:tcW w:w="766" w:type="dxa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0.005</w:t>
            </w:r>
          </w:p>
        </w:tc>
        <w:tc>
          <w:tcPr>
            <w:tcW w:w="766" w:type="dxa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0.007</w:t>
            </w:r>
          </w:p>
        </w:tc>
        <w:tc>
          <w:tcPr>
            <w:tcW w:w="825" w:type="dxa"/>
          </w:tcPr>
          <w:p w:rsidR="00ED644B" w:rsidRPr="00E175DA" w:rsidRDefault="00ED644B" w:rsidP="00E175DA"/>
        </w:tc>
      </w:tr>
      <w:tr w:rsidR="00ED644B" w:rsidRPr="00E175DA" w:rsidTr="00E175DA">
        <w:trPr>
          <w:trHeight w:val="528"/>
        </w:trPr>
        <w:tc>
          <w:tcPr>
            <w:tcW w:w="728" w:type="dxa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A(</w:t>
            </w:r>
            <w:r w:rsidRPr="00E175DA">
              <w:rPr>
                <w:lang w:val="el-GR"/>
              </w:rPr>
              <w:t>ω</w:t>
            </w:r>
            <w:r w:rsidRPr="00E175DA">
              <w:rPr>
                <w:lang w:val="en-US"/>
              </w:rPr>
              <w:t>)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l-GR"/>
              </w:rPr>
            </w:pPr>
            <w:r w:rsidRPr="00E175DA">
              <w:rPr>
                <w:lang w:val="el-GR"/>
              </w:rPr>
              <w:t>5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l-GR"/>
              </w:rPr>
            </w:pPr>
            <w:r w:rsidRPr="00E175DA">
              <w:rPr>
                <w:lang w:val="el-GR"/>
              </w:rPr>
              <w:t>4</w:t>
            </w:r>
            <w:r w:rsidRPr="00E175DA">
              <w:rPr>
                <w:lang w:val="en-US"/>
              </w:rPr>
              <w:t>.</w:t>
            </w:r>
            <w:r w:rsidRPr="00E175DA">
              <w:rPr>
                <w:lang w:val="el-GR"/>
              </w:rPr>
              <w:t>3</w:t>
            </w:r>
          </w:p>
        </w:tc>
        <w:tc>
          <w:tcPr>
            <w:tcW w:w="8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3.7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3.2</w:t>
            </w:r>
          </w:p>
        </w:tc>
        <w:tc>
          <w:tcPr>
            <w:tcW w:w="8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2.7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2.3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1.9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1.5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1</w:t>
            </w:r>
          </w:p>
        </w:tc>
        <w:tc>
          <w:tcPr>
            <w:tcW w:w="825" w:type="dxa"/>
          </w:tcPr>
          <w:p w:rsidR="00ED644B" w:rsidRPr="00E175DA" w:rsidRDefault="00ED644B" w:rsidP="00E175DA"/>
        </w:tc>
      </w:tr>
      <w:tr w:rsidR="00ED644B" w:rsidRPr="00E175DA" w:rsidTr="00E175DA">
        <w:trPr>
          <w:trHeight w:val="440"/>
        </w:trPr>
        <w:tc>
          <w:tcPr>
            <w:tcW w:w="728" w:type="dxa"/>
          </w:tcPr>
          <w:p w:rsidR="00ED644B" w:rsidRPr="00E175DA" w:rsidRDefault="00D63260" w:rsidP="00E175DA">
            <w:pPr>
              <w:rPr>
                <w:lang w:val="el-GR"/>
              </w:rPr>
            </w:pPr>
            <w:r w:rsidRPr="00E175DA">
              <w:rPr>
                <w:lang w:val="el-GR"/>
              </w:rPr>
              <w:t>Φ</w:t>
            </w:r>
            <w:r w:rsidR="00ED644B" w:rsidRPr="00E175DA">
              <w:rPr>
                <w:lang w:val="el-GR"/>
              </w:rPr>
              <w:t>(ω)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36</w:t>
            </w:r>
          </w:p>
        </w:tc>
        <w:tc>
          <w:tcPr>
            <w:tcW w:w="8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50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60</w:t>
            </w:r>
          </w:p>
        </w:tc>
        <w:tc>
          <w:tcPr>
            <w:tcW w:w="8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69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76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87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96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111</w:t>
            </w:r>
          </w:p>
        </w:tc>
        <w:tc>
          <w:tcPr>
            <w:tcW w:w="825" w:type="dxa"/>
          </w:tcPr>
          <w:p w:rsidR="00ED644B" w:rsidRPr="00E175DA" w:rsidRDefault="00ED644B" w:rsidP="00E175DA"/>
        </w:tc>
      </w:tr>
      <w:tr w:rsidR="00ED644B" w:rsidRPr="00E175DA" w:rsidTr="00E175DA">
        <w:trPr>
          <w:trHeight w:val="421"/>
        </w:trPr>
        <w:tc>
          <w:tcPr>
            <w:tcW w:w="728" w:type="dxa"/>
          </w:tcPr>
          <w:p w:rsidR="00ED644B" w:rsidRPr="00E175DA" w:rsidRDefault="00ED644B" w:rsidP="00E175DA">
            <w:r w:rsidRPr="00E175DA">
              <w:rPr>
                <w:lang w:val="el-GR"/>
              </w:rPr>
              <w:t>ω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0.009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0.01</w:t>
            </w:r>
          </w:p>
        </w:tc>
        <w:tc>
          <w:tcPr>
            <w:tcW w:w="8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0.015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0.02</w:t>
            </w:r>
          </w:p>
        </w:tc>
        <w:tc>
          <w:tcPr>
            <w:tcW w:w="8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0.03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0.04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0.045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0.05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0.07</w:t>
            </w:r>
          </w:p>
        </w:tc>
        <w:tc>
          <w:tcPr>
            <w:tcW w:w="825" w:type="dxa"/>
          </w:tcPr>
          <w:p w:rsidR="00ED644B" w:rsidRPr="00E175DA" w:rsidRDefault="00EC33D0" w:rsidP="00E175DA">
            <w:r>
              <w:rPr>
                <w:position w:val="-4"/>
              </w:rPr>
              <w:pict>
                <v:shape id="_x0000_i1115" type="#_x0000_t75" style="width:21pt;height:17.25pt">
                  <v:imagedata r:id="rId92" o:title=""/>
                </v:shape>
              </w:pict>
            </w:r>
          </w:p>
        </w:tc>
      </w:tr>
      <w:tr w:rsidR="00ED644B" w:rsidRPr="00E175DA" w:rsidTr="00E175DA">
        <w:trPr>
          <w:trHeight w:val="360"/>
        </w:trPr>
        <w:tc>
          <w:tcPr>
            <w:tcW w:w="728" w:type="dxa"/>
          </w:tcPr>
          <w:p w:rsidR="00ED644B" w:rsidRPr="00E175DA" w:rsidRDefault="00ED644B" w:rsidP="00E175DA">
            <w:r w:rsidRPr="00E175DA">
              <w:t>А</w:t>
            </w:r>
            <w:r w:rsidRPr="00E175DA">
              <w:rPr>
                <w:lang w:val="el-GR"/>
              </w:rPr>
              <w:t>(ω)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0.78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0.68</w:t>
            </w:r>
          </w:p>
        </w:tc>
        <w:tc>
          <w:tcPr>
            <w:tcW w:w="8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0.4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0.23</w:t>
            </w:r>
          </w:p>
        </w:tc>
        <w:tc>
          <w:tcPr>
            <w:tcW w:w="8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0.1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0.05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0.039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0.03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0.012</w:t>
            </w:r>
          </w:p>
        </w:tc>
        <w:tc>
          <w:tcPr>
            <w:tcW w:w="825" w:type="dxa"/>
          </w:tcPr>
          <w:p w:rsidR="00ED644B" w:rsidRPr="00E175DA" w:rsidRDefault="00EC33D0" w:rsidP="00E175DA">
            <w:r>
              <w:rPr>
                <w:position w:val="-6"/>
              </w:rPr>
              <w:pict>
                <v:shape id="_x0000_i1116" type="#_x0000_t75" style="width:30pt;height:17.25pt">
                  <v:imagedata r:id="rId93" o:title=""/>
                </v:shape>
              </w:pict>
            </w:r>
          </w:p>
        </w:tc>
      </w:tr>
      <w:tr w:rsidR="00ED644B" w:rsidRPr="00E175DA" w:rsidTr="00E175DA">
        <w:trPr>
          <w:trHeight w:val="343"/>
        </w:trPr>
        <w:tc>
          <w:tcPr>
            <w:tcW w:w="728" w:type="dxa"/>
          </w:tcPr>
          <w:p w:rsidR="00ED644B" w:rsidRPr="00E175DA" w:rsidRDefault="00D63260" w:rsidP="00E175DA">
            <w:pPr>
              <w:rPr>
                <w:lang w:val="el-GR"/>
              </w:rPr>
            </w:pPr>
            <w:r w:rsidRPr="00E175DA">
              <w:rPr>
                <w:lang w:val="el-GR"/>
              </w:rPr>
              <w:t>Φ</w:t>
            </w:r>
            <w:r w:rsidR="00ED644B" w:rsidRPr="00E175DA">
              <w:rPr>
                <w:lang w:val="el-GR"/>
              </w:rPr>
              <w:t>(ω)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123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127</w:t>
            </w:r>
          </w:p>
        </w:tc>
        <w:tc>
          <w:tcPr>
            <w:tcW w:w="8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149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166</w:t>
            </w:r>
          </w:p>
        </w:tc>
        <w:tc>
          <w:tcPr>
            <w:tcW w:w="8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190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206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212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217</w:t>
            </w:r>
          </w:p>
        </w:tc>
        <w:tc>
          <w:tcPr>
            <w:tcW w:w="766" w:type="dxa"/>
            <w:vAlign w:val="center"/>
          </w:tcPr>
          <w:p w:rsidR="00ED644B" w:rsidRPr="00E175DA" w:rsidRDefault="00ED644B" w:rsidP="00E175DA">
            <w:pPr>
              <w:rPr>
                <w:lang w:val="en-US"/>
              </w:rPr>
            </w:pPr>
            <w:r w:rsidRPr="00E175DA">
              <w:rPr>
                <w:lang w:val="en-US"/>
              </w:rPr>
              <w:t>237</w:t>
            </w:r>
          </w:p>
        </w:tc>
        <w:tc>
          <w:tcPr>
            <w:tcW w:w="825" w:type="dxa"/>
          </w:tcPr>
          <w:p w:rsidR="00ED644B" w:rsidRPr="00E175DA" w:rsidRDefault="00ED644B" w:rsidP="00E175DA"/>
        </w:tc>
      </w:tr>
    </w:tbl>
    <w:p w:rsidR="00D813B6" w:rsidRPr="00E175DA" w:rsidRDefault="00D813B6" w:rsidP="00E175DA">
      <w:pPr>
        <w:ind w:firstLine="709"/>
        <w:rPr>
          <w:sz w:val="28"/>
          <w:szCs w:val="28"/>
        </w:rPr>
      </w:pPr>
    </w:p>
    <w:p w:rsidR="00D813B6" w:rsidRPr="00E175DA" w:rsidRDefault="004F029C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Определение запасов устойчивости.</w:t>
      </w:r>
    </w:p>
    <w:p w:rsidR="004F029C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7" type="#_x0000_t75" style="width:116.25pt;height:53.25pt">
            <v:imagedata r:id="rId94" o:title=""/>
          </v:shape>
        </w:pict>
      </w:r>
      <w:r w:rsidR="004F029C" w:rsidRPr="00E175DA">
        <w:rPr>
          <w:sz w:val="28"/>
          <w:szCs w:val="28"/>
        </w:rPr>
        <w:t xml:space="preserve"> - что соответствует требуемым условиям.</w:t>
      </w:r>
    </w:p>
    <w:p w:rsidR="00D813B6" w:rsidRDefault="00D813B6" w:rsidP="00E175DA">
      <w:pPr>
        <w:ind w:firstLine="709"/>
        <w:rPr>
          <w:sz w:val="28"/>
          <w:szCs w:val="28"/>
        </w:rPr>
      </w:pPr>
    </w:p>
    <w:p w:rsidR="000322EE" w:rsidRPr="00E175DA" w:rsidRDefault="00E175DA" w:rsidP="00E175DA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63260" w:rsidRPr="00E175DA">
        <w:rPr>
          <w:b/>
          <w:sz w:val="28"/>
          <w:szCs w:val="28"/>
        </w:rPr>
        <w:t>7</w:t>
      </w:r>
      <w:r w:rsidR="004F029C" w:rsidRPr="00E175DA">
        <w:rPr>
          <w:b/>
          <w:sz w:val="28"/>
          <w:szCs w:val="28"/>
        </w:rPr>
        <w:t>. Анализ зависимости статической ошибки системы от изменения управляющего воздействия на систему</w:t>
      </w:r>
    </w:p>
    <w:p w:rsidR="000322EE" w:rsidRPr="00E175DA" w:rsidRDefault="000322EE" w:rsidP="00E175DA">
      <w:pPr>
        <w:ind w:firstLine="709"/>
        <w:rPr>
          <w:sz w:val="28"/>
          <w:szCs w:val="28"/>
        </w:rPr>
      </w:pPr>
    </w:p>
    <w:p w:rsidR="00E175DA" w:rsidRDefault="00EC33D0" w:rsidP="00E175DA">
      <w:pPr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8" type="#_x0000_t75" style="width:377.25pt;height:38.25pt">
            <v:imagedata r:id="rId95" o:title=""/>
          </v:shape>
        </w:pict>
      </w:r>
      <w:r w:rsidR="00E175DA">
        <w:rPr>
          <w:sz w:val="28"/>
          <w:szCs w:val="28"/>
        </w:rPr>
        <w:t xml:space="preserve"> </w:t>
      </w:r>
    </w:p>
    <w:p w:rsidR="00E175DA" w:rsidRDefault="00E175DA" w:rsidP="00E175DA">
      <w:pPr>
        <w:ind w:firstLine="709"/>
        <w:rPr>
          <w:sz w:val="28"/>
          <w:szCs w:val="28"/>
        </w:rPr>
      </w:pPr>
    </w:p>
    <w:p w:rsidR="000322EE" w:rsidRDefault="004F029C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в статике (при р = 0) получим: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Default="00EC33D0" w:rsidP="00E175DA">
      <w:pPr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9" type="#_x0000_t75" style="width:149.25pt;height:32.25pt">
            <v:imagedata r:id="rId96" o:title=""/>
          </v:shape>
        </w:pic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Pr="00E175DA" w:rsidRDefault="004F029C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где к – коэффициент передачи разомкнутой системы.</w:t>
      </w:r>
    </w:p>
    <w:p w:rsidR="000322EE" w:rsidRDefault="004F029C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Таким образом:</w:t>
      </w:r>
    </w:p>
    <w:p w:rsidR="000322EE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0" type="#_x0000_t75" style="width:99pt;height:44.25pt">
            <v:imagedata r:id="rId97" o:title=""/>
          </v:shape>
        </w:pict>
      </w:r>
      <w:r w:rsidR="00E175DA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121" type="#_x0000_t75" style="width:96pt;height:43.5pt">
            <v:imagedata r:id="rId98" o:title=""/>
          </v:shape>
        </w:pict>
      </w:r>
      <w:r w:rsidR="00E175DA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22" type="#_x0000_t75" style="width:90pt;height:24.75pt">
            <v:imagedata r:id="rId99" o:title=""/>
          </v:shape>
        </w:pict>
      </w:r>
    </w:p>
    <w:p w:rsidR="000322EE" w:rsidRPr="00E175DA" w:rsidRDefault="00C86538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Рассматриваемая система имеет статическую ошибку, пропорциональную изменению управляющего воздействия на систему.</w:t>
      </w:r>
    </w:p>
    <w:p w:rsidR="000322EE" w:rsidRPr="00E175DA" w:rsidRDefault="000322EE" w:rsidP="00E175DA">
      <w:pPr>
        <w:ind w:firstLine="709"/>
        <w:rPr>
          <w:sz w:val="28"/>
          <w:szCs w:val="28"/>
        </w:rPr>
      </w:pPr>
    </w:p>
    <w:p w:rsidR="000322EE" w:rsidRPr="00E175DA" w:rsidRDefault="00D63260" w:rsidP="00E175DA">
      <w:pPr>
        <w:ind w:firstLine="709"/>
        <w:jc w:val="center"/>
        <w:rPr>
          <w:b/>
          <w:sz w:val="28"/>
          <w:szCs w:val="28"/>
        </w:rPr>
      </w:pPr>
      <w:r w:rsidRPr="00E175DA">
        <w:rPr>
          <w:b/>
          <w:sz w:val="28"/>
          <w:szCs w:val="28"/>
        </w:rPr>
        <w:t>8</w:t>
      </w:r>
      <w:r w:rsidR="00C42955" w:rsidRPr="00E175DA">
        <w:rPr>
          <w:b/>
          <w:sz w:val="28"/>
          <w:szCs w:val="28"/>
        </w:rPr>
        <w:t>. Совместный анализ изменения управляемой величины объекта управления в статике. Определение статической ошибки системы по возмущающему воздействию</w:t>
      </w:r>
    </w:p>
    <w:p w:rsidR="000322EE" w:rsidRPr="00E175DA" w:rsidRDefault="000322EE" w:rsidP="00E175DA">
      <w:pPr>
        <w:ind w:firstLine="709"/>
        <w:rPr>
          <w:sz w:val="28"/>
          <w:szCs w:val="28"/>
        </w:rPr>
      </w:pPr>
    </w:p>
    <w:p w:rsidR="000322EE" w:rsidRDefault="00C42955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Передаточная функция САР по возмущающему воздействию.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0322EE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3" type="#_x0000_t75" style="width:382.5pt;height:54.75pt">
            <v:imagedata r:id="rId100" o:title=""/>
          </v:shape>
        </w:pict>
      </w:r>
    </w:p>
    <w:p w:rsidR="000322EE" w:rsidRPr="00E175DA" w:rsidRDefault="000322EE" w:rsidP="00E175DA">
      <w:pPr>
        <w:ind w:firstLine="709"/>
        <w:rPr>
          <w:sz w:val="28"/>
          <w:szCs w:val="28"/>
        </w:rPr>
      </w:pPr>
    </w:p>
    <w:p w:rsidR="00C42955" w:rsidRDefault="00C42955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В статике при р = 0 получаем:</w:t>
      </w:r>
    </w:p>
    <w:p w:rsidR="00E175DA" w:rsidRDefault="00E175DA" w:rsidP="00E175DA">
      <w:pPr>
        <w:ind w:firstLine="709"/>
        <w:rPr>
          <w:sz w:val="28"/>
          <w:szCs w:val="28"/>
        </w:rPr>
      </w:pPr>
    </w:p>
    <w:p w:rsidR="00E175DA" w:rsidRDefault="00E175DA" w:rsidP="00E175D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33D0">
        <w:rPr>
          <w:position w:val="-30"/>
          <w:sz w:val="28"/>
          <w:szCs w:val="28"/>
        </w:rPr>
        <w:pict>
          <v:shape id="_x0000_i1124" type="#_x0000_t75" style="width:57.75pt;height:27pt">
            <v:imagedata r:id="rId101" o:title=""/>
          </v:shape>
        </w:pict>
      </w:r>
      <w:r>
        <w:rPr>
          <w:sz w:val="28"/>
          <w:szCs w:val="28"/>
        </w:rPr>
        <w:t xml:space="preserve"> </w:t>
      </w:r>
    </w:p>
    <w:p w:rsidR="00E175DA" w:rsidRDefault="00E175DA" w:rsidP="00E175DA">
      <w:pPr>
        <w:ind w:firstLine="709"/>
        <w:rPr>
          <w:sz w:val="28"/>
          <w:szCs w:val="28"/>
        </w:rPr>
      </w:pPr>
    </w:p>
    <w:p w:rsidR="00C42955" w:rsidRPr="00E175DA" w:rsidRDefault="00C42955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где </w:t>
      </w:r>
      <w:r w:rsidR="00EC33D0">
        <w:rPr>
          <w:position w:val="-14"/>
          <w:sz w:val="28"/>
          <w:szCs w:val="28"/>
        </w:rPr>
        <w:pict>
          <v:shape id="_x0000_i1125" type="#_x0000_t75" style="width:136.5pt;height:26.25pt">
            <v:imagedata r:id="rId102" o:title=""/>
          </v:shape>
        </w:pict>
      </w:r>
    </w:p>
    <w:p w:rsidR="00C42955" w:rsidRPr="00E175DA" w:rsidRDefault="00C42955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</w:rPr>
        <w:t xml:space="preserve"> = </w:t>
      </w: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  <w:vertAlign w:val="subscript"/>
        </w:rPr>
        <w:t>Н</w:t>
      </w:r>
      <w:r w:rsidRPr="00E175DA">
        <w:rPr>
          <w:sz w:val="28"/>
          <w:szCs w:val="28"/>
        </w:rPr>
        <w:t xml:space="preserve"> – для объекта без регулятора.</w:t>
      </w:r>
    </w:p>
    <w:p w:rsidR="00C42955" w:rsidRPr="00E175DA" w:rsidRDefault="00C42955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</w:rPr>
        <w:t xml:space="preserve"> = 0.17</w:t>
      </w: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  <w:vertAlign w:val="subscript"/>
        </w:rPr>
        <w:t>Н</w:t>
      </w:r>
      <w:r w:rsidRPr="00E175DA">
        <w:rPr>
          <w:sz w:val="28"/>
          <w:szCs w:val="28"/>
        </w:rPr>
        <w:t xml:space="preserve"> – для объекта, снабжённого регулятором.</w:t>
      </w:r>
    </w:p>
    <w:p w:rsidR="00C42955" w:rsidRPr="00E175DA" w:rsidRDefault="00C42955" w:rsidP="00E175DA">
      <w:pPr>
        <w:ind w:firstLine="709"/>
        <w:rPr>
          <w:sz w:val="28"/>
          <w:szCs w:val="28"/>
        </w:rPr>
      </w:pPr>
    </w:p>
    <w:p w:rsidR="00C42955" w:rsidRPr="00E175DA" w:rsidRDefault="00D63260" w:rsidP="00E175DA">
      <w:pPr>
        <w:ind w:firstLine="709"/>
        <w:jc w:val="center"/>
        <w:rPr>
          <w:b/>
          <w:sz w:val="28"/>
          <w:szCs w:val="28"/>
        </w:rPr>
      </w:pPr>
      <w:r w:rsidRPr="00E175DA">
        <w:rPr>
          <w:b/>
          <w:sz w:val="28"/>
          <w:szCs w:val="28"/>
        </w:rPr>
        <w:t>9</w:t>
      </w:r>
      <w:r w:rsidR="00F16EEE" w:rsidRPr="00E175DA">
        <w:rPr>
          <w:b/>
          <w:sz w:val="28"/>
          <w:szCs w:val="28"/>
        </w:rPr>
        <w:t>. Оценка качества управления по переходным функциям</w:t>
      </w:r>
    </w:p>
    <w:p w:rsidR="00C42955" w:rsidRPr="00E175DA" w:rsidRDefault="00C42955" w:rsidP="00E175DA">
      <w:pPr>
        <w:ind w:firstLine="709"/>
        <w:rPr>
          <w:sz w:val="28"/>
          <w:szCs w:val="28"/>
        </w:rPr>
      </w:pPr>
    </w:p>
    <w:p w:rsidR="00C42955" w:rsidRPr="00E175DA" w:rsidRDefault="00F16EE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Отклонение регулируемой величины от своего установившегося значения.</w:t>
      </w:r>
    </w:p>
    <w:p w:rsidR="00C42955" w:rsidRDefault="00F16EE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Для переходной функции по управляющему воздействию, определяющему воздействию, определяется перерегулирование: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C42955" w:rsidRDefault="00EC33D0" w:rsidP="00E175DA">
      <w:pPr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6" type="#_x0000_t75" style="width:152.25pt;height:50.25pt">
            <v:imagedata r:id="rId103" o:title=""/>
          </v:shape>
        </w:pic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C42955" w:rsidRPr="00E175DA" w:rsidRDefault="00F16EE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где </w:t>
      </w:r>
      <w:r w:rsidRPr="00E175DA">
        <w:rPr>
          <w:sz w:val="28"/>
          <w:szCs w:val="28"/>
          <w:lang w:val="en-US"/>
        </w:rPr>
        <w:t>h</w:t>
      </w:r>
      <w:r w:rsidRPr="00E175DA">
        <w:rPr>
          <w:sz w:val="28"/>
          <w:szCs w:val="28"/>
          <w:vertAlign w:val="subscript"/>
          <w:lang w:val="en-US"/>
        </w:rPr>
        <w:t>max</w:t>
      </w:r>
      <w:r w:rsidRPr="00E175DA">
        <w:rPr>
          <w:sz w:val="28"/>
          <w:szCs w:val="28"/>
          <w:vertAlign w:val="subscript"/>
        </w:rPr>
        <w:t>1</w:t>
      </w:r>
      <w:r w:rsidRPr="00E175DA">
        <w:rPr>
          <w:sz w:val="28"/>
          <w:szCs w:val="28"/>
        </w:rPr>
        <w:t xml:space="preserve"> – максимальное значение регулируемой величины в переходном процессе.</w:t>
      </w:r>
    </w:p>
    <w:p w:rsidR="00C42955" w:rsidRPr="00E175DA" w:rsidRDefault="00F16EE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  <w:lang w:val="en-US"/>
        </w:rPr>
        <w:t>h</w:t>
      </w:r>
      <w:r w:rsidRPr="00E175DA">
        <w:rPr>
          <w:sz w:val="28"/>
          <w:szCs w:val="28"/>
          <w:vertAlign w:val="subscript"/>
        </w:rPr>
        <w:t>УСТ</w:t>
      </w:r>
      <w:r w:rsidRPr="00E175DA">
        <w:rPr>
          <w:sz w:val="28"/>
          <w:szCs w:val="28"/>
        </w:rPr>
        <w:t xml:space="preserve"> – установившееся значение регулируемой величины.</w:t>
      </w:r>
    </w:p>
    <w:p w:rsidR="00C42955" w:rsidRDefault="00F16EE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Для нашего примера: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C42955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7" type="#_x0000_t75" style="width:303.75pt;height:39.75pt">
            <v:imagedata r:id="rId104" o:title=""/>
          </v:shape>
        </w:pict>
      </w:r>
    </w:p>
    <w:p w:rsidR="00C42955" w:rsidRPr="00E175DA" w:rsidRDefault="00C42955" w:rsidP="00E175DA">
      <w:pPr>
        <w:ind w:firstLine="709"/>
        <w:rPr>
          <w:sz w:val="28"/>
          <w:szCs w:val="28"/>
        </w:rPr>
      </w:pPr>
    </w:p>
    <w:p w:rsidR="00C42955" w:rsidRPr="00E175DA" w:rsidRDefault="00F16EE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Нормальным считается перерегулирование </w:t>
      </w:r>
      <w:r w:rsidR="00EC33D0">
        <w:rPr>
          <w:position w:val="-6"/>
          <w:sz w:val="28"/>
          <w:szCs w:val="28"/>
        </w:rPr>
        <w:pict>
          <v:shape id="_x0000_i1128" type="#_x0000_t75" style="width:60pt;height:18pt">
            <v:imagedata r:id="rId105" o:title=""/>
          </v:shape>
        </w:pict>
      </w:r>
    </w:p>
    <w:p w:rsidR="00C42955" w:rsidRDefault="00F16EEE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Перерегулирование характеризует запас устойчивости системы. В нашем случае запас устойчивости достаточен. Для переходных процессов по возмущающему воздействию определяем максимальное отклонение регулируемой величины от установившегося значения, приходящееся</w:t>
      </w:r>
      <w:r w:rsidR="00E175DA">
        <w:rPr>
          <w:sz w:val="28"/>
          <w:szCs w:val="28"/>
        </w:rPr>
        <w:t xml:space="preserve"> </w:t>
      </w:r>
      <w:r w:rsidRPr="00E175DA">
        <w:rPr>
          <w:sz w:val="28"/>
          <w:szCs w:val="28"/>
        </w:rPr>
        <w:t>на единицу возмущающего воздействия.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C42955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9" type="#_x0000_t75" style="width:78pt;height:31.5pt">
            <v:imagedata r:id="rId106" o:title=""/>
          </v:shape>
        </w:pict>
      </w:r>
    </w:p>
    <w:p w:rsidR="00C42955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0" type="#_x0000_t75" style="width:324.75pt;height:35.25pt">
            <v:imagedata r:id="rId107" o:title=""/>
          </v:shape>
        </w:pict>
      </w:r>
    </w:p>
    <w:p w:rsidR="00C42955" w:rsidRPr="00E175DA" w:rsidRDefault="00C42955" w:rsidP="00E175DA">
      <w:pPr>
        <w:ind w:firstLine="709"/>
        <w:rPr>
          <w:sz w:val="28"/>
          <w:szCs w:val="28"/>
        </w:rPr>
      </w:pPr>
    </w:p>
    <w:p w:rsidR="00C42955" w:rsidRDefault="00CD4F1A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Быстродействие системы оценивается временем регулирования.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C42955" w:rsidRDefault="00EC33D0" w:rsidP="00E175DA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1" type="#_x0000_t75" style="width:87pt;height:19.5pt">
            <v:imagedata r:id="rId108" o:title=""/>
          </v:shape>
        </w:pic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C42955" w:rsidRPr="00E175DA" w:rsidRDefault="00CD4F1A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Примем </w:t>
      </w:r>
      <w:r w:rsidRPr="00E175DA">
        <w:rPr>
          <w:sz w:val="28"/>
          <w:szCs w:val="28"/>
          <w:lang w:val="el-GR"/>
        </w:rPr>
        <w:t>Δ</w:t>
      </w:r>
      <w:r w:rsidRPr="00E175DA">
        <w:rPr>
          <w:sz w:val="28"/>
          <w:szCs w:val="28"/>
        </w:rPr>
        <w:t xml:space="preserve"> = 0.05</w:t>
      </w:r>
      <w:r w:rsidRPr="00E175DA">
        <w:rPr>
          <w:sz w:val="28"/>
          <w:szCs w:val="28"/>
          <w:lang w:val="en-US"/>
        </w:rPr>
        <w:t>h</w:t>
      </w:r>
      <w:r w:rsidRPr="00E175DA">
        <w:rPr>
          <w:sz w:val="28"/>
          <w:szCs w:val="28"/>
          <w:vertAlign w:val="subscript"/>
        </w:rPr>
        <w:t>УСТ.</w:t>
      </w:r>
    </w:p>
    <w:p w:rsidR="00C42955" w:rsidRPr="00E175DA" w:rsidRDefault="00CD4F1A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Для переходной функции по управляющему воздействию:</w:t>
      </w:r>
    </w:p>
    <w:p w:rsidR="00F16EEE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2" type="#_x0000_t75" style="width:242.25pt;height:26.25pt">
            <v:imagedata r:id="rId109" o:title=""/>
          </v:shape>
        </w:pict>
      </w:r>
    </w:p>
    <w:p w:rsidR="00F16EEE" w:rsidRPr="00E175DA" w:rsidRDefault="00CD4F1A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Для переходной функции по возмущающему воздействию:</w:t>
      </w:r>
    </w:p>
    <w:p w:rsidR="00F16EEE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3" type="#_x0000_t75" style="width:358.5pt;height:27pt">
            <v:imagedata r:id="rId110" o:title=""/>
          </v:shape>
        </w:pict>
      </w:r>
    </w:p>
    <w:p w:rsidR="00F16EEE" w:rsidRPr="00E175DA" w:rsidRDefault="00CD4F1A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Колебательность переходного процесса.</w:t>
      </w:r>
    </w:p>
    <w:p w:rsidR="00F16EEE" w:rsidRPr="00E175DA" w:rsidRDefault="00CB53A5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Для рассматриваемого примера </w:t>
      </w:r>
      <w:r w:rsidRPr="00E175DA">
        <w:rPr>
          <w:sz w:val="28"/>
          <w:szCs w:val="28"/>
          <w:lang w:val="en-US"/>
        </w:rPr>
        <w:t>N</w:t>
      </w:r>
      <w:r w:rsidRPr="00E175DA">
        <w:rPr>
          <w:sz w:val="28"/>
          <w:szCs w:val="28"/>
        </w:rPr>
        <w:t xml:space="preserve"> = 1</w:t>
      </w:r>
    </w:p>
    <w:p w:rsidR="00F16EEE" w:rsidRDefault="00CB53A5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Обычно приемлемым числом колебаний считается </w:t>
      </w:r>
      <w:r w:rsidR="00EC33D0">
        <w:rPr>
          <w:position w:val="-6"/>
          <w:sz w:val="28"/>
          <w:szCs w:val="28"/>
        </w:rPr>
        <w:pict>
          <v:shape id="_x0000_i1134" type="#_x0000_t75" style="width:63pt;height:19.5pt">
            <v:imagedata r:id="rId111" o:title=""/>
          </v:shape>
        </w:pict>
      </w:r>
      <w:r w:rsidRPr="00E175DA">
        <w:rPr>
          <w:sz w:val="28"/>
          <w:szCs w:val="28"/>
        </w:rPr>
        <w:t>. Колебательность также оценивается отношением соседних отклонений регулируемой величины от установившегося значения.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F16EEE" w:rsidRDefault="00CB53A5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С = (</w:t>
      </w:r>
      <w:r w:rsidRPr="00E175DA">
        <w:rPr>
          <w:sz w:val="28"/>
          <w:szCs w:val="28"/>
          <w:lang w:val="en-US"/>
        </w:rPr>
        <w:t>h</w:t>
      </w:r>
      <w:r w:rsidRPr="00E175DA">
        <w:rPr>
          <w:sz w:val="28"/>
          <w:szCs w:val="28"/>
          <w:vertAlign w:val="subscript"/>
          <w:lang w:val="en-US"/>
        </w:rPr>
        <w:t>max</w:t>
      </w:r>
      <w:r w:rsidRPr="00E175DA">
        <w:rPr>
          <w:sz w:val="28"/>
          <w:szCs w:val="28"/>
          <w:vertAlign w:val="subscript"/>
        </w:rPr>
        <w:t>2</w:t>
      </w:r>
      <w:r w:rsidRPr="00E175DA">
        <w:rPr>
          <w:sz w:val="28"/>
          <w:szCs w:val="28"/>
        </w:rPr>
        <w:t xml:space="preserve"> - </w:t>
      </w:r>
      <w:r w:rsidRPr="00E175DA">
        <w:rPr>
          <w:sz w:val="28"/>
          <w:szCs w:val="28"/>
          <w:lang w:val="en-US"/>
        </w:rPr>
        <w:t>h</w:t>
      </w:r>
      <w:r w:rsidRPr="00E175DA">
        <w:rPr>
          <w:sz w:val="28"/>
          <w:szCs w:val="28"/>
          <w:vertAlign w:val="subscript"/>
        </w:rPr>
        <w:t>УСТ</w:t>
      </w:r>
      <w:r w:rsidRPr="00E175DA">
        <w:rPr>
          <w:sz w:val="28"/>
          <w:szCs w:val="28"/>
        </w:rPr>
        <w:t>)/(</w:t>
      </w:r>
      <w:r w:rsidRPr="00E175DA">
        <w:rPr>
          <w:sz w:val="28"/>
          <w:szCs w:val="28"/>
          <w:lang w:val="en-US"/>
        </w:rPr>
        <w:t>h</w:t>
      </w:r>
      <w:r w:rsidRPr="00E175DA">
        <w:rPr>
          <w:sz w:val="28"/>
          <w:szCs w:val="28"/>
          <w:vertAlign w:val="subscript"/>
          <w:lang w:val="en-US"/>
        </w:rPr>
        <w:t>max</w:t>
      </w:r>
      <w:r w:rsidRPr="00E175DA">
        <w:rPr>
          <w:sz w:val="28"/>
          <w:szCs w:val="28"/>
          <w:vertAlign w:val="subscript"/>
        </w:rPr>
        <w:t>1</w:t>
      </w:r>
      <w:r w:rsidRPr="00E175DA">
        <w:rPr>
          <w:sz w:val="28"/>
          <w:szCs w:val="28"/>
        </w:rPr>
        <w:t xml:space="preserve"> - </w:t>
      </w:r>
      <w:r w:rsidRPr="00E175DA">
        <w:rPr>
          <w:sz w:val="28"/>
          <w:szCs w:val="28"/>
          <w:lang w:val="en-US"/>
        </w:rPr>
        <w:t>h</w:t>
      </w:r>
      <w:r w:rsidRPr="00E175DA">
        <w:rPr>
          <w:sz w:val="28"/>
          <w:szCs w:val="28"/>
          <w:vertAlign w:val="subscript"/>
        </w:rPr>
        <w:t>УСТ</w:t>
      </w:r>
      <w:r w:rsidRPr="00E175DA">
        <w:rPr>
          <w:sz w:val="28"/>
          <w:szCs w:val="28"/>
        </w:rPr>
        <w:t>)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F16EEE" w:rsidRDefault="00CB53A5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Для переходного процесса по управляющему воздействию: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F16EEE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5" type="#_x0000_t75" style="width:122.25pt;height:36.75pt">
            <v:imagedata r:id="rId112" o:title=""/>
          </v:shape>
        </w:pict>
      </w:r>
    </w:p>
    <w:p w:rsidR="00C42955" w:rsidRDefault="00E175DA" w:rsidP="00E175DA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53A5" w:rsidRPr="00E175DA">
        <w:rPr>
          <w:sz w:val="28"/>
          <w:szCs w:val="28"/>
        </w:rPr>
        <w:t>Для переходного процесса по возмущающему воздействию: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C42955" w:rsidRPr="00E175DA" w:rsidRDefault="00EC33D0" w:rsidP="00E175DA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6" type="#_x0000_t75" style="width:131.25pt;height:39.75pt">
            <v:imagedata r:id="rId113" o:title=""/>
          </v:shape>
        </w:pict>
      </w:r>
    </w:p>
    <w:p w:rsidR="00C42955" w:rsidRPr="00E175DA" w:rsidRDefault="00C42955" w:rsidP="00E175DA">
      <w:pPr>
        <w:ind w:firstLine="709"/>
        <w:rPr>
          <w:sz w:val="28"/>
          <w:szCs w:val="28"/>
        </w:rPr>
      </w:pPr>
    </w:p>
    <w:p w:rsidR="00C42955" w:rsidRDefault="00CB53A5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Статическая ошибка системы.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C42955" w:rsidRDefault="00CB53A5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е = </w:t>
      </w:r>
      <w:r w:rsidRPr="00E175DA">
        <w:rPr>
          <w:sz w:val="28"/>
          <w:szCs w:val="28"/>
          <w:lang w:val="en-US"/>
        </w:rPr>
        <w:t>h</w:t>
      </w:r>
      <w:r w:rsidRPr="00E175DA">
        <w:rPr>
          <w:sz w:val="28"/>
          <w:szCs w:val="28"/>
          <w:vertAlign w:val="subscript"/>
        </w:rPr>
        <w:t>ЗАД</w:t>
      </w:r>
      <w:r w:rsidRPr="00E175DA">
        <w:rPr>
          <w:sz w:val="28"/>
          <w:szCs w:val="28"/>
        </w:rPr>
        <w:t xml:space="preserve"> - </w:t>
      </w:r>
      <w:r w:rsidRPr="00E175DA">
        <w:rPr>
          <w:sz w:val="28"/>
          <w:szCs w:val="28"/>
          <w:lang w:val="en-US"/>
        </w:rPr>
        <w:t>h</w:t>
      </w:r>
      <w:r w:rsidRPr="00E175DA">
        <w:rPr>
          <w:sz w:val="28"/>
          <w:szCs w:val="28"/>
          <w:vertAlign w:val="subscript"/>
        </w:rPr>
        <w:t>УСТ</w:t>
      </w:r>
      <w:r w:rsidRPr="00E175DA">
        <w:rPr>
          <w:sz w:val="28"/>
          <w:szCs w:val="28"/>
        </w:rPr>
        <w:t xml:space="preserve"> = 1 – 0.83 = 0.17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C42955" w:rsidRDefault="00CB53A5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Статическая</w:t>
      </w:r>
      <w:r w:rsidR="00B54A93" w:rsidRPr="00E175DA">
        <w:rPr>
          <w:sz w:val="28"/>
          <w:szCs w:val="28"/>
        </w:rPr>
        <w:t xml:space="preserve"> ошибка по возмущающему воздействию.</w:t>
      </w:r>
    </w:p>
    <w:p w:rsidR="00E175DA" w:rsidRPr="00E175DA" w:rsidRDefault="00E175DA" w:rsidP="00E175DA">
      <w:pPr>
        <w:ind w:firstLine="709"/>
        <w:rPr>
          <w:sz w:val="28"/>
          <w:szCs w:val="28"/>
        </w:rPr>
      </w:pPr>
    </w:p>
    <w:p w:rsidR="00C42955" w:rsidRPr="00E175DA" w:rsidRDefault="00B54A93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е = (</w:t>
      </w: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  <w:vertAlign w:val="subscript"/>
        </w:rPr>
        <w:t>ЗАД</w:t>
      </w:r>
      <w:r w:rsidRPr="00E175DA">
        <w:rPr>
          <w:sz w:val="28"/>
          <w:szCs w:val="28"/>
        </w:rPr>
        <w:t xml:space="preserve"> – </w:t>
      </w: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  <w:vertAlign w:val="subscript"/>
        </w:rPr>
        <w:t>УСТ</w:t>
      </w:r>
      <w:r w:rsidRPr="00E175DA">
        <w:rPr>
          <w:sz w:val="28"/>
          <w:szCs w:val="28"/>
        </w:rPr>
        <w:t>) = 0.1</w:t>
      </w:r>
      <w:r w:rsidR="00122DE5" w:rsidRPr="00E175DA">
        <w:rPr>
          <w:sz w:val="28"/>
          <w:szCs w:val="28"/>
        </w:rPr>
        <w:t>6</w:t>
      </w:r>
    </w:p>
    <w:p w:rsidR="00C42955" w:rsidRDefault="00C42955" w:rsidP="00E175DA">
      <w:pPr>
        <w:ind w:firstLine="709"/>
        <w:rPr>
          <w:sz w:val="28"/>
          <w:szCs w:val="28"/>
        </w:rPr>
      </w:pPr>
    </w:p>
    <w:p w:rsidR="000322EE" w:rsidRPr="00E175DA" w:rsidRDefault="00E175DA" w:rsidP="00E175DA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54A93" w:rsidRPr="00E175DA">
        <w:rPr>
          <w:b/>
          <w:sz w:val="28"/>
          <w:szCs w:val="28"/>
        </w:rPr>
        <w:t>Общие выводы по работе</w:t>
      </w:r>
    </w:p>
    <w:p w:rsidR="000322EE" w:rsidRPr="00E175DA" w:rsidRDefault="000322EE" w:rsidP="00E175DA">
      <w:pPr>
        <w:ind w:firstLine="709"/>
        <w:rPr>
          <w:sz w:val="28"/>
          <w:szCs w:val="28"/>
        </w:rPr>
      </w:pPr>
    </w:p>
    <w:p w:rsidR="00B54A93" w:rsidRPr="00E175DA" w:rsidRDefault="00B54A93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Объектом управления является теплица. Управляющим воздействием на объект является температура теплоносителя. Возмущающим воздействием является температура наружного воздуха.</w:t>
      </w:r>
    </w:p>
    <w:p w:rsidR="00B54A93" w:rsidRPr="00E175DA" w:rsidRDefault="00B54A93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Закон регулирования системы – пропорциональный.</w:t>
      </w:r>
    </w:p>
    <w:p w:rsidR="00B54A93" w:rsidRPr="00E175DA" w:rsidRDefault="00B54A93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Система устойчива. Запас устойчивости по амплитуде </w:t>
      </w:r>
      <w:r w:rsidR="00EC33D0">
        <w:rPr>
          <w:position w:val="-6"/>
          <w:sz w:val="28"/>
          <w:szCs w:val="28"/>
        </w:rPr>
        <w:pict>
          <v:shape id="_x0000_i1137" type="#_x0000_t75" style="width:37.5pt;height:18.75pt">
            <v:imagedata r:id="rId114" o:title=""/>
          </v:shape>
        </w:pict>
      </w:r>
    </w:p>
    <w:p w:rsidR="00B54A93" w:rsidRPr="00E175DA" w:rsidRDefault="00B54A93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Запас устойчивости по фазе примерно 64</w:t>
      </w:r>
      <w:r w:rsidRPr="00E175DA">
        <w:rPr>
          <w:sz w:val="28"/>
          <w:szCs w:val="28"/>
          <w:vertAlign w:val="superscript"/>
        </w:rPr>
        <w:t>0</w:t>
      </w:r>
      <w:r w:rsidRPr="00E175DA">
        <w:rPr>
          <w:sz w:val="28"/>
          <w:szCs w:val="28"/>
        </w:rPr>
        <w:t>, что удовлетворяет рекомендуемым запасам устойчивости.</w:t>
      </w:r>
    </w:p>
    <w:p w:rsidR="00B54A93" w:rsidRPr="00E175DA" w:rsidRDefault="00B54A93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Система является статической, т.к. статическая ошибка е = 0.17</w:t>
      </w:r>
      <w:r w:rsidRPr="00E175DA">
        <w:rPr>
          <w:sz w:val="28"/>
          <w:szCs w:val="28"/>
          <w:lang w:val="el-GR"/>
        </w:rPr>
        <w:t>Θ</w:t>
      </w:r>
      <w:r w:rsidRPr="00E175DA">
        <w:rPr>
          <w:sz w:val="28"/>
          <w:szCs w:val="28"/>
          <w:vertAlign w:val="subscript"/>
        </w:rPr>
        <w:t>З</w:t>
      </w:r>
      <w:r w:rsidRPr="00E175DA">
        <w:rPr>
          <w:sz w:val="28"/>
          <w:szCs w:val="28"/>
        </w:rPr>
        <w:t>.</w:t>
      </w:r>
    </w:p>
    <w:p w:rsidR="004857CB" w:rsidRPr="00E175DA" w:rsidRDefault="00B54A93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 xml:space="preserve">Прямые показатели качества: перерегулирование </w:t>
      </w:r>
      <w:r w:rsidRPr="00E175DA">
        <w:rPr>
          <w:sz w:val="28"/>
          <w:szCs w:val="28"/>
          <w:lang w:val="el-GR"/>
        </w:rPr>
        <w:t>σ</w:t>
      </w:r>
      <w:r w:rsidRPr="00E175DA">
        <w:rPr>
          <w:sz w:val="28"/>
          <w:szCs w:val="28"/>
        </w:rPr>
        <w:t xml:space="preserve"> = 13%, </w:t>
      </w:r>
      <w:r w:rsidR="004857CB" w:rsidRPr="00E175DA">
        <w:rPr>
          <w:sz w:val="28"/>
          <w:szCs w:val="28"/>
        </w:rPr>
        <w:t>число перегулирований и колебаний</w:t>
      </w:r>
      <w:r w:rsidRPr="00E175DA">
        <w:rPr>
          <w:sz w:val="28"/>
          <w:szCs w:val="28"/>
        </w:rPr>
        <w:t xml:space="preserve"> </w:t>
      </w:r>
      <w:r w:rsidR="004857CB" w:rsidRPr="00E175DA">
        <w:rPr>
          <w:sz w:val="28"/>
          <w:szCs w:val="28"/>
          <w:lang w:val="en-US"/>
        </w:rPr>
        <w:t>N</w:t>
      </w:r>
      <w:r w:rsidR="004857CB" w:rsidRPr="00E175DA">
        <w:rPr>
          <w:sz w:val="28"/>
          <w:szCs w:val="28"/>
        </w:rPr>
        <w:t xml:space="preserve"> = 1, что удовлетворяет предъявленным требованиям </w:t>
      </w:r>
      <w:r w:rsidR="00EC33D0">
        <w:rPr>
          <w:position w:val="-6"/>
          <w:sz w:val="28"/>
          <w:szCs w:val="28"/>
        </w:rPr>
        <w:pict>
          <v:shape id="_x0000_i1138" type="#_x0000_t75" style="width:60.75pt;height:18.75pt">
            <v:imagedata r:id="rId115" o:title=""/>
          </v:shape>
        </w:pict>
      </w:r>
      <w:r w:rsidRPr="00E175DA">
        <w:rPr>
          <w:sz w:val="28"/>
          <w:szCs w:val="28"/>
        </w:rPr>
        <w:t xml:space="preserve"> </w:t>
      </w:r>
      <w:r w:rsidR="004857CB" w:rsidRPr="00E175DA">
        <w:rPr>
          <w:sz w:val="28"/>
          <w:szCs w:val="28"/>
        </w:rPr>
        <w:t>и свидетельствует о достаточном запасе устойчивости.</w:t>
      </w:r>
    </w:p>
    <w:p w:rsidR="004857CB" w:rsidRPr="00E175DA" w:rsidRDefault="004857CB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Время регулирования около 446 с.</w:t>
      </w:r>
    </w:p>
    <w:p w:rsidR="000322EE" w:rsidRPr="00E175DA" w:rsidRDefault="004857CB" w:rsidP="00E175DA">
      <w:pPr>
        <w:ind w:firstLine="709"/>
        <w:rPr>
          <w:sz w:val="28"/>
          <w:szCs w:val="28"/>
        </w:rPr>
      </w:pPr>
      <w:r w:rsidRPr="00E175DA">
        <w:rPr>
          <w:sz w:val="28"/>
          <w:szCs w:val="28"/>
        </w:rPr>
        <w:t>Качество системы следует считать удовлетворительным.</w:t>
      </w:r>
    </w:p>
    <w:p w:rsidR="004857CB" w:rsidRPr="00E175DA" w:rsidRDefault="004857CB" w:rsidP="00E175DA">
      <w:pPr>
        <w:ind w:firstLine="709"/>
        <w:rPr>
          <w:sz w:val="28"/>
          <w:szCs w:val="28"/>
        </w:rPr>
      </w:pPr>
    </w:p>
    <w:p w:rsidR="004857CB" w:rsidRPr="00E175DA" w:rsidRDefault="00E175DA" w:rsidP="00E175DA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857CB" w:rsidRPr="00E175DA">
        <w:rPr>
          <w:b/>
          <w:sz w:val="28"/>
          <w:szCs w:val="28"/>
        </w:rPr>
        <w:t>Литература</w:t>
      </w:r>
    </w:p>
    <w:p w:rsidR="004857CB" w:rsidRPr="00E175DA" w:rsidRDefault="004857CB" w:rsidP="00E175DA">
      <w:pPr>
        <w:ind w:firstLine="709"/>
        <w:rPr>
          <w:sz w:val="28"/>
          <w:szCs w:val="28"/>
        </w:rPr>
      </w:pPr>
    </w:p>
    <w:p w:rsidR="004857CB" w:rsidRPr="00E175DA" w:rsidRDefault="004857CB" w:rsidP="00E175DA">
      <w:pPr>
        <w:rPr>
          <w:sz w:val="28"/>
          <w:szCs w:val="28"/>
        </w:rPr>
      </w:pPr>
      <w:r w:rsidRPr="00E175DA">
        <w:rPr>
          <w:sz w:val="28"/>
          <w:szCs w:val="28"/>
        </w:rPr>
        <w:t>1. Методическое указание «Основы автоматики».</w:t>
      </w:r>
    </w:p>
    <w:p w:rsidR="004857CB" w:rsidRPr="00E175DA" w:rsidRDefault="004857CB" w:rsidP="00E175DA">
      <w:pPr>
        <w:rPr>
          <w:sz w:val="28"/>
          <w:szCs w:val="28"/>
        </w:rPr>
      </w:pPr>
      <w:r w:rsidRPr="00E175DA">
        <w:rPr>
          <w:sz w:val="28"/>
          <w:szCs w:val="28"/>
        </w:rPr>
        <w:t>2. Юревич Е.Н. «Теория автоматического управления». – М.: Энергия, 1975 г.</w:t>
      </w:r>
    </w:p>
    <w:p w:rsidR="004857CB" w:rsidRPr="00E175DA" w:rsidRDefault="004857CB" w:rsidP="00E175DA">
      <w:pPr>
        <w:rPr>
          <w:sz w:val="28"/>
          <w:szCs w:val="28"/>
        </w:rPr>
      </w:pPr>
      <w:r w:rsidRPr="00E175DA">
        <w:rPr>
          <w:sz w:val="28"/>
          <w:szCs w:val="28"/>
        </w:rPr>
        <w:t>3. Бохан Н.И., Бородин И.Ф., Дробышев Ю.В. «Средства автоматики и телемеханики». – М.: Агропромиздат. 1995 г.</w:t>
      </w:r>
      <w:bookmarkStart w:id="0" w:name="_GoBack"/>
      <w:bookmarkEnd w:id="0"/>
    </w:p>
    <w:sectPr w:rsidR="004857CB" w:rsidRPr="00E175DA" w:rsidSect="00E175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B4" w:rsidRDefault="003026B4">
      <w:r>
        <w:separator/>
      </w:r>
    </w:p>
  </w:endnote>
  <w:endnote w:type="continuationSeparator" w:id="0">
    <w:p w:rsidR="003026B4" w:rsidRDefault="0030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B4" w:rsidRDefault="003026B4">
      <w:r>
        <w:separator/>
      </w:r>
    </w:p>
  </w:footnote>
  <w:footnote w:type="continuationSeparator" w:id="0">
    <w:p w:rsidR="003026B4" w:rsidRDefault="00302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A0C"/>
    <w:multiLevelType w:val="multilevel"/>
    <w:tmpl w:val="D882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2B3687"/>
    <w:multiLevelType w:val="hybridMultilevel"/>
    <w:tmpl w:val="D882A55E"/>
    <w:lvl w:ilvl="0" w:tplc="C8A88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AE9"/>
    <w:rsid w:val="000322EE"/>
    <w:rsid w:val="00055C29"/>
    <w:rsid w:val="000836FF"/>
    <w:rsid w:val="000A6DD4"/>
    <w:rsid w:val="00122DE5"/>
    <w:rsid w:val="001E6750"/>
    <w:rsid w:val="001F7F0C"/>
    <w:rsid w:val="00246ECA"/>
    <w:rsid w:val="00257346"/>
    <w:rsid w:val="00272CC8"/>
    <w:rsid w:val="002A2F3F"/>
    <w:rsid w:val="003026B4"/>
    <w:rsid w:val="00304EBF"/>
    <w:rsid w:val="00337A4C"/>
    <w:rsid w:val="00344175"/>
    <w:rsid w:val="00365C12"/>
    <w:rsid w:val="00470133"/>
    <w:rsid w:val="004857CB"/>
    <w:rsid w:val="004E7347"/>
    <w:rsid w:val="004E7B8E"/>
    <w:rsid w:val="004F029C"/>
    <w:rsid w:val="00505B04"/>
    <w:rsid w:val="0052070F"/>
    <w:rsid w:val="005870D7"/>
    <w:rsid w:val="005A08B9"/>
    <w:rsid w:val="005A3831"/>
    <w:rsid w:val="005F587D"/>
    <w:rsid w:val="006052D9"/>
    <w:rsid w:val="006177BA"/>
    <w:rsid w:val="006230E2"/>
    <w:rsid w:val="00632879"/>
    <w:rsid w:val="00633A0D"/>
    <w:rsid w:val="00660AE9"/>
    <w:rsid w:val="00661C36"/>
    <w:rsid w:val="006824CB"/>
    <w:rsid w:val="006A3BD1"/>
    <w:rsid w:val="006D060E"/>
    <w:rsid w:val="00731A47"/>
    <w:rsid w:val="0078298A"/>
    <w:rsid w:val="007A640C"/>
    <w:rsid w:val="007A72FF"/>
    <w:rsid w:val="007F2281"/>
    <w:rsid w:val="007F7EED"/>
    <w:rsid w:val="00863326"/>
    <w:rsid w:val="008C3D01"/>
    <w:rsid w:val="00960C0D"/>
    <w:rsid w:val="0098527D"/>
    <w:rsid w:val="00985D6C"/>
    <w:rsid w:val="00AE469E"/>
    <w:rsid w:val="00AE5B55"/>
    <w:rsid w:val="00B24A98"/>
    <w:rsid w:val="00B54A93"/>
    <w:rsid w:val="00B8436F"/>
    <w:rsid w:val="00C12A37"/>
    <w:rsid w:val="00C133C6"/>
    <w:rsid w:val="00C17D9E"/>
    <w:rsid w:val="00C2648C"/>
    <w:rsid w:val="00C42955"/>
    <w:rsid w:val="00C86538"/>
    <w:rsid w:val="00C90BD1"/>
    <w:rsid w:val="00CB53A5"/>
    <w:rsid w:val="00CC3A66"/>
    <w:rsid w:val="00CD4F1A"/>
    <w:rsid w:val="00D63260"/>
    <w:rsid w:val="00D813B6"/>
    <w:rsid w:val="00DB788E"/>
    <w:rsid w:val="00DE355B"/>
    <w:rsid w:val="00E175DA"/>
    <w:rsid w:val="00EC33D0"/>
    <w:rsid w:val="00ED644B"/>
    <w:rsid w:val="00F16EEE"/>
    <w:rsid w:val="00F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0"/>
    <o:shapelayout v:ext="edit">
      <o:idmap v:ext="edit" data="1"/>
    </o:shapelayout>
  </w:shapeDefaults>
  <w:decimalSymbol w:val=","/>
  <w:listSeparator w:val=";"/>
  <w14:defaultImageDpi w14:val="0"/>
  <w15:chartTrackingRefBased/>
  <w15:docId w15:val="{1201DF91-A6C4-42F5-94DE-D397BB34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DA"/>
    <w:pPr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43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rsid w:val="00B843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theme" Target="theme/theme1.xml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Пруд</Company>
  <LinksUpToDate>false</LinksUpToDate>
  <CharactersWithSpaces>12783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Караси</dc:creator>
  <cp:keywords/>
  <dc:description/>
  <cp:lastModifiedBy>admin</cp:lastModifiedBy>
  <cp:revision>2</cp:revision>
  <cp:lastPrinted>2009-12-15T04:19:00Z</cp:lastPrinted>
  <dcterms:created xsi:type="dcterms:W3CDTF">2014-03-19T11:44:00Z</dcterms:created>
  <dcterms:modified xsi:type="dcterms:W3CDTF">2014-03-19T11:44:00Z</dcterms:modified>
</cp:coreProperties>
</file>