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F97" w:rsidRPr="00E41EB7" w:rsidRDefault="003F4F97" w:rsidP="00AF71B1">
      <w:pPr>
        <w:spacing w:after="0" w:line="360" w:lineRule="auto"/>
        <w:ind w:firstLine="709"/>
        <w:jc w:val="both"/>
        <w:rPr>
          <w:rFonts w:ascii="Times New Roman" w:hAnsi="Times New Roman"/>
          <w:b/>
          <w:sz w:val="28"/>
        </w:rPr>
      </w:pPr>
      <w:r w:rsidRPr="00E41EB7">
        <w:rPr>
          <w:rFonts w:ascii="Times New Roman" w:hAnsi="Times New Roman"/>
          <w:b/>
          <w:sz w:val="28"/>
        </w:rPr>
        <w:t>ВВЕДЕНИЕ</w:t>
      </w:r>
    </w:p>
    <w:p w:rsidR="003F4F97" w:rsidRPr="00E41EB7" w:rsidRDefault="003F4F97" w:rsidP="00AF71B1">
      <w:pPr>
        <w:spacing w:after="0" w:line="360" w:lineRule="auto"/>
        <w:ind w:firstLine="709"/>
        <w:jc w:val="both"/>
        <w:rPr>
          <w:rFonts w:ascii="Times New Roman" w:hAnsi="Times New Roman"/>
          <w:sz w:val="28"/>
        </w:rPr>
      </w:pP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 xml:space="preserve">Развитие и успех любой организации во многом определяются принятой в ней стратегией. Под </w:t>
      </w:r>
      <w:r w:rsidRPr="00E41EB7">
        <w:rPr>
          <w:rFonts w:ascii="Times New Roman" w:hAnsi="Times New Roman"/>
          <w:i/>
          <w:sz w:val="28"/>
        </w:rPr>
        <w:t>стратегией</w:t>
      </w:r>
      <w:r w:rsidR="00AF71B1" w:rsidRPr="00E41EB7">
        <w:rPr>
          <w:rFonts w:ascii="Times New Roman" w:hAnsi="Times New Roman"/>
          <w:sz w:val="28"/>
        </w:rPr>
        <w:t xml:space="preserve"> </w:t>
      </w:r>
      <w:r w:rsidRPr="00E41EB7">
        <w:rPr>
          <w:rFonts w:ascii="Times New Roman" w:hAnsi="Times New Roman"/>
          <w:sz w:val="28"/>
        </w:rPr>
        <w:t xml:space="preserve">понимается набор методов и средств решения перспективных долгосрочных задач. В связи с переходом к рыночным отношениям вопросу стратегии развития и поведения фирмы стали уделять большое внимание, что способствовало коренному изменению во взглядах на информационные системы. Они стали расцениваться как стратегически важные системы, которые влияют на изменение выбора целей фирмы, ее задач, методов, продуктов, услуг, позволяя опередить конкурентов, а также наладить более тесное взаимодействие потребителей с поставщиками. Появился новый тип информационных систем – </w:t>
      </w:r>
      <w:r w:rsidRPr="00E41EB7">
        <w:rPr>
          <w:rFonts w:ascii="Times New Roman" w:hAnsi="Times New Roman"/>
          <w:i/>
          <w:sz w:val="28"/>
        </w:rPr>
        <w:t>стратегический</w:t>
      </w:r>
      <w:r w:rsidRPr="00E41EB7">
        <w:rPr>
          <w:rFonts w:ascii="Times New Roman" w:hAnsi="Times New Roman"/>
          <w:sz w:val="28"/>
        </w:rPr>
        <w:t xml:space="preserve">. </w:t>
      </w:r>
    </w:p>
    <w:p w:rsidR="003F4F97" w:rsidRPr="00E41EB7" w:rsidRDefault="00E41EB7" w:rsidP="00AF71B1">
      <w:pPr>
        <w:spacing w:after="0" w:line="360" w:lineRule="auto"/>
        <w:ind w:firstLine="709"/>
        <w:jc w:val="both"/>
        <w:rPr>
          <w:rFonts w:ascii="Times New Roman" w:hAnsi="Times New Roman"/>
          <w:b/>
          <w:sz w:val="28"/>
        </w:rPr>
      </w:pPr>
      <w:r>
        <w:rPr>
          <w:rFonts w:ascii="Times New Roman" w:hAnsi="Times New Roman"/>
          <w:b/>
          <w:sz w:val="28"/>
        </w:rPr>
        <w:br w:type="page"/>
      </w:r>
      <w:r w:rsidR="003F4F97" w:rsidRPr="00E41EB7">
        <w:rPr>
          <w:rFonts w:ascii="Times New Roman" w:hAnsi="Times New Roman"/>
          <w:b/>
          <w:sz w:val="28"/>
        </w:rPr>
        <w:t>ПОНЯТИЕ СТРАТЕГИЧЕСКИХ ИНФОРМАЦИОННЫХ СИСТЕМ</w:t>
      </w:r>
    </w:p>
    <w:p w:rsidR="003F4F97" w:rsidRPr="00E41EB7" w:rsidRDefault="003F4F97" w:rsidP="00AF71B1">
      <w:pPr>
        <w:spacing w:after="0" w:line="360" w:lineRule="auto"/>
        <w:ind w:firstLine="709"/>
        <w:jc w:val="both"/>
        <w:rPr>
          <w:rFonts w:ascii="Times New Roman" w:hAnsi="Times New Roman"/>
          <w:b/>
          <w:sz w:val="28"/>
        </w:rPr>
      </w:pP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 xml:space="preserve">В 50-е , 60-е годы появились </w:t>
      </w:r>
      <w:r w:rsidRPr="00E41EB7">
        <w:rPr>
          <w:rFonts w:ascii="Times New Roman" w:hAnsi="Times New Roman"/>
          <w:i/>
          <w:sz w:val="28"/>
        </w:rPr>
        <w:t>первые стратегические информационные системы</w:t>
      </w:r>
      <w:r w:rsidRPr="00E41EB7">
        <w:rPr>
          <w:rFonts w:ascii="Times New Roman" w:hAnsi="Times New Roman"/>
          <w:sz w:val="28"/>
        </w:rPr>
        <w:t xml:space="preserve">. Они создавались с целью обеспечить себе преимущество в конкурентной борьбе. Классическим примером является создание и развитие автоматизированной системы бронирования и продажи авиабилетов SABRE. Система бронирования SABRE была создана авиакомпанией American Airlines в 1964 г. Штаб-квартира SABRE расположена в США. Автоматизированная система функционировала и развивалась, под различными марками распространялась в других регионах. В дальнейшем стратегические информационные системы бронирования авиабилетов получили свое развитие, превратившись в информационные системы туристического бизнеса. </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Так, что же все-таки представляет собой стратегическая информационная система?</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i/>
          <w:sz w:val="28"/>
        </w:rPr>
        <w:t>Стратегическая информационная система (СИС)</w:t>
      </w:r>
      <w:r w:rsidRPr="00E41EB7">
        <w:rPr>
          <w:rFonts w:ascii="Times New Roman" w:hAnsi="Times New Roman"/>
          <w:sz w:val="28"/>
        </w:rPr>
        <w:t xml:space="preserve"> – компьютерная информационная система, обеспечивающая поддержку принятия решений по реализации перспективных стратегических целей развития организации.</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 xml:space="preserve">Стратегические информационные системы </w:t>
      </w:r>
      <w:r w:rsidRPr="00E41EB7">
        <w:rPr>
          <w:rFonts w:ascii="Times New Roman" w:hAnsi="Times New Roman"/>
          <w:i/>
          <w:sz w:val="28"/>
        </w:rPr>
        <w:t>предназначены</w:t>
      </w:r>
      <w:r w:rsidRPr="00E41EB7">
        <w:rPr>
          <w:rFonts w:ascii="Times New Roman" w:hAnsi="Times New Roman"/>
          <w:sz w:val="28"/>
        </w:rPr>
        <w:t xml:space="preserve"> в первую очередь для решения неструктурированных задач, осуществления долгосрочного планирования и использования руководителями высшего ранга без посредников. Очень часто стратегические ИС разрабатываются и внедряются как неотъемлемая часть корпоративных информационных систем (КИС), поскольку невозможно осуществлять долгосрочное планирование, если отсутствует полная информация о деятельности предприятия.</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i/>
          <w:sz w:val="28"/>
        </w:rPr>
        <w:t>Основная задача</w:t>
      </w:r>
      <w:r w:rsidRPr="00E41EB7">
        <w:rPr>
          <w:rFonts w:ascii="Times New Roman" w:hAnsi="Times New Roman"/>
          <w:sz w:val="28"/>
        </w:rPr>
        <w:t xml:space="preserve"> информационных систем стратегического уровня – сравнение происходящих во внешнем окружении изменений с существующим потенциалом фирмы. Они </w:t>
      </w:r>
      <w:r w:rsidRPr="00E41EB7">
        <w:rPr>
          <w:rFonts w:ascii="Times New Roman" w:hAnsi="Times New Roman"/>
          <w:i/>
          <w:sz w:val="28"/>
        </w:rPr>
        <w:t>призваны</w:t>
      </w:r>
      <w:r w:rsidRPr="00E41EB7">
        <w:rPr>
          <w:rFonts w:ascii="Times New Roman" w:hAnsi="Times New Roman"/>
          <w:sz w:val="28"/>
        </w:rPr>
        <w:t xml:space="preserve"> создать общую среду компьютерной телекоммуникационной поддержки решений в неожиданно возникающих ситуациях. Используя самые совершенные программы, эти системы способны в любой момент предоставить информацию из многих источников. Для некоторых стратегических систем характерны ограниченные аналитические возможности.</w:t>
      </w:r>
    </w:p>
    <w:p w:rsidR="003F4F97" w:rsidRPr="00E41EB7" w:rsidRDefault="003F4F97" w:rsidP="00AF71B1">
      <w:pPr>
        <w:spacing w:after="0" w:line="360" w:lineRule="auto"/>
        <w:ind w:firstLine="709"/>
        <w:jc w:val="both"/>
        <w:rPr>
          <w:rFonts w:ascii="Times New Roman" w:hAnsi="Times New Roman"/>
          <w:sz w:val="28"/>
        </w:rPr>
      </w:pPr>
    </w:p>
    <w:p w:rsidR="003F4F97" w:rsidRPr="00E41EB7" w:rsidRDefault="003F4F97" w:rsidP="00AF71B1">
      <w:pPr>
        <w:spacing w:after="0" w:line="360" w:lineRule="auto"/>
        <w:ind w:firstLine="709"/>
        <w:jc w:val="both"/>
        <w:rPr>
          <w:rFonts w:ascii="Times New Roman" w:hAnsi="Times New Roman"/>
          <w:b/>
          <w:sz w:val="28"/>
        </w:rPr>
      </w:pPr>
      <w:r w:rsidRPr="00E41EB7">
        <w:rPr>
          <w:rFonts w:ascii="Times New Roman" w:hAnsi="Times New Roman"/>
          <w:b/>
          <w:sz w:val="28"/>
        </w:rPr>
        <w:t>ИНФОРМАЦИОННАЯ ИНТЕНСИВНОСТЬ</w:t>
      </w:r>
    </w:p>
    <w:p w:rsidR="00E41EB7" w:rsidRDefault="00E41EB7" w:rsidP="00AF71B1">
      <w:pPr>
        <w:spacing w:after="0" w:line="360" w:lineRule="auto"/>
        <w:ind w:firstLine="709"/>
        <w:jc w:val="both"/>
        <w:rPr>
          <w:rFonts w:ascii="Times New Roman" w:hAnsi="Times New Roman"/>
          <w:sz w:val="28"/>
        </w:rPr>
      </w:pP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 xml:space="preserve">Для некоторых фирм огромный объем информации – неотъемлемая часть бизнеса. </w:t>
      </w:r>
      <w:r w:rsidRPr="00E41EB7">
        <w:rPr>
          <w:rFonts w:ascii="Times New Roman" w:hAnsi="Times New Roman"/>
          <w:i/>
          <w:sz w:val="28"/>
        </w:rPr>
        <w:t>Информационная интенсивность</w:t>
      </w:r>
      <w:r w:rsidRPr="00E41EB7">
        <w:rPr>
          <w:rFonts w:ascii="Times New Roman" w:hAnsi="Times New Roman"/>
          <w:sz w:val="28"/>
        </w:rPr>
        <w:t xml:space="preserve"> – это степень зависимости продукта или фирмы от информации и ИТ. Страховые, банковские и другие организации являются фирмами с высокой интенсивностью информации, и ИС всегда в них будут играть главную роль при применении стратегий.</w:t>
      </w:r>
    </w:p>
    <w:p w:rsidR="003F4F97" w:rsidRPr="00E41EB7" w:rsidRDefault="003F4F97" w:rsidP="00AF71B1">
      <w:pPr>
        <w:spacing w:after="0" w:line="360" w:lineRule="auto"/>
        <w:ind w:firstLine="709"/>
        <w:jc w:val="both"/>
        <w:rPr>
          <w:rFonts w:ascii="Times New Roman" w:hAnsi="Times New Roman"/>
          <w:b/>
          <w:sz w:val="28"/>
        </w:rPr>
      </w:pPr>
    </w:p>
    <w:p w:rsidR="003F4F97" w:rsidRPr="00E41EB7" w:rsidRDefault="003F4F97" w:rsidP="00AF71B1">
      <w:pPr>
        <w:spacing w:after="0" w:line="360" w:lineRule="auto"/>
        <w:ind w:firstLine="709"/>
        <w:jc w:val="both"/>
        <w:rPr>
          <w:rFonts w:ascii="Times New Roman" w:hAnsi="Times New Roman"/>
          <w:b/>
          <w:sz w:val="28"/>
        </w:rPr>
      </w:pPr>
      <w:r w:rsidRPr="00E41EB7">
        <w:rPr>
          <w:rFonts w:ascii="Times New Roman" w:hAnsi="Times New Roman"/>
          <w:b/>
          <w:sz w:val="28"/>
        </w:rPr>
        <w:t>ПОЛУЧЕНИЕ КОНКУРЕНТНОГО ПРЕИМУЩЕСТВА</w:t>
      </w:r>
    </w:p>
    <w:p w:rsidR="00E41EB7" w:rsidRDefault="00E41EB7" w:rsidP="00AF71B1">
      <w:pPr>
        <w:spacing w:after="0" w:line="360" w:lineRule="auto"/>
        <w:ind w:firstLine="709"/>
        <w:jc w:val="both"/>
        <w:rPr>
          <w:rFonts w:ascii="Times New Roman" w:hAnsi="Times New Roman"/>
          <w:sz w:val="28"/>
        </w:rPr>
      </w:pP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 xml:space="preserve">СИС </w:t>
      </w:r>
      <w:r w:rsidRPr="00E41EB7">
        <w:rPr>
          <w:rFonts w:ascii="Times New Roman" w:hAnsi="Times New Roman"/>
          <w:i/>
          <w:sz w:val="28"/>
        </w:rPr>
        <w:t>используется</w:t>
      </w:r>
      <w:r w:rsidRPr="00E41EB7">
        <w:rPr>
          <w:rFonts w:ascii="Times New Roman" w:hAnsi="Times New Roman"/>
          <w:sz w:val="28"/>
        </w:rPr>
        <w:t xml:space="preserve"> для получения конкурентного преимущества. Организация использует информационные системы для изменения баланса власти между конкурентами, поставщиками, фирмами, п</w:t>
      </w:r>
      <w:r w:rsidR="00E41EB7">
        <w:rPr>
          <w:rFonts w:ascii="Times New Roman" w:hAnsi="Times New Roman"/>
          <w:sz w:val="28"/>
        </w:rPr>
        <w:t>роизводящими товары-заменители.</w:t>
      </w:r>
    </w:p>
    <w:p w:rsidR="003F4F97" w:rsidRPr="00E41EB7" w:rsidRDefault="003F4F97" w:rsidP="00AF71B1">
      <w:pPr>
        <w:spacing w:after="0" w:line="360" w:lineRule="auto"/>
        <w:ind w:firstLine="709"/>
        <w:jc w:val="both"/>
        <w:rPr>
          <w:rFonts w:ascii="Times New Roman" w:hAnsi="Times New Roman"/>
          <w:sz w:val="28"/>
        </w:rPr>
      </w:pPr>
    </w:p>
    <w:p w:rsidR="003F4F97" w:rsidRPr="00E41EB7" w:rsidRDefault="00D935FA" w:rsidP="00AF71B1">
      <w:pPr>
        <w:spacing w:after="0" w:line="360" w:lineRule="auto"/>
        <w:ind w:firstLine="709"/>
        <w:jc w:val="both"/>
        <w:rPr>
          <w:rFonts w:ascii="Times New Roman" w:hAnsi="Times New Roman"/>
          <w:sz w:val="28"/>
        </w:rPr>
      </w:pP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32.5pt;height:78pt;visibility:visible">
            <v:imagedata r:id="rId7" o:title=""/>
          </v:shape>
        </w:pic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Рис. 1. Внешние факторы, воздействующие на деятельность фирмы</w:t>
      </w:r>
    </w:p>
    <w:p w:rsidR="00E41EB7" w:rsidRDefault="00E41EB7" w:rsidP="00AF71B1">
      <w:pPr>
        <w:spacing w:after="0" w:line="360" w:lineRule="auto"/>
        <w:ind w:firstLine="709"/>
        <w:jc w:val="both"/>
        <w:rPr>
          <w:rFonts w:ascii="Times New Roman" w:hAnsi="Times New Roman"/>
          <w:sz w:val="28"/>
        </w:rPr>
      </w:pP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Рассмотрим качество информационной системы как стратегического средства деятельности любой организации на примере фирмы, выпускающей продукцию, аналогичную уже имеющейся на потребительском рынке. В этих условиях необходимо выдержать конкуренцию с другими фирмами. Что может принести использование информационной системы в этой ситуации?</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Чтобы ответить на этот вопрос, нужно понять взаимосвязь фирмы с ее внешним окружением. На рис. 1 показано воздействие на фирму внешних факторов:</w:t>
      </w:r>
    </w:p>
    <w:p w:rsidR="003F4F97" w:rsidRPr="00E41EB7" w:rsidRDefault="003F4F97" w:rsidP="00AF71B1">
      <w:pPr>
        <w:pStyle w:val="a6"/>
        <w:numPr>
          <w:ilvl w:val="0"/>
          <w:numId w:val="2"/>
        </w:numPr>
        <w:spacing w:after="0" w:line="360" w:lineRule="auto"/>
        <w:ind w:left="0" w:firstLine="709"/>
        <w:jc w:val="both"/>
        <w:rPr>
          <w:rFonts w:ascii="Times New Roman" w:hAnsi="Times New Roman"/>
          <w:sz w:val="28"/>
        </w:rPr>
      </w:pPr>
      <w:r w:rsidRPr="00E41EB7">
        <w:rPr>
          <w:rFonts w:ascii="Times New Roman" w:hAnsi="Times New Roman"/>
          <w:sz w:val="28"/>
        </w:rPr>
        <w:t>конкурентов, проводящих на рынке свою политику;</w:t>
      </w:r>
    </w:p>
    <w:p w:rsidR="003F4F97" w:rsidRPr="00E41EB7" w:rsidRDefault="003F4F97" w:rsidP="00AF71B1">
      <w:pPr>
        <w:pStyle w:val="a6"/>
        <w:numPr>
          <w:ilvl w:val="0"/>
          <w:numId w:val="2"/>
        </w:numPr>
        <w:spacing w:after="0" w:line="360" w:lineRule="auto"/>
        <w:ind w:left="0" w:firstLine="709"/>
        <w:jc w:val="both"/>
        <w:rPr>
          <w:rFonts w:ascii="Times New Roman" w:hAnsi="Times New Roman"/>
          <w:sz w:val="28"/>
        </w:rPr>
      </w:pPr>
      <w:r w:rsidRPr="00E41EB7">
        <w:rPr>
          <w:rFonts w:ascii="Times New Roman" w:hAnsi="Times New Roman"/>
          <w:sz w:val="28"/>
        </w:rPr>
        <w:t>покупателей, обладающих разными возможностями по приобретению товаров и услуг;</w:t>
      </w:r>
    </w:p>
    <w:p w:rsidR="003F4F97" w:rsidRPr="00E41EB7" w:rsidRDefault="003F4F97" w:rsidP="00AF71B1">
      <w:pPr>
        <w:pStyle w:val="a6"/>
        <w:numPr>
          <w:ilvl w:val="0"/>
          <w:numId w:val="2"/>
        </w:numPr>
        <w:spacing w:after="0" w:line="360" w:lineRule="auto"/>
        <w:ind w:left="0" w:firstLine="709"/>
        <w:jc w:val="both"/>
        <w:rPr>
          <w:rFonts w:ascii="Times New Roman" w:hAnsi="Times New Roman"/>
          <w:sz w:val="28"/>
        </w:rPr>
      </w:pPr>
      <w:r w:rsidRPr="00E41EB7">
        <w:rPr>
          <w:rFonts w:ascii="Times New Roman" w:hAnsi="Times New Roman"/>
          <w:sz w:val="28"/>
        </w:rPr>
        <w:t>поставщиков, которые проводят свою ценовую политику.</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Фирма может обеспечить себе конкурентное преимущество, если будет учитывать эти факторы и придерживаться следующих стратегий:</w:t>
      </w:r>
    </w:p>
    <w:p w:rsidR="003F4F97" w:rsidRPr="00E41EB7" w:rsidRDefault="003F4F97" w:rsidP="00AF71B1">
      <w:pPr>
        <w:pStyle w:val="a6"/>
        <w:numPr>
          <w:ilvl w:val="0"/>
          <w:numId w:val="3"/>
        </w:numPr>
        <w:spacing w:after="0" w:line="360" w:lineRule="auto"/>
        <w:ind w:left="0" w:firstLine="709"/>
        <w:jc w:val="both"/>
        <w:rPr>
          <w:rFonts w:ascii="Times New Roman" w:hAnsi="Times New Roman"/>
          <w:sz w:val="28"/>
        </w:rPr>
      </w:pPr>
      <w:r w:rsidRPr="00E41EB7">
        <w:rPr>
          <w:rFonts w:ascii="Times New Roman" w:hAnsi="Times New Roman"/>
          <w:sz w:val="28"/>
        </w:rPr>
        <w:t>создание новых товаров и услуг, которые выгодно отличаются от аналогичных;</w:t>
      </w:r>
    </w:p>
    <w:p w:rsidR="003F4F97" w:rsidRPr="00E41EB7" w:rsidRDefault="003F4F97" w:rsidP="00AF71B1">
      <w:pPr>
        <w:pStyle w:val="a6"/>
        <w:numPr>
          <w:ilvl w:val="0"/>
          <w:numId w:val="3"/>
        </w:numPr>
        <w:spacing w:after="0" w:line="360" w:lineRule="auto"/>
        <w:ind w:left="0" w:firstLine="709"/>
        <w:jc w:val="both"/>
        <w:rPr>
          <w:rFonts w:ascii="Times New Roman" w:hAnsi="Times New Roman"/>
          <w:sz w:val="28"/>
        </w:rPr>
      </w:pPr>
      <w:r w:rsidRPr="00E41EB7">
        <w:rPr>
          <w:rFonts w:ascii="Times New Roman" w:hAnsi="Times New Roman"/>
          <w:sz w:val="28"/>
        </w:rPr>
        <w:t>отыскание рынков, где товары и услуги фирмы обладают рядом отличительных признаков по сравнению с уже имеющимися там аналогами;</w:t>
      </w:r>
    </w:p>
    <w:p w:rsidR="003F4F97" w:rsidRPr="00E41EB7" w:rsidRDefault="003F4F97" w:rsidP="00AF71B1">
      <w:pPr>
        <w:pStyle w:val="a6"/>
        <w:numPr>
          <w:ilvl w:val="0"/>
          <w:numId w:val="3"/>
        </w:numPr>
        <w:spacing w:after="0" w:line="360" w:lineRule="auto"/>
        <w:ind w:left="0" w:firstLine="709"/>
        <w:jc w:val="both"/>
        <w:rPr>
          <w:rFonts w:ascii="Times New Roman" w:hAnsi="Times New Roman"/>
          <w:sz w:val="28"/>
        </w:rPr>
      </w:pPr>
      <w:r w:rsidRPr="00E41EB7">
        <w:rPr>
          <w:rFonts w:ascii="Times New Roman" w:hAnsi="Times New Roman"/>
          <w:sz w:val="28"/>
        </w:rPr>
        <w:t>создание таких связей, которые закрепляют покупателей и поставщиков за данной фирмой и делают невыгодным обращение к другой;</w:t>
      </w:r>
    </w:p>
    <w:p w:rsidR="003F4F97" w:rsidRPr="00E41EB7" w:rsidRDefault="003F4F97" w:rsidP="00AF71B1">
      <w:pPr>
        <w:pStyle w:val="a6"/>
        <w:numPr>
          <w:ilvl w:val="0"/>
          <w:numId w:val="3"/>
        </w:numPr>
        <w:spacing w:after="0" w:line="360" w:lineRule="auto"/>
        <w:ind w:left="0" w:firstLine="709"/>
        <w:jc w:val="both"/>
        <w:rPr>
          <w:rFonts w:ascii="Times New Roman" w:hAnsi="Times New Roman"/>
          <w:sz w:val="28"/>
        </w:rPr>
      </w:pPr>
      <w:r w:rsidRPr="00E41EB7">
        <w:rPr>
          <w:rFonts w:ascii="Times New Roman" w:hAnsi="Times New Roman"/>
          <w:sz w:val="28"/>
        </w:rPr>
        <w:t>снижение стоимости продукции без ущерба качества.</w:t>
      </w:r>
    </w:p>
    <w:p w:rsidR="003F4F97" w:rsidRPr="00E41EB7" w:rsidRDefault="003F4F97" w:rsidP="00AF71B1">
      <w:pPr>
        <w:spacing w:after="0" w:line="360" w:lineRule="auto"/>
        <w:ind w:firstLine="709"/>
        <w:jc w:val="both"/>
        <w:rPr>
          <w:rFonts w:ascii="Times New Roman" w:hAnsi="Times New Roman"/>
          <w:sz w:val="28"/>
        </w:rPr>
      </w:pPr>
    </w:p>
    <w:p w:rsidR="003F4F97" w:rsidRPr="00E41EB7" w:rsidRDefault="003F4F97" w:rsidP="00AF71B1">
      <w:pPr>
        <w:spacing w:after="0" w:line="360" w:lineRule="auto"/>
        <w:ind w:firstLine="709"/>
        <w:jc w:val="both"/>
        <w:rPr>
          <w:rFonts w:ascii="Times New Roman" w:hAnsi="Times New Roman"/>
          <w:b/>
          <w:sz w:val="28"/>
        </w:rPr>
      </w:pPr>
      <w:r w:rsidRPr="00E41EB7">
        <w:rPr>
          <w:rFonts w:ascii="Times New Roman" w:hAnsi="Times New Roman"/>
          <w:b/>
          <w:sz w:val="28"/>
        </w:rPr>
        <w:t>ПРОБЛЕМЫ СТРАТЕГИЧЕСКОГО УПРАВЛЕНИЯ В ОБЛАСТИ ИНФОРМАЦИОННЫХ СИСТЕМ</w:t>
      </w:r>
    </w:p>
    <w:p w:rsidR="00E41EB7" w:rsidRDefault="00E41EB7" w:rsidP="00AF71B1">
      <w:pPr>
        <w:spacing w:after="0" w:line="360" w:lineRule="auto"/>
        <w:ind w:firstLine="709"/>
        <w:jc w:val="both"/>
        <w:rPr>
          <w:rFonts w:ascii="Times New Roman" w:hAnsi="Times New Roman"/>
          <w:sz w:val="28"/>
        </w:rPr>
      </w:pP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 xml:space="preserve">Сегодня инвестиции в системы и технологию внешними группами, такими, как покупатели, поставщики или конкуренты, требуют от организации изменения подхода к управлению ИС/ИТ для того, чтобы избежать значительных деловых рисков и недостатков. </w:t>
      </w:r>
      <w:r w:rsidRPr="00E41EB7">
        <w:rPr>
          <w:rFonts w:ascii="Times New Roman" w:hAnsi="Times New Roman"/>
          <w:i/>
          <w:sz w:val="28"/>
        </w:rPr>
        <w:t>Недостаток последовательной стратегии ИС</w:t>
      </w:r>
      <w:r w:rsidRPr="00E41EB7">
        <w:rPr>
          <w:rFonts w:ascii="Times New Roman" w:hAnsi="Times New Roman"/>
          <w:sz w:val="28"/>
        </w:rPr>
        <w:t xml:space="preserve"> может привести к любому количеству перечисленных ниже проблем:</w:t>
      </w:r>
    </w:p>
    <w:p w:rsidR="003F4F97" w:rsidRPr="00E41EB7" w:rsidRDefault="003F4F97" w:rsidP="00AF71B1">
      <w:pPr>
        <w:pStyle w:val="a6"/>
        <w:numPr>
          <w:ilvl w:val="0"/>
          <w:numId w:val="9"/>
        </w:numPr>
        <w:spacing w:after="0" w:line="360" w:lineRule="auto"/>
        <w:ind w:left="0" w:firstLine="709"/>
        <w:jc w:val="both"/>
        <w:rPr>
          <w:rFonts w:ascii="Times New Roman" w:hAnsi="Times New Roman"/>
          <w:sz w:val="28"/>
        </w:rPr>
      </w:pPr>
      <w:r w:rsidRPr="00E41EB7">
        <w:rPr>
          <w:rFonts w:ascii="Times New Roman" w:hAnsi="Times New Roman"/>
          <w:sz w:val="28"/>
        </w:rPr>
        <w:t>Конкуренты, поставщики и покупатели могут получить преимущества над организацией.</w:t>
      </w:r>
    </w:p>
    <w:p w:rsidR="003F4F97" w:rsidRPr="00E41EB7" w:rsidRDefault="003F4F97" w:rsidP="00AF71B1">
      <w:pPr>
        <w:pStyle w:val="a6"/>
        <w:numPr>
          <w:ilvl w:val="0"/>
          <w:numId w:val="9"/>
        </w:numPr>
        <w:spacing w:after="0" w:line="360" w:lineRule="auto"/>
        <w:ind w:left="0" w:firstLine="709"/>
        <w:jc w:val="both"/>
        <w:rPr>
          <w:rFonts w:ascii="Times New Roman" w:hAnsi="Times New Roman"/>
          <w:sz w:val="28"/>
        </w:rPr>
      </w:pPr>
      <w:r w:rsidRPr="00E41EB7">
        <w:rPr>
          <w:rFonts w:ascii="Times New Roman" w:hAnsi="Times New Roman"/>
          <w:sz w:val="28"/>
        </w:rPr>
        <w:t>Цели могут стать недостижимыми из-за ограничений систем.</w:t>
      </w:r>
    </w:p>
    <w:p w:rsidR="003F4F97" w:rsidRPr="00E41EB7" w:rsidRDefault="003F4F97" w:rsidP="00AF71B1">
      <w:pPr>
        <w:pStyle w:val="a6"/>
        <w:numPr>
          <w:ilvl w:val="0"/>
          <w:numId w:val="9"/>
        </w:numPr>
        <w:spacing w:after="0" w:line="360" w:lineRule="auto"/>
        <w:ind w:left="0" w:firstLine="709"/>
        <w:jc w:val="both"/>
        <w:rPr>
          <w:rFonts w:ascii="Times New Roman" w:hAnsi="Times New Roman"/>
          <w:sz w:val="28"/>
        </w:rPr>
      </w:pPr>
      <w:r w:rsidRPr="00E41EB7">
        <w:rPr>
          <w:rFonts w:ascii="Times New Roman" w:hAnsi="Times New Roman"/>
          <w:sz w:val="28"/>
        </w:rPr>
        <w:t>Системы не являются интегрированными, что влечет за собой удвоение затрат, небрежность, провалы и скудость управленческой информации.</w:t>
      </w:r>
    </w:p>
    <w:p w:rsidR="003F4F97" w:rsidRPr="00E41EB7" w:rsidRDefault="003F4F97" w:rsidP="00AF71B1">
      <w:pPr>
        <w:pStyle w:val="a6"/>
        <w:numPr>
          <w:ilvl w:val="0"/>
          <w:numId w:val="9"/>
        </w:numPr>
        <w:spacing w:after="0" w:line="360" w:lineRule="auto"/>
        <w:ind w:left="0" w:firstLine="709"/>
        <w:jc w:val="both"/>
        <w:rPr>
          <w:rFonts w:ascii="Times New Roman" w:hAnsi="Times New Roman"/>
          <w:sz w:val="28"/>
        </w:rPr>
      </w:pPr>
      <w:r w:rsidRPr="00E41EB7">
        <w:rPr>
          <w:rFonts w:ascii="Times New Roman" w:hAnsi="Times New Roman"/>
          <w:sz w:val="28"/>
        </w:rPr>
        <w:t>Запоздалое введение систем не приносит предполагаемой прибыли из-за слабой ориентации на ключевые цели.</w:t>
      </w:r>
    </w:p>
    <w:p w:rsidR="003F4F97" w:rsidRPr="00E41EB7" w:rsidRDefault="003F4F97" w:rsidP="00AF71B1">
      <w:pPr>
        <w:pStyle w:val="a6"/>
        <w:numPr>
          <w:ilvl w:val="0"/>
          <w:numId w:val="9"/>
        </w:numPr>
        <w:spacing w:after="0" w:line="360" w:lineRule="auto"/>
        <w:ind w:left="0" w:firstLine="709"/>
        <w:jc w:val="both"/>
        <w:rPr>
          <w:rFonts w:ascii="Times New Roman" w:hAnsi="Times New Roman"/>
          <w:sz w:val="28"/>
        </w:rPr>
      </w:pPr>
      <w:r w:rsidRPr="00E41EB7">
        <w:rPr>
          <w:rFonts w:ascii="Times New Roman" w:hAnsi="Times New Roman"/>
          <w:sz w:val="28"/>
        </w:rPr>
        <w:t>Приоритеты и планы постоянно меняются, что порождает конфликты между пользователями и персоналом ИС, уменьшая тем самым производительность.</w:t>
      </w:r>
    </w:p>
    <w:p w:rsidR="003F4F97" w:rsidRPr="00E41EB7" w:rsidRDefault="003F4F97" w:rsidP="00AF71B1">
      <w:pPr>
        <w:pStyle w:val="a6"/>
        <w:numPr>
          <w:ilvl w:val="0"/>
          <w:numId w:val="9"/>
        </w:numPr>
        <w:spacing w:after="0" w:line="360" w:lineRule="auto"/>
        <w:ind w:left="0" w:firstLine="709"/>
        <w:jc w:val="both"/>
        <w:rPr>
          <w:rFonts w:ascii="Times New Roman" w:hAnsi="Times New Roman"/>
          <w:sz w:val="28"/>
        </w:rPr>
      </w:pPr>
      <w:r w:rsidRPr="00E41EB7">
        <w:rPr>
          <w:rFonts w:ascii="Times New Roman" w:hAnsi="Times New Roman"/>
          <w:sz w:val="28"/>
        </w:rPr>
        <w:t>Выбранные технологии не объединяют, а даже скорее разъединяют в бизнес.</w:t>
      </w:r>
    </w:p>
    <w:p w:rsidR="003F4F97" w:rsidRPr="00E41EB7" w:rsidRDefault="003F4F97" w:rsidP="00AF71B1">
      <w:pPr>
        <w:pStyle w:val="a6"/>
        <w:numPr>
          <w:ilvl w:val="0"/>
          <w:numId w:val="9"/>
        </w:numPr>
        <w:spacing w:after="0" w:line="360" w:lineRule="auto"/>
        <w:ind w:left="0" w:firstLine="709"/>
        <w:jc w:val="both"/>
        <w:rPr>
          <w:rFonts w:ascii="Times New Roman" w:hAnsi="Times New Roman"/>
          <w:sz w:val="28"/>
        </w:rPr>
      </w:pPr>
      <w:r w:rsidRPr="00E41EB7">
        <w:rPr>
          <w:rFonts w:ascii="Times New Roman" w:hAnsi="Times New Roman"/>
          <w:sz w:val="28"/>
        </w:rPr>
        <w:t>Не существует средств для создания подходящих ИС/ИТ уровней ресурсов, чтобы оценить вложения и создать постоянство приоритетов.</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i/>
          <w:sz w:val="28"/>
        </w:rPr>
        <w:t>Бизнес-стратегия организации</w:t>
      </w:r>
      <w:r w:rsidRPr="00E41EB7">
        <w:rPr>
          <w:rFonts w:ascii="Times New Roman" w:hAnsi="Times New Roman"/>
          <w:sz w:val="28"/>
        </w:rPr>
        <w:t xml:space="preserve"> формулируется путем анализа различных внутренних и внешних входных сигналов с использованием ряда возможностей для создания планов целей, политики и действий. Некоторые из этих процессов потребуют развития или улучшения информационных систем. Установление потребностей (что должно быть сделано) должно быть, затем переведено в решения, основные на технологии (как потребности могут быть удовлетворены). ИС/ИТ могут и должны быть учтены в процессе формулирования стратегии, в условиях которой они могут содействовать деловой стратегии.</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Потенциальное влияние ИС/ИТ на организацию в ее долевой среде будет зависеть не только от того, что она хочет сделать, но также от того, что делают другие, или на что они способны.</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i/>
          <w:sz w:val="28"/>
        </w:rPr>
        <w:t>Двумя компонентами стратегии ИС/ИТ</w:t>
      </w:r>
      <w:r w:rsidRPr="00E41EB7">
        <w:rPr>
          <w:rFonts w:ascii="Times New Roman" w:hAnsi="Times New Roman"/>
          <w:sz w:val="28"/>
        </w:rPr>
        <w:t xml:space="preserve"> являются стратегия информационных систем и стратегия информационной технологии.</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i/>
          <w:sz w:val="28"/>
        </w:rPr>
        <w:t>Стратегия информационных систем</w:t>
      </w:r>
      <w:r w:rsidRPr="00E41EB7">
        <w:rPr>
          <w:rFonts w:ascii="Times New Roman" w:hAnsi="Times New Roman"/>
          <w:sz w:val="28"/>
        </w:rPr>
        <w:t xml:space="preserve"> определяет потребности бизнеса и его отдельных функций в информации и системах. Если организация состоит из более чем одного бизнеса, тогда каждый из них будет определять для себя такого рода стратегию и в добавление будет существовать стратегия для удовлетворения общих корпоративных потребностей.</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i/>
          <w:sz w:val="28"/>
        </w:rPr>
        <w:t>Стратегия ИС</w:t>
      </w:r>
      <w:r w:rsidRPr="00E41EB7">
        <w:rPr>
          <w:rFonts w:ascii="Times New Roman" w:hAnsi="Times New Roman"/>
          <w:sz w:val="28"/>
        </w:rPr>
        <w:t xml:space="preserve"> должна определять, какие ИС необходимы для бизнеса в обозримом будущем, базируясь на анализе бизнеса, его среды и основной бизнес-стратегии. </w:t>
      </w:r>
      <w:r w:rsidRPr="00E41EB7">
        <w:rPr>
          <w:rFonts w:ascii="Times New Roman" w:hAnsi="Times New Roman"/>
          <w:i/>
          <w:sz w:val="28"/>
        </w:rPr>
        <w:t>Цель</w:t>
      </w:r>
      <w:r w:rsidRPr="00E41EB7">
        <w:rPr>
          <w:rFonts w:ascii="Times New Roman" w:hAnsi="Times New Roman"/>
          <w:sz w:val="28"/>
        </w:rPr>
        <w:t xml:space="preserve"> состоит в определении спроса на операции ИС/ИТ, связанные строго с бизнес-планом и положениями. Подобные потребности со временем будут меняться, и спрос должен постоянно корректироваться с учетом приоритетов основных бизнес-направлений.</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Иногда удовлетворить все эти требования за короткий промежуток времени не представляется возможным экономически или технически, но с течением времени они становятся все более достижимыми. Стратегия должна также определять того, кто в рамках организации будет ответственным за планирование, доставку и введение необходимых информационных систем.</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i/>
          <w:sz w:val="28"/>
        </w:rPr>
        <w:t>Стратегия информационной технологии</w:t>
      </w:r>
      <w:r w:rsidRPr="00E41EB7">
        <w:rPr>
          <w:rFonts w:ascii="Times New Roman" w:hAnsi="Times New Roman"/>
          <w:sz w:val="28"/>
        </w:rPr>
        <w:t xml:space="preserve"> определяет, как будут достигнуты цели, основываясь на приоритетах ИС-стратегии информационной технологии, необходимой для развития и применения существующих и будущих операций. Это включает в себя определение того, как операции будут доставлены и как технологические и людские ресурсы будут получены, использованы и проконтролированы, также решаются вопросы их управления для поддержки достижения деловых целей. Она должна описывать действия, которые необходимо произвести, и как они должны быть организованны, таким образом, она будет создавать основу для определения и исполнения проектов, которые, в конце концов, достигнут цели.</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i/>
          <w:sz w:val="28"/>
        </w:rPr>
        <w:t>Стратегическое планирование ИС/ИТ</w:t>
      </w:r>
      <w:r w:rsidRPr="00E41EB7">
        <w:rPr>
          <w:rFonts w:ascii="Times New Roman" w:hAnsi="Times New Roman"/>
          <w:sz w:val="28"/>
        </w:rPr>
        <w:t xml:space="preserve"> – структура процесса.</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 xml:space="preserve">Поскольку процесс стратегического планирования ИС/ИТ является постоянным и повторяющимся, то во время каждого очередного шага создания стратегии или переоценки очень важно иметь структуру, понятную для всех участвующих в процессе. </w:t>
      </w:r>
      <w:r w:rsidRPr="00E41EB7">
        <w:rPr>
          <w:rFonts w:ascii="Times New Roman" w:hAnsi="Times New Roman"/>
          <w:i/>
          <w:sz w:val="28"/>
        </w:rPr>
        <w:t>Продукты процесса</w:t>
      </w:r>
      <w:r w:rsidRPr="00E41EB7">
        <w:rPr>
          <w:rFonts w:ascii="Times New Roman" w:hAnsi="Times New Roman"/>
          <w:sz w:val="28"/>
        </w:rPr>
        <w:t xml:space="preserve"> – это стратегии ИС для бизнеса, которые определяют его нужды и приоритеты, и стратегии ИТ для отдела обработки данных, которые описывают инфраструктуру и услуги доставки. Соединение этих двух продуктов – это портфель для будущих программ ИС/ИТ, которые будут соответствовать деловым потребностям.</w:t>
      </w:r>
    </w:p>
    <w:p w:rsidR="003F4F97" w:rsidRPr="00E41EB7" w:rsidRDefault="003F4F97" w:rsidP="00AF71B1">
      <w:pPr>
        <w:spacing w:after="0" w:line="360" w:lineRule="auto"/>
        <w:ind w:firstLine="709"/>
        <w:jc w:val="both"/>
        <w:rPr>
          <w:rFonts w:ascii="Times New Roman" w:hAnsi="Times New Roman"/>
          <w:sz w:val="28"/>
        </w:rPr>
      </w:pPr>
    </w:p>
    <w:p w:rsidR="003F4F97" w:rsidRPr="00E41EB7" w:rsidRDefault="003F4F97" w:rsidP="00AF71B1">
      <w:pPr>
        <w:spacing w:after="0" w:line="360" w:lineRule="auto"/>
        <w:ind w:firstLine="709"/>
        <w:jc w:val="both"/>
        <w:rPr>
          <w:rFonts w:ascii="Times New Roman" w:hAnsi="Times New Roman"/>
          <w:b/>
          <w:sz w:val="28"/>
        </w:rPr>
      </w:pPr>
      <w:r w:rsidRPr="00E41EB7">
        <w:rPr>
          <w:rFonts w:ascii="Times New Roman" w:hAnsi="Times New Roman"/>
          <w:b/>
          <w:sz w:val="28"/>
        </w:rPr>
        <w:t>СТРАТЕГИЧЕСКИЕ ИНФОРМАЦИОННЫЕ СИСТЕМЫ КОРПОРАТИВНОГО ТИПА</w:t>
      </w:r>
    </w:p>
    <w:p w:rsidR="00E41EB7" w:rsidRDefault="00E41EB7" w:rsidP="00AF71B1">
      <w:pPr>
        <w:spacing w:after="0" w:line="360" w:lineRule="auto"/>
        <w:ind w:firstLine="709"/>
        <w:jc w:val="both"/>
        <w:rPr>
          <w:rFonts w:ascii="Times New Roman" w:hAnsi="Times New Roman"/>
          <w:sz w:val="28"/>
        </w:rPr>
      </w:pP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Стратегические информационные системы корпоративного типа (</w:t>
      </w:r>
      <w:r w:rsidRPr="00E41EB7">
        <w:rPr>
          <w:rFonts w:ascii="Times New Roman" w:hAnsi="Times New Roman"/>
          <w:i/>
          <w:sz w:val="28"/>
        </w:rPr>
        <w:t>Enterprise Strategic System — ESS</w:t>
      </w:r>
      <w:r w:rsidRPr="00E41EB7">
        <w:rPr>
          <w:rFonts w:ascii="Times New Roman" w:hAnsi="Times New Roman"/>
          <w:sz w:val="28"/>
        </w:rPr>
        <w:t xml:space="preserve">) </w:t>
      </w:r>
      <w:r w:rsidRPr="00E41EB7">
        <w:rPr>
          <w:rFonts w:ascii="Times New Roman" w:hAnsi="Times New Roman"/>
          <w:i/>
          <w:sz w:val="28"/>
        </w:rPr>
        <w:t>предназначены</w:t>
      </w:r>
      <w:r w:rsidRPr="00E41EB7">
        <w:rPr>
          <w:rFonts w:ascii="Times New Roman" w:hAnsi="Times New Roman"/>
          <w:sz w:val="28"/>
        </w:rPr>
        <w:t xml:space="preserve"> для оказания помощи высшему руководству компании (Top Managers) в процессе поддержки принятия стратегических решений. Эти системы учитывают долгосрочные изменения, происходящие в окружающей среде и деловом окружении предприятия, интегрируют в себе знания и данные всех информационных систем предприятия и строятся, как правило, на базе систем искусственного интеллекта (экспертных систем). </w:t>
      </w:r>
      <w:r w:rsidRPr="00E41EB7">
        <w:rPr>
          <w:rFonts w:ascii="Times New Roman" w:hAnsi="Times New Roman"/>
          <w:i/>
          <w:sz w:val="28"/>
        </w:rPr>
        <w:t>Их назначение</w:t>
      </w:r>
      <w:r w:rsidRPr="00E41EB7">
        <w:rPr>
          <w:rFonts w:ascii="Times New Roman" w:hAnsi="Times New Roman"/>
          <w:sz w:val="28"/>
        </w:rPr>
        <w:t xml:space="preserve"> — приводить в соответствие изменения в условиях эксплуатации существующей организационной возможности. </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Для функционирования ESS необходимо:</w:t>
      </w:r>
    </w:p>
    <w:p w:rsidR="003F4F97" w:rsidRPr="00E41EB7" w:rsidRDefault="003F4F97" w:rsidP="00AF71B1">
      <w:pPr>
        <w:pStyle w:val="a6"/>
        <w:numPr>
          <w:ilvl w:val="0"/>
          <w:numId w:val="4"/>
        </w:numPr>
        <w:spacing w:after="0" w:line="360" w:lineRule="auto"/>
        <w:ind w:left="0" w:firstLine="709"/>
        <w:jc w:val="both"/>
        <w:rPr>
          <w:rFonts w:ascii="Times New Roman" w:hAnsi="Times New Roman"/>
          <w:sz w:val="28"/>
        </w:rPr>
      </w:pPr>
      <w:r w:rsidRPr="00E41EB7">
        <w:rPr>
          <w:rFonts w:ascii="Times New Roman" w:hAnsi="Times New Roman"/>
          <w:sz w:val="28"/>
        </w:rPr>
        <w:t>создание единого информационного пространства и эффективной развитой коммуникационной инфраструктуры;</w:t>
      </w:r>
    </w:p>
    <w:p w:rsidR="003F4F97" w:rsidRPr="00E41EB7" w:rsidRDefault="003F4F97" w:rsidP="00AF71B1">
      <w:pPr>
        <w:pStyle w:val="a6"/>
        <w:numPr>
          <w:ilvl w:val="0"/>
          <w:numId w:val="4"/>
        </w:numPr>
        <w:spacing w:after="0" w:line="360" w:lineRule="auto"/>
        <w:ind w:left="0" w:firstLine="709"/>
        <w:jc w:val="both"/>
        <w:rPr>
          <w:rFonts w:ascii="Times New Roman" w:hAnsi="Times New Roman"/>
          <w:sz w:val="28"/>
        </w:rPr>
      </w:pPr>
      <w:r w:rsidRPr="00E41EB7">
        <w:rPr>
          <w:rFonts w:ascii="Times New Roman" w:hAnsi="Times New Roman"/>
          <w:sz w:val="28"/>
        </w:rPr>
        <w:t>внедрение новых форм и методов управления на основе современных информационных технологий и концепции управления качеством;</w:t>
      </w:r>
    </w:p>
    <w:p w:rsidR="003F4F97" w:rsidRPr="00E41EB7" w:rsidRDefault="003F4F97" w:rsidP="00AF71B1">
      <w:pPr>
        <w:pStyle w:val="a6"/>
        <w:numPr>
          <w:ilvl w:val="0"/>
          <w:numId w:val="4"/>
        </w:numPr>
        <w:spacing w:after="0" w:line="360" w:lineRule="auto"/>
        <w:ind w:left="0" w:firstLine="709"/>
        <w:jc w:val="both"/>
        <w:rPr>
          <w:rFonts w:ascii="Times New Roman" w:hAnsi="Times New Roman"/>
          <w:sz w:val="28"/>
        </w:rPr>
      </w:pPr>
      <w:r w:rsidRPr="00E41EB7">
        <w:rPr>
          <w:rFonts w:ascii="Times New Roman" w:hAnsi="Times New Roman"/>
          <w:sz w:val="28"/>
        </w:rPr>
        <w:t>кардинальное сокращение времени, необходимого на прохождение информации, требующейся для принятия решения;</w:t>
      </w:r>
    </w:p>
    <w:p w:rsidR="003F4F97" w:rsidRPr="00E41EB7" w:rsidRDefault="003F4F97" w:rsidP="00AF71B1">
      <w:pPr>
        <w:pStyle w:val="a6"/>
        <w:numPr>
          <w:ilvl w:val="0"/>
          <w:numId w:val="4"/>
        </w:numPr>
        <w:spacing w:after="0" w:line="360" w:lineRule="auto"/>
        <w:ind w:left="0" w:firstLine="709"/>
        <w:jc w:val="both"/>
        <w:rPr>
          <w:rFonts w:ascii="Times New Roman" w:hAnsi="Times New Roman"/>
          <w:sz w:val="28"/>
        </w:rPr>
      </w:pPr>
      <w:r w:rsidRPr="00E41EB7">
        <w:rPr>
          <w:rFonts w:ascii="Times New Roman" w:hAnsi="Times New Roman"/>
          <w:sz w:val="28"/>
        </w:rPr>
        <w:t>введение единого стандарта работы с электронными документами, учитывающего существующую нормативную базу и обеспечивающего защищенность, управляемость и доступность документов;</w:t>
      </w:r>
    </w:p>
    <w:p w:rsidR="003F4F97" w:rsidRPr="00E41EB7" w:rsidRDefault="003F4F97" w:rsidP="00AF71B1">
      <w:pPr>
        <w:pStyle w:val="a6"/>
        <w:numPr>
          <w:ilvl w:val="0"/>
          <w:numId w:val="4"/>
        </w:numPr>
        <w:spacing w:after="0" w:line="360" w:lineRule="auto"/>
        <w:ind w:left="0" w:firstLine="709"/>
        <w:jc w:val="both"/>
        <w:rPr>
          <w:rFonts w:ascii="Times New Roman" w:hAnsi="Times New Roman"/>
          <w:sz w:val="28"/>
        </w:rPr>
      </w:pPr>
      <w:r w:rsidRPr="00E41EB7">
        <w:rPr>
          <w:rFonts w:ascii="Times New Roman" w:hAnsi="Times New Roman"/>
          <w:sz w:val="28"/>
        </w:rPr>
        <w:t>автоматизация и повышение эффективности работы сотрудников и подразделений путем внедрения специализированных приложений и средств поддержки групповой работы;</w:t>
      </w:r>
    </w:p>
    <w:p w:rsidR="003F4F97" w:rsidRPr="00E41EB7" w:rsidRDefault="003F4F97" w:rsidP="00AF71B1">
      <w:pPr>
        <w:pStyle w:val="a6"/>
        <w:numPr>
          <w:ilvl w:val="0"/>
          <w:numId w:val="4"/>
        </w:numPr>
        <w:spacing w:after="0" w:line="360" w:lineRule="auto"/>
        <w:ind w:left="0" w:firstLine="709"/>
        <w:jc w:val="both"/>
        <w:rPr>
          <w:rFonts w:ascii="Times New Roman" w:hAnsi="Times New Roman"/>
          <w:sz w:val="28"/>
        </w:rPr>
      </w:pPr>
      <w:r w:rsidRPr="00E41EB7">
        <w:rPr>
          <w:rFonts w:ascii="Times New Roman" w:hAnsi="Times New Roman"/>
          <w:sz w:val="28"/>
        </w:rPr>
        <w:t>создание инфраструктуры управления корпоративными отраслевыми знаниями.</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Корпоративные системы типа ESS позволяют решить следующие задачи:</w:t>
      </w:r>
    </w:p>
    <w:p w:rsidR="003F4F97" w:rsidRPr="00E41EB7" w:rsidRDefault="003F4F97" w:rsidP="00AF71B1">
      <w:pPr>
        <w:pStyle w:val="a6"/>
        <w:numPr>
          <w:ilvl w:val="0"/>
          <w:numId w:val="5"/>
        </w:numPr>
        <w:spacing w:after="0" w:line="360" w:lineRule="auto"/>
        <w:ind w:left="0" w:firstLine="709"/>
        <w:jc w:val="both"/>
        <w:rPr>
          <w:rFonts w:ascii="Times New Roman" w:hAnsi="Times New Roman"/>
          <w:sz w:val="28"/>
        </w:rPr>
      </w:pPr>
      <w:r w:rsidRPr="00E41EB7">
        <w:rPr>
          <w:rFonts w:ascii="Times New Roman" w:hAnsi="Times New Roman"/>
          <w:sz w:val="28"/>
        </w:rPr>
        <w:t>гарантировать требуемое качество управления предприятием;</w:t>
      </w:r>
    </w:p>
    <w:p w:rsidR="003F4F97" w:rsidRPr="00E41EB7" w:rsidRDefault="003F4F97" w:rsidP="00AF71B1">
      <w:pPr>
        <w:pStyle w:val="a6"/>
        <w:numPr>
          <w:ilvl w:val="0"/>
          <w:numId w:val="5"/>
        </w:numPr>
        <w:spacing w:after="0" w:line="360" w:lineRule="auto"/>
        <w:ind w:left="0" w:firstLine="709"/>
        <w:jc w:val="both"/>
        <w:rPr>
          <w:rFonts w:ascii="Times New Roman" w:hAnsi="Times New Roman"/>
          <w:sz w:val="28"/>
        </w:rPr>
      </w:pPr>
      <w:r w:rsidRPr="00E41EB7">
        <w:rPr>
          <w:rFonts w:ascii="Times New Roman" w:hAnsi="Times New Roman"/>
          <w:sz w:val="28"/>
        </w:rPr>
        <w:t>повысить оперативность и эффективность взаимодействия между подразделениями;</w:t>
      </w:r>
    </w:p>
    <w:p w:rsidR="003F4F97" w:rsidRPr="00E41EB7" w:rsidRDefault="003F4F97" w:rsidP="00AF71B1">
      <w:pPr>
        <w:pStyle w:val="a6"/>
        <w:numPr>
          <w:ilvl w:val="0"/>
          <w:numId w:val="5"/>
        </w:numPr>
        <w:spacing w:after="0" w:line="360" w:lineRule="auto"/>
        <w:ind w:left="0" w:firstLine="709"/>
        <w:jc w:val="both"/>
        <w:rPr>
          <w:rFonts w:ascii="Times New Roman" w:hAnsi="Times New Roman"/>
          <w:sz w:val="28"/>
        </w:rPr>
      </w:pPr>
      <w:r w:rsidRPr="00E41EB7">
        <w:rPr>
          <w:rFonts w:ascii="Times New Roman" w:hAnsi="Times New Roman"/>
          <w:sz w:val="28"/>
        </w:rPr>
        <w:t>обеспечить управляемость качеством выпускаемой продукции;</w:t>
      </w:r>
    </w:p>
    <w:p w:rsidR="003F4F97" w:rsidRPr="00E41EB7" w:rsidRDefault="003F4F97" w:rsidP="00AF71B1">
      <w:pPr>
        <w:pStyle w:val="a6"/>
        <w:numPr>
          <w:ilvl w:val="0"/>
          <w:numId w:val="5"/>
        </w:numPr>
        <w:spacing w:after="0" w:line="360" w:lineRule="auto"/>
        <w:ind w:left="0" w:firstLine="709"/>
        <w:jc w:val="both"/>
        <w:rPr>
          <w:rFonts w:ascii="Times New Roman" w:hAnsi="Times New Roman"/>
          <w:sz w:val="28"/>
        </w:rPr>
      </w:pPr>
      <w:r w:rsidRPr="00E41EB7">
        <w:rPr>
          <w:rFonts w:ascii="Times New Roman" w:hAnsi="Times New Roman"/>
          <w:sz w:val="28"/>
        </w:rPr>
        <w:t>увеличить экономическую эффективность деятельности предприятия;</w:t>
      </w:r>
    </w:p>
    <w:p w:rsidR="003F4F97" w:rsidRPr="00E41EB7" w:rsidRDefault="003F4F97" w:rsidP="00AF71B1">
      <w:pPr>
        <w:pStyle w:val="a6"/>
        <w:numPr>
          <w:ilvl w:val="0"/>
          <w:numId w:val="5"/>
        </w:numPr>
        <w:spacing w:after="0" w:line="360" w:lineRule="auto"/>
        <w:ind w:left="0" w:firstLine="709"/>
        <w:jc w:val="both"/>
        <w:rPr>
          <w:rFonts w:ascii="Times New Roman" w:hAnsi="Times New Roman"/>
          <w:sz w:val="28"/>
        </w:rPr>
      </w:pPr>
      <w:r w:rsidRPr="00E41EB7">
        <w:rPr>
          <w:rFonts w:ascii="Times New Roman" w:hAnsi="Times New Roman"/>
          <w:sz w:val="28"/>
        </w:rPr>
        <w:t>создать систему статистического учета на предприятии;</w:t>
      </w:r>
    </w:p>
    <w:p w:rsidR="003F4F97" w:rsidRPr="00E41EB7" w:rsidRDefault="003F4F97" w:rsidP="00AF71B1">
      <w:pPr>
        <w:pStyle w:val="a6"/>
        <w:numPr>
          <w:ilvl w:val="0"/>
          <w:numId w:val="5"/>
        </w:numPr>
        <w:spacing w:after="0" w:line="360" w:lineRule="auto"/>
        <w:ind w:left="0" w:firstLine="709"/>
        <w:jc w:val="both"/>
        <w:rPr>
          <w:rFonts w:ascii="Times New Roman" w:hAnsi="Times New Roman"/>
          <w:sz w:val="28"/>
        </w:rPr>
      </w:pPr>
      <w:r w:rsidRPr="00E41EB7">
        <w:rPr>
          <w:rFonts w:ascii="Times New Roman" w:hAnsi="Times New Roman"/>
          <w:sz w:val="28"/>
        </w:rPr>
        <w:t>осуществлять прогноз развития предприятия;</w:t>
      </w:r>
    </w:p>
    <w:p w:rsidR="003F4F97" w:rsidRPr="00E41EB7" w:rsidRDefault="003F4F97" w:rsidP="00AF71B1">
      <w:pPr>
        <w:pStyle w:val="a6"/>
        <w:numPr>
          <w:ilvl w:val="0"/>
          <w:numId w:val="5"/>
        </w:numPr>
        <w:spacing w:after="0" w:line="360" w:lineRule="auto"/>
        <w:ind w:left="0" w:firstLine="709"/>
        <w:jc w:val="both"/>
        <w:rPr>
          <w:rFonts w:ascii="Times New Roman" w:hAnsi="Times New Roman"/>
          <w:sz w:val="28"/>
        </w:rPr>
      </w:pPr>
      <w:r w:rsidRPr="00E41EB7">
        <w:rPr>
          <w:rFonts w:ascii="Times New Roman" w:hAnsi="Times New Roman"/>
          <w:sz w:val="28"/>
        </w:rPr>
        <w:t>создать систему стратегического и оперативного планирования, систему прогнозирования.</w:t>
      </w:r>
    </w:p>
    <w:p w:rsidR="003F4F97" w:rsidRPr="00E41EB7" w:rsidRDefault="00E41EB7" w:rsidP="00AF71B1">
      <w:pPr>
        <w:spacing w:after="0" w:line="360" w:lineRule="auto"/>
        <w:ind w:firstLine="709"/>
        <w:jc w:val="both"/>
        <w:rPr>
          <w:rFonts w:ascii="Times New Roman" w:hAnsi="Times New Roman"/>
          <w:b/>
          <w:sz w:val="28"/>
        </w:rPr>
      </w:pPr>
      <w:r>
        <w:rPr>
          <w:rFonts w:ascii="Times New Roman" w:hAnsi="Times New Roman"/>
          <w:b/>
          <w:sz w:val="28"/>
        </w:rPr>
        <w:br w:type="page"/>
      </w:r>
      <w:r w:rsidR="003F4F97" w:rsidRPr="00E41EB7">
        <w:rPr>
          <w:rFonts w:ascii="Times New Roman" w:hAnsi="Times New Roman"/>
          <w:b/>
          <w:sz w:val="28"/>
        </w:rPr>
        <w:t>ЗАКЛЮЧЕНИЕ</w:t>
      </w:r>
    </w:p>
    <w:p w:rsidR="00E41EB7" w:rsidRPr="00E41EB7" w:rsidRDefault="00E41EB7" w:rsidP="00AF71B1">
      <w:pPr>
        <w:spacing w:after="0" w:line="360" w:lineRule="auto"/>
        <w:ind w:firstLine="709"/>
        <w:jc w:val="both"/>
        <w:rPr>
          <w:rFonts w:ascii="Times New Roman" w:hAnsi="Times New Roman"/>
          <w:color w:val="FFFFFF"/>
          <w:sz w:val="28"/>
        </w:rPr>
      </w:pPr>
      <w:r w:rsidRPr="00E41EB7">
        <w:rPr>
          <w:rFonts w:ascii="Times New Roman" w:hAnsi="Times New Roman"/>
          <w:color w:val="FFFFFF"/>
          <w:sz w:val="28"/>
        </w:rPr>
        <w:t>стратегия информационная система управление</w:t>
      </w:r>
    </w:p>
    <w:p w:rsidR="003F4F97" w:rsidRPr="00E41EB7" w:rsidRDefault="003F4F97" w:rsidP="00AF71B1">
      <w:pPr>
        <w:spacing w:after="0" w:line="360" w:lineRule="auto"/>
        <w:ind w:firstLine="709"/>
        <w:jc w:val="both"/>
        <w:rPr>
          <w:rFonts w:ascii="Times New Roman" w:hAnsi="Times New Roman"/>
          <w:sz w:val="28"/>
        </w:rPr>
      </w:pPr>
      <w:r w:rsidRPr="00E41EB7">
        <w:rPr>
          <w:rFonts w:ascii="Times New Roman" w:hAnsi="Times New Roman"/>
          <w:sz w:val="28"/>
        </w:rPr>
        <w:t>В настоящее время еще не выработана общая концепция построения стратегических информационных систем вследствие многоплановости их использования не только по целям, но и по функциям. Существуют две точки зрения: одна базируется на мнении, что сначала необходимо сформулировать свои цели и стратегии их достижения, а только затем приспосабливать информационную систему к имеющейся стратегии; вторая – на том, что организация использует стратегическую ИС при формулировании целей и стратегическом планировании. По-видимому, рациональным подходом к разработке стратегических информационных систем будет методология синтеза этих двух точек зрения.</w:t>
      </w:r>
    </w:p>
    <w:p w:rsidR="003F4F97" w:rsidRDefault="00E41EB7" w:rsidP="00AF71B1">
      <w:pPr>
        <w:spacing w:after="0" w:line="360" w:lineRule="auto"/>
        <w:ind w:firstLine="709"/>
        <w:jc w:val="both"/>
        <w:rPr>
          <w:rFonts w:ascii="Times New Roman" w:hAnsi="Times New Roman"/>
          <w:b/>
          <w:sz w:val="28"/>
        </w:rPr>
      </w:pPr>
      <w:r>
        <w:rPr>
          <w:rFonts w:ascii="Times New Roman" w:hAnsi="Times New Roman"/>
          <w:b/>
          <w:sz w:val="28"/>
        </w:rPr>
        <w:br w:type="page"/>
      </w:r>
      <w:r w:rsidR="003F4F97" w:rsidRPr="00E41EB7">
        <w:rPr>
          <w:rFonts w:ascii="Times New Roman" w:hAnsi="Times New Roman"/>
          <w:b/>
          <w:sz w:val="28"/>
        </w:rPr>
        <w:t>СПИСОК ЛИТЕРАТУРЫ</w:t>
      </w:r>
    </w:p>
    <w:p w:rsidR="00E41EB7" w:rsidRPr="00E41EB7" w:rsidRDefault="00E41EB7" w:rsidP="00AF71B1">
      <w:pPr>
        <w:spacing w:after="0" w:line="360" w:lineRule="auto"/>
        <w:ind w:firstLine="709"/>
        <w:jc w:val="both"/>
        <w:rPr>
          <w:rFonts w:ascii="Times New Roman" w:hAnsi="Times New Roman"/>
          <w:b/>
          <w:sz w:val="28"/>
        </w:rPr>
      </w:pPr>
    </w:p>
    <w:p w:rsidR="003F4F97" w:rsidRPr="00E41EB7" w:rsidRDefault="003F4F97" w:rsidP="00E41EB7">
      <w:pPr>
        <w:pStyle w:val="a6"/>
        <w:numPr>
          <w:ilvl w:val="0"/>
          <w:numId w:val="7"/>
        </w:numPr>
        <w:spacing w:after="0" w:line="360" w:lineRule="auto"/>
        <w:ind w:left="0" w:firstLine="0"/>
        <w:jc w:val="both"/>
        <w:rPr>
          <w:rFonts w:ascii="Times New Roman" w:hAnsi="Times New Roman"/>
          <w:sz w:val="28"/>
        </w:rPr>
      </w:pPr>
      <w:r w:rsidRPr="00E41EB7">
        <w:rPr>
          <w:rFonts w:ascii="Times New Roman" w:hAnsi="Times New Roman"/>
          <w:sz w:val="28"/>
        </w:rPr>
        <w:t xml:space="preserve">Сайт Сибирского Государственного Университета путей сообщения. Информационные технологии: [Электронный ресурс]: Режим доступа к ст.: </w:t>
      </w:r>
      <w:r w:rsidRPr="00D506C9">
        <w:rPr>
          <w:rFonts w:ascii="Times New Roman" w:hAnsi="Times New Roman"/>
          <w:sz w:val="28"/>
        </w:rPr>
        <w:t>http://www.ssti.ru/kpi/informatika/Content/biblio/b1/inform_man/gl_3_2.htm</w:t>
      </w:r>
      <w:r w:rsidRPr="00E41EB7">
        <w:rPr>
          <w:rFonts w:ascii="Times New Roman" w:hAnsi="Times New Roman"/>
          <w:sz w:val="28"/>
        </w:rPr>
        <w:t xml:space="preserve"> </w:t>
      </w:r>
    </w:p>
    <w:p w:rsidR="003F4F97" w:rsidRPr="00E41EB7" w:rsidRDefault="003F4F97" w:rsidP="00E41EB7">
      <w:pPr>
        <w:pStyle w:val="a6"/>
        <w:numPr>
          <w:ilvl w:val="0"/>
          <w:numId w:val="7"/>
        </w:numPr>
        <w:spacing w:after="0" w:line="360" w:lineRule="auto"/>
        <w:ind w:left="0" w:firstLine="0"/>
        <w:jc w:val="both"/>
        <w:rPr>
          <w:rFonts w:ascii="Times New Roman" w:hAnsi="Times New Roman"/>
          <w:sz w:val="28"/>
        </w:rPr>
      </w:pPr>
      <w:r w:rsidRPr="00E41EB7">
        <w:rPr>
          <w:rFonts w:ascii="Times New Roman" w:hAnsi="Times New Roman"/>
          <w:sz w:val="28"/>
        </w:rPr>
        <w:t xml:space="preserve">Лекции по ИС: [Электронный ресурс]: Режим доступа к ст.: </w:t>
      </w:r>
      <w:r w:rsidRPr="00D506C9">
        <w:rPr>
          <w:rFonts w:ascii="Times New Roman" w:hAnsi="Times New Roman"/>
          <w:sz w:val="28"/>
        </w:rPr>
        <w:t>http://kvib.vilikon.ru/IS/Lections/IS_Lections04.doc</w:t>
      </w:r>
    </w:p>
    <w:p w:rsidR="003F4F97" w:rsidRPr="00E41EB7" w:rsidRDefault="003F4F97" w:rsidP="00E41EB7">
      <w:pPr>
        <w:pStyle w:val="a6"/>
        <w:numPr>
          <w:ilvl w:val="0"/>
          <w:numId w:val="7"/>
        </w:numPr>
        <w:spacing w:after="0" w:line="360" w:lineRule="auto"/>
        <w:ind w:left="0" w:firstLine="0"/>
        <w:jc w:val="both"/>
        <w:rPr>
          <w:rFonts w:ascii="Times New Roman" w:hAnsi="Times New Roman"/>
          <w:sz w:val="28"/>
        </w:rPr>
      </w:pPr>
      <w:r w:rsidRPr="00E41EB7">
        <w:rPr>
          <w:rFonts w:ascii="Times New Roman" w:hAnsi="Times New Roman"/>
          <w:sz w:val="28"/>
          <w:lang w:val="en-US"/>
        </w:rPr>
        <w:t>ELEARN</w:t>
      </w:r>
      <w:r w:rsidRPr="00E41EB7">
        <w:rPr>
          <w:rFonts w:ascii="Times New Roman" w:hAnsi="Times New Roman"/>
          <w:sz w:val="28"/>
        </w:rPr>
        <w:t>.</w:t>
      </w:r>
      <w:r w:rsidRPr="00E41EB7">
        <w:rPr>
          <w:rFonts w:ascii="Times New Roman" w:hAnsi="Times New Roman"/>
          <w:sz w:val="28"/>
          <w:lang w:val="en-US"/>
        </w:rPr>
        <w:t>OKNEMUAN</w:t>
      </w:r>
      <w:r w:rsidRPr="00E41EB7">
        <w:rPr>
          <w:rFonts w:ascii="Times New Roman" w:hAnsi="Times New Roman"/>
          <w:sz w:val="28"/>
        </w:rPr>
        <w:t>.</w:t>
      </w:r>
      <w:r w:rsidRPr="00E41EB7">
        <w:rPr>
          <w:rFonts w:ascii="Times New Roman" w:hAnsi="Times New Roman"/>
          <w:sz w:val="28"/>
          <w:lang w:val="en-US"/>
        </w:rPr>
        <w:t>RU</w:t>
      </w:r>
      <w:r w:rsidRPr="00E41EB7">
        <w:rPr>
          <w:rFonts w:ascii="Times New Roman" w:hAnsi="Times New Roman"/>
          <w:sz w:val="28"/>
        </w:rPr>
        <w:t xml:space="preserve">. Информационный менеджмент как дисциплина: [Электронный ресурс]: Режим доступа к ст.: </w:t>
      </w:r>
      <w:r w:rsidRPr="00D506C9">
        <w:rPr>
          <w:rFonts w:ascii="Times New Roman" w:hAnsi="Times New Roman"/>
          <w:sz w:val="28"/>
        </w:rPr>
        <w:t>http://elearn.oknemuan.ru/?p=9</w:t>
      </w:r>
    </w:p>
    <w:p w:rsidR="003F4F97" w:rsidRPr="00E41EB7" w:rsidRDefault="003F4F97" w:rsidP="00E41EB7">
      <w:pPr>
        <w:pStyle w:val="a6"/>
        <w:numPr>
          <w:ilvl w:val="0"/>
          <w:numId w:val="7"/>
        </w:numPr>
        <w:spacing w:after="0" w:line="360" w:lineRule="auto"/>
        <w:ind w:left="0" w:firstLine="0"/>
        <w:jc w:val="both"/>
        <w:rPr>
          <w:rFonts w:ascii="Times New Roman" w:hAnsi="Times New Roman"/>
          <w:sz w:val="28"/>
        </w:rPr>
      </w:pPr>
      <w:r w:rsidRPr="00E41EB7">
        <w:rPr>
          <w:rFonts w:ascii="Times New Roman" w:hAnsi="Times New Roman"/>
          <w:sz w:val="28"/>
        </w:rPr>
        <w:t xml:space="preserve">Сайт Интеллектуальные информационные системы. Стратегические информационные системы: [Электронный ресурс]: Режим доступа к ст.: http://gorod-nevy.ru/Strategicheskie_informacionnye_sistemy/index.html </w:t>
      </w:r>
    </w:p>
    <w:p w:rsidR="003F4F97" w:rsidRPr="00E41EB7" w:rsidRDefault="003F4F97" w:rsidP="00E41EB7">
      <w:pPr>
        <w:pStyle w:val="a6"/>
        <w:numPr>
          <w:ilvl w:val="0"/>
          <w:numId w:val="7"/>
        </w:numPr>
        <w:spacing w:after="0" w:line="360" w:lineRule="auto"/>
        <w:ind w:left="0" w:firstLine="0"/>
        <w:jc w:val="both"/>
        <w:rPr>
          <w:rFonts w:ascii="Times New Roman" w:hAnsi="Times New Roman"/>
          <w:sz w:val="28"/>
        </w:rPr>
      </w:pPr>
      <w:r w:rsidRPr="00E41EB7">
        <w:rPr>
          <w:rFonts w:ascii="Times New Roman" w:hAnsi="Times New Roman"/>
          <w:sz w:val="28"/>
        </w:rPr>
        <w:t xml:space="preserve">Научно-образовательный портал </w:t>
      </w:r>
      <w:r w:rsidRPr="00E41EB7">
        <w:rPr>
          <w:rFonts w:ascii="Times New Roman" w:hAnsi="Times New Roman"/>
          <w:sz w:val="28"/>
          <w:lang w:val="en-US"/>
        </w:rPr>
        <w:t>EUP</w:t>
      </w:r>
      <w:r w:rsidRPr="00E41EB7">
        <w:rPr>
          <w:rFonts w:ascii="Times New Roman" w:hAnsi="Times New Roman"/>
          <w:sz w:val="28"/>
        </w:rPr>
        <w:t>.</w:t>
      </w:r>
      <w:r w:rsidRPr="00E41EB7">
        <w:rPr>
          <w:rFonts w:ascii="Times New Roman" w:hAnsi="Times New Roman"/>
          <w:sz w:val="28"/>
          <w:lang w:val="en-US"/>
        </w:rPr>
        <w:t>RU</w:t>
      </w:r>
      <w:r w:rsidRPr="00E41EB7">
        <w:rPr>
          <w:rFonts w:ascii="Times New Roman" w:hAnsi="Times New Roman"/>
          <w:sz w:val="28"/>
        </w:rPr>
        <w:t xml:space="preserve">: Экономика и управление на предприятиях. ИНФОРМАЦИОННАЯ СИСТЕМА И ОРГАНИЗАЦИЯ: [Электронный ресурс]: Режим доступа к ст.: </w:t>
      </w:r>
      <w:r w:rsidRPr="00D506C9">
        <w:rPr>
          <w:rFonts w:ascii="Times New Roman" w:hAnsi="Times New Roman"/>
          <w:sz w:val="28"/>
        </w:rPr>
        <w:t>http://www.eup.ru/Documents/2006-07-10/4525E-1.asp</w:t>
      </w:r>
      <w:r w:rsidRPr="00E41EB7">
        <w:rPr>
          <w:rFonts w:ascii="Times New Roman" w:hAnsi="Times New Roman"/>
          <w:sz w:val="28"/>
        </w:rPr>
        <w:t xml:space="preserve"> </w:t>
      </w:r>
    </w:p>
    <w:p w:rsidR="00E41EB7" w:rsidRPr="00E41EB7" w:rsidRDefault="00E41EB7" w:rsidP="00E41EB7">
      <w:pPr>
        <w:pStyle w:val="a8"/>
        <w:jc w:val="center"/>
        <w:rPr>
          <w:rFonts w:ascii="Times New Roman" w:hAnsi="Times New Roman"/>
          <w:b/>
          <w:bCs/>
          <w:color w:val="FFFFFF"/>
          <w:sz w:val="28"/>
          <w:szCs w:val="28"/>
          <w:lang w:val="uk-UA"/>
        </w:rPr>
      </w:pPr>
      <w:r w:rsidRPr="00E41EB7">
        <w:rPr>
          <w:rFonts w:ascii="Times New Roman" w:hAnsi="Times New Roman"/>
          <w:bCs/>
          <w:color w:val="FFFFFF"/>
          <w:sz w:val="28"/>
          <w:szCs w:val="28"/>
        </w:rPr>
        <w:t xml:space="preserve">Размещено на </w:t>
      </w:r>
      <w:r w:rsidRPr="00D506C9">
        <w:rPr>
          <w:rFonts w:ascii="Times New Roman" w:hAnsi="Times New Roman"/>
          <w:bCs/>
          <w:color w:val="FFFFFF"/>
          <w:sz w:val="28"/>
          <w:szCs w:val="28"/>
        </w:rPr>
        <w:t>http://www.</w:t>
      </w:r>
      <w:bookmarkStart w:id="0" w:name="_GoBack"/>
      <w:bookmarkEnd w:id="0"/>
    </w:p>
    <w:sectPr w:rsidR="00E41EB7" w:rsidRPr="00E41EB7" w:rsidSect="00E41EB7">
      <w:headerReference w:type="even" r:id="rId8"/>
      <w:headerReference w:type="default" r:id="rId9"/>
      <w:footerReference w:type="default" r:id="rId10"/>
      <w:type w:val="nextColumn"/>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80D" w:rsidRDefault="00BB680D" w:rsidP="007D0FEA">
      <w:pPr>
        <w:spacing w:after="0" w:line="240" w:lineRule="auto"/>
      </w:pPr>
      <w:r>
        <w:separator/>
      </w:r>
    </w:p>
  </w:endnote>
  <w:endnote w:type="continuationSeparator" w:id="0">
    <w:p w:rsidR="00BB680D" w:rsidRDefault="00BB680D" w:rsidP="007D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97" w:rsidRDefault="00D506C9">
    <w:pPr>
      <w:pStyle w:val="aa"/>
      <w:jc w:val="center"/>
    </w:pPr>
    <w:r>
      <w:rPr>
        <w:noProof/>
      </w:rPr>
      <w:t>3</w:t>
    </w:r>
  </w:p>
  <w:p w:rsidR="003F4F97" w:rsidRDefault="003F4F9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80D" w:rsidRDefault="00BB680D" w:rsidP="007D0FEA">
      <w:pPr>
        <w:spacing w:after="0" w:line="240" w:lineRule="auto"/>
      </w:pPr>
      <w:r>
        <w:separator/>
      </w:r>
    </w:p>
  </w:footnote>
  <w:footnote w:type="continuationSeparator" w:id="0">
    <w:p w:rsidR="00BB680D" w:rsidRDefault="00BB680D" w:rsidP="007D0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B7" w:rsidRPr="00E41EB7" w:rsidRDefault="00E41EB7" w:rsidP="00E41EB7">
    <w:pPr>
      <w:pStyle w:val="a8"/>
      <w:jc w:val="center"/>
      <w:rPr>
        <w:rFonts w:ascii="Times New Roman" w:hAnsi="Times New Roman"/>
        <w:b/>
        <w:bCs/>
        <w:sz w:val="28"/>
        <w:szCs w:val="28"/>
        <w:lang w:val="uk-UA"/>
      </w:rPr>
    </w:pPr>
    <w:r w:rsidRPr="00E41EB7">
      <w:rPr>
        <w:rFonts w:ascii="Times New Roman" w:hAnsi="Times New Roman"/>
        <w:bCs/>
        <w:sz w:val="28"/>
        <w:szCs w:val="28"/>
      </w:rPr>
      <w:t xml:space="preserve">Размещено на </w:t>
    </w:r>
    <w:r w:rsidRPr="00D506C9">
      <w:rPr>
        <w:rFonts w:ascii="Times New Roman" w:hAnsi="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B7" w:rsidRPr="00E41EB7" w:rsidRDefault="00E41EB7" w:rsidP="00E41EB7">
    <w:pPr>
      <w:pStyle w:val="a8"/>
      <w:jc w:val="center"/>
      <w:rPr>
        <w:rFonts w:ascii="Times New Roman" w:hAnsi="Times New Roman"/>
        <w:b/>
        <w:bCs/>
        <w:sz w:val="28"/>
        <w:szCs w:val="28"/>
        <w:lang w:val="uk-UA"/>
      </w:rPr>
    </w:pPr>
    <w:r w:rsidRPr="00E41EB7">
      <w:rPr>
        <w:rFonts w:ascii="Times New Roman" w:hAnsi="Times New Roman"/>
        <w:bCs/>
        <w:sz w:val="28"/>
        <w:szCs w:val="28"/>
      </w:rPr>
      <w:t xml:space="preserve">Размещено на </w:t>
    </w:r>
    <w:r w:rsidRPr="00D506C9">
      <w:rPr>
        <w:rFonts w:ascii="Times New Roman" w:hAnsi="Times New Roman"/>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02C0"/>
    <w:multiLevelType w:val="hybridMultilevel"/>
    <w:tmpl w:val="4BB2703C"/>
    <w:lvl w:ilvl="0" w:tplc="04190003">
      <w:start w:val="1"/>
      <w:numFmt w:val="bullet"/>
      <w:lvlText w:val="o"/>
      <w:lvlJc w:val="left"/>
      <w:pPr>
        <w:tabs>
          <w:tab w:val="num" w:pos="1776"/>
        </w:tabs>
        <w:ind w:left="1776"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8315D81"/>
    <w:multiLevelType w:val="hybridMultilevel"/>
    <w:tmpl w:val="3B325E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3662D6"/>
    <w:multiLevelType w:val="hybridMultilevel"/>
    <w:tmpl w:val="119832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AA29E2"/>
    <w:multiLevelType w:val="hybridMultilevel"/>
    <w:tmpl w:val="D4EC21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24C575A"/>
    <w:multiLevelType w:val="hybridMultilevel"/>
    <w:tmpl w:val="9D60D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CEB1167"/>
    <w:multiLevelType w:val="hybridMultilevel"/>
    <w:tmpl w:val="B0C8990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43E71F4"/>
    <w:multiLevelType w:val="hybridMultilevel"/>
    <w:tmpl w:val="CC6493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92627EE"/>
    <w:multiLevelType w:val="hybridMultilevel"/>
    <w:tmpl w:val="2BC8E8D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5"/>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854"/>
    <w:rsid w:val="00266F89"/>
    <w:rsid w:val="003A483E"/>
    <w:rsid w:val="003F4F97"/>
    <w:rsid w:val="003F5D44"/>
    <w:rsid w:val="00455721"/>
    <w:rsid w:val="0046737B"/>
    <w:rsid w:val="005B1A3A"/>
    <w:rsid w:val="006B7F5D"/>
    <w:rsid w:val="007B1483"/>
    <w:rsid w:val="007D0FEA"/>
    <w:rsid w:val="009074A0"/>
    <w:rsid w:val="00AF71B1"/>
    <w:rsid w:val="00B059AC"/>
    <w:rsid w:val="00BB680D"/>
    <w:rsid w:val="00C43FFC"/>
    <w:rsid w:val="00CB4B98"/>
    <w:rsid w:val="00CE011B"/>
    <w:rsid w:val="00D506C9"/>
    <w:rsid w:val="00D52A35"/>
    <w:rsid w:val="00D935FA"/>
    <w:rsid w:val="00E073D4"/>
    <w:rsid w:val="00E41EB7"/>
    <w:rsid w:val="00E80DAD"/>
    <w:rsid w:val="00EA6B4F"/>
    <w:rsid w:val="00EB2805"/>
    <w:rsid w:val="00EC3383"/>
    <w:rsid w:val="00ED3241"/>
    <w:rsid w:val="00F5154D"/>
    <w:rsid w:val="00F9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AB8C9E0-DD5B-41FD-A0DC-580D9CC1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3D4"/>
    <w:pPr>
      <w:spacing w:after="200" w:line="276" w:lineRule="auto"/>
    </w:pPr>
    <w:rPr>
      <w:sz w:val="22"/>
      <w:szCs w:val="22"/>
    </w:rPr>
  </w:style>
  <w:style w:type="paragraph" w:styleId="3">
    <w:name w:val="heading 3"/>
    <w:basedOn w:val="a"/>
    <w:link w:val="30"/>
    <w:uiPriority w:val="99"/>
    <w:qFormat/>
    <w:rsid w:val="00EA6B4F"/>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A6B4F"/>
    <w:rPr>
      <w:rFonts w:cs="Times New Roman"/>
      <w:b/>
      <w:bCs/>
    </w:rPr>
  </w:style>
  <w:style w:type="character" w:customStyle="1" w:styleId="30">
    <w:name w:val="Заголовок 3 Знак"/>
    <w:link w:val="3"/>
    <w:uiPriority w:val="99"/>
    <w:locked/>
    <w:rsid w:val="00EA6B4F"/>
    <w:rPr>
      <w:rFonts w:ascii="Times New Roman" w:hAnsi="Times New Roman" w:cs="Times New Roman"/>
      <w:b/>
      <w:bCs/>
      <w:sz w:val="27"/>
      <w:szCs w:val="27"/>
    </w:rPr>
  </w:style>
  <w:style w:type="paragraph" w:styleId="a4">
    <w:name w:val="Balloon Text"/>
    <w:basedOn w:val="a"/>
    <w:link w:val="a5"/>
    <w:uiPriority w:val="99"/>
    <w:semiHidden/>
    <w:rsid w:val="00D52A35"/>
    <w:pPr>
      <w:spacing w:after="0" w:line="240" w:lineRule="auto"/>
    </w:pPr>
    <w:rPr>
      <w:rFonts w:ascii="Tahoma" w:hAnsi="Tahoma" w:cs="Tahoma"/>
      <w:sz w:val="16"/>
      <w:szCs w:val="16"/>
    </w:rPr>
  </w:style>
  <w:style w:type="paragraph" w:styleId="a6">
    <w:name w:val="List Paragraph"/>
    <w:basedOn w:val="a"/>
    <w:uiPriority w:val="99"/>
    <w:qFormat/>
    <w:rsid w:val="00D52A35"/>
    <w:pPr>
      <w:ind w:left="720"/>
      <w:contextualSpacing/>
    </w:pPr>
    <w:rPr>
      <w:lang w:eastAsia="en-US"/>
    </w:rPr>
  </w:style>
  <w:style w:type="character" w:customStyle="1" w:styleId="a5">
    <w:name w:val="Текст выноски Знак"/>
    <w:link w:val="a4"/>
    <w:uiPriority w:val="99"/>
    <w:semiHidden/>
    <w:locked/>
    <w:rsid w:val="00D52A35"/>
    <w:rPr>
      <w:rFonts w:ascii="Tahoma" w:hAnsi="Tahoma" w:cs="Tahoma"/>
      <w:sz w:val="16"/>
      <w:szCs w:val="16"/>
    </w:rPr>
  </w:style>
  <w:style w:type="character" w:styleId="a7">
    <w:name w:val="Hyperlink"/>
    <w:uiPriority w:val="99"/>
    <w:rsid w:val="007D0FEA"/>
    <w:rPr>
      <w:rFonts w:cs="Times New Roman"/>
      <w:color w:val="0000FF"/>
      <w:u w:val="single"/>
    </w:rPr>
  </w:style>
  <w:style w:type="paragraph" w:styleId="a8">
    <w:name w:val="header"/>
    <w:basedOn w:val="a"/>
    <w:link w:val="a9"/>
    <w:uiPriority w:val="99"/>
    <w:semiHidden/>
    <w:rsid w:val="007D0FEA"/>
    <w:pPr>
      <w:tabs>
        <w:tab w:val="center" w:pos="4677"/>
        <w:tab w:val="right" w:pos="9355"/>
      </w:tabs>
      <w:spacing w:after="0" w:line="240" w:lineRule="auto"/>
    </w:pPr>
  </w:style>
  <w:style w:type="paragraph" w:styleId="aa">
    <w:name w:val="footer"/>
    <w:basedOn w:val="a"/>
    <w:link w:val="ab"/>
    <w:uiPriority w:val="99"/>
    <w:rsid w:val="007D0FEA"/>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7D0FEA"/>
    <w:rPr>
      <w:rFonts w:cs="Times New Roman"/>
    </w:rPr>
  </w:style>
  <w:style w:type="character" w:customStyle="1" w:styleId="ab">
    <w:name w:val="Нижний колонтитул Знак"/>
    <w:link w:val="aa"/>
    <w:uiPriority w:val="99"/>
    <w:locked/>
    <w:rsid w:val="007D0F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1847</Words>
  <Characters>10533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12356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2014-03-24T12:28:00Z</dcterms:created>
  <dcterms:modified xsi:type="dcterms:W3CDTF">2014-03-24T12:28:00Z</dcterms:modified>
</cp:coreProperties>
</file>