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Содержание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515938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Общая характеристика Земли как планеты. Строение Земли</w:t>
      </w:r>
      <w:r w:rsidR="003C2E8F" w:rsidRPr="003C2E8F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 xml:space="preserve">Основные элементы поверхности суши и дна океанов. </w:t>
      </w:r>
    </w:p>
    <w:p w:rsidR="00B80DD5" w:rsidRPr="003C2E8F" w:rsidRDefault="00B80DD5" w:rsidP="00515938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Главнейшие породообразующие минералы. Их классификация</w:t>
      </w:r>
    </w:p>
    <w:p w:rsidR="00B80DD5" w:rsidRPr="003C2E8F" w:rsidRDefault="00B80DD5" w:rsidP="00515938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Геология деятельность подземных вод. Карст, карстовый рельеф,</w:t>
      </w:r>
      <w:r w:rsidR="003C2E8F" w:rsidRPr="003C2E8F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карстовые отложения. Суффозия, суффозионный рельеф,</w:t>
      </w:r>
      <w:r w:rsidR="003C2E8F" w:rsidRPr="003C2E8F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суффозионные отложения</w:t>
      </w:r>
    </w:p>
    <w:p w:rsidR="00B80DD5" w:rsidRPr="003C2E8F" w:rsidRDefault="00B80DD5" w:rsidP="00515938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4. Интрузивный магматизм. Интрузивные магматические породы</w:t>
      </w:r>
      <w:r w:rsidR="003C2E8F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и формы их залегания</w:t>
      </w:r>
    </w:p>
    <w:p w:rsidR="00B80DD5" w:rsidRPr="003C2E8F" w:rsidRDefault="00B80DD5" w:rsidP="00515938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Список использованной литературы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5938" w:rsidRDefault="005159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1. Общая характеристика Земли как планеты. Строение Земли. Основные элементы поверхности суши и дна океанов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а) Земля – четвёртая планета от Солнца. Именно здесь были созданы наиболее благоприятные условия для того, что в Солнечной системе зародилась жизнь. Астрономы давно проникли с помощью новейших технических средств за её пределы, однако, не только разумной жизни, но и жизни вообще им пока обнаружить не удалось.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Долгие годы люди считали, что земля плоская, затем считали её похожей на правильный шар, но на самом деле Земля наиболее близка к эллипсоиду, сплюснутому у полюсов и растянутому в экваториальной зоне. 70,8% поверхности планеты занимает Мировой океан, в котором, вероятно, и зародилась жизнь. Средняя глубина его составляет около 3,8 км, а максимальная равна 11,022 км (Мариинская впадина). Объем воды составляет 1370 миллионов км³. Суша в настоящее время образует шесть материков (Евразия, Австралия, Антарктида, Северная и Южная Америка) и множество островов. Она поднимается над уровнем Мирового океана в среднем на 875 м.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По мнению большинства учёных, Земля образовалась примерно 4,6 – 4,7 миллиардов лет назад из протопланетного облака, которое было притянуто мощной гравитацией Солнца. Уже примерно через 1 миллиард лет на планете создались благоприятные для возникновения органической жизни условия: не слишком высокая и не слишком низкая температуры, наличие в атмосфере большого количества кислорода и вода. Земная атмосфера состоит из нескольких слоёв. Нижний слой (тропосфера) содержит около 78% азота и 21% кислорода. Остальную часть составляют водяные пары, углекислый газ и другие газы. Температура на поверхности планеты колеблется от – 60ºС (на полюсах) до +50ºС (на экваторе). Земля имеет один естественный спутник – Луну.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Характеристики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масса: 5,974•1024 кг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экваториальный радиус: 6378,140 км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средний радиус: 6371,004 км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поверхность Земли: 509 494 365 км²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средняя скорость движения по орбите: 29,765 км/с или 100 000 км/ч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длительность суток: 23 часа 56 минут 4,099 секунд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среднее расстояние от Солнца: 149,6 миллионов км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период обращения по орбите: 365,25 земных суток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наклон экватора к орбите: 23°27`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• направление вращения: прямое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б) Строение Земли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Самый верхний покров Земли - земная кора. Если сравнить Землю с яблоком, то земная кора будет только его тонкой кожицей. Но именно эта «кожица» интенсивно используется человеком. На ее поверхности построены города, заводы и фабрики, из ее недр добывают различные полезные ископаемые, она дает человеку воду, энергию, одежду и многое-многое другое. Поскольку земная кора самый верхний слой Земли, то и изучена лучше всех. В её недрах залегают очень ценные для человека горные породы и минералы, который он научился использовать в хозяйстве.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C54404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строение" style="width:198pt;height:112.5pt;visibility:visible">
            <v:imagedata r:id="rId7" o:title="строение"/>
          </v:shape>
        </w:pic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Рисунок 1. Строение Земли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Верхний слой земной коры состоит из достаточно мягких горных пород. Они образованы в результате разрушения твёрдых пород (например, песок), отложения остатков животных (мел) или растений (уголь), осаждения на дно морей и океанов разных веществ (поваренная соль).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Следующий слой земной коры – гранитный. Гранит называют магматической породой. Он образовался из магмы в толще земной коры в условиях высоких температур и давления. «Магма» в переводе с греческого означает «густая мазь». Она представляет собой расплавленное вещество земных недр, которое заполняет трещины в земной коре. При ее застывании образуется гранит. Химический анализ гранита показывает, что он содержит большое количество самых разных минералов - кремнезема, алюминия, кальция, калия, натрия.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После «гранитного» слоя, находится слой, сложенный преимущественно из базальта — горной породы глубинного происхождения. Базальт тяжелее гранита, он содержит больше железа, магния и кальция. Эти три слоя земной коры — осадочный, «гранитный» и «базальтовый» — хранят все полезные ископаемые, используемые человеком. Толщина земной коры не везде одинакова: от 5 км под океанами до 75 км под материками. Под океанами, как правило, отсутствует «гранитный» слой.</w:t>
      </w:r>
    </w:p>
    <w:p w:rsidR="00B80DD5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На рисунке справа видно, что под океанами земная кора более тонкая, т.к. состоит из двух слоёв (верхнего осадочного и нижнего базальтового).</w:t>
      </w:r>
    </w:p>
    <w:p w:rsidR="00515938" w:rsidRPr="003C2E8F" w:rsidRDefault="00515938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C54404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2" style="width:195pt;height:134.25pt;visibility:visible">
            <v:imagedata r:id="rId8" o:title="2"/>
          </v:shape>
        </w:pic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Рисунок 2. Слои земли.</w:t>
      </w:r>
    </w:p>
    <w:p w:rsidR="00515938" w:rsidRDefault="00515938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Далеко не везде, углубляясь в Землю, мы будем наблюдать строгую последовательность, при которой за более молодым слоем располагается более древний. Пласты горных пород по праву называют страницами истории Земли, но они могут быть перепутаны, измяты, изорваны. В основном это происходит в результате горизонтальных сдвигов происходящих в земной коре.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2. Главнейшие породообразующие минералы и их классификация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Свойства горных пород обусловливаются химическим составом и свойствами породообразующих минералов. Природным минералом называют вещество, представляющее Собой химический элемент или химическое соединение, образовавшееся в результате природных физико-химических процессов или Жизнедеятельности некоторых организмов. Минерал характеризуется более или менее однородным химическим составом и свойствами. Большая часть породообразующих минералов является кристаллическими телами и обладает анизотропными свойствами в Отличие от минералов, встречающихся в аморфном состоянии и имеющих изотропные свойства.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Основные свойства минералов: Спайность—способность кристаллических минералов раскалываться при ударе по определенным ровным плоскостям, называемым плоскостями спайности. Различают весьма совершенную (слюда легко раскалывается на тонкие пластинки), совершенную и несовершенную спайность. Цвет минералов бывает самым разнообразным, он не является Постоянным даже для одних и тех же минералов.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Блеск. Большинство минералов имеет способность отражать свет, что обусловливает их блеск. Он бывает металлический, полуметаллический (металловидный) и неметаллический. Неметаллический блеск имеет следующие разновидности: стеклянный, перламутровый, жирный, матовый (блеска нет) и др.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Твердость характеризуется по шкале твердости. Несмотря на то что породообразующие минералы весьма различны по химическому составу, они в основном содержат следующие соединения: кремнезем, силикаты, алюмосиликаты, железисто-магнезиальные силикаты, карбонаты и сульфаты.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Наиболее распространенным минералом, содержащим кремнезем SiO2, является кварц. Темноокрашенные минералы. По химическому составу они представляют собой железистомагнезиальные силикаты, т. е. силикаты железа и магния. Эти минералы имеют темную окраску — от темно-зеленого до черного, обладают значительной ударной вязкостью (способность хорошо сопротивляться разрушению при ударе) и стойкостью против выветривания (кроме оливина), имеют высокую плотность (3,0—3,6 г/см3) и твердость 5,5—7,5. К минералам этой группы относят амфиболы (роговая обманка), пироксены (авгит), перидоты (оливин) и др.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Роговая обманка — минерал, наиболее распространенный среди амфиболов, встречается в виде кристаллов черных тонов с твердостью 5—6. Авгит — минерал, имеющий разнообразную окраску — от бесцветных до желтоватых, розоватых и темно-фиолетовых тонов.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По химическому составу — это безводный железистомагнезиальный алюмосиликат. Авгит встречается в различных кристаллических формах и имеет достаточную твердость (5—6). Оливин — минерал темно-зеленоватых тонов, достаточно твердый (твердость 7). Он легко выветривается с образованием минерала серпентина.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Классификация породообразующих минералов.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Класс силикатов объединяет минералы, которые являются основной составляющей магматических и метаморфических горных пород. Минералы этого класса, сходные по составу и строению, объединяют в следующие группы: полевые шпаты, слюды, железисто-магнезиальные силикаты, тальк.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Полевые шпаты — довольно распространенные минералы, участвующие в образовании многих горных пород. По химическому составу полевые шпаты представляют собой алюмосиликаты калия, натрия или кальция. Полевые шпаты характеризуются хорошо выраженной спайностью по двум направлениям.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Цвет полевых шпатов от белого до темно-красного. Эти минералы обладают низкой атмосфероустойчивостью и при выветривании разрушаются с образованием минерала каолинита, являющегося основной частью глинистых осадочных горных пород. В чистом виде полевые шпаты применяют в качестве плавней при производстве керамических материалов.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Слюды - по химическому составу являются слоистыми водными алюмосиликатами. В природе много разновидностей слюд, среди которых чаще всего встречаются биотит и мусковит. Биотит не прозрачен, темного, даже черного цвета с характерным металлическим блеском. Мусковит -прозрачная бесцветная слюда.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Слюды входят в состав изверженных (граниты, сиениты) и осадочных горных пород. Большое содержание слюд придает горной породе слоистость, снижает ее прочность и стойкость, затрудняет полировку.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Каолинит — водный силикат алюминия — самый распространенный минерал осадочных горных пород. Чистый каолинит белого цвета, однако примеси придают ему различные оттенки: желтоватый, бурый, зеленоватый и др.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Железисто-магнезиальные минералы имеют темную окраску и называются темноокрашенными. Наиболее распространенными породообразующими минералами являются роговая обманка, авгит и оливин.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Класс карбонатов включает соли угольной кислоты, кальция и магния, которые широко распространены в породах осадочного и метаморфического происхождения.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Каль</w:t>
      </w:r>
      <w:r w:rsidR="00515938">
        <w:rPr>
          <w:sz w:val="28"/>
          <w:szCs w:val="28"/>
        </w:rPr>
        <w:t>ц</w:t>
      </w:r>
      <w:r w:rsidRPr="003C2E8F">
        <w:rPr>
          <w:sz w:val="28"/>
          <w:szCs w:val="28"/>
        </w:rPr>
        <w:t>ит —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часто встречающийся минерал в осадочных горных породах (известняки, мергели, мел). Он представляет собой прозрачный или бесцветный минерал, но может быть окрашен за счет примесей. Присутствие кальцита в осадочных горных породах делает их ценным сырьем для производства минеральных вяжущих веществ.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Кварц - кристаллический кремнезем, в природе встречается в виде самостоятельной породы (кварцевого песка) и в составе многих горных пород (граниты, кварциты, песчаники и др.). Кварц - один из самых прочных, твердых и стойких минералов</w:t>
      </w:r>
      <w:r w:rsidR="00515938">
        <w:rPr>
          <w:sz w:val="28"/>
          <w:szCs w:val="28"/>
        </w:rPr>
        <w:t xml:space="preserve">. </w:t>
      </w:r>
      <w:r w:rsidRPr="003C2E8F">
        <w:rPr>
          <w:sz w:val="28"/>
          <w:szCs w:val="28"/>
        </w:rPr>
        <w:t>При выветривании магматических горных пород стойкие зерна кварца не разрушаются, а образуют кварцевый песок.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Опал — аморфный кремнезем в отличие от кварца обладает большей реакционной способностью.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Лимонит - встречается в виде примесей в осадочных породах, придавая им бурую или красно-бурую окраску. Эти примеси снижают атмосферостойкость пород.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Гипс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по химическому составу представляет собой водную сернокислую соль кальция. Кристаллы гипса имеют пластинчатое, волокнистое или зернистое строение. Гипс белого цвета, но может быть за счет примесей окрашен в серый, желтый, красный и другие цвета. В природе образует породу гпсовый камень, который широко используется при производстве гипсовых вяжущих веществ.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-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Ангидрит — безводная</w:t>
      </w:r>
      <w:r w:rsidR="003C2E8F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разновидность</w:t>
      </w:r>
      <w:r w:rsidR="003C2E8F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гипса, внешне напоминающая мрамор. Может быть белого, серого или голубого цвета, имеет стеклянный блеск.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3. Геология деятельность подземных вод. Карст, карстовый рельеф, карстовые отложения. Суффозия, суффозионный рельеф, суффозионные отложения.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Геологи</w:t>
      </w:r>
      <w:r w:rsidR="00515938">
        <w:rPr>
          <w:sz w:val="28"/>
          <w:szCs w:val="28"/>
        </w:rPr>
        <w:t>я</w:t>
      </w:r>
      <w:r w:rsidRPr="003C2E8F">
        <w:rPr>
          <w:sz w:val="28"/>
          <w:szCs w:val="28"/>
        </w:rPr>
        <w:t xml:space="preserve"> деятельности подземных вод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Подземные воды, или подземная гидросфера, как их назвал Ф.П. Саваренски</w:t>
      </w:r>
      <w:r w:rsidR="00515938">
        <w:rPr>
          <w:sz w:val="28"/>
          <w:szCs w:val="28"/>
        </w:rPr>
        <w:t>й</w:t>
      </w:r>
      <w:r w:rsidRPr="003C2E8F">
        <w:rPr>
          <w:sz w:val="28"/>
          <w:szCs w:val="28"/>
        </w:rPr>
        <w:t>, представляют собой часть гидросферы Земли и являются предметом изучения особой отрасли геологических знаний, получившей название гидрогеология.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Гидрогеология справедливо претендует на значение самостоятельной науки, так как имеет свои задачи и только ей свойственные методы разрешения этих задач.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За счет подземных вод в основном производится водоснабжение городов и поселков.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Значение воды для человека особенно верно оценил А.П. Карпинский, указав, что гидрогеология помогает использованию «наиболее драгоценного полезного ископаемого».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Для подземных вод, как и для других полезных ископаемых, подсчитываются запасы и производится учет их расходования (баланс). Химизм подземных вод является критерием при поисках некоторых видов полезных ископаемых. Наконец, теплые и горячие (термальные) воды используются в целях теплофикации и энергетики.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 xml:space="preserve">Самостоятельность гидрогеологии как науки определяется и существованием особой методики гидрогеологических исследований. В гидрогеологии одновременно используется комплекс методов, заимствованных от ряда смежных дисциплин: гидравлики, разведочного дела, геофизики, химии. Однако «гидрогеолог должен быть в первую очередь геологом» (Саваренский), так как, несмотря на все свое своеобразие, гидрогеология имеет дело с изучением земной коры и неотделима от геологии и методов </w:t>
      </w:r>
      <w:r w:rsidR="00515938">
        <w:rPr>
          <w:sz w:val="28"/>
          <w:szCs w:val="28"/>
        </w:rPr>
        <w:t xml:space="preserve">ее </w:t>
      </w:r>
      <w:r w:rsidRPr="003C2E8F">
        <w:rPr>
          <w:sz w:val="28"/>
          <w:szCs w:val="28"/>
        </w:rPr>
        <w:t>исследования. В настоящем курсе невозможно изложить все содержание гидрогеологии и в особенности коснуться специфических вопросов гидрогеологической методики, применяемой при исследовании динамики движения подземного потока, при опробовании подземных вод и при подсчете их полезных запасов.</w:t>
      </w:r>
    </w:p>
    <w:p w:rsidR="00515938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 xml:space="preserve">Карстовый процесс представляет собой длительно развивающийся процесс растворения и выщелачивания, трещиноватых растворимых горных пород подземными и поверхностными водами. </w:t>
      </w:r>
    </w:p>
    <w:p w:rsidR="00515938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В результате деятельности карстовых процессов возникают как отрицательные формы рельефа на земной поверхности, так и различные полости каналы гроты или пещеры на глубине.</w:t>
      </w:r>
      <w:r w:rsidR="00515938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[1]</w:t>
      </w:r>
      <w:r w:rsidR="00515938">
        <w:rPr>
          <w:sz w:val="28"/>
          <w:szCs w:val="28"/>
        </w:rPr>
        <w:t>.</w:t>
      </w:r>
      <w:r w:rsidRPr="003C2E8F">
        <w:rPr>
          <w:sz w:val="28"/>
          <w:szCs w:val="28"/>
        </w:rPr>
        <w:t xml:space="preserve"> 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Термин «карст» происходит от искаженного австрийского названия плато Карст в Словении, на котором эти явления ярко выражены и хорошо изучены европейскими исследователям. Карстовые явления распространены чрезвычайно широко. По геологическим условиям примерно третья часть площади суши земного шара имеет потенциальные возможности для их развития.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Карстовый рельеф - рельеф земной поверхности, образующийся вследствие растворения водой известняков, доломитов, гипсов и других горных пород.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Карстовый рельеф характеризуется широким развитием замкнутых отрицательных поверхностных и различных подземных форм, а также специфической подземной циркуляцией вод.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Карстовые отложения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 карстовым отложениям относятся разнообразные по составу и генезису породы, объединяемые лишь общностью приуроченности к карстовым полостям.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Пещерные отложения в зависимости от происхождения можно подразделить на остаточные, гидрохемогенные, гидромеханические, гравитационные, биогенные и биохеогенные, антропогенные образования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Остаточные отложения формируются за счет накопления и переотложения нерастворимого остатка карстующихся пород. Характерными отложениями является терра-росса (от итал. terra rossa – красная земля) – красноцветные глинистые отложения, обогащённые гидроокислами алюминия и железа, представляющие собой нерастворимый остаток известняков. Терра-росса встречается как на дне карстовых воронок, так и в пещерах.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Гидромеханические (водные механические, инфлювиальные) отложения связаны с приносом водой в карстовые полости и трещины карстового массива твёрдых частиц. Для группы таких отложений, выполняющих трещины, иногда применяется специальный термин «кольматолиты» (от colmatage – вмывание). Представлены такие образования преимущественно скоплениями вязкой глины.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Гидрохемогенные (или водные химические) отложения - различные натечные образования, формирующиеся за счёт процессов химического осаждения вещества из водных растворов.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Суффозия (от лат. suffosio — подкапывание) — вынос мелких минеральных частиц породы фильтрующейся через неё водой. Процесс близок к карсту, но отличается от него тем, что суффозия является преимущественно физическим процессом и частицы породы не претерпевают дальнейшего разрушения.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Суффозионный рельеф - рельеф, представленный просадочными депрессиями, западинами и пр.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4. Интрузивный магматизм. Интрузивные магматические породы и формы их залегания</w:t>
      </w:r>
    </w:p>
    <w:p w:rsidR="00515938" w:rsidRPr="005B7519" w:rsidRDefault="00515938" w:rsidP="003C2E8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B7519">
        <w:rPr>
          <w:color w:val="FFFFFF"/>
          <w:sz w:val="28"/>
          <w:szCs w:val="28"/>
        </w:rPr>
        <w:t>земля океан карстовый магматизм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 xml:space="preserve">Интрузивный магматизм - процесс внедрения магмы в вышележащие толщи и ее кристаллизация в земной </w:t>
      </w:r>
      <w:r w:rsidR="00515938" w:rsidRPr="003C2E8F">
        <w:rPr>
          <w:sz w:val="28"/>
          <w:szCs w:val="28"/>
        </w:rPr>
        <w:t>коре,</w:t>
      </w:r>
      <w:r w:rsidRPr="003C2E8F">
        <w:rPr>
          <w:sz w:val="28"/>
          <w:szCs w:val="28"/>
        </w:rPr>
        <w:t xml:space="preserve"> не достигая поверхности на разных глубинах. Для этого процесса характерно медленное снижение температуры и давления, кристаллизация в замкнутом пространстве. Магматические породы состоят из полностью раскристаллизованных зернистых агрегатов породообразующих минералов. Такие магматические породы называются интрузивными.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Залегания интрузивных магматических пород (их еще называют плутоническими) образуются из магмы глубоко в недрах земной коры. Огромные гранитные купола объемом в тысячи кубических километров внедряются в основания горных хребтов. Через трещины земной коры выдавливаются стенки и тонкие листы базальта шириной всего в несколько ярдов, однако они могут тянуться в длину на сотни километров. И граниты, и базальты являются магматическими горными породами, однако механизм их образования различен.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Интрузивные (лат. "интрузио" - проникаю, внедрять)</w:t>
      </w:r>
      <w:r w:rsidR="003C2E8F">
        <w:rPr>
          <w:sz w:val="28"/>
          <w:szCs w:val="28"/>
        </w:rPr>
        <w:t xml:space="preserve"> </w:t>
      </w:r>
      <w:r w:rsidRPr="003C2E8F">
        <w:rPr>
          <w:sz w:val="28"/>
          <w:szCs w:val="28"/>
        </w:rPr>
        <w:t>(глубинные, абиссальные), которые кристаллизуются на больших глубинах в толще земной коры среди других горных пород. Интрузивные горные породы формируются в условиях медленного понижения температуры при высоком всестороннем давлении в глубинах земной коры, вследствие чего обладают полнокристаллической, крупнозернистой структурой;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5938" w:rsidRDefault="005159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Список использованной литературы</w:t>
      </w:r>
    </w:p>
    <w:p w:rsidR="00B80DD5" w:rsidRPr="003C2E8F" w:rsidRDefault="00B80DD5" w:rsidP="003C2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DD5" w:rsidRPr="003C2E8F" w:rsidRDefault="00B80DD5" w:rsidP="00515938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Короновский Н.В., Хаин В.Е., Ясаманов Н.А. Историческая геология. 4-е изд.,</w:t>
      </w:r>
    </w:p>
    <w:p w:rsidR="00B80DD5" w:rsidRPr="003C2E8F" w:rsidRDefault="00B80DD5" w:rsidP="00515938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Ананьев В.П., Потапов А.Д., Основы геологии, минералогии и петрографии. Издательство: Высшая школа, 2008г., Серия: Для высших учебных заведений. Геология.</w:t>
      </w:r>
    </w:p>
    <w:p w:rsidR="00B80DD5" w:rsidRDefault="00B80DD5" w:rsidP="00515938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2E8F">
        <w:rPr>
          <w:sz w:val="28"/>
          <w:szCs w:val="28"/>
        </w:rPr>
        <w:t>Добровольский В.В.: Владос, 2008. Учебник для ВУЗов</w:t>
      </w:r>
    </w:p>
    <w:p w:rsidR="00515938" w:rsidRPr="005B7519" w:rsidRDefault="00515938" w:rsidP="00515938">
      <w:pPr>
        <w:widowControl w:val="0"/>
        <w:tabs>
          <w:tab w:val="left" w:pos="284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15938" w:rsidRPr="005B7519" w:rsidSect="003C2E8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78" w:rsidRDefault="00701778" w:rsidP="003C2E8F">
      <w:r>
        <w:separator/>
      </w:r>
    </w:p>
  </w:endnote>
  <w:endnote w:type="continuationSeparator" w:id="0">
    <w:p w:rsidR="00701778" w:rsidRDefault="00701778" w:rsidP="003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5B" w:rsidRDefault="00E61F5B" w:rsidP="005C4A8D">
    <w:pPr>
      <w:pStyle w:val="a3"/>
      <w:framePr w:wrap="around" w:vAnchor="text" w:hAnchor="margin" w:xAlign="center" w:y="1"/>
      <w:rPr>
        <w:rStyle w:val="a5"/>
      </w:rPr>
    </w:pPr>
  </w:p>
  <w:p w:rsidR="00E61F5B" w:rsidRDefault="00E61F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5B" w:rsidRDefault="005B7519" w:rsidP="005C4A8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61F5B" w:rsidRDefault="00E61F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78" w:rsidRDefault="00701778" w:rsidP="003C2E8F">
      <w:r>
        <w:separator/>
      </w:r>
    </w:p>
  </w:footnote>
  <w:footnote w:type="continuationSeparator" w:id="0">
    <w:p w:rsidR="00701778" w:rsidRDefault="00701778" w:rsidP="003C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38" w:rsidRPr="00515938" w:rsidRDefault="00515938" w:rsidP="00515938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8F" w:rsidRPr="003C2E8F" w:rsidRDefault="003C2E8F" w:rsidP="003C2E8F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C81"/>
    <w:multiLevelType w:val="hybridMultilevel"/>
    <w:tmpl w:val="219A7CE4"/>
    <w:lvl w:ilvl="0" w:tplc="5B8A5A0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49493B1B"/>
    <w:multiLevelType w:val="hybridMultilevel"/>
    <w:tmpl w:val="62C220F8"/>
    <w:lvl w:ilvl="0" w:tplc="B032E5E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DD5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2E8F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15938"/>
    <w:rsid w:val="005236DB"/>
    <w:rsid w:val="005266E3"/>
    <w:rsid w:val="0058263D"/>
    <w:rsid w:val="0059166F"/>
    <w:rsid w:val="005B1F3E"/>
    <w:rsid w:val="005B7519"/>
    <w:rsid w:val="005C4A8D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1778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0DD5"/>
    <w:rsid w:val="00BB47F9"/>
    <w:rsid w:val="00BC07AA"/>
    <w:rsid w:val="00BD331E"/>
    <w:rsid w:val="00C250C6"/>
    <w:rsid w:val="00C4569A"/>
    <w:rsid w:val="00C46787"/>
    <w:rsid w:val="00C53968"/>
    <w:rsid w:val="00C54404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61F5B"/>
    <w:rsid w:val="00E86B11"/>
    <w:rsid w:val="00E946C0"/>
    <w:rsid w:val="00EB0E8D"/>
    <w:rsid w:val="00EB2AE8"/>
    <w:rsid w:val="00EB7913"/>
    <w:rsid w:val="00ED013F"/>
    <w:rsid w:val="00ED2C0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4D2A9A7-BBA1-4285-8D09-D9011CFB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D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0D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80DD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B80DD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3C2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C2E8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2014-03-23T10:00:00Z</dcterms:created>
  <dcterms:modified xsi:type="dcterms:W3CDTF">2014-03-23T10:00:00Z</dcterms:modified>
</cp:coreProperties>
</file>