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2A5" w:rsidRPr="00C83F9B" w:rsidRDefault="00874B03" w:rsidP="00C83F9B">
      <w:pPr>
        <w:spacing w:line="360" w:lineRule="auto"/>
        <w:ind w:firstLine="720"/>
        <w:jc w:val="center"/>
        <w:rPr>
          <w:rFonts w:ascii="Times New Roman" w:hAnsi="Times New Roman" w:cs="Times New Roman"/>
          <w:b/>
          <w:bCs/>
          <w:sz w:val="28"/>
          <w:szCs w:val="28"/>
        </w:rPr>
      </w:pPr>
      <w:r w:rsidRPr="00C83F9B">
        <w:rPr>
          <w:rFonts w:ascii="Times New Roman" w:hAnsi="Times New Roman" w:cs="Times New Roman"/>
          <w:b/>
          <w:bCs/>
          <w:sz w:val="28"/>
          <w:szCs w:val="28"/>
        </w:rPr>
        <w:t>Вариант 9</w:t>
      </w:r>
    </w:p>
    <w:p w:rsidR="00D94216" w:rsidRPr="00C83F9B" w:rsidRDefault="00D94216" w:rsidP="00C83F9B">
      <w:pPr>
        <w:spacing w:line="360" w:lineRule="auto"/>
        <w:ind w:firstLine="720"/>
        <w:rPr>
          <w:rFonts w:ascii="Times New Roman" w:hAnsi="Times New Roman" w:cs="Times New Roman"/>
          <w:bCs/>
          <w:sz w:val="28"/>
          <w:szCs w:val="28"/>
        </w:rPr>
      </w:pPr>
    </w:p>
    <w:p w:rsidR="00C83F9B" w:rsidRPr="00C83F9B" w:rsidRDefault="00C83F9B"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Введение …………………………………………………………</w:t>
      </w:r>
      <w:r>
        <w:rPr>
          <w:rFonts w:ascii="Times New Roman" w:hAnsi="Times New Roman" w:cs="Times New Roman"/>
          <w:sz w:val="28"/>
          <w:szCs w:val="28"/>
        </w:rPr>
        <w:t>…..</w:t>
      </w:r>
      <w:r w:rsidRPr="00C83F9B">
        <w:rPr>
          <w:rFonts w:ascii="Times New Roman" w:hAnsi="Times New Roman" w:cs="Times New Roman"/>
          <w:sz w:val="28"/>
          <w:szCs w:val="28"/>
        </w:rPr>
        <w:t>…….3</w:t>
      </w:r>
    </w:p>
    <w:p w:rsidR="00C83F9B" w:rsidRPr="00C83F9B" w:rsidRDefault="00C83F9B"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1.Сущность бюджетного федерализма ………………………………</w:t>
      </w:r>
      <w:r>
        <w:rPr>
          <w:rFonts w:ascii="Times New Roman" w:hAnsi="Times New Roman" w:cs="Times New Roman"/>
          <w:sz w:val="28"/>
          <w:szCs w:val="28"/>
        </w:rPr>
        <w:t>..</w:t>
      </w:r>
      <w:r w:rsidRPr="00C83F9B">
        <w:rPr>
          <w:rFonts w:ascii="Times New Roman" w:hAnsi="Times New Roman" w:cs="Times New Roman"/>
          <w:sz w:val="28"/>
          <w:szCs w:val="28"/>
        </w:rPr>
        <w:t>…4</w:t>
      </w:r>
    </w:p>
    <w:p w:rsidR="00C83F9B" w:rsidRPr="00C83F9B" w:rsidRDefault="00C83F9B"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2.Принципы бюджетного федерализма ……………………………</w:t>
      </w:r>
      <w:r>
        <w:rPr>
          <w:rFonts w:ascii="Times New Roman" w:hAnsi="Times New Roman" w:cs="Times New Roman"/>
          <w:sz w:val="28"/>
          <w:szCs w:val="28"/>
        </w:rPr>
        <w:t>...</w:t>
      </w:r>
      <w:r w:rsidRPr="00C83F9B">
        <w:rPr>
          <w:rFonts w:ascii="Times New Roman" w:hAnsi="Times New Roman" w:cs="Times New Roman"/>
          <w:sz w:val="28"/>
          <w:szCs w:val="28"/>
        </w:rPr>
        <w:t>…10</w:t>
      </w:r>
    </w:p>
    <w:p w:rsidR="00C83F9B" w:rsidRPr="00C83F9B" w:rsidRDefault="00C83F9B"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3.Перспективы совершенствования бюджетного федерализма ………13</w:t>
      </w:r>
    </w:p>
    <w:p w:rsidR="00C83F9B" w:rsidRPr="00C83F9B" w:rsidRDefault="00C83F9B"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Задача 9 ………………………………………………………………</w:t>
      </w:r>
      <w:r>
        <w:rPr>
          <w:rFonts w:ascii="Times New Roman" w:hAnsi="Times New Roman" w:cs="Times New Roman"/>
          <w:sz w:val="28"/>
          <w:szCs w:val="28"/>
        </w:rPr>
        <w:t>...</w:t>
      </w:r>
      <w:r w:rsidRPr="00C83F9B">
        <w:rPr>
          <w:rFonts w:ascii="Times New Roman" w:hAnsi="Times New Roman" w:cs="Times New Roman"/>
          <w:sz w:val="28"/>
          <w:szCs w:val="28"/>
        </w:rPr>
        <w:t>…21</w:t>
      </w:r>
    </w:p>
    <w:p w:rsidR="00C83F9B" w:rsidRPr="00C83F9B" w:rsidRDefault="00C83F9B"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Заключение …………………………………………………………</w:t>
      </w:r>
      <w:r>
        <w:rPr>
          <w:rFonts w:ascii="Times New Roman" w:hAnsi="Times New Roman" w:cs="Times New Roman"/>
          <w:sz w:val="28"/>
          <w:szCs w:val="28"/>
        </w:rPr>
        <w:t>..</w:t>
      </w:r>
      <w:r w:rsidRPr="00C83F9B">
        <w:rPr>
          <w:rFonts w:ascii="Times New Roman" w:hAnsi="Times New Roman" w:cs="Times New Roman"/>
          <w:sz w:val="28"/>
          <w:szCs w:val="28"/>
        </w:rPr>
        <w:t>…..23</w:t>
      </w:r>
    </w:p>
    <w:p w:rsidR="00C83F9B" w:rsidRPr="00C83F9B" w:rsidRDefault="00C83F9B"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Список использованных источников ……………………………</w:t>
      </w:r>
      <w:r>
        <w:rPr>
          <w:rFonts w:ascii="Times New Roman" w:hAnsi="Times New Roman" w:cs="Times New Roman"/>
          <w:sz w:val="28"/>
          <w:szCs w:val="28"/>
        </w:rPr>
        <w:t>..</w:t>
      </w:r>
      <w:r w:rsidRPr="00C83F9B">
        <w:rPr>
          <w:rFonts w:ascii="Times New Roman" w:hAnsi="Times New Roman" w:cs="Times New Roman"/>
          <w:sz w:val="28"/>
          <w:szCs w:val="28"/>
        </w:rPr>
        <w:t>…..24</w:t>
      </w:r>
    </w:p>
    <w:p w:rsidR="0030042A" w:rsidRPr="00C83F9B" w:rsidRDefault="00C83F9B" w:rsidP="00C83F9B">
      <w:pPr>
        <w:spacing w:line="360" w:lineRule="auto"/>
        <w:ind w:firstLine="720"/>
        <w:jc w:val="center"/>
        <w:rPr>
          <w:rFonts w:ascii="Times New Roman" w:hAnsi="Times New Roman"/>
          <w:b/>
          <w:sz w:val="28"/>
          <w:szCs w:val="28"/>
        </w:rPr>
      </w:pPr>
      <w:r>
        <w:rPr>
          <w:rFonts w:ascii="Times New Roman" w:hAnsi="Times New Roman" w:cs="Times New Roman"/>
          <w:sz w:val="28"/>
          <w:szCs w:val="28"/>
        </w:rPr>
        <w:br w:type="page"/>
      </w:r>
      <w:r w:rsidR="0030042A" w:rsidRPr="00C83F9B">
        <w:rPr>
          <w:rFonts w:ascii="Times New Roman" w:hAnsi="Times New Roman"/>
          <w:b/>
          <w:bCs/>
          <w:sz w:val="28"/>
          <w:szCs w:val="28"/>
        </w:rPr>
        <w:t>Введение</w:t>
      </w:r>
    </w:p>
    <w:p w:rsidR="0030042A" w:rsidRPr="00C83F9B" w:rsidRDefault="0030042A" w:rsidP="00C83F9B">
      <w:pPr>
        <w:pStyle w:val="aa"/>
        <w:widowControl w:val="0"/>
        <w:spacing w:before="0" w:beforeAutospacing="0" w:after="0" w:afterAutospacing="0" w:line="360" w:lineRule="auto"/>
        <w:ind w:firstLine="720"/>
        <w:jc w:val="both"/>
        <w:rPr>
          <w:sz w:val="28"/>
          <w:szCs w:val="28"/>
        </w:rPr>
      </w:pPr>
    </w:p>
    <w:p w:rsidR="0030042A" w:rsidRPr="00C83F9B" w:rsidRDefault="0030042A" w:rsidP="00C83F9B">
      <w:pPr>
        <w:pStyle w:val="aa"/>
        <w:widowControl w:val="0"/>
        <w:spacing w:before="0" w:beforeAutospacing="0" w:after="0" w:afterAutospacing="0" w:line="360" w:lineRule="auto"/>
        <w:ind w:firstLine="720"/>
        <w:jc w:val="both"/>
        <w:rPr>
          <w:sz w:val="28"/>
          <w:szCs w:val="28"/>
        </w:rPr>
      </w:pPr>
      <w:r w:rsidRPr="00C83F9B">
        <w:rPr>
          <w:sz w:val="28"/>
          <w:szCs w:val="28"/>
        </w:rPr>
        <w:t xml:space="preserve">Бюджетная система России сложный механизм, требующий отлаженной организации. Если до 1991 года на основе принципа единства бюджетов все бюджеты, входящие в бюджетную систему, включались в состав государственного бюджета СССР, то после принятия в 1991 г. Закона "Об основах бюджетного устройства и бюджетного процесса в РСФСР" бюджеты всех уровней приобрели относительную независимость, самостоятельность и перестали учитываться в составе вышестоящих бюджетов. Произошло сокращение функций федерального звена и расширение функций нижестоящих звеньев (региональных и местных бюджетов). </w:t>
      </w:r>
    </w:p>
    <w:p w:rsidR="004C3B7B" w:rsidRPr="00C83F9B" w:rsidRDefault="0030042A" w:rsidP="00C83F9B">
      <w:pPr>
        <w:pStyle w:val="aa"/>
        <w:widowControl w:val="0"/>
        <w:spacing w:before="0" w:beforeAutospacing="0" w:after="0" w:afterAutospacing="0" w:line="360" w:lineRule="auto"/>
        <w:ind w:firstLine="720"/>
        <w:jc w:val="both"/>
        <w:rPr>
          <w:sz w:val="28"/>
          <w:szCs w:val="28"/>
        </w:rPr>
      </w:pPr>
      <w:r w:rsidRPr="00C83F9B">
        <w:rPr>
          <w:sz w:val="28"/>
          <w:szCs w:val="28"/>
        </w:rPr>
        <w:t xml:space="preserve">Взаимодействия между центром и регионами – бюджетный федерализм – становится все более актуальным вопросом. В последние годы существенно возросла ответственность субъектов РФ и органов местного самоуправления за обеспечение социальных гарантий на их территориях. </w:t>
      </w:r>
    </w:p>
    <w:p w:rsidR="0030042A" w:rsidRPr="00C83F9B" w:rsidRDefault="0030042A" w:rsidP="00C83F9B">
      <w:pPr>
        <w:pStyle w:val="aa"/>
        <w:widowControl w:val="0"/>
        <w:spacing w:before="0" w:beforeAutospacing="0" w:after="0" w:afterAutospacing="0" w:line="360" w:lineRule="auto"/>
        <w:ind w:firstLine="720"/>
        <w:jc w:val="both"/>
        <w:rPr>
          <w:sz w:val="28"/>
          <w:szCs w:val="28"/>
        </w:rPr>
      </w:pPr>
      <w:r w:rsidRPr="00C83F9B">
        <w:rPr>
          <w:sz w:val="28"/>
          <w:szCs w:val="28"/>
        </w:rPr>
        <w:t>Бюджетный федерализм является одной из наиболее сложенных проблем в бюджетном устройстве страны. Сегодня система межбюджетных отношений не устраивает ни центр, ни регионы и нуждается не в косметической, а в системной модернизации, что является одним из условий оздоровления всей системы общегосударственных финансов</w:t>
      </w:r>
      <w:r w:rsidR="004C3B7B" w:rsidRPr="00C83F9B">
        <w:rPr>
          <w:sz w:val="28"/>
          <w:szCs w:val="28"/>
        </w:rPr>
        <w:t xml:space="preserve"> страны</w:t>
      </w:r>
      <w:r w:rsidRPr="00C83F9B">
        <w:rPr>
          <w:sz w:val="28"/>
          <w:szCs w:val="28"/>
        </w:rPr>
        <w:t xml:space="preserve">. </w:t>
      </w:r>
    </w:p>
    <w:p w:rsidR="0030042A" w:rsidRPr="00C83F9B" w:rsidRDefault="0030042A" w:rsidP="00C83F9B">
      <w:pPr>
        <w:pStyle w:val="aa"/>
        <w:widowControl w:val="0"/>
        <w:spacing w:before="0" w:beforeAutospacing="0" w:after="0" w:afterAutospacing="0" w:line="360" w:lineRule="auto"/>
        <w:ind w:firstLine="720"/>
        <w:jc w:val="both"/>
        <w:rPr>
          <w:sz w:val="28"/>
          <w:szCs w:val="28"/>
        </w:rPr>
      </w:pPr>
      <w:r w:rsidRPr="00C83F9B">
        <w:rPr>
          <w:sz w:val="28"/>
          <w:szCs w:val="28"/>
        </w:rPr>
        <w:t xml:space="preserve">Для этого необходимо, во-первых, понять сущность бюджетного федерализма и, во-вторых, выявить основные недостатки системы межбюджетных отношений и указать направления ее </w:t>
      </w:r>
      <w:r w:rsidR="004D7536" w:rsidRPr="00C83F9B">
        <w:rPr>
          <w:sz w:val="28"/>
          <w:szCs w:val="28"/>
        </w:rPr>
        <w:t>совершенствования</w:t>
      </w:r>
      <w:r w:rsidRPr="00C83F9B">
        <w:rPr>
          <w:sz w:val="28"/>
          <w:szCs w:val="28"/>
        </w:rPr>
        <w:t xml:space="preserve">. </w:t>
      </w:r>
    </w:p>
    <w:p w:rsidR="002E6FBC" w:rsidRPr="00C83F9B" w:rsidRDefault="00C83F9B" w:rsidP="00C83F9B">
      <w:pPr>
        <w:spacing w:line="360" w:lineRule="auto"/>
        <w:ind w:firstLine="720"/>
        <w:jc w:val="center"/>
        <w:rPr>
          <w:rFonts w:ascii="Times New Roman" w:hAnsi="Times New Roman" w:cs="Times New Roman"/>
          <w:b/>
          <w:bCs/>
          <w:sz w:val="28"/>
          <w:szCs w:val="28"/>
        </w:rPr>
      </w:pPr>
      <w:r>
        <w:rPr>
          <w:rFonts w:ascii="Times New Roman" w:hAnsi="Times New Roman" w:cs="Times New Roman"/>
          <w:bCs/>
          <w:sz w:val="28"/>
          <w:szCs w:val="28"/>
        </w:rPr>
        <w:br w:type="page"/>
      </w:r>
      <w:r w:rsidR="002E6FBC" w:rsidRPr="00C83F9B">
        <w:rPr>
          <w:rFonts w:ascii="Times New Roman" w:hAnsi="Times New Roman" w:cs="Times New Roman"/>
          <w:b/>
          <w:bCs/>
          <w:sz w:val="28"/>
          <w:szCs w:val="28"/>
        </w:rPr>
        <w:t>Сущность бюджетного федерализма</w:t>
      </w:r>
    </w:p>
    <w:p w:rsidR="002E6FBC" w:rsidRPr="00C83F9B" w:rsidRDefault="002E6FBC" w:rsidP="00C83F9B">
      <w:pPr>
        <w:spacing w:line="360" w:lineRule="auto"/>
        <w:ind w:firstLine="720"/>
        <w:rPr>
          <w:rFonts w:ascii="Times New Roman" w:hAnsi="Times New Roman" w:cs="Times New Roman"/>
          <w:sz w:val="28"/>
          <w:szCs w:val="28"/>
        </w:rPr>
      </w:pPr>
    </w:p>
    <w:p w:rsidR="00AA1120" w:rsidRPr="00C83F9B" w:rsidRDefault="00AA1120"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Существует множество определений термина бюджетный федерализм. Согласно одному из определений </w:t>
      </w:r>
      <w:r w:rsidRPr="00C83F9B">
        <w:rPr>
          <w:rFonts w:ascii="Times New Roman" w:hAnsi="Times New Roman" w:cs="Times New Roman"/>
          <w:iCs/>
          <w:sz w:val="28"/>
          <w:szCs w:val="28"/>
        </w:rPr>
        <w:t xml:space="preserve">бюджетным федерализмом </w:t>
      </w:r>
      <w:r w:rsidRPr="00C83F9B">
        <w:rPr>
          <w:rFonts w:ascii="Times New Roman" w:hAnsi="Times New Roman" w:cs="Times New Roman"/>
          <w:sz w:val="28"/>
          <w:szCs w:val="28"/>
        </w:rPr>
        <w:t xml:space="preserve">называют систему налогово-бюджетных взаимоотношений органов власти и управления различных уровней на всех стадиях бюджетного процесса. Другое определение данного понятия называет </w:t>
      </w:r>
      <w:r w:rsidRPr="00C83F9B">
        <w:rPr>
          <w:rFonts w:ascii="Times New Roman" w:hAnsi="Times New Roman" w:cs="Times New Roman"/>
          <w:iCs/>
          <w:sz w:val="28"/>
          <w:szCs w:val="28"/>
        </w:rPr>
        <w:t>бюджетным федерализмом</w:t>
      </w:r>
      <w:r w:rsidRPr="00C83F9B">
        <w:rPr>
          <w:rFonts w:ascii="Times New Roman" w:hAnsi="Times New Roman" w:cs="Times New Roman"/>
          <w:sz w:val="28"/>
          <w:szCs w:val="28"/>
        </w:rPr>
        <w:t xml:space="preserve"> принцип построения бюджетных отношений, который позволяет в условиях самостоятельности каждого бюджета, сочетать интересы Федерации с интересами каждого ее субъекта и органов местного самоуправления.</w:t>
      </w:r>
    </w:p>
    <w:p w:rsidR="00481E1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Для обновления бюджетного устройства Российской Федерации необходим пересмотр сложившихся отношений между бюджетами различных уровней. России </w:t>
      </w:r>
      <w:r w:rsidR="009830F8" w:rsidRPr="00C83F9B">
        <w:rPr>
          <w:rFonts w:ascii="Times New Roman" w:hAnsi="Times New Roman" w:cs="Times New Roman"/>
          <w:sz w:val="28"/>
          <w:szCs w:val="28"/>
        </w:rPr>
        <w:t>-</w:t>
      </w:r>
      <w:r w:rsidRPr="00C83F9B">
        <w:rPr>
          <w:rFonts w:ascii="Times New Roman" w:hAnsi="Times New Roman" w:cs="Times New Roman"/>
          <w:sz w:val="28"/>
          <w:szCs w:val="28"/>
        </w:rPr>
        <w:t xml:space="preserve"> федеральному государству с трехуровневой бюджетной системой </w:t>
      </w:r>
      <w:r w:rsidR="009830F8" w:rsidRPr="00C83F9B">
        <w:rPr>
          <w:rFonts w:ascii="Times New Roman" w:hAnsi="Times New Roman" w:cs="Times New Roman"/>
          <w:sz w:val="28"/>
          <w:szCs w:val="28"/>
        </w:rPr>
        <w:t>-</w:t>
      </w:r>
      <w:r w:rsidRPr="00C83F9B">
        <w:rPr>
          <w:rFonts w:ascii="Times New Roman" w:hAnsi="Times New Roman" w:cs="Times New Roman"/>
          <w:sz w:val="28"/>
          <w:szCs w:val="28"/>
        </w:rPr>
        <w:t xml:space="preserve"> необходимо бюджетное устройство, основанное </w:t>
      </w:r>
      <w:r w:rsidRPr="00C83F9B">
        <w:rPr>
          <w:rFonts w:ascii="Times New Roman" w:hAnsi="Times New Roman" w:cs="Times New Roman"/>
          <w:iCs/>
          <w:sz w:val="28"/>
          <w:szCs w:val="28"/>
        </w:rPr>
        <w:t xml:space="preserve">на принципах бюджетного федерализма, </w:t>
      </w:r>
      <w:r w:rsidRPr="00C83F9B">
        <w:rPr>
          <w:rFonts w:ascii="Times New Roman" w:hAnsi="Times New Roman" w:cs="Times New Roman"/>
          <w:sz w:val="28"/>
          <w:szCs w:val="28"/>
        </w:rPr>
        <w:t>под которым понимается система налогово-бюджетных взаимоотношений органов власти и управления различных уровней на всех стадиях бюджетного процесса. Для этой системы характерны:</w:t>
      </w:r>
    </w:p>
    <w:p w:rsidR="00481E1C" w:rsidRPr="00C83F9B" w:rsidRDefault="00481E1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 </w:t>
      </w:r>
      <w:r w:rsidR="002E6FBC" w:rsidRPr="00C83F9B">
        <w:rPr>
          <w:rFonts w:ascii="Times New Roman" w:hAnsi="Times New Roman" w:cs="Times New Roman"/>
          <w:sz w:val="28"/>
          <w:szCs w:val="28"/>
        </w:rPr>
        <w:t>самостоятельность бюджетов разных уровней (закрепление за каждым уровнем власти и управления собственных источников доходов и права самостоятельно определять направления их расходования; недопустимость изъятия дополнительных доходов, неиспользованных или дополнительно полученных средств в вышестоящие бюджеты; право на компенсацию расходов, возникающих в результате решений, принятых вышестоящими органами власти и управления; право предоставления налоговых и иных льгот только за счет собственных доходов и т. д.),</w:t>
      </w:r>
    </w:p>
    <w:p w:rsidR="00481E1C" w:rsidRPr="00C83F9B" w:rsidRDefault="00481E1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з</w:t>
      </w:r>
      <w:r w:rsidR="002E6FBC" w:rsidRPr="00C83F9B">
        <w:rPr>
          <w:rFonts w:ascii="Times New Roman" w:hAnsi="Times New Roman" w:cs="Times New Roman"/>
          <w:sz w:val="28"/>
          <w:szCs w:val="28"/>
        </w:rPr>
        <w:t>аконодательное разграничение бюджетной ответственности и расходных полномочий между федеральными, региональными и местными органами власти и управления;</w:t>
      </w:r>
    </w:p>
    <w:p w:rsidR="00481E1C" w:rsidRPr="00C83F9B" w:rsidRDefault="00481E1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 </w:t>
      </w:r>
      <w:r w:rsidR="002E6FBC" w:rsidRPr="00C83F9B">
        <w:rPr>
          <w:rFonts w:ascii="Times New Roman" w:hAnsi="Times New Roman" w:cs="Times New Roman"/>
          <w:sz w:val="28"/>
          <w:szCs w:val="28"/>
        </w:rPr>
        <w:t>соответствие финансовых ресурсов органов власти и управления выполняемым ими функциям (обеспечение вертикального и горизонтального выравнивания доходов нижестоящих бюджетов);</w:t>
      </w:r>
    </w:p>
    <w:p w:rsidR="00481E1C" w:rsidRPr="00C83F9B" w:rsidRDefault="00481E1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н</w:t>
      </w:r>
      <w:r w:rsidR="002E6FBC" w:rsidRPr="00C83F9B">
        <w:rPr>
          <w:rFonts w:ascii="Times New Roman" w:hAnsi="Times New Roman" w:cs="Times New Roman"/>
          <w:sz w:val="28"/>
          <w:szCs w:val="28"/>
        </w:rPr>
        <w:t>ормативно-расчетные (формализованные) методы регулирования межбюджетных отношений и предоставления финансовой помощи;</w:t>
      </w:r>
    </w:p>
    <w:p w:rsidR="002E6FBC" w:rsidRPr="00C83F9B" w:rsidRDefault="00481E1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 </w:t>
      </w:r>
      <w:r w:rsidR="002E6FBC" w:rsidRPr="00C83F9B">
        <w:rPr>
          <w:rFonts w:ascii="Times New Roman" w:hAnsi="Times New Roman" w:cs="Times New Roman"/>
          <w:sz w:val="28"/>
          <w:szCs w:val="28"/>
        </w:rPr>
        <w:t>наличие специальных процедур предотвращения и разрешения конфликтов между различными уровнями власти и управления, достижение взаимосогласованных решений по вопросам налогово-бюджетной политики.</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Реализация концепции бюджетного федерализма основана на сочетании двух взаимодополняющих тенденций — конкуренции между региональными органами на рынке социальных услуг и выравнивании условий этой конкуренции и обеспечении на всей территории страны общенациональных минимальных стандартов.</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Таким образом, бюджетный федерализм </w:t>
      </w:r>
      <w:r w:rsidR="009830F8" w:rsidRPr="00C83F9B">
        <w:rPr>
          <w:rFonts w:ascii="Times New Roman" w:hAnsi="Times New Roman" w:cs="Times New Roman"/>
          <w:sz w:val="28"/>
          <w:szCs w:val="28"/>
        </w:rPr>
        <w:t>-</w:t>
      </w:r>
      <w:r w:rsidRPr="00C83F9B">
        <w:rPr>
          <w:rFonts w:ascii="Times New Roman" w:hAnsi="Times New Roman" w:cs="Times New Roman"/>
          <w:sz w:val="28"/>
          <w:szCs w:val="28"/>
        </w:rPr>
        <w:t xml:space="preserve"> одно из сложнейших направлений экономических реформ, охватывающих область экономических, финансовых и политических отношений.</w:t>
      </w:r>
    </w:p>
    <w:p w:rsidR="00A30AD4"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С полным правом можно сказать, что в Российской Федерации установлена </w:t>
      </w:r>
      <w:r w:rsidRPr="00C83F9B">
        <w:rPr>
          <w:rFonts w:ascii="Times New Roman" w:hAnsi="Times New Roman" w:cs="Times New Roman"/>
          <w:iCs/>
          <w:sz w:val="28"/>
          <w:szCs w:val="28"/>
        </w:rPr>
        <w:t xml:space="preserve">конституционная модель бюджетного федерализма, </w:t>
      </w:r>
      <w:r w:rsidRPr="00C83F9B">
        <w:rPr>
          <w:rFonts w:ascii="Times New Roman" w:hAnsi="Times New Roman" w:cs="Times New Roman"/>
          <w:sz w:val="28"/>
          <w:szCs w:val="28"/>
        </w:rPr>
        <w:t xml:space="preserve">так как именно Конституция определяет такие общие принципы бюджетной системы, как разграниченность и самостоятельность бюджетов всех уровней. Особым звеном конституционной модели бюджетного федерализма являются совместные бюджетные и налоговые полномочия Федерации и ее субъектов. </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С одной, стороны, они взаимно ограничивают полномочия центра и регионов, а с другой — устанавливают их взаимосвязь и взаимозависимость, определяя единство бюджетной и налоговой системы. Конституцией предоставлено в совместное ведение Федерации и ее субъектов установление общих принципов налогообложения и сборов, но в то же время субъекты Федерации могут вводить собственную систему налогов и сборов на основе общих принципов налогообложения. По Конституции действует три системы налогообложения, однако это не означает полного отделения бюджетов и налоговых систем: ведь Федерация и ее субъекты совместно ведают экономической, налоговой базой в виде государственной собственности, земли, недр, водных и других природных ресурсов. Предусмотрены также федеральные фонды регионального развития; следовательно, возникают межбюджетные связи и взаимодействие налоговых систем.</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Таким образом, конституционные основы формирования эффективной модели бюджетного федерализма уже существуют. Однако реальная его сущность значительно сложнее и представляет собой взаимодействие экономических и политических интересов властных структур государства разных уровней, направленных на формирование, присвоение, распоряжение и использование денежных ресурсов общества посредством системы налогов, платежей, сборов и системы бюджетных ассигнований и расходов. Именно в рамках данной системы заключен процесс финансового обращения внутри государства, выражающийся в специфических финансовых кругооборотах бюджетных денежных ресурсов между их источниками (юридическими и физическими лицами), органами власти и субъектами присвоения ресурсов. Бюджетный федерализм выступает неким посредником обмена в системе "экономика — государство — экономика", где государство само по себе является целой системой субъектов.</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Бюджетный федерализм принято разделять на две сферы: внутреннюю и внешнюю. </w:t>
      </w:r>
      <w:r w:rsidRPr="00C83F9B">
        <w:rPr>
          <w:rFonts w:ascii="Times New Roman" w:hAnsi="Times New Roman" w:cs="Times New Roman"/>
          <w:iCs/>
          <w:sz w:val="28"/>
          <w:szCs w:val="28"/>
        </w:rPr>
        <w:t xml:space="preserve">Внутренняя сфера </w:t>
      </w:r>
      <w:r w:rsidRPr="00C83F9B">
        <w:rPr>
          <w:rFonts w:ascii="Times New Roman" w:hAnsi="Times New Roman" w:cs="Times New Roman"/>
          <w:sz w:val="28"/>
          <w:szCs w:val="28"/>
        </w:rPr>
        <w:t xml:space="preserve">выполняет функции централизации, распределения и перераспределения бюджетных средств между уровнями государственной власти. </w:t>
      </w:r>
      <w:r w:rsidRPr="00C83F9B">
        <w:rPr>
          <w:rFonts w:ascii="Times New Roman" w:hAnsi="Times New Roman" w:cs="Times New Roman"/>
          <w:iCs/>
          <w:sz w:val="28"/>
          <w:szCs w:val="28"/>
        </w:rPr>
        <w:t xml:space="preserve">Внешняя </w:t>
      </w:r>
      <w:r w:rsidRPr="00C83F9B">
        <w:rPr>
          <w:rFonts w:ascii="Times New Roman" w:hAnsi="Times New Roman" w:cs="Times New Roman"/>
          <w:sz w:val="28"/>
          <w:szCs w:val="28"/>
        </w:rPr>
        <w:t>сфера отражает конечную предназначенность бюджетных отношений, осуществляя "обслуживание" государством общества, при этом, чем это "обслуживание" дешевле, тем эффективнее система бюджетного федерализма.</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Следовательно, переход к рыночным отношениям требует создания принципиально новой системы управления экономическими процессами, и прежде всего процессами взаимодействия между тремя уровнями власти федеральным, субъектов Федерации и местного самоуправления.</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iCs/>
          <w:sz w:val="28"/>
          <w:szCs w:val="28"/>
        </w:rPr>
        <w:t xml:space="preserve">Сущность бюджетного федерализма </w:t>
      </w:r>
      <w:r w:rsidRPr="00C83F9B">
        <w:rPr>
          <w:rFonts w:ascii="Times New Roman" w:hAnsi="Times New Roman" w:cs="Times New Roman"/>
          <w:sz w:val="28"/>
          <w:szCs w:val="28"/>
        </w:rPr>
        <w:t>как концепции бюджетно-налогового устройства государства заключается в нормативно-законодательном установлении бюджетных прав и обязанностей двух равноправных сторон — федеральных и региональных органов власти и управления, правил их взаимодействия на всех стадиях бюджетного процесса (составление, рассмотрение, утверждение и исполнение бюджетов), методов частичного перераспределения бюджетных ресурсов между уровнями бюджетной системы и регионами.</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Главным в понимании проблем бюджетного федерализма является то, что они не ограничиваются сферой межбюджетных отношений, а естественным образом пронизывают всю бюджетную систему страны. По существу, бюджетный федерализм есть не что иное, как форма бюджетного устройства в федеративном государстве, которая предполагает реальное участие всех звеньев бюджетной системы в едином бюджетном процессе, в равной степени ориентированном и на учет общегосударственных интересов, и на реализацию интересов субъектов Федерации.</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Бюджетный федерализм реализуется через единую социально-экономическую и бюджетно-финансовую политику государства. Такая организация бюджетных отношений позволяет в условиях самостоятельности, автономии каждого бюджета органично сочетать фискальные интересы Федерации с интересами ее субъектов и органов самоуправления. Проблема бюджетного федерализма не столько проблема взаимоотношения бюджетов различных уровней бюджетной системы, сколько проблема взаимоотношений государства и его граждан на основе организации рационального движения потоков финансовых ресурсов.</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При таком понимании бюджетного федерализма меняется толкование доходной базы государства. Услуги власти все более приобретают смысл платного служения гражданам в рамках ясного двустороннего контракта.</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Отличительной особенностью проблемы бюджетного федерализма является то, что она фокусирует в себе общечеловеческие интересы и трансформирует их в систему координат денежных отношений. Соответственно в зависимости от степени развития денежных отношений каждое государство ищет и находит свои решения этой проблемы, оптимальные в конкретной исторической и экономической ситуации. Вместе с тем бездумный перенос найденных решений в другие условия дает совершенно бессмысленные, а подчас и просто опасные результаты. Поэтому Россия, используя богатый опыт мировой экономической теории и практики, должна найти свои собственные пути решения проблемы бюджетного федерализма.</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Модель бюджетного федерализма в России во многом уникальна. Наличие </w:t>
      </w:r>
      <w:r w:rsidR="0025508F" w:rsidRPr="00C83F9B">
        <w:rPr>
          <w:rFonts w:ascii="Times New Roman" w:hAnsi="Times New Roman" w:cs="Times New Roman"/>
          <w:sz w:val="28"/>
          <w:szCs w:val="28"/>
        </w:rPr>
        <w:t xml:space="preserve">по состоянию на 1 января 2007 г. </w:t>
      </w:r>
      <w:r w:rsidRPr="00C83F9B">
        <w:rPr>
          <w:rFonts w:ascii="Times New Roman" w:hAnsi="Times New Roman" w:cs="Times New Roman"/>
          <w:sz w:val="28"/>
          <w:szCs w:val="28"/>
        </w:rPr>
        <w:t>8</w:t>
      </w:r>
      <w:r w:rsidR="0025508F" w:rsidRPr="00C83F9B">
        <w:rPr>
          <w:rFonts w:ascii="Times New Roman" w:hAnsi="Times New Roman" w:cs="Times New Roman"/>
          <w:sz w:val="28"/>
          <w:szCs w:val="28"/>
        </w:rPr>
        <w:t>3</w:t>
      </w:r>
      <w:r w:rsidRPr="00C83F9B">
        <w:rPr>
          <w:rFonts w:ascii="Times New Roman" w:hAnsi="Times New Roman" w:cs="Times New Roman"/>
          <w:sz w:val="28"/>
          <w:szCs w:val="28"/>
        </w:rPr>
        <w:t xml:space="preserve"> субъектов</w:t>
      </w:r>
      <w:r w:rsidR="00C83F9B">
        <w:rPr>
          <w:rFonts w:ascii="Times New Roman" w:hAnsi="Times New Roman" w:cs="Times New Roman"/>
          <w:sz w:val="28"/>
          <w:szCs w:val="28"/>
        </w:rPr>
        <w:t>[</w:t>
      </w:r>
      <w:r w:rsidR="0025508F" w:rsidRPr="00C83F9B">
        <w:rPr>
          <w:rStyle w:val="ad"/>
          <w:rFonts w:ascii="Times New Roman" w:hAnsi="Times New Roman"/>
          <w:sz w:val="28"/>
          <w:szCs w:val="28"/>
          <w:vertAlign w:val="baseline"/>
        </w:rPr>
        <w:footnoteReference w:id="1"/>
      </w:r>
      <w:r w:rsidR="00C83F9B">
        <w:rPr>
          <w:rFonts w:ascii="Times New Roman" w:hAnsi="Times New Roman" w:cs="Times New Roman"/>
          <w:sz w:val="28"/>
          <w:szCs w:val="28"/>
        </w:rPr>
        <w:t>]</w:t>
      </w:r>
      <w:r w:rsidRPr="00C83F9B">
        <w:rPr>
          <w:rFonts w:ascii="Times New Roman" w:hAnsi="Times New Roman" w:cs="Times New Roman"/>
          <w:sz w:val="28"/>
          <w:szCs w:val="28"/>
        </w:rPr>
        <w:t xml:space="preserve"> Федерации определяет сложность конструкции, которая должна учесть различия не только экономического, но и исторического, географического, климатического, национального характера. Кроме того, полная и последовательная реализация механизма бюджетного федерализма осложнена в настоящее время общей нехваткой бюджетных средств, обусловленной тяжелыми последствиями экономических и финансовых кризисов. Поэтому главная задача государственной власти — выбрать оптимальную модель бюджетных отношений в стране и, реализуя ее, устранять возникающие противоречия, диспропорции. При этом, конечно, желательно принимать упреждающие меры.</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Сегодня, когда Россия все еще находится на стадии "государственного становления", а на местах сохраняются не только определенные центробежные тенденции, но и привычка "выбивания" в закулисных переговорах особых привилегий, построение эффективной системы бюджетных отношений между различными уровнями власти становится ключом к будущему единству и даже условием сохранения Федерации. Действующий ныне механизм межбюджетных отношений в Российской Федерации, хотя и предполагает наличие единой для всех субъектов Федерации методологии регулирования, закрепленной в законодательстве, вместе с тем является недостаточно отработанным.</w:t>
      </w:r>
    </w:p>
    <w:p w:rsidR="00C4149F"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Российский бюджетный федерализм проходит сложный, болезненный этап становления, для которого характерны, с одной стороны, неизбежная борьба регионов с бюджетными "традициями" тоталитарного государства, а с другой — стремление сохранить Россию как единое государство, не допустить превалирования местных интересов над общенациональными. </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Различия в положении регионов затрудняют решение проблем бюджетного выравнивания, требуют выработки комплексного подхода и использования различных инструментов. При этом разрабатывать оптимальную систему бюджетного выравнивания нужно с учетом характера избранной страной модели бюджетного федерализма.</w:t>
      </w:r>
    </w:p>
    <w:p w:rsidR="00862E04"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Модель бюджетного федерализма эффективна лишь при определенных условиях:</w:t>
      </w:r>
    </w:p>
    <w:p w:rsidR="00862E04" w:rsidRPr="00C83F9B" w:rsidRDefault="00862E0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 </w:t>
      </w:r>
      <w:r w:rsidR="002E6FBC" w:rsidRPr="00C83F9B">
        <w:rPr>
          <w:rFonts w:ascii="Times New Roman" w:hAnsi="Times New Roman" w:cs="Times New Roman"/>
          <w:sz w:val="28"/>
          <w:szCs w:val="28"/>
        </w:rPr>
        <w:t xml:space="preserve">при демократическом и четком разграничении полномочий между всеми уровнями </w:t>
      </w:r>
      <w:r w:rsidR="00913198" w:rsidRPr="00C83F9B">
        <w:rPr>
          <w:rFonts w:ascii="Times New Roman" w:hAnsi="Times New Roman" w:cs="Times New Roman"/>
          <w:sz w:val="28"/>
          <w:szCs w:val="28"/>
        </w:rPr>
        <w:t>власти,</w:t>
      </w:r>
      <w:r w:rsidR="002E6FBC" w:rsidRPr="00C83F9B">
        <w:rPr>
          <w:rFonts w:ascii="Times New Roman" w:hAnsi="Times New Roman" w:cs="Times New Roman"/>
          <w:sz w:val="28"/>
          <w:szCs w:val="28"/>
        </w:rPr>
        <w:t xml:space="preserve"> как по расходам, так и по доходам;</w:t>
      </w:r>
    </w:p>
    <w:p w:rsidR="00862E04" w:rsidRPr="00C83F9B" w:rsidRDefault="00862E0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 </w:t>
      </w:r>
      <w:r w:rsidR="002E6FBC" w:rsidRPr="00C83F9B">
        <w:rPr>
          <w:rFonts w:ascii="Times New Roman" w:hAnsi="Times New Roman" w:cs="Times New Roman"/>
          <w:sz w:val="28"/>
          <w:szCs w:val="28"/>
        </w:rPr>
        <w:t>если каждый из уровней власти наделен для реализации своих полномочий необходимыми финансовыми ресурсами;</w:t>
      </w:r>
    </w:p>
    <w:p w:rsidR="002E6FBC" w:rsidRPr="00C83F9B" w:rsidRDefault="00862E0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 </w:t>
      </w:r>
      <w:r w:rsidR="002E6FBC" w:rsidRPr="00C83F9B">
        <w:rPr>
          <w:rFonts w:ascii="Times New Roman" w:hAnsi="Times New Roman" w:cs="Times New Roman"/>
          <w:sz w:val="28"/>
          <w:szCs w:val="28"/>
        </w:rPr>
        <w:t>если реально обеспечивается с помощью системы бюджетного выравнивания сглаживание вертикальных и горизонтальных дисбалансов с целью достижения определенных гарантированных государством социальных стандартов на всей территории страны.</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О</w:t>
      </w:r>
      <w:r w:rsidR="00913198" w:rsidRPr="00C83F9B">
        <w:rPr>
          <w:rFonts w:ascii="Times New Roman" w:hAnsi="Times New Roman" w:cs="Times New Roman"/>
          <w:sz w:val="28"/>
          <w:szCs w:val="28"/>
        </w:rPr>
        <w:t>днако</w:t>
      </w:r>
      <w:r w:rsidRPr="00C83F9B">
        <w:rPr>
          <w:rFonts w:ascii="Times New Roman" w:hAnsi="Times New Roman" w:cs="Times New Roman"/>
          <w:sz w:val="28"/>
          <w:szCs w:val="28"/>
        </w:rPr>
        <w:t xml:space="preserve"> сегодня ни одно из указанных условий или не выполняется вовсе, или выполняется лишь частично. На практике отсутствует независимость функционирования многих бюджетов на уровне субъектов Федерации, не говоря уже об уровне органов местного самоуправления. Нет долгосрочных нормативов бюджетных взаимоотношений, кроме законодательно закрепленной за каждым уровнем власти номенклатуры налогов и долу федеральных налогов, поступающих в распоряжение субъектов Федерации. Не разграничены полномочия между различными уровнями власти по расходам, нет нормативной основы формирования финансовых ресурсов для реализации своих полномочий каждым из уровней власти. Не разработаны минимальные социальные стандарты, устанавливаемые федеральными органами государственной власти. Устранение вертикальных и горизонтальных дисбалансов осуществляется в значительной мере на субъективной основе.</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Бюджетная система любого государства существует в условиях несбалансированности бюджетов. Для нормального функционирования бюджетной системы в федеративном государстве необходим "перелив" бюджетных ресурсов, который, однако, не может быть произвольным. Механизм его реализации должен быть четко отработан и отлажен.</w:t>
      </w:r>
    </w:p>
    <w:p w:rsidR="002B31E9" w:rsidRPr="00C83F9B" w:rsidRDefault="002B31E9"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Таким образом, бюджетный федерализм – это разграничение полномочий между центральными органами власти, властями субъектов Федерации и органами местного самоуправления в формировании и исполнении бюджетов различных уровней.</w:t>
      </w:r>
    </w:p>
    <w:p w:rsidR="002E6FBC" w:rsidRPr="00C83F9B" w:rsidRDefault="00C83F9B" w:rsidP="00C83F9B">
      <w:pPr>
        <w:numPr>
          <w:ilvl w:val="0"/>
          <w:numId w:val="12"/>
        </w:numPr>
        <w:tabs>
          <w:tab w:val="left" w:pos="284"/>
        </w:tabs>
        <w:spacing w:line="360" w:lineRule="auto"/>
        <w:ind w:left="0" w:firstLine="720"/>
        <w:jc w:val="center"/>
        <w:rPr>
          <w:rFonts w:ascii="Times New Roman" w:hAnsi="Times New Roman" w:cs="Times New Roman"/>
          <w:b/>
          <w:bCs/>
          <w:sz w:val="28"/>
          <w:szCs w:val="28"/>
        </w:rPr>
      </w:pPr>
      <w:r>
        <w:rPr>
          <w:rFonts w:ascii="Times New Roman" w:hAnsi="Times New Roman" w:cs="Times New Roman"/>
          <w:bCs/>
          <w:sz w:val="28"/>
          <w:szCs w:val="28"/>
        </w:rPr>
        <w:br w:type="page"/>
      </w:r>
      <w:r w:rsidR="00913198" w:rsidRPr="00C83F9B">
        <w:rPr>
          <w:rFonts w:ascii="Times New Roman" w:hAnsi="Times New Roman" w:cs="Times New Roman"/>
          <w:b/>
          <w:bCs/>
          <w:sz w:val="28"/>
          <w:szCs w:val="28"/>
        </w:rPr>
        <w:t>П</w:t>
      </w:r>
      <w:r w:rsidR="002E6FBC" w:rsidRPr="00C83F9B">
        <w:rPr>
          <w:rFonts w:ascii="Times New Roman" w:hAnsi="Times New Roman" w:cs="Times New Roman"/>
          <w:b/>
          <w:bCs/>
          <w:sz w:val="28"/>
          <w:szCs w:val="28"/>
        </w:rPr>
        <w:t>ринцип</w:t>
      </w:r>
      <w:r w:rsidR="00913198" w:rsidRPr="00C83F9B">
        <w:rPr>
          <w:rFonts w:ascii="Times New Roman" w:hAnsi="Times New Roman" w:cs="Times New Roman"/>
          <w:b/>
          <w:bCs/>
          <w:sz w:val="28"/>
          <w:szCs w:val="28"/>
        </w:rPr>
        <w:t>ы</w:t>
      </w:r>
      <w:r w:rsidR="002E6FBC" w:rsidRPr="00C83F9B">
        <w:rPr>
          <w:rFonts w:ascii="Times New Roman" w:hAnsi="Times New Roman" w:cs="Times New Roman"/>
          <w:b/>
          <w:bCs/>
          <w:sz w:val="28"/>
          <w:szCs w:val="28"/>
        </w:rPr>
        <w:t xml:space="preserve"> бюджетно</w:t>
      </w:r>
      <w:r w:rsidR="00BD7A9E" w:rsidRPr="00C83F9B">
        <w:rPr>
          <w:rFonts w:ascii="Times New Roman" w:hAnsi="Times New Roman" w:cs="Times New Roman"/>
          <w:b/>
          <w:bCs/>
          <w:sz w:val="28"/>
          <w:szCs w:val="28"/>
        </w:rPr>
        <w:t>го федерализма</w:t>
      </w:r>
      <w:r w:rsidR="002E6FBC" w:rsidRPr="00C83F9B">
        <w:rPr>
          <w:rFonts w:ascii="Times New Roman" w:hAnsi="Times New Roman" w:cs="Times New Roman"/>
          <w:b/>
          <w:bCs/>
          <w:sz w:val="28"/>
          <w:szCs w:val="28"/>
        </w:rPr>
        <w:t xml:space="preserve"> Российской Федерации</w:t>
      </w:r>
    </w:p>
    <w:p w:rsidR="00913198" w:rsidRPr="00C83F9B" w:rsidRDefault="00913198" w:rsidP="00C83F9B">
      <w:pPr>
        <w:spacing w:line="360" w:lineRule="auto"/>
        <w:ind w:firstLine="720"/>
        <w:rPr>
          <w:rFonts w:ascii="Times New Roman" w:hAnsi="Times New Roman" w:cs="Times New Roman"/>
          <w:sz w:val="28"/>
          <w:szCs w:val="28"/>
        </w:rPr>
      </w:pP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Федерализм основан на следующих исходных принципах, сформулированных еще основателями США в 1787</w:t>
      </w:r>
      <w:r w:rsidR="00017469" w:rsidRPr="00C83F9B">
        <w:rPr>
          <w:rFonts w:ascii="Times New Roman" w:hAnsi="Times New Roman" w:cs="Times New Roman"/>
          <w:sz w:val="28"/>
          <w:szCs w:val="28"/>
        </w:rPr>
        <w:t xml:space="preserve"> </w:t>
      </w:r>
      <w:r w:rsidRPr="00C83F9B">
        <w:rPr>
          <w:rFonts w:ascii="Times New Roman" w:hAnsi="Times New Roman" w:cs="Times New Roman"/>
          <w:sz w:val="28"/>
          <w:szCs w:val="28"/>
        </w:rPr>
        <w:t>г.:</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1)</w:t>
      </w:r>
      <w:r w:rsidR="00C83F9B">
        <w:rPr>
          <w:rFonts w:ascii="Times New Roman" w:hAnsi="Times New Roman" w:cs="Times New Roman"/>
          <w:sz w:val="28"/>
          <w:szCs w:val="28"/>
        </w:rPr>
        <w:t xml:space="preserve"> </w:t>
      </w:r>
      <w:r w:rsidRPr="00C83F9B">
        <w:rPr>
          <w:rFonts w:ascii="Times New Roman" w:hAnsi="Times New Roman" w:cs="Times New Roman"/>
          <w:sz w:val="28"/>
          <w:szCs w:val="28"/>
        </w:rPr>
        <w:t>запрет на сецессию (отделение субъекта от федерации), что гарантирует государству территориальную целостность;</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2)</w:t>
      </w:r>
      <w:r w:rsidR="00C83F9B">
        <w:rPr>
          <w:rFonts w:ascii="Times New Roman" w:hAnsi="Times New Roman" w:cs="Times New Roman"/>
          <w:sz w:val="28"/>
          <w:szCs w:val="28"/>
        </w:rPr>
        <w:t xml:space="preserve"> </w:t>
      </w:r>
      <w:r w:rsidRPr="00C83F9B">
        <w:rPr>
          <w:rFonts w:ascii="Times New Roman" w:hAnsi="Times New Roman" w:cs="Times New Roman"/>
          <w:sz w:val="28"/>
          <w:szCs w:val="28"/>
        </w:rPr>
        <w:t>запрет на одностороннее изменение статуса субъекта федерации;</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3)</w:t>
      </w:r>
      <w:r w:rsidR="00C83F9B">
        <w:rPr>
          <w:rFonts w:ascii="Times New Roman" w:hAnsi="Times New Roman" w:cs="Times New Roman"/>
          <w:sz w:val="28"/>
          <w:szCs w:val="28"/>
        </w:rPr>
        <w:t xml:space="preserve"> </w:t>
      </w:r>
      <w:r w:rsidRPr="00C83F9B">
        <w:rPr>
          <w:rFonts w:ascii="Times New Roman" w:hAnsi="Times New Roman" w:cs="Times New Roman"/>
          <w:sz w:val="28"/>
          <w:szCs w:val="28"/>
        </w:rPr>
        <w:t>свободное передвижение людей, товаров по всей федерации (положение при котором внутренние границы не переходят в статус государственных);</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4) верховенство федерального законодательства;</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5)</w:t>
      </w:r>
      <w:r w:rsidR="00C83F9B">
        <w:rPr>
          <w:rFonts w:ascii="Times New Roman" w:hAnsi="Times New Roman" w:cs="Times New Roman"/>
          <w:sz w:val="28"/>
          <w:szCs w:val="28"/>
        </w:rPr>
        <w:t xml:space="preserve"> </w:t>
      </w:r>
      <w:r w:rsidRPr="00C83F9B">
        <w:rPr>
          <w:rFonts w:ascii="Times New Roman" w:hAnsi="Times New Roman" w:cs="Times New Roman"/>
          <w:sz w:val="28"/>
          <w:szCs w:val="28"/>
        </w:rPr>
        <w:t>единство основ государственного строя.</w:t>
      </w:r>
    </w:p>
    <w:p w:rsidR="00017469" w:rsidRPr="00C83F9B" w:rsidRDefault="00BA2457"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Ф</w:t>
      </w:r>
      <w:r w:rsidR="002E6FBC" w:rsidRPr="00C83F9B">
        <w:rPr>
          <w:rFonts w:ascii="Times New Roman" w:hAnsi="Times New Roman" w:cs="Times New Roman"/>
          <w:sz w:val="28"/>
          <w:szCs w:val="28"/>
        </w:rPr>
        <w:t xml:space="preserve">едерация как форма государственного устройства России с юридической точки зрения – это единое государство, объединяющее в своем составе территории субъектов Российской Федерации, представляющих собой самостоятельные государственные образования, обладающих публичной властью в отношении тех вопросов, которые не относятся к компетенции федеральной публичной власти. </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Наиболее существенные характеристики принципа федерализма закреплены Конституцией РФ. В их число входят: государственный суверенитет России (ст.</w:t>
      </w:r>
      <w:r w:rsidR="00B53A80" w:rsidRPr="00C83F9B">
        <w:rPr>
          <w:rFonts w:ascii="Times New Roman" w:hAnsi="Times New Roman" w:cs="Times New Roman"/>
          <w:sz w:val="28"/>
          <w:szCs w:val="28"/>
        </w:rPr>
        <w:t xml:space="preserve"> </w:t>
      </w:r>
      <w:r w:rsidRPr="00C83F9B">
        <w:rPr>
          <w:rFonts w:ascii="Times New Roman" w:hAnsi="Times New Roman" w:cs="Times New Roman"/>
          <w:sz w:val="28"/>
          <w:szCs w:val="28"/>
        </w:rPr>
        <w:t>4); единство системы государственной власти (ч.</w:t>
      </w:r>
      <w:r w:rsidR="00B53A80" w:rsidRPr="00C83F9B">
        <w:rPr>
          <w:rFonts w:ascii="Times New Roman" w:hAnsi="Times New Roman" w:cs="Times New Roman"/>
          <w:sz w:val="28"/>
          <w:szCs w:val="28"/>
        </w:rPr>
        <w:t xml:space="preserve"> </w:t>
      </w:r>
      <w:r w:rsidRPr="00C83F9B">
        <w:rPr>
          <w:rFonts w:ascii="Times New Roman" w:hAnsi="Times New Roman" w:cs="Times New Roman"/>
          <w:sz w:val="28"/>
          <w:szCs w:val="28"/>
        </w:rPr>
        <w:t>3 ст.</w:t>
      </w:r>
      <w:r w:rsidR="00B53A80" w:rsidRPr="00C83F9B">
        <w:rPr>
          <w:rFonts w:ascii="Times New Roman" w:hAnsi="Times New Roman" w:cs="Times New Roman"/>
          <w:sz w:val="28"/>
          <w:szCs w:val="28"/>
        </w:rPr>
        <w:t xml:space="preserve"> </w:t>
      </w:r>
      <w:r w:rsidRPr="00C83F9B">
        <w:rPr>
          <w:rFonts w:ascii="Times New Roman" w:hAnsi="Times New Roman" w:cs="Times New Roman"/>
          <w:sz w:val="28"/>
          <w:szCs w:val="28"/>
        </w:rPr>
        <w:t>5); равноправие субъектов РФ (ч.1 и 4 ст.</w:t>
      </w:r>
      <w:r w:rsidR="00B53A80" w:rsidRPr="00C83F9B">
        <w:rPr>
          <w:rFonts w:ascii="Times New Roman" w:hAnsi="Times New Roman" w:cs="Times New Roman"/>
          <w:sz w:val="28"/>
          <w:szCs w:val="28"/>
        </w:rPr>
        <w:t xml:space="preserve"> </w:t>
      </w:r>
      <w:r w:rsidRPr="00C83F9B">
        <w:rPr>
          <w:rFonts w:ascii="Times New Roman" w:hAnsi="Times New Roman" w:cs="Times New Roman"/>
          <w:sz w:val="28"/>
          <w:szCs w:val="28"/>
        </w:rPr>
        <w:t>5); единство конституционно-правовой системы (ст.</w:t>
      </w:r>
      <w:r w:rsidR="00B53A80" w:rsidRPr="00C83F9B">
        <w:rPr>
          <w:rFonts w:ascii="Times New Roman" w:hAnsi="Times New Roman" w:cs="Times New Roman"/>
          <w:sz w:val="28"/>
          <w:szCs w:val="28"/>
        </w:rPr>
        <w:t xml:space="preserve"> </w:t>
      </w:r>
      <w:r w:rsidRPr="00C83F9B">
        <w:rPr>
          <w:rFonts w:ascii="Times New Roman" w:hAnsi="Times New Roman" w:cs="Times New Roman"/>
          <w:sz w:val="28"/>
          <w:szCs w:val="28"/>
        </w:rPr>
        <w:t>15); разграничение предметов ведения и полномочий между органами государственной власти РФ и органами государственной власти субъектов РФ (ч.</w:t>
      </w:r>
      <w:r w:rsidR="00B53A80" w:rsidRPr="00C83F9B">
        <w:rPr>
          <w:rFonts w:ascii="Times New Roman" w:hAnsi="Times New Roman" w:cs="Times New Roman"/>
          <w:sz w:val="28"/>
          <w:szCs w:val="28"/>
        </w:rPr>
        <w:t xml:space="preserve"> </w:t>
      </w:r>
      <w:r w:rsidRPr="00C83F9B">
        <w:rPr>
          <w:rFonts w:ascii="Times New Roman" w:hAnsi="Times New Roman" w:cs="Times New Roman"/>
          <w:sz w:val="28"/>
          <w:szCs w:val="28"/>
        </w:rPr>
        <w:t>3 ст.</w:t>
      </w:r>
      <w:r w:rsidR="00B53A80" w:rsidRPr="00C83F9B">
        <w:rPr>
          <w:rFonts w:ascii="Times New Roman" w:hAnsi="Times New Roman" w:cs="Times New Roman"/>
          <w:sz w:val="28"/>
          <w:szCs w:val="28"/>
        </w:rPr>
        <w:t xml:space="preserve"> </w:t>
      </w:r>
      <w:r w:rsidRPr="00C83F9B">
        <w:rPr>
          <w:rFonts w:ascii="Times New Roman" w:hAnsi="Times New Roman" w:cs="Times New Roman"/>
          <w:sz w:val="28"/>
          <w:szCs w:val="28"/>
        </w:rPr>
        <w:t>5); самостоятельность (в пределах полномочий) местного самоуправления (ст.</w:t>
      </w:r>
      <w:r w:rsidR="00B53A80" w:rsidRPr="00C83F9B">
        <w:rPr>
          <w:rFonts w:ascii="Times New Roman" w:hAnsi="Times New Roman" w:cs="Times New Roman"/>
          <w:sz w:val="28"/>
          <w:szCs w:val="28"/>
        </w:rPr>
        <w:t xml:space="preserve"> </w:t>
      </w:r>
      <w:r w:rsidRPr="00C83F9B">
        <w:rPr>
          <w:rFonts w:ascii="Times New Roman" w:hAnsi="Times New Roman" w:cs="Times New Roman"/>
          <w:sz w:val="28"/>
          <w:szCs w:val="28"/>
        </w:rPr>
        <w:t>12).</w:t>
      </w:r>
    </w:p>
    <w:p w:rsidR="00A07776" w:rsidRPr="00C83F9B" w:rsidRDefault="004B4E3D"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П</w:t>
      </w:r>
      <w:r w:rsidR="002E6FBC" w:rsidRPr="00C83F9B">
        <w:rPr>
          <w:rFonts w:ascii="Times New Roman" w:hAnsi="Times New Roman" w:cs="Times New Roman"/>
          <w:sz w:val="28"/>
          <w:szCs w:val="28"/>
        </w:rPr>
        <w:t xml:space="preserve">ринцип федерализма переносит свою сущность на бюджетную деятельность государства. Основной целью развития бюджетного федерализма является установление четкого разграничения расходных и доходных полномочий, позволяющих обеспечить финансовую самостоятельность и ответственность региональных и местных органов власти, повышение их заинтересованности в эффективном управлении финансами, поддержку экономического развития территорий, проведение структурных реформ. </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В мировой практике сущность бюджетного федерализма определяется как нормативно-законодательное установление бюджетных прав и обязанностей двух равноправных сторон - федеральных и региональных органов власти и управления, правил их взаимодействия на всех стадиях бюджетного процесса, методов частичного перераспределения бюджетных ресурсов между уровнями бюджетной системы</w:t>
      </w:r>
      <w:r w:rsidR="00B53A80" w:rsidRPr="00C83F9B">
        <w:rPr>
          <w:rFonts w:ascii="Times New Roman" w:hAnsi="Times New Roman" w:cs="Times New Roman"/>
          <w:sz w:val="28"/>
          <w:szCs w:val="28"/>
        </w:rPr>
        <w:t>.</w:t>
      </w:r>
      <w:r w:rsidR="00C83F9B">
        <w:rPr>
          <w:rFonts w:ascii="Times New Roman" w:hAnsi="Times New Roman" w:cs="Times New Roman"/>
          <w:sz w:val="28"/>
          <w:szCs w:val="28"/>
        </w:rPr>
        <w:t>[</w:t>
      </w:r>
      <w:r w:rsidR="00B53A80" w:rsidRPr="00C83F9B">
        <w:rPr>
          <w:rStyle w:val="ad"/>
          <w:rFonts w:ascii="Times New Roman" w:hAnsi="Times New Roman"/>
          <w:sz w:val="28"/>
          <w:szCs w:val="28"/>
          <w:vertAlign w:val="baseline"/>
        </w:rPr>
        <w:footnoteReference w:id="2"/>
      </w:r>
      <w:r w:rsidR="00C83F9B">
        <w:rPr>
          <w:rFonts w:ascii="Times New Roman" w:hAnsi="Times New Roman" w:cs="Times New Roman"/>
          <w:sz w:val="28"/>
          <w:szCs w:val="28"/>
        </w:rPr>
        <w:t>]</w:t>
      </w:r>
      <w:r w:rsidR="00B53A80" w:rsidRPr="00C83F9B">
        <w:rPr>
          <w:rFonts w:ascii="Times New Roman" w:hAnsi="Times New Roman" w:cs="Times New Roman"/>
          <w:sz w:val="28"/>
          <w:szCs w:val="28"/>
        </w:rPr>
        <w:t xml:space="preserve"> </w:t>
      </w:r>
    </w:p>
    <w:p w:rsidR="002E6FBC" w:rsidRPr="00C83F9B" w:rsidRDefault="004F2086"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П</w:t>
      </w:r>
      <w:r w:rsidR="002E6FBC" w:rsidRPr="00C83F9B">
        <w:rPr>
          <w:rFonts w:ascii="Times New Roman" w:hAnsi="Times New Roman" w:cs="Times New Roman"/>
          <w:sz w:val="28"/>
          <w:szCs w:val="28"/>
        </w:rPr>
        <w:t xml:space="preserve">ервым </w:t>
      </w:r>
      <w:r w:rsidRPr="00C83F9B">
        <w:rPr>
          <w:rFonts w:ascii="Times New Roman" w:hAnsi="Times New Roman" w:cs="Times New Roman"/>
          <w:sz w:val="28"/>
          <w:szCs w:val="28"/>
        </w:rPr>
        <w:t xml:space="preserve">и основным является </w:t>
      </w:r>
      <w:r w:rsidR="002E6FBC" w:rsidRPr="00C83F9B">
        <w:rPr>
          <w:rFonts w:ascii="Times New Roman" w:hAnsi="Times New Roman" w:cs="Times New Roman"/>
          <w:sz w:val="28"/>
          <w:szCs w:val="28"/>
        </w:rPr>
        <w:t>принцип достаточной необходимости федерального регулирования</w:t>
      </w:r>
      <w:r w:rsidR="009C4486" w:rsidRPr="00C83F9B">
        <w:rPr>
          <w:rFonts w:ascii="Times New Roman" w:hAnsi="Times New Roman" w:cs="Times New Roman"/>
          <w:sz w:val="28"/>
          <w:szCs w:val="28"/>
        </w:rPr>
        <w:t xml:space="preserve">, </w:t>
      </w:r>
      <w:r w:rsidR="002E6FBC" w:rsidRPr="00C83F9B">
        <w:rPr>
          <w:rFonts w:ascii="Times New Roman" w:hAnsi="Times New Roman" w:cs="Times New Roman"/>
          <w:sz w:val="28"/>
          <w:szCs w:val="28"/>
        </w:rPr>
        <w:t>согласно которому в сфере конкурирующей законодательной компетенции Федерация имеет право законодательства, в том случае если есть особая необходимость в федеральном законодательном регулировании в целях обеспечения единообразных условий на территории Федерации или сохранения правового и экономического единства в общегосударственных интересах.</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Вторым принципом является принцип альтернативы, согласно которому, федеральные законы по предметам совместного ведения должны, кроме специально закрепленных случаев, содержать возможные варианты решения возникающего вопроса, при этом один из которых должен быть выбран на уровне субъекта РФ.</w:t>
      </w:r>
    </w:p>
    <w:p w:rsidR="009C4486"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Третьим принципом является принцип позитивного обязывания, согласно которому при разграничении полномочий по предметам совместного ведения нужно выделять те полномочия субъектов РФ, которые они обязаны выполнять за счет своих бюджетных средств и за которые должны нести конституционно-правовую ответственность.</w:t>
      </w:r>
      <w:r w:rsidR="00C83F9B">
        <w:rPr>
          <w:rFonts w:ascii="Times New Roman" w:hAnsi="Times New Roman" w:cs="Times New Roman"/>
          <w:sz w:val="28"/>
          <w:szCs w:val="28"/>
        </w:rPr>
        <w:t>[</w:t>
      </w:r>
      <w:r w:rsidR="009C4486" w:rsidRPr="00C83F9B">
        <w:rPr>
          <w:rStyle w:val="ad"/>
          <w:rFonts w:ascii="Times New Roman" w:hAnsi="Times New Roman"/>
          <w:sz w:val="28"/>
          <w:szCs w:val="28"/>
          <w:vertAlign w:val="baseline"/>
        </w:rPr>
        <w:footnoteReference w:id="3"/>
      </w:r>
      <w:r w:rsidR="00C83F9B">
        <w:rPr>
          <w:rFonts w:ascii="Times New Roman" w:hAnsi="Times New Roman" w:cs="Times New Roman"/>
          <w:sz w:val="28"/>
          <w:szCs w:val="28"/>
        </w:rPr>
        <w:t>]</w:t>
      </w:r>
      <w:r w:rsidRPr="00C83F9B">
        <w:rPr>
          <w:rFonts w:ascii="Times New Roman" w:hAnsi="Times New Roman" w:cs="Times New Roman"/>
          <w:sz w:val="28"/>
          <w:szCs w:val="28"/>
        </w:rPr>
        <w:t xml:space="preserve"> </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К четвертому принципу можно отнести принцип бюджетной обеспеченности полномочий, в соответствии с которым за бюджетами субъектов РФ на постоянной основе должен быть закреплен объем доходных источников в соответствии с предметами ведения.</w:t>
      </w:r>
    </w:p>
    <w:p w:rsidR="00A07776" w:rsidRPr="00C83F9B" w:rsidRDefault="0096307E"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В</w:t>
      </w:r>
      <w:r w:rsidR="002E6FBC" w:rsidRPr="00C83F9B">
        <w:rPr>
          <w:rFonts w:ascii="Times New Roman" w:hAnsi="Times New Roman" w:cs="Times New Roman"/>
          <w:sz w:val="28"/>
          <w:szCs w:val="28"/>
        </w:rPr>
        <w:t xml:space="preserve">ышеуказанные принципы разграничения полномочий нуждаются в соответствующем правовом закреплении. </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Государственная целостность федеративного государства и обеспечение его суверенитета в значительной мере зависят от создания согласованных и гласных финансовых отношений между федеральным центром и субъектами Федерации. Решающим условием эффективного функционирования федеративного государства является разработка рациональной системы бюджетных отношений между уровнями власти, которая способна обеспечить соответствие между доходами и расходами и быть одинаково справедливой с точки зрения разделения финансового бремени для всех субъектов Российской Федерации, а внутри самих субъектов - для всех составляющих ее образований.</w:t>
      </w:r>
    </w:p>
    <w:p w:rsidR="002E6FBC" w:rsidRPr="00C83F9B" w:rsidRDefault="00031DE9"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Б</w:t>
      </w:r>
      <w:r w:rsidR="002E6FBC" w:rsidRPr="00C83F9B">
        <w:rPr>
          <w:rFonts w:ascii="Times New Roman" w:hAnsi="Times New Roman" w:cs="Times New Roman"/>
          <w:sz w:val="28"/>
          <w:szCs w:val="28"/>
        </w:rPr>
        <w:t>юджетный федерализм, как финансово-правовая категория, есть отношения, возникающие на основе сочетания принципов централизма и децентрализма между федеральными органами власти, органами власти субъектов Федерации, органами муниципальных образований по вопросам формирования и реализации бюджетной политики и бюджетного процесса государства при непременном условии соблюдения финансовых интересов Федерации, регионов, муниципальных образований, а также самостоятельности и автономии всех уровней бюджетной системы.</w:t>
      </w:r>
    </w:p>
    <w:p w:rsidR="002E6FBC" w:rsidRPr="00C83F9B" w:rsidRDefault="002E6FBC"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Бюджетный федерализм, являющийся, частным случаем общего понятия федерализма, кроме того, представляет собой также верхний уровень межбюджетных отношений. Соответственно принципами бюджетного федерализма являются как принципы федерализма, закрепленные в Конституции Российской Федерации, так и принципы межбюджетных отношений, установленные Бюджетным кодексом РФ, Налоговым кодексом РФ.</w:t>
      </w:r>
    </w:p>
    <w:p w:rsidR="00C83F9B" w:rsidRDefault="00C83F9B" w:rsidP="00C83F9B">
      <w:pPr>
        <w:tabs>
          <w:tab w:val="left" w:pos="426"/>
        </w:tabs>
        <w:spacing w:line="360" w:lineRule="auto"/>
        <w:ind w:left="720" w:firstLine="0"/>
        <w:rPr>
          <w:rFonts w:ascii="Times New Roman" w:hAnsi="Times New Roman" w:cs="Times New Roman"/>
          <w:sz w:val="28"/>
          <w:szCs w:val="28"/>
        </w:rPr>
      </w:pPr>
    </w:p>
    <w:p w:rsidR="00510EEC" w:rsidRPr="00C83F9B" w:rsidRDefault="00510EEC" w:rsidP="00C83F9B">
      <w:pPr>
        <w:numPr>
          <w:ilvl w:val="0"/>
          <w:numId w:val="12"/>
        </w:numPr>
        <w:tabs>
          <w:tab w:val="left" w:pos="426"/>
        </w:tabs>
        <w:spacing w:line="360" w:lineRule="auto"/>
        <w:ind w:left="0" w:firstLine="720"/>
        <w:jc w:val="center"/>
        <w:rPr>
          <w:rFonts w:ascii="Times New Roman" w:hAnsi="Times New Roman" w:cs="Times New Roman"/>
          <w:b/>
          <w:sz w:val="28"/>
          <w:szCs w:val="28"/>
        </w:rPr>
      </w:pPr>
      <w:r w:rsidRPr="00C83F9B">
        <w:rPr>
          <w:rFonts w:ascii="Times New Roman" w:hAnsi="Times New Roman" w:cs="Times New Roman"/>
          <w:b/>
          <w:sz w:val="28"/>
          <w:szCs w:val="28"/>
        </w:rPr>
        <w:t>Перспективы совершенствования бюджетного федерализма</w:t>
      </w:r>
    </w:p>
    <w:p w:rsidR="00510EEC" w:rsidRPr="00C83F9B" w:rsidRDefault="00510EEC" w:rsidP="00C83F9B">
      <w:pPr>
        <w:spacing w:line="360" w:lineRule="auto"/>
        <w:ind w:firstLine="720"/>
        <w:rPr>
          <w:rFonts w:ascii="Times New Roman" w:hAnsi="Times New Roman" w:cs="Times New Roman"/>
          <w:sz w:val="28"/>
          <w:szCs w:val="28"/>
        </w:rPr>
      </w:pPr>
    </w:p>
    <w:p w:rsidR="00956E64"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Для большого федеративного государства </w:t>
      </w:r>
      <w:r w:rsidR="00DC26A5" w:rsidRPr="00C83F9B">
        <w:rPr>
          <w:rFonts w:ascii="Times New Roman" w:hAnsi="Times New Roman" w:cs="Times New Roman"/>
          <w:sz w:val="28"/>
          <w:szCs w:val="28"/>
        </w:rPr>
        <w:t>-</w:t>
      </w:r>
      <w:r w:rsidRPr="00C83F9B">
        <w:rPr>
          <w:rFonts w:ascii="Times New Roman" w:hAnsi="Times New Roman" w:cs="Times New Roman"/>
          <w:sz w:val="28"/>
          <w:szCs w:val="28"/>
        </w:rPr>
        <w:t xml:space="preserve"> России </w:t>
      </w:r>
      <w:r w:rsidR="00DC26A5" w:rsidRPr="00C83F9B">
        <w:rPr>
          <w:rFonts w:ascii="Times New Roman" w:hAnsi="Times New Roman" w:cs="Times New Roman"/>
          <w:sz w:val="28"/>
          <w:szCs w:val="28"/>
        </w:rPr>
        <w:t>-</w:t>
      </w:r>
      <w:r w:rsidRPr="00C83F9B">
        <w:rPr>
          <w:rFonts w:ascii="Times New Roman" w:hAnsi="Times New Roman" w:cs="Times New Roman"/>
          <w:sz w:val="28"/>
          <w:szCs w:val="28"/>
        </w:rPr>
        <w:t xml:space="preserve"> обязателен и бюджетный федерализм, система которого утверждена Бюджетным кодексом. Она включает в себя три самостоятельных уровня:</w:t>
      </w:r>
    </w:p>
    <w:p w:rsidR="00956E64"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федеральный бюджет и государственные внебюджетные фонды;</w:t>
      </w:r>
    </w:p>
    <w:p w:rsidR="00956E64"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бюджеты субъектов Федерации и территориальные государственные фонды;</w:t>
      </w:r>
    </w:p>
    <w:p w:rsidR="00956E64"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местные бюджеты районные (городов, городских округов, муниципальных районов) и поселенческие.</w:t>
      </w:r>
    </w:p>
    <w:p w:rsidR="006C6B43"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Основы принципиально новой системы межбюджетных отношений заложены в утвержденной Правительством в 2001 году Программе развития бюджетного федерализма (на период до 2005 года). Документ разграничивает расходные и доходные полномочия органов государственной власти и местного самоуправления. </w:t>
      </w:r>
    </w:p>
    <w:p w:rsidR="006C6B43" w:rsidRPr="00C83F9B" w:rsidRDefault="006C6B43"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В соответствии с “Программой развития бюджетного федерализма на период до 2005 года” совершенствование межбюджетных отношений в РФ проводи</w:t>
      </w:r>
      <w:r w:rsidR="00DC26A5" w:rsidRPr="00C83F9B">
        <w:rPr>
          <w:rFonts w:ascii="Times New Roman" w:hAnsi="Times New Roman" w:cs="Times New Roman"/>
          <w:sz w:val="28"/>
          <w:szCs w:val="28"/>
        </w:rPr>
        <w:t>лось</w:t>
      </w:r>
      <w:r w:rsidRPr="00C83F9B">
        <w:rPr>
          <w:rFonts w:ascii="Times New Roman" w:hAnsi="Times New Roman" w:cs="Times New Roman"/>
          <w:sz w:val="28"/>
          <w:szCs w:val="28"/>
        </w:rPr>
        <w:t xml:space="preserve"> по следующим направлениям:</w:t>
      </w:r>
    </w:p>
    <w:p w:rsidR="006C6B43" w:rsidRPr="00C83F9B" w:rsidRDefault="00DC26A5" w:rsidP="00C83F9B">
      <w:pPr>
        <w:autoSpaceDE/>
        <w:autoSpaceDN/>
        <w:adjustRightInd/>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 </w:t>
      </w:r>
      <w:r w:rsidR="006C6B43" w:rsidRPr="00C83F9B">
        <w:rPr>
          <w:rFonts w:ascii="Times New Roman" w:hAnsi="Times New Roman" w:cs="Times New Roman"/>
          <w:sz w:val="28"/>
          <w:szCs w:val="28"/>
        </w:rPr>
        <w:t xml:space="preserve">упорядочение бюджетного устройства субъектов РФ; </w:t>
      </w:r>
    </w:p>
    <w:p w:rsidR="006C6B43" w:rsidRPr="00C83F9B" w:rsidRDefault="00DC26A5" w:rsidP="00C83F9B">
      <w:pPr>
        <w:autoSpaceDE/>
        <w:autoSpaceDN/>
        <w:adjustRightInd/>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 </w:t>
      </w:r>
      <w:r w:rsidR="006C6B43" w:rsidRPr="00C83F9B">
        <w:rPr>
          <w:rFonts w:ascii="Times New Roman" w:hAnsi="Times New Roman" w:cs="Times New Roman"/>
          <w:sz w:val="28"/>
          <w:szCs w:val="28"/>
        </w:rPr>
        <w:t xml:space="preserve">разграничение расходных полномочий; </w:t>
      </w:r>
    </w:p>
    <w:p w:rsidR="006C6B43" w:rsidRPr="00C83F9B" w:rsidRDefault="00DC26A5" w:rsidP="00C83F9B">
      <w:pPr>
        <w:autoSpaceDE/>
        <w:autoSpaceDN/>
        <w:adjustRightInd/>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 </w:t>
      </w:r>
      <w:r w:rsidR="006C6B43" w:rsidRPr="00C83F9B">
        <w:rPr>
          <w:rFonts w:ascii="Times New Roman" w:hAnsi="Times New Roman" w:cs="Times New Roman"/>
          <w:sz w:val="28"/>
          <w:szCs w:val="28"/>
        </w:rPr>
        <w:t xml:space="preserve">разграничение налоговых полномочий и доходных источников; </w:t>
      </w:r>
    </w:p>
    <w:p w:rsidR="00DC26A5" w:rsidRPr="00C83F9B" w:rsidRDefault="00DC26A5" w:rsidP="00C83F9B">
      <w:pPr>
        <w:autoSpaceDE/>
        <w:autoSpaceDN/>
        <w:adjustRightInd/>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 </w:t>
      </w:r>
      <w:r w:rsidR="006C6B43" w:rsidRPr="00C83F9B">
        <w:rPr>
          <w:rFonts w:ascii="Times New Roman" w:hAnsi="Times New Roman" w:cs="Times New Roman"/>
          <w:sz w:val="28"/>
          <w:szCs w:val="28"/>
        </w:rPr>
        <w:t xml:space="preserve">совершенствование механизма финансовой помощи другим уровням; </w:t>
      </w:r>
    </w:p>
    <w:p w:rsidR="006C6B43" w:rsidRPr="00C83F9B" w:rsidRDefault="00DC26A5" w:rsidP="00C83F9B">
      <w:pPr>
        <w:autoSpaceDE/>
        <w:autoSpaceDN/>
        <w:adjustRightInd/>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 </w:t>
      </w:r>
      <w:r w:rsidR="006C6B43" w:rsidRPr="00C83F9B">
        <w:rPr>
          <w:rFonts w:ascii="Times New Roman" w:hAnsi="Times New Roman" w:cs="Times New Roman"/>
          <w:sz w:val="28"/>
          <w:szCs w:val="28"/>
        </w:rPr>
        <w:t xml:space="preserve">улучшение управления общественными финансами на региональном и местном уровнях. </w:t>
      </w:r>
    </w:p>
    <w:p w:rsidR="006C6B43" w:rsidRPr="00C83F9B" w:rsidRDefault="006C6B43"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Необходимость упорядочения бюджетного устройства субъектов РФ связано с существованием муниципальных образований различных уровней, размытостью круга вопросов местного значения, неупорядоченностью территориального организации муниципальных образований. </w:t>
      </w:r>
    </w:p>
    <w:p w:rsidR="006C6B43" w:rsidRPr="00C83F9B" w:rsidRDefault="006C6B43"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В сфере совершенствования разграничения расходных полномочий реш</w:t>
      </w:r>
      <w:r w:rsidR="00E26811" w:rsidRPr="00C83F9B">
        <w:rPr>
          <w:rFonts w:ascii="Times New Roman" w:hAnsi="Times New Roman" w:cs="Times New Roman"/>
          <w:sz w:val="28"/>
          <w:szCs w:val="28"/>
        </w:rPr>
        <w:t>ались</w:t>
      </w:r>
      <w:r w:rsidRPr="00C83F9B">
        <w:rPr>
          <w:rFonts w:ascii="Times New Roman" w:hAnsi="Times New Roman" w:cs="Times New Roman"/>
          <w:sz w:val="28"/>
          <w:szCs w:val="28"/>
        </w:rPr>
        <w:t xml:space="preserve"> задачи более четкого их разграничения между уровнями бюджетной системы в соответствии с теоретическими принципами, обеспечения самостоятельности региональных и местных органов власти в управлении расходами соответствующих бюджетов и ликвидации нефинансируемых федеральных мандатов.</w:t>
      </w:r>
    </w:p>
    <w:p w:rsidR="006C6B43" w:rsidRPr="00C83F9B" w:rsidRDefault="006C6B43"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В области разграничения налоговых полномочий планир</w:t>
      </w:r>
      <w:r w:rsidR="00E26811" w:rsidRPr="00C83F9B">
        <w:rPr>
          <w:rFonts w:ascii="Times New Roman" w:hAnsi="Times New Roman" w:cs="Times New Roman"/>
          <w:sz w:val="28"/>
          <w:szCs w:val="28"/>
        </w:rPr>
        <w:t>овалось</w:t>
      </w:r>
      <w:r w:rsidRPr="00C83F9B">
        <w:rPr>
          <w:rFonts w:ascii="Times New Roman" w:hAnsi="Times New Roman" w:cs="Times New Roman"/>
          <w:sz w:val="28"/>
          <w:szCs w:val="28"/>
        </w:rPr>
        <w:t xml:space="preserve"> существенно повысить роль собственных доходов региональных и местных бюджетов, уменьшив роль расщепления налоговых доходов между уровнями бюджетной системы в российской модели бюджетного федерализма.</w:t>
      </w:r>
    </w:p>
    <w:p w:rsidR="002A6330" w:rsidRPr="00C83F9B" w:rsidRDefault="006C6B43"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Совершенствование механизма предоставления финансовой помощи нижестоящим бюджетам б</w:t>
      </w:r>
      <w:r w:rsidR="002A6330" w:rsidRPr="00C83F9B">
        <w:rPr>
          <w:rFonts w:ascii="Times New Roman" w:hAnsi="Times New Roman" w:cs="Times New Roman"/>
          <w:sz w:val="28"/>
          <w:szCs w:val="28"/>
        </w:rPr>
        <w:t>ыло</w:t>
      </w:r>
      <w:r w:rsidRPr="00C83F9B">
        <w:rPr>
          <w:rFonts w:ascii="Times New Roman" w:hAnsi="Times New Roman" w:cs="Times New Roman"/>
          <w:sz w:val="28"/>
          <w:szCs w:val="28"/>
        </w:rPr>
        <w:t xml:space="preserve"> направлено на выделение в общем объеме финансовой помощи текущей, инвестиционной, выравнивающей и инвестиционной составляющих. </w:t>
      </w:r>
    </w:p>
    <w:p w:rsidR="007A7B9A"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Приоритеты регионального развития (2006</w:t>
      </w:r>
      <w:r w:rsidR="00D042B8" w:rsidRPr="00C83F9B">
        <w:rPr>
          <w:rFonts w:ascii="Times New Roman" w:hAnsi="Times New Roman" w:cs="Times New Roman"/>
          <w:sz w:val="28"/>
          <w:szCs w:val="28"/>
        </w:rPr>
        <w:t>-</w:t>
      </w:r>
      <w:r w:rsidRPr="00C83F9B">
        <w:rPr>
          <w:rFonts w:ascii="Times New Roman" w:hAnsi="Times New Roman" w:cs="Times New Roman"/>
          <w:sz w:val="28"/>
          <w:szCs w:val="28"/>
        </w:rPr>
        <w:t>2008 годы) определены в Программе среднесрочного развития России. В апреле Правительство одобрило Концепцию повышения эффективности межбюджетных отношений и качества управления государственными и муниципальными финансами. Реализация намеченных на 2006</w:t>
      </w:r>
      <w:r w:rsidR="009A7AA0" w:rsidRPr="00C83F9B">
        <w:rPr>
          <w:rFonts w:ascii="Times New Roman" w:hAnsi="Times New Roman" w:cs="Times New Roman"/>
          <w:sz w:val="28"/>
          <w:szCs w:val="28"/>
        </w:rPr>
        <w:t>-</w:t>
      </w:r>
      <w:r w:rsidRPr="00C83F9B">
        <w:rPr>
          <w:rFonts w:ascii="Times New Roman" w:hAnsi="Times New Roman" w:cs="Times New Roman"/>
          <w:sz w:val="28"/>
          <w:szCs w:val="28"/>
        </w:rPr>
        <w:t xml:space="preserve">2008 годы мер завершит реформирование системы бюджетного федерализма. </w:t>
      </w:r>
    </w:p>
    <w:p w:rsidR="00956E64"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Уже принятые федеральные законы </w:t>
      </w:r>
      <w:r w:rsidR="009A7AA0" w:rsidRPr="00C83F9B">
        <w:rPr>
          <w:rFonts w:ascii="Times New Roman" w:hAnsi="Times New Roman" w:cs="Times New Roman"/>
          <w:sz w:val="28"/>
          <w:szCs w:val="28"/>
        </w:rPr>
        <w:t>-</w:t>
      </w:r>
      <w:r w:rsidRPr="00C83F9B">
        <w:rPr>
          <w:rFonts w:ascii="Times New Roman" w:hAnsi="Times New Roman" w:cs="Times New Roman"/>
          <w:sz w:val="28"/>
          <w:szCs w:val="28"/>
        </w:rPr>
        <w:t xml:space="preserve"> об общих принципах организации законодательных (представительных) и исполнительных органов государственной власти регионов, местного самоуправления, поправки в Бюджетный кодекс — создали правовую базу, по-новому регулирующую финансовые взаимоотношения бюджетов всех уровней. Принципиально важное здесь: разграничение расходных полномочий между органами разных уровней власти, налоговых полномочий и доходных источников между ними, перечень форм и механизмов финансовой поддержки бюджетов одних уровней другими.</w:t>
      </w:r>
    </w:p>
    <w:p w:rsidR="00956E64"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Бюджетный кодекс устанавливает, что расходы бюджетов формируются в соответствии с расходными обязательствами, предусмотренными законодательством о разграничении полномочий между органами власти всех уровней. Эти обязательства должны исполняться за счет собственных доходов и источников покрытия дефицита. При делегировании своих полномочий одним уровнем власти другому, более низкому, расходные обязательства должны обеспечиваться за счет субвенций из вышестоящего бюджета. Закреплены и правовые нормы, определяющие порядок их предоставления. Непосредственное исполнение расходных обязательств органов государственной власти и местного самоуправления за счет бюджетов других уровней запрещено законом.</w:t>
      </w:r>
    </w:p>
    <w:p w:rsidR="00956E64"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Если расходные полномочия в основном уже упорядочены, то вопросы эффективности использования бюджетных средств совершенно не урегулированы законодательством. Отсутствует нормативная база, определяющая процедуру и критерии такой оценки, и вытекающие из нее правовые последствия. Это отмечено в Послании Президента Федеральному Собранию “О бюджетной политике в 2007 году”. В. Путин подчеркнул необходимость в кратчайшие сроки утвердить методику, позволяющую полно и объективно оценивать эффективность использования бюджетных средств регионами при выполнении как собственных, так и делегированных полномочий.</w:t>
      </w:r>
    </w:p>
    <w:p w:rsidR="00956E64"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Чтобы исполнять установленные обязательства, орган любой власти должен иметь достаточные и тоже закрепленные за ним средства. Более того, проблемы разграничения налоговых полномочий и доходных источников приоритетны по сравнению с проблемами разграничения расходных полномочий между центром, регионами, муниципалитетами. Поэтому в Бюджетном кодексе, а не в законах о годовом федеральном бюджете прописаны единые для бюджетов разных уровней нормативы отчислений от федеральных налогов и сборов и специальных налогов. Кодекс предусматривает “нормы одноканального направления” (“один налог — один бюджет”) и права регионов устанавливать размеры дополнительных отчислений от отдельных налогов и сборов, подлежащих зачислению в бюджеты субъектов Федерации и местные. Но документ обязывает региональные власти передавать в муниципальные бюджеты не менее 10 процентов консолидированных сборов от налога на доходы физических лиц. Эти меры повышают стабильность налоговых поступлений, финансовую самостоятельность региональных и местных властей, их заинтересованность в эффективном использовании средств.</w:t>
      </w:r>
    </w:p>
    <w:p w:rsidR="00956E64"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К сожалению, пока еще не приходится говорить о полной самостоятельности бюджетов. Основные налоговые доходы, как и прежде, концентрируются на федеральном уровне, поэтому неизбежно их перераспределение. Более 80 процентов налоговых поступлений в консолидированные бюджеты субъектов Федерации — отчисления от федеральных налогов. Как уже отмечалось, Бюджетный кодекс позволяет регионам утверждать объем отчислений от федеральных налогов, направляемых в местные бюджеты. Но эта норма не носит обязательного характера. Продолжается сужение собственной финансовой базы муниципальных бюджетов: за ними закреплено всего два местных налога — земельный и на имущество физических лиц.</w:t>
      </w:r>
    </w:p>
    <w:p w:rsidR="00185375"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Сохраняется жесткая зависимость доходов регионов и муниципалитетов от отчислений от федеральных налогов и сборов. Значительный рост обязательств территорий даже обострил “ножницы” между их расходами и доходами. Серьезные бюджетные проблемы возникли при проведении муниципальной реформы, начатой в соответствии с Законом “Об общих принципах местного самоуправления в Российской Федерации”. Местные бюджеты оказались не сбалансированы — новые расходные обязательства не в полной мере подкреплены источниками доходов. Расходы муниципалитетов на осуществление переданных им государственных полномочий в этом году возрастают примерно на треть. Так, в Республике Карелия финансовые ресурсы городских поселений в 1,5 раза меньше, чем необходимо, сельских — в 5 раз. Нередко средств в казне хватает лишь на зарплату работникам местной бюджетной сферы. По информации региональных контрольно-счетных органов, всего 2 процента муниципальных образований России являются самодостаточными, расходы остальных в среднем вдвое превышают их доходы. Безусловно, это ненормальная ситуация. </w:t>
      </w:r>
    </w:p>
    <w:p w:rsidR="00956E64"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Самостоятельность бюджета органа власти любого уровня может быть обеспечена при условии: имеются достаточные источники доходов и есть право свободно распоряжаться ими в соот</w:t>
      </w:r>
      <w:r w:rsidR="00185375" w:rsidRPr="00C83F9B">
        <w:rPr>
          <w:rFonts w:ascii="Times New Roman" w:hAnsi="Times New Roman" w:cs="Times New Roman"/>
          <w:sz w:val="28"/>
          <w:szCs w:val="28"/>
        </w:rPr>
        <w:t>ветствии с полномочиями. Власть соответственно</w:t>
      </w:r>
      <w:r w:rsidRPr="00C83F9B">
        <w:rPr>
          <w:rFonts w:ascii="Times New Roman" w:hAnsi="Times New Roman" w:cs="Times New Roman"/>
          <w:sz w:val="28"/>
          <w:szCs w:val="28"/>
        </w:rPr>
        <w:t xml:space="preserve"> должна нести установленную законом ответственность за целевое и эффективное использование бюджетных средств. Совершенствование распределения налоговых поступлений между уровнями бюджетной системы государства будет способствовать и разрешению конфликтов конституционно-правового характера.</w:t>
      </w:r>
    </w:p>
    <w:p w:rsidR="00956E64"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В последние годы усиливается централизация доходов на федеральном уровне, что обусловлено необходимостью решения крупных общенациональных задач. Но если средства концентрируются на одном уровне системы, то неизбежно слабеют другие. Нарушаются реальные балансы между доходами и расходами региональных и местных бюджетов, существенно возрастает их зависимость от дотаций из федерального бюджета. Разумеется, Россия, как любое федеративное государство, не может обходиться без финансовой помощи регионам, нуждающимся в ней по объективным причинам. Основу этой помощи составляют межбюджетные трансферты. Они предоставляются из специальных фондов федерального бюджета: финансовой поддержки регионов, софинансирования социальных расходов, регионального развития, реформирования региональных и муниципальных финансов.</w:t>
      </w:r>
    </w:p>
    <w:p w:rsidR="00956E64"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Главная цель межбюджетных отношений </w:t>
      </w:r>
      <w:r w:rsidR="00185375" w:rsidRPr="00C83F9B">
        <w:rPr>
          <w:rFonts w:ascii="Times New Roman" w:hAnsi="Times New Roman" w:cs="Times New Roman"/>
          <w:sz w:val="28"/>
          <w:szCs w:val="28"/>
        </w:rPr>
        <w:t>-</w:t>
      </w:r>
      <w:r w:rsidRPr="00C83F9B">
        <w:rPr>
          <w:rFonts w:ascii="Times New Roman" w:hAnsi="Times New Roman" w:cs="Times New Roman"/>
          <w:sz w:val="28"/>
          <w:szCs w:val="28"/>
        </w:rPr>
        <w:t xml:space="preserve"> выравнивание финансовой обеспеченности субъектов Федерации. Они не направлены на стимулирование экономического роста территорий. Но без повышения заинтересованности (и ответственности) региональных и местных органов власти в развитии и более полном использовании собственного потенциала проблему высокой дотационности не решить. Действующие же механизмы межбюджетных отношений ориентируют на иждивенчество, если не принуждают к нему. Но у финансовой поддержки должна быть совсем иная цель — побуждать регионы, муниципальные образования рассчитывать прежде всего на свои силы. То есть наращивать собственный налоговый потенциал и только при его объективной недостаточности привлекать средства вышестоящих бюджетов.</w:t>
      </w:r>
    </w:p>
    <w:p w:rsidR="00956E64" w:rsidRPr="00C83F9B" w:rsidRDefault="00B07507"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Концепция и</w:t>
      </w:r>
      <w:r w:rsidR="00956E64" w:rsidRPr="00C83F9B">
        <w:rPr>
          <w:rFonts w:ascii="Times New Roman" w:hAnsi="Times New Roman" w:cs="Times New Roman"/>
          <w:sz w:val="28"/>
          <w:szCs w:val="28"/>
        </w:rPr>
        <w:t xml:space="preserve"> Бюджетное послание Президента предусматривают реформирование межбюджетных отношений. В документах, в частности, подчеркивается необходимость усовершенствования методики распределения дотаций из Фонда финансовой поддержки субъектов Федерации, чтобы повысить их заинтересованность в развитии налоговой базы территорий. Регионы должны быть уверены, что финансовая поддержка не будет сокращена, если им удастся превзойти среднероссийские показатели социально-экономического развития. О необходимости перехода от малоэффективного выравнивания финансовой обеспеченности к стимулированию экономического развития территорий говорится и в Программе социально-экономического развития страны на среднесрочную перспективу. Пути к этому </w:t>
      </w:r>
      <w:r w:rsidR="000D6A69" w:rsidRPr="00C83F9B">
        <w:rPr>
          <w:rFonts w:ascii="Times New Roman" w:hAnsi="Times New Roman" w:cs="Times New Roman"/>
          <w:sz w:val="28"/>
          <w:szCs w:val="28"/>
        </w:rPr>
        <w:t>-</w:t>
      </w:r>
      <w:r w:rsidR="00956E64" w:rsidRPr="00C83F9B">
        <w:rPr>
          <w:rFonts w:ascii="Times New Roman" w:hAnsi="Times New Roman" w:cs="Times New Roman"/>
          <w:sz w:val="28"/>
          <w:szCs w:val="28"/>
        </w:rPr>
        <w:t xml:space="preserve"> повышение эффективности государственного управления, формирование производственных комплексов, совершенствование межбюджетных отношений...</w:t>
      </w:r>
    </w:p>
    <w:p w:rsidR="00956E64"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В Концепции </w:t>
      </w:r>
      <w:r w:rsidR="00B07507" w:rsidRPr="00C83F9B">
        <w:rPr>
          <w:rFonts w:ascii="Times New Roman" w:hAnsi="Times New Roman" w:cs="Times New Roman"/>
          <w:sz w:val="28"/>
          <w:szCs w:val="28"/>
        </w:rPr>
        <w:t xml:space="preserve">также </w:t>
      </w:r>
      <w:r w:rsidRPr="00C83F9B">
        <w:rPr>
          <w:rFonts w:ascii="Times New Roman" w:hAnsi="Times New Roman" w:cs="Times New Roman"/>
          <w:sz w:val="28"/>
          <w:szCs w:val="28"/>
        </w:rPr>
        <w:t>прописан комплекс мер, направленных на улучшение управления государственными и муниципальными финансами. Например, предусматривается создание Федерального фонда софинансирования расходов, связанных с выполнением регионами приоритетных для страны полномочий. Чтобы получить помощь из этого фонда, власти субъектов Федерации будут обязаны выделить и свою долю средств...</w:t>
      </w:r>
    </w:p>
    <w:p w:rsidR="00956E64" w:rsidRPr="00C83F9B" w:rsidRDefault="00956E6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Развитие и совершенствование бюджетного федерализма зависят от решения неизбежно возникающих проблем. Поэтому крайне важно выработать эффективные механизмы их законодательного регулирования.</w:t>
      </w:r>
    </w:p>
    <w:p w:rsidR="008E1408" w:rsidRPr="00C83F9B" w:rsidRDefault="008E1408"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Совершенствование правового регулирования межбюджетных отношений связано с реализацией Российским государством через налоговую систему своей социальной функции. Если анализировать связь налогово-бюджетных отношений в рамках теории формирования через налоговые и неналоговые доходы общественной собственности, то межбюджетные отношения можно рассматривать как инвестиционную межбюджетную деятельность. Тогда субъект Федерации выступает в роли условной «публичной корпорации», а бюджет субъекта Федерации - как консолидированный корпоративный фонд, образующий как собственные доходы, так и дебиторскую задолженность перед Российской Федерацией или другими субъектами.</w:t>
      </w:r>
    </w:p>
    <w:p w:rsidR="004C14DD" w:rsidRPr="00C83F9B" w:rsidRDefault="000561A4"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Также г</w:t>
      </w:r>
      <w:r w:rsidR="004C14DD" w:rsidRPr="00C83F9B">
        <w:rPr>
          <w:rFonts w:ascii="Times New Roman" w:hAnsi="Times New Roman" w:cs="Times New Roman"/>
          <w:sz w:val="28"/>
          <w:szCs w:val="28"/>
        </w:rPr>
        <w:t>лавными направлениями совершенствования системы финансовой поддержки субъектов Федерации являются уточнение индексов бюджетных расходов на основе нормативного расчета бюджетных потребностей и внедрение принципиально новых механизмов расчета налогового потенциала регионов. На основе этого подхода будет решена проблема распределения средств федерального Фонда поддержки регионов в целях обеспечения гарантированного минимума государственных услуг посредством более полного учета природно-климатических особенностей субъектов РФ и их дифференциации в социально - экономическом положении, определяющих состояние и специфику расходно-доходной частей соответствующих бюджетов. В перспективе региональная экономика должна становиться все менее зависимой от природно-климатических факторов.</w:t>
      </w:r>
      <w:r w:rsidR="004C14DD" w:rsidRPr="00C83F9B">
        <w:rPr>
          <w:rFonts w:ascii="Times New Roman" w:hAnsi="Times New Roman" w:cs="Times New Roman"/>
          <w:sz w:val="28"/>
          <w:szCs w:val="28"/>
        </w:rPr>
        <w:br/>
        <w:t>Для отстающих регионов экономическая политика государства будет включать активное участие Федерации в программах перестройки их экономики, формировании условий для привлечения инвестиций, разработку системы финансовой поддержки. А для регионов - лидеров политика федеративного центра должна строиться на принципах долевого участия в совместных проектах.</w:t>
      </w:r>
    </w:p>
    <w:p w:rsidR="004C14DD" w:rsidRPr="00C83F9B" w:rsidRDefault="0057743A"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Также н</w:t>
      </w:r>
      <w:r w:rsidR="004C14DD" w:rsidRPr="00C83F9B">
        <w:rPr>
          <w:rFonts w:ascii="Times New Roman" w:hAnsi="Times New Roman" w:cs="Times New Roman"/>
          <w:sz w:val="28"/>
          <w:szCs w:val="28"/>
        </w:rPr>
        <w:t>еобходимо уточнить механизм инвестиционной поддержки регионов и придать бюджетным отношениям и налоговой политике инвестиционную направленность. В налоговых отношениях реализация этого принципа предполагает предоставление налоговых льгот всем хозяйствующим субъектам, активно направляющим собственные финансовые ресурсы в инвестиционную деятельность, а также проведение активной амортизационной политики, обеспечивающей накопление и исключительно целевое использование для инвестиционной деятельности амортизационных отчислений. При нецелевом использовании амортизационных средств они должны подвергаться серьезному налогообложению.</w:t>
      </w:r>
    </w:p>
    <w:p w:rsidR="004C14DD" w:rsidRPr="00C83F9B" w:rsidRDefault="004C14DD"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Инвестиционная активность должна стимулироваться путем обязательного выделения определенных средств в доходной и расходной частях бюджетов на инвестиционные цели в виде бюджета развития территорий. При этом все финансовые ресурсы, предусмотренные в бюджетах различных уровней на инвестиционные цели, следует зачислять на специальные инвестиционные счета и использовать строго по назначению. В расходной части полезно сформировать группу статей, по которым осуществляются инвестиционные вложения. Причем инвестиционное финансирование может осуществляться не только в виде прямых инвестиций, но и в виде различных видов кредитов: бюджетных, налоговых, финансового лизинга. </w:t>
      </w:r>
    </w:p>
    <w:p w:rsidR="0057743A" w:rsidRPr="00C83F9B" w:rsidRDefault="00C83F9B" w:rsidP="00C83F9B">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57743A" w:rsidRPr="00C83F9B">
        <w:rPr>
          <w:rFonts w:ascii="Times New Roman" w:hAnsi="Times New Roman" w:cs="Times New Roman"/>
          <w:b/>
          <w:sz w:val="28"/>
          <w:szCs w:val="28"/>
        </w:rPr>
        <w:t>Задача 9</w:t>
      </w:r>
    </w:p>
    <w:p w:rsidR="0057743A" w:rsidRPr="00C83F9B" w:rsidRDefault="0057743A" w:rsidP="00C83F9B">
      <w:pPr>
        <w:spacing w:line="360" w:lineRule="auto"/>
        <w:ind w:firstLine="720"/>
        <w:rPr>
          <w:rFonts w:ascii="Times New Roman" w:hAnsi="Times New Roman" w:cs="Times New Roman"/>
          <w:sz w:val="28"/>
          <w:szCs w:val="28"/>
        </w:rPr>
      </w:pPr>
    </w:p>
    <w:p w:rsidR="0057743A" w:rsidRPr="00C83F9B" w:rsidRDefault="0057743A"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На основании данных бухгалтерской отчетности по форме 1 про</w:t>
      </w:r>
      <w:r w:rsidR="00027B80" w:rsidRPr="00C83F9B">
        <w:rPr>
          <w:rFonts w:ascii="Times New Roman" w:hAnsi="Times New Roman" w:cs="Times New Roman"/>
          <w:sz w:val="28"/>
          <w:szCs w:val="28"/>
        </w:rPr>
        <w:t>ведите анализ динамики состава и структуры источников финансовых ресурсов. Определить уровень финансовой зависимости предприятия от размера заемных и привлеченных средств.</w:t>
      </w:r>
    </w:p>
    <w:p w:rsidR="00B01CFF" w:rsidRDefault="00B01CFF"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Источники финансовых ресурсов предприятия </w:t>
      </w:r>
      <w:r w:rsidR="00FB6A16" w:rsidRPr="00C83F9B">
        <w:rPr>
          <w:rFonts w:ascii="Times New Roman" w:hAnsi="Times New Roman" w:cs="Times New Roman"/>
          <w:sz w:val="28"/>
          <w:szCs w:val="28"/>
        </w:rPr>
        <w:t>(пассив баланса)</w:t>
      </w:r>
    </w:p>
    <w:p w:rsidR="00C83F9B" w:rsidRPr="00C83F9B" w:rsidRDefault="00C83F9B" w:rsidP="00C83F9B">
      <w:pPr>
        <w:spacing w:line="360" w:lineRule="auto"/>
        <w:ind w:firstLine="720"/>
        <w:rPr>
          <w:rFonts w:ascii="Times New Roman" w:hAnsi="Times New Roman" w:cs="Times New Roman"/>
          <w:sz w:val="28"/>
          <w:szCs w:val="28"/>
        </w:rPr>
      </w:pPr>
    </w:p>
    <w:tbl>
      <w:tblPr>
        <w:tblW w:w="9801" w:type="dxa"/>
        <w:tblInd w:w="88" w:type="dxa"/>
        <w:tblLayout w:type="fixed"/>
        <w:tblLook w:val="04A0" w:firstRow="1" w:lastRow="0" w:firstColumn="1" w:lastColumn="0" w:noHBand="0" w:noVBand="1"/>
      </w:tblPr>
      <w:tblGrid>
        <w:gridCol w:w="2760"/>
        <w:gridCol w:w="1013"/>
        <w:gridCol w:w="923"/>
        <w:gridCol w:w="1150"/>
        <w:gridCol w:w="923"/>
        <w:gridCol w:w="1150"/>
        <w:gridCol w:w="1032"/>
        <w:gridCol w:w="850"/>
      </w:tblGrid>
      <w:tr w:rsidR="00103631" w:rsidRPr="00C83F9B" w:rsidTr="00103631">
        <w:trPr>
          <w:cantSplit/>
          <w:trHeight w:val="315"/>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Показатели</w:t>
            </w:r>
          </w:p>
        </w:tc>
        <w:tc>
          <w:tcPr>
            <w:tcW w:w="1013" w:type="dxa"/>
            <w:vMerge w:val="restart"/>
            <w:tcBorders>
              <w:top w:val="single" w:sz="4" w:space="0" w:color="auto"/>
              <w:left w:val="single" w:sz="4" w:space="0" w:color="auto"/>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Строка баланса</w:t>
            </w:r>
          </w:p>
        </w:tc>
        <w:tc>
          <w:tcPr>
            <w:tcW w:w="4146" w:type="dxa"/>
            <w:gridSpan w:val="4"/>
            <w:tcBorders>
              <w:top w:val="single" w:sz="4" w:space="0" w:color="auto"/>
              <w:left w:val="nil"/>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2007</w:t>
            </w:r>
            <w:r w:rsidR="00B01CFF" w:rsidRPr="00C83F9B">
              <w:rPr>
                <w:rFonts w:ascii="Times New Roman" w:hAnsi="Times New Roman" w:cs="Times New Roman"/>
                <w:sz w:val="20"/>
                <w:szCs w:val="20"/>
              </w:rPr>
              <w:t xml:space="preserve"> год</w:t>
            </w:r>
          </w:p>
        </w:tc>
        <w:tc>
          <w:tcPr>
            <w:tcW w:w="1882" w:type="dxa"/>
            <w:gridSpan w:val="2"/>
            <w:tcBorders>
              <w:top w:val="single" w:sz="4" w:space="0" w:color="auto"/>
              <w:left w:val="nil"/>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Отклонение, (</w:t>
            </w:r>
            <w:r w:rsidRPr="00C83F9B">
              <w:rPr>
                <w:rFonts w:ascii="Times New Roman" w:hAnsi="Times New Roman" w:cs="Times New Roman"/>
                <w:sz w:val="20"/>
                <w:szCs w:val="20"/>
              </w:rPr>
              <w:t>)</w:t>
            </w:r>
          </w:p>
        </w:tc>
      </w:tr>
      <w:tr w:rsidR="00103631" w:rsidRPr="00C83F9B" w:rsidTr="00103631">
        <w:trPr>
          <w:trHeight w:val="315"/>
        </w:trPr>
        <w:tc>
          <w:tcPr>
            <w:tcW w:w="2760" w:type="dxa"/>
            <w:vMerge/>
            <w:tcBorders>
              <w:top w:val="single" w:sz="4" w:space="0" w:color="auto"/>
              <w:left w:val="single" w:sz="4" w:space="0" w:color="auto"/>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p>
        </w:tc>
        <w:tc>
          <w:tcPr>
            <w:tcW w:w="2073" w:type="dxa"/>
            <w:gridSpan w:val="2"/>
            <w:tcBorders>
              <w:top w:val="single" w:sz="4" w:space="0" w:color="auto"/>
              <w:left w:val="nil"/>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на начало года</w:t>
            </w:r>
          </w:p>
        </w:tc>
        <w:tc>
          <w:tcPr>
            <w:tcW w:w="2073" w:type="dxa"/>
            <w:gridSpan w:val="2"/>
            <w:tcBorders>
              <w:top w:val="single" w:sz="4" w:space="0" w:color="auto"/>
              <w:left w:val="nil"/>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на конец года</w:t>
            </w:r>
          </w:p>
        </w:tc>
        <w:tc>
          <w:tcPr>
            <w:tcW w:w="1032" w:type="dxa"/>
            <w:vMerge w:val="restart"/>
            <w:tcBorders>
              <w:top w:val="nil"/>
              <w:left w:val="single" w:sz="4" w:space="0" w:color="auto"/>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абсолютное,  тыс. руб.</w:t>
            </w:r>
          </w:p>
        </w:tc>
        <w:tc>
          <w:tcPr>
            <w:tcW w:w="850" w:type="dxa"/>
            <w:vMerge w:val="restart"/>
            <w:tcBorders>
              <w:top w:val="nil"/>
              <w:left w:val="single" w:sz="4" w:space="0" w:color="auto"/>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относит., %</w:t>
            </w:r>
          </w:p>
        </w:tc>
      </w:tr>
      <w:tr w:rsidR="00103631" w:rsidRPr="00C83F9B" w:rsidTr="00103631">
        <w:trPr>
          <w:trHeight w:val="945"/>
        </w:trPr>
        <w:tc>
          <w:tcPr>
            <w:tcW w:w="2760" w:type="dxa"/>
            <w:vMerge/>
            <w:tcBorders>
              <w:top w:val="single" w:sz="4" w:space="0" w:color="auto"/>
              <w:left w:val="single" w:sz="4" w:space="0" w:color="auto"/>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p>
        </w:tc>
        <w:tc>
          <w:tcPr>
            <w:tcW w:w="923" w:type="dxa"/>
            <w:tcBorders>
              <w:top w:val="nil"/>
              <w:left w:val="nil"/>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сумма, тыс. руб.</w:t>
            </w:r>
          </w:p>
        </w:tc>
        <w:tc>
          <w:tcPr>
            <w:tcW w:w="1150" w:type="dxa"/>
            <w:tcBorders>
              <w:top w:val="nil"/>
              <w:left w:val="nil"/>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относит., %</w:t>
            </w:r>
          </w:p>
        </w:tc>
        <w:tc>
          <w:tcPr>
            <w:tcW w:w="923" w:type="dxa"/>
            <w:tcBorders>
              <w:top w:val="nil"/>
              <w:left w:val="nil"/>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сумма, тыс. руб.</w:t>
            </w:r>
          </w:p>
        </w:tc>
        <w:tc>
          <w:tcPr>
            <w:tcW w:w="1150" w:type="dxa"/>
            <w:tcBorders>
              <w:top w:val="nil"/>
              <w:left w:val="nil"/>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относит., %</w:t>
            </w:r>
          </w:p>
        </w:tc>
        <w:tc>
          <w:tcPr>
            <w:tcW w:w="1032" w:type="dxa"/>
            <w:vMerge/>
            <w:tcBorders>
              <w:top w:val="nil"/>
              <w:left w:val="single" w:sz="4" w:space="0" w:color="auto"/>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p>
        </w:tc>
      </w:tr>
      <w:tr w:rsidR="00103631" w:rsidRPr="00C83F9B" w:rsidTr="00103631">
        <w:trPr>
          <w:cantSplit/>
          <w:trHeight w:val="315"/>
        </w:trPr>
        <w:tc>
          <w:tcPr>
            <w:tcW w:w="2760" w:type="dxa"/>
            <w:tcBorders>
              <w:top w:val="nil"/>
              <w:left w:val="single" w:sz="4" w:space="0" w:color="auto"/>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А</w:t>
            </w:r>
          </w:p>
        </w:tc>
        <w:tc>
          <w:tcPr>
            <w:tcW w:w="1013" w:type="dxa"/>
            <w:tcBorders>
              <w:top w:val="nil"/>
              <w:left w:val="nil"/>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Б</w:t>
            </w:r>
          </w:p>
        </w:tc>
        <w:tc>
          <w:tcPr>
            <w:tcW w:w="923" w:type="dxa"/>
            <w:tcBorders>
              <w:top w:val="nil"/>
              <w:left w:val="nil"/>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w:t>
            </w:r>
          </w:p>
        </w:tc>
        <w:tc>
          <w:tcPr>
            <w:tcW w:w="1150" w:type="dxa"/>
            <w:tcBorders>
              <w:top w:val="nil"/>
              <w:left w:val="nil"/>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2</w:t>
            </w:r>
          </w:p>
        </w:tc>
        <w:tc>
          <w:tcPr>
            <w:tcW w:w="923" w:type="dxa"/>
            <w:tcBorders>
              <w:top w:val="nil"/>
              <w:left w:val="nil"/>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3</w:t>
            </w:r>
          </w:p>
        </w:tc>
        <w:tc>
          <w:tcPr>
            <w:tcW w:w="1150" w:type="dxa"/>
            <w:tcBorders>
              <w:top w:val="nil"/>
              <w:left w:val="nil"/>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4</w:t>
            </w:r>
          </w:p>
        </w:tc>
        <w:tc>
          <w:tcPr>
            <w:tcW w:w="1032" w:type="dxa"/>
            <w:tcBorders>
              <w:top w:val="nil"/>
              <w:left w:val="nil"/>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5</w:t>
            </w:r>
          </w:p>
        </w:tc>
        <w:tc>
          <w:tcPr>
            <w:tcW w:w="850" w:type="dxa"/>
            <w:tcBorders>
              <w:top w:val="nil"/>
              <w:left w:val="nil"/>
              <w:bottom w:val="single" w:sz="4" w:space="0" w:color="auto"/>
              <w:right w:val="single" w:sz="4" w:space="0" w:color="auto"/>
            </w:tcBorders>
            <w:vAlign w:val="center"/>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6</w:t>
            </w:r>
          </w:p>
        </w:tc>
      </w:tr>
      <w:tr w:rsidR="00103631" w:rsidRPr="00C83F9B" w:rsidTr="00103631">
        <w:trPr>
          <w:cantSplit/>
          <w:trHeight w:val="315"/>
        </w:trPr>
        <w:tc>
          <w:tcPr>
            <w:tcW w:w="2760" w:type="dxa"/>
            <w:tcBorders>
              <w:top w:val="nil"/>
              <w:left w:val="single" w:sz="4" w:space="0" w:color="auto"/>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 xml:space="preserve">1. Источники собственных средств </w:t>
            </w:r>
          </w:p>
        </w:tc>
        <w:tc>
          <w:tcPr>
            <w:tcW w:w="101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 </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13573</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73,22</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15799</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75,67</w:t>
            </w:r>
          </w:p>
        </w:tc>
        <w:tc>
          <w:tcPr>
            <w:tcW w:w="1032"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2226</w:t>
            </w:r>
          </w:p>
        </w:tc>
        <w:tc>
          <w:tcPr>
            <w:tcW w:w="8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2,45</w:t>
            </w:r>
          </w:p>
        </w:tc>
      </w:tr>
      <w:tr w:rsidR="00103631" w:rsidRPr="00C83F9B" w:rsidTr="00103631">
        <w:trPr>
          <w:cantSplit/>
          <w:trHeight w:val="315"/>
        </w:trPr>
        <w:tc>
          <w:tcPr>
            <w:tcW w:w="2760" w:type="dxa"/>
            <w:tcBorders>
              <w:top w:val="nil"/>
              <w:left w:val="single" w:sz="4" w:space="0" w:color="auto"/>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 xml:space="preserve"> - уставный капитал</w:t>
            </w:r>
          </w:p>
        </w:tc>
        <w:tc>
          <w:tcPr>
            <w:tcW w:w="1013" w:type="dxa"/>
            <w:tcBorders>
              <w:top w:val="nil"/>
              <w:left w:val="nil"/>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410</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12000</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64,73</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12000</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57,47</w:t>
            </w:r>
          </w:p>
        </w:tc>
        <w:tc>
          <w:tcPr>
            <w:tcW w:w="1032"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-7,26</w:t>
            </w:r>
          </w:p>
        </w:tc>
      </w:tr>
      <w:tr w:rsidR="00103631" w:rsidRPr="00C83F9B" w:rsidTr="00103631">
        <w:trPr>
          <w:cantSplit/>
          <w:trHeight w:val="315"/>
        </w:trPr>
        <w:tc>
          <w:tcPr>
            <w:tcW w:w="2760" w:type="dxa"/>
            <w:tcBorders>
              <w:top w:val="nil"/>
              <w:left w:val="single" w:sz="4" w:space="0" w:color="auto"/>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 xml:space="preserve"> - добавочный капитал</w:t>
            </w:r>
          </w:p>
        </w:tc>
        <w:tc>
          <w:tcPr>
            <w:tcW w:w="1013" w:type="dxa"/>
            <w:tcBorders>
              <w:top w:val="nil"/>
              <w:left w:val="nil"/>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420</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363</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1,96</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2431</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11,64</w:t>
            </w:r>
          </w:p>
        </w:tc>
        <w:tc>
          <w:tcPr>
            <w:tcW w:w="1032"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2068</w:t>
            </w:r>
          </w:p>
        </w:tc>
        <w:tc>
          <w:tcPr>
            <w:tcW w:w="8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9,68</w:t>
            </w:r>
          </w:p>
        </w:tc>
      </w:tr>
      <w:tr w:rsidR="00103631" w:rsidRPr="00C83F9B" w:rsidTr="00103631">
        <w:trPr>
          <w:trHeight w:val="315"/>
        </w:trPr>
        <w:tc>
          <w:tcPr>
            <w:tcW w:w="2760" w:type="dxa"/>
            <w:tcBorders>
              <w:top w:val="nil"/>
              <w:left w:val="single" w:sz="4" w:space="0" w:color="auto"/>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 xml:space="preserve"> - фонд социальной сферы</w:t>
            </w:r>
          </w:p>
        </w:tc>
        <w:tc>
          <w:tcPr>
            <w:tcW w:w="1013" w:type="dxa"/>
            <w:tcBorders>
              <w:top w:val="nil"/>
              <w:left w:val="nil"/>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p>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440</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17</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0,09</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10</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0,05</w:t>
            </w:r>
          </w:p>
        </w:tc>
        <w:tc>
          <w:tcPr>
            <w:tcW w:w="1032"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-7</w:t>
            </w:r>
          </w:p>
        </w:tc>
        <w:tc>
          <w:tcPr>
            <w:tcW w:w="8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-0,04</w:t>
            </w:r>
          </w:p>
        </w:tc>
      </w:tr>
      <w:tr w:rsidR="00103631" w:rsidRPr="00C83F9B" w:rsidTr="00103631">
        <w:trPr>
          <w:trHeight w:val="315"/>
        </w:trPr>
        <w:tc>
          <w:tcPr>
            <w:tcW w:w="2760" w:type="dxa"/>
            <w:tcBorders>
              <w:top w:val="nil"/>
              <w:left w:val="single" w:sz="4" w:space="0" w:color="auto"/>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 xml:space="preserve"> - фонд социальной сферы</w:t>
            </w:r>
          </w:p>
        </w:tc>
        <w:tc>
          <w:tcPr>
            <w:tcW w:w="1013" w:type="dxa"/>
            <w:tcBorders>
              <w:top w:val="nil"/>
              <w:left w:val="nil"/>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p>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450</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125</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0,67</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219</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1,05</w:t>
            </w:r>
          </w:p>
        </w:tc>
        <w:tc>
          <w:tcPr>
            <w:tcW w:w="1032"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94</w:t>
            </w:r>
          </w:p>
        </w:tc>
        <w:tc>
          <w:tcPr>
            <w:tcW w:w="8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0,37</w:t>
            </w:r>
          </w:p>
        </w:tc>
      </w:tr>
      <w:tr w:rsidR="00103631" w:rsidRPr="00C83F9B" w:rsidTr="00103631">
        <w:trPr>
          <w:trHeight w:val="315"/>
        </w:trPr>
        <w:tc>
          <w:tcPr>
            <w:tcW w:w="2760" w:type="dxa"/>
            <w:tcBorders>
              <w:top w:val="nil"/>
              <w:left w:val="single" w:sz="4" w:space="0" w:color="auto"/>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 xml:space="preserve"> - целевые финансовые поступления</w:t>
            </w:r>
          </w:p>
        </w:tc>
        <w:tc>
          <w:tcPr>
            <w:tcW w:w="1013" w:type="dxa"/>
            <w:tcBorders>
              <w:top w:val="nil"/>
              <w:left w:val="nil"/>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p>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460</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966</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5,21</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0,00</w:t>
            </w:r>
          </w:p>
        </w:tc>
        <w:tc>
          <w:tcPr>
            <w:tcW w:w="1032"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-966</w:t>
            </w:r>
          </w:p>
        </w:tc>
        <w:tc>
          <w:tcPr>
            <w:tcW w:w="8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-5,21</w:t>
            </w:r>
          </w:p>
        </w:tc>
      </w:tr>
      <w:tr w:rsidR="00103631" w:rsidRPr="00C83F9B" w:rsidTr="00103631">
        <w:trPr>
          <w:cantSplit/>
          <w:trHeight w:val="315"/>
        </w:trPr>
        <w:tc>
          <w:tcPr>
            <w:tcW w:w="2760" w:type="dxa"/>
            <w:tcBorders>
              <w:top w:val="nil"/>
              <w:left w:val="single" w:sz="4" w:space="0" w:color="auto"/>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 xml:space="preserve"> -  нераспределенная прибыль </w:t>
            </w:r>
          </w:p>
        </w:tc>
        <w:tc>
          <w:tcPr>
            <w:tcW w:w="101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470</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0,00</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839</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4,02</w:t>
            </w:r>
          </w:p>
        </w:tc>
        <w:tc>
          <w:tcPr>
            <w:tcW w:w="1032"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839</w:t>
            </w:r>
          </w:p>
        </w:tc>
        <w:tc>
          <w:tcPr>
            <w:tcW w:w="8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4,02</w:t>
            </w:r>
          </w:p>
        </w:tc>
      </w:tr>
      <w:tr w:rsidR="00103631" w:rsidRPr="00C83F9B" w:rsidTr="00103631">
        <w:trPr>
          <w:trHeight w:val="315"/>
        </w:trPr>
        <w:tc>
          <w:tcPr>
            <w:tcW w:w="2760" w:type="dxa"/>
            <w:tcBorders>
              <w:top w:val="nil"/>
              <w:left w:val="single" w:sz="4" w:space="0" w:color="auto"/>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 xml:space="preserve"> - доходы будущих периодов</w:t>
            </w:r>
          </w:p>
        </w:tc>
        <w:tc>
          <w:tcPr>
            <w:tcW w:w="101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640</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102</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0,55</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300</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1,44</w:t>
            </w:r>
          </w:p>
        </w:tc>
        <w:tc>
          <w:tcPr>
            <w:tcW w:w="1032"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198</w:t>
            </w:r>
          </w:p>
        </w:tc>
        <w:tc>
          <w:tcPr>
            <w:tcW w:w="8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0,89</w:t>
            </w:r>
          </w:p>
        </w:tc>
      </w:tr>
      <w:tr w:rsidR="00103631" w:rsidRPr="00C83F9B" w:rsidTr="00103631">
        <w:trPr>
          <w:cantSplit/>
          <w:trHeight w:val="360"/>
        </w:trPr>
        <w:tc>
          <w:tcPr>
            <w:tcW w:w="2760" w:type="dxa"/>
            <w:tcBorders>
              <w:top w:val="nil"/>
              <w:left w:val="single" w:sz="4" w:space="0" w:color="auto"/>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 xml:space="preserve">2. Заемный капитал </w:t>
            </w:r>
          </w:p>
        </w:tc>
        <w:tc>
          <w:tcPr>
            <w:tcW w:w="101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 </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4965</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26,78</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5081</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24,33</w:t>
            </w:r>
          </w:p>
        </w:tc>
        <w:tc>
          <w:tcPr>
            <w:tcW w:w="1032"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116</w:t>
            </w:r>
          </w:p>
        </w:tc>
        <w:tc>
          <w:tcPr>
            <w:tcW w:w="8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-2,45</w:t>
            </w:r>
          </w:p>
        </w:tc>
      </w:tr>
      <w:tr w:rsidR="00103631" w:rsidRPr="00C83F9B" w:rsidTr="00103631">
        <w:trPr>
          <w:cantSplit/>
          <w:trHeight w:val="315"/>
        </w:trPr>
        <w:tc>
          <w:tcPr>
            <w:tcW w:w="2760" w:type="dxa"/>
            <w:tcBorders>
              <w:top w:val="nil"/>
              <w:left w:val="single" w:sz="4" w:space="0" w:color="auto"/>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 xml:space="preserve"> -  долгосрочные пассивы </w:t>
            </w:r>
          </w:p>
        </w:tc>
        <w:tc>
          <w:tcPr>
            <w:tcW w:w="101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590</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734</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3,96</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645</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3,09</w:t>
            </w:r>
          </w:p>
        </w:tc>
        <w:tc>
          <w:tcPr>
            <w:tcW w:w="1032"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-89</w:t>
            </w:r>
          </w:p>
        </w:tc>
        <w:tc>
          <w:tcPr>
            <w:tcW w:w="8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-0,87</w:t>
            </w:r>
          </w:p>
        </w:tc>
      </w:tr>
      <w:tr w:rsidR="00103631" w:rsidRPr="00C83F9B" w:rsidTr="00103631">
        <w:trPr>
          <w:cantSplit/>
          <w:trHeight w:val="315"/>
        </w:trPr>
        <w:tc>
          <w:tcPr>
            <w:tcW w:w="2760" w:type="dxa"/>
            <w:tcBorders>
              <w:top w:val="nil"/>
              <w:left w:val="single" w:sz="4" w:space="0" w:color="auto"/>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 xml:space="preserve"> -  краткосрочные пассивы </w:t>
            </w:r>
          </w:p>
        </w:tc>
        <w:tc>
          <w:tcPr>
            <w:tcW w:w="101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610</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3683</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19,87</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3670</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17,58</w:t>
            </w:r>
          </w:p>
        </w:tc>
        <w:tc>
          <w:tcPr>
            <w:tcW w:w="1032"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-13</w:t>
            </w:r>
          </w:p>
        </w:tc>
        <w:tc>
          <w:tcPr>
            <w:tcW w:w="8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-2,29</w:t>
            </w:r>
          </w:p>
        </w:tc>
      </w:tr>
      <w:tr w:rsidR="00103631" w:rsidRPr="00C83F9B" w:rsidTr="00F749B0">
        <w:trPr>
          <w:cantSplit/>
          <w:trHeight w:val="315"/>
        </w:trPr>
        <w:tc>
          <w:tcPr>
            <w:tcW w:w="2760" w:type="dxa"/>
            <w:tcBorders>
              <w:top w:val="nil"/>
              <w:left w:val="single" w:sz="4" w:space="0" w:color="auto"/>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 xml:space="preserve"> -  кредиторская задолженность </w:t>
            </w:r>
          </w:p>
        </w:tc>
        <w:tc>
          <w:tcPr>
            <w:tcW w:w="101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620</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548</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2,96</w:t>
            </w:r>
          </w:p>
        </w:tc>
        <w:tc>
          <w:tcPr>
            <w:tcW w:w="923"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766</w:t>
            </w:r>
          </w:p>
        </w:tc>
        <w:tc>
          <w:tcPr>
            <w:tcW w:w="11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3,67</w:t>
            </w:r>
          </w:p>
        </w:tc>
        <w:tc>
          <w:tcPr>
            <w:tcW w:w="1032"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218</w:t>
            </w:r>
          </w:p>
        </w:tc>
        <w:tc>
          <w:tcPr>
            <w:tcW w:w="850" w:type="dxa"/>
            <w:tcBorders>
              <w:top w:val="nil"/>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0,71</w:t>
            </w:r>
          </w:p>
        </w:tc>
      </w:tr>
      <w:tr w:rsidR="00F749B0" w:rsidRPr="00C83F9B" w:rsidTr="00F749B0">
        <w:trPr>
          <w:cantSplit/>
          <w:trHeight w:val="315"/>
        </w:trPr>
        <w:tc>
          <w:tcPr>
            <w:tcW w:w="2760" w:type="dxa"/>
            <w:tcBorders>
              <w:top w:val="single" w:sz="4" w:space="0" w:color="auto"/>
              <w:left w:val="single" w:sz="4" w:space="0" w:color="auto"/>
              <w:bottom w:val="single" w:sz="4" w:space="0" w:color="auto"/>
              <w:right w:val="single" w:sz="4" w:space="0" w:color="auto"/>
            </w:tcBorders>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 xml:space="preserve">3. Имущество предприятия </w:t>
            </w:r>
          </w:p>
        </w:tc>
        <w:tc>
          <w:tcPr>
            <w:tcW w:w="1013" w:type="dxa"/>
            <w:tcBorders>
              <w:top w:val="single" w:sz="4" w:space="0" w:color="auto"/>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700</w:t>
            </w:r>
          </w:p>
        </w:tc>
        <w:tc>
          <w:tcPr>
            <w:tcW w:w="923" w:type="dxa"/>
            <w:tcBorders>
              <w:top w:val="single" w:sz="4" w:space="0" w:color="auto"/>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18538</w:t>
            </w:r>
          </w:p>
        </w:tc>
        <w:tc>
          <w:tcPr>
            <w:tcW w:w="1150" w:type="dxa"/>
            <w:tcBorders>
              <w:top w:val="single" w:sz="4" w:space="0" w:color="auto"/>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100,00</w:t>
            </w:r>
          </w:p>
        </w:tc>
        <w:tc>
          <w:tcPr>
            <w:tcW w:w="923" w:type="dxa"/>
            <w:tcBorders>
              <w:top w:val="single" w:sz="4" w:space="0" w:color="auto"/>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20880</w:t>
            </w:r>
          </w:p>
        </w:tc>
        <w:tc>
          <w:tcPr>
            <w:tcW w:w="1150" w:type="dxa"/>
            <w:tcBorders>
              <w:top w:val="single" w:sz="4" w:space="0" w:color="auto"/>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100,00</w:t>
            </w:r>
          </w:p>
        </w:tc>
        <w:tc>
          <w:tcPr>
            <w:tcW w:w="1032" w:type="dxa"/>
            <w:tcBorders>
              <w:top w:val="single" w:sz="4" w:space="0" w:color="auto"/>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2342</w:t>
            </w:r>
          </w:p>
        </w:tc>
        <w:tc>
          <w:tcPr>
            <w:tcW w:w="850" w:type="dxa"/>
            <w:tcBorders>
              <w:top w:val="single" w:sz="4" w:space="0" w:color="auto"/>
              <w:left w:val="nil"/>
              <w:bottom w:val="single" w:sz="4" w:space="0" w:color="auto"/>
              <w:right w:val="single" w:sz="4" w:space="0" w:color="auto"/>
            </w:tcBorders>
            <w:vAlign w:val="bottom"/>
            <w:hideMark/>
          </w:tcPr>
          <w:p w:rsidR="00103631" w:rsidRPr="00C83F9B" w:rsidRDefault="00103631"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w:t>
            </w:r>
          </w:p>
        </w:tc>
      </w:tr>
      <w:tr w:rsidR="00F749B0" w:rsidRPr="00C83F9B" w:rsidTr="00F749B0">
        <w:trPr>
          <w:cantSplit/>
          <w:trHeight w:val="315"/>
        </w:trPr>
        <w:tc>
          <w:tcPr>
            <w:tcW w:w="2760" w:type="dxa"/>
            <w:tcBorders>
              <w:top w:val="single" w:sz="4" w:space="0" w:color="auto"/>
              <w:left w:val="single" w:sz="4" w:space="0" w:color="auto"/>
              <w:bottom w:val="single" w:sz="4" w:space="0" w:color="auto"/>
              <w:right w:val="single" w:sz="4" w:space="0" w:color="auto"/>
            </w:tcBorders>
            <w:hideMark/>
          </w:tcPr>
          <w:p w:rsidR="00F749B0" w:rsidRPr="00C83F9B" w:rsidRDefault="00F749B0" w:rsidP="00C83F9B">
            <w:pPr>
              <w:widowControl/>
              <w:numPr>
                <w:ilvl w:val="0"/>
                <w:numId w:val="12"/>
              </w:numPr>
              <w:tabs>
                <w:tab w:val="left" w:pos="332"/>
              </w:tabs>
              <w:autoSpaceDE/>
              <w:autoSpaceDN/>
              <w:adjustRightInd/>
              <w:spacing w:line="360" w:lineRule="auto"/>
              <w:ind w:left="0" w:firstLine="0"/>
              <w:rPr>
                <w:rFonts w:ascii="Times New Roman" w:hAnsi="Times New Roman" w:cs="Times New Roman"/>
                <w:sz w:val="20"/>
                <w:szCs w:val="20"/>
              </w:rPr>
            </w:pPr>
            <w:r w:rsidRPr="00C83F9B">
              <w:rPr>
                <w:rFonts w:ascii="Times New Roman" w:hAnsi="Times New Roman" w:cs="Times New Roman"/>
                <w:sz w:val="20"/>
                <w:szCs w:val="20"/>
              </w:rPr>
              <w:t>Уровень финансовой зависимости предприятия от заемных и привлеченных средств (стр. 2 / стр. 1)</w:t>
            </w:r>
          </w:p>
        </w:tc>
        <w:tc>
          <w:tcPr>
            <w:tcW w:w="1013" w:type="dxa"/>
            <w:tcBorders>
              <w:top w:val="single" w:sz="4" w:space="0" w:color="auto"/>
              <w:left w:val="nil"/>
              <w:bottom w:val="single" w:sz="4" w:space="0" w:color="auto"/>
              <w:right w:val="single" w:sz="4" w:space="0" w:color="auto"/>
            </w:tcBorders>
            <w:vAlign w:val="bottom"/>
            <w:hideMark/>
          </w:tcPr>
          <w:p w:rsidR="00F749B0" w:rsidRPr="00C83F9B" w:rsidRDefault="00F749B0" w:rsidP="00C83F9B">
            <w:pPr>
              <w:widowControl/>
              <w:autoSpaceDE/>
              <w:autoSpaceDN/>
              <w:adjustRightInd/>
              <w:spacing w:line="360" w:lineRule="auto"/>
              <w:ind w:firstLine="0"/>
              <w:rPr>
                <w:rFonts w:ascii="Times New Roman" w:hAnsi="Times New Roman" w:cs="Times New Roman"/>
                <w:sz w:val="20"/>
                <w:szCs w:val="20"/>
              </w:rPr>
            </w:pPr>
          </w:p>
        </w:tc>
        <w:tc>
          <w:tcPr>
            <w:tcW w:w="923" w:type="dxa"/>
            <w:tcBorders>
              <w:top w:val="single" w:sz="4" w:space="0" w:color="auto"/>
              <w:left w:val="nil"/>
              <w:bottom w:val="single" w:sz="4" w:space="0" w:color="auto"/>
              <w:right w:val="single" w:sz="4" w:space="0" w:color="auto"/>
            </w:tcBorders>
            <w:vAlign w:val="bottom"/>
            <w:hideMark/>
          </w:tcPr>
          <w:p w:rsidR="00F749B0" w:rsidRPr="00C83F9B" w:rsidRDefault="00F23353"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0,37</w:t>
            </w:r>
          </w:p>
        </w:tc>
        <w:tc>
          <w:tcPr>
            <w:tcW w:w="1150" w:type="dxa"/>
            <w:tcBorders>
              <w:top w:val="single" w:sz="4" w:space="0" w:color="auto"/>
              <w:left w:val="nil"/>
              <w:bottom w:val="single" w:sz="4" w:space="0" w:color="auto"/>
              <w:right w:val="single" w:sz="4" w:space="0" w:color="auto"/>
            </w:tcBorders>
            <w:vAlign w:val="bottom"/>
            <w:hideMark/>
          </w:tcPr>
          <w:p w:rsidR="00F749B0" w:rsidRPr="00C83F9B" w:rsidRDefault="00F23353"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w:t>
            </w:r>
          </w:p>
        </w:tc>
        <w:tc>
          <w:tcPr>
            <w:tcW w:w="923" w:type="dxa"/>
            <w:tcBorders>
              <w:top w:val="single" w:sz="4" w:space="0" w:color="auto"/>
              <w:left w:val="nil"/>
              <w:bottom w:val="single" w:sz="4" w:space="0" w:color="auto"/>
              <w:right w:val="single" w:sz="4" w:space="0" w:color="auto"/>
            </w:tcBorders>
            <w:vAlign w:val="bottom"/>
            <w:hideMark/>
          </w:tcPr>
          <w:p w:rsidR="00F749B0" w:rsidRPr="00C83F9B" w:rsidRDefault="00F23353"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0,32</w:t>
            </w:r>
          </w:p>
        </w:tc>
        <w:tc>
          <w:tcPr>
            <w:tcW w:w="1150" w:type="dxa"/>
            <w:tcBorders>
              <w:top w:val="single" w:sz="4" w:space="0" w:color="auto"/>
              <w:left w:val="nil"/>
              <w:bottom w:val="single" w:sz="4" w:space="0" w:color="auto"/>
              <w:right w:val="single" w:sz="4" w:space="0" w:color="auto"/>
            </w:tcBorders>
            <w:vAlign w:val="bottom"/>
            <w:hideMark/>
          </w:tcPr>
          <w:p w:rsidR="00F749B0" w:rsidRPr="00C83F9B" w:rsidRDefault="00F23353"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w:t>
            </w:r>
          </w:p>
        </w:tc>
        <w:tc>
          <w:tcPr>
            <w:tcW w:w="1032" w:type="dxa"/>
            <w:tcBorders>
              <w:top w:val="single" w:sz="4" w:space="0" w:color="auto"/>
              <w:left w:val="nil"/>
              <w:bottom w:val="single" w:sz="4" w:space="0" w:color="auto"/>
              <w:right w:val="single" w:sz="4" w:space="0" w:color="auto"/>
            </w:tcBorders>
            <w:vAlign w:val="bottom"/>
            <w:hideMark/>
          </w:tcPr>
          <w:p w:rsidR="00F749B0" w:rsidRPr="00C83F9B" w:rsidRDefault="00F23353"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0,05</w:t>
            </w:r>
          </w:p>
        </w:tc>
        <w:tc>
          <w:tcPr>
            <w:tcW w:w="850" w:type="dxa"/>
            <w:tcBorders>
              <w:top w:val="single" w:sz="4" w:space="0" w:color="auto"/>
              <w:left w:val="nil"/>
              <w:bottom w:val="single" w:sz="4" w:space="0" w:color="auto"/>
              <w:right w:val="single" w:sz="4" w:space="0" w:color="auto"/>
            </w:tcBorders>
            <w:vAlign w:val="bottom"/>
            <w:hideMark/>
          </w:tcPr>
          <w:p w:rsidR="00F749B0" w:rsidRPr="00C83F9B" w:rsidRDefault="00F23353" w:rsidP="00C83F9B">
            <w:pPr>
              <w:widowControl/>
              <w:autoSpaceDE/>
              <w:autoSpaceDN/>
              <w:adjustRightInd/>
              <w:spacing w:line="360" w:lineRule="auto"/>
              <w:ind w:firstLine="0"/>
              <w:rPr>
                <w:rFonts w:ascii="Times New Roman" w:hAnsi="Times New Roman" w:cs="Times New Roman"/>
                <w:sz w:val="20"/>
                <w:szCs w:val="20"/>
              </w:rPr>
            </w:pPr>
            <w:r w:rsidRPr="00C83F9B">
              <w:rPr>
                <w:rFonts w:ascii="Times New Roman" w:hAnsi="Times New Roman" w:cs="Times New Roman"/>
                <w:sz w:val="20"/>
                <w:szCs w:val="20"/>
              </w:rPr>
              <w:t>-</w:t>
            </w:r>
          </w:p>
        </w:tc>
      </w:tr>
    </w:tbl>
    <w:p w:rsidR="00103631" w:rsidRPr="00C83F9B" w:rsidRDefault="00103631" w:rsidP="00C83F9B">
      <w:pPr>
        <w:spacing w:line="360" w:lineRule="auto"/>
        <w:ind w:firstLine="0"/>
        <w:rPr>
          <w:rFonts w:ascii="Times New Roman" w:hAnsi="Times New Roman" w:cs="Times New Roman"/>
          <w:sz w:val="20"/>
          <w:szCs w:val="20"/>
        </w:rPr>
      </w:pPr>
    </w:p>
    <w:p w:rsidR="00190C57" w:rsidRPr="00C83F9B" w:rsidRDefault="00190C57"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Анализ динамики состава и структуры источников финансовых ресурсов </w:t>
      </w:r>
      <w:r w:rsidR="009F72D0" w:rsidRPr="00C83F9B">
        <w:rPr>
          <w:rFonts w:ascii="Times New Roman" w:hAnsi="Times New Roman" w:cs="Times New Roman"/>
          <w:sz w:val="28"/>
          <w:szCs w:val="28"/>
        </w:rPr>
        <w:t>предприятия показал, что по окончании отчетного периода стоимость имущества возросла на 2342 тыс. руб. и по окончании года его размер составил 20880 тыс. руб.</w:t>
      </w:r>
    </w:p>
    <w:p w:rsidR="00F23353" w:rsidRPr="00C83F9B" w:rsidRDefault="009F72D0"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Рост</w:t>
      </w:r>
      <w:r w:rsidR="00F23353" w:rsidRPr="00C83F9B">
        <w:rPr>
          <w:rFonts w:ascii="Times New Roman" w:hAnsi="Times New Roman" w:cs="Times New Roman"/>
          <w:sz w:val="28"/>
          <w:szCs w:val="28"/>
        </w:rPr>
        <w:t xml:space="preserve"> имущества </w:t>
      </w:r>
      <w:r w:rsidR="002602F2" w:rsidRPr="00C83F9B">
        <w:rPr>
          <w:rFonts w:ascii="Times New Roman" w:hAnsi="Times New Roman" w:cs="Times New Roman"/>
          <w:sz w:val="28"/>
          <w:szCs w:val="28"/>
        </w:rPr>
        <w:t xml:space="preserve">произошел в основном за счет роста </w:t>
      </w:r>
      <w:r w:rsidR="00F23353" w:rsidRPr="00C83F9B">
        <w:rPr>
          <w:rFonts w:ascii="Times New Roman" w:hAnsi="Times New Roman" w:cs="Times New Roman"/>
          <w:sz w:val="28"/>
          <w:szCs w:val="28"/>
        </w:rPr>
        <w:t>собственных</w:t>
      </w:r>
      <w:r w:rsidR="00D20047" w:rsidRPr="00C83F9B">
        <w:rPr>
          <w:rFonts w:ascii="Times New Roman" w:hAnsi="Times New Roman" w:cs="Times New Roman"/>
          <w:sz w:val="28"/>
          <w:szCs w:val="28"/>
        </w:rPr>
        <w:t xml:space="preserve"> и приравненных к ним</w:t>
      </w:r>
      <w:r w:rsidR="00F23353" w:rsidRPr="00C83F9B">
        <w:rPr>
          <w:rFonts w:ascii="Times New Roman" w:hAnsi="Times New Roman" w:cs="Times New Roman"/>
          <w:sz w:val="28"/>
          <w:szCs w:val="28"/>
        </w:rPr>
        <w:t xml:space="preserve"> средств</w:t>
      </w:r>
      <w:r w:rsidR="002602F2" w:rsidRPr="00C83F9B">
        <w:rPr>
          <w:rFonts w:ascii="Times New Roman" w:hAnsi="Times New Roman" w:cs="Times New Roman"/>
          <w:sz w:val="28"/>
          <w:szCs w:val="28"/>
        </w:rPr>
        <w:t xml:space="preserve">, т.к. его размер составил 15799 тыс. руб., что </w:t>
      </w:r>
      <w:r w:rsidR="00F23353" w:rsidRPr="00C83F9B">
        <w:rPr>
          <w:rFonts w:ascii="Times New Roman" w:hAnsi="Times New Roman" w:cs="Times New Roman"/>
          <w:sz w:val="28"/>
          <w:szCs w:val="28"/>
        </w:rPr>
        <w:t xml:space="preserve"> на </w:t>
      </w:r>
      <w:r w:rsidR="00D20047" w:rsidRPr="00C83F9B">
        <w:rPr>
          <w:rFonts w:ascii="Times New Roman" w:hAnsi="Times New Roman" w:cs="Times New Roman"/>
          <w:sz w:val="28"/>
          <w:szCs w:val="28"/>
        </w:rPr>
        <w:t>2226</w:t>
      </w:r>
      <w:r w:rsidR="00F23353" w:rsidRPr="00C83F9B">
        <w:rPr>
          <w:rFonts w:ascii="Times New Roman" w:hAnsi="Times New Roman" w:cs="Times New Roman"/>
          <w:sz w:val="28"/>
          <w:szCs w:val="28"/>
        </w:rPr>
        <w:t xml:space="preserve"> тыс. руб.</w:t>
      </w:r>
      <w:r w:rsidR="002602F2" w:rsidRPr="00C83F9B">
        <w:rPr>
          <w:rFonts w:ascii="Times New Roman" w:hAnsi="Times New Roman" w:cs="Times New Roman"/>
          <w:sz w:val="28"/>
          <w:szCs w:val="28"/>
        </w:rPr>
        <w:t xml:space="preserve"> </w:t>
      </w:r>
      <w:r w:rsidR="00F17EA8" w:rsidRPr="00C83F9B">
        <w:rPr>
          <w:rFonts w:ascii="Times New Roman" w:hAnsi="Times New Roman" w:cs="Times New Roman"/>
          <w:sz w:val="28"/>
          <w:szCs w:val="28"/>
        </w:rPr>
        <w:t xml:space="preserve">больше по отношению к началу </w:t>
      </w:r>
      <w:r w:rsidR="00F23353" w:rsidRPr="00C83F9B">
        <w:rPr>
          <w:rFonts w:ascii="Times New Roman" w:hAnsi="Times New Roman" w:cs="Times New Roman"/>
          <w:sz w:val="28"/>
          <w:szCs w:val="28"/>
        </w:rPr>
        <w:t>года</w:t>
      </w:r>
      <w:r w:rsidR="00F17EA8" w:rsidRPr="00C83F9B">
        <w:rPr>
          <w:rFonts w:ascii="Times New Roman" w:hAnsi="Times New Roman" w:cs="Times New Roman"/>
          <w:sz w:val="28"/>
          <w:szCs w:val="28"/>
        </w:rPr>
        <w:t>.</w:t>
      </w:r>
      <w:r w:rsidR="00F23353" w:rsidRPr="00C83F9B">
        <w:rPr>
          <w:rFonts w:ascii="Times New Roman" w:hAnsi="Times New Roman" w:cs="Times New Roman"/>
          <w:sz w:val="28"/>
          <w:szCs w:val="28"/>
        </w:rPr>
        <w:t xml:space="preserve"> </w:t>
      </w:r>
      <w:r w:rsidR="00190C57" w:rsidRPr="00C83F9B">
        <w:rPr>
          <w:rFonts w:ascii="Times New Roman" w:hAnsi="Times New Roman" w:cs="Times New Roman"/>
          <w:sz w:val="28"/>
          <w:szCs w:val="28"/>
        </w:rPr>
        <w:t xml:space="preserve">Наибольшее влияние на рост </w:t>
      </w:r>
      <w:r w:rsidR="00F23353" w:rsidRPr="00C83F9B">
        <w:rPr>
          <w:rFonts w:ascii="Times New Roman" w:hAnsi="Times New Roman" w:cs="Times New Roman"/>
          <w:sz w:val="28"/>
          <w:szCs w:val="28"/>
        </w:rPr>
        <w:t xml:space="preserve">собственных средств произошло за счет увеличения </w:t>
      </w:r>
      <w:r w:rsidR="007D1658" w:rsidRPr="00C83F9B">
        <w:rPr>
          <w:rFonts w:ascii="Times New Roman" w:hAnsi="Times New Roman" w:cs="Times New Roman"/>
          <w:sz w:val="28"/>
          <w:szCs w:val="28"/>
        </w:rPr>
        <w:t>добавочного</w:t>
      </w:r>
      <w:r w:rsidR="00F23353" w:rsidRPr="00C83F9B">
        <w:rPr>
          <w:rFonts w:ascii="Times New Roman" w:hAnsi="Times New Roman" w:cs="Times New Roman"/>
          <w:sz w:val="28"/>
          <w:szCs w:val="28"/>
        </w:rPr>
        <w:t xml:space="preserve"> капитала и нераспределенной прибыли на </w:t>
      </w:r>
      <w:r w:rsidR="00190C57" w:rsidRPr="00C83F9B">
        <w:rPr>
          <w:rFonts w:ascii="Times New Roman" w:hAnsi="Times New Roman" w:cs="Times New Roman"/>
          <w:sz w:val="28"/>
          <w:szCs w:val="28"/>
        </w:rPr>
        <w:t>2068</w:t>
      </w:r>
      <w:r w:rsidR="00F23353" w:rsidRPr="00C83F9B">
        <w:rPr>
          <w:rFonts w:ascii="Times New Roman" w:hAnsi="Times New Roman" w:cs="Times New Roman"/>
          <w:sz w:val="28"/>
          <w:szCs w:val="28"/>
        </w:rPr>
        <w:t xml:space="preserve"> тыс. руб. и </w:t>
      </w:r>
      <w:r w:rsidR="00190C57" w:rsidRPr="00C83F9B">
        <w:rPr>
          <w:rFonts w:ascii="Times New Roman" w:hAnsi="Times New Roman" w:cs="Times New Roman"/>
          <w:sz w:val="28"/>
          <w:szCs w:val="28"/>
        </w:rPr>
        <w:t>839</w:t>
      </w:r>
      <w:r w:rsidR="00F23353" w:rsidRPr="00C83F9B">
        <w:rPr>
          <w:rFonts w:ascii="Times New Roman" w:hAnsi="Times New Roman" w:cs="Times New Roman"/>
          <w:sz w:val="28"/>
          <w:szCs w:val="28"/>
        </w:rPr>
        <w:t xml:space="preserve"> тыс. руб. соот</w:t>
      </w:r>
      <w:r w:rsidR="00F17EA8" w:rsidRPr="00C83F9B">
        <w:rPr>
          <w:rFonts w:ascii="Times New Roman" w:hAnsi="Times New Roman" w:cs="Times New Roman"/>
          <w:sz w:val="28"/>
          <w:szCs w:val="28"/>
        </w:rPr>
        <w:t xml:space="preserve">ветственно, т.к. целевое финансирование напротив снизилось на 966 тыс. руб. </w:t>
      </w:r>
    </w:p>
    <w:p w:rsidR="00D20047" w:rsidRPr="00C83F9B" w:rsidRDefault="00750430"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Рост </w:t>
      </w:r>
      <w:r w:rsidR="00D20047" w:rsidRPr="00C83F9B">
        <w:rPr>
          <w:rFonts w:ascii="Times New Roman" w:hAnsi="Times New Roman" w:cs="Times New Roman"/>
          <w:sz w:val="28"/>
          <w:szCs w:val="28"/>
        </w:rPr>
        <w:t xml:space="preserve">заемных средств </w:t>
      </w:r>
      <w:r w:rsidR="00C37748" w:rsidRPr="00C83F9B">
        <w:rPr>
          <w:rFonts w:ascii="Times New Roman" w:hAnsi="Times New Roman" w:cs="Times New Roman"/>
          <w:sz w:val="28"/>
          <w:szCs w:val="28"/>
        </w:rPr>
        <w:t>также</w:t>
      </w:r>
      <w:r w:rsidRPr="00C83F9B">
        <w:rPr>
          <w:rFonts w:ascii="Times New Roman" w:hAnsi="Times New Roman" w:cs="Times New Roman"/>
          <w:sz w:val="28"/>
          <w:szCs w:val="28"/>
        </w:rPr>
        <w:t xml:space="preserve"> возрос на 116 тыс. руб. и его размер по окончании года составил </w:t>
      </w:r>
      <w:r w:rsidR="00C37748" w:rsidRPr="00C83F9B">
        <w:rPr>
          <w:rFonts w:ascii="Times New Roman" w:hAnsi="Times New Roman" w:cs="Times New Roman"/>
          <w:sz w:val="28"/>
          <w:szCs w:val="28"/>
        </w:rPr>
        <w:t xml:space="preserve">5081 тыс. руб. Увеличение произошло по статье кредиторская задолженность на 218 тыс. руб., т.к. задолженность в виде долгосрочных и краткосрочных </w:t>
      </w:r>
      <w:r w:rsidR="00D04D1C" w:rsidRPr="00C83F9B">
        <w:rPr>
          <w:rFonts w:ascii="Times New Roman" w:hAnsi="Times New Roman" w:cs="Times New Roman"/>
          <w:sz w:val="28"/>
          <w:szCs w:val="28"/>
        </w:rPr>
        <w:t>обязательств</w:t>
      </w:r>
      <w:r w:rsidR="00C37748" w:rsidRPr="00C83F9B">
        <w:rPr>
          <w:rFonts w:ascii="Times New Roman" w:hAnsi="Times New Roman" w:cs="Times New Roman"/>
          <w:sz w:val="28"/>
          <w:szCs w:val="28"/>
        </w:rPr>
        <w:t xml:space="preserve"> напротив снизилась на </w:t>
      </w:r>
      <w:r w:rsidR="00D04D1C" w:rsidRPr="00C83F9B">
        <w:rPr>
          <w:rFonts w:ascii="Times New Roman" w:hAnsi="Times New Roman" w:cs="Times New Roman"/>
          <w:sz w:val="28"/>
          <w:szCs w:val="28"/>
        </w:rPr>
        <w:t>89 тыс. руб. и 13 тыс. руб. соответственно.</w:t>
      </w:r>
    </w:p>
    <w:p w:rsidR="00D20047" w:rsidRPr="00C83F9B" w:rsidRDefault="00D20047"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В результате структурного анализа выяснилось, что, основная доля в структуре имуществ</w:t>
      </w:r>
      <w:r w:rsidR="006C11A3" w:rsidRPr="00C83F9B">
        <w:rPr>
          <w:rFonts w:ascii="Times New Roman" w:hAnsi="Times New Roman" w:cs="Times New Roman"/>
          <w:sz w:val="28"/>
          <w:szCs w:val="28"/>
        </w:rPr>
        <w:t>а</w:t>
      </w:r>
      <w:r w:rsidRPr="00C83F9B">
        <w:rPr>
          <w:rFonts w:ascii="Times New Roman" w:hAnsi="Times New Roman" w:cs="Times New Roman"/>
          <w:sz w:val="28"/>
          <w:szCs w:val="28"/>
        </w:rPr>
        <w:t xml:space="preserve"> </w:t>
      </w:r>
      <w:r w:rsidR="00D04D1C" w:rsidRPr="00C83F9B">
        <w:rPr>
          <w:rFonts w:ascii="Times New Roman" w:hAnsi="Times New Roman" w:cs="Times New Roman"/>
          <w:sz w:val="28"/>
          <w:szCs w:val="28"/>
        </w:rPr>
        <w:t xml:space="preserve">предприятия </w:t>
      </w:r>
      <w:r w:rsidRPr="00C83F9B">
        <w:rPr>
          <w:rFonts w:ascii="Times New Roman" w:hAnsi="Times New Roman" w:cs="Times New Roman"/>
          <w:sz w:val="28"/>
          <w:szCs w:val="28"/>
        </w:rPr>
        <w:t>приходится</w:t>
      </w:r>
      <w:r w:rsidR="00D04D1C" w:rsidRPr="00C83F9B">
        <w:rPr>
          <w:rFonts w:ascii="Times New Roman" w:hAnsi="Times New Roman" w:cs="Times New Roman"/>
          <w:sz w:val="28"/>
          <w:szCs w:val="28"/>
        </w:rPr>
        <w:t xml:space="preserve">, как в </w:t>
      </w:r>
      <w:r w:rsidRPr="00C83F9B">
        <w:rPr>
          <w:rFonts w:ascii="Times New Roman" w:hAnsi="Times New Roman" w:cs="Times New Roman"/>
          <w:sz w:val="28"/>
          <w:szCs w:val="28"/>
        </w:rPr>
        <w:t>начале года</w:t>
      </w:r>
      <w:r w:rsidR="00D04D1C" w:rsidRPr="00C83F9B">
        <w:rPr>
          <w:rFonts w:ascii="Times New Roman" w:hAnsi="Times New Roman" w:cs="Times New Roman"/>
          <w:sz w:val="28"/>
          <w:szCs w:val="28"/>
        </w:rPr>
        <w:t xml:space="preserve">, так и по </w:t>
      </w:r>
      <w:r w:rsidR="006C11A3" w:rsidRPr="00C83F9B">
        <w:rPr>
          <w:rFonts w:ascii="Times New Roman" w:hAnsi="Times New Roman" w:cs="Times New Roman"/>
          <w:sz w:val="28"/>
          <w:szCs w:val="28"/>
        </w:rPr>
        <w:t>окончании</w:t>
      </w:r>
      <w:r w:rsidR="00D04D1C" w:rsidRPr="00C83F9B">
        <w:rPr>
          <w:rFonts w:ascii="Times New Roman" w:hAnsi="Times New Roman" w:cs="Times New Roman"/>
          <w:sz w:val="28"/>
          <w:szCs w:val="28"/>
        </w:rPr>
        <w:t xml:space="preserve"> года </w:t>
      </w:r>
      <w:r w:rsidRPr="00C83F9B">
        <w:rPr>
          <w:rFonts w:ascii="Times New Roman" w:hAnsi="Times New Roman" w:cs="Times New Roman"/>
          <w:sz w:val="28"/>
          <w:szCs w:val="28"/>
        </w:rPr>
        <w:t xml:space="preserve"> на собственный капитал, </w:t>
      </w:r>
      <w:r w:rsidR="006C11A3" w:rsidRPr="00C83F9B">
        <w:rPr>
          <w:rFonts w:ascii="Times New Roman" w:hAnsi="Times New Roman" w:cs="Times New Roman"/>
          <w:sz w:val="28"/>
          <w:szCs w:val="28"/>
        </w:rPr>
        <w:t xml:space="preserve">размер которого по </w:t>
      </w:r>
      <w:r w:rsidR="00AF7A1C" w:rsidRPr="00C83F9B">
        <w:rPr>
          <w:rFonts w:ascii="Times New Roman" w:hAnsi="Times New Roman" w:cs="Times New Roman"/>
          <w:sz w:val="28"/>
          <w:szCs w:val="28"/>
        </w:rPr>
        <w:t>окончании</w:t>
      </w:r>
      <w:r w:rsidR="006C11A3" w:rsidRPr="00C83F9B">
        <w:rPr>
          <w:rFonts w:ascii="Times New Roman" w:hAnsi="Times New Roman" w:cs="Times New Roman"/>
          <w:sz w:val="28"/>
          <w:szCs w:val="28"/>
        </w:rPr>
        <w:t xml:space="preserve"> года составил 75,67</w:t>
      </w:r>
      <w:r w:rsidRPr="00C83F9B">
        <w:rPr>
          <w:rFonts w:ascii="Times New Roman" w:hAnsi="Times New Roman" w:cs="Times New Roman"/>
          <w:sz w:val="28"/>
          <w:szCs w:val="28"/>
        </w:rPr>
        <w:t>%</w:t>
      </w:r>
      <w:r w:rsidR="006C11A3" w:rsidRPr="00C83F9B">
        <w:rPr>
          <w:rFonts w:ascii="Times New Roman" w:hAnsi="Times New Roman" w:cs="Times New Roman"/>
          <w:sz w:val="28"/>
          <w:szCs w:val="28"/>
        </w:rPr>
        <w:t>, что на 2,45% больше</w:t>
      </w:r>
      <w:r w:rsidRPr="00C83F9B">
        <w:rPr>
          <w:rFonts w:ascii="Times New Roman" w:hAnsi="Times New Roman" w:cs="Times New Roman"/>
          <w:sz w:val="28"/>
          <w:szCs w:val="28"/>
        </w:rPr>
        <w:t xml:space="preserve">. </w:t>
      </w:r>
      <w:r w:rsidR="00AF7A1C" w:rsidRPr="00C83F9B">
        <w:rPr>
          <w:rFonts w:ascii="Times New Roman" w:hAnsi="Times New Roman" w:cs="Times New Roman"/>
          <w:sz w:val="28"/>
          <w:szCs w:val="28"/>
        </w:rPr>
        <w:t>За роста доли собственного капитала заемный снизился на 2,45% и его доля по окончании года в общей структуре и</w:t>
      </w:r>
      <w:r w:rsidR="00516357" w:rsidRPr="00C83F9B">
        <w:rPr>
          <w:rFonts w:ascii="Times New Roman" w:hAnsi="Times New Roman" w:cs="Times New Roman"/>
          <w:sz w:val="28"/>
          <w:szCs w:val="28"/>
        </w:rPr>
        <w:t xml:space="preserve">мущества предприятия </w:t>
      </w:r>
      <w:r w:rsidR="00AF7A1C" w:rsidRPr="00C83F9B">
        <w:rPr>
          <w:rFonts w:ascii="Times New Roman" w:hAnsi="Times New Roman" w:cs="Times New Roman"/>
          <w:sz w:val="28"/>
          <w:szCs w:val="28"/>
        </w:rPr>
        <w:t>составила 24,33%.</w:t>
      </w:r>
    </w:p>
    <w:p w:rsidR="00D20047" w:rsidRPr="00C83F9B" w:rsidRDefault="00516357" w:rsidP="00C83F9B">
      <w:pPr>
        <w:pStyle w:val="21"/>
        <w:spacing w:line="360" w:lineRule="auto"/>
        <w:ind w:firstLine="720"/>
      </w:pPr>
      <w:r w:rsidRPr="00C83F9B">
        <w:t xml:space="preserve">Анализ </w:t>
      </w:r>
      <w:r w:rsidR="00D20047" w:rsidRPr="00C83F9B">
        <w:t xml:space="preserve">финансовой зависимости </w:t>
      </w:r>
      <w:r w:rsidRPr="00C83F9B">
        <w:t xml:space="preserve">показал, что по окончании года ее размер составил 0,32 пункта, что на </w:t>
      </w:r>
      <w:r w:rsidR="00D20047" w:rsidRPr="00C83F9B">
        <w:t xml:space="preserve">0,2 </w:t>
      </w:r>
      <w:r w:rsidRPr="00C83F9B">
        <w:t>мень</w:t>
      </w:r>
      <w:r w:rsidR="00D20047" w:rsidRPr="00C83F9B">
        <w:t xml:space="preserve">ше по отношению к началу года, что </w:t>
      </w:r>
      <w:r w:rsidR="00FD1ADB" w:rsidRPr="00C83F9B">
        <w:t xml:space="preserve">свидетельствует о снижении </w:t>
      </w:r>
      <w:r w:rsidR="00D20047" w:rsidRPr="00C83F9B">
        <w:t>зависимости</w:t>
      </w:r>
      <w:r w:rsidR="00FD1ADB" w:rsidRPr="00C83F9B">
        <w:t xml:space="preserve"> предприятия от заемных средств.</w:t>
      </w:r>
    </w:p>
    <w:p w:rsidR="00FD1ADB" w:rsidRPr="00C83F9B" w:rsidRDefault="00FD1ADB" w:rsidP="00C83F9B">
      <w:pPr>
        <w:pStyle w:val="21"/>
        <w:spacing w:line="360" w:lineRule="auto"/>
        <w:ind w:firstLine="720"/>
      </w:pPr>
      <w:r w:rsidRPr="00C83F9B">
        <w:t xml:space="preserve">Таким образом, </w:t>
      </w:r>
      <w:r w:rsidR="004C6750" w:rsidRPr="00C83F9B">
        <w:t>полученные</w:t>
      </w:r>
      <w:r w:rsidRPr="00C83F9B">
        <w:t xml:space="preserve"> данные свидетельствует о том, что на предприятии </w:t>
      </w:r>
      <w:r w:rsidR="00FA1BAD" w:rsidRPr="00C83F9B">
        <w:t>прослеживается</w:t>
      </w:r>
      <w:r w:rsidRPr="00C83F9B">
        <w:t xml:space="preserve"> динамика роста </w:t>
      </w:r>
      <w:r w:rsidR="00FA1BAD" w:rsidRPr="00C83F9B">
        <w:t>собственного</w:t>
      </w:r>
      <w:r w:rsidRPr="00C83F9B">
        <w:t xml:space="preserve"> капитала по отношению к </w:t>
      </w:r>
      <w:r w:rsidR="00FA1BAD" w:rsidRPr="00C83F9B">
        <w:t>заемному,</w:t>
      </w:r>
      <w:r w:rsidRPr="00C83F9B">
        <w:t xml:space="preserve"> в результате чего предприятие имеет </w:t>
      </w:r>
      <w:r w:rsidR="00FA1BAD" w:rsidRPr="00C83F9B">
        <w:t>возможность</w:t>
      </w:r>
      <w:r w:rsidRPr="00C83F9B">
        <w:t xml:space="preserve"> </w:t>
      </w:r>
      <w:r w:rsidR="004C6750" w:rsidRPr="00C83F9B">
        <w:t xml:space="preserve">погасить </w:t>
      </w:r>
      <w:r w:rsidR="00FA1BAD" w:rsidRPr="00C83F9B">
        <w:t xml:space="preserve">свои текущие </w:t>
      </w:r>
      <w:r w:rsidR="004C6750" w:rsidRPr="00C83F9B">
        <w:t xml:space="preserve">обязательства собственными </w:t>
      </w:r>
      <w:r w:rsidR="00FA1BAD" w:rsidRPr="00C83F9B">
        <w:t>средствами</w:t>
      </w:r>
      <w:r w:rsidR="004C6750" w:rsidRPr="00C83F9B">
        <w:t xml:space="preserve"> более чем на 75%.</w:t>
      </w:r>
      <w:r w:rsidR="00FA1BAD" w:rsidRPr="00C83F9B">
        <w:t xml:space="preserve"> </w:t>
      </w:r>
    </w:p>
    <w:p w:rsidR="00B96E6A" w:rsidRPr="00C83F9B" w:rsidRDefault="00C83F9B" w:rsidP="00C83F9B">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B96E6A" w:rsidRPr="00C83F9B">
        <w:rPr>
          <w:rFonts w:ascii="Times New Roman" w:hAnsi="Times New Roman" w:cs="Times New Roman"/>
          <w:b/>
          <w:sz w:val="28"/>
          <w:szCs w:val="28"/>
        </w:rPr>
        <w:t>Заключение</w:t>
      </w:r>
    </w:p>
    <w:p w:rsidR="00B96E6A" w:rsidRPr="00C83F9B" w:rsidRDefault="00B96E6A" w:rsidP="00C83F9B">
      <w:pPr>
        <w:spacing w:line="360" w:lineRule="auto"/>
        <w:ind w:firstLine="720"/>
        <w:rPr>
          <w:rFonts w:ascii="Times New Roman" w:hAnsi="Times New Roman" w:cs="Times New Roman"/>
          <w:sz w:val="28"/>
          <w:szCs w:val="28"/>
        </w:rPr>
      </w:pPr>
    </w:p>
    <w:p w:rsidR="00CD4042" w:rsidRPr="00C83F9B" w:rsidRDefault="00B96E6A"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Бюджетный федерализм есть одно из сложнейших направлений экономических реформ, охватывающих область экономических, финансовых и политических отношений. Наша страна делает еще только первые шаги к становлению подлинно федеративных отношений между бюджетами различных уровней. Тем не </w:t>
      </w:r>
      <w:r w:rsidR="00CD4042" w:rsidRPr="00C83F9B">
        <w:rPr>
          <w:rFonts w:ascii="Times New Roman" w:hAnsi="Times New Roman" w:cs="Times New Roman"/>
          <w:sz w:val="28"/>
          <w:szCs w:val="28"/>
        </w:rPr>
        <w:t>менее,</w:t>
      </w:r>
      <w:r w:rsidRPr="00C83F9B">
        <w:rPr>
          <w:rFonts w:ascii="Times New Roman" w:hAnsi="Times New Roman" w:cs="Times New Roman"/>
          <w:sz w:val="28"/>
          <w:szCs w:val="28"/>
        </w:rPr>
        <w:t xml:space="preserve"> основы к их формированию уже заложены и в развитии бюджетного федерализма достигнуты положительные результаты, хотя, несомненно, существует еще и немало проблем.</w:t>
      </w:r>
    </w:p>
    <w:p w:rsidR="00F8397D" w:rsidRPr="00C83F9B" w:rsidRDefault="00B96E6A"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С полным правом можно говорить, что в Российской Федерации заложена конституционная модель бюджетного федерализма, так как именно Конституция определяет такие общие принципы бюджетной системы, как разграниченность и самостоятельность бюджетов всех уровней. </w:t>
      </w:r>
    </w:p>
    <w:p w:rsidR="00CD4042" w:rsidRPr="00C83F9B" w:rsidRDefault="00B96E6A"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 xml:space="preserve">Особым звеном в конституционной модели бюджетного федерализма являются совместные бюджетные и налоговые полномочия Федерации и ее субъектов. С одной стороны, они взаимно ограничивают полномочия центра и регионов, а с другой устанавливают их взаимосвязь и взаимозависимость, определяя единство бюджетной и налоговой системы. Конституцией предоставлено в совместное ведение Федерации и ее субъектов установление общих принципов налогообложения и сборов, и в то же время субъекты Федерации не ограничены в своих правах вводить собственную систему налогов и сборов на основе общих принципов налогообложения. </w:t>
      </w:r>
    </w:p>
    <w:p w:rsidR="00C21D89" w:rsidRPr="00C83F9B" w:rsidRDefault="006D1DD1" w:rsidP="00C83F9B">
      <w:pPr>
        <w:spacing w:line="360" w:lineRule="auto"/>
        <w:ind w:firstLine="720"/>
        <w:rPr>
          <w:rFonts w:ascii="Times New Roman" w:hAnsi="Times New Roman" w:cs="Times New Roman"/>
          <w:sz w:val="28"/>
          <w:szCs w:val="28"/>
        </w:rPr>
      </w:pPr>
      <w:r w:rsidRPr="00C83F9B">
        <w:rPr>
          <w:rFonts w:ascii="Times New Roman" w:hAnsi="Times New Roman" w:cs="Times New Roman"/>
          <w:sz w:val="28"/>
          <w:szCs w:val="28"/>
        </w:rPr>
        <w:t>Таким образом, р</w:t>
      </w:r>
      <w:r w:rsidR="00F8397D" w:rsidRPr="00C83F9B">
        <w:rPr>
          <w:rFonts w:ascii="Times New Roman" w:hAnsi="Times New Roman" w:cs="Times New Roman"/>
          <w:sz w:val="28"/>
          <w:szCs w:val="28"/>
        </w:rPr>
        <w:t>азвитие федерализма в России предполагает учет региональных особенностей в хозяйственной жизни при проведении экономических реформ и особенно соблюдения федеральных законов Российской Федерации, повышение исполнительной дисциплины, обеспечение единого правового пространства Российской Федерации.</w:t>
      </w:r>
    </w:p>
    <w:p w:rsidR="00FB6A16" w:rsidRPr="00C83F9B" w:rsidRDefault="00C83F9B" w:rsidP="00C83F9B">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2C4470" w:rsidRPr="00C83F9B">
        <w:rPr>
          <w:rFonts w:ascii="Times New Roman" w:hAnsi="Times New Roman" w:cs="Times New Roman"/>
          <w:b/>
          <w:sz w:val="28"/>
          <w:szCs w:val="28"/>
        </w:rPr>
        <w:t>Список использованных источников</w:t>
      </w:r>
    </w:p>
    <w:p w:rsidR="002E6FBC" w:rsidRPr="00C83F9B" w:rsidRDefault="002E6FBC" w:rsidP="00C83F9B">
      <w:pPr>
        <w:spacing w:line="360" w:lineRule="auto"/>
        <w:ind w:firstLine="720"/>
        <w:rPr>
          <w:rFonts w:ascii="Times New Roman" w:hAnsi="Times New Roman" w:cs="Times New Roman"/>
          <w:sz w:val="28"/>
          <w:szCs w:val="28"/>
        </w:rPr>
      </w:pPr>
    </w:p>
    <w:p w:rsidR="00840541" w:rsidRPr="00C83F9B" w:rsidRDefault="00FE56ED" w:rsidP="00C83F9B">
      <w:pPr>
        <w:widowControl/>
        <w:numPr>
          <w:ilvl w:val="0"/>
          <w:numId w:val="21"/>
        </w:numPr>
        <w:tabs>
          <w:tab w:val="left" w:pos="851"/>
        </w:tabs>
        <w:spacing w:line="360" w:lineRule="auto"/>
        <w:ind w:left="0" w:firstLine="720"/>
        <w:rPr>
          <w:rFonts w:ascii="Times New Roman" w:hAnsi="Times New Roman" w:cs="Times New Roman"/>
          <w:sz w:val="28"/>
          <w:szCs w:val="28"/>
        </w:rPr>
      </w:pPr>
      <w:r w:rsidRPr="00C83F9B">
        <w:rPr>
          <w:rFonts w:ascii="Times New Roman" w:hAnsi="Times New Roman" w:cs="Times New Roman"/>
          <w:sz w:val="28"/>
          <w:szCs w:val="28"/>
        </w:rPr>
        <w:t>Конституция Российской Федерации (принята на всенародном голосовании 12 декабря 1993 г.)</w:t>
      </w:r>
    </w:p>
    <w:p w:rsidR="00840541" w:rsidRPr="00C83F9B" w:rsidRDefault="000E5C85" w:rsidP="00C83F9B">
      <w:pPr>
        <w:widowControl/>
        <w:numPr>
          <w:ilvl w:val="0"/>
          <w:numId w:val="21"/>
        </w:numPr>
        <w:tabs>
          <w:tab w:val="left" w:pos="851"/>
        </w:tabs>
        <w:spacing w:line="360" w:lineRule="auto"/>
        <w:ind w:left="0" w:firstLine="720"/>
        <w:rPr>
          <w:rFonts w:ascii="Times New Roman" w:hAnsi="Times New Roman" w:cs="Times New Roman"/>
          <w:sz w:val="28"/>
          <w:szCs w:val="28"/>
        </w:rPr>
      </w:pPr>
      <w:r w:rsidRPr="00C83F9B">
        <w:rPr>
          <w:rFonts w:ascii="Times New Roman" w:hAnsi="Times New Roman" w:cs="Times New Roman"/>
          <w:sz w:val="28"/>
          <w:szCs w:val="28"/>
        </w:rPr>
        <w:t>Бюджетный кодекс Российской Федерации от 31 июля 1998 г. N 145-ФЗ</w:t>
      </w:r>
      <w:r w:rsidR="00840541" w:rsidRPr="00C83F9B">
        <w:rPr>
          <w:rFonts w:ascii="Times New Roman" w:hAnsi="Times New Roman" w:cs="Times New Roman"/>
          <w:sz w:val="28"/>
          <w:szCs w:val="28"/>
        </w:rPr>
        <w:t xml:space="preserve"> </w:t>
      </w:r>
      <w:r w:rsidRPr="00C83F9B">
        <w:rPr>
          <w:rFonts w:ascii="Times New Roman" w:hAnsi="Times New Roman" w:cs="Times New Roman"/>
          <w:sz w:val="28"/>
          <w:szCs w:val="28"/>
        </w:rPr>
        <w:t xml:space="preserve">(с изменениями </w:t>
      </w:r>
      <w:r w:rsidR="00FF0255" w:rsidRPr="00C83F9B">
        <w:rPr>
          <w:rFonts w:ascii="Times New Roman" w:hAnsi="Times New Roman" w:cs="Times New Roman"/>
          <w:sz w:val="28"/>
          <w:szCs w:val="28"/>
        </w:rPr>
        <w:t xml:space="preserve">и </w:t>
      </w:r>
      <w:r w:rsidR="00F109C7" w:rsidRPr="00C83F9B">
        <w:rPr>
          <w:rFonts w:ascii="Times New Roman" w:hAnsi="Times New Roman" w:cs="Times New Roman"/>
          <w:sz w:val="28"/>
          <w:szCs w:val="28"/>
        </w:rPr>
        <w:t>дополнениями</w:t>
      </w:r>
      <w:r w:rsidRPr="00C83F9B">
        <w:rPr>
          <w:rFonts w:ascii="Times New Roman" w:hAnsi="Times New Roman" w:cs="Times New Roman"/>
          <w:sz w:val="28"/>
          <w:szCs w:val="28"/>
        </w:rPr>
        <w:t>)</w:t>
      </w:r>
    </w:p>
    <w:p w:rsidR="00840541" w:rsidRPr="00C83F9B" w:rsidRDefault="001B7394" w:rsidP="00C83F9B">
      <w:pPr>
        <w:widowControl/>
        <w:numPr>
          <w:ilvl w:val="0"/>
          <w:numId w:val="21"/>
        </w:numPr>
        <w:tabs>
          <w:tab w:val="left" w:pos="851"/>
        </w:tabs>
        <w:spacing w:line="360" w:lineRule="auto"/>
        <w:ind w:left="0" w:firstLine="720"/>
        <w:rPr>
          <w:rFonts w:ascii="Times New Roman" w:hAnsi="Times New Roman" w:cs="Times New Roman"/>
          <w:sz w:val="28"/>
          <w:szCs w:val="28"/>
        </w:rPr>
      </w:pPr>
      <w:r w:rsidRPr="00C83F9B">
        <w:rPr>
          <w:rFonts w:ascii="Times New Roman" w:hAnsi="Times New Roman" w:cs="Times New Roman"/>
          <w:sz w:val="28"/>
          <w:szCs w:val="28"/>
        </w:rPr>
        <w:t xml:space="preserve">Галицкая С.В. Теория и практика бюджетного федерализма. </w:t>
      </w:r>
      <w:r w:rsidR="000E71F2" w:rsidRPr="00C83F9B">
        <w:rPr>
          <w:rFonts w:ascii="Times New Roman" w:hAnsi="Times New Roman" w:cs="Times New Roman"/>
          <w:sz w:val="28"/>
          <w:szCs w:val="28"/>
        </w:rPr>
        <w:t xml:space="preserve">- </w:t>
      </w:r>
      <w:r w:rsidRPr="00C83F9B">
        <w:rPr>
          <w:rFonts w:ascii="Times New Roman" w:hAnsi="Times New Roman" w:cs="Times New Roman"/>
          <w:sz w:val="28"/>
          <w:szCs w:val="28"/>
        </w:rPr>
        <w:t>М.: Экзамен, 2002. С. 12.</w:t>
      </w:r>
    </w:p>
    <w:p w:rsidR="00840541" w:rsidRPr="00C83F9B" w:rsidRDefault="000E5C85" w:rsidP="00C83F9B">
      <w:pPr>
        <w:widowControl/>
        <w:numPr>
          <w:ilvl w:val="0"/>
          <w:numId w:val="21"/>
        </w:numPr>
        <w:tabs>
          <w:tab w:val="left" w:pos="851"/>
        </w:tabs>
        <w:spacing w:line="360" w:lineRule="auto"/>
        <w:ind w:left="0" w:firstLine="720"/>
        <w:rPr>
          <w:rFonts w:ascii="Times New Roman" w:hAnsi="Times New Roman" w:cs="Times New Roman"/>
          <w:sz w:val="28"/>
          <w:szCs w:val="28"/>
        </w:rPr>
      </w:pPr>
      <w:r w:rsidRPr="00C83F9B">
        <w:rPr>
          <w:rFonts w:ascii="Times New Roman" w:hAnsi="Times New Roman" w:cs="Times New Roman"/>
          <w:sz w:val="28"/>
          <w:szCs w:val="28"/>
        </w:rPr>
        <w:t xml:space="preserve">Вахрин П.И. Бюджетная система Российской Федерации: Учебник. – 2-е изд., испр. и доп. – М.: Издательско-торговая компания корпорация «Дашков Ко», 2006. </w:t>
      </w:r>
    </w:p>
    <w:p w:rsidR="00840541" w:rsidRPr="00C83F9B" w:rsidRDefault="000E5C85" w:rsidP="00C83F9B">
      <w:pPr>
        <w:widowControl/>
        <w:numPr>
          <w:ilvl w:val="0"/>
          <w:numId w:val="21"/>
        </w:numPr>
        <w:tabs>
          <w:tab w:val="left" w:pos="851"/>
        </w:tabs>
        <w:spacing w:line="360" w:lineRule="auto"/>
        <w:ind w:left="0" w:firstLine="720"/>
        <w:rPr>
          <w:rFonts w:ascii="Times New Roman" w:hAnsi="Times New Roman" w:cs="Times New Roman"/>
          <w:sz w:val="28"/>
          <w:szCs w:val="28"/>
        </w:rPr>
      </w:pPr>
      <w:r w:rsidRPr="00C83F9B">
        <w:rPr>
          <w:rFonts w:ascii="Times New Roman" w:hAnsi="Times New Roman" w:cs="Times New Roman"/>
          <w:sz w:val="28"/>
          <w:szCs w:val="28"/>
        </w:rPr>
        <w:t>Борисов А.Н. Комментарий к Бюджетному кодексу Российской Федерации от 31 июля 1998 г. N 145-ФЗ. – М.: "Юстицинформ", 2006.</w:t>
      </w:r>
    </w:p>
    <w:p w:rsidR="00840541" w:rsidRPr="00C83F9B" w:rsidRDefault="001D3DDE" w:rsidP="00C83F9B">
      <w:pPr>
        <w:widowControl/>
        <w:numPr>
          <w:ilvl w:val="0"/>
          <w:numId w:val="21"/>
        </w:numPr>
        <w:tabs>
          <w:tab w:val="left" w:pos="851"/>
        </w:tabs>
        <w:spacing w:line="360" w:lineRule="auto"/>
        <w:ind w:left="0" w:firstLine="720"/>
        <w:rPr>
          <w:rFonts w:ascii="Times New Roman" w:hAnsi="Times New Roman" w:cs="Times New Roman"/>
          <w:sz w:val="28"/>
          <w:szCs w:val="28"/>
        </w:rPr>
      </w:pPr>
      <w:r w:rsidRPr="00C83F9B">
        <w:rPr>
          <w:rFonts w:ascii="Times New Roman" w:hAnsi="Times New Roman" w:cs="Times New Roman"/>
          <w:sz w:val="28"/>
          <w:szCs w:val="28"/>
        </w:rPr>
        <w:t>Добрынин Н.М. Новый федерализм: концептуальная модель государственного устройства Российской Федерации: автореф</w:t>
      </w:r>
      <w:r w:rsidR="000E71F2" w:rsidRPr="00C83F9B">
        <w:rPr>
          <w:rFonts w:ascii="Times New Roman" w:hAnsi="Times New Roman" w:cs="Times New Roman"/>
          <w:sz w:val="28"/>
          <w:szCs w:val="28"/>
        </w:rPr>
        <w:t xml:space="preserve">, </w:t>
      </w:r>
      <w:r w:rsidRPr="00C83F9B">
        <w:rPr>
          <w:rFonts w:ascii="Times New Roman" w:hAnsi="Times New Roman" w:cs="Times New Roman"/>
          <w:sz w:val="28"/>
          <w:szCs w:val="28"/>
        </w:rPr>
        <w:t xml:space="preserve">докт. юрид. наук. </w:t>
      </w:r>
      <w:r w:rsidR="000E71F2" w:rsidRPr="00C83F9B">
        <w:rPr>
          <w:rFonts w:ascii="Times New Roman" w:hAnsi="Times New Roman" w:cs="Times New Roman"/>
          <w:sz w:val="28"/>
          <w:szCs w:val="28"/>
        </w:rPr>
        <w:t xml:space="preserve">- </w:t>
      </w:r>
      <w:r w:rsidRPr="00C83F9B">
        <w:rPr>
          <w:rFonts w:ascii="Times New Roman" w:hAnsi="Times New Roman" w:cs="Times New Roman"/>
          <w:sz w:val="28"/>
          <w:szCs w:val="28"/>
        </w:rPr>
        <w:t>Тюмень, 2004. С.</w:t>
      </w:r>
      <w:r w:rsidR="000E71F2" w:rsidRPr="00C83F9B">
        <w:rPr>
          <w:rFonts w:ascii="Times New Roman" w:hAnsi="Times New Roman" w:cs="Times New Roman"/>
          <w:sz w:val="28"/>
          <w:szCs w:val="28"/>
        </w:rPr>
        <w:t xml:space="preserve"> 31.</w:t>
      </w:r>
    </w:p>
    <w:p w:rsidR="00840541" w:rsidRPr="00C83F9B" w:rsidRDefault="001D3DDE" w:rsidP="00C83F9B">
      <w:pPr>
        <w:widowControl/>
        <w:numPr>
          <w:ilvl w:val="0"/>
          <w:numId w:val="21"/>
        </w:numPr>
        <w:tabs>
          <w:tab w:val="left" w:pos="851"/>
        </w:tabs>
        <w:spacing w:line="360" w:lineRule="auto"/>
        <w:ind w:left="0" w:firstLine="720"/>
        <w:rPr>
          <w:rFonts w:ascii="Times New Roman" w:hAnsi="Times New Roman" w:cs="Times New Roman"/>
          <w:sz w:val="28"/>
          <w:szCs w:val="28"/>
        </w:rPr>
      </w:pPr>
      <w:r w:rsidRPr="00C83F9B">
        <w:rPr>
          <w:rFonts w:ascii="Times New Roman" w:hAnsi="Times New Roman" w:cs="Times New Roman"/>
          <w:sz w:val="28"/>
          <w:szCs w:val="28"/>
        </w:rPr>
        <w:t xml:space="preserve">Проблема правосубъектности: современные интерпретации. Материалы научно-практической конференции. </w:t>
      </w:r>
      <w:r w:rsidR="000E71F2" w:rsidRPr="00C83F9B">
        <w:rPr>
          <w:rFonts w:ascii="Times New Roman" w:hAnsi="Times New Roman" w:cs="Times New Roman"/>
          <w:sz w:val="28"/>
          <w:szCs w:val="28"/>
        </w:rPr>
        <w:t xml:space="preserve">- </w:t>
      </w:r>
      <w:r w:rsidRPr="00C83F9B">
        <w:rPr>
          <w:rFonts w:ascii="Times New Roman" w:hAnsi="Times New Roman" w:cs="Times New Roman"/>
          <w:sz w:val="28"/>
          <w:szCs w:val="28"/>
        </w:rPr>
        <w:t xml:space="preserve">Выпуск 5. Самара. 2007. </w:t>
      </w:r>
      <w:r w:rsidR="000E71F2" w:rsidRPr="00C83F9B">
        <w:rPr>
          <w:rFonts w:ascii="Times New Roman" w:hAnsi="Times New Roman" w:cs="Times New Roman"/>
          <w:sz w:val="28"/>
          <w:szCs w:val="28"/>
        </w:rPr>
        <w:t xml:space="preserve"> </w:t>
      </w:r>
      <w:r w:rsidRPr="00C83F9B">
        <w:rPr>
          <w:rFonts w:ascii="Times New Roman" w:hAnsi="Times New Roman" w:cs="Times New Roman"/>
          <w:sz w:val="28"/>
          <w:szCs w:val="28"/>
        </w:rPr>
        <w:t>С.171.</w:t>
      </w:r>
    </w:p>
    <w:p w:rsidR="00840541" w:rsidRPr="00C83F9B" w:rsidRDefault="002E6FBC" w:rsidP="00C83F9B">
      <w:pPr>
        <w:widowControl/>
        <w:numPr>
          <w:ilvl w:val="0"/>
          <w:numId w:val="21"/>
        </w:numPr>
        <w:tabs>
          <w:tab w:val="left" w:pos="851"/>
        </w:tabs>
        <w:spacing w:line="360" w:lineRule="auto"/>
        <w:ind w:left="0" w:firstLine="720"/>
        <w:rPr>
          <w:rFonts w:ascii="Times New Roman" w:hAnsi="Times New Roman" w:cs="Times New Roman"/>
          <w:sz w:val="28"/>
          <w:szCs w:val="28"/>
        </w:rPr>
      </w:pPr>
      <w:r w:rsidRPr="00C83F9B">
        <w:rPr>
          <w:rFonts w:ascii="Times New Roman" w:hAnsi="Times New Roman" w:cs="Times New Roman"/>
          <w:sz w:val="28"/>
          <w:szCs w:val="28"/>
        </w:rPr>
        <w:t>Саликов М.С. Конституционный федерализм в России: опыт десятилетнего развития // Федерализм</w:t>
      </w:r>
      <w:r w:rsidR="000E71F2" w:rsidRPr="00C83F9B">
        <w:rPr>
          <w:rFonts w:ascii="Times New Roman" w:hAnsi="Times New Roman" w:cs="Times New Roman"/>
          <w:sz w:val="28"/>
          <w:szCs w:val="28"/>
        </w:rPr>
        <w:t>. -</w:t>
      </w:r>
      <w:r w:rsidRPr="00C83F9B">
        <w:rPr>
          <w:rFonts w:ascii="Times New Roman" w:hAnsi="Times New Roman" w:cs="Times New Roman"/>
          <w:sz w:val="28"/>
          <w:szCs w:val="28"/>
        </w:rPr>
        <w:t xml:space="preserve"> 2003.</w:t>
      </w:r>
      <w:r w:rsidR="000E71F2" w:rsidRPr="00C83F9B">
        <w:rPr>
          <w:rFonts w:ascii="Times New Roman" w:hAnsi="Times New Roman" w:cs="Times New Roman"/>
          <w:sz w:val="28"/>
          <w:szCs w:val="28"/>
        </w:rPr>
        <w:t xml:space="preserve"> - </w:t>
      </w:r>
      <w:r w:rsidRPr="00C83F9B">
        <w:rPr>
          <w:rFonts w:ascii="Times New Roman" w:hAnsi="Times New Roman" w:cs="Times New Roman"/>
          <w:sz w:val="28"/>
          <w:szCs w:val="28"/>
        </w:rPr>
        <w:t xml:space="preserve"> №3.</w:t>
      </w:r>
      <w:r w:rsidR="000E71F2" w:rsidRPr="00C83F9B">
        <w:rPr>
          <w:rFonts w:ascii="Times New Roman" w:hAnsi="Times New Roman" w:cs="Times New Roman"/>
          <w:sz w:val="28"/>
          <w:szCs w:val="28"/>
        </w:rPr>
        <w:t xml:space="preserve"> С. 10-12.</w:t>
      </w:r>
    </w:p>
    <w:p w:rsidR="00840541" w:rsidRPr="00C83F9B" w:rsidRDefault="002E6FBC" w:rsidP="00C83F9B">
      <w:pPr>
        <w:widowControl/>
        <w:numPr>
          <w:ilvl w:val="0"/>
          <w:numId w:val="21"/>
        </w:numPr>
        <w:tabs>
          <w:tab w:val="left" w:pos="851"/>
        </w:tabs>
        <w:spacing w:line="360" w:lineRule="auto"/>
        <w:ind w:left="0" w:firstLine="720"/>
        <w:rPr>
          <w:rFonts w:ascii="Times New Roman" w:hAnsi="Times New Roman" w:cs="Times New Roman"/>
          <w:sz w:val="28"/>
          <w:szCs w:val="28"/>
        </w:rPr>
      </w:pPr>
      <w:r w:rsidRPr="00C83F9B">
        <w:rPr>
          <w:rFonts w:ascii="Times New Roman" w:hAnsi="Times New Roman" w:cs="Times New Roman"/>
          <w:sz w:val="28"/>
          <w:szCs w:val="28"/>
        </w:rPr>
        <w:t xml:space="preserve">Ходорович М.И. Бюджетный федерализм и развитие межбюджетных отношений в Российской Федерации. </w:t>
      </w:r>
      <w:r w:rsidR="000E71F2" w:rsidRPr="00C83F9B">
        <w:rPr>
          <w:rFonts w:ascii="Times New Roman" w:hAnsi="Times New Roman" w:cs="Times New Roman"/>
          <w:sz w:val="28"/>
          <w:szCs w:val="28"/>
        </w:rPr>
        <w:t xml:space="preserve">- </w:t>
      </w:r>
      <w:r w:rsidRPr="00C83F9B">
        <w:rPr>
          <w:rFonts w:ascii="Times New Roman" w:hAnsi="Times New Roman" w:cs="Times New Roman"/>
          <w:sz w:val="28"/>
          <w:szCs w:val="28"/>
        </w:rPr>
        <w:t>СПб.</w:t>
      </w:r>
      <w:r w:rsidR="000E71F2" w:rsidRPr="00C83F9B">
        <w:rPr>
          <w:rFonts w:ascii="Times New Roman" w:hAnsi="Times New Roman" w:cs="Times New Roman"/>
          <w:sz w:val="28"/>
          <w:szCs w:val="28"/>
        </w:rPr>
        <w:t>: Питер-М</w:t>
      </w:r>
      <w:r w:rsidRPr="00C83F9B">
        <w:rPr>
          <w:rFonts w:ascii="Times New Roman" w:hAnsi="Times New Roman" w:cs="Times New Roman"/>
          <w:sz w:val="28"/>
          <w:szCs w:val="28"/>
        </w:rPr>
        <w:t xml:space="preserve">, </w:t>
      </w:r>
      <w:r w:rsidR="000E71F2" w:rsidRPr="00C83F9B">
        <w:rPr>
          <w:rFonts w:ascii="Times New Roman" w:hAnsi="Times New Roman" w:cs="Times New Roman"/>
          <w:sz w:val="28"/>
          <w:szCs w:val="28"/>
        </w:rPr>
        <w:t>2006</w:t>
      </w:r>
      <w:r w:rsidRPr="00C83F9B">
        <w:rPr>
          <w:rFonts w:ascii="Times New Roman" w:hAnsi="Times New Roman" w:cs="Times New Roman"/>
          <w:sz w:val="28"/>
          <w:szCs w:val="28"/>
        </w:rPr>
        <w:t>. С. 56.</w:t>
      </w:r>
    </w:p>
    <w:p w:rsidR="00840541" w:rsidRPr="00C83F9B" w:rsidRDefault="002E6FBC" w:rsidP="00C83F9B">
      <w:pPr>
        <w:widowControl/>
        <w:numPr>
          <w:ilvl w:val="0"/>
          <w:numId w:val="21"/>
        </w:numPr>
        <w:tabs>
          <w:tab w:val="left" w:pos="709"/>
          <w:tab w:val="left" w:pos="993"/>
        </w:tabs>
        <w:spacing w:line="360" w:lineRule="auto"/>
        <w:ind w:left="0" w:firstLine="720"/>
        <w:rPr>
          <w:rFonts w:ascii="Times New Roman" w:hAnsi="Times New Roman" w:cs="Times New Roman"/>
          <w:sz w:val="28"/>
          <w:szCs w:val="28"/>
        </w:rPr>
      </w:pPr>
      <w:r w:rsidRPr="00C83F9B">
        <w:rPr>
          <w:rFonts w:ascii="Times New Roman" w:hAnsi="Times New Roman" w:cs="Times New Roman"/>
          <w:sz w:val="28"/>
          <w:szCs w:val="28"/>
        </w:rPr>
        <w:t xml:space="preserve">Черепанов В.А. Конституционно-правовые основы разделения государственной власти между Российской Федерацией и ее субъектами. </w:t>
      </w:r>
      <w:r w:rsidR="00173E5F" w:rsidRPr="00C83F9B">
        <w:rPr>
          <w:rFonts w:ascii="Times New Roman" w:hAnsi="Times New Roman" w:cs="Times New Roman"/>
          <w:sz w:val="28"/>
          <w:szCs w:val="28"/>
        </w:rPr>
        <w:t>– М.</w:t>
      </w:r>
      <w:r w:rsidRPr="00C83F9B">
        <w:rPr>
          <w:rFonts w:ascii="Times New Roman" w:hAnsi="Times New Roman" w:cs="Times New Roman"/>
          <w:sz w:val="28"/>
          <w:szCs w:val="28"/>
        </w:rPr>
        <w:t>: МЗ-ПРЕСС,</w:t>
      </w:r>
      <w:r w:rsidR="00173E5F" w:rsidRPr="00C83F9B">
        <w:rPr>
          <w:rFonts w:ascii="Times New Roman" w:hAnsi="Times New Roman" w:cs="Times New Roman"/>
          <w:sz w:val="28"/>
          <w:szCs w:val="28"/>
        </w:rPr>
        <w:t xml:space="preserve"> </w:t>
      </w:r>
      <w:r w:rsidRPr="00C83F9B">
        <w:rPr>
          <w:rFonts w:ascii="Times New Roman" w:hAnsi="Times New Roman" w:cs="Times New Roman"/>
          <w:sz w:val="28"/>
          <w:szCs w:val="28"/>
        </w:rPr>
        <w:t>2003.</w:t>
      </w:r>
      <w:r w:rsidR="00173E5F" w:rsidRPr="00C83F9B">
        <w:rPr>
          <w:rFonts w:ascii="Times New Roman" w:hAnsi="Times New Roman" w:cs="Times New Roman"/>
          <w:sz w:val="28"/>
          <w:szCs w:val="28"/>
        </w:rPr>
        <w:t xml:space="preserve"> </w:t>
      </w:r>
      <w:r w:rsidRPr="00C83F9B">
        <w:rPr>
          <w:rFonts w:ascii="Times New Roman" w:hAnsi="Times New Roman" w:cs="Times New Roman"/>
          <w:sz w:val="28"/>
          <w:szCs w:val="28"/>
        </w:rPr>
        <w:t>С.</w:t>
      </w:r>
      <w:r w:rsidR="00840541" w:rsidRPr="00C83F9B">
        <w:rPr>
          <w:rFonts w:ascii="Times New Roman" w:hAnsi="Times New Roman" w:cs="Times New Roman"/>
          <w:sz w:val="28"/>
          <w:szCs w:val="28"/>
        </w:rPr>
        <w:t xml:space="preserve"> </w:t>
      </w:r>
      <w:r w:rsidRPr="00C83F9B">
        <w:rPr>
          <w:rFonts w:ascii="Times New Roman" w:hAnsi="Times New Roman" w:cs="Times New Roman"/>
          <w:sz w:val="28"/>
          <w:szCs w:val="28"/>
        </w:rPr>
        <w:t>259-316.</w:t>
      </w:r>
    </w:p>
    <w:p w:rsidR="00840541" w:rsidRPr="00C83F9B" w:rsidRDefault="00FF0255" w:rsidP="00C83F9B">
      <w:pPr>
        <w:widowControl/>
        <w:numPr>
          <w:ilvl w:val="0"/>
          <w:numId w:val="21"/>
        </w:numPr>
        <w:tabs>
          <w:tab w:val="left" w:pos="709"/>
          <w:tab w:val="left" w:pos="993"/>
        </w:tabs>
        <w:spacing w:line="360" w:lineRule="auto"/>
        <w:ind w:left="0" w:firstLine="720"/>
        <w:rPr>
          <w:rFonts w:ascii="Times New Roman" w:hAnsi="Times New Roman" w:cs="Times New Roman"/>
          <w:bCs/>
          <w:sz w:val="28"/>
          <w:szCs w:val="28"/>
        </w:rPr>
      </w:pPr>
      <w:r w:rsidRPr="00C83F9B">
        <w:rPr>
          <w:rFonts w:ascii="Times New Roman" w:hAnsi="Times New Roman" w:cs="Times New Roman"/>
          <w:sz w:val="28"/>
          <w:szCs w:val="28"/>
        </w:rPr>
        <w:t xml:space="preserve">Финансы:  Учебник  для вузов / Под  ред.  М.В. Романовского, О.В. Врублевской, Б.М. Сабанти. – М.: Изд-во  "Перспектива";  Изд-во  "Юрайт", 2005. </w:t>
      </w:r>
    </w:p>
    <w:p w:rsidR="004022A5" w:rsidRPr="00C83F9B" w:rsidRDefault="00FF0255" w:rsidP="00C83F9B">
      <w:pPr>
        <w:widowControl/>
        <w:numPr>
          <w:ilvl w:val="0"/>
          <w:numId w:val="21"/>
        </w:numPr>
        <w:tabs>
          <w:tab w:val="left" w:pos="709"/>
          <w:tab w:val="left" w:pos="993"/>
        </w:tabs>
        <w:spacing w:line="360" w:lineRule="auto"/>
        <w:ind w:left="0" w:firstLine="720"/>
        <w:rPr>
          <w:rFonts w:ascii="Times New Roman" w:hAnsi="Times New Roman" w:cs="Times New Roman"/>
          <w:bCs/>
          <w:sz w:val="28"/>
          <w:szCs w:val="28"/>
        </w:rPr>
      </w:pPr>
      <w:r w:rsidRPr="00C83F9B">
        <w:rPr>
          <w:rFonts w:ascii="Times New Roman" w:hAnsi="Times New Roman" w:cs="Times New Roman"/>
          <w:sz w:val="28"/>
          <w:szCs w:val="28"/>
        </w:rPr>
        <w:t>Финансы: Учебное пособие / Под  ред. проф.  А.М. Ковалевой. – 4-е изд., перераб. и доп. - М.:  Финансы и статистика, 2005.</w:t>
      </w:r>
      <w:bookmarkStart w:id="0" w:name="_GoBack"/>
      <w:bookmarkEnd w:id="0"/>
    </w:p>
    <w:sectPr w:rsidR="004022A5" w:rsidRPr="00C83F9B" w:rsidSect="00C83F9B">
      <w:headerReference w:type="even" r:id="rId7"/>
      <w:headerReference w:type="default" r:id="rId8"/>
      <w:pgSz w:w="11907" w:h="16840" w:code="9"/>
      <w:pgMar w:top="1134" w:right="851" w:bottom="1134" w:left="1701" w:header="567" w:footer="567" w:gutter="0"/>
      <w:pgNumType w:start="2"/>
      <w:cols w:space="60"/>
      <w:noEndnote/>
      <w:titlePg/>
      <w:docGrid w:linePitch="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2B1" w:rsidRDefault="00E162B1">
      <w:pPr>
        <w:spacing w:line="240" w:lineRule="auto"/>
      </w:pPr>
      <w:r>
        <w:separator/>
      </w:r>
    </w:p>
  </w:endnote>
  <w:endnote w:type="continuationSeparator" w:id="0">
    <w:p w:rsidR="00E162B1" w:rsidRDefault="00E16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2B1" w:rsidRDefault="00E162B1">
      <w:pPr>
        <w:spacing w:line="240" w:lineRule="auto"/>
      </w:pPr>
      <w:r>
        <w:separator/>
      </w:r>
    </w:p>
  </w:footnote>
  <w:footnote w:type="continuationSeparator" w:id="0">
    <w:p w:rsidR="00E162B1" w:rsidRDefault="00E162B1">
      <w:pPr>
        <w:spacing w:line="240" w:lineRule="auto"/>
      </w:pPr>
      <w:r>
        <w:continuationSeparator/>
      </w:r>
    </w:p>
  </w:footnote>
  <w:footnote w:id="1">
    <w:p w:rsidR="00E162B1" w:rsidRDefault="00C37748">
      <w:pPr>
        <w:pStyle w:val="ab"/>
      </w:pPr>
      <w:r w:rsidRPr="008639F3">
        <w:rPr>
          <w:rStyle w:val="ad"/>
          <w:rFonts w:ascii="Times New Roman" w:hAnsi="Times New Roman"/>
        </w:rPr>
        <w:footnoteRef/>
      </w:r>
      <w:r w:rsidRPr="008639F3">
        <w:rPr>
          <w:rFonts w:ascii="Times New Roman" w:hAnsi="Times New Roman" w:cs="Times New Roman"/>
        </w:rPr>
        <w:t xml:space="preserve"> Конституция Российской Федерации.  Ст. 65 гл. 3 Федеративное устройство</w:t>
      </w:r>
    </w:p>
  </w:footnote>
  <w:footnote w:id="2">
    <w:p w:rsidR="00E162B1" w:rsidRDefault="00C37748" w:rsidP="00C83F9B">
      <w:pPr>
        <w:spacing w:line="360" w:lineRule="auto"/>
        <w:ind w:firstLine="0"/>
      </w:pPr>
      <w:r>
        <w:rPr>
          <w:rStyle w:val="ad"/>
          <w:rFonts w:cs="Arial"/>
        </w:rPr>
        <w:footnoteRef/>
      </w:r>
      <w:r>
        <w:t xml:space="preserve"> </w:t>
      </w:r>
      <w:r w:rsidRPr="00B53A80">
        <w:rPr>
          <w:rFonts w:ascii="Times New Roman" w:hAnsi="Times New Roman" w:cs="Times New Roman"/>
          <w:sz w:val="20"/>
          <w:szCs w:val="20"/>
        </w:rPr>
        <w:t>Галицкая С.В. Теория и практика бюджетного федерализма.</w:t>
      </w:r>
      <w:r w:rsidR="001B7394">
        <w:rPr>
          <w:rFonts w:ascii="Times New Roman" w:hAnsi="Times New Roman" w:cs="Times New Roman"/>
          <w:sz w:val="20"/>
          <w:szCs w:val="20"/>
        </w:rPr>
        <w:t xml:space="preserve"> -</w:t>
      </w:r>
      <w:r w:rsidRPr="00B53A80">
        <w:rPr>
          <w:rFonts w:ascii="Times New Roman" w:hAnsi="Times New Roman" w:cs="Times New Roman"/>
          <w:sz w:val="20"/>
          <w:szCs w:val="20"/>
        </w:rPr>
        <w:t xml:space="preserve"> М.: Экзамен, 2002. С. 12.</w:t>
      </w:r>
    </w:p>
  </w:footnote>
  <w:footnote w:id="3">
    <w:p w:rsidR="00E162B1" w:rsidRDefault="00C37748" w:rsidP="0096307E">
      <w:pPr>
        <w:spacing w:line="360" w:lineRule="auto"/>
        <w:ind w:firstLine="0"/>
      </w:pPr>
      <w:r>
        <w:rPr>
          <w:rStyle w:val="ad"/>
          <w:rFonts w:cs="Arial"/>
        </w:rPr>
        <w:footnoteRef/>
      </w:r>
      <w:r>
        <w:t xml:space="preserve"> </w:t>
      </w:r>
      <w:r w:rsidRPr="009C4486">
        <w:rPr>
          <w:rFonts w:ascii="Times New Roman" w:hAnsi="Times New Roman" w:cs="Times New Roman"/>
          <w:sz w:val="20"/>
          <w:szCs w:val="20"/>
        </w:rPr>
        <w:t>Рябов Е.В. Принципы разграничения полномочий по предметам совместного ведения Российской Федерации и субъектов Российской Федерации // Проблема правосубъектности: современные интерпретации. Материалы научно-практической конференции. Выпуск 5. Самара.</w:t>
      </w:r>
      <w:r w:rsidR="001B7394">
        <w:rPr>
          <w:rFonts w:ascii="Times New Roman" w:hAnsi="Times New Roman" w:cs="Times New Roman"/>
          <w:sz w:val="20"/>
          <w:szCs w:val="20"/>
        </w:rPr>
        <w:t xml:space="preserve"> </w:t>
      </w:r>
      <w:r w:rsidRPr="009C4486">
        <w:rPr>
          <w:rFonts w:ascii="Times New Roman" w:hAnsi="Times New Roman" w:cs="Times New Roman"/>
          <w:sz w:val="20"/>
          <w:szCs w:val="20"/>
        </w:rPr>
        <w:t>2007. С.171.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748" w:rsidRDefault="00C37748">
    <w:pPr>
      <w:pStyle w:val="a5"/>
      <w:framePr w:wrap="around" w:vAnchor="text" w:hAnchor="margin" w:xAlign="right" w:y="1"/>
      <w:rPr>
        <w:rStyle w:val="a7"/>
        <w:rFonts w:cs="Arial"/>
      </w:rPr>
    </w:pPr>
  </w:p>
  <w:p w:rsidR="00C37748" w:rsidRDefault="00C3774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748" w:rsidRPr="00775DE1" w:rsidRDefault="00233D4E">
    <w:pPr>
      <w:pStyle w:val="a5"/>
      <w:jc w:val="right"/>
      <w:rPr>
        <w:rFonts w:ascii="Times New Roman" w:hAnsi="Times New Roman" w:cs="Times New Roman"/>
        <w:sz w:val="20"/>
        <w:szCs w:val="20"/>
      </w:rPr>
    </w:pPr>
    <w:r>
      <w:rPr>
        <w:rFonts w:ascii="Times New Roman" w:hAnsi="Times New Roman" w:cs="Times New Roman"/>
        <w:noProof/>
        <w:sz w:val="20"/>
        <w:szCs w:val="20"/>
      </w:rPr>
      <w:t>3</w:t>
    </w:r>
  </w:p>
  <w:p w:rsidR="00C37748" w:rsidRDefault="00C377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38BC"/>
    <w:multiLevelType w:val="hybridMultilevel"/>
    <w:tmpl w:val="F2E6FF0E"/>
    <w:lvl w:ilvl="0" w:tplc="49E67CD0">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F8358A"/>
    <w:multiLevelType w:val="hybridMultilevel"/>
    <w:tmpl w:val="38322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CE3A43"/>
    <w:multiLevelType w:val="hybridMultilevel"/>
    <w:tmpl w:val="B05A0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E3555C"/>
    <w:multiLevelType w:val="multilevel"/>
    <w:tmpl w:val="0080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970BA"/>
    <w:multiLevelType w:val="multilevel"/>
    <w:tmpl w:val="D0C4AC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2B9505F"/>
    <w:multiLevelType w:val="multilevel"/>
    <w:tmpl w:val="486E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31BC9"/>
    <w:multiLevelType w:val="multilevel"/>
    <w:tmpl w:val="631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1C7206"/>
    <w:multiLevelType w:val="hybridMultilevel"/>
    <w:tmpl w:val="61B0F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226CBD"/>
    <w:multiLevelType w:val="hybridMultilevel"/>
    <w:tmpl w:val="D348FA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0357D28"/>
    <w:multiLevelType w:val="hybridMultilevel"/>
    <w:tmpl w:val="559EEB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53F3C35"/>
    <w:multiLevelType w:val="hybridMultilevel"/>
    <w:tmpl w:val="D6309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F03991"/>
    <w:multiLevelType w:val="hybridMultilevel"/>
    <w:tmpl w:val="012062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C84220E"/>
    <w:multiLevelType w:val="multilevel"/>
    <w:tmpl w:val="14A8C220"/>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A7464C9"/>
    <w:multiLevelType w:val="hybridMultilevel"/>
    <w:tmpl w:val="9994299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C934E9E"/>
    <w:multiLevelType w:val="multilevel"/>
    <w:tmpl w:val="B0B6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56502B"/>
    <w:multiLevelType w:val="hybridMultilevel"/>
    <w:tmpl w:val="9F702C12"/>
    <w:lvl w:ilvl="0" w:tplc="57A0E7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6E435D06"/>
    <w:multiLevelType w:val="hybridMultilevel"/>
    <w:tmpl w:val="D18C9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67113CF"/>
    <w:multiLevelType w:val="hybridMultilevel"/>
    <w:tmpl w:val="D5548146"/>
    <w:lvl w:ilvl="0" w:tplc="365CB16A">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77E7346B"/>
    <w:multiLevelType w:val="hybridMultilevel"/>
    <w:tmpl w:val="4CF4B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5A269F"/>
    <w:multiLevelType w:val="hybridMultilevel"/>
    <w:tmpl w:val="9EB065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B5C5792"/>
    <w:multiLevelType w:val="hybridMultilevel"/>
    <w:tmpl w:val="8ED2A7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
  </w:num>
  <w:num w:numId="3">
    <w:abstractNumId w:val="16"/>
  </w:num>
  <w:num w:numId="4">
    <w:abstractNumId w:val="1"/>
  </w:num>
  <w:num w:numId="5">
    <w:abstractNumId w:val="7"/>
  </w:num>
  <w:num w:numId="6">
    <w:abstractNumId w:val="19"/>
  </w:num>
  <w:num w:numId="7">
    <w:abstractNumId w:val="10"/>
  </w:num>
  <w:num w:numId="8">
    <w:abstractNumId w:val="12"/>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5"/>
  </w:num>
  <w:num w:numId="13">
    <w:abstractNumId w:val="3"/>
  </w:num>
  <w:num w:numId="14">
    <w:abstractNumId w:val="4"/>
  </w:num>
  <w:num w:numId="15">
    <w:abstractNumId w:val="5"/>
  </w:num>
  <w:num w:numId="16">
    <w:abstractNumId w:val="6"/>
  </w:num>
  <w:num w:numId="17">
    <w:abstractNumId w:val="14"/>
  </w:num>
  <w:num w:numId="18">
    <w:abstractNumId w:val="20"/>
  </w:num>
  <w:num w:numId="19">
    <w:abstractNumId w:val="11"/>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6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216"/>
    <w:rsid w:val="00017469"/>
    <w:rsid w:val="00027B80"/>
    <w:rsid w:val="00031DE9"/>
    <w:rsid w:val="000561A4"/>
    <w:rsid w:val="000623FD"/>
    <w:rsid w:val="000C271B"/>
    <w:rsid w:val="000D5AC1"/>
    <w:rsid w:val="000D6A69"/>
    <w:rsid w:val="000E5C85"/>
    <w:rsid w:val="000E71F2"/>
    <w:rsid w:val="00103631"/>
    <w:rsid w:val="00173E5F"/>
    <w:rsid w:val="00185375"/>
    <w:rsid w:val="00190C57"/>
    <w:rsid w:val="001B7394"/>
    <w:rsid w:val="001D3DDE"/>
    <w:rsid w:val="00215472"/>
    <w:rsid w:val="002160D7"/>
    <w:rsid w:val="00233D4E"/>
    <w:rsid w:val="0025508F"/>
    <w:rsid w:val="002602F2"/>
    <w:rsid w:val="00263F4E"/>
    <w:rsid w:val="002A6330"/>
    <w:rsid w:val="002B31E9"/>
    <w:rsid w:val="002C4470"/>
    <w:rsid w:val="002E6FBC"/>
    <w:rsid w:val="0030042A"/>
    <w:rsid w:val="00365F39"/>
    <w:rsid w:val="004022A5"/>
    <w:rsid w:val="00481E1C"/>
    <w:rsid w:val="00482D16"/>
    <w:rsid w:val="0048434E"/>
    <w:rsid w:val="004B4E3D"/>
    <w:rsid w:val="004C14DD"/>
    <w:rsid w:val="004C3B7B"/>
    <w:rsid w:val="004C6750"/>
    <w:rsid w:val="004D7536"/>
    <w:rsid w:val="004F2086"/>
    <w:rsid w:val="00510EEC"/>
    <w:rsid w:val="00516357"/>
    <w:rsid w:val="005218F8"/>
    <w:rsid w:val="005740BE"/>
    <w:rsid w:val="0057743A"/>
    <w:rsid w:val="005D4FF8"/>
    <w:rsid w:val="00671317"/>
    <w:rsid w:val="006738FA"/>
    <w:rsid w:val="006C11A3"/>
    <w:rsid w:val="006C6B43"/>
    <w:rsid w:val="006D1DD1"/>
    <w:rsid w:val="006D74E5"/>
    <w:rsid w:val="00701F3E"/>
    <w:rsid w:val="00750430"/>
    <w:rsid w:val="00775DE1"/>
    <w:rsid w:val="007A5371"/>
    <w:rsid w:val="007A7B9A"/>
    <w:rsid w:val="007D1658"/>
    <w:rsid w:val="007D6CE4"/>
    <w:rsid w:val="00840541"/>
    <w:rsid w:val="00862E04"/>
    <w:rsid w:val="008639F3"/>
    <w:rsid w:val="00874B03"/>
    <w:rsid w:val="008A2988"/>
    <w:rsid w:val="008C4574"/>
    <w:rsid w:val="008D2EEB"/>
    <w:rsid w:val="008E1408"/>
    <w:rsid w:val="00913198"/>
    <w:rsid w:val="0094172E"/>
    <w:rsid w:val="00956E64"/>
    <w:rsid w:val="0096307E"/>
    <w:rsid w:val="009830F8"/>
    <w:rsid w:val="009A7AA0"/>
    <w:rsid w:val="009C4486"/>
    <w:rsid w:val="009F72D0"/>
    <w:rsid w:val="00A07776"/>
    <w:rsid w:val="00A14FF0"/>
    <w:rsid w:val="00A30AD4"/>
    <w:rsid w:val="00AA1120"/>
    <w:rsid w:val="00AF7A1C"/>
    <w:rsid w:val="00B01CFF"/>
    <w:rsid w:val="00B07507"/>
    <w:rsid w:val="00B53A80"/>
    <w:rsid w:val="00B91BE6"/>
    <w:rsid w:val="00B96E6A"/>
    <w:rsid w:val="00BA2457"/>
    <w:rsid w:val="00BD7A9E"/>
    <w:rsid w:val="00C21D89"/>
    <w:rsid w:val="00C37748"/>
    <w:rsid w:val="00C4149F"/>
    <w:rsid w:val="00C455B6"/>
    <w:rsid w:val="00C66765"/>
    <w:rsid w:val="00C83F9B"/>
    <w:rsid w:val="00C96AB7"/>
    <w:rsid w:val="00CD4042"/>
    <w:rsid w:val="00D042B8"/>
    <w:rsid w:val="00D04D1C"/>
    <w:rsid w:val="00D20047"/>
    <w:rsid w:val="00D94216"/>
    <w:rsid w:val="00DA4C38"/>
    <w:rsid w:val="00DC26A5"/>
    <w:rsid w:val="00E162B1"/>
    <w:rsid w:val="00E26811"/>
    <w:rsid w:val="00E935DA"/>
    <w:rsid w:val="00E94615"/>
    <w:rsid w:val="00EC21BD"/>
    <w:rsid w:val="00EE2E2B"/>
    <w:rsid w:val="00F109C7"/>
    <w:rsid w:val="00F17EA8"/>
    <w:rsid w:val="00F23353"/>
    <w:rsid w:val="00F749B0"/>
    <w:rsid w:val="00F8397D"/>
    <w:rsid w:val="00FA17DD"/>
    <w:rsid w:val="00FA1BAD"/>
    <w:rsid w:val="00FB6A16"/>
    <w:rsid w:val="00FC0BF4"/>
    <w:rsid w:val="00FD1ADB"/>
    <w:rsid w:val="00FE56ED"/>
    <w:rsid w:val="00FF0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8DA224-EC7E-4A05-B9E5-5F269CCF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00" w:lineRule="auto"/>
      <w:ind w:firstLine="360"/>
      <w:jc w:val="both"/>
    </w:pPr>
    <w:rPr>
      <w:rFonts w:ascii="Arial" w:hAnsi="Arial" w:cs="Arial"/>
      <w:sz w:val="12"/>
      <w:szCs w:val="12"/>
    </w:rPr>
  </w:style>
  <w:style w:type="paragraph" w:styleId="1">
    <w:name w:val="heading 1"/>
    <w:basedOn w:val="a"/>
    <w:next w:val="a"/>
    <w:link w:val="10"/>
    <w:uiPriority w:val="9"/>
    <w:qFormat/>
    <w:pPr>
      <w:keepNext/>
      <w:spacing w:line="240" w:lineRule="auto"/>
      <w:ind w:firstLine="0"/>
      <w:outlineLvl w:val="0"/>
    </w:pPr>
    <w:rPr>
      <w:rFonts w:ascii="Times New Roman" w:hAnsi="Times New Roman" w:cs="Times New Roman"/>
      <w:b/>
      <w:bCs/>
      <w:sz w:val="28"/>
    </w:rPr>
  </w:style>
  <w:style w:type="paragraph" w:styleId="2">
    <w:name w:val="heading 2"/>
    <w:basedOn w:val="a"/>
    <w:next w:val="a"/>
    <w:link w:val="20"/>
    <w:uiPriority w:val="9"/>
    <w:qFormat/>
    <w:pPr>
      <w:keepNext/>
      <w:spacing w:line="240" w:lineRule="auto"/>
      <w:ind w:firstLine="0"/>
      <w:jc w:val="center"/>
      <w:outlineLvl w:val="1"/>
    </w:pPr>
    <w:rPr>
      <w:rFonts w:ascii="Times New Roman" w:hAnsi="Times New Roman" w:cs="Times New Roman"/>
      <w:b/>
      <w:bCs/>
      <w:sz w:val="28"/>
    </w:rPr>
  </w:style>
  <w:style w:type="paragraph" w:styleId="3">
    <w:name w:val="heading 3"/>
    <w:basedOn w:val="a"/>
    <w:next w:val="a"/>
    <w:link w:val="30"/>
    <w:uiPriority w:val="9"/>
    <w:qFormat/>
    <w:pPr>
      <w:keepNext/>
      <w:jc w:val="center"/>
      <w:outlineLvl w:val="2"/>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pPr>
      <w:widowControl w:val="0"/>
      <w:autoSpaceDE w:val="0"/>
      <w:autoSpaceDN w:val="0"/>
      <w:adjustRightInd w:val="0"/>
      <w:spacing w:line="300" w:lineRule="auto"/>
      <w:ind w:firstLine="360"/>
      <w:jc w:val="both"/>
    </w:pPr>
    <w:rPr>
      <w:sz w:val="16"/>
      <w:szCs w:val="16"/>
    </w:rPr>
  </w:style>
  <w:style w:type="paragraph" w:customStyle="1" w:styleId="FR2">
    <w:name w:val="FR2"/>
    <w:pPr>
      <w:widowControl w:val="0"/>
      <w:autoSpaceDE w:val="0"/>
      <w:autoSpaceDN w:val="0"/>
      <w:adjustRightInd w:val="0"/>
      <w:spacing w:line="400" w:lineRule="auto"/>
      <w:jc w:val="both"/>
    </w:pPr>
    <w:rPr>
      <w:sz w:val="12"/>
      <w:szCs w:val="12"/>
    </w:rPr>
  </w:style>
  <w:style w:type="paragraph" w:styleId="a3">
    <w:name w:val="Body Text Indent"/>
    <w:basedOn w:val="a"/>
    <w:link w:val="a4"/>
    <w:uiPriority w:val="99"/>
    <w:semiHidden/>
    <w:pPr>
      <w:spacing w:line="240" w:lineRule="auto"/>
    </w:pPr>
    <w:rPr>
      <w:rFonts w:ascii="Times New Roman" w:hAnsi="Times New Roman" w:cs="Times New Roman"/>
      <w:sz w:val="28"/>
    </w:rPr>
  </w:style>
  <w:style w:type="character" w:customStyle="1" w:styleId="a4">
    <w:name w:val="Основной текст с отступом Знак"/>
    <w:link w:val="a3"/>
    <w:uiPriority w:val="99"/>
    <w:semiHidden/>
    <w:rPr>
      <w:rFonts w:ascii="Arial" w:hAnsi="Arial" w:cs="Arial"/>
      <w:sz w:val="12"/>
      <w:szCs w:val="12"/>
    </w:rPr>
  </w:style>
  <w:style w:type="paragraph" w:styleId="21">
    <w:name w:val="Body Text Indent 2"/>
    <w:basedOn w:val="a"/>
    <w:link w:val="22"/>
    <w:uiPriority w:val="99"/>
    <w:semiHidden/>
    <w:pPr>
      <w:spacing w:line="240" w:lineRule="auto"/>
      <w:ind w:firstLine="567"/>
    </w:pPr>
    <w:rPr>
      <w:rFonts w:ascii="Times New Roman" w:hAnsi="Times New Roman" w:cs="Times New Roman"/>
      <w:sz w:val="28"/>
    </w:rPr>
  </w:style>
  <w:style w:type="character" w:customStyle="1" w:styleId="22">
    <w:name w:val="Основной текст с отступом 2 Знак"/>
    <w:link w:val="21"/>
    <w:uiPriority w:val="99"/>
    <w:semiHidden/>
    <w:rPr>
      <w:rFonts w:ascii="Arial" w:hAnsi="Arial" w:cs="Arial"/>
      <w:sz w:val="12"/>
      <w:szCs w:val="12"/>
    </w:rPr>
  </w:style>
  <w:style w:type="paragraph" w:styleId="31">
    <w:name w:val="Body Text Indent 3"/>
    <w:basedOn w:val="a"/>
    <w:link w:val="32"/>
    <w:uiPriority w:val="99"/>
    <w:semiHidden/>
    <w:pPr>
      <w:jc w:val="center"/>
    </w:pPr>
    <w:rPr>
      <w:rFonts w:ascii="Times New Roman" w:hAnsi="Times New Roman" w:cs="Times New Roman"/>
      <w:sz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locked/>
    <w:rsid w:val="00775DE1"/>
    <w:rPr>
      <w:rFonts w:ascii="Arial" w:hAnsi="Arial" w:cs="Arial"/>
      <w:sz w:val="12"/>
      <w:szCs w:val="12"/>
    </w:rPr>
  </w:style>
  <w:style w:type="character" w:styleId="a7">
    <w:name w:val="page number"/>
    <w:uiPriority w:val="99"/>
    <w:semiHidden/>
    <w:rPr>
      <w:rFonts w:cs="Times New Roman"/>
    </w:rPr>
  </w:style>
  <w:style w:type="paragraph" w:styleId="a8">
    <w:name w:val="footer"/>
    <w:basedOn w:val="a"/>
    <w:link w:val="a9"/>
    <w:uiPriority w:val="99"/>
    <w:semiHidden/>
    <w:unhideWhenUsed/>
    <w:rsid w:val="00D94216"/>
    <w:pPr>
      <w:tabs>
        <w:tab w:val="center" w:pos="4677"/>
        <w:tab w:val="right" w:pos="9355"/>
      </w:tabs>
    </w:pPr>
  </w:style>
  <w:style w:type="character" w:customStyle="1" w:styleId="a9">
    <w:name w:val="Нижний колонтитул Знак"/>
    <w:link w:val="a8"/>
    <w:uiPriority w:val="99"/>
    <w:semiHidden/>
    <w:locked/>
    <w:rsid w:val="00D94216"/>
    <w:rPr>
      <w:rFonts w:ascii="Arial" w:hAnsi="Arial" w:cs="Arial"/>
      <w:sz w:val="12"/>
      <w:szCs w:val="12"/>
    </w:rPr>
  </w:style>
  <w:style w:type="paragraph" w:styleId="aa">
    <w:name w:val="Normal (Web)"/>
    <w:basedOn w:val="a"/>
    <w:uiPriority w:val="99"/>
    <w:semiHidden/>
    <w:unhideWhenUsed/>
    <w:rsid w:val="0030042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styleId="ab">
    <w:name w:val="footnote text"/>
    <w:basedOn w:val="a"/>
    <w:link w:val="ac"/>
    <w:uiPriority w:val="99"/>
    <w:semiHidden/>
    <w:unhideWhenUsed/>
    <w:rsid w:val="0025508F"/>
    <w:rPr>
      <w:sz w:val="20"/>
      <w:szCs w:val="20"/>
    </w:rPr>
  </w:style>
  <w:style w:type="character" w:customStyle="1" w:styleId="ac">
    <w:name w:val="Текст сноски Знак"/>
    <w:link w:val="ab"/>
    <w:uiPriority w:val="99"/>
    <w:semiHidden/>
    <w:locked/>
    <w:rsid w:val="0025508F"/>
    <w:rPr>
      <w:rFonts w:ascii="Arial" w:hAnsi="Arial" w:cs="Arial"/>
    </w:rPr>
  </w:style>
  <w:style w:type="character" w:styleId="ad">
    <w:name w:val="footnote reference"/>
    <w:uiPriority w:val="99"/>
    <w:semiHidden/>
    <w:unhideWhenUsed/>
    <w:rsid w:val="0025508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664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5866</Words>
  <Characters>33440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39228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2014-03-12T22:38:00Z</dcterms:created>
  <dcterms:modified xsi:type="dcterms:W3CDTF">2014-03-12T22:38:00Z</dcterms:modified>
</cp:coreProperties>
</file>