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A7" w:rsidRPr="00626F67" w:rsidRDefault="003A29A7" w:rsidP="00823CFF">
      <w:pPr>
        <w:pStyle w:val="a6"/>
        <w:widowControl w:val="0"/>
        <w:spacing w:line="360" w:lineRule="auto"/>
        <w:rPr>
          <w:rFonts w:ascii="Times New Roman" w:hAnsi="Times New Roman"/>
          <w:noProof/>
          <w:color w:val="000000"/>
          <w:szCs w:val="28"/>
        </w:rPr>
      </w:pPr>
      <w:r w:rsidRPr="00626F67">
        <w:rPr>
          <w:rFonts w:ascii="Times New Roman" w:hAnsi="Times New Roman"/>
          <w:noProof/>
          <w:color w:val="000000"/>
          <w:szCs w:val="28"/>
        </w:rPr>
        <w:t>Министерство образования и науки Украины</w:t>
      </w:r>
    </w:p>
    <w:p w:rsidR="003A29A7" w:rsidRPr="00626F67" w:rsidRDefault="003A2E5C" w:rsidP="00823CFF">
      <w:pPr>
        <w:pStyle w:val="a6"/>
        <w:spacing w:line="360" w:lineRule="auto"/>
        <w:rPr>
          <w:rFonts w:ascii="Times New Roman" w:hAnsi="Times New Roman"/>
          <w:noProof/>
          <w:color w:val="000000"/>
          <w:szCs w:val="28"/>
        </w:rPr>
      </w:pPr>
      <w:r w:rsidRPr="00626F67">
        <w:rPr>
          <w:rFonts w:ascii="Times New Roman" w:hAnsi="Times New Roman"/>
          <w:noProof/>
          <w:color w:val="000000"/>
          <w:szCs w:val="28"/>
        </w:rPr>
        <w:t>ДОНЕЦКИЙ НАЦИОНАЛЬНЫЙ ТЕХНИЧЕСКИЙ УНИВЕРСИТЕТ</w:t>
      </w:r>
    </w:p>
    <w:p w:rsidR="003A29A7" w:rsidRPr="00626F67" w:rsidRDefault="003A29A7" w:rsidP="00823CFF">
      <w:pPr>
        <w:pStyle w:val="a6"/>
        <w:widowControl w:val="0"/>
        <w:spacing w:line="360" w:lineRule="auto"/>
        <w:rPr>
          <w:rFonts w:ascii="Times New Roman" w:hAnsi="Times New Roman"/>
          <w:noProof/>
          <w:color w:val="000000"/>
          <w:szCs w:val="28"/>
        </w:rPr>
      </w:pPr>
    </w:p>
    <w:p w:rsidR="003A29A7" w:rsidRPr="00626F67" w:rsidRDefault="003A29A7" w:rsidP="00823CFF">
      <w:pPr>
        <w:pStyle w:val="a6"/>
        <w:widowControl w:val="0"/>
        <w:spacing w:line="360" w:lineRule="auto"/>
        <w:rPr>
          <w:rFonts w:ascii="Times New Roman" w:hAnsi="Times New Roman"/>
          <w:noProof/>
          <w:color w:val="000000"/>
          <w:szCs w:val="28"/>
        </w:rPr>
      </w:pPr>
    </w:p>
    <w:p w:rsidR="003A29A7" w:rsidRPr="00626F67" w:rsidRDefault="003A29A7" w:rsidP="00823CFF">
      <w:pPr>
        <w:pStyle w:val="a6"/>
        <w:widowControl w:val="0"/>
        <w:spacing w:line="360" w:lineRule="auto"/>
        <w:rPr>
          <w:rFonts w:ascii="Times New Roman" w:hAnsi="Times New Roman"/>
          <w:noProof/>
          <w:color w:val="000000"/>
          <w:szCs w:val="28"/>
        </w:rPr>
      </w:pPr>
    </w:p>
    <w:p w:rsidR="003A29A7" w:rsidRPr="00626F67" w:rsidRDefault="003A29A7" w:rsidP="00823CFF">
      <w:pPr>
        <w:pStyle w:val="a6"/>
        <w:widowControl w:val="0"/>
        <w:spacing w:line="360" w:lineRule="auto"/>
        <w:rPr>
          <w:rFonts w:ascii="Times New Roman" w:hAnsi="Times New Roman"/>
          <w:noProof/>
          <w:color w:val="000000"/>
          <w:szCs w:val="28"/>
        </w:rPr>
      </w:pPr>
    </w:p>
    <w:p w:rsidR="003A29A7" w:rsidRPr="00626F67" w:rsidRDefault="003A29A7" w:rsidP="00823CFF">
      <w:pPr>
        <w:pStyle w:val="a6"/>
        <w:widowControl w:val="0"/>
        <w:spacing w:line="360" w:lineRule="auto"/>
        <w:rPr>
          <w:rFonts w:ascii="Times New Roman" w:hAnsi="Times New Roman"/>
          <w:noProof/>
          <w:color w:val="000000"/>
          <w:szCs w:val="28"/>
        </w:rPr>
      </w:pPr>
    </w:p>
    <w:p w:rsidR="003A29A7" w:rsidRPr="00626F67" w:rsidRDefault="003A29A7" w:rsidP="00823CFF">
      <w:pPr>
        <w:pStyle w:val="a6"/>
        <w:widowControl w:val="0"/>
        <w:spacing w:line="360" w:lineRule="auto"/>
        <w:rPr>
          <w:rFonts w:ascii="Times New Roman" w:hAnsi="Times New Roman"/>
          <w:noProof/>
          <w:color w:val="000000"/>
          <w:szCs w:val="28"/>
        </w:rPr>
      </w:pPr>
    </w:p>
    <w:p w:rsidR="003A29A7" w:rsidRPr="00626F67" w:rsidRDefault="003A29A7" w:rsidP="00823CFF">
      <w:pPr>
        <w:pStyle w:val="a6"/>
        <w:widowControl w:val="0"/>
        <w:spacing w:line="360" w:lineRule="auto"/>
        <w:rPr>
          <w:rFonts w:ascii="Times New Roman" w:hAnsi="Times New Roman"/>
          <w:b/>
          <w:noProof/>
          <w:color w:val="000000"/>
          <w:szCs w:val="28"/>
        </w:rPr>
      </w:pPr>
    </w:p>
    <w:p w:rsidR="00823CFF" w:rsidRPr="00626F67" w:rsidRDefault="00823CFF" w:rsidP="00823CFF">
      <w:pPr>
        <w:pStyle w:val="a6"/>
        <w:widowControl w:val="0"/>
        <w:spacing w:line="360" w:lineRule="auto"/>
        <w:rPr>
          <w:rFonts w:ascii="Times New Roman" w:hAnsi="Times New Roman"/>
          <w:b/>
          <w:noProof/>
          <w:color w:val="000000"/>
          <w:szCs w:val="28"/>
        </w:rPr>
      </w:pPr>
    </w:p>
    <w:p w:rsidR="003A29A7" w:rsidRPr="00626F67" w:rsidRDefault="003A29A7" w:rsidP="00823CFF">
      <w:pPr>
        <w:pStyle w:val="a6"/>
        <w:widowControl w:val="0"/>
        <w:spacing w:line="360" w:lineRule="auto"/>
        <w:rPr>
          <w:rFonts w:ascii="Times New Roman" w:hAnsi="Times New Roman"/>
          <w:noProof/>
          <w:color w:val="000000"/>
          <w:szCs w:val="36"/>
        </w:rPr>
      </w:pPr>
      <w:r w:rsidRPr="00626F67">
        <w:rPr>
          <w:rFonts w:ascii="Times New Roman" w:hAnsi="Times New Roman"/>
          <w:noProof/>
          <w:color w:val="000000"/>
          <w:szCs w:val="36"/>
        </w:rPr>
        <w:t>Контрольная работа</w:t>
      </w:r>
    </w:p>
    <w:p w:rsidR="00823CFF" w:rsidRPr="00626F67" w:rsidRDefault="003A29A7" w:rsidP="00823CFF">
      <w:pPr>
        <w:pStyle w:val="a6"/>
        <w:widowControl w:val="0"/>
        <w:spacing w:line="360" w:lineRule="auto"/>
        <w:rPr>
          <w:rFonts w:ascii="Times New Roman" w:hAnsi="Times New Roman"/>
          <w:b/>
          <w:noProof/>
          <w:color w:val="000000"/>
          <w:szCs w:val="36"/>
        </w:rPr>
      </w:pPr>
      <w:r w:rsidRPr="00626F67">
        <w:rPr>
          <w:rFonts w:ascii="Times New Roman" w:hAnsi="Times New Roman"/>
          <w:noProof/>
          <w:color w:val="000000"/>
          <w:szCs w:val="36"/>
        </w:rPr>
        <w:t>по курсу</w:t>
      </w:r>
    </w:p>
    <w:p w:rsidR="003A29A7" w:rsidRPr="00626F67" w:rsidRDefault="003A29A7" w:rsidP="00823CFF">
      <w:pPr>
        <w:pStyle w:val="a6"/>
        <w:widowControl w:val="0"/>
        <w:spacing w:line="360" w:lineRule="auto"/>
        <w:rPr>
          <w:rFonts w:ascii="Times New Roman" w:hAnsi="Times New Roman"/>
          <w:noProof/>
          <w:color w:val="000000"/>
          <w:szCs w:val="36"/>
        </w:rPr>
      </w:pPr>
      <w:r w:rsidRPr="00626F67">
        <w:rPr>
          <w:rFonts w:ascii="Times New Roman" w:hAnsi="Times New Roman"/>
          <w:noProof/>
          <w:color w:val="000000"/>
          <w:szCs w:val="36"/>
        </w:rPr>
        <w:t>«</w:t>
      </w:r>
      <w:r w:rsidR="00C45D41" w:rsidRPr="00626F67">
        <w:rPr>
          <w:rFonts w:ascii="Times New Roman" w:hAnsi="Times New Roman"/>
          <w:noProof/>
          <w:color w:val="000000"/>
          <w:szCs w:val="36"/>
        </w:rPr>
        <w:t>Денежно-кредитные и финансовые системы</w:t>
      </w:r>
      <w:r w:rsidRPr="00626F67">
        <w:rPr>
          <w:rFonts w:ascii="Times New Roman" w:hAnsi="Times New Roman"/>
          <w:noProof/>
          <w:color w:val="000000"/>
          <w:szCs w:val="36"/>
        </w:rPr>
        <w:t>»</w:t>
      </w:r>
    </w:p>
    <w:p w:rsidR="003A29A7" w:rsidRPr="00626F67" w:rsidRDefault="003A29A7" w:rsidP="00823CFF">
      <w:pPr>
        <w:pStyle w:val="a6"/>
        <w:widowControl w:val="0"/>
        <w:spacing w:line="360" w:lineRule="auto"/>
        <w:rPr>
          <w:rFonts w:ascii="Times New Roman" w:hAnsi="Times New Roman"/>
          <w:noProof/>
          <w:color w:val="000000"/>
          <w:szCs w:val="36"/>
        </w:rPr>
      </w:pPr>
      <w:r w:rsidRPr="00626F67">
        <w:rPr>
          <w:rFonts w:ascii="Times New Roman" w:hAnsi="Times New Roman"/>
          <w:noProof/>
          <w:color w:val="000000"/>
          <w:szCs w:val="36"/>
        </w:rPr>
        <w:t>на тему</w:t>
      </w:r>
    </w:p>
    <w:p w:rsidR="00A448C1" w:rsidRPr="00626F67" w:rsidRDefault="00823CFF" w:rsidP="00823CFF">
      <w:pPr>
        <w:spacing w:line="360" w:lineRule="auto"/>
        <w:jc w:val="center"/>
        <w:rPr>
          <w:b/>
          <w:noProof/>
          <w:color w:val="000000"/>
          <w:sz w:val="28"/>
          <w:szCs w:val="40"/>
        </w:rPr>
      </w:pPr>
      <w:r w:rsidRPr="00626F67">
        <w:rPr>
          <w:b/>
          <w:noProof/>
          <w:color w:val="000000"/>
          <w:sz w:val="28"/>
          <w:szCs w:val="40"/>
        </w:rPr>
        <w:t>«</w:t>
      </w:r>
      <w:r w:rsidR="00A448C1" w:rsidRPr="00626F67">
        <w:rPr>
          <w:b/>
          <w:noProof/>
          <w:color w:val="000000"/>
          <w:sz w:val="28"/>
          <w:szCs w:val="40"/>
        </w:rPr>
        <w:t>Сущность и основные элементы</w:t>
      </w:r>
      <w:r w:rsidRPr="00626F67">
        <w:rPr>
          <w:b/>
          <w:noProof/>
          <w:color w:val="000000"/>
          <w:sz w:val="28"/>
          <w:szCs w:val="40"/>
        </w:rPr>
        <w:t xml:space="preserve"> </w:t>
      </w:r>
      <w:r w:rsidR="00A448C1" w:rsidRPr="00626F67">
        <w:rPr>
          <w:b/>
          <w:noProof/>
          <w:color w:val="000000"/>
          <w:sz w:val="28"/>
          <w:szCs w:val="40"/>
        </w:rPr>
        <w:t>денежно-кредитной системы</w:t>
      </w:r>
      <w:r w:rsidRPr="00626F67">
        <w:rPr>
          <w:b/>
          <w:noProof/>
          <w:color w:val="000000"/>
          <w:sz w:val="28"/>
          <w:szCs w:val="40"/>
        </w:rPr>
        <w:t>»</w:t>
      </w:r>
    </w:p>
    <w:p w:rsidR="001E2860" w:rsidRPr="00626F67" w:rsidRDefault="001E2860" w:rsidP="00D23CAC">
      <w:pPr>
        <w:spacing w:line="360" w:lineRule="auto"/>
        <w:ind w:firstLine="709"/>
        <w:jc w:val="both"/>
        <w:rPr>
          <w:b/>
          <w:noProof/>
          <w:color w:val="000000"/>
          <w:sz w:val="28"/>
          <w:szCs w:val="28"/>
        </w:rPr>
      </w:pPr>
      <w:r w:rsidRPr="00626F67">
        <w:rPr>
          <w:b/>
          <w:noProof/>
          <w:color w:val="000000"/>
          <w:sz w:val="28"/>
          <w:szCs w:val="28"/>
        </w:rPr>
        <w:br w:type="page"/>
      </w:r>
      <w:r w:rsidRPr="00626F67">
        <w:rPr>
          <w:b/>
          <w:noProof/>
          <w:color w:val="000000"/>
          <w:sz w:val="28"/>
          <w:szCs w:val="28"/>
        </w:rPr>
        <w:lastRenderedPageBreak/>
        <w:t>Содержание</w:t>
      </w:r>
    </w:p>
    <w:p w:rsidR="001E2860" w:rsidRPr="00626F67" w:rsidRDefault="001E2860" w:rsidP="00D23CAC">
      <w:pPr>
        <w:spacing w:line="360" w:lineRule="auto"/>
        <w:ind w:firstLine="709"/>
        <w:jc w:val="both"/>
        <w:rPr>
          <w:noProof/>
          <w:color w:val="000000"/>
          <w:sz w:val="28"/>
          <w:szCs w:val="28"/>
        </w:rPr>
      </w:pPr>
    </w:p>
    <w:p w:rsidR="001E2860" w:rsidRPr="00626F67" w:rsidRDefault="001E2860" w:rsidP="00823CFF">
      <w:pPr>
        <w:numPr>
          <w:ilvl w:val="0"/>
          <w:numId w:val="1"/>
        </w:numPr>
        <w:tabs>
          <w:tab w:val="left" w:pos="360"/>
        </w:tabs>
        <w:spacing w:line="360" w:lineRule="auto"/>
        <w:ind w:left="0" w:firstLine="0"/>
        <w:jc w:val="both"/>
        <w:rPr>
          <w:noProof/>
          <w:color w:val="000000"/>
          <w:sz w:val="28"/>
          <w:szCs w:val="28"/>
        </w:rPr>
      </w:pPr>
      <w:r w:rsidRPr="00626F67">
        <w:rPr>
          <w:noProof/>
          <w:color w:val="000000"/>
          <w:sz w:val="28"/>
          <w:szCs w:val="28"/>
        </w:rPr>
        <w:t>Понятие, основные элементы и типы денежной системы</w:t>
      </w:r>
    </w:p>
    <w:p w:rsidR="001E2860" w:rsidRPr="00626F67" w:rsidRDefault="001E2860" w:rsidP="00823CFF">
      <w:pPr>
        <w:numPr>
          <w:ilvl w:val="0"/>
          <w:numId w:val="1"/>
        </w:numPr>
        <w:tabs>
          <w:tab w:val="left" w:pos="0"/>
          <w:tab w:val="left" w:pos="360"/>
        </w:tabs>
        <w:spacing w:line="360" w:lineRule="auto"/>
        <w:ind w:left="0" w:firstLine="0"/>
        <w:jc w:val="both"/>
        <w:rPr>
          <w:noProof/>
          <w:color w:val="000000"/>
          <w:sz w:val="28"/>
          <w:szCs w:val="28"/>
        </w:rPr>
      </w:pPr>
      <w:r w:rsidRPr="00626F67">
        <w:rPr>
          <w:noProof/>
          <w:color w:val="000000"/>
          <w:sz w:val="28"/>
          <w:szCs w:val="28"/>
        </w:rPr>
        <w:t>Денежные реформы и методы их проведения</w:t>
      </w:r>
    </w:p>
    <w:p w:rsidR="001E2860" w:rsidRPr="00626F67" w:rsidRDefault="001E2860" w:rsidP="00823CFF">
      <w:pPr>
        <w:numPr>
          <w:ilvl w:val="0"/>
          <w:numId w:val="1"/>
        </w:numPr>
        <w:tabs>
          <w:tab w:val="left" w:pos="360"/>
        </w:tabs>
        <w:spacing w:line="360" w:lineRule="auto"/>
        <w:ind w:left="0" w:firstLine="0"/>
        <w:jc w:val="both"/>
        <w:rPr>
          <w:noProof/>
          <w:color w:val="000000"/>
          <w:sz w:val="28"/>
          <w:szCs w:val="28"/>
        </w:rPr>
      </w:pPr>
      <w:r w:rsidRPr="00626F67">
        <w:rPr>
          <w:noProof/>
          <w:color w:val="000000"/>
          <w:sz w:val="28"/>
          <w:szCs w:val="28"/>
        </w:rPr>
        <w:t>Кредитная система и ее основные элементы</w:t>
      </w:r>
    </w:p>
    <w:p w:rsidR="001E2860" w:rsidRPr="00626F67" w:rsidRDefault="001E2860" w:rsidP="00823CFF">
      <w:pPr>
        <w:numPr>
          <w:ilvl w:val="0"/>
          <w:numId w:val="1"/>
        </w:numPr>
        <w:tabs>
          <w:tab w:val="left" w:pos="360"/>
        </w:tabs>
        <w:spacing w:line="360" w:lineRule="auto"/>
        <w:ind w:left="0" w:firstLine="0"/>
        <w:jc w:val="both"/>
        <w:rPr>
          <w:noProof/>
          <w:color w:val="000000"/>
          <w:sz w:val="28"/>
          <w:szCs w:val="28"/>
        </w:rPr>
      </w:pPr>
      <w:r w:rsidRPr="00626F67">
        <w:rPr>
          <w:noProof/>
          <w:color w:val="000000"/>
          <w:sz w:val="28"/>
          <w:szCs w:val="28"/>
        </w:rPr>
        <w:t>Денежно-кредитная политика</w:t>
      </w:r>
    </w:p>
    <w:p w:rsidR="00275274" w:rsidRPr="00626F67" w:rsidRDefault="00275274" w:rsidP="00823CFF">
      <w:pPr>
        <w:tabs>
          <w:tab w:val="left" w:pos="360"/>
        </w:tabs>
        <w:spacing w:line="360" w:lineRule="auto"/>
        <w:jc w:val="both"/>
        <w:rPr>
          <w:noProof/>
          <w:color w:val="000000"/>
          <w:sz w:val="28"/>
          <w:szCs w:val="28"/>
        </w:rPr>
      </w:pPr>
      <w:r w:rsidRPr="00626F67">
        <w:rPr>
          <w:noProof/>
          <w:color w:val="000000"/>
          <w:sz w:val="28"/>
          <w:szCs w:val="28"/>
        </w:rPr>
        <w:t>Литература</w:t>
      </w:r>
    </w:p>
    <w:p w:rsidR="005879B1" w:rsidRPr="00626F67" w:rsidRDefault="001E2860" w:rsidP="00D23CAC">
      <w:pPr>
        <w:numPr>
          <w:ilvl w:val="0"/>
          <w:numId w:val="3"/>
        </w:numPr>
        <w:spacing w:line="360" w:lineRule="auto"/>
        <w:ind w:left="0" w:firstLine="709"/>
        <w:jc w:val="both"/>
        <w:rPr>
          <w:b/>
          <w:noProof/>
          <w:color w:val="000000"/>
          <w:sz w:val="28"/>
          <w:szCs w:val="28"/>
        </w:rPr>
      </w:pPr>
      <w:r w:rsidRPr="00626F67">
        <w:rPr>
          <w:noProof/>
          <w:color w:val="000000"/>
          <w:sz w:val="28"/>
          <w:szCs w:val="28"/>
        </w:rPr>
        <w:br w:type="page"/>
      </w:r>
      <w:r w:rsidR="001C6AD1" w:rsidRPr="00626F67">
        <w:rPr>
          <w:b/>
          <w:noProof/>
          <w:color w:val="000000"/>
          <w:sz w:val="28"/>
          <w:szCs w:val="28"/>
        </w:rPr>
        <w:t xml:space="preserve">Понятие, </w:t>
      </w:r>
      <w:r w:rsidR="005879B1" w:rsidRPr="00626F67">
        <w:rPr>
          <w:b/>
          <w:noProof/>
          <w:color w:val="000000"/>
          <w:sz w:val="28"/>
          <w:szCs w:val="28"/>
        </w:rPr>
        <w:t xml:space="preserve">основные элементы </w:t>
      </w:r>
      <w:r w:rsidR="001C6AD1" w:rsidRPr="00626F67">
        <w:rPr>
          <w:b/>
          <w:noProof/>
          <w:color w:val="000000"/>
          <w:sz w:val="28"/>
          <w:szCs w:val="28"/>
        </w:rPr>
        <w:t xml:space="preserve">и типы </w:t>
      </w:r>
      <w:r w:rsidR="005879B1" w:rsidRPr="00626F67">
        <w:rPr>
          <w:b/>
          <w:noProof/>
          <w:color w:val="000000"/>
          <w:sz w:val="28"/>
          <w:szCs w:val="28"/>
        </w:rPr>
        <w:t>денежной системы</w:t>
      </w:r>
    </w:p>
    <w:p w:rsidR="005879B1" w:rsidRPr="00626F67" w:rsidRDefault="005879B1" w:rsidP="00D23CAC">
      <w:pPr>
        <w:spacing w:line="360" w:lineRule="auto"/>
        <w:ind w:firstLine="709"/>
        <w:jc w:val="both"/>
        <w:rPr>
          <w:b/>
          <w:noProof/>
          <w:color w:val="000000"/>
          <w:sz w:val="28"/>
          <w:szCs w:val="28"/>
        </w:rPr>
      </w:pPr>
    </w:p>
    <w:p w:rsidR="005879B1" w:rsidRPr="00626F67" w:rsidRDefault="005879B1" w:rsidP="00D23CAC">
      <w:pPr>
        <w:spacing w:line="360" w:lineRule="auto"/>
        <w:ind w:firstLine="709"/>
        <w:jc w:val="both"/>
        <w:rPr>
          <w:noProof/>
          <w:color w:val="000000"/>
          <w:sz w:val="28"/>
          <w:szCs w:val="28"/>
        </w:rPr>
      </w:pPr>
      <w:r w:rsidRPr="00626F67">
        <w:rPr>
          <w:noProof/>
          <w:color w:val="000000"/>
          <w:sz w:val="28"/>
          <w:szCs w:val="28"/>
        </w:rPr>
        <w:t xml:space="preserve">Непрерывное движение товаров и услуг, осуществляемое в экономике, опосредуется соответствующим движением денег. Денежное обращение – это совокупность всех денежных платежей и расчетов, обслуживающих </w:t>
      </w:r>
      <w:r w:rsidR="007013BC" w:rsidRPr="00626F67">
        <w:rPr>
          <w:noProof/>
          <w:color w:val="000000"/>
          <w:sz w:val="28"/>
          <w:szCs w:val="28"/>
        </w:rPr>
        <w:t>отношения эквивалентного обмена.</w:t>
      </w:r>
    </w:p>
    <w:p w:rsidR="007013BC" w:rsidRPr="00626F67" w:rsidRDefault="007013BC" w:rsidP="00D23CAC">
      <w:pPr>
        <w:spacing w:line="360" w:lineRule="auto"/>
        <w:ind w:firstLine="709"/>
        <w:jc w:val="both"/>
        <w:rPr>
          <w:noProof/>
          <w:color w:val="000000"/>
          <w:sz w:val="28"/>
          <w:szCs w:val="28"/>
        </w:rPr>
      </w:pPr>
      <w:r w:rsidRPr="00626F67">
        <w:rPr>
          <w:noProof/>
          <w:color w:val="000000"/>
          <w:sz w:val="28"/>
          <w:szCs w:val="28"/>
        </w:rPr>
        <w:t>Денежная система -</w:t>
      </w:r>
      <w:r w:rsidR="00D23CAC" w:rsidRPr="00626F67">
        <w:rPr>
          <w:noProof/>
          <w:color w:val="000000"/>
          <w:sz w:val="28"/>
          <w:szCs w:val="28"/>
        </w:rPr>
        <w:t xml:space="preserve"> </w:t>
      </w:r>
      <w:r w:rsidRPr="00626F67">
        <w:rPr>
          <w:noProof/>
          <w:color w:val="000000"/>
          <w:sz w:val="28"/>
          <w:szCs w:val="28"/>
        </w:rPr>
        <w:t>это установленная государством форма организации денежного обращения в стране.</w:t>
      </w:r>
    </w:p>
    <w:p w:rsidR="007013BC" w:rsidRPr="00626F67" w:rsidRDefault="007013BC" w:rsidP="00D23CAC">
      <w:pPr>
        <w:spacing w:line="360" w:lineRule="auto"/>
        <w:ind w:firstLine="709"/>
        <w:jc w:val="both"/>
        <w:rPr>
          <w:noProof/>
          <w:color w:val="000000"/>
          <w:sz w:val="28"/>
          <w:szCs w:val="28"/>
        </w:rPr>
      </w:pPr>
      <w:r w:rsidRPr="00626F67">
        <w:rPr>
          <w:noProof/>
          <w:color w:val="000000"/>
          <w:sz w:val="28"/>
          <w:szCs w:val="28"/>
        </w:rPr>
        <w:t xml:space="preserve">Однако она не является произвольным </w:t>
      </w:r>
      <w:r w:rsidR="00BE164C" w:rsidRPr="00626F67">
        <w:rPr>
          <w:noProof/>
          <w:color w:val="000000"/>
          <w:sz w:val="28"/>
          <w:szCs w:val="28"/>
        </w:rPr>
        <w:t>твор</w:t>
      </w:r>
      <w:r w:rsidRPr="00626F67">
        <w:rPr>
          <w:noProof/>
          <w:color w:val="000000"/>
          <w:sz w:val="28"/>
          <w:szCs w:val="28"/>
        </w:rPr>
        <w:t>ением государства, а зависит от реально существующих экономических отношений, которые затем закрепляются в определенных правилах, нормах, институтах, устанавливаемых государством. Таким образом, можно сказать, что денежная система формируется исторически, является элементом хозяйственного механизма и регулируется законодательными актами государства.</w:t>
      </w:r>
      <w:r w:rsidR="00BE164C" w:rsidRPr="00626F67">
        <w:rPr>
          <w:noProof/>
          <w:color w:val="000000"/>
          <w:sz w:val="28"/>
          <w:szCs w:val="28"/>
        </w:rPr>
        <w:t xml:space="preserve"> </w:t>
      </w:r>
    </w:p>
    <w:p w:rsidR="00BE164C" w:rsidRPr="00626F67" w:rsidRDefault="00BE164C" w:rsidP="00D23CAC">
      <w:pPr>
        <w:spacing w:line="360" w:lineRule="auto"/>
        <w:ind w:firstLine="709"/>
        <w:jc w:val="both"/>
        <w:rPr>
          <w:noProof/>
          <w:color w:val="000000"/>
          <w:sz w:val="28"/>
          <w:szCs w:val="28"/>
        </w:rPr>
      </w:pPr>
      <w:r w:rsidRPr="00626F67">
        <w:rPr>
          <w:noProof/>
          <w:color w:val="000000"/>
          <w:sz w:val="28"/>
          <w:szCs w:val="28"/>
        </w:rPr>
        <w:t>Следует отметить, что денежные системы сформировались в XVI – XVII веках с появлением</w:t>
      </w:r>
      <w:r w:rsidR="00D23CAC" w:rsidRPr="00626F67">
        <w:rPr>
          <w:noProof/>
          <w:color w:val="000000"/>
          <w:sz w:val="28"/>
          <w:szCs w:val="28"/>
        </w:rPr>
        <w:t xml:space="preserve"> </w:t>
      </w:r>
      <w:r w:rsidRPr="00626F67">
        <w:rPr>
          <w:noProof/>
          <w:color w:val="000000"/>
          <w:sz w:val="28"/>
          <w:szCs w:val="28"/>
        </w:rPr>
        <w:t>развитого товарного хозяйства, хотя отдельные элементы появились в более ранний период.</w:t>
      </w:r>
    </w:p>
    <w:p w:rsidR="007013BC" w:rsidRPr="00626F67" w:rsidRDefault="007013BC" w:rsidP="00D23CAC">
      <w:pPr>
        <w:spacing w:line="360" w:lineRule="auto"/>
        <w:ind w:firstLine="709"/>
        <w:jc w:val="both"/>
        <w:rPr>
          <w:noProof/>
          <w:color w:val="000000"/>
          <w:sz w:val="28"/>
          <w:szCs w:val="28"/>
        </w:rPr>
      </w:pPr>
      <w:r w:rsidRPr="00626F67">
        <w:rPr>
          <w:noProof/>
          <w:color w:val="000000"/>
          <w:sz w:val="28"/>
          <w:szCs w:val="28"/>
        </w:rPr>
        <w:t>К основным элементам денежной системы относятся:</w:t>
      </w:r>
    </w:p>
    <w:p w:rsidR="007013BC" w:rsidRPr="00626F67" w:rsidRDefault="007013BC" w:rsidP="00D23CAC">
      <w:pPr>
        <w:numPr>
          <w:ilvl w:val="0"/>
          <w:numId w:val="4"/>
        </w:numPr>
        <w:spacing w:line="360" w:lineRule="auto"/>
        <w:ind w:left="0" w:firstLine="709"/>
        <w:jc w:val="both"/>
        <w:rPr>
          <w:noProof/>
          <w:color w:val="000000"/>
          <w:sz w:val="28"/>
          <w:szCs w:val="28"/>
        </w:rPr>
      </w:pPr>
      <w:r w:rsidRPr="00626F67">
        <w:rPr>
          <w:noProof/>
          <w:color w:val="000000"/>
          <w:sz w:val="28"/>
          <w:szCs w:val="28"/>
        </w:rPr>
        <w:t>денежная единица</w:t>
      </w:r>
    </w:p>
    <w:p w:rsidR="007013BC" w:rsidRPr="00626F67" w:rsidRDefault="0026684B" w:rsidP="00D23CAC">
      <w:pPr>
        <w:numPr>
          <w:ilvl w:val="0"/>
          <w:numId w:val="4"/>
        </w:numPr>
        <w:spacing w:line="360" w:lineRule="auto"/>
        <w:ind w:left="0" w:firstLine="709"/>
        <w:jc w:val="both"/>
        <w:rPr>
          <w:noProof/>
          <w:color w:val="000000"/>
          <w:sz w:val="28"/>
          <w:szCs w:val="28"/>
        </w:rPr>
      </w:pPr>
      <w:r w:rsidRPr="00626F67">
        <w:rPr>
          <w:noProof/>
          <w:color w:val="000000"/>
          <w:sz w:val="28"/>
          <w:szCs w:val="28"/>
        </w:rPr>
        <w:t>государственные денежные знаки</w:t>
      </w:r>
    </w:p>
    <w:p w:rsidR="0026684B" w:rsidRPr="00626F67" w:rsidRDefault="0026684B" w:rsidP="00D23CAC">
      <w:pPr>
        <w:numPr>
          <w:ilvl w:val="0"/>
          <w:numId w:val="4"/>
        </w:numPr>
        <w:spacing w:line="360" w:lineRule="auto"/>
        <w:ind w:left="0" w:firstLine="709"/>
        <w:jc w:val="both"/>
        <w:rPr>
          <w:noProof/>
          <w:color w:val="000000"/>
          <w:sz w:val="28"/>
          <w:szCs w:val="28"/>
        </w:rPr>
      </w:pPr>
      <w:r w:rsidRPr="00626F67">
        <w:rPr>
          <w:noProof/>
          <w:color w:val="000000"/>
          <w:sz w:val="28"/>
          <w:szCs w:val="28"/>
        </w:rPr>
        <w:t>масштаб цен</w:t>
      </w:r>
    </w:p>
    <w:p w:rsidR="007758C2" w:rsidRPr="00626F67" w:rsidRDefault="007758C2" w:rsidP="00D23CAC">
      <w:pPr>
        <w:numPr>
          <w:ilvl w:val="0"/>
          <w:numId w:val="4"/>
        </w:numPr>
        <w:spacing w:line="360" w:lineRule="auto"/>
        <w:ind w:left="0" w:firstLine="709"/>
        <w:jc w:val="both"/>
        <w:rPr>
          <w:noProof/>
          <w:color w:val="000000"/>
          <w:sz w:val="28"/>
          <w:szCs w:val="28"/>
        </w:rPr>
      </w:pPr>
      <w:r w:rsidRPr="00626F67">
        <w:rPr>
          <w:noProof/>
          <w:color w:val="000000"/>
          <w:sz w:val="28"/>
          <w:szCs w:val="28"/>
        </w:rPr>
        <w:t>валютный курс</w:t>
      </w:r>
    </w:p>
    <w:p w:rsidR="007758C2" w:rsidRPr="00626F67" w:rsidRDefault="007758C2" w:rsidP="00D23CAC">
      <w:pPr>
        <w:numPr>
          <w:ilvl w:val="0"/>
          <w:numId w:val="4"/>
        </w:numPr>
        <w:spacing w:line="360" w:lineRule="auto"/>
        <w:ind w:left="0" w:firstLine="709"/>
        <w:jc w:val="both"/>
        <w:rPr>
          <w:noProof/>
          <w:color w:val="000000"/>
          <w:sz w:val="28"/>
          <w:szCs w:val="28"/>
        </w:rPr>
      </w:pPr>
      <w:r w:rsidRPr="00626F67">
        <w:rPr>
          <w:noProof/>
          <w:color w:val="000000"/>
          <w:sz w:val="28"/>
          <w:szCs w:val="28"/>
        </w:rPr>
        <w:t>организация международных расчетов</w:t>
      </w:r>
    </w:p>
    <w:p w:rsidR="0026684B" w:rsidRPr="00626F67" w:rsidRDefault="009D356C" w:rsidP="00D23CAC">
      <w:pPr>
        <w:numPr>
          <w:ilvl w:val="0"/>
          <w:numId w:val="4"/>
        </w:numPr>
        <w:spacing w:line="360" w:lineRule="auto"/>
        <w:ind w:left="0" w:firstLine="709"/>
        <w:jc w:val="both"/>
        <w:rPr>
          <w:noProof/>
          <w:color w:val="000000"/>
          <w:sz w:val="28"/>
          <w:szCs w:val="28"/>
        </w:rPr>
      </w:pPr>
      <w:r w:rsidRPr="00626F67">
        <w:rPr>
          <w:noProof/>
          <w:color w:val="000000"/>
          <w:sz w:val="28"/>
          <w:szCs w:val="28"/>
        </w:rPr>
        <w:t>организация эмиссии и обращения денежных знаков</w:t>
      </w:r>
    </w:p>
    <w:p w:rsidR="009D356C" w:rsidRPr="00626F67" w:rsidRDefault="009D356C" w:rsidP="00D23CAC">
      <w:pPr>
        <w:numPr>
          <w:ilvl w:val="0"/>
          <w:numId w:val="4"/>
        </w:numPr>
        <w:spacing w:line="360" w:lineRule="auto"/>
        <w:ind w:left="0" w:firstLine="709"/>
        <w:jc w:val="both"/>
        <w:rPr>
          <w:noProof/>
          <w:color w:val="000000"/>
          <w:sz w:val="28"/>
          <w:szCs w:val="28"/>
        </w:rPr>
      </w:pPr>
      <w:r w:rsidRPr="00626F67">
        <w:rPr>
          <w:noProof/>
          <w:color w:val="000000"/>
          <w:sz w:val="28"/>
          <w:szCs w:val="28"/>
        </w:rPr>
        <w:t>субъект денежно-кредитного и валютного регулирования.</w:t>
      </w:r>
    </w:p>
    <w:p w:rsidR="009D356C" w:rsidRPr="00626F67" w:rsidRDefault="009D356C" w:rsidP="00D23CAC">
      <w:pPr>
        <w:spacing w:line="360" w:lineRule="auto"/>
        <w:ind w:firstLine="709"/>
        <w:jc w:val="both"/>
        <w:rPr>
          <w:noProof/>
          <w:color w:val="000000"/>
          <w:sz w:val="28"/>
          <w:szCs w:val="28"/>
        </w:rPr>
      </w:pPr>
      <w:r w:rsidRPr="00626F67">
        <w:rPr>
          <w:noProof/>
          <w:color w:val="000000"/>
          <w:sz w:val="28"/>
          <w:szCs w:val="28"/>
        </w:rPr>
        <w:t xml:space="preserve">Денежная единица – установленный в законодательном порядке денежный знак, который служит для измерения </w:t>
      </w:r>
      <w:r w:rsidR="00464DA2" w:rsidRPr="00626F67">
        <w:rPr>
          <w:noProof/>
          <w:color w:val="000000"/>
          <w:sz w:val="28"/>
          <w:szCs w:val="28"/>
        </w:rPr>
        <w:t>цен товаров и услуг. Н</w:t>
      </w:r>
      <w:r w:rsidR="00635ED8" w:rsidRPr="00626F67">
        <w:rPr>
          <w:noProof/>
          <w:color w:val="000000"/>
          <w:sz w:val="28"/>
          <w:szCs w:val="28"/>
        </w:rPr>
        <w:t>азва</w:t>
      </w:r>
      <w:r w:rsidR="00C050B1" w:rsidRPr="00626F67">
        <w:rPr>
          <w:noProof/>
          <w:color w:val="000000"/>
          <w:sz w:val="28"/>
          <w:szCs w:val="28"/>
        </w:rPr>
        <w:t>ние</w:t>
      </w:r>
      <w:r w:rsidR="00464DA2" w:rsidRPr="00626F67">
        <w:rPr>
          <w:noProof/>
          <w:color w:val="000000"/>
          <w:sz w:val="28"/>
          <w:szCs w:val="28"/>
        </w:rPr>
        <w:t xml:space="preserve"> денежной единицы, как правило, связано с историей страны и законодательно закреплено государством</w:t>
      </w:r>
      <w:r w:rsidR="00C050B1" w:rsidRPr="00626F67">
        <w:rPr>
          <w:noProof/>
          <w:color w:val="000000"/>
          <w:sz w:val="28"/>
          <w:szCs w:val="28"/>
        </w:rPr>
        <w:t>.</w:t>
      </w:r>
      <w:r w:rsidR="00635ED8" w:rsidRPr="00626F67">
        <w:rPr>
          <w:noProof/>
          <w:color w:val="000000"/>
          <w:sz w:val="28"/>
          <w:szCs w:val="28"/>
        </w:rPr>
        <w:t xml:space="preserve"> </w:t>
      </w:r>
    </w:p>
    <w:p w:rsidR="00464DA2" w:rsidRPr="00626F67" w:rsidRDefault="00464DA2" w:rsidP="00D23CAC">
      <w:pPr>
        <w:spacing w:line="360" w:lineRule="auto"/>
        <w:ind w:firstLine="709"/>
        <w:jc w:val="both"/>
        <w:rPr>
          <w:noProof/>
          <w:color w:val="000000"/>
          <w:sz w:val="28"/>
          <w:szCs w:val="28"/>
        </w:rPr>
      </w:pPr>
      <w:r w:rsidRPr="00626F67">
        <w:rPr>
          <w:noProof/>
          <w:color w:val="000000"/>
          <w:sz w:val="28"/>
          <w:szCs w:val="28"/>
        </w:rPr>
        <w:t xml:space="preserve">Например, гривна в Украине возникла исторически, а ее обновление в обращении в </w:t>
      </w:r>
      <w:smartTag w:uri="urn:schemas-microsoft-com:office:smarttags" w:element="metricconverter">
        <w:smartTagPr>
          <w:attr w:name="ProductID" w:val="1996 г"/>
        </w:smartTagPr>
        <w:r w:rsidRPr="00626F67">
          <w:rPr>
            <w:noProof/>
            <w:color w:val="000000"/>
            <w:sz w:val="28"/>
            <w:szCs w:val="28"/>
          </w:rPr>
          <w:t>1996 г</w:t>
        </w:r>
      </w:smartTag>
      <w:r w:rsidRPr="00626F67">
        <w:rPr>
          <w:noProof/>
          <w:color w:val="000000"/>
          <w:sz w:val="28"/>
          <w:szCs w:val="28"/>
        </w:rPr>
        <w:t>. означало возращение одной из старейших денежных единиц – денежной единицы Киевской Руси</w:t>
      </w:r>
      <w:r w:rsidR="00D0398A" w:rsidRPr="00626F67">
        <w:rPr>
          <w:noProof/>
          <w:color w:val="000000"/>
          <w:sz w:val="28"/>
          <w:szCs w:val="28"/>
        </w:rPr>
        <w:t>. Ее название происходит от наименования обруча – украшения из золота или серебра, которое носили на шее (загривке). Часть этого обруча (рубленая гривна), обращавшаяся в роли денег, стала основой наименования денежной единицы рубль.</w:t>
      </w:r>
    </w:p>
    <w:p w:rsidR="00C050B1" w:rsidRPr="00626F67" w:rsidRDefault="007E41DD" w:rsidP="00D23CAC">
      <w:pPr>
        <w:spacing w:line="360" w:lineRule="auto"/>
        <w:ind w:firstLine="709"/>
        <w:jc w:val="both"/>
        <w:rPr>
          <w:noProof/>
          <w:color w:val="000000"/>
          <w:sz w:val="28"/>
          <w:szCs w:val="28"/>
        </w:rPr>
      </w:pPr>
      <w:r w:rsidRPr="00626F67">
        <w:rPr>
          <w:noProof/>
          <w:color w:val="000000"/>
          <w:sz w:val="28"/>
          <w:szCs w:val="28"/>
        </w:rPr>
        <w:t>Для удобства использования денежная единица делится на более</w:t>
      </w:r>
      <w:r w:rsidR="00D23CAC" w:rsidRPr="00626F67">
        <w:rPr>
          <w:noProof/>
          <w:color w:val="000000"/>
          <w:sz w:val="28"/>
          <w:szCs w:val="28"/>
        </w:rPr>
        <w:t xml:space="preserve"> </w:t>
      </w:r>
      <w:r w:rsidR="00D0398A" w:rsidRPr="00626F67">
        <w:rPr>
          <w:noProof/>
          <w:color w:val="000000"/>
          <w:sz w:val="28"/>
          <w:szCs w:val="28"/>
        </w:rPr>
        <w:t>мелкие</w:t>
      </w:r>
      <w:r w:rsidRPr="00626F67">
        <w:rPr>
          <w:noProof/>
          <w:color w:val="000000"/>
          <w:sz w:val="28"/>
          <w:szCs w:val="28"/>
        </w:rPr>
        <w:t xml:space="preserve"> части. В настоящее время используется десятичная система деления. </w:t>
      </w:r>
      <w:r w:rsidR="00464DA2" w:rsidRPr="00626F67">
        <w:rPr>
          <w:noProof/>
          <w:color w:val="000000"/>
          <w:sz w:val="28"/>
          <w:szCs w:val="28"/>
        </w:rPr>
        <w:t>Н</w:t>
      </w:r>
      <w:r w:rsidRPr="00626F67">
        <w:rPr>
          <w:noProof/>
          <w:color w:val="000000"/>
          <w:sz w:val="28"/>
          <w:szCs w:val="28"/>
        </w:rPr>
        <w:t>ап</w:t>
      </w:r>
      <w:r w:rsidR="00464DA2" w:rsidRPr="00626F67">
        <w:rPr>
          <w:noProof/>
          <w:color w:val="000000"/>
          <w:sz w:val="28"/>
          <w:szCs w:val="28"/>
        </w:rPr>
        <w:t>ример, 1 гривна</w:t>
      </w:r>
      <w:r w:rsidRPr="00626F67">
        <w:rPr>
          <w:noProof/>
          <w:color w:val="000000"/>
          <w:sz w:val="28"/>
          <w:szCs w:val="28"/>
        </w:rPr>
        <w:t xml:space="preserve"> = 100 копеек, 1 доллар = 100 центов, </w:t>
      </w:r>
      <w:smartTag w:uri="urn:schemas-microsoft-com:office:smarttags" w:element="metricconverter">
        <w:smartTagPr>
          <w:attr w:name="ProductID" w:val="1 фунт"/>
        </w:smartTagPr>
        <w:r w:rsidRPr="00626F67">
          <w:rPr>
            <w:noProof/>
            <w:color w:val="000000"/>
            <w:sz w:val="28"/>
            <w:szCs w:val="28"/>
          </w:rPr>
          <w:t>1 фунт</w:t>
        </w:r>
      </w:smartTag>
      <w:r w:rsidRPr="00626F67">
        <w:rPr>
          <w:noProof/>
          <w:color w:val="000000"/>
          <w:sz w:val="28"/>
          <w:szCs w:val="28"/>
        </w:rPr>
        <w:t xml:space="preserve"> стерлингов = 100 пенсов</w:t>
      </w:r>
      <w:r w:rsidR="00464DA2" w:rsidRPr="00626F67">
        <w:rPr>
          <w:noProof/>
          <w:color w:val="000000"/>
          <w:sz w:val="28"/>
          <w:szCs w:val="28"/>
        </w:rPr>
        <w:t>, 1 шведская крона = 100 ере и т.д.</w:t>
      </w:r>
    </w:p>
    <w:p w:rsidR="00635ED8" w:rsidRPr="00626F67" w:rsidRDefault="00635ED8" w:rsidP="00D23CAC">
      <w:pPr>
        <w:spacing w:line="360" w:lineRule="auto"/>
        <w:ind w:firstLine="709"/>
        <w:jc w:val="both"/>
        <w:rPr>
          <w:noProof/>
          <w:color w:val="000000"/>
          <w:sz w:val="28"/>
          <w:szCs w:val="28"/>
        </w:rPr>
      </w:pPr>
      <w:r w:rsidRPr="00626F67">
        <w:rPr>
          <w:noProof/>
          <w:color w:val="000000"/>
          <w:sz w:val="28"/>
          <w:szCs w:val="28"/>
        </w:rPr>
        <w:t>Государственные денежные знаки – определяются законодательством государства и имеют законную платежную силу. Денежные знаки, выпускаемые государством, обязательны для при</w:t>
      </w:r>
      <w:r w:rsidR="00464DA2" w:rsidRPr="00626F67">
        <w:rPr>
          <w:noProof/>
          <w:color w:val="000000"/>
          <w:sz w:val="28"/>
          <w:szCs w:val="28"/>
        </w:rPr>
        <w:t>менения</w:t>
      </w:r>
      <w:r w:rsidRPr="00626F67">
        <w:rPr>
          <w:noProof/>
          <w:color w:val="000000"/>
          <w:sz w:val="28"/>
          <w:szCs w:val="28"/>
        </w:rPr>
        <w:t xml:space="preserve"> на </w:t>
      </w:r>
      <w:r w:rsidR="00464DA2" w:rsidRPr="00626F67">
        <w:rPr>
          <w:noProof/>
          <w:color w:val="000000"/>
          <w:sz w:val="28"/>
          <w:szCs w:val="28"/>
        </w:rPr>
        <w:t xml:space="preserve">всей </w:t>
      </w:r>
      <w:r w:rsidRPr="00626F67">
        <w:rPr>
          <w:noProof/>
          <w:color w:val="000000"/>
          <w:sz w:val="28"/>
          <w:szCs w:val="28"/>
        </w:rPr>
        <w:t>территории страны.</w:t>
      </w:r>
    </w:p>
    <w:p w:rsidR="00635ED8" w:rsidRPr="00626F67" w:rsidRDefault="00635ED8" w:rsidP="00D23CAC">
      <w:pPr>
        <w:spacing w:line="360" w:lineRule="auto"/>
        <w:ind w:firstLine="709"/>
        <w:jc w:val="both"/>
        <w:rPr>
          <w:noProof/>
          <w:color w:val="000000"/>
          <w:sz w:val="28"/>
          <w:szCs w:val="28"/>
        </w:rPr>
      </w:pPr>
      <w:r w:rsidRPr="00626F67">
        <w:rPr>
          <w:noProof/>
          <w:color w:val="000000"/>
          <w:sz w:val="28"/>
          <w:szCs w:val="28"/>
        </w:rPr>
        <w:t>Различают такие виды государственных денежных знаков:</w:t>
      </w:r>
    </w:p>
    <w:p w:rsidR="00635ED8" w:rsidRPr="00626F67" w:rsidRDefault="00635ED8" w:rsidP="00D23CAC">
      <w:pPr>
        <w:spacing w:line="360" w:lineRule="auto"/>
        <w:ind w:firstLine="709"/>
        <w:jc w:val="both"/>
        <w:rPr>
          <w:noProof/>
          <w:color w:val="000000"/>
          <w:sz w:val="28"/>
          <w:szCs w:val="28"/>
        </w:rPr>
      </w:pPr>
      <w:r w:rsidRPr="00626F67">
        <w:rPr>
          <w:noProof/>
          <w:color w:val="000000"/>
          <w:sz w:val="28"/>
          <w:szCs w:val="28"/>
        </w:rPr>
        <w:t>- банковские билеты</w:t>
      </w:r>
      <w:r w:rsidR="00D23CAC" w:rsidRPr="00626F67">
        <w:rPr>
          <w:noProof/>
          <w:color w:val="000000"/>
          <w:sz w:val="28"/>
          <w:szCs w:val="28"/>
        </w:rPr>
        <w:t xml:space="preserve"> </w:t>
      </w:r>
      <w:r w:rsidR="00426EEE" w:rsidRPr="00626F67">
        <w:rPr>
          <w:noProof/>
          <w:color w:val="000000"/>
          <w:sz w:val="28"/>
          <w:szCs w:val="28"/>
        </w:rPr>
        <w:t>(банкноты)</w:t>
      </w:r>
      <w:r w:rsidRPr="00626F67">
        <w:rPr>
          <w:noProof/>
          <w:color w:val="000000"/>
          <w:sz w:val="28"/>
          <w:szCs w:val="28"/>
        </w:rPr>
        <w:t>– вид государственных денежных знаков, которые выпускаются в обращение центральным эмиссионным банком страны</w:t>
      </w:r>
      <w:r w:rsidR="00426EEE" w:rsidRPr="00626F67">
        <w:rPr>
          <w:noProof/>
          <w:color w:val="000000"/>
          <w:sz w:val="28"/>
          <w:szCs w:val="28"/>
        </w:rPr>
        <w:t>. Например, в США существуют банкноты номиналом 1, 5, 10, 20, 50, 100 долларов, в Украине – 1,2, 5, 10, 20, 50, 100 и 200 гривень.</w:t>
      </w:r>
    </w:p>
    <w:p w:rsidR="00426EEE" w:rsidRPr="00626F67" w:rsidRDefault="00426EEE" w:rsidP="00D23CAC">
      <w:pPr>
        <w:spacing w:line="360" w:lineRule="auto"/>
        <w:ind w:firstLine="709"/>
        <w:jc w:val="both"/>
        <w:rPr>
          <w:noProof/>
          <w:color w:val="000000"/>
          <w:sz w:val="28"/>
          <w:szCs w:val="28"/>
        </w:rPr>
      </w:pPr>
      <w:r w:rsidRPr="00626F67">
        <w:rPr>
          <w:noProof/>
          <w:color w:val="000000"/>
          <w:sz w:val="28"/>
          <w:szCs w:val="28"/>
        </w:rPr>
        <w:t>В некоторых странах государственными денежными знаками, имеющими законную платежную силу, являются также:</w:t>
      </w:r>
    </w:p>
    <w:p w:rsidR="004479B1" w:rsidRPr="00626F67" w:rsidRDefault="00635ED8" w:rsidP="00D23CAC">
      <w:pPr>
        <w:spacing w:line="360" w:lineRule="auto"/>
        <w:ind w:firstLine="709"/>
        <w:jc w:val="both"/>
        <w:rPr>
          <w:noProof/>
          <w:color w:val="000000"/>
          <w:sz w:val="28"/>
          <w:szCs w:val="28"/>
        </w:rPr>
      </w:pPr>
      <w:r w:rsidRPr="00626F67">
        <w:rPr>
          <w:noProof/>
          <w:color w:val="000000"/>
          <w:sz w:val="28"/>
          <w:szCs w:val="28"/>
        </w:rPr>
        <w:t>-</w:t>
      </w:r>
      <w:r w:rsidR="00D23CAC" w:rsidRPr="00626F67">
        <w:rPr>
          <w:noProof/>
          <w:color w:val="000000"/>
          <w:sz w:val="28"/>
          <w:szCs w:val="28"/>
        </w:rPr>
        <w:t xml:space="preserve"> </w:t>
      </w:r>
      <w:r w:rsidR="004479B1" w:rsidRPr="00626F67">
        <w:rPr>
          <w:noProof/>
          <w:color w:val="000000"/>
          <w:sz w:val="28"/>
          <w:szCs w:val="28"/>
        </w:rPr>
        <w:t>казначейские билеты - вид государственных дензнаков, которые вводятся в оборот при бюджетной эмиссии специально уполномоченным государственным органом (министерством финансов)</w:t>
      </w:r>
      <w:r w:rsidR="00426EEE" w:rsidRPr="00626F67">
        <w:rPr>
          <w:noProof/>
          <w:color w:val="000000"/>
          <w:sz w:val="28"/>
          <w:szCs w:val="28"/>
        </w:rPr>
        <w:t xml:space="preserve"> по принудительному курсу для удовлетворения текущих потребностей государства. </w:t>
      </w:r>
    </w:p>
    <w:p w:rsidR="00426EEE" w:rsidRPr="00626F67" w:rsidRDefault="00426EEE" w:rsidP="00D23CAC">
      <w:pPr>
        <w:spacing w:line="360" w:lineRule="auto"/>
        <w:ind w:firstLine="709"/>
        <w:jc w:val="both"/>
        <w:rPr>
          <w:noProof/>
          <w:color w:val="000000"/>
          <w:sz w:val="28"/>
          <w:szCs w:val="28"/>
        </w:rPr>
      </w:pPr>
      <w:r w:rsidRPr="00626F67">
        <w:rPr>
          <w:noProof/>
          <w:color w:val="000000"/>
          <w:sz w:val="28"/>
          <w:szCs w:val="28"/>
        </w:rPr>
        <w:t>Это означает, что казначейские билеты не связаны с производством товаров и не обладают механизмом возвращения эмитенту. Тем самым эмиссия казначейских билетов способна порождать инфляционный рост цен, диспро</w:t>
      </w:r>
      <w:r w:rsidR="00485C72" w:rsidRPr="00626F67">
        <w:rPr>
          <w:noProof/>
          <w:color w:val="000000"/>
          <w:sz w:val="28"/>
          <w:szCs w:val="28"/>
        </w:rPr>
        <w:t>порции, кризисы и т.п.</w:t>
      </w:r>
    </w:p>
    <w:p w:rsidR="004479B1" w:rsidRPr="00626F67" w:rsidRDefault="004479B1" w:rsidP="00D23CAC">
      <w:pPr>
        <w:spacing w:line="360" w:lineRule="auto"/>
        <w:ind w:firstLine="709"/>
        <w:jc w:val="both"/>
        <w:rPr>
          <w:noProof/>
          <w:color w:val="000000"/>
          <w:sz w:val="28"/>
          <w:szCs w:val="28"/>
        </w:rPr>
      </w:pPr>
      <w:r w:rsidRPr="00626F67">
        <w:rPr>
          <w:noProof/>
          <w:color w:val="000000"/>
          <w:sz w:val="28"/>
          <w:szCs w:val="28"/>
        </w:rPr>
        <w:t>- разменная (билонная) монета - мелкая часть государственных дензнаков, которую выпускают для удобства обслуживания розничного оборота.</w:t>
      </w:r>
    </w:p>
    <w:p w:rsidR="00C050B1" w:rsidRPr="00626F67" w:rsidRDefault="00C050B1" w:rsidP="00D23CAC">
      <w:pPr>
        <w:spacing w:line="360" w:lineRule="auto"/>
        <w:ind w:firstLine="709"/>
        <w:jc w:val="both"/>
        <w:rPr>
          <w:noProof/>
          <w:color w:val="000000"/>
          <w:sz w:val="28"/>
          <w:szCs w:val="28"/>
        </w:rPr>
      </w:pPr>
      <w:r w:rsidRPr="00626F67">
        <w:rPr>
          <w:noProof/>
          <w:color w:val="000000"/>
          <w:sz w:val="28"/>
          <w:szCs w:val="28"/>
        </w:rPr>
        <w:t>Вопросы о видах денежных знаков и структуре денежного обращения каждая страна решает самостоятельно (если она не входит в валютную группировку).</w:t>
      </w:r>
      <w:r w:rsidR="00D23CAC" w:rsidRPr="00626F67">
        <w:rPr>
          <w:noProof/>
          <w:color w:val="000000"/>
          <w:sz w:val="28"/>
          <w:szCs w:val="28"/>
        </w:rPr>
        <w:t xml:space="preserve"> </w:t>
      </w:r>
      <w:r w:rsidR="009C67B3" w:rsidRPr="00626F67">
        <w:rPr>
          <w:noProof/>
          <w:color w:val="000000"/>
          <w:sz w:val="28"/>
          <w:szCs w:val="28"/>
        </w:rPr>
        <w:t xml:space="preserve">Однако тенденцией последнего времени является преобладание в денежной массе не наличных знаков, а остатков на счетах в банках и небанковских кредитных учреждениях. Они используются для платежа путем перечислений средств со счета плательщика на счет их получателя. </w:t>
      </w:r>
      <w:r w:rsidR="001405A2" w:rsidRPr="00626F67">
        <w:rPr>
          <w:noProof/>
          <w:color w:val="000000"/>
          <w:sz w:val="28"/>
          <w:szCs w:val="28"/>
        </w:rPr>
        <w:t>Кроме того, с развитием ЭВМ получили развитие так называемые «электронные деньги».</w:t>
      </w:r>
    </w:p>
    <w:p w:rsidR="00485C72" w:rsidRPr="00626F67" w:rsidRDefault="004479B1" w:rsidP="00D23CAC">
      <w:pPr>
        <w:spacing w:line="360" w:lineRule="auto"/>
        <w:ind w:firstLine="709"/>
        <w:jc w:val="both"/>
        <w:rPr>
          <w:noProof/>
          <w:color w:val="000000"/>
          <w:sz w:val="28"/>
          <w:szCs w:val="28"/>
        </w:rPr>
      </w:pPr>
      <w:r w:rsidRPr="00626F67">
        <w:rPr>
          <w:noProof/>
          <w:color w:val="000000"/>
          <w:sz w:val="28"/>
          <w:szCs w:val="28"/>
        </w:rPr>
        <w:t>Масштаб цен -</w:t>
      </w:r>
      <w:r w:rsidR="00D23CAC" w:rsidRPr="00626F67">
        <w:rPr>
          <w:noProof/>
          <w:color w:val="000000"/>
          <w:sz w:val="28"/>
          <w:szCs w:val="28"/>
        </w:rPr>
        <w:t xml:space="preserve"> </w:t>
      </w:r>
      <w:r w:rsidR="00E24377" w:rsidRPr="00626F67">
        <w:rPr>
          <w:noProof/>
          <w:color w:val="000000"/>
          <w:sz w:val="28"/>
          <w:szCs w:val="28"/>
        </w:rPr>
        <w:t xml:space="preserve">это </w:t>
      </w:r>
      <w:r w:rsidR="00C050B1" w:rsidRPr="00626F67">
        <w:rPr>
          <w:noProof/>
          <w:color w:val="000000"/>
          <w:sz w:val="28"/>
          <w:szCs w:val="28"/>
        </w:rPr>
        <w:t xml:space="preserve">техническая функция денег, </w:t>
      </w:r>
      <w:r w:rsidRPr="00626F67">
        <w:rPr>
          <w:noProof/>
          <w:color w:val="000000"/>
          <w:sz w:val="28"/>
          <w:szCs w:val="28"/>
        </w:rPr>
        <w:t>с</w:t>
      </w:r>
      <w:r w:rsidR="00C050B1" w:rsidRPr="00626F67">
        <w:rPr>
          <w:noProof/>
          <w:color w:val="000000"/>
          <w:sz w:val="28"/>
          <w:szCs w:val="28"/>
        </w:rPr>
        <w:t>п</w:t>
      </w:r>
      <w:r w:rsidRPr="00626F67">
        <w:rPr>
          <w:noProof/>
          <w:color w:val="000000"/>
          <w:sz w:val="28"/>
          <w:szCs w:val="28"/>
        </w:rPr>
        <w:t>о</w:t>
      </w:r>
      <w:r w:rsidR="00C050B1" w:rsidRPr="00626F67">
        <w:rPr>
          <w:noProof/>
          <w:color w:val="000000"/>
          <w:sz w:val="28"/>
          <w:szCs w:val="28"/>
        </w:rPr>
        <w:t>соб</w:t>
      </w:r>
      <w:r w:rsidRPr="00626F67">
        <w:rPr>
          <w:noProof/>
          <w:color w:val="000000"/>
          <w:sz w:val="28"/>
          <w:szCs w:val="28"/>
        </w:rPr>
        <w:t xml:space="preserve"> выражения стоимости (цены) товаров и услуг в денежных единицах</w:t>
      </w:r>
      <w:r w:rsidR="00E24377" w:rsidRPr="00626F67">
        <w:rPr>
          <w:noProof/>
          <w:color w:val="000000"/>
          <w:sz w:val="28"/>
          <w:szCs w:val="28"/>
        </w:rPr>
        <w:t>.</w:t>
      </w:r>
    </w:p>
    <w:p w:rsidR="00485C72" w:rsidRPr="00626F67" w:rsidRDefault="00C050B1" w:rsidP="00D23CAC">
      <w:pPr>
        <w:spacing w:line="360" w:lineRule="auto"/>
        <w:ind w:firstLine="709"/>
        <w:jc w:val="both"/>
        <w:rPr>
          <w:noProof/>
          <w:color w:val="000000"/>
          <w:sz w:val="28"/>
          <w:szCs w:val="28"/>
        </w:rPr>
      </w:pPr>
      <w:r w:rsidRPr="00626F67">
        <w:rPr>
          <w:noProof/>
          <w:color w:val="000000"/>
          <w:sz w:val="28"/>
          <w:szCs w:val="28"/>
        </w:rPr>
        <w:t>При металлическом денежном обращении</w:t>
      </w:r>
      <w:r w:rsidR="00E24377" w:rsidRPr="00626F67">
        <w:rPr>
          <w:noProof/>
          <w:color w:val="000000"/>
          <w:sz w:val="28"/>
          <w:szCs w:val="28"/>
        </w:rPr>
        <w:t>, т.е. в эпоху использования в денежном обращении золота и серебра,</w:t>
      </w:r>
      <w:r w:rsidR="00D23CAC" w:rsidRPr="00626F67">
        <w:rPr>
          <w:noProof/>
          <w:color w:val="000000"/>
          <w:sz w:val="28"/>
          <w:szCs w:val="28"/>
        </w:rPr>
        <w:t xml:space="preserve"> </w:t>
      </w:r>
      <w:r w:rsidRPr="00626F67">
        <w:rPr>
          <w:noProof/>
          <w:color w:val="000000"/>
          <w:sz w:val="28"/>
          <w:szCs w:val="28"/>
        </w:rPr>
        <w:t>масштаб цен</w:t>
      </w:r>
      <w:r w:rsidR="00D23CAC" w:rsidRPr="00626F67">
        <w:rPr>
          <w:noProof/>
          <w:color w:val="000000"/>
          <w:sz w:val="28"/>
          <w:szCs w:val="28"/>
        </w:rPr>
        <w:t xml:space="preserve"> </w:t>
      </w:r>
      <w:r w:rsidRPr="00626F67">
        <w:rPr>
          <w:noProof/>
          <w:color w:val="000000"/>
          <w:sz w:val="28"/>
          <w:szCs w:val="28"/>
        </w:rPr>
        <w:t>- это весовое количество металла, принятого в данной стране</w:t>
      </w:r>
      <w:r w:rsidR="00D23CAC" w:rsidRPr="00626F67">
        <w:rPr>
          <w:noProof/>
          <w:color w:val="000000"/>
          <w:sz w:val="28"/>
          <w:szCs w:val="28"/>
        </w:rPr>
        <w:t xml:space="preserve"> </w:t>
      </w:r>
      <w:r w:rsidRPr="00626F67">
        <w:rPr>
          <w:noProof/>
          <w:color w:val="000000"/>
          <w:sz w:val="28"/>
          <w:szCs w:val="28"/>
        </w:rPr>
        <w:t>за денежную</w:t>
      </w:r>
      <w:r w:rsidR="00D23CAC" w:rsidRPr="00626F67">
        <w:rPr>
          <w:noProof/>
          <w:color w:val="000000"/>
          <w:sz w:val="28"/>
          <w:szCs w:val="28"/>
        </w:rPr>
        <w:t xml:space="preserve"> </w:t>
      </w:r>
      <w:r w:rsidRPr="00626F67">
        <w:rPr>
          <w:noProof/>
          <w:color w:val="000000"/>
          <w:sz w:val="28"/>
          <w:szCs w:val="28"/>
        </w:rPr>
        <w:t xml:space="preserve">единицу. </w:t>
      </w:r>
      <w:r w:rsidR="009904EA" w:rsidRPr="00626F67">
        <w:rPr>
          <w:noProof/>
          <w:color w:val="000000"/>
          <w:sz w:val="28"/>
          <w:szCs w:val="28"/>
        </w:rPr>
        <w:t xml:space="preserve">Например, российский рубль до </w:t>
      </w:r>
      <w:smartTag w:uri="urn:schemas-microsoft-com:office:smarttags" w:element="metricconverter">
        <w:smartTagPr>
          <w:attr w:name="ProductID" w:val="1913 г"/>
        </w:smartTagPr>
        <w:r w:rsidR="009904EA" w:rsidRPr="00626F67">
          <w:rPr>
            <w:noProof/>
            <w:color w:val="000000"/>
            <w:sz w:val="28"/>
            <w:szCs w:val="28"/>
          </w:rPr>
          <w:t>1913 г</w:t>
        </w:r>
      </w:smartTag>
      <w:r w:rsidR="009904EA" w:rsidRPr="00626F67">
        <w:rPr>
          <w:noProof/>
          <w:color w:val="000000"/>
          <w:sz w:val="28"/>
          <w:szCs w:val="28"/>
        </w:rPr>
        <w:t xml:space="preserve">. = </w:t>
      </w:r>
      <w:smartTag w:uri="urn:schemas-microsoft-com:office:smarttags" w:element="metricconverter">
        <w:smartTagPr>
          <w:attr w:name="ProductID" w:val="0,7742 г"/>
        </w:smartTagPr>
        <w:r w:rsidR="009904EA" w:rsidRPr="00626F67">
          <w:rPr>
            <w:noProof/>
            <w:color w:val="000000"/>
            <w:sz w:val="28"/>
            <w:szCs w:val="28"/>
          </w:rPr>
          <w:t>0,7742 г</w:t>
        </w:r>
      </w:smartTag>
      <w:r w:rsidR="009904EA" w:rsidRPr="00626F67">
        <w:rPr>
          <w:noProof/>
          <w:color w:val="000000"/>
          <w:sz w:val="28"/>
          <w:szCs w:val="28"/>
        </w:rPr>
        <w:t xml:space="preserve"> золота, в США в </w:t>
      </w:r>
      <w:smartTag w:uri="urn:schemas-microsoft-com:office:smarttags" w:element="metricconverter">
        <w:smartTagPr>
          <w:attr w:name="ProductID" w:val="1900 г"/>
        </w:smartTagPr>
        <w:r w:rsidR="009904EA" w:rsidRPr="00626F67">
          <w:rPr>
            <w:noProof/>
            <w:color w:val="000000"/>
            <w:sz w:val="28"/>
            <w:szCs w:val="28"/>
          </w:rPr>
          <w:t>1900 г</w:t>
        </w:r>
      </w:smartTag>
      <w:r w:rsidR="009904EA" w:rsidRPr="00626F67">
        <w:rPr>
          <w:noProof/>
          <w:color w:val="000000"/>
          <w:sz w:val="28"/>
          <w:szCs w:val="28"/>
        </w:rPr>
        <w:t xml:space="preserve">. 1 доллар = 1, </w:t>
      </w:r>
      <w:smartTag w:uri="urn:schemas-microsoft-com:office:smarttags" w:element="metricconverter">
        <w:smartTagPr>
          <w:attr w:name="ProductID" w:val="50463 г"/>
        </w:smartTagPr>
        <w:r w:rsidR="009904EA" w:rsidRPr="00626F67">
          <w:rPr>
            <w:noProof/>
            <w:color w:val="000000"/>
            <w:sz w:val="28"/>
            <w:szCs w:val="28"/>
          </w:rPr>
          <w:t>50463 г</w:t>
        </w:r>
      </w:smartTag>
      <w:r w:rsidR="009904EA" w:rsidRPr="00626F67">
        <w:rPr>
          <w:noProof/>
          <w:color w:val="000000"/>
          <w:sz w:val="28"/>
          <w:szCs w:val="28"/>
        </w:rPr>
        <w:t xml:space="preserve"> чистого золота, в </w:t>
      </w:r>
      <w:smartTag w:uri="urn:schemas-microsoft-com:office:smarttags" w:element="metricconverter">
        <w:smartTagPr>
          <w:attr w:name="ProductID" w:val="1934 г"/>
        </w:smartTagPr>
        <w:r w:rsidR="009904EA" w:rsidRPr="00626F67">
          <w:rPr>
            <w:noProof/>
            <w:color w:val="000000"/>
            <w:sz w:val="28"/>
            <w:szCs w:val="28"/>
          </w:rPr>
          <w:t>1934 г</w:t>
        </w:r>
      </w:smartTag>
      <w:r w:rsidR="009904EA" w:rsidRPr="00626F67">
        <w:rPr>
          <w:noProof/>
          <w:color w:val="000000"/>
          <w:sz w:val="28"/>
          <w:szCs w:val="28"/>
        </w:rPr>
        <w:t xml:space="preserve">. = </w:t>
      </w:r>
      <w:smartTag w:uri="urn:schemas-microsoft-com:office:smarttags" w:element="metricconverter">
        <w:smartTagPr>
          <w:attr w:name="ProductID" w:val="0,887 г"/>
        </w:smartTagPr>
        <w:r w:rsidR="009904EA" w:rsidRPr="00626F67">
          <w:rPr>
            <w:noProof/>
            <w:color w:val="000000"/>
            <w:sz w:val="28"/>
            <w:szCs w:val="28"/>
          </w:rPr>
          <w:t>0,887 г</w:t>
        </w:r>
      </w:smartTag>
      <w:r w:rsidR="009904EA" w:rsidRPr="00626F67">
        <w:rPr>
          <w:noProof/>
          <w:color w:val="000000"/>
          <w:sz w:val="28"/>
          <w:szCs w:val="28"/>
        </w:rPr>
        <w:t xml:space="preserve">., в 1973 – </w:t>
      </w:r>
      <w:smartTag w:uri="urn:schemas-microsoft-com:office:smarttags" w:element="metricconverter">
        <w:smartTagPr>
          <w:attr w:name="ProductID" w:val="0,737 г"/>
        </w:smartTagPr>
        <w:r w:rsidR="009904EA" w:rsidRPr="00626F67">
          <w:rPr>
            <w:noProof/>
            <w:color w:val="000000"/>
            <w:sz w:val="28"/>
            <w:szCs w:val="28"/>
          </w:rPr>
          <w:t>0,737 г</w:t>
        </w:r>
      </w:smartTag>
      <w:r w:rsidR="009904EA" w:rsidRPr="00626F67">
        <w:rPr>
          <w:noProof/>
          <w:color w:val="000000"/>
          <w:sz w:val="28"/>
          <w:szCs w:val="28"/>
        </w:rPr>
        <w:t>.</w:t>
      </w:r>
    </w:p>
    <w:p w:rsidR="00E24377" w:rsidRPr="00626F67" w:rsidRDefault="00E24377" w:rsidP="00D23CAC">
      <w:pPr>
        <w:spacing w:line="360" w:lineRule="auto"/>
        <w:ind w:firstLine="709"/>
        <w:jc w:val="both"/>
        <w:rPr>
          <w:noProof/>
          <w:color w:val="000000"/>
          <w:sz w:val="28"/>
          <w:szCs w:val="28"/>
        </w:rPr>
      </w:pPr>
      <w:r w:rsidRPr="00626F67">
        <w:rPr>
          <w:noProof/>
          <w:color w:val="000000"/>
          <w:sz w:val="28"/>
          <w:szCs w:val="28"/>
        </w:rPr>
        <w:t xml:space="preserve">После официальной отмены золотого содержания денежной единицы и отмены официальной цены золота масштаб цен не фиксируется. </w:t>
      </w:r>
      <w:r w:rsidR="00C050B1" w:rsidRPr="00626F67">
        <w:rPr>
          <w:noProof/>
          <w:color w:val="000000"/>
          <w:sz w:val="28"/>
          <w:szCs w:val="28"/>
        </w:rPr>
        <w:t xml:space="preserve">Сейчас масштаб цен образуется стихийно </w:t>
      </w:r>
      <w:r w:rsidRPr="00626F67">
        <w:rPr>
          <w:noProof/>
          <w:color w:val="000000"/>
          <w:sz w:val="28"/>
          <w:szCs w:val="28"/>
        </w:rPr>
        <w:t>в процессе рыночного обмена. Хотя кредитные деньги собственной стоимости не имеют, однако функцию меры стоимости также выполняют. Масштаб цен при этих условиях определяется как определенное количество товаров, принимаемых за единицу, и окончательно реализуется под влиянием взаимодействия спроса и предложения.</w:t>
      </w:r>
    </w:p>
    <w:p w:rsidR="001405A2" w:rsidRPr="00626F67" w:rsidRDefault="001405A2" w:rsidP="00D23CAC">
      <w:pPr>
        <w:spacing w:line="360" w:lineRule="auto"/>
        <w:ind w:firstLine="709"/>
        <w:jc w:val="both"/>
        <w:rPr>
          <w:noProof/>
          <w:color w:val="000000"/>
          <w:sz w:val="28"/>
          <w:szCs w:val="28"/>
        </w:rPr>
      </w:pPr>
      <w:r w:rsidRPr="00626F67">
        <w:rPr>
          <w:noProof/>
          <w:color w:val="000000"/>
          <w:sz w:val="28"/>
          <w:szCs w:val="28"/>
        </w:rPr>
        <w:t>Валютный курс – стоимость денежной единицы одной страны, выраженная в денежных единицах другой страны. Валютный курс используется для:</w:t>
      </w:r>
    </w:p>
    <w:p w:rsidR="001405A2" w:rsidRPr="00626F67" w:rsidRDefault="001405A2" w:rsidP="00D23CAC">
      <w:pPr>
        <w:numPr>
          <w:ilvl w:val="1"/>
          <w:numId w:val="6"/>
        </w:numPr>
        <w:tabs>
          <w:tab w:val="clear" w:pos="1440"/>
          <w:tab w:val="num" w:pos="0"/>
        </w:tabs>
        <w:spacing w:line="360" w:lineRule="auto"/>
        <w:ind w:left="0" w:firstLine="709"/>
        <w:jc w:val="both"/>
        <w:rPr>
          <w:noProof/>
          <w:color w:val="000000"/>
          <w:sz w:val="28"/>
          <w:szCs w:val="28"/>
        </w:rPr>
      </w:pPr>
      <w:r w:rsidRPr="00626F67">
        <w:rPr>
          <w:noProof/>
          <w:color w:val="000000"/>
          <w:sz w:val="28"/>
          <w:szCs w:val="28"/>
        </w:rPr>
        <w:t>обмена валют при торговле товарами и услугами;</w:t>
      </w:r>
    </w:p>
    <w:p w:rsidR="001405A2" w:rsidRPr="00626F67" w:rsidRDefault="001405A2" w:rsidP="00D23CAC">
      <w:pPr>
        <w:numPr>
          <w:ilvl w:val="1"/>
          <w:numId w:val="6"/>
        </w:numPr>
        <w:tabs>
          <w:tab w:val="clear" w:pos="1440"/>
          <w:tab w:val="num" w:pos="0"/>
        </w:tabs>
        <w:spacing w:line="360" w:lineRule="auto"/>
        <w:ind w:left="0" w:firstLine="709"/>
        <w:jc w:val="both"/>
        <w:rPr>
          <w:noProof/>
          <w:color w:val="000000"/>
          <w:sz w:val="28"/>
          <w:szCs w:val="28"/>
        </w:rPr>
      </w:pPr>
      <w:r w:rsidRPr="00626F67">
        <w:rPr>
          <w:noProof/>
          <w:color w:val="000000"/>
          <w:sz w:val="28"/>
          <w:szCs w:val="28"/>
        </w:rPr>
        <w:t>сравнения цен на мировых товарных рынках, а также стоимостных показателей разных стран;</w:t>
      </w:r>
    </w:p>
    <w:p w:rsidR="001405A2" w:rsidRPr="00626F67" w:rsidRDefault="001405A2" w:rsidP="00D23CAC">
      <w:pPr>
        <w:numPr>
          <w:ilvl w:val="1"/>
          <w:numId w:val="6"/>
        </w:numPr>
        <w:tabs>
          <w:tab w:val="clear" w:pos="1440"/>
          <w:tab w:val="num" w:pos="0"/>
        </w:tabs>
        <w:spacing w:line="360" w:lineRule="auto"/>
        <w:ind w:left="0" w:firstLine="709"/>
        <w:jc w:val="both"/>
        <w:rPr>
          <w:noProof/>
          <w:color w:val="000000"/>
          <w:sz w:val="28"/>
          <w:szCs w:val="28"/>
        </w:rPr>
      </w:pPr>
      <w:r w:rsidRPr="00626F67">
        <w:rPr>
          <w:noProof/>
          <w:color w:val="000000"/>
          <w:sz w:val="28"/>
          <w:szCs w:val="28"/>
        </w:rPr>
        <w:t>периодической переоценки счетов в иностранной валюте юридических и физических лиц.</w:t>
      </w:r>
    </w:p>
    <w:p w:rsidR="001405A2" w:rsidRPr="00626F67" w:rsidRDefault="001405A2" w:rsidP="00D23CAC">
      <w:pPr>
        <w:spacing w:line="360" w:lineRule="auto"/>
        <w:ind w:firstLine="709"/>
        <w:jc w:val="both"/>
        <w:rPr>
          <w:noProof/>
          <w:color w:val="000000"/>
          <w:sz w:val="28"/>
          <w:szCs w:val="28"/>
        </w:rPr>
      </w:pPr>
      <w:r w:rsidRPr="00626F67">
        <w:rPr>
          <w:noProof/>
          <w:color w:val="000000"/>
          <w:sz w:val="28"/>
          <w:szCs w:val="28"/>
        </w:rPr>
        <w:t>Различают два основных вида валютных курсов:</w:t>
      </w:r>
    </w:p>
    <w:p w:rsidR="001405A2" w:rsidRPr="00626F67" w:rsidRDefault="001405A2" w:rsidP="00D23CAC">
      <w:pPr>
        <w:numPr>
          <w:ilvl w:val="2"/>
          <w:numId w:val="6"/>
        </w:numPr>
        <w:tabs>
          <w:tab w:val="clear" w:pos="2160"/>
          <w:tab w:val="num" w:pos="0"/>
        </w:tabs>
        <w:spacing w:line="360" w:lineRule="auto"/>
        <w:ind w:left="0" w:firstLine="709"/>
        <w:jc w:val="both"/>
        <w:rPr>
          <w:noProof/>
          <w:color w:val="000000"/>
          <w:sz w:val="28"/>
          <w:szCs w:val="28"/>
        </w:rPr>
      </w:pPr>
      <w:r w:rsidRPr="00626F67">
        <w:rPr>
          <w:noProof/>
          <w:color w:val="000000"/>
          <w:sz w:val="28"/>
          <w:szCs w:val="28"/>
        </w:rPr>
        <w:t>фиксированный - официально установленное соотношение денежных единиц разных стран (может быть установлен относительно одной валюты или корзины валют)</w:t>
      </w:r>
    </w:p>
    <w:p w:rsidR="001405A2" w:rsidRPr="00626F67" w:rsidRDefault="001405A2" w:rsidP="00D23CAC">
      <w:pPr>
        <w:numPr>
          <w:ilvl w:val="2"/>
          <w:numId w:val="6"/>
        </w:numPr>
        <w:tabs>
          <w:tab w:val="clear" w:pos="2160"/>
          <w:tab w:val="num" w:pos="0"/>
        </w:tabs>
        <w:spacing w:line="360" w:lineRule="auto"/>
        <w:ind w:left="0" w:firstLine="709"/>
        <w:jc w:val="both"/>
        <w:rPr>
          <w:noProof/>
          <w:color w:val="000000"/>
          <w:sz w:val="28"/>
          <w:szCs w:val="28"/>
        </w:rPr>
      </w:pPr>
      <w:r w:rsidRPr="00626F67">
        <w:rPr>
          <w:noProof/>
          <w:color w:val="000000"/>
          <w:sz w:val="28"/>
          <w:szCs w:val="28"/>
        </w:rPr>
        <w:t>плавающий - рыночное соотношение денежных единиц разных стран, которое зависит от спроса и предложения (свободно плавающий, управляемо плавающий, ограниченно плавающий)</w:t>
      </w:r>
    </w:p>
    <w:p w:rsidR="001405A2" w:rsidRPr="00626F67" w:rsidRDefault="001405A2" w:rsidP="00D23CAC">
      <w:pPr>
        <w:spacing w:line="360" w:lineRule="auto"/>
        <w:ind w:firstLine="709"/>
        <w:jc w:val="both"/>
        <w:rPr>
          <w:noProof/>
          <w:color w:val="000000"/>
          <w:sz w:val="28"/>
          <w:szCs w:val="28"/>
        </w:rPr>
      </w:pPr>
      <w:r w:rsidRPr="00626F67">
        <w:rPr>
          <w:bCs/>
          <w:noProof/>
          <w:color w:val="000000"/>
          <w:sz w:val="28"/>
          <w:szCs w:val="28"/>
        </w:rPr>
        <w:t>Так, в Украине</w:t>
      </w:r>
      <w:r w:rsidRPr="00626F67">
        <w:rPr>
          <w:noProof/>
          <w:color w:val="000000"/>
          <w:sz w:val="28"/>
          <w:szCs w:val="28"/>
        </w:rPr>
        <w:t xml:space="preserve"> курс гривны – регулируемо плавающий. Национальный банк сглаживает его текущие колебания путем валютных интервенций.</w:t>
      </w:r>
    </w:p>
    <w:p w:rsidR="007758C2" w:rsidRPr="00626F67" w:rsidRDefault="007758C2" w:rsidP="00D23CAC">
      <w:pPr>
        <w:spacing w:line="360" w:lineRule="auto"/>
        <w:ind w:firstLine="709"/>
        <w:jc w:val="both"/>
        <w:rPr>
          <w:noProof/>
          <w:color w:val="000000"/>
          <w:sz w:val="28"/>
          <w:szCs w:val="28"/>
        </w:rPr>
      </w:pPr>
      <w:r w:rsidRPr="00626F67">
        <w:rPr>
          <w:noProof/>
          <w:color w:val="000000"/>
          <w:sz w:val="28"/>
          <w:szCs w:val="28"/>
        </w:rPr>
        <w:t>Организация международных расчетов – система регулирования платежей по денежным требованиям и обязательствам, которые возникают между государствами, предприятиями, организациями и физическими лицами, находящимися на территории разных стран.</w:t>
      </w:r>
    </w:p>
    <w:p w:rsidR="00D0398A" w:rsidRPr="00626F67" w:rsidRDefault="003828FD" w:rsidP="00D23CAC">
      <w:pPr>
        <w:spacing w:line="360" w:lineRule="auto"/>
        <w:ind w:firstLine="709"/>
        <w:jc w:val="both"/>
        <w:rPr>
          <w:noProof/>
          <w:color w:val="000000"/>
          <w:sz w:val="28"/>
          <w:szCs w:val="28"/>
        </w:rPr>
      </w:pPr>
      <w:r w:rsidRPr="00626F67">
        <w:rPr>
          <w:noProof/>
          <w:color w:val="000000"/>
          <w:sz w:val="28"/>
          <w:szCs w:val="28"/>
        </w:rPr>
        <w:t>Организация эмиссии и обращения ден</w:t>
      </w:r>
      <w:r w:rsidR="00D0398A" w:rsidRPr="00626F67">
        <w:rPr>
          <w:noProof/>
          <w:color w:val="000000"/>
          <w:sz w:val="28"/>
          <w:szCs w:val="28"/>
        </w:rPr>
        <w:t xml:space="preserve">ежных </w:t>
      </w:r>
      <w:r w:rsidRPr="00626F67">
        <w:rPr>
          <w:noProof/>
          <w:color w:val="000000"/>
          <w:sz w:val="28"/>
          <w:szCs w:val="28"/>
        </w:rPr>
        <w:t>знаков</w:t>
      </w:r>
      <w:r w:rsidR="00D23CAC" w:rsidRPr="00626F67">
        <w:rPr>
          <w:noProof/>
          <w:color w:val="000000"/>
          <w:sz w:val="28"/>
          <w:szCs w:val="28"/>
        </w:rPr>
        <w:t xml:space="preserve"> </w:t>
      </w:r>
      <w:r w:rsidRPr="00626F67">
        <w:rPr>
          <w:noProof/>
          <w:color w:val="000000"/>
          <w:sz w:val="28"/>
          <w:szCs w:val="28"/>
        </w:rPr>
        <w:t xml:space="preserve">включает определение </w:t>
      </w:r>
      <w:r w:rsidR="00B21B9E" w:rsidRPr="00626F67">
        <w:rPr>
          <w:noProof/>
          <w:color w:val="000000"/>
          <w:sz w:val="28"/>
          <w:szCs w:val="28"/>
        </w:rPr>
        <w:t xml:space="preserve">государством </w:t>
      </w:r>
      <w:r w:rsidRPr="00626F67">
        <w:rPr>
          <w:noProof/>
          <w:color w:val="000000"/>
          <w:sz w:val="28"/>
          <w:szCs w:val="28"/>
        </w:rPr>
        <w:t>сфер наличных и безналичных расчетов, режим использования денег на счетах, формы расчетов, порядок платежей и</w:t>
      </w:r>
      <w:r w:rsidR="00E974F5" w:rsidRPr="00626F67">
        <w:rPr>
          <w:noProof/>
          <w:color w:val="000000"/>
          <w:sz w:val="28"/>
          <w:szCs w:val="28"/>
        </w:rPr>
        <w:t xml:space="preserve"> т.п.</w:t>
      </w:r>
      <w:r w:rsidR="00D23CAC" w:rsidRPr="00626F67">
        <w:rPr>
          <w:noProof/>
          <w:color w:val="000000"/>
          <w:sz w:val="28"/>
          <w:szCs w:val="28"/>
        </w:rPr>
        <w:t xml:space="preserve"> </w:t>
      </w:r>
    </w:p>
    <w:p w:rsidR="003828FD" w:rsidRPr="00626F67" w:rsidRDefault="003828FD" w:rsidP="00D23CAC">
      <w:pPr>
        <w:spacing w:line="360" w:lineRule="auto"/>
        <w:ind w:firstLine="709"/>
        <w:jc w:val="both"/>
        <w:rPr>
          <w:noProof/>
          <w:color w:val="000000"/>
          <w:sz w:val="28"/>
          <w:szCs w:val="28"/>
        </w:rPr>
      </w:pPr>
      <w:r w:rsidRPr="00626F67">
        <w:rPr>
          <w:noProof/>
          <w:color w:val="000000"/>
          <w:sz w:val="28"/>
          <w:szCs w:val="28"/>
        </w:rPr>
        <w:t>Порядок э</w:t>
      </w:r>
      <w:r w:rsidR="007A291F" w:rsidRPr="00626F67">
        <w:rPr>
          <w:noProof/>
          <w:color w:val="000000"/>
          <w:sz w:val="28"/>
          <w:szCs w:val="28"/>
        </w:rPr>
        <w:t>миссии, т.е. порядок выпуска денег в оборот и их изъятия из оборо</w:t>
      </w:r>
      <w:r w:rsidR="00B21B9E" w:rsidRPr="00626F67">
        <w:rPr>
          <w:noProof/>
          <w:color w:val="000000"/>
          <w:sz w:val="28"/>
          <w:szCs w:val="28"/>
        </w:rPr>
        <w:t xml:space="preserve">та, а также порядок </w:t>
      </w:r>
      <w:r w:rsidRPr="00626F67">
        <w:rPr>
          <w:noProof/>
          <w:color w:val="000000"/>
          <w:sz w:val="28"/>
          <w:szCs w:val="28"/>
        </w:rPr>
        <w:t>обращения дензнаков</w:t>
      </w:r>
      <w:r w:rsidR="00D23CAC" w:rsidRPr="00626F67">
        <w:rPr>
          <w:noProof/>
          <w:color w:val="000000"/>
          <w:sz w:val="28"/>
          <w:szCs w:val="28"/>
        </w:rPr>
        <w:t xml:space="preserve"> </w:t>
      </w:r>
      <w:r w:rsidRPr="00626F67">
        <w:rPr>
          <w:noProof/>
          <w:color w:val="000000"/>
          <w:sz w:val="28"/>
          <w:szCs w:val="28"/>
        </w:rPr>
        <w:t>устанавливается государством и регулируется законодательством страны.</w:t>
      </w:r>
    </w:p>
    <w:p w:rsidR="003828FD" w:rsidRPr="00626F67" w:rsidRDefault="003828FD" w:rsidP="00D23CAC">
      <w:pPr>
        <w:spacing w:line="360" w:lineRule="auto"/>
        <w:ind w:firstLine="709"/>
        <w:jc w:val="both"/>
        <w:rPr>
          <w:noProof/>
          <w:color w:val="000000"/>
          <w:sz w:val="28"/>
          <w:szCs w:val="28"/>
        </w:rPr>
      </w:pPr>
      <w:r w:rsidRPr="00626F67">
        <w:rPr>
          <w:noProof/>
          <w:color w:val="000000"/>
          <w:sz w:val="28"/>
          <w:szCs w:val="28"/>
        </w:rPr>
        <w:t xml:space="preserve">Субъект денежно-кредитного регулирования – в роли такого органа в большинстве стран выступает центральный </w:t>
      </w:r>
      <w:r w:rsidR="00B21B9E" w:rsidRPr="00626F67">
        <w:rPr>
          <w:noProof/>
          <w:color w:val="000000"/>
          <w:sz w:val="28"/>
          <w:szCs w:val="28"/>
        </w:rPr>
        <w:t xml:space="preserve">(национальный) </w:t>
      </w:r>
      <w:r w:rsidRPr="00626F67">
        <w:rPr>
          <w:noProof/>
          <w:color w:val="000000"/>
          <w:sz w:val="28"/>
          <w:szCs w:val="28"/>
        </w:rPr>
        <w:t>эмиссионный банк.</w:t>
      </w:r>
      <w:r w:rsidR="00B21B9E" w:rsidRPr="00626F67">
        <w:rPr>
          <w:noProof/>
          <w:color w:val="000000"/>
          <w:sz w:val="28"/>
          <w:szCs w:val="28"/>
        </w:rPr>
        <w:t xml:space="preserve"> Он, как правило, является монополистом в эмиссии национальной денежной единицы, кредитором последней инстанции, обеспечивает методическое руководство банками, формирует порядок регистрации и надзора за деятельностью коммерческих банков, хранит резервы денежных знаков.</w:t>
      </w:r>
    </w:p>
    <w:p w:rsidR="007A291F" w:rsidRPr="00626F67" w:rsidRDefault="007A291F" w:rsidP="00D23CAC">
      <w:pPr>
        <w:spacing w:line="360" w:lineRule="auto"/>
        <w:ind w:firstLine="709"/>
        <w:jc w:val="both"/>
        <w:rPr>
          <w:noProof/>
          <w:color w:val="000000"/>
          <w:sz w:val="28"/>
          <w:szCs w:val="28"/>
        </w:rPr>
      </w:pPr>
      <w:r w:rsidRPr="00626F67">
        <w:rPr>
          <w:noProof/>
          <w:color w:val="000000"/>
          <w:sz w:val="28"/>
          <w:szCs w:val="28"/>
        </w:rPr>
        <w:t>В современной теории и практике зарубежных стран используется ряд</w:t>
      </w:r>
      <w:r w:rsidR="00823CFF" w:rsidRPr="00626F67">
        <w:rPr>
          <w:noProof/>
          <w:color w:val="000000"/>
          <w:sz w:val="28"/>
          <w:szCs w:val="28"/>
        </w:rPr>
        <w:t xml:space="preserve"> </w:t>
      </w:r>
      <w:r w:rsidRPr="00626F67">
        <w:rPr>
          <w:noProof/>
          <w:color w:val="000000"/>
          <w:sz w:val="28"/>
          <w:szCs w:val="28"/>
        </w:rPr>
        <w:t>принципов организации денежных систем:</w:t>
      </w:r>
    </w:p>
    <w:p w:rsidR="007A291F" w:rsidRPr="00626F67" w:rsidRDefault="007A291F" w:rsidP="00D23CAC">
      <w:pPr>
        <w:numPr>
          <w:ilvl w:val="0"/>
          <w:numId w:val="24"/>
        </w:numPr>
        <w:spacing w:line="360" w:lineRule="auto"/>
        <w:ind w:left="0" w:firstLine="709"/>
        <w:jc w:val="both"/>
        <w:rPr>
          <w:noProof/>
          <w:color w:val="000000"/>
          <w:sz w:val="28"/>
          <w:szCs w:val="28"/>
        </w:rPr>
      </w:pPr>
      <w:r w:rsidRPr="00626F67">
        <w:rPr>
          <w:noProof/>
          <w:color w:val="000000"/>
          <w:sz w:val="28"/>
          <w:szCs w:val="28"/>
        </w:rPr>
        <w:t>централизованное регулирование со стороны государства;</w:t>
      </w:r>
    </w:p>
    <w:p w:rsidR="007A291F" w:rsidRPr="00626F67" w:rsidRDefault="007A291F" w:rsidP="00D23CAC">
      <w:pPr>
        <w:numPr>
          <w:ilvl w:val="0"/>
          <w:numId w:val="24"/>
        </w:numPr>
        <w:spacing w:line="360" w:lineRule="auto"/>
        <w:ind w:left="0" w:firstLine="709"/>
        <w:jc w:val="both"/>
        <w:rPr>
          <w:noProof/>
          <w:color w:val="000000"/>
          <w:sz w:val="28"/>
          <w:szCs w:val="28"/>
        </w:rPr>
      </w:pPr>
      <w:r w:rsidRPr="00626F67">
        <w:rPr>
          <w:noProof/>
          <w:color w:val="000000"/>
          <w:sz w:val="28"/>
          <w:szCs w:val="28"/>
        </w:rPr>
        <w:t>наличие механизма планирования и прогнозирования денежного оборота;</w:t>
      </w:r>
    </w:p>
    <w:p w:rsidR="007A291F" w:rsidRPr="00626F67" w:rsidRDefault="007A291F" w:rsidP="00D23CAC">
      <w:pPr>
        <w:numPr>
          <w:ilvl w:val="0"/>
          <w:numId w:val="24"/>
        </w:numPr>
        <w:spacing w:line="360" w:lineRule="auto"/>
        <w:ind w:left="0" w:firstLine="709"/>
        <w:jc w:val="both"/>
        <w:rPr>
          <w:noProof/>
          <w:color w:val="000000"/>
          <w:sz w:val="28"/>
          <w:szCs w:val="28"/>
        </w:rPr>
      </w:pPr>
      <w:r w:rsidRPr="00626F67">
        <w:rPr>
          <w:noProof/>
          <w:color w:val="000000"/>
          <w:sz w:val="28"/>
          <w:szCs w:val="28"/>
        </w:rPr>
        <w:t>гибкость, при которой закон денежного обращения должен находиться в равновесии, т.е. MV=PQ, где</w:t>
      </w:r>
      <w:r w:rsidR="00D23CAC" w:rsidRPr="00626F67">
        <w:rPr>
          <w:noProof/>
          <w:color w:val="000000"/>
          <w:sz w:val="28"/>
          <w:szCs w:val="28"/>
        </w:rPr>
        <w:t xml:space="preserve"> </w:t>
      </w:r>
      <w:r w:rsidRPr="00626F67">
        <w:rPr>
          <w:noProof/>
          <w:color w:val="000000"/>
          <w:sz w:val="28"/>
          <w:szCs w:val="28"/>
        </w:rPr>
        <w:t>M – денежная масса, V- скорость обращения денег, P- уровень цен, Q – объем товаров и услуг;</w:t>
      </w:r>
    </w:p>
    <w:p w:rsidR="007A291F" w:rsidRPr="00626F67" w:rsidRDefault="007A291F" w:rsidP="00D23CAC">
      <w:pPr>
        <w:numPr>
          <w:ilvl w:val="0"/>
          <w:numId w:val="24"/>
        </w:numPr>
        <w:spacing w:line="360" w:lineRule="auto"/>
        <w:ind w:left="0" w:firstLine="709"/>
        <w:jc w:val="both"/>
        <w:rPr>
          <w:noProof/>
          <w:color w:val="000000"/>
          <w:sz w:val="28"/>
          <w:szCs w:val="28"/>
        </w:rPr>
      </w:pPr>
      <w:r w:rsidRPr="00626F67">
        <w:rPr>
          <w:noProof/>
          <w:color w:val="000000"/>
          <w:sz w:val="28"/>
          <w:szCs w:val="28"/>
        </w:rPr>
        <w:t>денежная эмиссия имеет кредитный характер, т.е. наличные и безналичные деньги появляются в обороте только в результате проведения банками кредитных операций;</w:t>
      </w:r>
    </w:p>
    <w:p w:rsidR="007A291F" w:rsidRPr="00626F67" w:rsidRDefault="007A291F" w:rsidP="00D23CAC">
      <w:pPr>
        <w:numPr>
          <w:ilvl w:val="0"/>
          <w:numId w:val="24"/>
        </w:numPr>
        <w:spacing w:line="360" w:lineRule="auto"/>
        <w:ind w:left="0" w:firstLine="709"/>
        <w:jc w:val="both"/>
        <w:rPr>
          <w:noProof/>
          <w:color w:val="000000"/>
          <w:sz w:val="28"/>
          <w:szCs w:val="28"/>
        </w:rPr>
      </w:pPr>
      <w:r w:rsidRPr="00626F67">
        <w:rPr>
          <w:noProof/>
          <w:color w:val="000000"/>
          <w:sz w:val="28"/>
          <w:szCs w:val="28"/>
        </w:rPr>
        <w:t>центральный банк подотчетен парламенту страны и не подчиняется правительству.</w:t>
      </w:r>
    </w:p>
    <w:p w:rsidR="00BE164C" w:rsidRPr="00626F67" w:rsidRDefault="00BE164C" w:rsidP="00D23CAC">
      <w:pPr>
        <w:spacing w:line="360" w:lineRule="auto"/>
        <w:ind w:firstLine="709"/>
        <w:jc w:val="both"/>
        <w:rPr>
          <w:i/>
          <w:noProof/>
          <w:color w:val="000000"/>
          <w:sz w:val="28"/>
          <w:szCs w:val="28"/>
        </w:rPr>
      </w:pPr>
      <w:r w:rsidRPr="00626F67">
        <w:rPr>
          <w:i/>
          <w:noProof/>
          <w:color w:val="000000"/>
          <w:sz w:val="28"/>
          <w:szCs w:val="28"/>
        </w:rPr>
        <w:t>Типы денежных систем</w:t>
      </w:r>
    </w:p>
    <w:p w:rsidR="003517FD" w:rsidRPr="00626F67" w:rsidRDefault="001C6AD1" w:rsidP="00D23CAC">
      <w:pPr>
        <w:spacing w:line="360" w:lineRule="auto"/>
        <w:ind w:firstLine="709"/>
        <w:jc w:val="both"/>
        <w:rPr>
          <w:noProof/>
          <w:color w:val="000000"/>
          <w:sz w:val="28"/>
          <w:szCs w:val="28"/>
        </w:rPr>
      </w:pPr>
      <w:r w:rsidRPr="00626F67">
        <w:rPr>
          <w:noProof/>
          <w:color w:val="000000"/>
          <w:sz w:val="28"/>
          <w:szCs w:val="28"/>
        </w:rPr>
        <w:t xml:space="preserve">Тип денежной системы зависит от формы организации </w:t>
      </w:r>
      <w:r w:rsidR="00E974F5" w:rsidRPr="00626F67">
        <w:rPr>
          <w:noProof/>
          <w:color w:val="000000"/>
          <w:sz w:val="28"/>
          <w:szCs w:val="28"/>
        </w:rPr>
        <w:t xml:space="preserve">денежного обращения в стране и определяется совокупностью ее элементов и их взаимодействием, обусловливающих тенденции развития и закономерности функционирования денежной системы. </w:t>
      </w:r>
      <w:r w:rsidR="003517FD" w:rsidRPr="00626F67">
        <w:rPr>
          <w:noProof/>
          <w:color w:val="000000"/>
          <w:sz w:val="28"/>
          <w:szCs w:val="28"/>
        </w:rPr>
        <w:t>Р</w:t>
      </w:r>
      <w:r w:rsidR="00E974F5" w:rsidRPr="00626F67">
        <w:rPr>
          <w:noProof/>
          <w:color w:val="000000"/>
          <w:sz w:val="28"/>
          <w:szCs w:val="28"/>
        </w:rPr>
        <w:t>азвитие денежных систем осуществляется одновременно с развитием товарного хозяйства и экономических отношений.</w:t>
      </w:r>
      <w:r w:rsidR="007E3745" w:rsidRPr="00626F67">
        <w:rPr>
          <w:noProof/>
          <w:color w:val="000000"/>
          <w:sz w:val="28"/>
          <w:szCs w:val="28"/>
        </w:rPr>
        <w:t xml:space="preserve"> </w:t>
      </w:r>
    </w:p>
    <w:p w:rsidR="003517FD" w:rsidRPr="00626F67" w:rsidRDefault="003517FD" w:rsidP="00D23CAC">
      <w:pPr>
        <w:spacing w:line="360" w:lineRule="auto"/>
        <w:ind w:firstLine="709"/>
        <w:jc w:val="both"/>
        <w:rPr>
          <w:noProof/>
          <w:color w:val="000000"/>
          <w:sz w:val="28"/>
          <w:szCs w:val="28"/>
        </w:rPr>
      </w:pPr>
      <w:r w:rsidRPr="00626F67">
        <w:rPr>
          <w:noProof/>
          <w:color w:val="000000"/>
          <w:sz w:val="28"/>
          <w:szCs w:val="28"/>
        </w:rPr>
        <w:t>В соответствии с общими законами функционирования денег и механизмом регулирования денежного обращения денежные системы разделяются на:</w:t>
      </w:r>
    </w:p>
    <w:p w:rsidR="003517FD" w:rsidRPr="00626F67" w:rsidRDefault="003517FD" w:rsidP="00D23CAC">
      <w:pPr>
        <w:numPr>
          <w:ilvl w:val="0"/>
          <w:numId w:val="9"/>
        </w:numPr>
        <w:spacing w:line="360" w:lineRule="auto"/>
        <w:ind w:left="0" w:firstLine="709"/>
        <w:jc w:val="both"/>
        <w:rPr>
          <w:noProof/>
          <w:color w:val="000000"/>
          <w:sz w:val="28"/>
          <w:szCs w:val="28"/>
        </w:rPr>
      </w:pPr>
      <w:r w:rsidRPr="00626F67">
        <w:rPr>
          <w:noProof/>
          <w:color w:val="000000"/>
          <w:sz w:val="28"/>
          <w:szCs w:val="28"/>
        </w:rPr>
        <w:t>саморегулирующиеся</w:t>
      </w:r>
    </w:p>
    <w:p w:rsidR="003517FD" w:rsidRPr="00626F67" w:rsidRDefault="003517FD" w:rsidP="00D23CAC">
      <w:pPr>
        <w:numPr>
          <w:ilvl w:val="0"/>
          <w:numId w:val="9"/>
        </w:numPr>
        <w:spacing w:line="360" w:lineRule="auto"/>
        <w:ind w:left="0" w:firstLine="709"/>
        <w:jc w:val="both"/>
        <w:rPr>
          <w:noProof/>
          <w:color w:val="000000"/>
          <w:sz w:val="28"/>
          <w:szCs w:val="28"/>
        </w:rPr>
      </w:pPr>
      <w:r w:rsidRPr="00626F67">
        <w:rPr>
          <w:noProof/>
          <w:color w:val="000000"/>
          <w:sz w:val="28"/>
          <w:szCs w:val="28"/>
        </w:rPr>
        <w:t>регулируемые денежные системы.</w:t>
      </w:r>
    </w:p>
    <w:p w:rsidR="003517FD" w:rsidRPr="00626F67" w:rsidRDefault="003517FD" w:rsidP="00D23CAC">
      <w:pPr>
        <w:spacing w:line="360" w:lineRule="auto"/>
        <w:ind w:firstLine="709"/>
        <w:jc w:val="both"/>
        <w:rPr>
          <w:noProof/>
          <w:color w:val="000000"/>
          <w:sz w:val="28"/>
          <w:szCs w:val="28"/>
        </w:rPr>
      </w:pPr>
      <w:r w:rsidRPr="00626F67">
        <w:rPr>
          <w:noProof/>
          <w:color w:val="000000"/>
          <w:sz w:val="28"/>
          <w:szCs w:val="28"/>
        </w:rPr>
        <w:t>Саморегулирующиеся денежные системы - денежные системы, которые базировались на использовании в роли денег благородных металлов и обслуживании сферы обращения монетами из благородных металлов и обменными на эти металлы банкнотами.</w:t>
      </w:r>
    </w:p>
    <w:p w:rsidR="003517FD" w:rsidRPr="00626F67" w:rsidRDefault="003517FD" w:rsidP="00D23CAC">
      <w:pPr>
        <w:spacing w:line="360" w:lineRule="auto"/>
        <w:ind w:firstLine="709"/>
        <w:jc w:val="both"/>
        <w:rPr>
          <w:noProof/>
          <w:color w:val="000000"/>
          <w:sz w:val="28"/>
          <w:szCs w:val="28"/>
        </w:rPr>
      </w:pPr>
      <w:r w:rsidRPr="00626F67">
        <w:rPr>
          <w:noProof/>
          <w:color w:val="000000"/>
          <w:sz w:val="28"/>
          <w:szCs w:val="28"/>
        </w:rPr>
        <w:t>Саморегулирование состояло в механизме денежного обращения: стоимость товарной массы равнялась стоимости денег, которая определялась весовым содержанием в них благородных металлов (этим и ограничивалось вмешательство государства). Если денежная масса превышала товарную, то часть денег уходила в сокровища, в противном случае – при расширении производства и реализации товаров полноценные деньги (золото и серебро) возвращались в обращение. Так через функцию денег как средства образования сокровищ осуществлялось стихийное регулирование денежной массы, благодаря которому количество денежных знаков в обращении поддерживалось на уровне потребности в деньгах.</w:t>
      </w:r>
    </w:p>
    <w:p w:rsidR="003517FD" w:rsidRPr="00626F67" w:rsidRDefault="00A47A55" w:rsidP="00D23CAC">
      <w:pPr>
        <w:spacing w:line="360" w:lineRule="auto"/>
        <w:ind w:firstLine="709"/>
        <w:jc w:val="both"/>
        <w:rPr>
          <w:noProof/>
          <w:color w:val="000000"/>
          <w:sz w:val="28"/>
          <w:szCs w:val="28"/>
        </w:rPr>
      </w:pPr>
      <w:r w:rsidRPr="00626F67">
        <w:rPr>
          <w:noProof/>
          <w:color w:val="000000"/>
          <w:sz w:val="28"/>
          <w:szCs w:val="28"/>
        </w:rPr>
        <w:t>К саморегулирующим</w:t>
      </w:r>
      <w:r w:rsidR="003517FD" w:rsidRPr="00626F67">
        <w:rPr>
          <w:noProof/>
          <w:color w:val="000000"/>
          <w:sz w:val="28"/>
          <w:szCs w:val="28"/>
        </w:rPr>
        <w:t>ся денежны</w:t>
      </w:r>
      <w:r w:rsidRPr="00626F67">
        <w:rPr>
          <w:noProof/>
          <w:color w:val="000000"/>
          <w:sz w:val="28"/>
          <w:szCs w:val="28"/>
        </w:rPr>
        <w:t>м</w:t>
      </w:r>
      <w:r w:rsidR="003517FD" w:rsidRPr="00626F67">
        <w:rPr>
          <w:noProof/>
          <w:color w:val="000000"/>
          <w:sz w:val="28"/>
          <w:szCs w:val="28"/>
        </w:rPr>
        <w:t xml:space="preserve"> систем</w:t>
      </w:r>
      <w:r w:rsidRPr="00626F67">
        <w:rPr>
          <w:noProof/>
          <w:color w:val="000000"/>
          <w:sz w:val="28"/>
          <w:szCs w:val="28"/>
        </w:rPr>
        <w:t>ам</w:t>
      </w:r>
      <w:r w:rsidR="003517FD" w:rsidRPr="00626F67">
        <w:rPr>
          <w:noProof/>
          <w:color w:val="000000"/>
          <w:sz w:val="28"/>
          <w:szCs w:val="28"/>
        </w:rPr>
        <w:t xml:space="preserve"> </w:t>
      </w:r>
      <w:r w:rsidRPr="00626F67">
        <w:rPr>
          <w:noProof/>
          <w:color w:val="000000"/>
          <w:sz w:val="28"/>
          <w:szCs w:val="28"/>
        </w:rPr>
        <w:t>относят системы металлического обращения (биметаллизма и монометаллизма), о которых будет сказано ниже.</w:t>
      </w:r>
    </w:p>
    <w:p w:rsidR="003517FD" w:rsidRPr="00626F67" w:rsidRDefault="003517FD" w:rsidP="00D23CAC">
      <w:pPr>
        <w:tabs>
          <w:tab w:val="left" w:pos="0"/>
        </w:tabs>
        <w:spacing w:line="360" w:lineRule="auto"/>
        <w:ind w:firstLine="709"/>
        <w:jc w:val="both"/>
        <w:rPr>
          <w:noProof/>
          <w:color w:val="000000"/>
          <w:sz w:val="28"/>
          <w:szCs w:val="28"/>
        </w:rPr>
      </w:pPr>
      <w:r w:rsidRPr="00626F67">
        <w:rPr>
          <w:noProof/>
          <w:color w:val="000000"/>
          <w:sz w:val="28"/>
          <w:szCs w:val="28"/>
        </w:rPr>
        <w:t>Регулируемые денежные системы – тип денежных систем, которые базируются</w:t>
      </w:r>
      <w:r w:rsidR="00D23CAC" w:rsidRPr="00626F67">
        <w:rPr>
          <w:noProof/>
          <w:color w:val="000000"/>
          <w:sz w:val="28"/>
          <w:szCs w:val="28"/>
        </w:rPr>
        <w:t xml:space="preserve"> </w:t>
      </w:r>
      <w:r w:rsidRPr="00626F67">
        <w:rPr>
          <w:noProof/>
          <w:color w:val="000000"/>
          <w:sz w:val="28"/>
          <w:szCs w:val="28"/>
        </w:rPr>
        <w:t>на обращении бумажных и металлических денежных знаков, не имеющих</w:t>
      </w:r>
      <w:r w:rsidR="00D23CAC" w:rsidRPr="00626F67">
        <w:rPr>
          <w:noProof/>
          <w:color w:val="000000"/>
          <w:sz w:val="28"/>
          <w:szCs w:val="28"/>
        </w:rPr>
        <w:t xml:space="preserve"> </w:t>
      </w:r>
      <w:r w:rsidRPr="00626F67">
        <w:rPr>
          <w:noProof/>
          <w:color w:val="000000"/>
          <w:sz w:val="28"/>
          <w:szCs w:val="28"/>
        </w:rPr>
        <w:t>собственной внутренней стоимости.</w:t>
      </w:r>
    </w:p>
    <w:p w:rsidR="003517FD" w:rsidRPr="00626F67" w:rsidRDefault="003517FD" w:rsidP="00D23CAC">
      <w:pPr>
        <w:spacing w:line="360" w:lineRule="auto"/>
        <w:ind w:firstLine="709"/>
        <w:jc w:val="both"/>
        <w:rPr>
          <w:noProof/>
          <w:color w:val="000000"/>
          <w:sz w:val="28"/>
          <w:szCs w:val="28"/>
        </w:rPr>
      </w:pPr>
      <w:r w:rsidRPr="00626F67">
        <w:rPr>
          <w:noProof/>
          <w:color w:val="000000"/>
          <w:sz w:val="28"/>
          <w:szCs w:val="28"/>
        </w:rPr>
        <w:t>Регулирование состоит в механизме денежного обращения: эмиссия денежных знаков полностью монополизирована государством, которое обеспечивает устойчивость эмитированных денежных знаков, регулирует предложение денег в соответствии с потребностями обращения, а курс валют формируется на базе паритета их покупательской способности.</w:t>
      </w:r>
    </w:p>
    <w:p w:rsidR="00A47A55" w:rsidRPr="00626F67" w:rsidRDefault="00A47A55" w:rsidP="00D23CAC">
      <w:pPr>
        <w:tabs>
          <w:tab w:val="left" w:pos="0"/>
        </w:tabs>
        <w:spacing w:line="360" w:lineRule="auto"/>
        <w:ind w:firstLine="709"/>
        <w:jc w:val="both"/>
        <w:rPr>
          <w:noProof/>
          <w:color w:val="000000"/>
          <w:sz w:val="28"/>
          <w:szCs w:val="28"/>
        </w:rPr>
      </w:pPr>
      <w:r w:rsidRPr="00626F67">
        <w:rPr>
          <w:noProof/>
          <w:color w:val="000000"/>
          <w:sz w:val="28"/>
          <w:szCs w:val="28"/>
        </w:rPr>
        <w:t>Регулируемые денежные системы, в свою очередь, различаются по таким классификационным признакам:</w:t>
      </w:r>
    </w:p>
    <w:p w:rsidR="00A47A55" w:rsidRPr="00626F67" w:rsidRDefault="00A47A55" w:rsidP="00D23CAC">
      <w:pPr>
        <w:numPr>
          <w:ilvl w:val="0"/>
          <w:numId w:val="13"/>
        </w:numPr>
        <w:tabs>
          <w:tab w:val="left" w:pos="0"/>
        </w:tabs>
        <w:spacing w:line="360" w:lineRule="auto"/>
        <w:ind w:left="0" w:firstLine="709"/>
        <w:jc w:val="both"/>
        <w:rPr>
          <w:noProof/>
          <w:color w:val="000000"/>
          <w:sz w:val="28"/>
          <w:szCs w:val="28"/>
        </w:rPr>
      </w:pPr>
      <w:r w:rsidRPr="00626F67">
        <w:rPr>
          <w:noProof/>
          <w:color w:val="000000"/>
          <w:sz w:val="28"/>
          <w:szCs w:val="28"/>
        </w:rPr>
        <w:t>по характеру экономической системы, в пределах которой осуществляется денежное обращение (или характеру механизма регулирования денежного обращения):</w:t>
      </w:r>
    </w:p>
    <w:p w:rsidR="00A47A55" w:rsidRPr="00626F67" w:rsidRDefault="00A47A55" w:rsidP="00D23CAC">
      <w:pPr>
        <w:numPr>
          <w:ilvl w:val="1"/>
          <w:numId w:val="13"/>
        </w:numPr>
        <w:tabs>
          <w:tab w:val="left" w:pos="0"/>
        </w:tabs>
        <w:spacing w:line="360" w:lineRule="auto"/>
        <w:ind w:left="0" w:firstLine="709"/>
        <w:jc w:val="both"/>
        <w:rPr>
          <w:noProof/>
          <w:color w:val="000000"/>
          <w:sz w:val="28"/>
          <w:szCs w:val="28"/>
        </w:rPr>
      </w:pPr>
      <w:r w:rsidRPr="00626F67">
        <w:rPr>
          <w:noProof/>
          <w:color w:val="000000"/>
          <w:sz w:val="28"/>
          <w:szCs w:val="28"/>
        </w:rPr>
        <w:t>рыночная</w:t>
      </w:r>
    </w:p>
    <w:p w:rsidR="00A47A55" w:rsidRPr="00626F67" w:rsidRDefault="00A47A55" w:rsidP="00D23CAC">
      <w:pPr>
        <w:numPr>
          <w:ilvl w:val="1"/>
          <w:numId w:val="13"/>
        </w:numPr>
        <w:tabs>
          <w:tab w:val="left" w:pos="0"/>
        </w:tabs>
        <w:spacing w:line="360" w:lineRule="auto"/>
        <w:ind w:left="0" w:firstLine="709"/>
        <w:jc w:val="both"/>
        <w:rPr>
          <w:noProof/>
          <w:color w:val="000000"/>
          <w:sz w:val="28"/>
          <w:szCs w:val="28"/>
        </w:rPr>
      </w:pPr>
      <w:r w:rsidRPr="00626F67">
        <w:rPr>
          <w:noProof/>
          <w:color w:val="000000"/>
          <w:sz w:val="28"/>
          <w:szCs w:val="28"/>
        </w:rPr>
        <w:t>нерыночная</w:t>
      </w:r>
    </w:p>
    <w:p w:rsidR="00A47A55" w:rsidRPr="00626F67" w:rsidRDefault="00A47A55" w:rsidP="00D23CAC">
      <w:pPr>
        <w:tabs>
          <w:tab w:val="left" w:pos="0"/>
        </w:tabs>
        <w:spacing w:line="360" w:lineRule="auto"/>
        <w:ind w:firstLine="709"/>
        <w:jc w:val="both"/>
        <w:rPr>
          <w:noProof/>
          <w:color w:val="000000"/>
          <w:sz w:val="28"/>
          <w:szCs w:val="28"/>
        </w:rPr>
      </w:pPr>
      <w:r w:rsidRPr="00626F67">
        <w:rPr>
          <w:noProof/>
          <w:color w:val="000000"/>
          <w:sz w:val="28"/>
          <w:szCs w:val="28"/>
        </w:rPr>
        <w:t>Рыночная денежная система – вид регулируемой денежной системы, которая характеризуется преобладанием экономических рычагов и инструментов влияния на денежное обращение, динамику и структуру денежной массы.</w:t>
      </w:r>
      <w:r w:rsidR="00D23CAC" w:rsidRPr="00626F67">
        <w:rPr>
          <w:noProof/>
          <w:color w:val="000000"/>
          <w:sz w:val="28"/>
          <w:szCs w:val="28"/>
        </w:rPr>
        <w:t xml:space="preserve"> </w:t>
      </w:r>
      <w:r w:rsidRPr="00626F67">
        <w:rPr>
          <w:noProof/>
          <w:color w:val="000000"/>
          <w:sz w:val="28"/>
          <w:szCs w:val="28"/>
        </w:rPr>
        <w:t>Этот тип денежной системы присущ странам с рыночной экономикой, в которых деньги отражают реальные экономические связи и обеспечивают сбалансирование денежной системы.</w:t>
      </w:r>
    </w:p>
    <w:p w:rsidR="00A47A55" w:rsidRPr="00626F67" w:rsidRDefault="00A47A55" w:rsidP="00D23CAC">
      <w:pPr>
        <w:tabs>
          <w:tab w:val="left" w:pos="0"/>
        </w:tabs>
        <w:spacing w:line="360" w:lineRule="auto"/>
        <w:ind w:firstLine="709"/>
        <w:jc w:val="both"/>
        <w:rPr>
          <w:noProof/>
          <w:color w:val="000000"/>
          <w:sz w:val="28"/>
          <w:szCs w:val="28"/>
        </w:rPr>
      </w:pPr>
      <w:r w:rsidRPr="00626F67">
        <w:rPr>
          <w:noProof/>
          <w:color w:val="000000"/>
          <w:sz w:val="28"/>
          <w:szCs w:val="28"/>
        </w:rPr>
        <w:t>Нерыночная денежная система - вид регулируемой денежной системы, которая характеризуется административными методами регулирования денежного обращения (размежевание сфер наличного и безналичного денежного обращения, запрет определенных денежных операций, осуществления контроля за денежными операциями субъектами экономических отношений, лимитирование кредитов и т.п.);</w:t>
      </w:r>
    </w:p>
    <w:p w:rsidR="00A47A55" w:rsidRPr="00626F67" w:rsidRDefault="00A47A55" w:rsidP="00D23CAC">
      <w:pPr>
        <w:numPr>
          <w:ilvl w:val="0"/>
          <w:numId w:val="13"/>
        </w:numPr>
        <w:tabs>
          <w:tab w:val="left" w:pos="0"/>
        </w:tabs>
        <w:spacing w:line="360" w:lineRule="auto"/>
        <w:ind w:left="0" w:firstLine="709"/>
        <w:jc w:val="both"/>
        <w:rPr>
          <w:noProof/>
          <w:color w:val="000000"/>
          <w:sz w:val="28"/>
          <w:szCs w:val="28"/>
        </w:rPr>
      </w:pPr>
      <w:r w:rsidRPr="00626F67">
        <w:rPr>
          <w:noProof/>
          <w:color w:val="000000"/>
          <w:sz w:val="28"/>
          <w:szCs w:val="28"/>
        </w:rPr>
        <w:t>по характеру регулирования валютных отношений и связей с мировой экономикой:</w:t>
      </w:r>
    </w:p>
    <w:p w:rsidR="00A47A55" w:rsidRPr="00626F67" w:rsidRDefault="00C6746A" w:rsidP="00D23CAC">
      <w:pPr>
        <w:numPr>
          <w:ilvl w:val="0"/>
          <w:numId w:val="29"/>
        </w:numPr>
        <w:tabs>
          <w:tab w:val="clear" w:pos="2440"/>
          <w:tab w:val="left" w:pos="0"/>
        </w:tabs>
        <w:spacing w:line="360" w:lineRule="auto"/>
        <w:ind w:left="0" w:firstLine="709"/>
        <w:jc w:val="both"/>
        <w:rPr>
          <w:noProof/>
          <w:color w:val="000000"/>
          <w:sz w:val="28"/>
          <w:szCs w:val="28"/>
        </w:rPr>
      </w:pPr>
      <w:r w:rsidRPr="00626F67">
        <w:rPr>
          <w:noProof/>
          <w:color w:val="000000"/>
          <w:sz w:val="28"/>
          <w:szCs w:val="28"/>
        </w:rPr>
        <w:t>открытая</w:t>
      </w:r>
    </w:p>
    <w:p w:rsidR="00C6746A" w:rsidRPr="00626F67" w:rsidRDefault="00C6746A" w:rsidP="00D23CAC">
      <w:pPr>
        <w:numPr>
          <w:ilvl w:val="0"/>
          <w:numId w:val="29"/>
        </w:numPr>
        <w:tabs>
          <w:tab w:val="clear" w:pos="2440"/>
          <w:tab w:val="left" w:pos="0"/>
        </w:tabs>
        <w:spacing w:line="360" w:lineRule="auto"/>
        <w:ind w:left="0" w:firstLine="709"/>
        <w:jc w:val="both"/>
        <w:rPr>
          <w:noProof/>
          <w:color w:val="000000"/>
          <w:sz w:val="28"/>
          <w:szCs w:val="28"/>
        </w:rPr>
      </w:pPr>
      <w:r w:rsidRPr="00626F67">
        <w:rPr>
          <w:noProof/>
          <w:color w:val="000000"/>
          <w:sz w:val="28"/>
          <w:szCs w:val="28"/>
        </w:rPr>
        <w:t>закрытая</w:t>
      </w:r>
    </w:p>
    <w:p w:rsidR="00A47A55" w:rsidRPr="00626F67" w:rsidRDefault="00C6746A" w:rsidP="00D23CAC">
      <w:pPr>
        <w:tabs>
          <w:tab w:val="left" w:pos="0"/>
        </w:tabs>
        <w:spacing w:line="360" w:lineRule="auto"/>
        <w:ind w:firstLine="709"/>
        <w:jc w:val="both"/>
        <w:rPr>
          <w:noProof/>
          <w:color w:val="000000"/>
          <w:sz w:val="28"/>
          <w:szCs w:val="28"/>
        </w:rPr>
      </w:pPr>
      <w:r w:rsidRPr="00626F67">
        <w:rPr>
          <w:noProof/>
          <w:color w:val="000000"/>
          <w:sz w:val="28"/>
          <w:szCs w:val="28"/>
        </w:rPr>
        <w:t>О</w:t>
      </w:r>
      <w:r w:rsidR="00A47A55" w:rsidRPr="00626F67">
        <w:rPr>
          <w:noProof/>
          <w:color w:val="000000"/>
          <w:sz w:val="28"/>
          <w:szCs w:val="28"/>
        </w:rPr>
        <w:t xml:space="preserve">ткрытая - вид </w:t>
      </w:r>
      <w:r w:rsidRPr="00626F67">
        <w:rPr>
          <w:noProof/>
          <w:color w:val="000000"/>
          <w:sz w:val="28"/>
          <w:szCs w:val="28"/>
        </w:rPr>
        <w:t xml:space="preserve">регулируемой </w:t>
      </w:r>
      <w:r w:rsidR="00A47A55" w:rsidRPr="00626F67">
        <w:rPr>
          <w:noProof/>
          <w:color w:val="000000"/>
          <w:sz w:val="28"/>
          <w:szCs w:val="28"/>
        </w:rPr>
        <w:t>денежной системы, которая характеризуется отсутствием ограничений на проведение валютных операций юридическими и физическими лицами, полной конвертируемостью национальной валюты, высокой организованностью валютного рынка</w:t>
      </w:r>
    </w:p>
    <w:p w:rsidR="00A47A55" w:rsidRPr="00626F67" w:rsidRDefault="00C6746A" w:rsidP="00D23CAC">
      <w:pPr>
        <w:tabs>
          <w:tab w:val="left" w:pos="0"/>
        </w:tabs>
        <w:spacing w:line="360" w:lineRule="auto"/>
        <w:ind w:firstLine="709"/>
        <w:jc w:val="both"/>
        <w:rPr>
          <w:noProof/>
          <w:color w:val="000000"/>
          <w:sz w:val="28"/>
          <w:szCs w:val="28"/>
        </w:rPr>
      </w:pPr>
      <w:r w:rsidRPr="00626F67">
        <w:rPr>
          <w:noProof/>
          <w:color w:val="000000"/>
          <w:sz w:val="28"/>
          <w:szCs w:val="28"/>
        </w:rPr>
        <w:t>З</w:t>
      </w:r>
      <w:r w:rsidR="00A47A55" w:rsidRPr="00626F67">
        <w:rPr>
          <w:noProof/>
          <w:color w:val="000000"/>
          <w:sz w:val="28"/>
          <w:szCs w:val="28"/>
        </w:rPr>
        <w:t xml:space="preserve">акрытая - вид </w:t>
      </w:r>
      <w:r w:rsidRPr="00626F67">
        <w:rPr>
          <w:noProof/>
          <w:color w:val="000000"/>
          <w:sz w:val="28"/>
          <w:szCs w:val="28"/>
        </w:rPr>
        <w:t xml:space="preserve">регулируемой </w:t>
      </w:r>
      <w:r w:rsidR="00A47A55" w:rsidRPr="00626F67">
        <w:rPr>
          <w:noProof/>
          <w:color w:val="000000"/>
          <w:sz w:val="28"/>
          <w:szCs w:val="28"/>
        </w:rPr>
        <w:t>денежной системы, которая характеризуется использованием валютных ограничений, неконвертируемостью национальной валюты, ограничением рыночного механизма формирования валютного курса.</w:t>
      </w:r>
    </w:p>
    <w:p w:rsidR="00A47A55" w:rsidRPr="00626F67" w:rsidRDefault="00A47A55" w:rsidP="00D23CAC">
      <w:pPr>
        <w:numPr>
          <w:ilvl w:val="0"/>
          <w:numId w:val="13"/>
        </w:numPr>
        <w:tabs>
          <w:tab w:val="left" w:pos="0"/>
        </w:tabs>
        <w:spacing w:line="360" w:lineRule="auto"/>
        <w:ind w:left="0" w:firstLine="709"/>
        <w:jc w:val="both"/>
        <w:rPr>
          <w:noProof/>
          <w:color w:val="000000"/>
          <w:sz w:val="28"/>
          <w:szCs w:val="28"/>
        </w:rPr>
      </w:pPr>
      <w:r w:rsidRPr="00626F67">
        <w:rPr>
          <w:noProof/>
          <w:color w:val="000000"/>
          <w:sz w:val="28"/>
          <w:szCs w:val="28"/>
        </w:rPr>
        <w:t>по характеру регулирования предложения денег</w:t>
      </w:r>
      <w:r w:rsidR="00C6746A" w:rsidRPr="00626F67">
        <w:rPr>
          <w:noProof/>
          <w:color w:val="000000"/>
          <w:sz w:val="28"/>
          <w:szCs w:val="28"/>
        </w:rPr>
        <w:t>:</w:t>
      </w:r>
    </w:p>
    <w:p w:rsidR="00C6746A" w:rsidRPr="00626F67" w:rsidRDefault="00BC238D" w:rsidP="00D23CAC">
      <w:pPr>
        <w:numPr>
          <w:ilvl w:val="0"/>
          <w:numId w:val="30"/>
        </w:numPr>
        <w:tabs>
          <w:tab w:val="left" w:pos="0"/>
        </w:tabs>
        <w:spacing w:line="360" w:lineRule="auto"/>
        <w:ind w:left="0" w:firstLine="709"/>
        <w:jc w:val="both"/>
        <w:rPr>
          <w:noProof/>
          <w:color w:val="000000"/>
          <w:sz w:val="28"/>
          <w:szCs w:val="28"/>
        </w:rPr>
      </w:pPr>
      <w:r w:rsidRPr="00626F67">
        <w:rPr>
          <w:noProof/>
          <w:color w:val="000000"/>
          <w:sz w:val="28"/>
          <w:szCs w:val="28"/>
        </w:rPr>
        <w:t>бумажно</w:t>
      </w:r>
      <w:r w:rsidR="0099317F" w:rsidRPr="00626F67">
        <w:rPr>
          <w:noProof/>
          <w:color w:val="000000"/>
          <w:sz w:val="28"/>
          <w:szCs w:val="28"/>
        </w:rPr>
        <w:t>-денежного</w:t>
      </w:r>
      <w:r w:rsidR="00C6746A" w:rsidRPr="00626F67">
        <w:rPr>
          <w:noProof/>
          <w:color w:val="000000"/>
          <w:sz w:val="28"/>
          <w:szCs w:val="28"/>
        </w:rPr>
        <w:t xml:space="preserve"> обращения</w:t>
      </w:r>
    </w:p>
    <w:p w:rsidR="00C6746A" w:rsidRPr="00626F67" w:rsidRDefault="00C6746A" w:rsidP="00D23CAC">
      <w:pPr>
        <w:numPr>
          <w:ilvl w:val="0"/>
          <w:numId w:val="30"/>
        </w:numPr>
        <w:tabs>
          <w:tab w:val="left" w:pos="0"/>
        </w:tabs>
        <w:spacing w:line="360" w:lineRule="auto"/>
        <w:ind w:left="0" w:firstLine="709"/>
        <w:jc w:val="both"/>
        <w:rPr>
          <w:noProof/>
          <w:color w:val="000000"/>
          <w:sz w:val="28"/>
          <w:szCs w:val="28"/>
        </w:rPr>
      </w:pPr>
      <w:r w:rsidRPr="00626F67">
        <w:rPr>
          <w:noProof/>
          <w:color w:val="000000"/>
          <w:sz w:val="28"/>
          <w:szCs w:val="28"/>
        </w:rPr>
        <w:t>кредитного обращения</w:t>
      </w:r>
    </w:p>
    <w:p w:rsidR="00C6746A" w:rsidRPr="00626F67" w:rsidRDefault="00C6746A" w:rsidP="00D23CAC">
      <w:pPr>
        <w:tabs>
          <w:tab w:val="left" w:pos="0"/>
        </w:tabs>
        <w:spacing w:line="360" w:lineRule="auto"/>
        <w:ind w:firstLine="709"/>
        <w:jc w:val="both"/>
        <w:rPr>
          <w:noProof/>
          <w:color w:val="000000"/>
          <w:sz w:val="28"/>
          <w:szCs w:val="28"/>
        </w:rPr>
      </w:pPr>
      <w:r w:rsidRPr="00626F67">
        <w:rPr>
          <w:noProof/>
          <w:color w:val="000000"/>
          <w:sz w:val="28"/>
          <w:szCs w:val="28"/>
        </w:rPr>
        <w:t xml:space="preserve">Денежная система </w:t>
      </w:r>
      <w:r w:rsidR="00BC238D" w:rsidRPr="00626F67">
        <w:rPr>
          <w:noProof/>
          <w:color w:val="000000"/>
          <w:sz w:val="28"/>
          <w:szCs w:val="28"/>
        </w:rPr>
        <w:t>бумажн</w:t>
      </w:r>
      <w:r w:rsidRPr="00626F67">
        <w:rPr>
          <w:noProof/>
          <w:color w:val="000000"/>
          <w:sz w:val="28"/>
          <w:szCs w:val="28"/>
        </w:rPr>
        <w:t>о</w:t>
      </w:r>
      <w:r w:rsidR="0099317F" w:rsidRPr="00626F67">
        <w:rPr>
          <w:noProof/>
          <w:color w:val="000000"/>
          <w:sz w:val="28"/>
          <w:szCs w:val="28"/>
        </w:rPr>
        <w:t>-денежного</w:t>
      </w:r>
      <w:r w:rsidRPr="00626F67">
        <w:rPr>
          <w:noProof/>
          <w:color w:val="000000"/>
          <w:sz w:val="28"/>
          <w:szCs w:val="28"/>
        </w:rPr>
        <w:t xml:space="preserve"> обращения – вид регулируемой денежной системы, для которой характерна бюджетная эмиссия с целью покрытия бюджетного дефицита. Бюджетная эмиссия в </w:t>
      </w:r>
      <w:r w:rsidR="00BC238D" w:rsidRPr="00626F67">
        <w:rPr>
          <w:noProof/>
          <w:color w:val="000000"/>
          <w:sz w:val="28"/>
          <w:szCs w:val="28"/>
        </w:rPr>
        <w:t xml:space="preserve">такой </w:t>
      </w:r>
      <w:r w:rsidRPr="00626F67">
        <w:rPr>
          <w:noProof/>
          <w:color w:val="000000"/>
          <w:sz w:val="28"/>
          <w:szCs w:val="28"/>
        </w:rPr>
        <w:t>системе выступает в двух формах: а) денежные знаки эмитируются государственным казначейством в форме казначейских билетов; б) денежные знаки эмитируются центральным эмиссионным банком в форме банковских билетов;</w:t>
      </w:r>
      <w:r w:rsidR="00BC238D" w:rsidRPr="00626F67">
        <w:rPr>
          <w:noProof/>
          <w:color w:val="000000"/>
          <w:sz w:val="28"/>
          <w:szCs w:val="28"/>
        </w:rPr>
        <w:t xml:space="preserve"> </w:t>
      </w:r>
    </w:p>
    <w:p w:rsidR="00BC238D" w:rsidRPr="00626F67" w:rsidRDefault="00BC238D" w:rsidP="00D23CAC">
      <w:pPr>
        <w:tabs>
          <w:tab w:val="left" w:pos="0"/>
        </w:tabs>
        <w:spacing w:line="360" w:lineRule="auto"/>
        <w:ind w:firstLine="709"/>
        <w:jc w:val="both"/>
        <w:rPr>
          <w:noProof/>
          <w:color w:val="000000"/>
          <w:sz w:val="28"/>
          <w:szCs w:val="28"/>
        </w:rPr>
      </w:pPr>
      <w:r w:rsidRPr="00626F67">
        <w:rPr>
          <w:noProof/>
          <w:color w:val="000000"/>
          <w:sz w:val="28"/>
          <w:szCs w:val="28"/>
        </w:rPr>
        <w:t>К такой денежной системе прибегают страны, которые переживают экономические катаклизмы, войны и другие кризисные явления. При таких условиях эмиссия денег не связана с потребностями реализации товаров и услуг, а определяется исключительно потребностями государственных расходов. Как правило, покрытие дефицита государственного бюджета ведет к чрезмерной нетоварной эмиссии денег, которые переполняют каналы денежного обращения и обесцениваются.</w:t>
      </w:r>
    </w:p>
    <w:p w:rsidR="00C6746A" w:rsidRPr="00626F67" w:rsidRDefault="00C6746A" w:rsidP="00D23CAC">
      <w:pPr>
        <w:tabs>
          <w:tab w:val="left" w:pos="0"/>
        </w:tabs>
        <w:spacing w:line="360" w:lineRule="auto"/>
        <w:ind w:firstLine="709"/>
        <w:jc w:val="both"/>
        <w:rPr>
          <w:noProof/>
          <w:color w:val="000000"/>
          <w:sz w:val="28"/>
          <w:szCs w:val="28"/>
        </w:rPr>
      </w:pPr>
      <w:r w:rsidRPr="00626F67">
        <w:rPr>
          <w:noProof/>
          <w:color w:val="000000"/>
          <w:sz w:val="28"/>
          <w:szCs w:val="28"/>
        </w:rPr>
        <w:t>Денежная система кредитного обращения - вид регулируемой денежной системы, для которой характерен выпуск и движение денежных знаков</w:t>
      </w:r>
      <w:r w:rsidR="00BC238D" w:rsidRPr="00626F67">
        <w:rPr>
          <w:noProof/>
          <w:color w:val="000000"/>
          <w:sz w:val="28"/>
          <w:szCs w:val="28"/>
        </w:rPr>
        <w:t>, возникающих на основе кредита, связанного с производством и реализацией товаров и услуг.</w:t>
      </w:r>
      <w:r w:rsidRPr="00626F67">
        <w:rPr>
          <w:noProof/>
          <w:color w:val="000000"/>
          <w:sz w:val="28"/>
          <w:szCs w:val="28"/>
        </w:rPr>
        <w:t xml:space="preserve"> Кредитными принципами является обеспеченность и возвращение денег, что создает реальную возможность удерживать кредитную эмиссию на уровне реального спроса на деньги.</w:t>
      </w:r>
      <w:r w:rsidR="00BC238D" w:rsidRPr="00626F67">
        <w:rPr>
          <w:noProof/>
          <w:color w:val="000000"/>
          <w:sz w:val="28"/>
          <w:szCs w:val="28"/>
        </w:rPr>
        <w:t xml:space="preserve"> Таким образом, кредитный механизм эмиссии способен обеспечивать длительное товарно-денежное равновесие и устойчивость денег в обращении.</w:t>
      </w:r>
      <w:r w:rsidR="00D23CAC" w:rsidRPr="00626F67">
        <w:rPr>
          <w:noProof/>
          <w:color w:val="000000"/>
          <w:sz w:val="28"/>
          <w:szCs w:val="28"/>
        </w:rPr>
        <w:t xml:space="preserve"> </w:t>
      </w:r>
      <w:r w:rsidR="00BC238D" w:rsidRPr="00626F67">
        <w:rPr>
          <w:noProof/>
          <w:color w:val="000000"/>
          <w:sz w:val="28"/>
          <w:szCs w:val="28"/>
        </w:rPr>
        <w:t>Однако при определенных условиях кредитная природа банковских билетов может становиться формальной, поэтому кредитные деньги способны приближаться к бумажным и также обесцениваться.</w:t>
      </w:r>
    </w:p>
    <w:p w:rsidR="000B66B9" w:rsidRPr="00626F67" w:rsidRDefault="000B66B9" w:rsidP="00D23CAC">
      <w:pPr>
        <w:spacing w:line="360" w:lineRule="auto"/>
        <w:ind w:firstLine="709"/>
        <w:jc w:val="both"/>
        <w:rPr>
          <w:noProof/>
          <w:color w:val="000000"/>
          <w:sz w:val="28"/>
          <w:szCs w:val="28"/>
        </w:rPr>
      </w:pPr>
      <w:r w:rsidRPr="00626F67">
        <w:rPr>
          <w:noProof/>
          <w:color w:val="000000"/>
          <w:sz w:val="28"/>
          <w:szCs w:val="28"/>
        </w:rPr>
        <w:t>По форме денег, пребывающих в обращении, различают:</w:t>
      </w:r>
    </w:p>
    <w:p w:rsidR="000B66B9" w:rsidRPr="00626F67" w:rsidRDefault="000B66B9" w:rsidP="00D23CAC">
      <w:pPr>
        <w:numPr>
          <w:ilvl w:val="0"/>
          <w:numId w:val="28"/>
        </w:numPr>
        <w:tabs>
          <w:tab w:val="clear" w:pos="2140"/>
          <w:tab w:val="num" w:pos="0"/>
        </w:tabs>
        <w:spacing w:line="360" w:lineRule="auto"/>
        <w:ind w:left="0" w:firstLine="709"/>
        <w:jc w:val="both"/>
        <w:rPr>
          <w:noProof/>
          <w:color w:val="000000"/>
          <w:sz w:val="28"/>
          <w:szCs w:val="28"/>
        </w:rPr>
      </w:pPr>
      <w:r w:rsidRPr="00626F67">
        <w:rPr>
          <w:noProof/>
          <w:color w:val="000000"/>
          <w:sz w:val="28"/>
          <w:szCs w:val="28"/>
        </w:rPr>
        <w:t>системы металлического обращения</w:t>
      </w:r>
    </w:p>
    <w:p w:rsidR="000B66B9" w:rsidRPr="00626F67" w:rsidRDefault="000B66B9" w:rsidP="00D23CAC">
      <w:pPr>
        <w:numPr>
          <w:ilvl w:val="0"/>
          <w:numId w:val="28"/>
        </w:numPr>
        <w:tabs>
          <w:tab w:val="clear" w:pos="2140"/>
          <w:tab w:val="num" w:pos="0"/>
        </w:tabs>
        <w:spacing w:line="360" w:lineRule="auto"/>
        <w:ind w:left="0" w:firstLine="709"/>
        <w:jc w:val="both"/>
        <w:rPr>
          <w:noProof/>
          <w:color w:val="000000"/>
          <w:sz w:val="28"/>
          <w:szCs w:val="28"/>
        </w:rPr>
      </w:pPr>
      <w:r w:rsidRPr="00626F67">
        <w:rPr>
          <w:noProof/>
          <w:color w:val="000000"/>
          <w:sz w:val="28"/>
          <w:szCs w:val="28"/>
        </w:rPr>
        <w:t>системы бумажно-кредитного обращения.</w:t>
      </w:r>
    </w:p>
    <w:p w:rsidR="000B66B9" w:rsidRPr="00626F67" w:rsidRDefault="000209F3" w:rsidP="00D23CAC">
      <w:pPr>
        <w:spacing w:line="360" w:lineRule="auto"/>
        <w:ind w:firstLine="709"/>
        <w:jc w:val="both"/>
        <w:rPr>
          <w:noProof/>
          <w:color w:val="000000"/>
          <w:sz w:val="28"/>
          <w:szCs w:val="28"/>
        </w:rPr>
      </w:pPr>
      <w:r w:rsidRPr="00626F67">
        <w:rPr>
          <w:noProof/>
          <w:color w:val="000000"/>
          <w:sz w:val="28"/>
          <w:szCs w:val="28"/>
        </w:rPr>
        <w:t>Системы металлического обращения – денежные системы, в которых денежный металл непосредственно пребывает в обращении и выполняет все функции денег, а банкноты и другие денежные знаки размены на металл.</w:t>
      </w:r>
    </w:p>
    <w:p w:rsidR="000209F3" w:rsidRPr="00626F67" w:rsidRDefault="000209F3" w:rsidP="00D23CAC">
      <w:pPr>
        <w:spacing w:line="360" w:lineRule="auto"/>
        <w:ind w:firstLine="709"/>
        <w:jc w:val="both"/>
        <w:rPr>
          <w:noProof/>
          <w:color w:val="000000"/>
          <w:sz w:val="28"/>
          <w:szCs w:val="28"/>
        </w:rPr>
      </w:pPr>
      <w:r w:rsidRPr="00626F67">
        <w:rPr>
          <w:noProof/>
          <w:color w:val="000000"/>
          <w:sz w:val="28"/>
          <w:szCs w:val="28"/>
        </w:rPr>
        <w:t>Различают две системы металлического обращения:</w:t>
      </w:r>
    </w:p>
    <w:p w:rsidR="00311F62" w:rsidRPr="00626F67" w:rsidRDefault="00311F62" w:rsidP="00D23CAC">
      <w:pPr>
        <w:numPr>
          <w:ilvl w:val="0"/>
          <w:numId w:val="10"/>
        </w:numPr>
        <w:spacing w:line="360" w:lineRule="auto"/>
        <w:ind w:left="0" w:firstLine="709"/>
        <w:jc w:val="both"/>
        <w:rPr>
          <w:noProof/>
          <w:color w:val="000000"/>
          <w:sz w:val="28"/>
          <w:szCs w:val="28"/>
        </w:rPr>
      </w:pPr>
      <w:r w:rsidRPr="00626F67">
        <w:rPr>
          <w:noProof/>
          <w:color w:val="000000"/>
          <w:sz w:val="28"/>
          <w:szCs w:val="28"/>
        </w:rPr>
        <w:t>биметаллизма</w:t>
      </w:r>
    </w:p>
    <w:p w:rsidR="00311F62" w:rsidRPr="00626F67" w:rsidRDefault="00311F62" w:rsidP="00D23CAC">
      <w:pPr>
        <w:numPr>
          <w:ilvl w:val="0"/>
          <w:numId w:val="10"/>
        </w:numPr>
        <w:spacing w:line="360" w:lineRule="auto"/>
        <w:ind w:left="0" w:firstLine="709"/>
        <w:jc w:val="both"/>
        <w:rPr>
          <w:noProof/>
          <w:color w:val="000000"/>
          <w:sz w:val="28"/>
          <w:szCs w:val="28"/>
        </w:rPr>
      </w:pPr>
      <w:r w:rsidRPr="00626F67">
        <w:rPr>
          <w:noProof/>
          <w:color w:val="000000"/>
          <w:sz w:val="28"/>
          <w:szCs w:val="28"/>
        </w:rPr>
        <w:t>монометаллизма.</w:t>
      </w:r>
    </w:p>
    <w:p w:rsidR="00EF7387" w:rsidRPr="00626F67" w:rsidRDefault="00E51A9D" w:rsidP="00D23CAC">
      <w:pPr>
        <w:spacing w:line="360" w:lineRule="auto"/>
        <w:ind w:firstLine="709"/>
        <w:jc w:val="both"/>
        <w:rPr>
          <w:noProof/>
          <w:color w:val="000000"/>
          <w:sz w:val="28"/>
          <w:szCs w:val="28"/>
        </w:rPr>
      </w:pPr>
      <w:r w:rsidRPr="00626F67">
        <w:rPr>
          <w:noProof/>
          <w:color w:val="000000"/>
          <w:sz w:val="28"/>
          <w:szCs w:val="28"/>
        </w:rPr>
        <w:t>Биметаллизм – это форма саморегулирующейся денежной системы, при которой роль всеобщего эквивалента законодательно закреплялась за двумя денежными металлами (золотом и серебром). Монеты из этих металлов чеканились и пребывали в обращении на равных основаниях. Банкноты подлежали обмену на оба металла.</w:t>
      </w:r>
    </w:p>
    <w:p w:rsidR="007A291F" w:rsidRPr="00626F67" w:rsidRDefault="00E01AAA" w:rsidP="00D23CAC">
      <w:pPr>
        <w:spacing w:line="360" w:lineRule="auto"/>
        <w:ind w:firstLine="709"/>
        <w:jc w:val="both"/>
        <w:rPr>
          <w:noProof/>
          <w:color w:val="000000"/>
          <w:sz w:val="28"/>
          <w:szCs w:val="28"/>
        </w:rPr>
      </w:pPr>
      <w:r w:rsidRPr="00626F67">
        <w:rPr>
          <w:noProof/>
          <w:color w:val="000000"/>
          <w:sz w:val="28"/>
          <w:szCs w:val="28"/>
        </w:rPr>
        <w:t>Существовали три ви</w:t>
      </w:r>
      <w:r w:rsidR="007A291F" w:rsidRPr="00626F67">
        <w:rPr>
          <w:noProof/>
          <w:color w:val="000000"/>
          <w:sz w:val="28"/>
          <w:szCs w:val="28"/>
        </w:rPr>
        <w:t>д</w:t>
      </w:r>
      <w:r w:rsidRPr="00626F67">
        <w:rPr>
          <w:noProof/>
          <w:color w:val="000000"/>
          <w:sz w:val="28"/>
          <w:szCs w:val="28"/>
        </w:rPr>
        <w:t>а</w:t>
      </w:r>
      <w:r w:rsidR="007A291F" w:rsidRPr="00626F67">
        <w:rPr>
          <w:noProof/>
          <w:color w:val="000000"/>
          <w:sz w:val="28"/>
          <w:szCs w:val="28"/>
        </w:rPr>
        <w:t xml:space="preserve"> биметаллизма:</w:t>
      </w:r>
    </w:p>
    <w:p w:rsidR="007A291F" w:rsidRPr="00626F67" w:rsidRDefault="007A291F" w:rsidP="00D23CAC">
      <w:pPr>
        <w:spacing w:line="360" w:lineRule="auto"/>
        <w:ind w:firstLine="709"/>
        <w:jc w:val="both"/>
        <w:rPr>
          <w:noProof/>
          <w:color w:val="000000"/>
          <w:sz w:val="28"/>
          <w:szCs w:val="28"/>
        </w:rPr>
      </w:pPr>
      <w:r w:rsidRPr="00626F67">
        <w:rPr>
          <w:noProof/>
          <w:color w:val="000000"/>
          <w:sz w:val="28"/>
          <w:szCs w:val="28"/>
        </w:rPr>
        <w:t>- система параллельной валюты – соотношение между золотом и серебром устанавливалось стихи</w:t>
      </w:r>
      <w:r w:rsidR="006A044F" w:rsidRPr="00626F67">
        <w:rPr>
          <w:noProof/>
          <w:color w:val="000000"/>
          <w:sz w:val="28"/>
          <w:szCs w:val="28"/>
        </w:rPr>
        <w:t>йно в соответствии с рыночной це</w:t>
      </w:r>
      <w:r w:rsidRPr="00626F67">
        <w:rPr>
          <w:noProof/>
          <w:color w:val="000000"/>
          <w:sz w:val="28"/>
          <w:szCs w:val="28"/>
        </w:rPr>
        <w:t>ной;</w:t>
      </w:r>
    </w:p>
    <w:p w:rsidR="007A291F" w:rsidRPr="00626F67" w:rsidRDefault="007A291F" w:rsidP="00D23CAC">
      <w:pPr>
        <w:spacing w:line="360" w:lineRule="auto"/>
        <w:ind w:firstLine="709"/>
        <w:jc w:val="both"/>
        <w:rPr>
          <w:noProof/>
          <w:color w:val="000000"/>
          <w:sz w:val="28"/>
          <w:szCs w:val="28"/>
        </w:rPr>
      </w:pPr>
      <w:r w:rsidRPr="00626F67">
        <w:rPr>
          <w:noProof/>
          <w:color w:val="000000"/>
          <w:sz w:val="28"/>
          <w:szCs w:val="28"/>
        </w:rPr>
        <w:t>- система двойной валюты – соотношение между металлам</w:t>
      </w:r>
      <w:r w:rsidR="00E01AAA" w:rsidRPr="00626F67">
        <w:rPr>
          <w:noProof/>
          <w:color w:val="000000"/>
          <w:sz w:val="28"/>
          <w:szCs w:val="28"/>
        </w:rPr>
        <w:t>и</w:t>
      </w:r>
      <w:r w:rsidRPr="00626F67">
        <w:rPr>
          <w:noProof/>
          <w:color w:val="000000"/>
          <w:sz w:val="28"/>
          <w:szCs w:val="28"/>
        </w:rPr>
        <w:t xml:space="preserve"> устанавливалось государством;</w:t>
      </w:r>
    </w:p>
    <w:p w:rsidR="007A291F" w:rsidRPr="00626F67" w:rsidRDefault="007A291F" w:rsidP="00D23CAC">
      <w:pPr>
        <w:spacing w:line="360" w:lineRule="auto"/>
        <w:ind w:firstLine="709"/>
        <w:jc w:val="both"/>
        <w:rPr>
          <w:noProof/>
          <w:color w:val="000000"/>
          <w:sz w:val="28"/>
          <w:szCs w:val="28"/>
        </w:rPr>
      </w:pPr>
      <w:r w:rsidRPr="00626F67">
        <w:rPr>
          <w:noProof/>
          <w:color w:val="000000"/>
          <w:sz w:val="28"/>
          <w:szCs w:val="28"/>
        </w:rPr>
        <w:t>- система хромающей валюты – система, при которой золотые и серебряные монеты считались платежным средством, но не на равных условиях, т.к. серебряные монеты чеканились в закрытом порядке, а золотые – свободно. И серебряные монеты считались знаком золота.</w:t>
      </w:r>
    </w:p>
    <w:p w:rsidR="007A291F" w:rsidRPr="00626F67" w:rsidRDefault="007A291F" w:rsidP="00D23CAC">
      <w:pPr>
        <w:spacing w:line="360" w:lineRule="auto"/>
        <w:ind w:firstLine="709"/>
        <w:jc w:val="both"/>
        <w:rPr>
          <w:noProof/>
          <w:color w:val="000000"/>
          <w:sz w:val="28"/>
          <w:szCs w:val="28"/>
        </w:rPr>
      </w:pPr>
      <w:r w:rsidRPr="00626F67">
        <w:rPr>
          <w:noProof/>
          <w:color w:val="000000"/>
          <w:sz w:val="28"/>
          <w:szCs w:val="28"/>
        </w:rPr>
        <w:t xml:space="preserve">Золотые и серебряные монеты свободно разменивались в пропорции 1:15 или 1:16. Но установленное стоимостное соотношение часто не совпадало с реальным рыночным. Вследствие чего один металл переоценивался, а другой недооценивался. Недооцененный металл вытеснялся из оборота металлом, стоимость которого была переоценена. Биметаллизм не соответствовал потребностям развитого рынка, так как использованием двух металлов как меры стоимости противоречило этой функции денег. Общей мерой стоимости может быть только один металл, что фактически и происходило. </w:t>
      </w:r>
    </w:p>
    <w:p w:rsidR="007A291F" w:rsidRPr="00626F67" w:rsidRDefault="007A291F" w:rsidP="00D23CAC">
      <w:pPr>
        <w:spacing w:line="360" w:lineRule="auto"/>
        <w:ind w:firstLine="709"/>
        <w:jc w:val="both"/>
        <w:rPr>
          <w:noProof/>
          <w:color w:val="000000"/>
          <w:sz w:val="28"/>
          <w:szCs w:val="28"/>
        </w:rPr>
      </w:pPr>
      <w:r w:rsidRPr="00626F67">
        <w:rPr>
          <w:noProof/>
          <w:color w:val="000000"/>
          <w:sz w:val="28"/>
          <w:szCs w:val="28"/>
        </w:rPr>
        <w:t>Биметаллизм существовал в 14-17 веках, а в некоторых странах Западной Европы сохранился в 19 в.</w:t>
      </w:r>
    </w:p>
    <w:p w:rsidR="00E51A9D" w:rsidRPr="00626F67" w:rsidRDefault="00E51A9D" w:rsidP="00D23CAC">
      <w:pPr>
        <w:spacing w:line="360" w:lineRule="auto"/>
        <w:ind w:firstLine="709"/>
        <w:jc w:val="both"/>
        <w:rPr>
          <w:noProof/>
          <w:color w:val="000000"/>
          <w:sz w:val="28"/>
          <w:szCs w:val="28"/>
        </w:rPr>
      </w:pPr>
      <w:r w:rsidRPr="00626F67">
        <w:rPr>
          <w:noProof/>
          <w:color w:val="000000"/>
          <w:sz w:val="28"/>
          <w:szCs w:val="28"/>
        </w:rPr>
        <w:t>Монометаллизм - это форма саморегулирующейся денежной системы, при которой роль денег выполняет один денежный метал. Банкноты подлежали обмену на этот денежный метал.</w:t>
      </w:r>
    </w:p>
    <w:p w:rsidR="00E51A9D" w:rsidRPr="00626F67" w:rsidRDefault="00E51A9D" w:rsidP="00D23CAC">
      <w:pPr>
        <w:spacing w:line="360" w:lineRule="auto"/>
        <w:ind w:firstLine="709"/>
        <w:jc w:val="both"/>
        <w:rPr>
          <w:noProof/>
          <w:color w:val="000000"/>
          <w:sz w:val="28"/>
          <w:szCs w:val="28"/>
        </w:rPr>
      </w:pPr>
      <w:r w:rsidRPr="00626F67">
        <w:rPr>
          <w:noProof/>
          <w:color w:val="000000"/>
          <w:sz w:val="28"/>
          <w:szCs w:val="28"/>
        </w:rPr>
        <w:t>Начиная с ХIХ столетия самой распространенной денежной системой в мире стал золотой монометаллизм, который существовал в трех видах:</w:t>
      </w:r>
    </w:p>
    <w:p w:rsidR="00E51A9D" w:rsidRPr="00626F67" w:rsidRDefault="00E51A9D" w:rsidP="00823CFF">
      <w:pPr>
        <w:numPr>
          <w:ilvl w:val="0"/>
          <w:numId w:val="12"/>
        </w:numPr>
        <w:tabs>
          <w:tab w:val="left" w:pos="1080"/>
          <w:tab w:val="left" w:pos="5940"/>
        </w:tabs>
        <w:spacing w:line="360" w:lineRule="auto"/>
        <w:ind w:left="0" w:firstLine="709"/>
        <w:jc w:val="both"/>
        <w:rPr>
          <w:noProof/>
          <w:color w:val="000000"/>
          <w:sz w:val="28"/>
          <w:szCs w:val="28"/>
        </w:rPr>
      </w:pPr>
      <w:r w:rsidRPr="00626F67">
        <w:rPr>
          <w:noProof/>
          <w:color w:val="000000"/>
          <w:sz w:val="28"/>
          <w:szCs w:val="28"/>
        </w:rPr>
        <w:t xml:space="preserve">золотомонетный стандарт </w:t>
      </w:r>
    </w:p>
    <w:p w:rsidR="00E51A9D" w:rsidRPr="00626F67" w:rsidRDefault="00E51A9D" w:rsidP="00823CFF">
      <w:pPr>
        <w:numPr>
          <w:ilvl w:val="0"/>
          <w:numId w:val="12"/>
        </w:numPr>
        <w:tabs>
          <w:tab w:val="left" w:pos="1080"/>
          <w:tab w:val="left" w:pos="5940"/>
        </w:tabs>
        <w:spacing w:line="360" w:lineRule="auto"/>
        <w:ind w:left="0" w:firstLine="709"/>
        <w:jc w:val="both"/>
        <w:rPr>
          <w:noProof/>
          <w:color w:val="000000"/>
          <w:sz w:val="28"/>
          <w:szCs w:val="28"/>
        </w:rPr>
      </w:pPr>
      <w:r w:rsidRPr="00626F67">
        <w:rPr>
          <w:noProof/>
          <w:color w:val="000000"/>
          <w:sz w:val="28"/>
          <w:szCs w:val="28"/>
        </w:rPr>
        <w:t>золотослитковый стандарт</w:t>
      </w:r>
    </w:p>
    <w:p w:rsidR="00E51A9D" w:rsidRPr="00626F67" w:rsidRDefault="00E51A9D" w:rsidP="00823CFF">
      <w:pPr>
        <w:numPr>
          <w:ilvl w:val="0"/>
          <w:numId w:val="12"/>
        </w:numPr>
        <w:tabs>
          <w:tab w:val="left" w:pos="1080"/>
          <w:tab w:val="left" w:pos="5940"/>
        </w:tabs>
        <w:spacing w:line="360" w:lineRule="auto"/>
        <w:ind w:left="0" w:firstLine="709"/>
        <w:jc w:val="both"/>
        <w:rPr>
          <w:noProof/>
          <w:color w:val="000000"/>
          <w:sz w:val="28"/>
          <w:szCs w:val="28"/>
        </w:rPr>
      </w:pPr>
      <w:r w:rsidRPr="00626F67">
        <w:rPr>
          <w:noProof/>
          <w:color w:val="000000"/>
          <w:sz w:val="28"/>
          <w:szCs w:val="28"/>
        </w:rPr>
        <w:t>золотодевизный стандарт</w:t>
      </w:r>
    </w:p>
    <w:p w:rsidR="00084BCE" w:rsidRPr="00626F67" w:rsidRDefault="00084BCE" w:rsidP="00D23CAC">
      <w:pPr>
        <w:spacing w:line="360" w:lineRule="auto"/>
        <w:ind w:firstLine="709"/>
        <w:jc w:val="both"/>
        <w:rPr>
          <w:i/>
          <w:noProof/>
          <w:color w:val="000000"/>
          <w:sz w:val="28"/>
          <w:szCs w:val="28"/>
        </w:rPr>
      </w:pPr>
      <w:r w:rsidRPr="00626F67">
        <w:rPr>
          <w:i/>
          <w:noProof/>
          <w:color w:val="000000"/>
          <w:sz w:val="28"/>
          <w:szCs w:val="28"/>
        </w:rPr>
        <w:t>Золотомонетный стандарт.</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Основные черты:</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 свободная чеканка золотых монет с фиксированным содержанием золота;</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 свободный размен золотых монет на знаки золота по нарицательной стоимости;</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-свободное движение золота между странами;</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 выполнение золотом всех функций денег</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В обращении находились золотые монеты и различные виды денежных знаков, которые имели золотое содержание. В соответствии с золотым содержанием валют зарубежных стран устанавливались их паритеты. Валюты свободно конвертировались в золотые монеты.</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Золотомонетный стандарт представлял собой самую стабильную, саморегулирующуюся денежную систему. Саморегулирование было обусловлено адекватностью стоимости, которую выражали деньги в обращении, стоимости металла,</w:t>
      </w:r>
      <w:r w:rsidR="00D23CAC" w:rsidRPr="00626F67">
        <w:rPr>
          <w:noProof/>
          <w:color w:val="000000"/>
          <w:sz w:val="28"/>
          <w:szCs w:val="28"/>
        </w:rPr>
        <w:t xml:space="preserve"> </w:t>
      </w:r>
      <w:r w:rsidRPr="00626F67">
        <w:rPr>
          <w:noProof/>
          <w:color w:val="000000"/>
          <w:sz w:val="28"/>
          <w:szCs w:val="28"/>
        </w:rPr>
        <w:t xml:space="preserve">который содержался в монетах или мог быть получен в обмен на банкноты. Благодаря свободному обращению, чеканке золотых монет и неограниченному обмену банкнот на золото масса денег стихийно приспосабливалась к потребности в них через механизм сбережений. В период спада производства и товарооборота уменьшалась потребность в деньгах, они выходили из обращения, превращаясь в сбережения. При расширении товарооборота деньги поступали из сбережений в оборот. Таким образом, происходило регулирование массы денег в обращении. </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Золотослитковый стандарт. Денежная система, при которой в обращении отсутствуют золотые монеты и их свободная чеканка, а денежные знаки обмениваются на</w:t>
      </w:r>
      <w:r w:rsidR="00D23CAC" w:rsidRPr="00626F67">
        <w:rPr>
          <w:noProof/>
          <w:color w:val="000000"/>
          <w:sz w:val="28"/>
          <w:szCs w:val="28"/>
        </w:rPr>
        <w:t xml:space="preserve"> </w:t>
      </w:r>
      <w:r w:rsidRPr="00626F67">
        <w:rPr>
          <w:noProof/>
          <w:color w:val="000000"/>
          <w:sz w:val="28"/>
          <w:szCs w:val="28"/>
        </w:rPr>
        <w:t xml:space="preserve">золото в слитках весом до </w:t>
      </w:r>
      <w:smartTag w:uri="urn:schemas-microsoft-com:office:smarttags" w:element="metricconverter">
        <w:smartTagPr>
          <w:attr w:name="ProductID" w:val="125 кг"/>
        </w:smartTagPr>
        <w:r w:rsidRPr="00626F67">
          <w:rPr>
            <w:noProof/>
            <w:color w:val="000000"/>
            <w:sz w:val="28"/>
            <w:szCs w:val="28"/>
          </w:rPr>
          <w:t>125 кг</w:t>
        </w:r>
      </w:smartTag>
      <w:r w:rsidRPr="00626F67">
        <w:rPr>
          <w:noProof/>
          <w:color w:val="000000"/>
          <w:sz w:val="28"/>
          <w:szCs w:val="28"/>
        </w:rPr>
        <w:t>, причем с определенными ограничениями. Этот стандарт был введен в так называемый межвоенный период частичной стабилизации экономики (1924-1928).Существовал в странах, обладавших значительными запасами золота.</w:t>
      </w:r>
    </w:p>
    <w:p w:rsidR="00084BCE" w:rsidRPr="00626F67" w:rsidRDefault="00084BCE" w:rsidP="00D23CAC">
      <w:pPr>
        <w:spacing w:line="360" w:lineRule="auto"/>
        <w:ind w:firstLine="709"/>
        <w:jc w:val="both"/>
        <w:rPr>
          <w:noProof/>
          <w:color w:val="000000"/>
          <w:sz w:val="28"/>
          <w:szCs w:val="28"/>
        </w:rPr>
      </w:pPr>
      <w:r w:rsidRPr="00626F67">
        <w:rPr>
          <w:noProof/>
          <w:color w:val="000000"/>
          <w:sz w:val="28"/>
          <w:szCs w:val="28"/>
        </w:rPr>
        <w:t>Золотодевизный стандарт.</w:t>
      </w:r>
      <w:r w:rsidR="00D23CAC" w:rsidRPr="00626F67">
        <w:rPr>
          <w:noProof/>
          <w:color w:val="000000"/>
          <w:sz w:val="28"/>
          <w:szCs w:val="28"/>
        </w:rPr>
        <w:t xml:space="preserve"> </w:t>
      </w:r>
      <w:r w:rsidRPr="00626F67">
        <w:rPr>
          <w:noProof/>
          <w:color w:val="000000"/>
          <w:sz w:val="28"/>
          <w:szCs w:val="28"/>
        </w:rPr>
        <w:t>К этому стандарту перешли страны, не имеющие достаточных золотых запасов. Национальные валюты обменивались на другие валюты (девизы), в том числе на валюты стран с золотослитковым стандартом. Основой функционирования денежных систем 30 стран мирового сообщества при этом стандарте составляли золото и девизы (иностранные валюты).</w:t>
      </w:r>
    </w:p>
    <w:p w:rsidR="001C6AD1" w:rsidRPr="00626F67" w:rsidRDefault="000209F3" w:rsidP="00D23CAC">
      <w:pPr>
        <w:tabs>
          <w:tab w:val="left" w:pos="0"/>
        </w:tabs>
        <w:spacing w:line="360" w:lineRule="auto"/>
        <w:ind w:firstLine="709"/>
        <w:jc w:val="both"/>
        <w:rPr>
          <w:noProof/>
          <w:color w:val="000000"/>
          <w:sz w:val="28"/>
          <w:szCs w:val="28"/>
        </w:rPr>
      </w:pPr>
      <w:r w:rsidRPr="00626F67">
        <w:rPr>
          <w:noProof/>
          <w:color w:val="000000"/>
          <w:sz w:val="28"/>
          <w:szCs w:val="28"/>
        </w:rPr>
        <w:t xml:space="preserve">Система бумажно-кредитного обращения </w:t>
      </w:r>
      <w:r w:rsidR="003517FD" w:rsidRPr="00626F67">
        <w:rPr>
          <w:noProof/>
          <w:color w:val="000000"/>
          <w:sz w:val="28"/>
          <w:szCs w:val="28"/>
        </w:rPr>
        <w:t>–</w:t>
      </w:r>
      <w:r w:rsidRPr="00626F67">
        <w:rPr>
          <w:noProof/>
          <w:color w:val="000000"/>
          <w:sz w:val="28"/>
          <w:szCs w:val="28"/>
        </w:rPr>
        <w:t xml:space="preserve"> </w:t>
      </w:r>
      <w:r w:rsidR="003517FD" w:rsidRPr="00626F67">
        <w:rPr>
          <w:noProof/>
          <w:color w:val="000000"/>
          <w:sz w:val="28"/>
          <w:szCs w:val="28"/>
        </w:rPr>
        <w:t xml:space="preserve">тип денежной системы, при которой обращение денег обслуживают денежные знаки (бумажные или металлические), которые не обладают внутренней стоимостью, поэтому такая денежная система требует вмешательства государства. </w:t>
      </w:r>
      <w:r w:rsidR="00BC238D" w:rsidRPr="00626F67">
        <w:rPr>
          <w:noProof/>
          <w:color w:val="000000"/>
          <w:sz w:val="28"/>
          <w:szCs w:val="28"/>
        </w:rPr>
        <w:t>О типах денежных систем по форме такого регулирования (бумажного и кредитного обращения уже говорилось выше)</w:t>
      </w:r>
    </w:p>
    <w:p w:rsidR="0099317F" w:rsidRPr="00626F67" w:rsidRDefault="0099317F" w:rsidP="00D23CAC">
      <w:pPr>
        <w:tabs>
          <w:tab w:val="left" w:pos="0"/>
        </w:tabs>
        <w:spacing w:line="360" w:lineRule="auto"/>
        <w:ind w:firstLine="709"/>
        <w:jc w:val="both"/>
        <w:rPr>
          <w:noProof/>
          <w:color w:val="000000"/>
          <w:sz w:val="28"/>
          <w:szCs w:val="28"/>
        </w:rPr>
      </w:pPr>
      <w:r w:rsidRPr="00626F67">
        <w:rPr>
          <w:noProof/>
          <w:color w:val="000000"/>
          <w:sz w:val="28"/>
          <w:szCs w:val="28"/>
        </w:rPr>
        <w:t xml:space="preserve">Таким образом, </w:t>
      </w:r>
      <w:r w:rsidR="004C7F03" w:rsidRPr="00626F67">
        <w:rPr>
          <w:noProof/>
          <w:color w:val="000000"/>
          <w:sz w:val="28"/>
          <w:szCs w:val="28"/>
        </w:rPr>
        <w:t xml:space="preserve">в заключение рассмотрения данного вопроса </w:t>
      </w:r>
      <w:r w:rsidRPr="00626F67">
        <w:rPr>
          <w:noProof/>
          <w:color w:val="000000"/>
          <w:sz w:val="28"/>
          <w:szCs w:val="28"/>
        </w:rPr>
        <w:t>можно показать на схеме классификацию типов денеж</w:t>
      </w:r>
      <w:r w:rsidR="004C7F03" w:rsidRPr="00626F67">
        <w:rPr>
          <w:noProof/>
          <w:color w:val="000000"/>
          <w:sz w:val="28"/>
          <w:szCs w:val="28"/>
        </w:rPr>
        <w:t>ных систем (см. рис.1) и сделать следующие выводы:</w:t>
      </w:r>
    </w:p>
    <w:p w:rsidR="004C7F03" w:rsidRPr="00626F67" w:rsidRDefault="004C7F03" w:rsidP="00D23CAC">
      <w:pPr>
        <w:numPr>
          <w:ilvl w:val="0"/>
          <w:numId w:val="36"/>
        </w:numPr>
        <w:tabs>
          <w:tab w:val="left" w:pos="0"/>
        </w:tabs>
        <w:spacing w:line="360" w:lineRule="auto"/>
        <w:ind w:left="0" w:firstLine="709"/>
        <w:jc w:val="both"/>
        <w:rPr>
          <w:noProof/>
          <w:color w:val="000000"/>
          <w:sz w:val="28"/>
          <w:szCs w:val="28"/>
        </w:rPr>
      </w:pPr>
      <w:r w:rsidRPr="00626F67">
        <w:rPr>
          <w:noProof/>
          <w:color w:val="000000"/>
          <w:sz w:val="28"/>
          <w:szCs w:val="28"/>
        </w:rPr>
        <w:t>В функционировании денежной системы рыночного типа</w:t>
      </w:r>
      <w:r w:rsidR="00D23CAC" w:rsidRPr="00626F67">
        <w:rPr>
          <w:noProof/>
          <w:color w:val="000000"/>
          <w:sz w:val="28"/>
          <w:szCs w:val="28"/>
        </w:rPr>
        <w:t xml:space="preserve"> </w:t>
      </w:r>
      <w:r w:rsidRPr="00626F67">
        <w:rPr>
          <w:noProof/>
          <w:color w:val="000000"/>
          <w:sz w:val="28"/>
          <w:szCs w:val="28"/>
        </w:rPr>
        <w:t>до минимума сводится вмешательство исполнительных государственных органов. В денежной сфере решающая роль принадлежит законодательной власти и центральному (национальному) банку.</w:t>
      </w:r>
    </w:p>
    <w:p w:rsidR="004C7F03" w:rsidRPr="00626F67" w:rsidRDefault="004C7F03" w:rsidP="00D23CAC">
      <w:pPr>
        <w:numPr>
          <w:ilvl w:val="0"/>
          <w:numId w:val="36"/>
        </w:numPr>
        <w:tabs>
          <w:tab w:val="left" w:pos="0"/>
        </w:tabs>
        <w:spacing w:line="360" w:lineRule="auto"/>
        <w:ind w:left="0" w:firstLine="709"/>
        <w:jc w:val="both"/>
        <w:rPr>
          <w:noProof/>
          <w:color w:val="000000"/>
          <w:sz w:val="28"/>
          <w:szCs w:val="28"/>
        </w:rPr>
      </w:pPr>
      <w:r w:rsidRPr="00626F67">
        <w:rPr>
          <w:noProof/>
          <w:color w:val="000000"/>
          <w:sz w:val="28"/>
          <w:szCs w:val="28"/>
        </w:rPr>
        <w:t>Открытая денежная система стимулирует ВЭД субъектов хозяйствования и опирается на свободную конвертируемость денежных операций и свободное движении е валют.</w:t>
      </w:r>
    </w:p>
    <w:p w:rsidR="004C7F03" w:rsidRPr="00626F67" w:rsidRDefault="004C7F03" w:rsidP="00D23CAC">
      <w:pPr>
        <w:numPr>
          <w:ilvl w:val="0"/>
          <w:numId w:val="36"/>
        </w:numPr>
        <w:tabs>
          <w:tab w:val="left" w:pos="0"/>
        </w:tabs>
        <w:spacing w:line="360" w:lineRule="auto"/>
        <w:ind w:left="0" w:firstLine="709"/>
        <w:jc w:val="both"/>
        <w:rPr>
          <w:noProof/>
          <w:color w:val="000000"/>
          <w:sz w:val="28"/>
          <w:szCs w:val="28"/>
        </w:rPr>
      </w:pPr>
      <w:r w:rsidRPr="00626F67">
        <w:rPr>
          <w:noProof/>
          <w:color w:val="000000"/>
          <w:sz w:val="28"/>
          <w:szCs w:val="28"/>
        </w:rPr>
        <w:t>Саморегулирующейся является денежная система, основу которой составляет обращение денег из драгоценных металлов – золота и серебра</w:t>
      </w:r>
    </w:p>
    <w:p w:rsidR="004C7F03" w:rsidRPr="00626F67" w:rsidRDefault="004C7F03" w:rsidP="00D23CAC">
      <w:pPr>
        <w:numPr>
          <w:ilvl w:val="0"/>
          <w:numId w:val="36"/>
        </w:numPr>
        <w:tabs>
          <w:tab w:val="left" w:pos="0"/>
        </w:tabs>
        <w:spacing w:line="360" w:lineRule="auto"/>
        <w:ind w:left="0" w:firstLine="709"/>
        <w:jc w:val="both"/>
        <w:rPr>
          <w:noProof/>
          <w:color w:val="000000"/>
          <w:sz w:val="28"/>
          <w:szCs w:val="28"/>
        </w:rPr>
      </w:pPr>
      <w:r w:rsidRPr="00626F67">
        <w:rPr>
          <w:noProof/>
          <w:color w:val="000000"/>
          <w:sz w:val="28"/>
          <w:szCs w:val="28"/>
        </w:rPr>
        <w:t xml:space="preserve">Современная денежная система является денежной системой бумажно-денежного типа, а в ней ведущую роль выполняют </w:t>
      </w:r>
      <w:r w:rsidR="00491DDA" w:rsidRPr="00626F67">
        <w:rPr>
          <w:noProof/>
          <w:color w:val="000000"/>
          <w:sz w:val="28"/>
          <w:szCs w:val="28"/>
        </w:rPr>
        <w:t xml:space="preserve">такие внешние факторы финансово-кредитного регулирования, как </w:t>
      </w:r>
      <w:r w:rsidRPr="00626F67">
        <w:rPr>
          <w:noProof/>
          <w:color w:val="000000"/>
          <w:sz w:val="28"/>
          <w:szCs w:val="28"/>
        </w:rPr>
        <w:t xml:space="preserve">банки </w:t>
      </w:r>
      <w:r w:rsidR="00491DDA" w:rsidRPr="00626F67">
        <w:rPr>
          <w:noProof/>
          <w:color w:val="000000"/>
          <w:sz w:val="28"/>
          <w:szCs w:val="28"/>
        </w:rPr>
        <w:t>и другие финансово-кредитные институты, общегосударственное нормативно-законодательное обеспечение и др.</w:t>
      </w:r>
    </w:p>
    <w:p w:rsidR="00D8374E" w:rsidRPr="00626F67" w:rsidRDefault="00D8374E" w:rsidP="00D23CAC">
      <w:pPr>
        <w:tabs>
          <w:tab w:val="left" w:pos="0"/>
        </w:tabs>
        <w:spacing w:line="360" w:lineRule="auto"/>
        <w:ind w:firstLine="709"/>
        <w:jc w:val="both"/>
        <w:rPr>
          <w:b/>
          <w:noProof/>
          <w:color w:val="000000"/>
          <w:sz w:val="28"/>
          <w:szCs w:val="28"/>
        </w:rPr>
      </w:pPr>
    </w:p>
    <w:p w:rsidR="0099317F" w:rsidRPr="00626F67" w:rsidRDefault="0099317F" w:rsidP="00823CFF">
      <w:pPr>
        <w:tabs>
          <w:tab w:val="left" w:pos="0"/>
        </w:tabs>
        <w:spacing w:line="360" w:lineRule="auto"/>
        <w:jc w:val="center"/>
        <w:rPr>
          <w:b/>
          <w:noProof/>
          <w:color w:val="000000"/>
          <w:sz w:val="28"/>
          <w:szCs w:val="28"/>
          <w:u w:val="single"/>
        </w:rPr>
      </w:pPr>
      <w:r w:rsidRPr="00626F67">
        <w:rPr>
          <w:b/>
          <w:noProof/>
          <w:color w:val="000000"/>
          <w:sz w:val="28"/>
          <w:szCs w:val="28"/>
          <w:u w:val="single"/>
        </w:rPr>
        <w:t>Типы денежных систем</w:t>
      </w:r>
    </w:p>
    <w:p w:rsidR="0099317F" w:rsidRPr="00626F67" w:rsidRDefault="0099317F" w:rsidP="00823CFF">
      <w:pPr>
        <w:tabs>
          <w:tab w:val="left" w:pos="0"/>
        </w:tabs>
        <w:spacing w:line="360" w:lineRule="auto"/>
        <w:jc w:val="center"/>
        <w:rPr>
          <w:b/>
          <w:i/>
          <w:noProof/>
          <w:color w:val="000000"/>
          <w:sz w:val="28"/>
          <w:szCs w:val="28"/>
        </w:rPr>
      </w:pPr>
      <w:r w:rsidRPr="00626F67">
        <w:rPr>
          <w:b/>
          <w:i/>
          <w:noProof/>
          <w:color w:val="000000"/>
          <w:sz w:val="28"/>
          <w:szCs w:val="28"/>
        </w:rPr>
        <w:t>по характеру функционирования</w:t>
      </w:r>
    </w:p>
    <w:p w:rsidR="00D23CAC" w:rsidRPr="00626F67" w:rsidRDefault="00393542" w:rsidP="00823CFF">
      <w:pPr>
        <w:tabs>
          <w:tab w:val="left" w:pos="0"/>
        </w:tabs>
        <w:spacing w:line="360" w:lineRule="auto"/>
        <w:jc w:val="center"/>
        <w:rPr>
          <w:i/>
          <w:noProof/>
          <w:color w:val="000000"/>
          <w:sz w:val="28"/>
          <w:szCs w:val="28"/>
        </w:rPr>
      </w:pPr>
      <w:r>
        <w:rPr>
          <w:noProof/>
        </w:rPr>
        <w:pict>
          <v:line id="_x0000_s1026" style="position:absolute;left:0;text-align:left;z-index:251671552" from="228.6pt,5.45pt" to="228.6pt,5.45pt"/>
        </w:pict>
      </w:r>
      <w:r w:rsidR="0099317F" w:rsidRPr="00626F67">
        <w:rPr>
          <w:i/>
          <w:noProof/>
          <w:color w:val="000000"/>
          <w:sz w:val="28"/>
          <w:szCs w:val="28"/>
        </w:rPr>
        <w:t>саморегулирующаяся</w:t>
      </w:r>
      <w:r w:rsidR="00D23CAC" w:rsidRPr="00626F67">
        <w:rPr>
          <w:i/>
          <w:noProof/>
          <w:color w:val="000000"/>
          <w:sz w:val="28"/>
          <w:szCs w:val="28"/>
        </w:rPr>
        <w:t xml:space="preserve"> </w:t>
      </w:r>
      <w:r w:rsidR="0099317F" w:rsidRPr="00626F67">
        <w:rPr>
          <w:i/>
          <w:noProof/>
          <w:color w:val="000000"/>
          <w:sz w:val="28"/>
          <w:szCs w:val="28"/>
        </w:rPr>
        <w:t>регулируемая</w:t>
      </w:r>
    </w:p>
    <w:p w:rsidR="0099317F" w:rsidRPr="00626F67" w:rsidRDefault="005670D1" w:rsidP="00823CFF">
      <w:pPr>
        <w:tabs>
          <w:tab w:val="left" w:pos="0"/>
        </w:tabs>
        <w:spacing w:line="360" w:lineRule="auto"/>
        <w:jc w:val="center"/>
        <w:rPr>
          <w:b/>
          <w:i/>
          <w:noProof/>
          <w:color w:val="000000"/>
          <w:sz w:val="28"/>
          <w:szCs w:val="28"/>
        </w:rPr>
      </w:pPr>
      <w:r w:rsidRPr="00626F67">
        <w:rPr>
          <w:b/>
          <w:i/>
          <w:noProof/>
          <w:color w:val="000000"/>
          <w:sz w:val="28"/>
          <w:szCs w:val="28"/>
        </w:rPr>
        <w:t>по форме денег в обращении</w:t>
      </w:r>
    </w:p>
    <w:p w:rsidR="0099317F" w:rsidRPr="00626F67" w:rsidRDefault="005670D1" w:rsidP="00823CFF">
      <w:pPr>
        <w:tabs>
          <w:tab w:val="left" w:pos="0"/>
        </w:tabs>
        <w:spacing w:line="360" w:lineRule="auto"/>
        <w:jc w:val="center"/>
        <w:rPr>
          <w:noProof/>
          <w:color w:val="000000"/>
          <w:sz w:val="28"/>
          <w:szCs w:val="28"/>
        </w:rPr>
      </w:pPr>
      <w:r w:rsidRPr="00626F67">
        <w:rPr>
          <w:i/>
          <w:noProof/>
          <w:color w:val="000000"/>
          <w:sz w:val="28"/>
          <w:szCs w:val="28"/>
        </w:rPr>
        <w:t>система металлического</w:t>
      </w:r>
      <w:r w:rsidR="00D23CAC" w:rsidRPr="00626F67">
        <w:rPr>
          <w:i/>
          <w:noProof/>
          <w:color w:val="000000"/>
          <w:sz w:val="28"/>
          <w:szCs w:val="28"/>
        </w:rPr>
        <w:t xml:space="preserve"> </w:t>
      </w:r>
      <w:r w:rsidRPr="00626F67">
        <w:rPr>
          <w:i/>
          <w:noProof/>
          <w:color w:val="000000"/>
          <w:sz w:val="28"/>
          <w:szCs w:val="28"/>
        </w:rPr>
        <w:t>система бумажно-кредитного</w:t>
      </w:r>
      <w:r w:rsidR="00823CFF" w:rsidRPr="00626F67">
        <w:rPr>
          <w:i/>
          <w:noProof/>
          <w:color w:val="000000"/>
          <w:sz w:val="28"/>
          <w:szCs w:val="28"/>
        </w:rPr>
        <w:t xml:space="preserve"> </w:t>
      </w:r>
      <w:r w:rsidRPr="00626F67">
        <w:rPr>
          <w:i/>
          <w:noProof/>
          <w:color w:val="000000"/>
          <w:sz w:val="28"/>
          <w:szCs w:val="28"/>
        </w:rPr>
        <w:t>обращения</w:t>
      </w:r>
      <w:r w:rsidR="00D23CAC" w:rsidRPr="00626F67">
        <w:rPr>
          <w:i/>
          <w:noProof/>
          <w:color w:val="000000"/>
          <w:sz w:val="28"/>
          <w:szCs w:val="28"/>
        </w:rPr>
        <w:t xml:space="preserve"> </w:t>
      </w:r>
      <w:r w:rsidR="00D8374E" w:rsidRPr="00626F67">
        <w:rPr>
          <w:i/>
          <w:noProof/>
          <w:color w:val="000000"/>
          <w:sz w:val="28"/>
          <w:szCs w:val="28"/>
        </w:rPr>
        <w:t>обращения</w:t>
      </w:r>
    </w:p>
    <w:p w:rsidR="005670D1" w:rsidRPr="00626F67" w:rsidRDefault="005670D1" w:rsidP="00823CFF">
      <w:pPr>
        <w:tabs>
          <w:tab w:val="left" w:pos="0"/>
        </w:tabs>
        <w:spacing w:line="360" w:lineRule="auto"/>
        <w:jc w:val="center"/>
        <w:rPr>
          <w:b/>
          <w:i/>
          <w:noProof/>
          <w:color w:val="000000"/>
          <w:sz w:val="28"/>
          <w:szCs w:val="28"/>
        </w:rPr>
      </w:pPr>
      <w:r w:rsidRPr="00626F67">
        <w:rPr>
          <w:b/>
          <w:i/>
          <w:noProof/>
          <w:color w:val="000000"/>
          <w:sz w:val="28"/>
          <w:szCs w:val="28"/>
        </w:rPr>
        <w:t>по характеру регулирования</w:t>
      </w:r>
    </w:p>
    <w:p w:rsidR="005670D1" w:rsidRPr="00626F67" w:rsidRDefault="004C7F03" w:rsidP="00823CFF">
      <w:pPr>
        <w:tabs>
          <w:tab w:val="left" w:pos="0"/>
        </w:tabs>
        <w:spacing w:line="360" w:lineRule="auto"/>
        <w:jc w:val="center"/>
        <w:rPr>
          <w:b/>
          <w:i/>
          <w:noProof/>
          <w:color w:val="000000"/>
          <w:sz w:val="28"/>
          <w:szCs w:val="28"/>
        </w:rPr>
      </w:pPr>
      <w:r w:rsidRPr="00626F67">
        <w:rPr>
          <w:i/>
          <w:noProof/>
          <w:color w:val="000000"/>
          <w:sz w:val="28"/>
          <w:szCs w:val="28"/>
        </w:rPr>
        <w:t>биметаллизм</w:t>
      </w:r>
      <w:r w:rsidR="00D23CAC" w:rsidRPr="00626F67">
        <w:rPr>
          <w:i/>
          <w:noProof/>
          <w:color w:val="000000"/>
          <w:sz w:val="28"/>
          <w:szCs w:val="28"/>
        </w:rPr>
        <w:t xml:space="preserve"> </w:t>
      </w:r>
      <w:r w:rsidRPr="00626F67">
        <w:rPr>
          <w:i/>
          <w:noProof/>
          <w:color w:val="000000"/>
          <w:sz w:val="28"/>
          <w:szCs w:val="28"/>
        </w:rPr>
        <w:t>монометаллизм</w:t>
      </w:r>
      <w:r w:rsidR="00D23CAC" w:rsidRPr="00626F67">
        <w:rPr>
          <w:b/>
          <w:i/>
          <w:noProof/>
          <w:color w:val="000000"/>
          <w:sz w:val="28"/>
          <w:szCs w:val="28"/>
        </w:rPr>
        <w:t xml:space="preserve"> </w:t>
      </w:r>
      <w:r w:rsidR="005670D1" w:rsidRPr="00626F67">
        <w:rPr>
          <w:b/>
          <w:i/>
          <w:noProof/>
          <w:color w:val="000000"/>
          <w:sz w:val="28"/>
          <w:szCs w:val="28"/>
        </w:rPr>
        <w:t>предложения денег</w:t>
      </w:r>
    </w:p>
    <w:p w:rsidR="005670D1" w:rsidRPr="00626F67" w:rsidRDefault="005670D1" w:rsidP="00823CFF">
      <w:pPr>
        <w:tabs>
          <w:tab w:val="left" w:pos="0"/>
        </w:tabs>
        <w:spacing w:line="360" w:lineRule="auto"/>
        <w:jc w:val="center"/>
        <w:rPr>
          <w:i/>
          <w:noProof/>
          <w:color w:val="000000"/>
          <w:sz w:val="28"/>
          <w:szCs w:val="28"/>
        </w:rPr>
      </w:pPr>
      <w:r w:rsidRPr="00626F67">
        <w:rPr>
          <w:noProof/>
          <w:color w:val="000000"/>
          <w:sz w:val="28"/>
          <w:szCs w:val="28"/>
        </w:rPr>
        <w:t xml:space="preserve">- </w:t>
      </w:r>
      <w:r w:rsidRPr="00626F67">
        <w:rPr>
          <w:i/>
          <w:noProof/>
          <w:color w:val="000000"/>
          <w:sz w:val="28"/>
          <w:szCs w:val="28"/>
        </w:rPr>
        <w:t>система бумажно-денежного обращения</w:t>
      </w:r>
    </w:p>
    <w:p w:rsidR="005670D1" w:rsidRPr="00626F67" w:rsidRDefault="005670D1" w:rsidP="00823CFF">
      <w:pPr>
        <w:tabs>
          <w:tab w:val="left" w:pos="0"/>
        </w:tabs>
        <w:spacing w:line="360" w:lineRule="auto"/>
        <w:jc w:val="center"/>
        <w:rPr>
          <w:i/>
          <w:noProof/>
          <w:color w:val="000000"/>
          <w:sz w:val="28"/>
          <w:szCs w:val="28"/>
        </w:rPr>
      </w:pPr>
      <w:r w:rsidRPr="00626F67">
        <w:rPr>
          <w:i/>
          <w:noProof/>
          <w:color w:val="000000"/>
          <w:sz w:val="28"/>
          <w:szCs w:val="28"/>
        </w:rPr>
        <w:t>- система кредитного обращения</w:t>
      </w:r>
    </w:p>
    <w:p w:rsidR="00D8374E" w:rsidRPr="00626F67" w:rsidRDefault="00D8374E" w:rsidP="00823CFF">
      <w:pPr>
        <w:tabs>
          <w:tab w:val="left" w:pos="0"/>
        </w:tabs>
        <w:spacing w:line="360" w:lineRule="auto"/>
        <w:jc w:val="center"/>
        <w:rPr>
          <w:b/>
          <w:i/>
          <w:noProof/>
          <w:color w:val="000000"/>
          <w:sz w:val="28"/>
          <w:szCs w:val="28"/>
        </w:rPr>
      </w:pPr>
      <w:r w:rsidRPr="00626F67">
        <w:rPr>
          <w:b/>
          <w:i/>
          <w:noProof/>
          <w:color w:val="000000"/>
          <w:sz w:val="28"/>
          <w:szCs w:val="28"/>
        </w:rPr>
        <w:t>с позиции хозяйственного механизма</w:t>
      </w:r>
    </w:p>
    <w:p w:rsidR="00D23CAC" w:rsidRPr="00626F67" w:rsidRDefault="00D8374E" w:rsidP="00823CFF">
      <w:pPr>
        <w:tabs>
          <w:tab w:val="left" w:pos="0"/>
        </w:tabs>
        <w:spacing w:line="360" w:lineRule="auto"/>
        <w:jc w:val="center"/>
        <w:rPr>
          <w:i/>
          <w:noProof/>
          <w:color w:val="000000"/>
          <w:sz w:val="28"/>
          <w:szCs w:val="28"/>
        </w:rPr>
      </w:pPr>
      <w:r w:rsidRPr="00626F67">
        <w:rPr>
          <w:i/>
          <w:noProof/>
          <w:color w:val="000000"/>
          <w:sz w:val="28"/>
          <w:szCs w:val="28"/>
        </w:rPr>
        <w:t>рыночная</w:t>
      </w:r>
      <w:r w:rsidR="00D23CAC" w:rsidRPr="00626F67">
        <w:rPr>
          <w:i/>
          <w:noProof/>
          <w:color w:val="000000"/>
          <w:sz w:val="28"/>
          <w:szCs w:val="28"/>
        </w:rPr>
        <w:t xml:space="preserve"> </w:t>
      </w:r>
      <w:r w:rsidRPr="00626F67">
        <w:rPr>
          <w:i/>
          <w:noProof/>
          <w:color w:val="000000"/>
          <w:sz w:val="28"/>
          <w:szCs w:val="28"/>
        </w:rPr>
        <w:t>нерыночная</w:t>
      </w:r>
    </w:p>
    <w:p w:rsidR="005670D1" w:rsidRPr="00626F67" w:rsidRDefault="00D8374E" w:rsidP="00823CFF">
      <w:pPr>
        <w:tabs>
          <w:tab w:val="left" w:pos="0"/>
        </w:tabs>
        <w:spacing w:line="360" w:lineRule="auto"/>
        <w:jc w:val="center"/>
        <w:rPr>
          <w:noProof/>
          <w:color w:val="000000"/>
          <w:sz w:val="28"/>
          <w:szCs w:val="28"/>
        </w:rPr>
      </w:pPr>
      <w:r w:rsidRPr="00626F67">
        <w:rPr>
          <w:b/>
          <w:i/>
          <w:noProof/>
          <w:color w:val="000000"/>
          <w:sz w:val="28"/>
          <w:szCs w:val="28"/>
        </w:rPr>
        <w:t>по характеру регулирования</w:t>
      </w:r>
      <w:r w:rsidR="00D23CAC" w:rsidRPr="00626F67">
        <w:rPr>
          <w:b/>
          <w:i/>
          <w:noProof/>
          <w:color w:val="000000"/>
          <w:sz w:val="28"/>
          <w:szCs w:val="28"/>
        </w:rPr>
        <w:t xml:space="preserve"> </w:t>
      </w:r>
      <w:r w:rsidRPr="00626F67">
        <w:rPr>
          <w:b/>
          <w:i/>
          <w:noProof/>
          <w:color w:val="000000"/>
          <w:sz w:val="28"/>
          <w:szCs w:val="28"/>
        </w:rPr>
        <w:t>валютных отношений</w:t>
      </w:r>
    </w:p>
    <w:p w:rsidR="00D8374E" w:rsidRPr="00626F67" w:rsidRDefault="00D8374E" w:rsidP="00823CFF">
      <w:pPr>
        <w:tabs>
          <w:tab w:val="left" w:pos="0"/>
        </w:tabs>
        <w:spacing w:line="360" w:lineRule="auto"/>
        <w:jc w:val="center"/>
        <w:rPr>
          <w:i/>
          <w:noProof/>
          <w:color w:val="000000"/>
          <w:sz w:val="28"/>
          <w:szCs w:val="28"/>
        </w:rPr>
      </w:pPr>
      <w:r w:rsidRPr="00626F67">
        <w:rPr>
          <w:i/>
          <w:noProof/>
          <w:color w:val="000000"/>
          <w:sz w:val="28"/>
          <w:szCs w:val="28"/>
        </w:rPr>
        <w:t>открытая</w:t>
      </w:r>
      <w:r w:rsidR="00D23CAC" w:rsidRPr="00626F67">
        <w:rPr>
          <w:i/>
          <w:noProof/>
          <w:color w:val="000000"/>
          <w:sz w:val="28"/>
          <w:szCs w:val="28"/>
        </w:rPr>
        <w:t xml:space="preserve"> </w:t>
      </w:r>
      <w:r w:rsidRPr="00626F67">
        <w:rPr>
          <w:i/>
          <w:noProof/>
          <w:color w:val="000000"/>
          <w:sz w:val="28"/>
          <w:szCs w:val="28"/>
        </w:rPr>
        <w:t>закрытая</w:t>
      </w:r>
    </w:p>
    <w:p w:rsidR="00823CFF" w:rsidRPr="00626F67" w:rsidRDefault="00823CFF" w:rsidP="00823CFF">
      <w:pPr>
        <w:tabs>
          <w:tab w:val="left" w:pos="0"/>
        </w:tabs>
        <w:spacing w:line="360" w:lineRule="auto"/>
        <w:jc w:val="center"/>
        <w:rPr>
          <w:i/>
          <w:noProof/>
          <w:color w:val="000000"/>
          <w:sz w:val="28"/>
          <w:szCs w:val="28"/>
        </w:rPr>
      </w:pPr>
    </w:p>
    <w:p w:rsidR="00C64B65" w:rsidRPr="00626F67" w:rsidRDefault="008B1F0C" w:rsidP="00D23CAC">
      <w:pPr>
        <w:numPr>
          <w:ilvl w:val="0"/>
          <w:numId w:val="3"/>
        </w:numPr>
        <w:tabs>
          <w:tab w:val="left" w:pos="0"/>
        </w:tabs>
        <w:spacing w:line="360" w:lineRule="auto"/>
        <w:ind w:left="0" w:firstLine="709"/>
        <w:jc w:val="both"/>
        <w:rPr>
          <w:b/>
          <w:noProof/>
          <w:color w:val="000000"/>
          <w:sz w:val="28"/>
          <w:szCs w:val="28"/>
        </w:rPr>
      </w:pPr>
      <w:r w:rsidRPr="00626F67">
        <w:rPr>
          <w:b/>
          <w:noProof/>
          <w:color w:val="000000"/>
          <w:sz w:val="28"/>
          <w:szCs w:val="28"/>
        </w:rPr>
        <w:t>Денежные реформы и методы их проведения</w:t>
      </w:r>
    </w:p>
    <w:p w:rsidR="008B1F0C" w:rsidRPr="00626F67" w:rsidRDefault="008B1F0C" w:rsidP="00D23CAC">
      <w:pPr>
        <w:tabs>
          <w:tab w:val="left" w:pos="0"/>
        </w:tabs>
        <w:spacing w:line="360" w:lineRule="auto"/>
        <w:ind w:firstLine="709"/>
        <w:jc w:val="both"/>
        <w:rPr>
          <w:b/>
          <w:noProof/>
          <w:color w:val="000000"/>
          <w:sz w:val="28"/>
          <w:szCs w:val="28"/>
        </w:rPr>
      </w:pPr>
    </w:p>
    <w:p w:rsidR="008B1F0C" w:rsidRPr="00626F67" w:rsidRDefault="008B1F0C" w:rsidP="00D23CAC">
      <w:pPr>
        <w:tabs>
          <w:tab w:val="left" w:pos="0"/>
        </w:tabs>
        <w:spacing w:line="360" w:lineRule="auto"/>
        <w:ind w:firstLine="709"/>
        <w:jc w:val="both"/>
        <w:rPr>
          <w:noProof/>
          <w:color w:val="000000"/>
          <w:sz w:val="28"/>
          <w:szCs w:val="28"/>
        </w:rPr>
      </w:pPr>
      <w:r w:rsidRPr="00626F67">
        <w:rPr>
          <w:noProof/>
          <w:color w:val="000000"/>
          <w:sz w:val="28"/>
          <w:szCs w:val="28"/>
        </w:rPr>
        <w:t>Среди комплекса мер по оздоровлению и упорядочиванию денежного обращения особое место занимают денежные реформы. Они представляют собой полную или частичную перестройку денежной системы, которую проводит государство, с целью оздоровления или улучшения механизма регулирования денежного обращения в соответствии с новыми социально-экономическими условиями.</w:t>
      </w:r>
    </w:p>
    <w:p w:rsidR="00084BCE" w:rsidRPr="00626F67" w:rsidRDefault="00B441AA" w:rsidP="00D23CAC">
      <w:pPr>
        <w:tabs>
          <w:tab w:val="left" w:pos="0"/>
        </w:tabs>
        <w:spacing w:line="360" w:lineRule="auto"/>
        <w:ind w:firstLine="709"/>
        <w:jc w:val="both"/>
        <w:rPr>
          <w:noProof/>
          <w:color w:val="000000"/>
          <w:sz w:val="28"/>
          <w:szCs w:val="28"/>
        </w:rPr>
      </w:pPr>
      <w:r w:rsidRPr="00626F67">
        <w:rPr>
          <w:noProof/>
          <w:color w:val="000000"/>
          <w:sz w:val="28"/>
          <w:szCs w:val="28"/>
        </w:rPr>
        <w:t>Денежные реформы, проводившиеся в разных странах в разное время во многих странах, значительно отличались по своим целям, глубине реформирования действующих денежных систем, методами стабилизации валют, подготовительными мероприятиями и т.п. Их можно классифицировать таким образом:</w:t>
      </w:r>
    </w:p>
    <w:p w:rsidR="00B441AA" w:rsidRPr="00626F67" w:rsidRDefault="00B441AA" w:rsidP="00D23CAC">
      <w:pPr>
        <w:numPr>
          <w:ilvl w:val="0"/>
          <w:numId w:val="31"/>
        </w:numPr>
        <w:tabs>
          <w:tab w:val="left" w:pos="0"/>
        </w:tabs>
        <w:spacing w:line="360" w:lineRule="auto"/>
        <w:ind w:left="0" w:firstLine="709"/>
        <w:jc w:val="both"/>
        <w:rPr>
          <w:noProof/>
          <w:color w:val="000000"/>
          <w:sz w:val="28"/>
          <w:szCs w:val="28"/>
        </w:rPr>
      </w:pPr>
      <w:r w:rsidRPr="00626F67">
        <w:rPr>
          <w:noProof/>
          <w:color w:val="000000"/>
          <w:sz w:val="28"/>
          <w:szCs w:val="28"/>
        </w:rPr>
        <w:t xml:space="preserve">создание новой денежной системы. Эти реформы проводились при переходе от биметаллизма к золотому монометаллизму, от последнего к системе бумажноденежного обращения или кредитного обращения в условиях создания новых государств, как это имело место в период падения колониальных империй или после выходы бывших республик из состава СССР. </w:t>
      </w:r>
    </w:p>
    <w:p w:rsidR="00B441AA" w:rsidRPr="00626F67" w:rsidRDefault="00B441AA" w:rsidP="00D23CAC">
      <w:pPr>
        <w:numPr>
          <w:ilvl w:val="0"/>
          <w:numId w:val="31"/>
        </w:numPr>
        <w:tabs>
          <w:tab w:val="left" w:pos="0"/>
        </w:tabs>
        <w:spacing w:line="360" w:lineRule="auto"/>
        <w:ind w:left="0" w:firstLine="709"/>
        <w:jc w:val="both"/>
        <w:rPr>
          <w:noProof/>
          <w:color w:val="000000"/>
          <w:sz w:val="28"/>
          <w:szCs w:val="28"/>
        </w:rPr>
      </w:pPr>
      <w:r w:rsidRPr="00626F67">
        <w:rPr>
          <w:noProof/>
          <w:color w:val="000000"/>
          <w:sz w:val="28"/>
          <w:szCs w:val="28"/>
        </w:rPr>
        <w:t>Частичное изменение денежной системы, когда реформируются отдельные элементы: название и величина денежной единицы, виды денежных знаков, порядок эмиссии и характер обеспечения и т.п.</w:t>
      </w:r>
    </w:p>
    <w:p w:rsidR="00B441AA" w:rsidRPr="00626F67" w:rsidRDefault="00B441AA" w:rsidP="00D23CAC">
      <w:pPr>
        <w:numPr>
          <w:ilvl w:val="0"/>
          <w:numId w:val="31"/>
        </w:numPr>
        <w:tabs>
          <w:tab w:val="left" w:pos="0"/>
        </w:tabs>
        <w:spacing w:line="360" w:lineRule="auto"/>
        <w:ind w:left="0" w:firstLine="709"/>
        <w:jc w:val="both"/>
        <w:rPr>
          <w:noProof/>
          <w:color w:val="000000"/>
          <w:sz w:val="28"/>
          <w:szCs w:val="28"/>
        </w:rPr>
      </w:pPr>
      <w:r w:rsidRPr="00626F67">
        <w:rPr>
          <w:noProof/>
          <w:color w:val="000000"/>
          <w:sz w:val="28"/>
          <w:szCs w:val="28"/>
        </w:rPr>
        <w:t>Проведение специальных стабилизационных мероприятий с целью преодоления инфляции или преодоления ее последствий.</w:t>
      </w:r>
    </w:p>
    <w:p w:rsidR="00E8469F" w:rsidRPr="00626F67" w:rsidRDefault="00E8469F" w:rsidP="00D23CAC">
      <w:pPr>
        <w:tabs>
          <w:tab w:val="left" w:pos="0"/>
        </w:tabs>
        <w:spacing w:line="360" w:lineRule="auto"/>
        <w:ind w:firstLine="709"/>
        <w:jc w:val="both"/>
        <w:rPr>
          <w:noProof/>
          <w:color w:val="000000"/>
          <w:sz w:val="28"/>
          <w:szCs w:val="28"/>
        </w:rPr>
      </w:pPr>
      <w:r w:rsidRPr="00626F67">
        <w:rPr>
          <w:noProof/>
          <w:color w:val="000000"/>
          <w:sz w:val="28"/>
          <w:szCs w:val="28"/>
        </w:rPr>
        <w:t>Чем бы ни была вызвана денежная реформа, самой главной ее целью всегда является стабилизация денежного обращения. Для достижения этой цели недостаточно принять те или иные законодательные акты, а необходимо:</w:t>
      </w:r>
    </w:p>
    <w:p w:rsidR="00E8469F" w:rsidRPr="00626F67" w:rsidRDefault="00E8469F" w:rsidP="00D23CAC">
      <w:pPr>
        <w:tabs>
          <w:tab w:val="left" w:pos="0"/>
        </w:tabs>
        <w:spacing w:line="360" w:lineRule="auto"/>
        <w:ind w:firstLine="709"/>
        <w:jc w:val="both"/>
        <w:rPr>
          <w:noProof/>
          <w:color w:val="000000"/>
          <w:sz w:val="28"/>
          <w:szCs w:val="28"/>
        </w:rPr>
      </w:pPr>
      <w:r w:rsidRPr="00626F67">
        <w:rPr>
          <w:noProof/>
          <w:color w:val="000000"/>
          <w:sz w:val="28"/>
          <w:szCs w:val="28"/>
        </w:rPr>
        <w:t>Во-первых, создать необходимые экономические предпосылки</w:t>
      </w:r>
      <w:r w:rsidR="00945027" w:rsidRPr="00626F67">
        <w:rPr>
          <w:noProof/>
          <w:color w:val="000000"/>
          <w:sz w:val="28"/>
          <w:szCs w:val="28"/>
        </w:rPr>
        <w:t xml:space="preserve"> для денежной реформы, т.е.</w:t>
      </w:r>
      <w:r w:rsidRPr="00626F67">
        <w:rPr>
          <w:noProof/>
          <w:color w:val="000000"/>
          <w:sz w:val="28"/>
          <w:szCs w:val="28"/>
        </w:rPr>
        <w:t>:</w:t>
      </w:r>
    </w:p>
    <w:p w:rsidR="00E8469F" w:rsidRPr="00626F67" w:rsidRDefault="00945027" w:rsidP="00D23CAC">
      <w:pPr>
        <w:numPr>
          <w:ilvl w:val="0"/>
          <w:numId w:val="32"/>
        </w:numPr>
        <w:tabs>
          <w:tab w:val="left" w:pos="0"/>
        </w:tabs>
        <w:spacing w:line="360" w:lineRule="auto"/>
        <w:ind w:left="0" w:firstLine="709"/>
        <w:jc w:val="both"/>
        <w:rPr>
          <w:noProof/>
          <w:color w:val="000000"/>
          <w:sz w:val="28"/>
          <w:szCs w:val="28"/>
        </w:rPr>
      </w:pPr>
      <w:r w:rsidRPr="00626F67">
        <w:rPr>
          <w:noProof/>
          <w:color w:val="000000"/>
          <w:sz w:val="28"/>
          <w:szCs w:val="28"/>
        </w:rPr>
        <w:t>Обеспечить н</w:t>
      </w:r>
      <w:r w:rsidR="00E8469F" w:rsidRPr="00626F67">
        <w:rPr>
          <w:noProof/>
          <w:color w:val="000000"/>
          <w:sz w:val="28"/>
          <w:szCs w:val="28"/>
        </w:rPr>
        <w:t>акопления золото - валютных и материальных резервов</w:t>
      </w:r>
    </w:p>
    <w:p w:rsidR="00E8469F" w:rsidRPr="00626F67" w:rsidRDefault="00E8469F" w:rsidP="00D23CAC">
      <w:pPr>
        <w:numPr>
          <w:ilvl w:val="0"/>
          <w:numId w:val="32"/>
        </w:numPr>
        <w:tabs>
          <w:tab w:val="left" w:pos="0"/>
        </w:tabs>
        <w:spacing w:line="360" w:lineRule="auto"/>
        <w:ind w:left="0" w:firstLine="709"/>
        <w:jc w:val="both"/>
        <w:rPr>
          <w:noProof/>
          <w:color w:val="000000"/>
          <w:sz w:val="28"/>
          <w:szCs w:val="28"/>
        </w:rPr>
      </w:pPr>
      <w:r w:rsidRPr="00626F67">
        <w:rPr>
          <w:noProof/>
          <w:color w:val="000000"/>
          <w:sz w:val="28"/>
          <w:szCs w:val="28"/>
        </w:rPr>
        <w:t>Прекра</w:t>
      </w:r>
      <w:r w:rsidR="00945027" w:rsidRPr="00626F67">
        <w:rPr>
          <w:noProof/>
          <w:color w:val="000000"/>
          <w:sz w:val="28"/>
          <w:szCs w:val="28"/>
        </w:rPr>
        <w:t>тить</w:t>
      </w:r>
      <w:r w:rsidRPr="00626F67">
        <w:rPr>
          <w:noProof/>
          <w:color w:val="000000"/>
          <w:sz w:val="28"/>
          <w:szCs w:val="28"/>
        </w:rPr>
        <w:t xml:space="preserve"> или значительное уменьш</w:t>
      </w:r>
      <w:r w:rsidR="00945027" w:rsidRPr="00626F67">
        <w:rPr>
          <w:noProof/>
          <w:color w:val="000000"/>
          <w:sz w:val="28"/>
          <w:szCs w:val="28"/>
        </w:rPr>
        <w:t>ить</w:t>
      </w:r>
      <w:r w:rsidRPr="00626F67">
        <w:rPr>
          <w:noProof/>
          <w:color w:val="000000"/>
          <w:sz w:val="28"/>
          <w:szCs w:val="28"/>
        </w:rPr>
        <w:t xml:space="preserve"> темп</w:t>
      </w:r>
      <w:r w:rsidR="00945027" w:rsidRPr="00626F67">
        <w:rPr>
          <w:noProof/>
          <w:color w:val="000000"/>
          <w:sz w:val="28"/>
          <w:szCs w:val="28"/>
        </w:rPr>
        <w:t>ы</w:t>
      </w:r>
      <w:r w:rsidRPr="00626F67">
        <w:rPr>
          <w:noProof/>
          <w:color w:val="000000"/>
          <w:sz w:val="28"/>
          <w:szCs w:val="28"/>
        </w:rPr>
        <w:t xml:space="preserve"> роста денежной массы в обращении</w:t>
      </w:r>
    </w:p>
    <w:p w:rsidR="00E8469F" w:rsidRPr="00626F67" w:rsidRDefault="00E8469F" w:rsidP="00D23CAC">
      <w:pPr>
        <w:numPr>
          <w:ilvl w:val="0"/>
          <w:numId w:val="32"/>
        </w:numPr>
        <w:tabs>
          <w:tab w:val="left" w:pos="0"/>
        </w:tabs>
        <w:spacing w:line="360" w:lineRule="auto"/>
        <w:ind w:left="0" w:firstLine="709"/>
        <w:jc w:val="both"/>
        <w:rPr>
          <w:noProof/>
          <w:color w:val="000000"/>
          <w:sz w:val="28"/>
          <w:szCs w:val="28"/>
        </w:rPr>
      </w:pPr>
      <w:r w:rsidRPr="00626F67">
        <w:rPr>
          <w:noProof/>
          <w:color w:val="000000"/>
          <w:sz w:val="28"/>
          <w:szCs w:val="28"/>
        </w:rPr>
        <w:t>Оздоров</w:t>
      </w:r>
      <w:r w:rsidR="00945027" w:rsidRPr="00626F67">
        <w:rPr>
          <w:noProof/>
          <w:color w:val="000000"/>
          <w:sz w:val="28"/>
          <w:szCs w:val="28"/>
        </w:rPr>
        <w:t>ить</w:t>
      </w:r>
      <w:r w:rsidRPr="00626F67">
        <w:rPr>
          <w:noProof/>
          <w:color w:val="000000"/>
          <w:sz w:val="28"/>
          <w:szCs w:val="28"/>
        </w:rPr>
        <w:t xml:space="preserve"> государственны</w:t>
      </w:r>
      <w:r w:rsidR="00945027" w:rsidRPr="00626F67">
        <w:rPr>
          <w:noProof/>
          <w:color w:val="000000"/>
          <w:sz w:val="28"/>
          <w:szCs w:val="28"/>
        </w:rPr>
        <w:t>е</w:t>
      </w:r>
      <w:r w:rsidRPr="00626F67">
        <w:rPr>
          <w:noProof/>
          <w:color w:val="000000"/>
          <w:sz w:val="28"/>
          <w:szCs w:val="28"/>
        </w:rPr>
        <w:t xml:space="preserve"> </w:t>
      </w:r>
      <w:r w:rsidR="00945027" w:rsidRPr="00626F67">
        <w:rPr>
          <w:noProof/>
          <w:color w:val="000000"/>
          <w:sz w:val="28"/>
          <w:szCs w:val="28"/>
        </w:rPr>
        <w:t>финансы</w:t>
      </w:r>
    </w:p>
    <w:p w:rsidR="00E8469F" w:rsidRPr="00626F67" w:rsidRDefault="00945027" w:rsidP="00D23CAC">
      <w:pPr>
        <w:numPr>
          <w:ilvl w:val="0"/>
          <w:numId w:val="32"/>
        </w:numPr>
        <w:tabs>
          <w:tab w:val="left" w:pos="0"/>
        </w:tabs>
        <w:spacing w:line="360" w:lineRule="auto"/>
        <w:ind w:left="0" w:firstLine="709"/>
        <w:jc w:val="both"/>
        <w:rPr>
          <w:noProof/>
          <w:color w:val="000000"/>
          <w:sz w:val="28"/>
          <w:szCs w:val="28"/>
        </w:rPr>
      </w:pPr>
      <w:r w:rsidRPr="00626F67">
        <w:rPr>
          <w:noProof/>
          <w:color w:val="000000"/>
          <w:sz w:val="28"/>
          <w:szCs w:val="28"/>
        </w:rPr>
        <w:t>Улучшить структуру общественного производства</w:t>
      </w:r>
    </w:p>
    <w:p w:rsidR="00945027" w:rsidRPr="00626F67" w:rsidRDefault="00945027" w:rsidP="00D23CAC">
      <w:pPr>
        <w:numPr>
          <w:ilvl w:val="0"/>
          <w:numId w:val="32"/>
        </w:numPr>
        <w:tabs>
          <w:tab w:val="left" w:pos="0"/>
        </w:tabs>
        <w:spacing w:line="360" w:lineRule="auto"/>
        <w:ind w:left="0" w:firstLine="709"/>
        <w:jc w:val="both"/>
        <w:rPr>
          <w:noProof/>
          <w:color w:val="000000"/>
          <w:sz w:val="28"/>
          <w:szCs w:val="28"/>
        </w:rPr>
      </w:pPr>
      <w:r w:rsidRPr="00626F67">
        <w:rPr>
          <w:noProof/>
          <w:color w:val="000000"/>
          <w:sz w:val="28"/>
          <w:szCs w:val="28"/>
        </w:rPr>
        <w:t>Сбалансировать рынок и т.п.</w:t>
      </w:r>
    </w:p>
    <w:p w:rsidR="00945027" w:rsidRPr="00626F67" w:rsidRDefault="00945027" w:rsidP="00D23CAC">
      <w:pPr>
        <w:tabs>
          <w:tab w:val="left" w:pos="0"/>
        </w:tabs>
        <w:spacing w:line="360" w:lineRule="auto"/>
        <w:ind w:firstLine="709"/>
        <w:jc w:val="both"/>
        <w:rPr>
          <w:noProof/>
          <w:color w:val="000000"/>
          <w:sz w:val="28"/>
          <w:szCs w:val="28"/>
        </w:rPr>
      </w:pPr>
      <w:r w:rsidRPr="00626F67">
        <w:rPr>
          <w:noProof/>
          <w:color w:val="000000"/>
          <w:sz w:val="28"/>
          <w:szCs w:val="28"/>
        </w:rPr>
        <w:t>Нередко денежной реформе предшествует деноминация денежных знаков, т.е. обмен всех старых знаков на новые в определенной пропорции с одновременным пересчетом в этой пропорции всех денежных показателей: тарифов, заработной платы, балансовой стоимости фондов и т.п.</w:t>
      </w:r>
    </w:p>
    <w:p w:rsidR="00D23CAC" w:rsidRPr="00626F67" w:rsidRDefault="00945027" w:rsidP="00D23CAC">
      <w:pPr>
        <w:tabs>
          <w:tab w:val="left" w:pos="0"/>
        </w:tabs>
        <w:spacing w:line="360" w:lineRule="auto"/>
        <w:ind w:firstLine="709"/>
        <w:jc w:val="both"/>
        <w:rPr>
          <w:noProof/>
          <w:color w:val="000000"/>
          <w:sz w:val="28"/>
          <w:szCs w:val="28"/>
        </w:rPr>
      </w:pPr>
      <w:r w:rsidRPr="00626F67">
        <w:rPr>
          <w:noProof/>
          <w:color w:val="000000"/>
          <w:sz w:val="28"/>
          <w:szCs w:val="28"/>
        </w:rPr>
        <w:t>Во-вторых, правильно выбрать метод стабилизации валюты в процессе реформы. Согласно мировому опыту проведения денежных реформ,</w:t>
      </w:r>
      <w:r w:rsidR="00D23CAC" w:rsidRPr="00626F67">
        <w:rPr>
          <w:noProof/>
          <w:color w:val="000000"/>
          <w:sz w:val="28"/>
          <w:szCs w:val="28"/>
        </w:rPr>
        <w:t xml:space="preserve"> </w:t>
      </w:r>
      <w:r w:rsidRPr="00626F67">
        <w:rPr>
          <w:noProof/>
          <w:color w:val="000000"/>
          <w:sz w:val="28"/>
          <w:szCs w:val="28"/>
        </w:rPr>
        <w:t>существуют следующие методы ее стабилизации:</w:t>
      </w:r>
    </w:p>
    <w:p w:rsidR="00945027" w:rsidRPr="00626F67" w:rsidRDefault="00945027" w:rsidP="00D23CAC">
      <w:pPr>
        <w:numPr>
          <w:ilvl w:val="0"/>
          <w:numId w:val="33"/>
        </w:numPr>
        <w:tabs>
          <w:tab w:val="clear" w:pos="720"/>
          <w:tab w:val="left" w:pos="1080"/>
        </w:tabs>
        <w:spacing w:line="360" w:lineRule="auto"/>
        <w:ind w:left="0" w:firstLine="709"/>
        <w:jc w:val="both"/>
        <w:rPr>
          <w:noProof/>
          <w:color w:val="000000"/>
          <w:sz w:val="28"/>
          <w:szCs w:val="28"/>
        </w:rPr>
      </w:pPr>
      <w:r w:rsidRPr="00626F67">
        <w:rPr>
          <w:noProof/>
          <w:color w:val="000000"/>
          <w:sz w:val="28"/>
          <w:szCs w:val="28"/>
        </w:rPr>
        <w:t>Нуллификация – объявление государством обесцененных денежных знаков недействительными.</w:t>
      </w:r>
    </w:p>
    <w:p w:rsidR="00945027" w:rsidRPr="00626F67" w:rsidRDefault="00945027" w:rsidP="00D23CAC">
      <w:pPr>
        <w:tabs>
          <w:tab w:val="left" w:pos="0"/>
        </w:tabs>
        <w:spacing w:line="360" w:lineRule="auto"/>
        <w:ind w:firstLine="709"/>
        <w:jc w:val="both"/>
        <w:rPr>
          <w:noProof/>
          <w:color w:val="000000"/>
          <w:sz w:val="28"/>
          <w:szCs w:val="28"/>
        </w:rPr>
      </w:pPr>
      <w:r w:rsidRPr="00626F67">
        <w:rPr>
          <w:noProof/>
          <w:color w:val="000000"/>
          <w:sz w:val="28"/>
          <w:szCs w:val="28"/>
        </w:rPr>
        <w:t>Проводится при условии чрезвычайного падения покупательной способности</w:t>
      </w:r>
      <w:r w:rsidR="00E95CB2" w:rsidRPr="00626F67">
        <w:rPr>
          <w:noProof/>
          <w:color w:val="000000"/>
          <w:sz w:val="28"/>
          <w:szCs w:val="28"/>
        </w:rPr>
        <w:t xml:space="preserve"> денег, когда становится нецелесообразным какой-либо обмен их на новые деньги и в такой крайней форме встречается редко. В частности во Франции в конце XVIII века были объявлены недействительными полностью обесцененные ассигнации и извлечены из оборота без какого-либо возмещения. Однако чаще обесцененные деньги извлекаются из оборота путем обмена на новые знаки в чрезвычайно низкой пропорции, так что плата за них имеет чисто символическое значение. Так, в СССР в 1922-1923 гг. 1 крб. новыми знаками обменивался на 1 млн. крб. старыми, в </w:t>
      </w:r>
      <w:smartTag w:uri="urn:schemas-microsoft-com:office:smarttags" w:element="metricconverter">
        <w:smartTagPr>
          <w:attr w:name="ProductID" w:val="1924 г"/>
        </w:smartTagPr>
        <w:r w:rsidR="00E95CB2" w:rsidRPr="00626F67">
          <w:rPr>
            <w:noProof/>
            <w:color w:val="000000"/>
            <w:sz w:val="28"/>
            <w:szCs w:val="28"/>
          </w:rPr>
          <w:t>1924 г</w:t>
        </w:r>
      </w:smartTag>
      <w:r w:rsidR="00E95CB2" w:rsidRPr="00626F67">
        <w:rPr>
          <w:noProof/>
          <w:color w:val="000000"/>
          <w:sz w:val="28"/>
          <w:szCs w:val="28"/>
        </w:rPr>
        <w:t>. в Германии 1 новая рейхсмарка</w:t>
      </w:r>
      <w:r w:rsidR="00D23CAC" w:rsidRPr="00626F67">
        <w:rPr>
          <w:noProof/>
          <w:color w:val="000000"/>
          <w:sz w:val="28"/>
          <w:szCs w:val="28"/>
        </w:rPr>
        <w:t xml:space="preserve"> </w:t>
      </w:r>
      <w:r w:rsidR="00E95CB2" w:rsidRPr="00626F67">
        <w:rPr>
          <w:noProof/>
          <w:color w:val="000000"/>
          <w:sz w:val="28"/>
          <w:szCs w:val="28"/>
        </w:rPr>
        <w:t xml:space="preserve">- на 1 трлн. старых марок, в </w:t>
      </w:r>
      <w:smartTag w:uri="urn:schemas-microsoft-com:office:smarttags" w:element="metricconverter">
        <w:smartTagPr>
          <w:attr w:name="ProductID" w:val="1944 г"/>
        </w:smartTagPr>
        <w:r w:rsidR="00E95CB2" w:rsidRPr="00626F67">
          <w:rPr>
            <w:noProof/>
            <w:color w:val="000000"/>
            <w:sz w:val="28"/>
            <w:szCs w:val="28"/>
          </w:rPr>
          <w:t>1944 г</w:t>
        </w:r>
      </w:smartTag>
      <w:r w:rsidR="00E95CB2" w:rsidRPr="00626F67">
        <w:rPr>
          <w:noProof/>
          <w:color w:val="000000"/>
          <w:sz w:val="28"/>
          <w:szCs w:val="28"/>
        </w:rPr>
        <w:t>. в Греции – 1 новая драхма на 50 млрд. старых драхм. Во всех случаях по сути проводилась нуллификация денег, хотя по форме напоминала девальвацию.</w:t>
      </w:r>
    </w:p>
    <w:p w:rsidR="00E95CB2" w:rsidRPr="00626F67" w:rsidRDefault="00E95CB2" w:rsidP="00D23CAC">
      <w:pPr>
        <w:numPr>
          <w:ilvl w:val="0"/>
          <w:numId w:val="33"/>
        </w:numPr>
        <w:tabs>
          <w:tab w:val="left" w:pos="0"/>
        </w:tabs>
        <w:spacing w:line="360" w:lineRule="auto"/>
        <w:ind w:left="0" w:firstLine="709"/>
        <w:jc w:val="both"/>
        <w:rPr>
          <w:noProof/>
          <w:color w:val="000000"/>
          <w:sz w:val="28"/>
          <w:szCs w:val="28"/>
        </w:rPr>
      </w:pPr>
      <w:r w:rsidRPr="00626F67">
        <w:rPr>
          <w:noProof/>
          <w:color w:val="000000"/>
          <w:sz w:val="28"/>
          <w:szCs w:val="28"/>
        </w:rPr>
        <w:t>Девальвация – официальное снижение государством металлического содержания и курса (или только курса) национальных денег по отношению к иностранной валюте или международным счетным единицам.</w:t>
      </w:r>
    </w:p>
    <w:p w:rsidR="00E95CB2" w:rsidRPr="00626F67" w:rsidRDefault="00E95CB2" w:rsidP="00D23CAC">
      <w:pPr>
        <w:numPr>
          <w:ilvl w:val="0"/>
          <w:numId w:val="33"/>
        </w:numPr>
        <w:tabs>
          <w:tab w:val="left" w:pos="0"/>
        </w:tabs>
        <w:spacing w:line="360" w:lineRule="auto"/>
        <w:ind w:left="0" w:firstLine="709"/>
        <w:jc w:val="both"/>
        <w:rPr>
          <w:noProof/>
          <w:color w:val="000000"/>
          <w:sz w:val="28"/>
          <w:szCs w:val="28"/>
        </w:rPr>
      </w:pPr>
      <w:r w:rsidRPr="00626F67">
        <w:rPr>
          <w:noProof/>
          <w:color w:val="000000"/>
          <w:sz w:val="28"/>
          <w:szCs w:val="28"/>
        </w:rPr>
        <w:t>Ревальвация – это официальное повышение государством золотого содержания и валютного курса или только валютного курса национальной валюты страны.</w:t>
      </w:r>
    </w:p>
    <w:p w:rsidR="001D2968" w:rsidRPr="00626F67" w:rsidRDefault="001D2968" w:rsidP="00D23CAC">
      <w:pPr>
        <w:tabs>
          <w:tab w:val="left" w:pos="0"/>
        </w:tabs>
        <w:spacing w:line="360" w:lineRule="auto"/>
        <w:ind w:firstLine="709"/>
        <w:jc w:val="both"/>
        <w:rPr>
          <w:noProof/>
          <w:color w:val="000000"/>
          <w:sz w:val="28"/>
          <w:szCs w:val="28"/>
        </w:rPr>
      </w:pPr>
      <w:r w:rsidRPr="00626F67">
        <w:rPr>
          <w:noProof/>
          <w:color w:val="000000"/>
          <w:sz w:val="28"/>
          <w:szCs w:val="28"/>
        </w:rPr>
        <w:t>Денежные реформы на основе ревальвации проводились довольно редко, поскольку возможны при незначительном обесценении денег и быстром развитии экономики и восстановлении стабильности рынка. При таких условиях в стране быстро расширяется товарооборот и уменьшается бюджетный дефицит, что способствует повышению стоимости денежных знаков и может постепенно довести до доинфляционного уровня.</w:t>
      </w:r>
    </w:p>
    <w:p w:rsidR="001D2968" w:rsidRPr="00626F67" w:rsidRDefault="001D2968" w:rsidP="00D23CAC">
      <w:pPr>
        <w:numPr>
          <w:ilvl w:val="0"/>
          <w:numId w:val="34"/>
        </w:numPr>
        <w:tabs>
          <w:tab w:val="left" w:pos="0"/>
        </w:tabs>
        <w:spacing w:line="360" w:lineRule="auto"/>
        <w:ind w:left="0" w:firstLine="709"/>
        <w:jc w:val="both"/>
        <w:rPr>
          <w:noProof/>
          <w:color w:val="000000"/>
          <w:sz w:val="28"/>
          <w:szCs w:val="28"/>
        </w:rPr>
      </w:pPr>
      <w:r w:rsidRPr="00626F67">
        <w:rPr>
          <w:noProof/>
          <w:color w:val="000000"/>
          <w:sz w:val="28"/>
          <w:szCs w:val="28"/>
        </w:rPr>
        <w:t>Деноминация укрупнение денежной единицы без изменения ее наименования, проводимое с целью обеспечения денежного обращения и придания большей полноценности деньгам.</w:t>
      </w:r>
    </w:p>
    <w:p w:rsidR="001D2968" w:rsidRPr="00626F67" w:rsidRDefault="001D2968" w:rsidP="00D23CAC">
      <w:pPr>
        <w:tabs>
          <w:tab w:val="left" w:pos="0"/>
        </w:tabs>
        <w:spacing w:line="360" w:lineRule="auto"/>
        <w:ind w:firstLine="709"/>
        <w:jc w:val="both"/>
        <w:rPr>
          <w:noProof/>
          <w:color w:val="000000"/>
          <w:sz w:val="28"/>
          <w:szCs w:val="28"/>
        </w:rPr>
      </w:pPr>
      <w:r w:rsidRPr="00626F67">
        <w:rPr>
          <w:noProof/>
          <w:color w:val="000000"/>
          <w:sz w:val="28"/>
          <w:szCs w:val="28"/>
        </w:rPr>
        <w:t xml:space="preserve">Так, в </w:t>
      </w:r>
      <w:smartTag w:uri="urn:schemas-microsoft-com:office:smarttags" w:element="metricconverter">
        <w:smartTagPr>
          <w:attr w:name="ProductID" w:val="1961 г"/>
        </w:smartTagPr>
        <w:r w:rsidRPr="00626F67">
          <w:rPr>
            <w:noProof/>
            <w:color w:val="000000"/>
            <w:sz w:val="28"/>
            <w:szCs w:val="28"/>
          </w:rPr>
          <w:t>1961 г</w:t>
        </w:r>
      </w:smartTag>
      <w:r w:rsidRPr="00626F67">
        <w:rPr>
          <w:noProof/>
          <w:color w:val="000000"/>
          <w:sz w:val="28"/>
          <w:szCs w:val="28"/>
        </w:rPr>
        <w:t>. в СССР старые деньги были заменены на «новые» таким образом, что 1 «новый» рубль равнялся 10 «старым». Благодаря деноминации удается значительно сократить количество денежных купюр и монет, находящихся в обращении.</w:t>
      </w:r>
    </w:p>
    <w:p w:rsidR="00081A75" w:rsidRPr="00626F67" w:rsidRDefault="00081A75" w:rsidP="00D23CAC">
      <w:pPr>
        <w:tabs>
          <w:tab w:val="left" w:pos="0"/>
        </w:tabs>
        <w:spacing w:line="360" w:lineRule="auto"/>
        <w:ind w:firstLine="709"/>
        <w:jc w:val="both"/>
        <w:rPr>
          <w:noProof/>
          <w:color w:val="000000"/>
          <w:sz w:val="28"/>
          <w:szCs w:val="28"/>
        </w:rPr>
      </w:pPr>
    </w:p>
    <w:p w:rsidR="00081A75" w:rsidRPr="00626F67" w:rsidRDefault="00081A75" w:rsidP="00D23CAC">
      <w:pPr>
        <w:tabs>
          <w:tab w:val="left" w:pos="0"/>
        </w:tabs>
        <w:spacing w:line="360" w:lineRule="auto"/>
        <w:ind w:firstLine="709"/>
        <w:jc w:val="both"/>
        <w:rPr>
          <w:b/>
          <w:noProof/>
          <w:color w:val="000000"/>
          <w:sz w:val="28"/>
          <w:szCs w:val="28"/>
        </w:rPr>
      </w:pPr>
      <w:r w:rsidRPr="00626F67">
        <w:rPr>
          <w:b/>
          <w:noProof/>
          <w:color w:val="000000"/>
          <w:sz w:val="28"/>
          <w:szCs w:val="28"/>
        </w:rPr>
        <w:t>3.</w:t>
      </w:r>
      <w:r w:rsidR="00D23CAC" w:rsidRPr="00626F67">
        <w:rPr>
          <w:b/>
          <w:noProof/>
          <w:color w:val="000000"/>
          <w:sz w:val="28"/>
          <w:szCs w:val="28"/>
        </w:rPr>
        <w:t xml:space="preserve"> </w:t>
      </w:r>
      <w:r w:rsidRPr="00626F67">
        <w:rPr>
          <w:b/>
          <w:noProof/>
          <w:color w:val="000000"/>
          <w:sz w:val="28"/>
          <w:szCs w:val="28"/>
        </w:rPr>
        <w:t>Кредитная система и ее основные элементы</w:t>
      </w:r>
    </w:p>
    <w:p w:rsidR="00081A75" w:rsidRPr="00626F67" w:rsidRDefault="00081A75" w:rsidP="00D23CAC">
      <w:pPr>
        <w:tabs>
          <w:tab w:val="left" w:pos="0"/>
        </w:tabs>
        <w:spacing w:line="360" w:lineRule="auto"/>
        <w:ind w:firstLine="709"/>
        <w:jc w:val="both"/>
        <w:rPr>
          <w:noProof/>
          <w:color w:val="000000"/>
          <w:sz w:val="28"/>
          <w:szCs w:val="28"/>
        </w:rPr>
      </w:pPr>
    </w:p>
    <w:p w:rsidR="00081A75" w:rsidRPr="00626F67" w:rsidRDefault="00081A75" w:rsidP="00D23CAC">
      <w:pPr>
        <w:tabs>
          <w:tab w:val="left" w:pos="0"/>
        </w:tabs>
        <w:spacing w:line="360" w:lineRule="auto"/>
        <w:ind w:firstLine="709"/>
        <w:jc w:val="both"/>
        <w:rPr>
          <w:noProof/>
          <w:color w:val="000000"/>
          <w:sz w:val="28"/>
          <w:szCs w:val="28"/>
        </w:rPr>
      </w:pPr>
      <w:r w:rsidRPr="00626F67">
        <w:rPr>
          <w:noProof/>
          <w:color w:val="000000"/>
          <w:sz w:val="28"/>
          <w:szCs w:val="28"/>
        </w:rPr>
        <w:t>Кредитная система – это совокупность кредитных отношений и институтов, которые реализуют эти отношения.</w:t>
      </w:r>
      <w:r w:rsidR="00491DDA" w:rsidRPr="00626F67">
        <w:rPr>
          <w:noProof/>
          <w:color w:val="000000"/>
          <w:sz w:val="28"/>
          <w:szCs w:val="28"/>
        </w:rPr>
        <w:t xml:space="preserve"> Т.е. кредитную систему можно характеризовать с двух сторон:</w:t>
      </w:r>
    </w:p>
    <w:p w:rsidR="00491DDA" w:rsidRPr="00626F67" w:rsidRDefault="00491DDA" w:rsidP="00D23CAC">
      <w:pPr>
        <w:numPr>
          <w:ilvl w:val="0"/>
          <w:numId w:val="37"/>
        </w:numPr>
        <w:tabs>
          <w:tab w:val="left" w:pos="0"/>
        </w:tabs>
        <w:spacing w:line="360" w:lineRule="auto"/>
        <w:ind w:left="0" w:firstLine="709"/>
        <w:jc w:val="both"/>
        <w:rPr>
          <w:noProof/>
          <w:color w:val="000000"/>
          <w:sz w:val="28"/>
          <w:szCs w:val="28"/>
        </w:rPr>
      </w:pPr>
      <w:r w:rsidRPr="00626F67">
        <w:rPr>
          <w:noProof/>
          <w:color w:val="000000"/>
          <w:sz w:val="28"/>
          <w:szCs w:val="28"/>
        </w:rPr>
        <w:t>как совокупность кредитных отношений, т.е. как совокупность экономических отношений, которые возникают между кредитором и заемщиком при передаче ссудного капитала на принципах платности, возвратности, срочности, обеспеченности, целевого характера и дифференцированного подхода.</w:t>
      </w:r>
    </w:p>
    <w:p w:rsidR="00820974" w:rsidRPr="00626F67" w:rsidRDefault="00491DDA" w:rsidP="00D23CAC">
      <w:pPr>
        <w:numPr>
          <w:ilvl w:val="0"/>
          <w:numId w:val="37"/>
        </w:numPr>
        <w:tabs>
          <w:tab w:val="left" w:pos="0"/>
        </w:tabs>
        <w:spacing w:line="360" w:lineRule="auto"/>
        <w:ind w:left="0" w:firstLine="709"/>
        <w:jc w:val="both"/>
        <w:rPr>
          <w:noProof/>
          <w:color w:val="000000"/>
          <w:sz w:val="28"/>
          <w:szCs w:val="28"/>
        </w:rPr>
      </w:pPr>
      <w:r w:rsidRPr="00626F67">
        <w:rPr>
          <w:noProof/>
          <w:color w:val="000000"/>
          <w:sz w:val="28"/>
          <w:szCs w:val="28"/>
        </w:rPr>
        <w:t>как</w:t>
      </w:r>
      <w:r w:rsidR="00081A75" w:rsidRPr="00626F67">
        <w:rPr>
          <w:noProof/>
          <w:color w:val="000000"/>
          <w:sz w:val="28"/>
          <w:szCs w:val="28"/>
        </w:rPr>
        <w:t xml:space="preserve"> </w:t>
      </w:r>
      <w:r w:rsidRPr="00626F67">
        <w:rPr>
          <w:noProof/>
          <w:color w:val="000000"/>
          <w:sz w:val="28"/>
          <w:szCs w:val="28"/>
        </w:rPr>
        <w:t>совокупность институтов, с помощью которых эти кредитные отношения функционируют, т.е. как совокупность банков, специализированных кредитно-финансовых институтов, которые осуществляют мобилизацию денежных ресурсов и предоставляют их в ссуду.</w:t>
      </w:r>
    </w:p>
    <w:p w:rsidR="00955625" w:rsidRPr="00626F67" w:rsidRDefault="00955625" w:rsidP="00D23CAC">
      <w:pPr>
        <w:tabs>
          <w:tab w:val="left" w:pos="0"/>
        </w:tabs>
        <w:spacing w:line="360" w:lineRule="auto"/>
        <w:ind w:firstLine="709"/>
        <w:jc w:val="both"/>
        <w:rPr>
          <w:noProof/>
          <w:color w:val="000000"/>
          <w:sz w:val="28"/>
          <w:szCs w:val="28"/>
        </w:rPr>
      </w:pPr>
      <w:r w:rsidRPr="00626F67">
        <w:rPr>
          <w:noProof/>
          <w:color w:val="000000"/>
          <w:sz w:val="28"/>
          <w:szCs w:val="28"/>
        </w:rPr>
        <w:tab/>
        <w:t xml:space="preserve">Необходимость кредитной системы вызвана такими объективными потребностями: </w:t>
      </w:r>
    </w:p>
    <w:p w:rsidR="00955625" w:rsidRPr="00626F67" w:rsidRDefault="00955625" w:rsidP="00D23CAC">
      <w:pPr>
        <w:numPr>
          <w:ilvl w:val="1"/>
          <w:numId w:val="37"/>
        </w:numPr>
        <w:tabs>
          <w:tab w:val="left" w:pos="0"/>
        </w:tabs>
        <w:spacing w:line="360" w:lineRule="auto"/>
        <w:ind w:left="0" w:firstLine="709"/>
        <w:jc w:val="both"/>
        <w:rPr>
          <w:noProof/>
          <w:color w:val="000000"/>
          <w:sz w:val="28"/>
          <w:szCs w:val="28"/>
        </w:rPr>
      </w:pPr>
      <w:r w:rsidRPr="00626F67">
        <w:rPr>
          <w:noProof/>
          <w:color w:val="000000"/>
          <w:sz w:val="28"/>
          <w:szCs w:val="28"/>
        </w:rPr>
        <w:t xml:space="preserve">необходимостью аккумуляции временно свободных денежных средств и передачей их в ссуду разным субъектам экономических отношений </w:t>
      </w:r>
    </w:p>
    <w:p w:rsidR="00955625" w:rsidRPr="00626F67" w:rsidRDefault="00955625" w:rsidP="00D23CAC">
      <w:pPr>
        <w:numPr>
          <w:ilvl w:val="1"/>
          <w:numId w:val="37"/>
        </w:numPr>
        <w:tabs>
          <w:tab w:val="left" w:pos="0"/>
        </w:tabs>
        <w:spacing w:line="360" w:lineRule="auto"/>
        <w:ind w:left="0" w:firstLine="709"/>
        <w:jc w:val="both"/>
        <w:rPr>
          <w:noProof/>
          <w:color w:val="000000"/>
          <w:sz w:val="28"/>
          <w:szCs w:val="28"/>
        </w:rPr>
      </w:pPr>
      <w:r w:rsidRPr="00626F67">
        <w:rPr>
          <w:noProof/>
          <w:color w:val="000000"/>
          <w:sz w:val="28"/>
          <w:szCs w:val="28"/>
        </w:rPr>
        <w:t xml:space="preserve">необходимостью управления денежными потоками в экономике и обеспечения их сбалансированности </w:t>
      </w:r>
    </w:p>
    <w:p w:rsidR="00955625" w:rsidRPr="00626F67" w:rsidRDefault="00955625" w:rsidP="00D23CAC">
      <w:pPr>
        <w:numPr>
          <w:ilvl w:val="1"/>
          <w:numId w:val="37"/>
        </w:numPr>
        <w:tabs>
          <w:tab w:val="left" w:pos="0"/>
        </w:tabs>
        <w:spacing w:line="360" w:lineRule="auto"/>
        <w:ind w:left="0" w:firstLine="709"/>
        <w:jc w:val="both"/>
        <w:rPr>
          <w:noProof/>
          <w:color w:val="000000"/>
          <w:sz w:val="28"/>
          <w:szCs w:val="28"/>
        </w:rPr>
      </w:pPr>
      <w:r w:rsidRPr="00626F67">
        <w:rPr>
          <w:noProof/>
          <w:color w:val="000000"/>
          <w:sz w:val="28"/>
          <w:szCs w:val="28"/>
        </w:rPr>
        <w:t>необходимостью технической организации движения денежных средств в экономике</w:t>
      </w:r>
    </w:p>
    <w:p w:rsidR="00ED59A5" w:rsidRPr="00626F67" w:rsidRDefault="00081A75" w:rsidP="00D23CAC">
      <w:pPr>
        <w:tabs>
          <w:tab w:val="left" w:pos="0"/>
        </w:tabs>
        <w:spacing w:line="360" w:lineRule="auto"/>
        <w:ind w:firstLine="709"/>
        <w:jc w:val="both"/>
        <w:rPr>
          <w:noProof/>
          <w:color w:val="000000"/>
          <w:sz w:val="28"/>
          <w:szCs w:val="28"/>
        </w:rPr>
      </w:pPr>
      <w:r w:rsidRPr="00626F67">
        <w:rPr>
          <w:noProof/>
          <w:color w:val="000000"/>
          <w:sz w:val="28"/>
          <w:szCs w:val="28"/>
        </w:rPr>
        <w:tab/>
        <w:t>В структуре кредитной системы выделяют:</w:t>
      </w:r>
    </w:p>
    <w:p w:rsidR="00301B50" w:rsidRPr="00626F67" w:rsidRDefault="00301B50" w:rsidP="00D23CAC">
      <w:pPr>
        <w:numPr>
          <w:ilvl w:val="0"/>
          <w:numId w:val="18"/>
        </w:numPr>
        <w:tabs>
          <w:tab w:val="left" w:pos="0"/>
        </w:tabs>
        <w:spacing w:line="360" w:lineRule="auto"/>
        <w:ind w:left="0" w:firstLine="709"/>
        <w:jc w:val="both"/>
        <w:rPr>
          <w:noProof/>
          <w:color w:val="000000"/>
          <w:sz w:val="28"/>
          <w:szCs w:val="28"/>
        </w:rPr>
      </w:pPr>
      <w:r w:rsidRPr="00626F67">
        <w:rPr>
          <w:noProof/>
          <w:color w:val="000000"/>
          <w:sz w:val="28"/>
          <w:szCs w:val="28"/>
        </w:rPr>
        <w:t>банковскую систему</w:t>
      </w:r>
    </w:p>
    <w:p w:rsidR="00301B50" w:rsidRPr="00626F67" w:rsidRDefault="00301B50" w:rsidP="00D23CAC">
      <w:pPr>
        <w:numPr>
          <w:ilvl w:val="0"/>
          <w:numId w:val="18"/>
        </w:numPr>
        <w:tabs>
          <w:tab w:val="left" w:pos="0"/>
        </w:tabs>
        <w:spacing w:line="360" w:lineRule="auto"/>
        <w:ind w:left="0" w:firstLine="709"/>
        <w:jc w:val="both"/>
        <w:rPr>
          <w:noProof/>
          <w:color w:val="000000"/>
          <w:sz w:val="28"/>
          <w:szCs w:val="28"/>
        </w:rPr>
      </w:pPr>
      <w:r w:rsidRPr="00626F67">
        <w:rPr>
          <w:noProof/>
          <w:color w:val="000000"/>
          <w:sz w:val="28"/>
          <w:szCs w:val="28"/>
        </w:rPr>
        <w:t>небанковские кредитно-финансовые учреждения.</w:t>
      </w:r>
    </w:p>
    <w:p w:rsidR="00D42E56" w:rsidRPr="00626F67" w:rsidRDefault="00301B50" w:rsidP="00D23CAC">
      <w:pPr>
        <w:tabs>
          <w:tab w:val="left" w:pos="0"/>
        </w:tabs>
        <w:spacing w:line="360" w:lineRule="auto"/>
        <w:ind w:firstLine="709"/>
        <w:jc w:val="both"/>
        <w:rPr>
          <w:noProof/>
          <w:color w:val="000000"/>
          <w:sz w:val="28"/>
          <w:szCs w:val="28"/>
        </w:rPr>
      </w:pPr>
      <w:r w:rsidRPr="00626F67">
        <w:rPr>
          <w:noProof/>
          <w:color w:val="000000"/>
          <w:sz w:val="28"/>
          <w:szCs w:val="28"/>
        </w:rPr>
        <w:t>Главным звеном кредитной системы в любой стране является банковская система, которая осуществляет основную массу кредитных и финансовых операций</w:t>
      </w:r>
      <w:r w:rsidR="00955625" w:rsidRPr="00626F67">
        <w:rPr>
          <w:noProof/>
          <w:color w:val="000000"/>
          <w:sz w:val="28"/>
          <w:szCs w:val="28"/>
        </w:rPr>
        <w:t>. Поэтому в узком смысле кредитную систему отождествляют с банковской системой.</w:t>
      </w:r>
      <w:r w:rsidR="00D23CAC" w:rsidRPr="00626F67">
        <w:rPr>
          <w:noProof/>
          <w:color w:val="000000"/>
          <w:sz w:val="28"/>
          <w:szCs w:val="28"/>
        </w:rPr>
        <w:t xml:space="preserve"> </w:t>
      </w:r>
      <w:r w:rsidR="00955625" w:rsidRPr="00626F67">
        <w:rPr>
          <w:noProof/>
          <w:color w:val="000000"/>
          <w:sz w:val="28"/>
          <w:szCs w:val="28"/>
        </w:rPr>
        <w:t>Банковская система</w:t>
      </w:r>
      <w:r w:rsidRPr="00626F67">
        <w:rPr>
          <w:noProof/>
          <w:color w:val="000000"/>
          <w:sz w:val="28"/>
          <w:szCs w:val="28"/>
        </w:rPr>
        <w:t xml:space="preserve"> является организационной совокупностью разных видов банков в их взаимосвязи.</w:t>
      </w:r>
    </w:p>
    <w:p w:rsidR="00D42E56" w:rsidRPr="00626F67" w:rsidRDefault="00301B50" w:rsidP="00D23CAC">
      <w:pPr>
        <w:tabs>
          <w:tab w:val="left" w:pos="0"/>
        </w:tabs>
        <w:spacing w:line="360" w:lineRule="auto"/>
        <w:ind w:firstLine="709"/>
        <w:jc w:val="both"/>
        <w:rPr>
          <w:noProof/>
          <w:color w:val="000000"/>
          <w:sz w:val="28"/>
          <w:szCs w:val="28"/>
        </w:rPr>
      </w:pPr>
      <w:r w:rsidRPr="00626F67">
        <w:rPr>
          <w:noProof/>
          <w:color w:val="000000"/>
          <w:sz w:val="28"/>
          <w:szCs w:val="28"/>
        </w:rPr>
        <w:t>Банк – это учреждение, которое создано для привлечения денежных средств и размещения их от своего имени на условиях возвратности, платности, срочности и обеспеченности. Основная задача банков – осуществлять посредничество в размещении средств от кредиторов к заемщикам.</w:t>
      </w:r>
    </w:p>
    <w:p w:rsidR="003939A2" w:rsidRPr="00626F67" w:rsidRDefault="003939A2" w:rsidP="00D23CAC">
      <w:pPr>
        <w:tabs>
          <w:tab w:val="left" w:pos="0"/>
        </w:tabs>
        <w:spacing w:line="360" w:lineRule="auto"/>
        <w:ind w:firstLine="709"/>
        <w:jc w:val="both"/>
        <w:rPr>
          <w:noProof/>
          <w:color w:val="000000"/>
          <w:sz w:val="28"/>
          <w:szCs w:val="28"/>
        </w:rPr>
      </w:pPr>
      <w:r w:rsidRPr="00626F67">
        <w:rPr>
          <w:noProof/>
          <w:color w:val="000000"/>
          <w:sz w:val="28"/>
          <w:szCs w:val="28"/>
        </w:rPr>
        <w:t xml:space="preserve">В зависимости от подчиненности банков, согласно действующему банковскому законодательству, различают два основных типа построения банковской системы: </w:t>
      </w:r>
    </w:p>
    <w:p w:rsidR="003939A2" w:rsidRPr="00626F67" w:rsidRDefault="003939A2" w:rsidP="00D23CAC">
      <w:pPr>
        <w:numPr>
          <w:ilvl w:val="0"/>
          <w:numId w:val="19"/>
        </w:numPr>
        <w:tabs>
          <w:tab w:val="left" w:pos="0"/>
        </w:tabs>
        <w:spacing w:line="360" w:lineRule="auto"/>
        <w:ind w:left="0" w:firstLine="709"/>
        <w:jc w:val="both"/>
        <w:rPr>
          <w:noProof/>
          <w:color w:val="000000"/>
          <w:sz w:val="28"/>
          <w:szCs w:val="28"/>
        </w:rPr>
      </w:pPr>
      <w:r w:rsidRPr="00626F67">
        <w:rPr>
          <w:noProof/>
          <w:color w:val="000000"/>
          <w:sz w:val="28"/>
          <w:szCs w:val="28"/>
        </w:rPr>
        <w:t xml:space="preserve">одноуровневая и </w:t>
      </w:r>
    </w:p>
    <w:p w:rsidR="00D42E56" w:rsidRPr="00626F67" w:rsidRDefault="003939A2" w:rsidP="00D23CAC">
      <w:pPr>
        <w:numPr>
          <w:ilvl w:val="0"/>
          <w:numId w:val="19"/>
        </w:numPr>
        <w:tabs>
          <w:tab w:val="left" w:pos="0"/>
        </w:tabs>
        <w:spacing w:line="360" w:lineRule="auto"/>
        <w:ind w:left="0" w:firstLine="709"/>
        <w:jc w:val="both"/>
        <w:rPr>
          <w:noProof/>
          <w:color w:val="000000"/>
          <w:sz w:val="28"/>
          <w:szCs w:val="28"/>
        </w:rPr>
      </w:pPr>
      <w:r w:rsidRPr="00626F67">
        <w:rPr>
          <w:noProof/>
          <w:color w:val="000000"/>
          <w:sz w:val="28"/>
          <w:szCs w:val="28"/>
        </w:rPr>
        <w:t>двухуровневая.</w:t>
      </w:r>
    </w:p>
    <w:p w:rsidR="00D42E56" w:rsidRPr="00626F67" w:rsidRDefault="0058387B" w:rsidP="00D23CAC">
      <w:pPr>
        <w:tabs>
          <w:tab w:val="left" w:pos="0"/>
        </w:tabs>
        <w:spacing w:line="360" w:lineRule="auto"/>
        <w:ind w:firstLine="709"/>
        <w:jc w:val="both"/>
        <w:rPr>
          <w:noProof/>
          <w:color w:val="000000"/>
          <w:sz w:val="28"/>
          <w:szCs w:val="28"/>
        </w:rPr>
      </w:pPr>
      <w:r w:rsidRPr="00626F67">
        <w:rPr>
          <w:noProof/>
          <w:color w:val="000000"/>
          <w:sz w:val="28"/>
          <w:szCs w:val="28"/>
        </w:rPr>
        <w:t>Одноуровневая банковская система предусматривает горизонтальные связи между банками, универсализацию их операций и функций. Все банки,</w:t>
      </w:r>
      <w:r w:rsidR="00D23CAC" w:rsidRPr="00626F67">
        <w:rPr>
          <w:noProof/>
          <w:color w:val="000000"/>
          <w:sz w:val="28"/>
          <w:szCs w:val="28"/>
        </w:rPr>
        <w:t xml:space="preserve"> </w:t>
      </w:r>
      <w:r w:rsidRPr="00626F67">
        <w:rPr>
          <w:noProof/>
          <w:color w:val="000000"/>
          <w:sz w:val="28"/>
          <w:szCs w:val="28"/>
        </w:rPr>
        <w:t>действующие в стране (включая и центральные банки), находятся на одной иерархической ступеньке, выполняют аналогичные функции по кредитно-расчетному обслуживанию клиентуры.</w:t>
      </w:r>
    </w:p>
    <w:p w:rsidR="0058387B" w:rsidRPr="00626F67" w:rsidRDefault="0058387B" w:rsidP="00D23CAC">
      <w:pPr>
        <w:tabs>
          <w:tab w:val="left" w:pos="0"/>
        </w:tabs>
        <w:spacing w:line="360" w:lineRule="auto"/>
        <w:ind w:firstLine="709"/>
        <w:jc w:val="both"/>
        <w:rPr>
          <w:noProof/>
          <w:color w:val="000000"/>
          <w:sz w:val="28"/>
          <w:szCs w:val="28"/>
        </w:rPr>
      </w:pPr>
      <w:r w:rsidRPr="00626F67">
        <w:rPr>
          <w:noProof/>
          <w:color w:val="000000"/>
          <w:sz w:val="28"/>
          <w:szCs w:val="28"/>
        </w:rPr>
        <w:t>Такой принцип построения банковской системы характерен для экономически слаборазвитых государств, а также для стран с тоталитарным, административно-командным режимом управления.</w:t>
      </w:r>
    </w:p>
    <w:p w:rsidR="00D42E56" w:rsidRPr="00626F67" w:rsidRDefault="0058387B" w:rsidP="00D23CAC">
      <w:pPr>
        <w:tabs>
          <w:tab w:val="left" w:pos="0"/>
        </w:tabs>
        <w:spacing w:line="360" w:lineRule="auto"/>
        <w:ind w:firstLine="709"/>
        <w:jc w:val="both"/>
        <w:rPr>
          <w:noProof/>
          <w:color w:val="000000"/>
          <w:sz w:val="28"/>
          <w:szCs w:val="28"/>
        </w:rPr>
      </w:pPr>
      <w:r w:rsidRPr="00626F67">
        <w:rPr>
          <w:noProof/>
          <w:color w:val="000000"/>
          <w:sz w:val="28"/>
          <w:szCs w:val="28"/>
        </w:rPr>
        <w:t>Двухуровневая банковская система характерна для государств с рыночной экономикой, предусматривает отношения подчинения между центральным и коммерческими банками.</w:t>
      </w:r>
    </w:p>
    <w:p w:rsidR="00D42E56" w:rsidRPr="00626F67" w:rsidRDefault="00823CFF" w:rsidP="00D23CAC">
      <w:pPr>
        <w:tabs>
          <w:tab w:val="left" w:pos="0"/>
        </w:tabs>
        <w:spacing w:line="360" w:lineRule="auto"/>
        <w:ind w:firstLine="709"/>
        <w:jc w:val="both"/>
        <w:rPr>
          <w:noProof/>
          <w:color w:val="000000"/>
          <w:sz w:val="28"/>
          <w:szCs w:val="28"/>
        </w:rPr>
      </w:pPr>
      <w:r w:rsidRPr="00626F67">
        <w:rPr>
          <w:noProof/>
          <w:color w:val="000000"/>
          <w:sz w:val="28"/>
          <w:szCs w:val="28"/>
        </w:rPr>
        <w:br w:type="page"/>
      </w:r>
      <w:r w:rsidR="00393542">
        <w:rPr>
          <w:noProof/>
        </w:rPr>
        <w:pict>
          <v:shapetype id="_x0000_t202" coordsize="21600,21600" o:spt="202" path="m,l,21600r21600,l21600,xe">
            <v:stroke joinstyle="miter"/>
            <v:path gradientshapeok="t" o:connecttype="rect"/>
          </v:shapetype>
          <v:shape id="_x0000_s1027" type="#_x0000_t202" style="position:absolute;left:0;text-align:left;margin-left:9pt;margin-top:11.4pt;width:450pt;height:36pt;z-index:251643904">
            <v:textbox>
              <w:txbxContent>
                <w:p w:rsidR="00F45B19" w:rsidRPr="0058387B" w:rsidRDefault="00F45B19" w:rsidP="0058387B">
                  <w:pPr>
                    <w:jc w:val="center"/>
                    <w:rPr>
                      <w:b/>
                      <w:sz w:val="28"/>
                      <w:szCs w:val="28"/>
                    </w:rPr>
                  </w:pPr>
                  <w:r w:rsidRPr="0058387B">
                    <w:rPr>
                      <w:b/>
                      <w:sz w:val="28"/>
                      <w:szCs w:val="28"/>
                    </w:rPr>
                    <w:t>Кредитная система</w:t>
                  </w:r>
                </w:p>
              </w:txbxContent>
            </v:textbox>
          </v:shape>
        </w:pict>
      </w:r>
    </w:p>
    <w:p w:rsidR="00D42E56" w:rsidRPr="00626F67" w:rsidRDefault="00D42E56" w:rsidP="00D23CAC">
      <w:pPr>
        <w:tabs>
          <w:tab w:val="left" w:pos="0"/>
        </w:tabs>
        <w:spacing w:line="360" w:lineRule="auto"/>
        <w:ind w:firstLine="709"/>
        <w:jc w:val="both"/>
        <w:rPr>
          <w:noProof/>
          <w:color w:val="000000"/>
          <w:sz w:val="28"/>
          <w:szCs w:val="28"/>
        </w:rPr>
      </w:pPr>
    </w:p>
    <w:p w:rsidR="00D42E56" w:rsidRPr="00626F67" w:rsidRDefault="00393542" w:rsidP="00D23CAC">
      <w:pPr>
        <w:tabs>
          <w:tab w:val="left" w:pos="0"/>
        </w:tabs>
        <w:spacing w:line="360" w:lineRule="auto"/>
        <w:ind w:firstLine="709"/>
        <w:jc w:val="both"/>
        <w:rPr>
          <w:noProof/>
          <w:color w:val="000000"/>
          <w:sz w:val="28"/>
          <w:szCs w:val="28"/>
        </w:rPr>
      </w:pPr>
      <w:r>
        <w:rPr>
          <w:noProof/>
        </w:rPr>
        <w:pict>
          <v:line id="_x0000_s1028" style="position:absolute;left:0;text-align:left;z-index:251648000" from="315pt,15.2pt" to="369pt,60.2pt"/>
        </w:pict>
      </w:r>
      <w:r>
        <w:rPr>
          <w:noProof/>
        </w:rPr>
        <w:pict>
          <v:line id="_x0000_s1029" style="position:absolute;left:0;text-align:left;flip:x;z-index:251646976" from="117pt,15.2pt" to="162pt,60.2pt"/>
        </w:pict>
      </w:r>
    </w:p>
    <w:p w:rsidR="00D42E56" w:rsidRPr="00626F67" w:rsidRDefault="00D42E56" w:rsidP="00D23CAC">
      <w:pPr>
        <w:tabs>
          <w:tab w:val="left" w:pos="0"/>
        </w:tabs>
        <w:spacing w:line="360" w:lineRule="auto"/>
        <w:ind w:firstLine="709"/>
        <w:jc w:val="both"/>
        <w:rPr>
          <w:noProof/>
          <w:color w:val="000000"/>
          <w:sz w:val="28"/>
          <w:szCs w:val="28"/>
        </w:rPr>
      </w:pPr>
    </w:p>
    <w:p w:rsidR="00D42E56" w:rsidRPr="00626F67" w:rsidRDefault="00393542" w:rsidP="00D23CAC">
      <w:pPr>
        <w:tabs>
          <w:tab w:val="left" w:pos="0"/>
        </w:tabs>
        <w:spacing w:line="360" w:lineRule="auto"/>
        <w:ind w:firstLine="709"/>
        <w:jc w:val="both"/>
        <w:rPr>
          <w:noProof/>
          <w:color w:val="000000"/>
          <w:sz w:val="28"/>
          <w:szCs w:val="28"/>
        </w:rPr>
      </w:pPr>
      <w:r>
        <w:rPr>
          <w:noProof/>
        </w:rPr>
        <w:pict>
          <v:shape id="_x0000_s1030" type="#_x0000_t202" style="position:absolute;left:0;text-align:left;margin-left:270pt;margin-top:11.9pt;width:198pt;height:45pt;z-index:251645952">
            <v:textbox>
              <w:txbxContent>
                <w:p w:rsidR="00F45B19" w:rsidRPr="0058387B" w:rsidRDefault="00F45B19" w:rsidP="0058387B">
                  <w:pPr>
                    <w:jc w:val="center"/>
                    <w:rPr>
                      <w:b/>
                      <w:sz w:val="28"/>
                      <w:szCs w:val="28"/>
                    </w:rPr>
                  </w:pPr>
                  <w:r w:rsidRPr="0058387B">
                    <w:rPr>
                      <w:b/>
                      <w:sz w:val="28"/>
                      <w:szCs w:val="28"/>
                    </w:rPr>
                    <w:t>Небанковские кредитно-финансовые учреждения</w:t>
                  </w:r>
                </w:p>
              </w:txbxContent>
            </v:textbox>
          </v:shape>
        </w:pict>
      </w:r>
      <w:r>
        <w:rPr>
          <w:noProof/>
        </w:rPr>
        <w:pict>
          <v:shape id="_x0000_s1031" type="#_x0000_t202" style="position:absolute;left:0;text-align:left;margin-left:9pt;margin-top:11.9pt;width:234pt;height:45pt;z-index:251644928">
            <v:textbox>
              <w:txbxContent>
                <w:p w:rsidR="00F45B19" w:rsidRPr="0058387B" w:rsidRDefault="00F45B19" w:rsidP="0058387B">
                  <w:pPr>
                    <w:jc w:val="center"/>
                    <w:rPr>
                      <w:b/>
                      <w:sz w:val="28"/>
                      <w:szCs w:val="28"/>
                    </w:rPr>
                  </w:pPr>
                  <w:r w:rsidRPr="0058387B">
                    <w:rPr>
                      <w:b/>
                      <w:sz w:val="28"/>
                      <w:szCs w:val="28"/>
                    </w:rPr>
                    <w:t>Банковская система</w:t>
                  </w:r>
                  <w:r>
                    <w:rPr>
                      <w:b/>
                      <w:sz w:val="28"/>
                      <w:szCs w:val="28"/>
                    </w:rPr>
                    <w:t xml:space="preserve"> (банки)</w:t>
                  </w:r>
                </w:p>
              </w:txbxContent>
            </v:textbox>
          </v:shape>
        </w:pict>
      </w:r>
    </w:p>
    <w:p w:rsidR="00D42E56" w:rsidRPr="00626F67" w:rsidRDefault="00D42E56" w:rsidP="00D23CAC">
      <w:pPr>
        <w:tabs>
          <w:tab w:val="left" w:pos="0"/>
        </w:tabs>
        <w:spacing w:line="360" w:lineRule="auto"/>
        <w:ind w:firstLine="709"/>
        <w:jc w:val="both"/>
        <w:rPr>
          <w:noProof/>
          <w:color w:val="000000"/>
          <w:sz w:val="28"/>
          <w:szCs w:val="28"/>
        </w:rPr>
      </w:pPr>
    </w:p>
    <w:p w:rsidR="00D42E56" w:rsidRPr="00626F67" w:rsidRDefault="00393542" w:rsidP="00D23CAC">
      <w:pPr>
        <w:tabs>
          <w:tab w:val="left" w:pos="0"/>
        </w:tabs>
        <w:spacing w:line="360" w:lineRule="auto"/>
        <w:ind w:firstLine="709"/>
        <w:jc w:val="both"/>
        <w:rPr>
          <w:noProof/>
          <w:color w:val="000000"/>
          <w:sz w:val="28"/>
          <w:szCs w:val="28"/>
        </w:rPr>
      </w:pPr>
      <w:r>
        <w:rPr>
          <w:noProof/>
        </w:rPr>
        <w:pict>
          <v:line id="_x0000_s1032" style="position:absolute;left:0;text-align:left;z-index:251670528" from="378pt,294.7pt" to="378pt,303.7pt"/>
        </w:pict>
      </w:r>
      <w:r>
        <w:rPr>
          <w:noProof/>
        </w:rPr>
        <w:pict>
          <v:shape id="_x0000_s1033" type="#_x0000_t202" style="position:absolute;left:0;text-align:left;margin-left:4in;margin-top:303.7pt;width:198pt;height:27pt;z-index:251663360">
            <v:textbox>
              <w:txbxContent>
                <w:p w:rsidR="00F45B19" w:rsidRPr="00551027" w:rsidRDefault="00F45B19" w:rsidP="00551027">
                  <w:pPr>
                    <w:jc w:val="center"/>
                    <w:rPr>
                      <w:b/>
                      <w:sz w:val="28"/>
                      <w:szCs w:val="28"/>
                    </w:rPr>
                  </w:pPr>
                  <w:r>
                    <w:rPr>
                      <w:b/>
                      <w:sz w:val="28"/>
                      <w:szCs w:val="28"/>
                    </w:rPr>
                    <w:t>Факторинговые компании</w:t>
                  </w:r>
                </w:p>
              </w:txbxContent>
            </v:textbox>
          </v:shape>
        </w:pict>
      </w:r>
      <w:r>
        <w:rPr>
          <w:noProof/>
        </w:rPr>
        <w:pict>
          <v:line id="_x0000_s1034" style="position:absolute;left:0;text-align:left;z-index:251669504" from="378pt,249.7pt" to="378pt,267.7pt"/>
        </w:pict>
      </w:r>
      <w:r>
        <w:rPr>
          <w:noProof/>
        </w:rPr>
        <w:pict>
          <v:line id="_x0000_s1035" style="position:absolute;left:0;text-align:left;z-index:251668480" from="378pt,204.7pt" to="378pt,222.7pt"/>
        </w:pict>
      </w:r>
      <w:r>
        <w:rPr>
          <w:noProof/>
        </w:rPr>
        <w:pict>
          <v:line id="_x0000_s1036" style="position:absolute;left:0;text-align:left;z-index:251667456" from="378pt,159.7pt" to="378pt,177.7pt"/>
        </w:pict>
      </w:r>
      <w:r>
        <w:rPr>
          <w:noProof/>
        </w:rPr>
        <w:pict>
          <v:line id="_x0000_s1037" style="position:absolute;left:0;text-align:left;z-index:251666432" from="378pt,114.7pt" to="378pt,132.7pt"/>
        </w:pict>
      </w:r>
      <w:r>
        <w:rPr>
          <w:noProof/>
        </w:rPr>
        <w:pict>
          <v:line id="_x0000_s1038" style="position:absolute;left:0;text-align:left;z-index:251665408" from="378pt,69.7pt" to="378pt,87.7pt"/>
        </w:pict>
      </w:r>
      <w:r>
        <w:rPr>
          <w:noProof/>
        </w:rPr>
        <w:pict>
          <v:line id="_x0000_s1039" style="position:absolute;left:0;text-align:left;z-index:251664384" from="378pt,24.7pt" to="378pt,42.7pt"/>
        </w:pict>
      </w:r>
      <w:r>
        <w:rPr>
          <w:noProof/>
        </w:rPr>
        <w:pict>
          <v:shape id="_x0000_s1040" type="#_x0000_t202" style="position:absolute;left:0;text-align:left;margin-left:279pt;margin-top:267.7pt;width:207pt;height:27pt;z-index:251662336">
            <v:textbox>
              <w:txbxContent>
                <w:p w:rsidR="00F45B19" w:rsidRPr="00551027" w:rsidRDefault="00F45B19" w:rsidP="00551027">
                  <w:pPr>
                    <w:jc w:val="center"/>
                    <w:rPr>
                      <w:b/>
                      <w:sz w:val="28"/>
                      <w:szCs w:val="28"/>
                    </w:rPr>
                  </w:pPr>
                  <w:r>
                    <w:rPr>
                      <w:b/>
                      <w:sz w:val="28"/>
                      <w:szCs w:val="28"/>
                    </w:rPr>
                    <w:t>Лизинговые компании</w:t>
                  </w:r>
                </w:p>
              </w:txbxContent>
            </v:textbox>
          </v:shape>
        </w:pict>
      </w:r>
      <w:r>
        <w:rPr>
          <w:noProof/>
        </w:rPr>
        <w:pict>
          <v:shape id="_x0000_s1041" type="#_x0000_t202" style="position:absolute;left:0;text-align:left;margin-left:279pt;margin-top:222.7pt;width:198pt;height:27pt;z-index:251661312">
            <v:textbox>
              <w:txbxContent>
                <w:p w:rsidR="00F45B19" w:rsidRPr="007F1DBB" w:rsidRDefault="00F45B19" w:rsidP="007F1DBB">
                  <w:pPr>
                    <w:jc w:val="center"/>
                    <w:rPr>
                      <w:b/>
                      <w:sz w:val="28"/>
                      <w:szCs w:val="28"/>
                    </w:rPr>
                  </w:pPr>
                  <w:r>
                    <w:rPr>
                      <w:b/>
                      <w:sz w:val="28"/>
                      <w:szCs w:val="28"/>
                    </w:rPr>
                    <w:t>Финансовые компании</w:t>
                  </w:r>
                </w:p>
              </w:txbxContent>
            </v:textbox>
          </v:shape>
        </w:pict>
      </w:r>
      <w:r>
        <w:rPr>
          <w:noProof/>
        </w:rPr>
        <w:pict>
          <v:shape id="_x0000_s1042" type="#_x0000_t202" style="position:absolute;left:0;text-align:left;margin-left:270pt;margin-top:177.7pt;width:207pt;height:27pt;z-index:251660288">
            <v:textbox>
              <w:txbxContent>
                <w:p w:rsidR="00F45B19" w:rsidRPr="007F1DBB" w:rsidRDefault="00F45B19" w:rsidP="007F1DBB">
                  <w:pPr>
                    <w:jc w:val="center"/>
                    <w:rPr>
                      <w:b/>
                      <w:sz w:val="28"/>
                      <w:szCs w:val="28"/>
                    </w:rPr>
                  </w:pPr>
                  <w:r>
                    <w:rPr>
                      <w:b/>
                      <w:sz w:val="28"/>
                      <w:szCs w:val="28"/>
                    </w:rPr>
                    <w:t>Страховые компании</w:t>
                  </w:r>
                </w:p>
              </w:txbxContent>
            </v:textbox>
          </v:shape>
        </w:pict>
      </w:r>
      <w:r>
        <w:rPr>
          <w:noProof/>
        </w:rPr>
        <w:pict>
          <v:shape id="_x0000_s1043" type="#_x0000_t202" style="position:absolute;left:0;text-align:left;margin-left:270pt;margin-top:132.7pt;width:207pt;height:27pt;z-index:251659264">
            <v:textbox>
              <w:txbxContent>
                <w:p w:rsidR="00F45B19" w:rsidRPr="0058387B" w:rsidRDefault="00F45B19" w:rsidP="0058387B">
                  <w:pPr>
                    <w:jc w:val="center"/>
                    <w:rPr>
                      <w:b/>
                      <w:sz w:val="28"/>
                      <w:szCs w:val="28"/>
                    </w:rPr>
                  </w:pPr>
                  <w:r>
                    <w:rPr>
                      <w:b/>
                      <w:sz w:val="28"/>
                      <w:szCs w:val="28"/>
                    </w:rPr>
                    <w:t>Сберегательные учреждения</w:t>
                  </w:r>
                </w:p>
              </w:txbxContent>
            </v:textbox>
          </v:shape>
        </w:pict>
      </w:r>
      <w:r>
        <w:rPr>
          <w:noProof/>
        </w:rPr>
        <w:pict>
          <v:shape id="_x0000_s1044" type="#_x0000_t202" style="position:absolute;left:0;text-align:left;margin-left:270pt;margin-top:87.7pt;width:198pt;height:27pt;z-index:251658240">
            <v:textbox>
              <w:txbxContent>
                <w:p w:rsidR="00F45B19" w:rsidRPr="0058387B" w:rsidRDefault="00F45B19" w:rsidP="0058387B">
                  <w:pPr>
                    <w:jc w:val="center"/>
                    <w:rPr>
                      <w:b/>
                      <w:sz w:val="28"/>
                      <w:szCs w:val="28"/>
                    </w:rPr>
                  </w:pPr>
                  <w:r>
                    <w:rPr>
                      <w:b/>
                      <w:sz w:val="28"/>
                      <w:szCs w:val="28"/>
                    </w:rPr>
                    <w:t>Пенсионные фонды</w:t>
                  </w:r>
                </w:p>
              </w:txbxContent>
            </v:textbox>
          </v:shape>
        </w:pict>
      </w:r>
      <w:r>
        <w:rPr>
          <w:noProof/>
        </w:rPr>
        <w:pict>
          <v:shape id="_x0000_s1045" type="#_x0000_t202" style="position:absolute;left:0;text-align:left;margin-left:270pt;margin-top:42.7pt;width:198pt;height:27pt;z-index:251657216">
            <v:textbox>
              <w:txbxContent>
                <w:p w:rsidR="00F45B19" w:rsidRPr="0058387B" w:rsidRDefault="00F45B19" w:rsidP="0058387B">
                  <w:pPr>
                    <w:jc w:val="center"/>
                    <w:rPr>
                      <w:b/>
                      <w:sz w:val="28"/>
                      <w:szCs w:val="28"/>
                    </w:rPr>
                  </w:pPr>
                  <w:r>
                    <w:rPr>
                      <w:b/>
                      <w:sz w:val="28"/>
                      <w:szCs w:val="28"/>
                    </w:rPr>
                    <w:t>Инвестиционные компании</w:t>
                  </w:r>
                </w:p>
              </w:txbxContent>
            </v:textbox>
          </v:shape>
        </w:pict>
      </w:r>
      <w:r>
        <w:rPr>
          <w:noProof/>
        </w:rPr>
        <w:pict>
          <v:line id="_x0000_s1046" style="position:absolute;left:0;text-align:left;z-index:251656192" from="198pt,168.7pt" to="198pt,204.7pt"/>
        </w:pict>
      </w:r>
      <w:r>
        <w:rPr>
          <w:noProof/>
        </w:rPr>
        <w:pict>
          <v:line id="_x0000_s1047" style="position:absolute;left:0;text-align:left;z-index:251655168" from="63pt,168.7pt" to="63pt,204.7pt"/>
        </w:pict>
      </w:r>
      <w:r>
        <w:rPr>
          <w:noProof/>
        </w:rPr>
        <w:pict>
          <v:line id="_x0000_s1048" style="position:absolute;left:0;text-align:left;z-index:251654144" from="117pt,96.7pt" to="117pt,132.7pt"/>
        </w:pict>
      </w:r>
      <w:r>
        <w:rPr>
          <w:noProof/>
        </w:rPr>
        <w:pict>
          <v:line id="_x0000_s1049" style="position:absolute;left:0;text-align:left;z-index:251653120" from="117pt,24.7pt" to="117pt,51.7pt"/>
        </w:pict>
      </w:r>
      <w:r>
        <w:rPr>
          <w:noProof/>
        </w:rPr>
        <w:pict>
          <v:shape id="_x0000_s1050" type="#_x0000_t202" style="position:absolute;left:0;text-align:left;margin-left:2in;margin-top:204.7pt;width:117pt;height:45pt;z-index:251652096">
            <v:textbox>
              <w:txbxContent>
                <w:p w:rsidR="00F45B19" w:rsidRPr="0058387B" w:rsidRDefault="00F45B19" w:rsidP="0058387B">
                  <w:pPr>
                    <w:jc w:val="center"/>
                    <w:rPr>
                      <w:b/>
                      <w:sz w:val="28"/>
                      <w:szCs w:val="28"/>
                    </w:rPr>
                  </w:pPr>
                  <w:r>
                    <w:rPr>
                      <w:b/>
                      <w:sz w:val="28"/>
                      <w:szCs w:val="28"/>
                    </w:rPr>
                    <w:t>Специализированные банки</w:t>
                  </w:r>
                </w:p>
              </w:txbxContent>
            </v:textbox>
          </v:shape>
        </w:pict>
      </w:r>
      <w:r>
        <w:rPr>
          <w:noProof/>
        </w:rPr>
        <w:pict>
          <v:shape id="_x0000_s1051" type="#_x0000_t202" style="position:absolute;left:0;text-align:left;margin-left:18pt;margin-top:204.7pt;width:117pt;height:45pt;z-index:251651072">
            <v:textbox>
              <w:txbxContent>
                <w:p w:rsidR="00F45B19" w:rsidRPr="0058387B" w:rsidRDefault="00F45B19" w:rsidP="0058387B">
                  <w:pPr>
                    <w:jc w:val="center"/>
                    <w:rPr>
                      <w:b/>
                      <w:sz w:val="28"/>
                      <w:szCs w:val="28"/>
                    </w:rPr>
                  </w:pPr>
                  <w:r>
                    <w:rPr>
                      <w:b/>
                      <w:sz w:val="28"/>
                      <w:szCs w:val="28"/>
                    </w:rPr>
                    <w:t>Универсальные банки</w:t>
                  </w:r>
                </w:p>
              </w:txbxContent>
            </v:textbox>
          </v:shape>
        </w:pict>
      </w:r>
      <w:r>
        <w:rPr>
          <w:noProof/>
        </w:rPr>
        <w:pict>
          <v:shape id="_x0000_s1052" type="#_x0000_t202" style="position:absolute;left:0;text-align:left;margin-left:18pt;margin-top:132.7pt;width:234pt;height:36pt;z-index:251650048">
            <v:textbox>
              <w:txbxContent>
                <w:p w:rsidR="00F45B19" w:rsidRPr="0058387B" w:rsidRDefault="00F45B19" w:rsidP="0058387B">
                  <w:pPr>
                    <w:jc w:val="center"/>
                    <w:rPr>
                      <w:b/>
                      <w:sz w:val="28"/>
                      <w:szCs w:val="28"/>
                    </w:rPr>
                  </w:pPr>
                  <w:r>
                    <w:rPr>
                      <w:b/>
                      <w:sz w:val="28"/>
                      <w:szCs w:val="28"/>
                    </w:rPr>
                    <w:t>Коммерческие банки</w:t>
                  </w:r>
                </w:p>
              </w:txbxContent>
            </v:textbox>
          </v:shape>
        </w:pict>
      </w:r>
      <w:r>
        <w:rPr>
          <w:noProof/>
        </w:rPr>
        <w:pict>
          <v:shape id="_x0000_s1053" type="#_x0000_t202" style="position:absolute;left:0;text-align:left;margin-left:18pt;margin-top:51.7pt;width:225pt;height:45pt;z-index:251649024">
            <v:textbox>
              <w:txbxContent>
                <w:p w:rsidR="00F45B19" w:rsidRPr="0058387B" w:rsidRDefault="00F45B19" w:rsidP="0058387B">
                  <w:pPr>
                    <w:jc w:val="center"/>
                    <w:rPr>
                      <w:b/>
                      <w:sz w:val="28"/>
                      <w:szCs w:val="28"/>
                    </w:rPr>
                  </w:pPr>
                  <w:r>
                    <w:rPr>
                      <w:b/>
                      <w:sz w:val="28"/>
                      <w:szCs w:val="28"/>
                    </w:rPr>
                    <w:t>Центральный эмиссионный банк</w:t>
                  </w:r>
                </w:p>
              </w:txbxContent>
            </v:textbox>
          </v:shape>
        </w:pict>
      </w:r>
      <w:r w:rsidR="00D23CAC" w:rsidRPr="00626F67">
        <w:rPr>
          <w:noProof/>
          <w:color w:val="000000"/>
          <w:sz w:val="28"/>
          <w:szCs w:val="28"/>
        </w:rPr>
        <w:t xml:space="preserve"> </w:t>
      </w: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DE0D37" w:rsidP="00D23CAC">
      <w:pPr>
        <w:tabs>
          <w:tab w:val="left" w:pos="0"/>
        </w:tabs>
        <w:spacing w:line="360" w:lineRule="auto"/>
        <w:ind w:firstLine="709"/>
        <w:jc w:val="both"/>
        <w:rPr>
          <w:noProof/>
          <w:color w:val="000000"/>
          <w:sz w:val="28"/>
          <w:szCs w:val="28"/>
        </w:rPr>
      </w:pPr>
      <w:r w:rsidRPr="00626F67">
        <w:rPr>
          <w:noProof/>
          <w:color w:val="000000"/>
          <w:sz w:val="28"/>
          <w:szCs w:val="28"/>
        </w:rPr>
        <w:t>Рис. 2</w:t>
      </w:r>
      <w:r w:rsidR="00551027" w:rsidRPr="00626F67">
        <w:rPr>
          <w:noProof/>
          <w:color w:val="000000"/>
          <w:sz w:val="28"/>
          <w:szCs w:val="28"/>
        </w:rPr>
        <w:t xml:space="preserve"> Кредитная система и ее основные элементы</w:t>
      </w:r>
    </w:p>
    <w:p w:rsidR="00551027" w:rsidRPr="00626F67" w:rsidRDefault="00551027" w:rsidP="00D23CAC">
      <w:pPr>
        <w:tabs>
          <w:tab w:val="left" w:pos="0"/>
        </w:tabs>
        <w:spacing w:line="360" w:lineRule="auto"/>
        <w:ind w:firstLine="709"/>
        <w:jc w:val="both"/>
        <w:rPr>
          <w:noProof/>
          <w:color w:val="000000"/>
          <w:sz w:val="28"/>
          <w:szCs w:val="28"/>
        </w:rPr>
      </w:pPr>
    </w:p>
    <w:p w:rsidR="00551027" w:rsidRPr="00626F67" w:rsidRDefault="00551027" w:rsidP="00D23CAC">
      <w:pPr>
        <w:tabs>
          <w:tab w:val="left" w:pos="0"/>
        </w:tabs>
        <w:spacing w:line="360" w:lineRule="auto"/>
        <w:ind w:firstLine="709"/>
        <w:jc w:val="both"/>
        <w:rPr>
          <w:noProof/>
          <w:color w:val="000000"/>
          <w:sz w:val="28"/>
          <w:szCs w:val="28"/>
        </w:rPr>
      </w:pPr>
      <w:r w:rsidRPr="00626F67">
        <w:rPr>
          <w:noProof/>
          <w:color w:val="000000"/>
          <w:sz w:val="28"/>
          <w:szCs w:val="28"/>
        </w:rPr>
        <w:t>На первом уровне банковской системы находится центральный (эмиссионный) банк, который является эмиссионным центром государства и отвечает за устойчивость денежной и банковской систем. Центральные (эмиссионные) банки всех стран мира выполняют такие функции:</w:t>
      </w:r>
    </w:p>
    <w:p w:rsidR="00551027" w:rsidRPr="00626F67" w:rsidRDefault="00551027" w:rsidP="00D23CAC">
      <w:pPr>
        <w:numPr>
          <w:ilvl w:val="0"/>
          <w:numId w:val="20"/>
        </w:numPr>
        <w:tabs>
          <w:tab w:val="left" w:pos="0"/>
        </w:tabs>
        <w:spacing w:line="360" w:lineRule="auto"/>
        <w:ind w:left="0" w:firstLine="709"/>
        <w:jc w:val="both"/>
        <w:rPr>
          <w:noProof/>
          <w:color w:val="000000"/>
          <w:sz w:val="28"/>
          <w:szCs w:val="28"/>
        </w:rPr>
      </w:pPr>
      <w:r w:rsidRPr="00626F67">
        <w:rPr>
          <w:noProof/>
          <w:color w:val="000000"/>
          <w:sz w:val="28"/>
          <w:szCs w:val="28"/>
        </w:rPr>
        <w:t>разработка и реализация денежно-кредитной политики</w:t>
      </w:r>
      <w:r w:rsidR="00F03265" w:rsidRPr="00626F67">
        <w:rPr>
          <w:noProof/>
          <w:color w:val="000000"/>
          <w:sz w:val="28"/>
          <w:szCs w:val="28"/>
        </w:rPr>
        <w:t xml:space="preserve"> (через использование монетарных инструментов с целью влияния на объем и структуру банковских резервов, уровень процентной ставки, одобрение положений нормативных актов, инструкций и директив, утверждение нормативов ликвидности банков, диверсификации банковских рисков)</w:t>
      </w:r>
    </w:p>
    <w:p w:rsidR="00820974" w:rsidRPr="00626F67" w:rsidRDefault="00551027" w:rsidP="00D23CAC">
      <w:pPr>
        <w:numPr>
          <w:ilvl w:val="0"/>
          <w:numId w:val="20"/>
        </w:numPr>
        <w:tabs>
          <w:tab w:val="left" w:pos="0"/>
        </w:tabs>
        <w:spacing w:line="360" w:lineRule="auto"/>
        <w:ind w:left="0" w:firstLine="709"/>
        <w:jc w:val="both"/>
        <w:rPr>
          <w:noProof/>
          <w:color w:val="000000"/>
          <w:sz w:val="28"/>
          <w:szCs w:val="28"/>
        </w:rPr>
      </w:pPr>
      <w:r w:rsidRPr="00626F67">
        <w:rPr>
          <w:noProof/>
          <w:color w:val="000000"/>
          <w:sz w:val="28"/>
          <w:szCs w:val="28"/>
        </w:rPr>
        <w:t>эмиссия денег и контроль за денежным обращением в стране</w:t>
      </w:r>
      <w:r w:rsidR="000901BE" w:rsidRPr="00626F67">
        <w:rPr>
          <w:noProof/>
          <w:color w:val="000000"/>
          <w:sz w:val="28"/>
          <w:szCs w:val="28"/>
        </w:rPr>
        <w:t xml:space="preserve"> (эмиссионный центр)</w:t>
      </w:r>
      <w:r w:rsidRPr="00626F67">
        <w:rPr>
          <w:noProof/>
          <w:color w:val="000000"/>
          <w:sz w:val="28"/>
          <w:szCs w:val="28"/>
        </w:rPr>
        <w:t>;</w:t>
      </w:r>
    </w:p>
    <w:p w:rsidR="000901BE" w:rsidRPr="00626F67" w:rsidRDefault="000901BE" w:rsidP="00D23CAC">
      <w:pPr>
        <w:tabs>
          <w:tab w:val="left" w:pos="0"/>
        </w:tabs>
        <w:spacing w:line="360" w:lineRule="auto"/>
        <w:ind w:firstLine="709"/>
        <w:jc w:val="both"/>
        <w:rPr>
          <w:noProof/>
          <w:color w:val="000000"/>
          <w:sz w:val="28"/>
          <w:szCs w:val="28"/>
        </w:rPr>
      </w:pPr>
      <w:r w:rsidRPr="00626F67">
        <w:rPr>
          <w:noProof/>
          <w:color w:val="000000"/>
          <w:sz w:val="28"/>
          <w:szCs w:val="28"/>
        </w:rPr>
        <w:t>Эмиссия денег – самая старая функция центрального банка, его монопольное право на организацию и регулирование наличного денежного обращения. Хотя наличное обращение в странах с рыночной экономикой</w:t>
      </w:r>
      <w:r w:rsidR="00D23CAC" w:rsidRPr="00626F67">
        <w:rPr>
          <w:noProof/>
          <w:color w:val="000000"/>
          <w:sz w:val="28"/>
          <w:szCs w:val="28"/>
        </w:rPr>
        <w:t xml:space="preserve"> </w:t>
      </w:r>
      <w:r w:rsidRPr="00626F67">
        <w:rPr>
          <w:noProof/>
          <w:color w:val="000000"/>
          <w:sz w:val="28"/>
          <w:szCs w:val="28"/>
        </w:rPr>
        <w:t>составляет лишь 5-10% общей денежной массы, однако денежная единица занимает особое место в денежной системе как единое законное платежное средство на территории страны.</w:t>
      </w:r>
    </w:p>
    <w:p w:rsidR="00820974" w:rsidRPr="00626F67" w:rsidRDefault="00551027" w:rsidP="00D23CAC">
      <w:pPr>
        <w:numPr>
          <w:ilvl w:val="0"/>
          <w:numId w:val="20"/>
        </w:numPr>
        <w:tabs>
          <w:tab w:val="left" w:pos="0"/>
        </w:tabs>
        <w:spacing w:line="360" w:lineRule="auto"/>
        <w:ind w:left="0" w:firstLine="709"/>
        <w:jc w:val="both"/>
        <w:rPr>
          <w:noProof/>
          <w:color w:val="000000"/>
          <w:sz w:val="28"/>
          <w:szCs w:val="28"/>
        </w:rPr>
      </w:pPr>
      <w:r w:rsidRPr="00626F67">
        <w:rPr>
          <w:noProof/>
          <w:color w:val="000000"/>
          <w:sz w:val="28"/>
          <w:szCs w:val="28"/>
        </w:rPr>
        <w:t>кредитно-расчетное обслуживание государства</w:t>
      </w:r>
      <w:r w:rsidR="000901BE" w:rsidRPr="00626F67">
        <w:rPr>
          <w:noProof/>
          <w:color w:val="000000"/>
          <w:sz w:val="28"/>
          <w:szCs w:val="28"/>
        </w:rPr>
        <w:t xml:space="preserve"> (банк правительства)</w:t>
      </w:r>
      <w:r w:rsidRPr="00626F67">
        <w:rPr>
          <w:noProof/>
          <w:color w:val="000000"/>
          <w:sz w:val="28"/>
          <w:szCs w:val="28"/>
        </w:rPr>
        <w:t>;</w:t>
      </w:r>
      <w:r w:rsidR="00820974" w:rsidRPr="00626F67">
        <w:rPr>
          <w:noProof/>
          <w:color w:val="000000"/>
          <w:sz w:val="28"/>
          <w:szCs w:val="28"/>
        </w:rPr>
        <w:t xml:space="preserve"> </w:t>
      </w:r>
    </w:p>
    <w:p w:rsidR="00551027" w:rsidRPr="00626F67" w:rsidRDefault="00820974" w:rsidP="00D23CAC">
      <w:pPr>
        <w:tabs>
          <w:tab w:val="left" w:pos="0"/>
        </w:tabs>
        <w:spacing w:line="360" w:lineRule="auto"/>
        <w:ind w:firstLine="709"/>
        <w:jc w:val="both"/>
        <w:rPr>
          <w:noProof/>
          <w:color w:val="000000"/>
          <w:sz w:val="28"/>
          <w:szCs w:val="28"/>
        </w:rPr>
      </w:pPr>
      <w:r w:rsidRPr="00626F67">
        <w:rPr>
          <w:noProof/>
          <w:color w:val="000000"/>
          <w:sz w:val="28"/>
          <w:szCs w:val="28"/>
        </w:rPr>
        <w:t>Центральный банк выступает как кассир, кредитор, финансовый консультант правительства.</w:t>
      </w:r>
      <w:r w:rsidR="00D23CAC" w:rsidRPr="00626F67">
        <w:rPr>
          <w:noProof/>
          <w:color w:val="000000"/>
          <w:sz w:val="28"/>
          <w:szCs w:val="28"/>
        </w:rPr>
        <w:t xml:space="preserve"> </w:t>
      </w:r>
      <w:r w:rsidRPr="00626F67">
        <w:rPr>
          <w:noProof/>
          <w:color w:val="000000"/>
          <w:sz w:val="28"/>
          <w:szCs w:val="28"/>
        </w:rPr>
        <w:t xml:space="preserve">В нем открыты счета правительства и правительственных ведомств. ЦБ осуществляет исполнение государственного бюджета. Доходы правительства, поступившие от налогов и займов, зачисляются на беспроцентный счет казначейства в центральном банке, все правительственные расходы осуществляются с него. </w:t>
      </w:r>
    </w:p>
    <w:p w:rsidR="00551027" w:rsidRPr="00626F67" w:rsidRDefault="00551027" w:rsidP="00D23CAC">
      <w:pPr>
        <w:numPr>
          <w:ilvl w:val="0"/>
          <w:numId w:val="20"/>
        </w:numPr>
        <w:tabs>
          <w:tab w:val="left" w:pos="0"/>
        </w:tabs>
        <w:spacing w:line="360" w:lineRule="auto"/>
        <w:ind w:left="0" w:firstLine="709"/>
        <w:jc w:val="both"/>
        <w:rPr>
          <w:noProof/>
          <w:color w:val="000000"/>
          <w:sz w:val="28"/>
          <w:szCs w:val="28"/>
        </w:rPr>
      </w:pPr>
      <w:r w:rsidRPr="00626F67">
        <w:rPr>
          <w:noProof/>
          <w:color w:val="000000"/>
          <w:sz w:val="28"/>
          <w:szCs w:val="28"/>
        </w:rPr>
        <w:t>кредитно-расчетное обслуживание банковских институтов</w:t>
      </w:r>
      <w:r w:rsidR="00F03265" w:rsidRPr="00626F67">
        <w:rPr>
          <w:noProof/>
          <w:color w:val="000000"/>
          <w:sz w:val="28"/>
          <w:szCs w:val="28"/>
        </w:rPr>
        <w:t xml:space="preserve"> (банк банков) </w:t>
      </w:r>
    </w:p>
    <w:p w:rsidR="00F03265" w:rsidRPr="00626F67" w:rsidRDefault="00F03265" w:rsidP="00D23CAC">
      <w:pPr>
        <w:tabs>
          <w:tab w:val="left" w:pos="0"/>
        </w:tabs>
        <w:spacing w:line="360" w:lineRule="auto"/>
        <w:ind w:firstLine="709"/>
        <w:jc w:val="both"/>
        <w:rPr>
          <w:noProof/>
          <w:color w:val="000000"/>
          <w:sz w:val="28"/>
          <w:szCs w:val="28"/>
        </w:rPr>
      </w:pPr>
      <w:r w:rsidRPr="00626F67">
        <w:rPr>
          <w:noProof/>
          <w:color w:val="000000"/>
          <w:sz w:val="28"/>
          <w:szCs w:val="28"/>
        </w:rPr>
        <w:t>В данной функции ЦБ обеспечивает кассовое и кредитное обслуживании коммерческих банков. Если у коммерческих банков появляется потребность в пополнении кассы наличностью, то они получают ее в обмен на безналичные резервы, преимущественно векселя. ЦБ выполняет роль кредитора последней инстанции.</w:t>
      </w:r>
    </w:p>
    <w:p w:rsidR="00820974" w:rsidRPr="00626F67" w:rsidRDefault="00820974" w:rsidP="00D23CAC">
      <w:pPr>
        <w:numPr>
          <w:ilvl w:val="0"/>
          <w:numId w:val="20"/>
        </w:numPr>
        <w:tabs>
          <w:tab w:val="left" w:pos="0"/>
        </w:tabs>
        <w:spacing w:line="360" w:lineRule="auto"/>
        <w:ind w:left="0" w:firstLine="709"/>
        <w:jc w:val="both"/>
        <w:rPr>
          <w:noProof/>
          <w:color w:val="000000"/>
          <w:sz w:val="28"/>
          <w:szCs w:val="28"/>
        </w:rPr>
      </w:pPr>
      <w:r w:rsidRPr="00626F67">
        <w:rPr>
          <w:noProof/>
          <w:color w:val="000000"/>
          <w:sz w:val="28"/>
          <w:szCs w:val="28"/>
        </w:rPr>
        <w:t xml:space="preserve">внешнеэкономическая функция </w:t>
      </w:r>
    </w:p>
    <w:p w:rsidR="00820974" w:rsidRPr="00626F67" w:rsidRDefault="00820974" w:rsidP="00D23CAC">
      <w:pPr>
        <w:tabs>
          <w:tab w:val="left" w:pos="0"/>
        </w:tabs>
        <w:spacing w:line="360" w:lineRule="auto"/>
        <w:ind w:firstLine="709"/>
        <w:jc w:val="both"/>
        <w:rPr>
          <w:noProof/>
          <w:color w:val="000000"/>
          <w:sz w:val="28"/>
          <w:szCs w:val="28"/>
        </w:rPr>
      </w:pPr>
      <w:r w:rsidRPr="00626F67">
        <w:rPr>
          <w:noProof/>
          <w:color w:val="000000"/>
          <w:sz w:val="28"/>
          <w:szCs w:val="28"/>
        </w:rPr>
        <w:t>Центральный банк является органом валютного контроля, проводником государственной валютной политики. Определяет режим обменного курса национальной валюты, осуществляет его регулирование, проводит операции по управлению официальными золотовалютными резервами, регулирует международные расчеты, платежный баланс, контролирует движение валютных ценностей как внутри страны, так и за границей, принимает участие в разработке прогноза и организует составление платежного баланса. Центральный банк участвует в подготовке международных соглашений по этим вопросам, сотрудничает с центральными банками других стран, а также</w:t>
      </w:r>
      <w:r w:rsidR="00D23CAC" w:rsidRPr="00626F67">
        <w:rPr>
          <w:noProof/>
          <w:color w:val="000000"/>
          <w:sz w:val="28"/>
          <w:szCs w:val="28"/>
        </w:rPr>
        <w:t xml:space="preserve"> </w:t>
      </w:r>
      <w:r w:rsidRPr="00626F67">
        <w:rPr>
          <w:noProof/>
          <w:color w:val="000000"/>
          <w:sz w:val="28"/>
          <w:szCs w:val="28"/>
        </w:rPr>
        <w:t>с международными и региональными валютно-кредитными организациями, представляет страну в этих организациях</w:t>
      </w:r>
    </w:p>
    <w:p w:rsidR="00820974" w:rsidRPr="00626F67" w:rsidRDefault="00820974" w:rsidP="00D23CAC">
      <w:pPr>
        <w:tabs>
          <w:tab w:val="left" w:pos="0"/>
        </w:tabs>
        <w:spacing w:line="360" w:lineRule="auto"/>
        <w:ind w:firstLine="709"/>
        <w:jc w:val="both"/>
        <w:rPr>
          <w:noProof/>
          <w:color w:val="000000"/>
          <w:sz w:val="28"/>
          <w:szCs w:val="28"/>
        </w:rPr>
      </w:pPr>
      <w:r w:rsidRPr="00626F67">
        <w:rPr>
          <w:noProof/>
          <w:color w:val="000000"/>
          <w:sz w:val="28"/>
          <w:szCs w:val="28"/>
        </w:rPr>
        <w:t>По признаку собственности центральные банки бывают:</w:t>
      </w:r>
    </w:p>
    <w:p w:rsidR="00820974" w:rsidRPr="00626F67" w:rsidRDefault="00820974" w:rsidP="00D23CAC">
      <w:pPr>
        <w:numPr>
          <w:ilvl w:val="0"/>
          <w:numId w:val="21"/>
        </w:numPr>
        <w:spacing w:line="360" w:lineRule="auto"/>
        <w:ind w:left="0" w:firstLine="709"/>
        <w:jc w:val="both"/>
        <w:rPr>
          <w:noProof/>
          <w:color w:val="000000"/>
          <w:sz w:val="28"/>
          <w:szCs w:val="28"/>
        </w:rPr>
      </w:pPr>
      <w:r w:rsidRPr="00626F67">
        <w:rPr>
          <w:noProof/>
          <w:color w:val="000000"/>
          <w:sz w:val="28"/>
          <w:szCs w:val="28"/>
        </w:rPr>
        <w:t>Государственные</w:t>
      </w:r>
      <w:r w:rsidR="00D23CAC" w:rsidRPr="00626F67">
        <w:rPr>
          <w:noProof/>
          <w:color w:val="000000"/>
          <w:sz w:val="28"/>
          <w:szCs w:val="28"/>
        </w:rPr>
        <w:t xml:space="preserve"> </w:t>
      </w:r>
      <w:r w:rsidRPr="00626F67">
        <w:rPr>
          <w:noProof/>
          <w:color w:val="000000"/>
          <w:sz w:val="28"/>
          <w:szCs w:val="28"/>
        </w:rPr>
        <w:t>(Немецкий федеральный банк, банк Англии)</w:t>
      </w:r>
    </w:p>
    <w:p w:rsidR="00820974" w:rsidRPr="00626F67" w:rsidRDefault="00820974" w:rsidP="00D23CAC">
      <w:pPr>
        <w:numPr>
          <w:ilvl w:val="0"/>
          <w:numId w:val="21"/>
        </w:numPr>
        <w:spacing w:line="360" w:lineRule="auto"/>
        <w:ind w:left="0" w:firstLine="709"/>
        <w:jc w:val="both"/>
        <w:rPr>
          <w:noProof/>
          <w:color w:val="000000"/>
          <w:sz w:val="28"/>
          <w:szCs w:val="28"/>
        </w:rPr>
      </w:pPr>
      <w:r w:rsidRPr="00626F67">
        <w:rPr>
          <w:noProof/>
          <w:color w:val="000000"/>
          <w:sz w:val="28"/>
          <w:szCs w:val="28"/>
        </w:rPr>
        <w:t>Акционерные (Федеральная резервная система США)</w:t>
      </w:r>
    </w:p>
    <w:p w:rsidR="00820974" w:rsidRPr="00626F67" w:rsidRDefault="00820974" w:rsidP="00D23CAC">
      <w:pPr>
        <w:numPr>
          <w:ilvl w:val="0"/>
          <w:numId w:val="21"/>
        </w:numPr>
        <w:spacing w:line="360" w:lineRule="auto"/>
        <w:ind w:left="0" w:firstLine="709"/>
        <w:jc w:val="both"/>
        <w:rPr>
          <w:noProof/>
          <w:color w:val="000000"/>
          <w:sz w:val="28"/>
          <w:szCs w:val="28"/>
        </w:rPr>
      </w:pPr>
      <w:r w:rsidRPr="00626F67">
        <w:rPr>
          <w:noProof/>
          <w:color w:val="000000"/>
          <w:sz w:val="28"/>
          <w:szCs w:val="28"/>
        </w:rPr>
        <w:t>Смешанные</w:t>
      </w:r>
      <w:r w:rsidR="00D23CAC" w:rsidRPr="00626F67">
        <w:rPr>
          <w:noProof/>
          <w:color w:val="000000"/>
          <w:sz w:val="28"/>
          <w:szCs w:val="28"/>
        </w:rPr>
        <w:t xml:space="preserve"> </w:t>
      </w:r>
      <w:r w:rsidRPr="00626F67">
        <w:rPr>
          <w:noProof/>
          <w:color w:val="000000"/>
          <w:sz w:val="28"/>
          <w:szCs w:val="28"/>
        </w:rPr>
        <w:t>(в капитале участвует государственный и частный сектор) – банк Японии.</w:t>
      </w:r>
    </w:p>
    <w:p w:rsidR="00820974" w:rsidRPr="00626F67" w:rsidRDefault="00820974" w:rsidP="00D23CAC">
      <w:pPr>
        <w:spacing w:line="360" w:lineRule="auto"/>
        <w:ind w:firstLine="709"/>
        <w:jc w:val="both"/>
        <w:rPr>
          <w:noProof/>
          <w:color w:val="000000"/>
          <w:sz w:val="28"/>
          <w:szCs w:val="28"/>
        </w:rPr>
      </w:pPr>
      <w:r w:rsidRPr="00626F67">
        <w:rPr>
          <w:noProof/>
          <w:color w:val="000000"/>
          <w:sz w:val="28"/>
          <w:szCs w:val="28"/>
        </w:rPr>
        <w:t>Независимо от принадлежности капитала, центральный банк явля</w:t>
      </w:r>
      <w:r w:rsidR="00F03265" w:rsidRPr="00626F67">
        <w:rPr>
          <w:noProof/>
          <w:color w:val="000000"/>
          <w:sz w:val="28"/>
          <w:szCs w:val="28"/>
        </w:rPr>
        <w:t>ется юридически самостоятельным</w:t>
      </w:r>
      <w:r w:rsidRPr="00626F67">
        <w:rPr>
          <w:noProof/>
          <w:color w:val="000000"/>
          <w:sz w:val="28"/>
          <w:szCs w:val="28"/>
        </w:rPr>
        <w:t>, его имущество обособлено от имущества государства, банк распоряжается им как собственник. Определенная степень независимости центрального банка от правительства является необходимым условием эффективности его деятельности по поддержанию денежно-кредитной и валютной стабильности, которая нередко вступает в противоречие с краткосрочными целями правительства. В 80-90 годы тенденция независимости центральных банков усилилась. Но в то же время экономическая политика государства не может быть успешной</w:t>
      </w:r>
      <w:r w:rsidR="00D23CAC" w:rsidRPr="00626F67">
        <w:rPr>
          <w:noProof/>
          <w:color w:val="000000"/>
          <w:sz w:val="28"/>
          <w:szCs w:val="28"/>
        </w:rPr>
        <w:t xml:space="preserve"> </w:t>
      </w:r>
      <w:r w:rsidRPr="00626F67">
        <w:rPr>
          <w:noProof/>
          <w:color w:val="000000"/>
          <w:sz w:val="28"/>
          <w:szCs w:val="28"/>
        </w:rPr>
        <w:t>без согласования ее основных элементов – денежно-кредитной и финансовой политики. Поэтому в долгосрочном плане политика центрального банка определяется</w:t>
      </w:r>
      <w:r w:rsidR="00D23CAC" w:rsidRPr="00626F67">
        <w:rPr>
          <w:noProof/>
          <w:color w:val="000000"/>
          <w:sz w:val="28"/>
          <w:szCs w:val="28"/>
        </w:rPr>
        <w:t xml:space="preserve"> </w:t>
      </w:r>
      <w:r w:rsidRPr="00626F67">
        <w:rPr>
          <w:noProof/>
          <w:color w:val="000000"/>
          <w:sz w:val="28"/>
          <w:szCs w:val="28"/>
        </w:rPr>
        <w:t>приоритетами макроэкономического курса правительства.</w:t>
      </w:r>
    </w:p>
    <w:p w:rsidR="00551027" w:rsidRPr="00626F67" w:rsidRDefault="00551027" w:rsidP="00D23CAC">
      <w:pPr>
        <w:tabs>
          <w:tab w:val="left" w:pos="0"/>
        </w:tabs>
        <w:spacing w:line="360" w:lineRule="auto"/>
        <w:ind w:firstLine="709"/>
        <w:jc w:val="both"/>
        <w:rPr>
          <w:noProof/>
          <w:color w:val="000000"/>
          <w:sz w:val="28"/>
          <w:szCs w:val="28"/>
        </w:rPr>
      </w:pPr>
      <w:r w:rsidRPr="00626F67">
        <w:rPr>
          <w:noProof/>
          <w:color w:val="000000"/>
          <w:sz w:val="28"/>
          <w:szCs w:val="28"/>
        </w:rPr>
        <w:t>На втором уровне банковской системы находятся коммерческие банки, которые обслуживают экономических субъектов, осуществляя мобилизацию средств, и предоставляют кредитно-расчетное обслуживание.</w:t>
      </w:r>
      <w:r w:rsidR="00820974" w:rsidRPr="00626F67">
        <w:rPr>
          <w:noProof/>
          <w:color w:val="000000"/>
          <w:sz w:val="28"/>
          <w:szCs w:val="28"/>
        </w:rPr>
        <w:t xml:space="preserve"> </w:t>
      </w:r>
    </w:p>
    <w:p w:rsidR="00820974" w:rsidRPr="00626F67" w:rsidRDefault="00820974" w:rsidP="00D23CAC">
      <w:pPr>
        <w:spacing w:line="360" w:lineRule="auto"/>
        <w:ind w:firstLine="709"/>
        <w:jc w:val="both"/>
        <w:rPr>
          <w:noProof/>
          <w:color w:val="000000"/>
          <w:sz w:val="28"/>
          <w:szCs w:val="28"/>
        </w:rPr>
      </w:pPr>
      <w:r w:rsidRPr="00626F67">
        <w:rPr>
          <w:noProof/>
          <w:color w:val="000000"/>
          <w:sz w:val="28"/>
          <w:szCs w:val="28"/>
        </w:rPr>
        <w:t>Их особенность в том, что они, как правило,</w:t>
      </w:r>
      <w:r w:rsidR="00D23CAC" w:rsidRPr="00626F67">
        <w:rPr>
          <w:noProof/>
          <w:color w:val="000000"/>
          <w:sz w:val="28"/>
          <w:szCs w:val="28"/>
        </w:rPr>
        <w:t xml:space="preserve"> </w:t>
      </w:r>
      <w:r w:rsidRPr="00626F67">
        <w:rPr>
          <w:noProof/>
          <w:color w:val="000000"/>
          <w:sz w:val="28"/>
          <w:szCs w:val="28"/>
        </w:rPr>
        <w:t>могут выполнять практически все функции других институтов кредитной системы (кроме функций центрального банка). Их называют «супермаркетами финансового рынка», так как они являются финансовыми учреждениями универсального типа. Самая важная их функция – создание за счет кредита дополнительных платежных средств путем увеличения остатков на текущих счетах клиентов.</w:t>
      </w:r>
    </w:p>
    <w:p w:rsidR="00820974" w:rsidRPr="00626F67" w:rsidRDefault="00551027" w:rsidP="00D23CAC">
      <w:pPr>
        <w:tabs>
          <w:tab w:val="left" w:pos="0"/>
        </w:tabs>
        <w:spacing w:line="360" w:lineRule="auto"/>
        <w:ind w:firstLine="709"/>
        <w:jc w:val="both"/>
        <w:rPr>
          <w:noProof/>
          <w:color w:val="000000"/>
          <w:sz w:val="28"/>
          <w:szCs w:val="28"/>
        </w:rPr>
      </w:pPr>
      <w:r w:rsidRPr="00626F67">
        <w:rPr>
          <w:noProof/>
          <w:color w:val="000000"/>
          <w:sz w:val="28"/>
          <w:szCs w:val="28"/>
        </w:rPr>
        <w:t>Различают универсальные и специализированные коммерческие банки.</w:t>
      </w:r>
    </w:p>
    <w:p w:rsidR="00FA191F" w:rsidRPr="00626F67" w:rsidRDefault="00FA191F" w:rsidP="00D23CAC">
      <w:pPr>
        <w:tabs>
          <w:tab w:val="left" w:pos="0"/>
        </w:tabs>
        <w:spacing w:line="360" w:lineRule="auto"/>
        <w:ind w:firstLine="709"/>
        <w:jc w:val="both"/>
        <w:rPr>
          <w:noProof/>
          <w:color w:val="000000"/>
          <w:sz w:val="28"/>
          <w:szCs w:val="28"/>
        </w:rPr>
      </w:pPr>
      <w:r w:rsidRPr="00626F67">
        <w:rPr>
          <w:noProof/>
          <w:color w:val="000000"/>
          <w:sz w:val="28"/>
          <w:szCs w:val="28"/>
        </w:rPr>
        <w:t>Универсальные банки выполняют практически все виды кредитных, расчетных, финансовых, комиссионных операций для своих клиентов, т.е. имеют потенциальные юридические возможности для предоставления всех видов банковских продуктов и привлечения разных типов клиентов.</w:t>
      </w:r>
    </w:p>
    <w:p w:rsidR="00820974" w:rsidRPr="00626F67" w:rsidRDefault="00FA191F" w:rsidP="00D23CAC">
      <w:pPr>
        <w:tabs>
          <w:tab w:val="left" w:pos="0"/>
        </w:tabs>
        <w:spacing w:line="360" w:lineRule="auto"/>
        <w:ind w:firstLine="709"/>
        <w:jc w:val="both"/>
        <w:rPr>
          <w:noProof/>
          <w:color w:val="000000"/>
          <w:sz w:val="28"/>
          <w:szCs w:val="28"/>
        </w:rPr>
      </w:pPr>
      <w:r w:rsidRPr="00626F67">
        <w:rPr>
          <w:noProof/>
          <w:color w:val="000000"/>
          <w:sz w:val="28"/>
          <w:szCs w:val="28"/>
        </w:rPr>
        <w:t xml:space="preserve">Специализированные банки </w:t>
      </w:r>
      <w:r w:rsidR="00820974" w:rsidRPr="00626F67">
        <w:rPr>
          <w:noProof/>
          <w:color w:val="000000"/>
          <w:sz w:val="28"/>
          <w:szCs w:val="28"/>
        </w:rPr>
        <w:t>представляют собой разветвленную сеть банков, выполняющих только отдельные операции на рынке или функционирующих в уз</w:t>
      </w:r>
      <w:r w:rsidR="009B1015" w:rsidRPr="00626F67">
        <w:rPr>
          <w:noProof/>
          <w:color w:val="000000"/>
          <w:sz w:val="28"/>
          <w:szCs w:val="28"/>
        </w:rPr>
        <w:t>ком секторе рынка, о</w:t>
      </w:r>
      <w:r w:rsidR="00820974" w:rsidRPr="00626F67">
        <w:rPr>
          <w:noProof/>
          <w:color w:val="000000"/>
          <w:sz w:val="28"/>
          <w:szCs w:val="28"/>
        </w:rPr>
        <w:t>бслуживая отдельные отрасли экономики</w:t>
      </w:r>
      <w:r w:rsidR="009B1015" w:rsidRPr="00626F67">
        <w:rPr>
          <w:noProof/>
          <w:color w:val="000000"/>
          <w:sz w:val="28"/>
          <w:szCs w:val="28"/>
        </w:rPr>
        <w:t>.</w:t>
      </w:r>
    </w:p>
    <w:p w:rsidR="009B1015" w:rsidRPr="00626F67" w:rsidRDefault="009B1015" w:rsidP="00D23CAC">
      <w:pPr>
        <w:tabs>
          <w:tab w:val="left" w:pos="0"/>
        </w:tabs>
        <w:spacing w:line="360" w:lineRule="auto"/>
        <w:ind w:firstLine="709"/>
        <w:jc w:val="both"/>
        <w:rPr>
          <w:noProof/>
          <w:color w:val="000000"/>
          <w:sz w:val="28"/>
          <w:szCs w:val="28"/>
        </w:rPr>
      </w:pPr>
      <w:r w:rsidRPr="00626F67">
        <w:rPr>
          <w:noProof/>
          <w:color w:val="000000"/>
          <w:sz w:val="28"/>
          <w:szCs w:val="28"/>
        </w:rPr>
        <w:t>К числу специализированных банков относятся:</w:t>
      </w:r>
    </w:p>
    <w:p w:rsidR="009B1015" w:rsidRPr="00626F67" w:rsidRDefault="009B1015" w:rsidP="00D23CAC">
      <w:pPr>
        <w:numPr>
          <w:ilvl w:val="0"/>
          <w:numId w:val="22"/>
        </w:numPr>
        <w:spacing w:line="360" w:lineRule="auto"/>
        <w:ind w:left="0" w:firstLine="709"/>
        <w:jc w:val="both"/>
        <w:rPr>
          <w:noProof/>
          <w:color w:val="000000"/>
          <w:sz w:val="28"/>
          <w:szCs w:val="28"/>
        </w:rPr>
      </w:pPr>
      <w:r w:rsidRPr="00626F67">
        <w:rPr>
          <w:noProof/>
          <w:color w:val="000000"/>
          <w:sz w:val="28"/>
          <w:szCs w:val="28"/>
        </w:rPr>
        <w:t>Инвестиционные</w:t>
      </w:r>
    </w:p>
    <w:p w:rsidR="009B1015" w:rsidRPr="00626F67" w:rsidRDefault="009B1015" w:rsidP="00D23CAC">
      <w:pPr>
        <w:numPr>
          <w:ilvl w:val="0"/>
          <w:numId w:val="22"/>
        </w:numPr>
        <w:spacing w:line="360" w:lineRule="auto"/>
        <w:ind w:left="0" w:firstLine="709"/>
        <w:jc w:val="both"/>
        <w:rPr>
          <w:noProof/>
          <w:color w:val="000000"/>
          <w:sz w:val="28"/>
          <w:szCs w:val="28"/>
        </w:rPr>
      </w:pPr>
      <w:r w:rsidRPr="00626F67">
        <w:rPr>
          <w:noProof/>
          <w:color w:val="000000"/>
          <w:sz w:val="28"/>
          <w:szCs w:val="28"/>
        </w:rPr>
        <w:t>Сберегательные</w:t>
      </w:r>
    </w:p>
    <w:p w:rsidR="009B1015" w:rsidRPr="00626F67" w:rsidRDefault="009B1015" w:rsidP="00D23CAC">
      <w:pPr>
        <w:numPr>
          <w:ilvl w:val="0"/>
          <w:numId w:val="22"/>
        </w:numPr>
        <w:spacing w:line="360" w:lineRule="auto"/>
        <w:ind w:left="0" w:firstLine="709"/>
        <w:jc w:val="both"/>
        <w:rPr>
          <w:noProof/>
          <w:color w:val="000000"/>
          <w:sz w:val="28"/>
          <w:szCs w:val="28"/>
        </w:rPr>
      </w:pPr>
      <w:r w:rsidRPr="00626F67">
        <w:rPr>
          <w:noProof/>
          <w:color w:val="000000"/>
          <w:sz w:val="28"/>
          <w:szCs w:val="28"/>
        </w:rPr>
        <w:t>Ипотечные</w:t>
      </w:r>
    </w:p>
    <w:p w:rsidR="009B1015" w:rsidRPr="00626F67" w:rsidRDefault="009B1015" w:rsidP="00D23CAC">
      <w:pPr>
        <w:numPr>
          <w:ilvl w:val="0"/>
          <w:numId w:val="22"/>
        </w:numPr>
        <w:spacing w:line="360" w:lineRule="auto"/>
        <w:ind w:left="0" w:firstLine="709"/>
        <w:jc w:val="both"/>
        <w:rPr>
          <w:noProof/>
          <w:color w:val="000000"/>
          <w:sz w:val="28"/>
          <w:szCs w:val="28"/>
        </w:rPr>
      </w:pPr>
      <w:r w:rsidRPr="00626F67">
        <w:rPr>
          <w:noProof/>
          <w:color w:val="000000"/>
          <w:sz w:val="28"/>
          <w:szCs w:val="28"/>
        </w:rPr>
        <w:t>Экспортно-импортные</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 xml:space="preserve">Инвестиционные банки - кредитные учреждения, </w:t>
      </w:r>
      <w:r w:rsidR="00FA191F" w:rsidRPr="00626F67">
        <w:rPr>
          <w:noProof/>
          <w:color w:val="000000"/>
          <w:sz w:val="28"/>
          <w:szCs w:val="28"/>
        </w:rPr>
        <w:t xml:space="preserve">осуществляющие </w:t>
      </w:r>
      <w:r w:rsidRPr="00626F67">
        <w:rPr>
          <w:noProof/>
          <w:color w:val="000000"/>
          <w:sz w:val="28"/>
          <w:szCs w:val="28"/>
        </w:rPr>
        <w:t>учредительно</w:t>
      </w:r>
      <w:r w:rsidR="00FA191F" w:rsidRPr="00626F67">
        <w:rPr>
          <w:noProof/>
          <w:color w:val="000000"/>
          <w:sz w:val="28"/>
          <w:szCs w:val="28"/>
        </w:rPr>
        <w:t xml:space="preserve"> </w:t>
      </w:r>
      <w:r w:rsidRPr="00626F67">
        <w:rPr>
          <w:noProof/>
          <w:color w:val="000000"/>
          <w:sz w:val="28"/>
          <w:szCs w:val="28"/>
        </w:rPr>
        <w:t xml:space="preserve">-эмиссионную деятельность. Они осуществляют размещение на фондовом рынке акций и облигаций акционерных обществ. По форме организации эти банки акционерные. </w:t>
      </w:r>
      <w:r w:rsidR="00FA191F" w:rsidRPr="00626F67">
        <w:rPr>
          <w:noProof/>
          <w:color w:val="000000"/>
          <w:sz w:val="28"/>
          <w:szCs w:val="28"/>
        </w:rPr>
        <w:t xml:space="preserve">Они </w:t>
      </w:r>
      <w:r w:rsidRPr="00626F67">
        <w:rPr>
          <w:noProof/>
          <w:color w:val="000000"/>
          <w:sz w:val="28"/>
          <w:szCs w:val="28"/>
        </w:rPr>
        <w:t>изучают интересующее их предприятие, потом покупа</w:t>
      </w:r>
      <w:r w:rsidR="00FA191F" w:rsidRPr="00626F67">
        <w:rPr>
          <w:noProof/>
          <w:color w:val="000000"/>
          <w:sz w:val="28"/>
          <w:szCs w:val="28"/>
        </w:rPr>
        <w:t>ют его</w:t>
      </w:r>
      <w:r w:rsidRPr="00626F67">
        <w:rPr>
          <w:noProof/>
          <w:color w:val="000000"/>
          <w:sz w:val="28"/>
          <w:szCs w:val="28"/>
        </w:rPr>
        <w:t xml:space="preserve"> акции и размещаю</w:t>
      </w:r>
      <w:r w:rsidR="00FA191F" w:rsidRPr="00626F67">
        <w:rPr>
          <w:noProof/>
          <w:color w:val="000000"/>
          <w:sz w:val="28"/>
          <w:szCs w:val="28"/>
        </w:rPr>
        <w:t>т их. Прибыль составляет разницу</w:t>
      </w:r>
      <w:r w:rsidRPr="00626F67">
        <w:rPr>
          <w:noProof/>
          <w:color w:val="000000"/>
          <w:sz w:val="28"/>
          <w:szCs w:val="28"/>
        </w:rPr>
        <w:t xml:space="preserve"> между курсом покупки и продажи ценных бумаг. Часто инвестиционные банки не покупают ценные бумаги, а только гарантируют их размещение за отдельную плату. В случае неразмещения какой-либо части акций банк ее покупает по предварительно согласованной цене. </w:t>
      </w:r>
    </w:p>
    <w:p w:rsidR="009B1015" w:rsidRPr="00626F67" w:rsidRDefault="00FA191F" w:rsidP="00D23CAC">
      <w:pPr>
        <w:spacing w:line="360" w:lineRule="auto"/>
        <w:ind w:firstLine="709"/>
        <w:jc w:val="both"/>
        <w:rPr>
          <w:noProof/>
          <w:color w:val="000000"/>
          <w:sz w:val="28"/>
          <w:szCs w:val="28"/>
        </w:rPr>
      </w:pPr>
      <w:r w:rsidRPr="00626F67">
        <w:rPr>
          <w:noProof/>
          <w:color w:val="000000"/>
          <w:sz w:val="28"/>
          <w:szCs w:val="28"/>
        </w:rPr>
        <w:t xml:space="preserve">Инвестиционные банки </w:t>
      </w:r>
      <w:r w:rsidR="009B1015" w:rsidRPr="00626F67">
        <w:rPr>
          <w:noProof/>
          <w:color w:val="000000"/>
          <w:sz w:val="28"/>
          <w:szCs w:val="28"/>
        </w:rPr>
        <w:t>также дают консультации по поводу необходимости и возможно</w:t>
      </w:r>
      <w:r w:rsidRPr="00626F67">
        <w:rPr>
          <w:noProof/>
          <w:color w:val="000000"/>
          <w:sz w:val="28"/>
          <w:szCs w:val="28"/>
        </w:rPr>
        <w:t>сти выпуска акций и облигаций с учетом</w:t>
      </w:r>
      <w:r w:rsidR="00D23CAC" w:rsidRPr="00626F67">
        <w:rPr>
          <w:noProof/>
          <w:color w:val="000000"/>
          <w:sz w:val="28"/>
          <w:szCs w:val="28"/>
        </w:rPr>
        <w:t xml:space="preserve"> </w:t>
      </w:r>
      <w:r w:rsidRPr="00626F67">
        <w:rPr>
          <w:noProof/>
          <w:color w:val="000000"/>
          <w:sz w:val="28"/>
          <w:szCs w:val="28"/>
        </w:rPr>
        <w:t>условий</w:t>
      </w:r>
      <w:r w:rsidR="009B1015" w:rsidRPr="00626F67">
        <w:rPr>
          <w:noProof/>
          <w:color w:val="000000"/>
          <w:sz w:val="28"/>
          <w:szCs w:val="28"/>
        </w:rPr>
        <w:t xml:space="preserve"> данного финансового рынка. </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За последние 10-15 лет влияние инвестиционных банков на мировую экономику значительно увеличилось, что связано с быстрым ростом рынка инвестиционных услуг.</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Количественное увеличение масштабов деятельности современных инвестиционных банков ведет к их качественной трансформации. Происходит формирование инвестиционных банков нового типа с полным набором диверсифицированных и комплексных услуг. Главное преимущество инвестиционных банков – наличие большого свободного капитала, а также глобальный характер их деятельности. Все больше компаний ведут свой бизнес в международных масштабах, поэтому они становятся клиентами тех инвестбанков, которые могут дать и осуществить операции на любом рынке мира. Самые мощные инвестбанки имеют больше шансов пережить кризис – их спасает диверсификация деятельности, которая гарантирует стабильный поток доходов.</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На современном этапе явно доминируют американские банки. Современной тенденцией развития инвестбанкинга является формирование глобальной олигополии. Четыре главных игрока на глобальном рынке это Голдмен Сакс, Мерил Линч, Соломон Смит Барни (в 1977 – Тревелз Гроун купила инвестбанк Соломон Бразерс и объединила со своим брокерским отделением Смит Барни),а также Морган Стэнли Дин Виттер (также возникла в 1977 путем слияния инвестбанка Морган Стэнли и финансовой компании Дин Виттер Дискавер).Но состав мировой элиты еще не сформировался. Специалисты считают, что в ближайшее время в руках первых де</w:t>
      </w:r>
      <w:r w:rsidR="00456654" w:rsidRPr="00626F67">
        <w:rPr>
          <w:noProof/>
          <w:color w:val="000000"/>
          <w:sz w:val="28"/>
          <w:szCs w:val="28"/>
        </w:rPr>
        <w:t>сяти инвестбанков окажется боле</w:t>
      </w:r>
      <w:r w:rsidRPr="00626F67">
        <w:rPr>
          <w:noProof/>
          <w:color w:val="000000"/>
          <w:sz w:val="28"/>
          <w:szCs w:val="28"/>
        </w:rPr>
        <w:t>е 95% рынка, другим придется довольствоваться узкоспециализированными нишами.</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Развитие и трансформация инвестбанков ведет к обострению их конфликтов с коммерческими банками. Это касается финансирования рынка корпораций. Раньше основным источником свободного капитала для корпораций был банковский кредит. Сейчас корпорации все больше обращаются к альтернативным источникам на мировом рынке капиталов</w:t>
      </w:r>
      <w:r w:rsidR="00D23CAC" w:rsidRPr="00626F67">
        <w:rPr>
          <w:noProof/>
          <w:color w:val="000000"/>
          <w:sz w:val="28"/>
          <w:szCs w:val="28"/>
        </w:rPr>
        <w:t xml:space="preserve"> </w:t>
      </w:r>
      <w:r w:rsidRPr="00626F67">
        <w:rPr>
          <w:noProof/>
          <w:color w:val="000000"/>
          <w:sz w:val="28"/>
          <w:szCs w:val="28"/>
        </w:rPr>
        <w:t>-</w:t>
      </w:r>
      <w:r w:rsidR="00D23CAC" w:rsidRPr="00626F67">
        <w:rPr>
          <w:noProof/>
          <w:color w:val="000000"/>
          <w:sz w:val="28"/>
          <w:szCs w:val="28"/>
        </w:rPr>
        <w:t xml:space="preserve"> </w:t>
      </w:r>
      <w:r w:rsidRPr="00626F67">
        <w:rPr>
          <w:noProof/>
          <w:color w:val="000000"/>
          <w:sz w:val="28"/>
          <w:szCs w:val="28"/>
        </w:rPr>
        <w:t>размещение дополнительных эмиссий акций и выпуска корпоративных облигаций, рынок которых стремительно развивается. Таким образом, инвестбанки начинают вытеснять коммерческие банки с места посредника между корпорациями и инвесторами.</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Специалисты считают, что финансовое лицо в начале нового тысячелетия будут определять самые мощные финансовые холдинги, объединяющие деятельность инвестиционных и коммерческих банков.</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Ипотечные банки. Ипотека – залог недвижимого имущества с целью получения ссуды. В случае непогашения ссуды владельцем имущества становится кредитор (банки или другие кредитно-финансовые институты).</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Благодаря своей долгосрочности (20-30 лет) ипотечные кредиты используются для финансирования в тех случаях, когда выплата процент</w:t>
      </w:r>
      <w:r w:rsidR="00456654" w:rsidRPr="00626F67">
        <w:rPr>
          <w:noProof/>
          <w:color w:val="000000"/>
          <w:sz w:val="28"/>
          <w:szCs w:val="28"/>
        </w:rPr>
        <w:t>ов и погашение кредитов возможна только из текущих и</w:t>
      </w:r>
      <w:r w:rsidRPr="00626F67">
        <w:rPr>
          <w:noProof/>
          <w:color w:val="000000"/>
          <w:sz w:val="28"/>
          <w:szCs w:val="28"/>
        </w:rPr>
        <w:t>,</w:t>
      </w:r>
      <w:r w:rsidR="00456654" w:rsidRPr="00626F67">
        <w:rPr>
          <w:noProof/>
          <w:color w:val="000000"/>
          <w:sz w:val="28"/>
          <w:szCs w:val="28"/>
        </w:rPr>
        <w:t xml:space="preserve"> </w:t>
      </w:r>
      <w:r w:rsidRPr="00626F67">
        <w:rPr>
          <w:noProof/>
          <w:color w:val="000000"/>
          <w:sz w:val="28"/>
          <w:szCs w:val="28"/>
        </w:rPr>
        <w:t>как правило, незначительных доходов.</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Средства для выдачи кредитов ипотечный бан</w:t>
      </w:r>
      <w:r w:rsidR="00456654" w:rsidRPr="00626F67">
        <w:rPr>
          <w:noProof/>
          <w:color w:val="000000"/>
          <w:sz w:val="28"/>
          <w:szCs w:val="28"/>
        </w:rPr>
        <w:t>к получает от продажи закладных</w:t>
      </w:r>
      <w:r w:rsidRPr="00626F67">
        <w:rPr>
          <w:noProof/>
          <w:color w:val="000000"/>
          <w:sz w:val="28"/>
          <w:szCs w:val="28"/>
        </w:rPr>
        <w:t>. Это надежные долговые обязательства банка, приносящие твердые проценты.</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Помимо основной деятельности ипотечные банки могут вкладывать средства в ценные бумаги, давать ссуды под залог ценных бумаг. Но существуют ограничения на другую деятельность, связанную с риском. Например, банк имеет право покупать дома своих должников только в случае непогашения кредита, а спекулировать земельными участками запрещено.</w:t>
      </w:r>
      <w:r w:rsidR="00456654" w:rsidRPr="00626F67">
        <w:rPr>
          <w:noProof/>
          <w:color w:val="000000"/>
          <w:sz w:val="28"/>
          <w:szCs w:val="28"/>
        </w:rPr>
        <w:t xml:space="preserve"> </w:t>
      </w:r>
      <w:r w:rsidRPr="00626F67">
        <w:rPr>
          <w:noProof/>
          <w:color w:val="000000"/>
          <w:sz w:val="28"/>
          <w:szCs w:val="28"/>
        </w:rPr>
        <w:t>Именно законодательные ограничения в интересах держателей закладных бумаг делают ипотечные банки специальными институтами. Всю свою деятельность ипотечные банки осуществляют на основе закладного права.</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 xml:space="preserve">В Германии сейчас функционирует 30 ипотечных банков, 10 из которых – государственные, а 20 – частные. </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Во Франции ипотечные кредиты выдаются сроком до 15 лет. Источником средств для таких операций служит выпуск ипотечных облигаций. Распространенной является операция, связанная с кредитованием местных органов власти путем выпуска коммунальных займов. Банк также может кредитовать строительные компании на жилищное и хозяйственное строительство.</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Ипотечные операции во Франции осуществляют и специализированные организации. Их свыше 30.</w:t>
      </w:r>
      <w:r w:rsidR="00456654" w:rsidRPr="00626F67">
        <w:rPr>
          <w:noProof/>
          <w:color w:val="000000"/>
          <w:sz w:val="28"/>
          <w:szCs w:val="28"/>
        </w:rPr>
        <w:t xml:space="preserve"> </w:t>
      </w:r>
      <w:r w:rsidRPr="00626F67">
        <w:rPr>
          <w:noProof/>
          <w:color w:val="000000"/>
          <w:sz w:val="28"/>
          <w:szCs w:val="28"/>
        </w:rPr>
        <w:t>Они выдают кредит на покупку земли и квартир.</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В США ипотечный кредит выдают преимущественно специализированные небанковские кредитно-финансовые организации, такие как ссудо - сберегательные ассоциации, а также страховые компании.</w:t>
      </w:r>
      <w:r w:rsidR="00D23CAC" w:rsidRPr="00626F67">
        <w:rPr>
          <w:noProof/>
          <w:color w:val="000000"/>
          <w:sz w:val="28"/>
          <w:szCs w:val="28"/>
        </w:rPr>
        <w:t xml:space="preserve"> </w:t>
      </w:r>
      <w:r w:rsidRPr="00626F67">
        <w:rPr>
          <w:noProof/>
          <w:color w:val="000000"/>
          <w:sz w:val="28"/>
          <w:szCs w:val="28"/>
        </w:rPr>
        <w:t>Одновременно существует группа государственных ипотечных банков. Ресурсы для кредитования эти организации получают за счет продажи собственных ценных бумаг, которые покупают коммерческие и сберегательные банки, страховые компании и др.</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 xml:space="preserve">Сберегательные банки ориентируют свою деятельность на привлечение мелких вкладов населения на определенный срок и выдачу ссуд частным лицам. </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Первые сбербанки возникли в Германии и Великобритании в 18-19 веках. В Германии сбербанки четко выделяются в отдельную группу банков под названием «сберкассы», хотя по функциям они мало чем отличаются от коммерческих банков. Центральным органом муниципальных сберкасс являются 13 жироцентралей (земельных банков).</w:t>
      </w:r>
      <w:r w:rsidR="00456654" w:rsidRPr="00626F67">
        <w:rPr>
          <w:noProof/>
          <w:color w:val="000000"/>
          <w:sz w:val="28"/>
          <w:szCs w:val="28"/>
        </w:rPr>
        <w:t xml:space="preserve"> </w:t>
      </w:r>
      <w:r w:rsidRPr="00626F67">
        <w:rPr>
          <w:noProof/>
          <w:color w:val="000000"/>
          <w:sz w:val="28"/>
          <w:szCs w:val="28"/>
        </w:rPr>
        <w:t>Наивысшим звеном всей системы сберкасс</w:t>
      </w:r>
      <w:r w:rsidR="00D23CAC" w:rsidRPr="00626F67">
        <w:rPr>
          <w:noProof/>
          <w:color w:val="000000"/>
          <w:sz w:val="28"/>
          <w:szCs w:val="28"/>
        </w:rPr>
        <w:t xml:space="preserve"> </w:t>
      </w:r>
      <w:r w:rsidRPr="00626F67">
        <w:rPr>
          <w:noProof/>
          <w:color w:val="000000"/>
          <w:sz w:val="28"/>
          <w:szCs w:val="28"/>
        </w:rPr>
        <w:t>и жироцентралей является Немецкий коммунальный банк.</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Жироцентрали созданы в каждой из земель. Вместе со сберкассами они обслуживают жиросчета частных клиентов. Этот счет ведется как личный</w:t>
      </w:r>
      <w:r w:rsidR="00D23CAC" w:rsidRPr="00626F67">
        <w:rPr>
          <w:noProof/>
          <w:color w:val="000000"/>
          <w:sz w:val="28"/>
          <w:szCs w:val="28"/>
        </w:rPr>
        <w:t xml:space="preserve"> </w:t>
      </w:r>
      <w:r w:rsidRPr="00626F67">
        <w:rPr>
          <w:noProof/>
          <w:color w:val="000000"/>
          <w:sz w:val="28"/>
          <w:szCs w:val="28"/>
        </w:rPr>
        <w:t>(счет заработной платы). Клиенты могут осуществлять через него долгосрочные и инкассовые переводы, оборот еврочеков и другие операции.</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В Великобритании основу сбербанков составляют доверительные сберегательные банки, открывающие счета для предприятий и населения. Возглавляет эту систему Национальный сберегательный банк Великобритании, организующий деятельность через систему почтовых отделений. Мобилизованные средства размещаются в государственные ценные бумаги. Частные лица и корпорации могут приобретать сберегательные сертификаты, национальные сберегательные облигации и т.д.</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По типу доверительных сбербанков Великобритании в США возникли взаимно-сберегательные банки. Их особенность является то, что они не имеют акционерного капитала. Первично внесенный капитал был возвращен основателям. Эти банки не являются коммерческими организациями. Руководят ими советы доверенных лиц, получающие вознаграждение. Пассивы таких банков состоят из средств вкладчиков, а активные операции аналогичны операциям коммерческих банков. Эти банки выдают потребительские ссуды, ипотечные кредиты, выпускают кредитные карточки, осуществляют вложения в акции и облигации корпораций и т.д.</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Экспортно-импортные банки кредитуют и гарантируют операции, связанные с внешнеэкономической деятельностью и международным движением капиталов. Они начали создаваться после Второй мировой войны.</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Основная функция этих банков – это выдача средне-</w:t>
      </w:r>
      <w:r w:rsidR="00D23CAC" w:rsidRPr="00626F67">
        <w:rPr>
          <w:noProof/>
          <w:color w:val="000000"/>
          <w:sz w:val="28"/>
          <w:szCs w:val="28"/>
        </w:rPr>
        <w:t xml:space="preserve"> </w:t>
      </w:r>
      <w:r w:rsidRPr="00626F67">
        <w:rPr>
          <w:noProof/>
          <w:color w:val="000000"/>
          <w:sz w:val="28"/>
          <w:szCs w:val="28"/>
        </w:rPr>
        <w:t>и долгосрочных ссуд иностранным импортерам. Кредиты могут выдаваться прямо и непрямо через покупку векселей у отечественных экспортеров. Они также выдают кредиты отечественным импортерам для осуществления ими зарубежных инвестиций.</w:t>
      </w:r>
    </w:p>
    <w:p w:rsidR="009B1015" w:rsidRPr="00626F67" w:rsidRDefault="009B1015" w:rsidP="00D23CAC">
      <w:pPr>
        <w:spacing w:line="360" w:lineRule="auto"/>
        <w:ind w:firstLine="709"/>
        <w:jc w:val="both"/>
        <w:rPr>
          <w:noProof/>
          <w:color w:val="000000"/>
          <w:sz w:val="28"/>
          <w:szCs w:val="28"/>
        </w:rPr>
      </w:pPr>
      <w:r w:rsidRPr="00626F67">
        <w:rPr>
          <w:noProof/>
          <w:color w:val="000000"/>
          <w:sz w:val="28"/>
          <w:szCs w:val="28"/>
        </w:rPr>
        <w:t>Внешнеторговые банки дают гарантии коммерческим банкам своей стран по внешнеторговым кредитам. С целью расширения сферы своей деятельности они часто осуществляют кредитовании совместно с коммерческими банками своей страны.</w:t>
      </w:r>
      <w:r w:rsidR="00D23CAC" w:rsidRPr="00626F67">
        <w:rPr>
          <w:noProof/>
          <w:color w:val="000000"/>
          <w:sz w:val="28"/>
          <w:szCs w:val="28"/>
        </w:rPr>
        <w:t xml:space="preserve"> </w:t>
      </w:r>
    </w:p>
    <w:p w:rsidR="00551027" w:rsidRPr="00626F67" w:rsidRDefault="001D4195" w:rsidP="00D23CAC">
      <w:pPr>
        <w:spacing w:line="360" w:lineRule="auto"/>
        <w:ind w:firstLine="709"/>
        <w:jc w:val="both"/>
        <w:rPr>
          <w:noProof/>
          <w:color w:val="000000"/>
          <w:sz w:val="28"/>
          <w:szCs w:val="28"/>
        </w:rPr>
      </w:pPr>
      <w:r w:rsidRPr="00626F67">
        <w:rPr>
          <w:noProof/>
          <w:color w:val="000000"/>
          <w:sz w:val="28"/>
          <w:szCs w:val="28"/>
        </w:rPr>
        <w:t>Кроме банков, в кредитную</w:t>
      </w:r>
      <w:r w:rsidR="00551027" w:rsidRPr="00626F67">
        <w:rPr>
          <w:noProof/>
          <w:color w:val="000000"/>
          <w:sz w:val="28"/>
          <w:szCs w:val="28"/>
        </w:rPr>
        <w:t xml:space="preserve"> систем</w:t>
      </w:r>
      <w:r w:rsidRPr="00626F67">
        <w:rPr>
          <w:noProof/>
          <w:color w:val="000000"/>
          <w:sz w:val="28"/>
          <w:szCs w:val="28"/>
        </w:rPr>
        <w:t>у</w:t>
      </w:r>
      <w:r w:rsidR="00551027" w:rsidRPr="00626F67">
        <w:rPr>
          <w:noProof/>
          <w:color w:val="000000"/>
          <w:sz w:val="28"/>
          <w:szCs w:val="28"/>
        </w:rPr>
        <w:t xml:space="preserve"> входят небанковские финансово-кредитные институты.</w:t>
      </w:r>
    </w:p>
    <w:p w:rsidR="001D4195" w:rsidRPr="00626F67" w:rsidRDefault="001D4195" w:rsidP="00D23CAC">
      <w:pPr>
        <w:tabs>
          <w:tab w:val="left" w:pos="0"/>
        </w:tabs>
        <w:spacing w:line="360" w:lineRule="auto"/>
        <w:ind w:firstLine="709"/>
        <w:jc w:val="both"/>
        <w:rPr>
          <w:noProof/>
          <w:color w:val="000000"/>
          <w:sz w:val="28"/>
          <w:szCs w:val="28"/>
        </w:rPr>
      </w:pPr>
      <w:r w:rsidRPr="00626F67">
        <w:rPr>
          <w:noProof/>
          <w:color w:val="000000"/>
          <w:sz w:val="28"/>
          <w:szCs w:val="28"/>
        </w:rPr>
        <w:t>Небанковские кредитно-финансовые институты функционируют в сравнительно узких сферах рынка ссудного капитала и имеют довольно спе</w:t>
      </w:r>
      <w:r w:rsidR="009B1015" w:rsidRPr="00626F67">
        <w:rPr>
          <w:noProof/>
          <w:color w:val="000000"/>
          <w:sz w:val="28"/>
          <w:szCs w:val="28"/>
        </w:rPr>
        <w:t>цифическую клиентуру. Такие</w:t>
      </w:r>
      <w:r w:rsidRPr="00626F67">
        <w:rPr>
          <w:noProof/>
          <w:color w:val="000000"/>
          <w:sz w:val="28"/>
          <w:szCs w:val="28"/>
        </w:rPr>
        <w:t xml:space="preserve"> финансово-кредитные институты не имеют статуса банка,</w:t>
      </w:r>
      <w:r w:rsidR="00D23CAC" w:rsidRPr="00626F67">
        <w:rPr>
          <w:noProof/>
          <w:color w:val="000000"/>
          <w:sz w:val="28"/>
          <w:szCs w:val="28"/>
        </w:rPr>
        <w:t xml:space="preserve"> </w:t>
      </w:r>
      <w:r w:rsidR="009B1015" w:rsidRPr="00626F67">
        <w:rPr>
          <w:noProof/>
          <w:color w:val="000000"/>
          <w:sz w:val="28"/>
          <w:szCs w:val="28"/>
        </w:rPr>
        <w:t xml:space="preserve">выполняют отдельные функции банков </w:t>
      </w:r>
      <w:r w:rsidRPr="00626F67">
        <w:rPr>
          <w:noProof/>
          <w:color w:val="000000"/>
          <w:sz w:val="28"/>
          <w:szCs w:val="28"/>
        </w:rPr>
        <w:t>и их деятельность не изменяет массы денег в обращении.</w:t>
      </w:r>
    </w:p>
    <w:p w:rsidR="001D4195" w:rsidRPr="00626F67" w:rsidRDefault="001D4195" w:rsidP="00D23CAC">
      <w:pPr>
        <w:tabs>
          <w:tab w:val="left" w:pos="0"/>
        </w:tabs>
        <w:spacing w:line="360" w:lineRule="auto"/>
        <w:ind w:firstLine="709"/>
        <w:jc w:val="both"/>
        <w:rPr>
          <w:noProof/>
          <w:color w:val="000000"/>
          <w:sz w:val="28"/>
          <w:szCs w:val="28"/>
        </w:rPr>
      </w:pPr>
      <w:r w:rsidRPr="00626F67">
        <w:rPr>
          <w:noProof/>
          <w:color w:val="000000"/>
          <w:sz w:val="28"/>
          <w:szCs w:val="28"/>
        </w:rPr>
        <w:t>К ним относятся:</w:t>
      </w:r>
    </w:p>
    <w:p w:rsidR="001D4195"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Инвестиционные компании - вид небанковского кредитно-финансового института, который аккумулирует денежные средства инвесторов путем эмиссии собственных ценных бумаг и вкладывает их в ценные бумаги других предприятий и недвижимость.</w:t>
      </w:r>
    </w:p>
    <w:p w:rsidR="0018644D"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 xml:space="preserve">Различают инвестиционные компании открытого и закрытого типа. </w:t>
      </w:r>
    </w:p>
    <w:p w:rsidR="001D4195"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Инвестиционные</w:t>
      </w:r>
      <w:r w:rsidR="00D23CAC" w:rsidRPr="00626F67">
        <w:rPr>
          <w:noProof/>
          <w:color w:val="000000"/>
          <w:sz w:val="28"/>
          <w:szCs w:val="28"/>
        </w:rPr>
        <w:t xml:space="preserve"> </w:t>
      </w:r>
      <w:r w:rsidRPr="00626F67">
        <w:rPr>
          <w:noProof/>
          <w:color w:val="000000"/>
          <w:sz w:val="28"/>
          <w:szCs w:val="28"/>
        </w:rPr>
        <w:t>компании открытого типа берут на себя обязательство выкупать свои акции по требованию инвестора. Инвестиционные компании закрытого типа такого обязательства не берут. Эти компании более распространены в мире из-за большей ликвидности их акций.</w:t>
      </w:r>
    </w:p>
    <w:p w:rsidR="0018644D"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Пенсионные фонды - вид небанковского кредитно-финансового института, который создается частными и/или государственными учреждениями, предприятиями для выплаты пенсий лицам, которые вносят пенсионные и взносы. Свободные средства пенсионных фондов могут быть инвестированы в финансовые активы, которые приносят прибыль.</w:t>
      </w:r>
    </w:p>
    <w:p w:rsidR="0018644D"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Сберегательные учреждения - вид небанковского кредитно-финансового института, который специализируется на привлечении денежных средств физических лиц и без участия кредитной системы не может рассматриваться и функционировать как инвестиционный капитал.</w:t>
      </w:r>
    </w:p>
    <w:p w:rsidR="0018644D"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Страховые компании - вид небанковского кредитно-финансового института, для которого характерная особая форма привлечения средств - продажа страховых полисов. Поступление от страховых премий и активных их операций превышает сумму страховых выплат, которая дает возможность страховым компаниям осуществлять инвестиции. Порядок инвестиций страховых компаний устанавливается национальным страховым законодательством.</w:t>
      </w:r>
    </w:p>
    <w:p w:rsidR="0018644D"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Страховые компании делятся на компании, которые осуществляют страхование населения</w:t>
      </w:r>
      <w:r w:rsidR="00ED59A5" w:rsidRPr="00626F67">
        <w:rPr>
          <w:noProof/>
          <w:color w:val="000000"/>
          <w:sz w:val="28"/>
          <w:szCs w:val="28"/>
        </w:rPr>
        <w:t>,</w:t>
      </w:r>
      <w:r w:rsidRPr="00626F67">
        <w:rPr>
          <w:noProof/>
          <w:color w:val="000000"/>
          <w:sz w:val="28"/>
          <w:szCs w:val="28"/>
        </w:rPr>
        <w:t xml:space="preserve"> компании, которые осуществляют страхование имущес</w:t>
      </w:r>
      <w:r w:rsidR="00ED59A5" w:rsidRPr="00626F67">
        <w:rPr>
          <w:noProof/>
          <w:color w:val="000000"/>
          <w:sz w:val="28"/>
          <w:szCs w:val="28"/>
        </w:rPr>
        <w:t>тва и компании, которые осуществляют долгосрочное страхование жизни.</w:t>
      </w:r>
    </w:p>
    <w:p w:rsidR="0018644D"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Финансовые компании - вид небанковского кредитно-финансового института, который предоставляет займы потребителям путем покупки у торговых фирм долговых обязательств покупателей, а также осуществляет кредитование торговых фирм под залог долговых обязательств покупателей. Источником их ссудных ресурсов являются кредиты коммерческих банков и капиталы, которые мобилизуются через выпуск и распространение собственных ценных бумаг.</w:t>
      </w:r>
    </w:p>
    <w:p w:rsidR="0018644D" w:rsidRPr="00626F67" w:rsidRDefault="0018644D" w:rsidP="00D23CAC">
      <w:pPr>
        <w:tabs>
          <w:tab w:val="left" w:pos="0"/>
        </w:tabs>
        <w:spacing w:line="360" w:lineRule="auto"/>
        <w:ind w:firstLine="709"/>
        <w:jc w:val="both"/>
        <w:rPr>
          <w:noProof/>
          <w:color w:val="000000"/>
          <w:sz w:val="28"/>
          <w:szCs w:val="28"/>
        </w:rPr>
      </w:pPr>
      <w:r w:rsidRPr="00626F67">
        <w:rPr>
          <w:noProof/>
          <w:color w:val="000000"/>
          <w:sz w:val="28"/>
          <w:szCs w:val="28"/>
        </w:rPr>
        <w:t>Лизинговые компании - вид небанковского кредитно-финансового института, который специализируется на покупке основных средств производства и предоставлении их во временное пользование арендатору, который постепенно платит лизинговой компании стоимость взятого в аренду имущества.</w:t>
      </w:r>
    </w:p>
    <w:p w:rsidR="0018644D" w:rsidRPr="00626F67" w:rsidRDefault="0042020C" w:rsidP="00D23CAC">
      <w:pPr>
        <w:tabs>
          <w:tab w:val="left" w:pos="0"/>
        </w:tabs>
        <w:spacing w:line="360" w:lineRule="auto"/>
        <w:ind w:firstLine="709"/>
        <w:jc w:val="both"/>
        <w:rPr>
          <w:noProof/>
          <w:color w:val="000000"/>
          <w:sz w:val="28"/>
          <w:szCs w:val="28"/>
        </w:rPr>
      </w:pPr>
      <w:r w:rsidRPr="00626F67">
        <w:rPr>
          <w:noProof/>
          <w:color w:val="000000"/>
          <w:sz w:val="28"/>
          <w:szCs w:val="28"/>
        </w:rPr>
        <w:t>Факторингов</w:t>
      </w:r>
      <w:r w:rsidR="001E6BC8" w:rsidRPr="00626F67">
        <w:rPr>
          <w:noProof/>
          <w:color w:val="000000"/>
          <w:sz w:val="28"/>
          <w:szCs w:val="28"/>
        </w:rPr>
        <w:t>ы</w:t>
      </w:r>
      <w:r w:rsidRPr="00626F67">
        <w:rPr>
          <w:noProof/>
          <w:color w:val="000000"/>
          <w:sz w:val="28"/>
          <w:szCs w:val="28"/>
        </w:rPr>
        <w:t>е компании - вид небанковского кредитно-финансового института, который специализируется на покупке дебиторской задолженности клиентов, связанной с поставкой товаров или предоставлением услуг.</w:t>
      </w:r>
    </w:p>
    <w:p w:rsidR="0042020C" w:rsidRPr="00626F67" w:rsidRDefault="0042020C" w:rsidP="00D23CAC">
      <w:pPr>
        <w:tabs>
          <w:tab w:val="left" w:pos="0"/>
        </w:tabs>
        <w:spacing w:line="360" w:lineRule="auto"/>
        <w:ind w:firstLine="709"/>
        <w:jc w:val="both"/>
        <w:rPr>
          <w:noProof/>
          <w:color w:val="000000"/>
          <w:sz w:val="28"/>
          <w:szCs w:val="28"/>
        </w:rPr>
      </w:pPr>
    </w:p>
    <w:p w:rsidR="0042020C" w:rsidRPr="00626F67" w:rsidRDefault="0042020C" w:rsidP="00D23CAC">
      <w:pPr>
        <w:tabs>
          <w:tab w:val="left" w:pos="0"/>
        </w:tabs>
        <w:spacing w:line="360" w:lineRule="auto"/>
        <w:ind w:firstLine="709"/>
        <w:jc w:val="both"/>
        <w:rPr>
          <w:b/>
          <w:noProof/>
          <w:color w:val="000000"/>
          <w:sz w:val="28"/>
          <w:szCs w:val="28"/>
        </w:rPr>
      </w:pPr>
      <w:r w:rsidRPr="00626F67">
        <w:rPr>
          <w:b/>
          <w:noProof/>
          <w:color w:val="000000"/>
          <w:sz w:val="28"/>
          <w:szCs w:val="28"/>
        </w:rPr>
        <w:t>4. Денежно-кредитная политика</w:t>
      </w:r>
    </w:p>
    <w:p w:rsidR="0042020C" w:rsidRPr="00626F67" w:rsidRDefault="0042020C" w:rsidP="00D23CAC">
      <w:pPr>
        <w:tabs>
          <w:tab w:val="left" w:pos="0"/>
        </w:tabs>
        <w:spacing w:line="360" w:lineRule="auto"/>
        <w:ind w:firstLine="709"/>
        <w:jc w:val="both"/>
        <w:rPr>
          <w:b/>
          <w:noProof/>
          <w:color w:val="000000"/>
          <w:sz w:val="28"/>
          <w:szCs w:val="28"/>
        </w:rPr>
      </w:pPr>
    </w:p>
    <w:p w:rsidR="0042020C" w:rsidRPr="00626F67" w:rsidRDefault="0042020C" w:rsidP="00D23CAC">
      <w:pPr>
        <w:tabs>
          <w:tab w:val="left" w:pos="0"/>
        </w:tabs>
        <w:spacing w:line="360" w:lineRule="auto"/>
        <w:ind w:firstLine="709"/>
        <w:jc w:val="both"/>
        <w:rPr>
          <w:noProof/>
          <w:color w:val="000000"/>
          <w:sz w:val="28"/>
          <w:szCs w:val="28"/>
        </w:rPr>
      </w:pPr>
      <w:r w:rsidRPr="00626F67">
        <w:rPr>
          <w:noProof/>
          <w:color w:val="000000"/>
          <w:sz w:val="28"/>
          <w:szCs w:val="28"/>
        </w:rPr>
        <w:t>Денежно-кредитная политика - комплекс мероприятий в сфере денежного обращения и кредитных отношений, осуществляемых государством с целью регулирования экономического роста, сдерживания инфляции, обеспечения занятости, равновесия платежного баланса.</w:t>
      </w:r>
    </w:p>
    <w:p w:rsidR="0042020C" w:rsidRPr="00626F67" w:rsidRDefault="0042020C" w:rsidP="00D23CAC">
      <w:pPr>
        <w:tabs>
          <w:tab w:val="left" w:pos="0"/>
        </w:tabs>
        <w:spacing w:line="360" w:lineRule="auto"/>
        <w:ind w:firstLine="709"/>
        <w:jc w:val="both"/>
        <w:rPr>
          <w:noProof/>
          <w:color w:val="000000"/>
          <w:sz w:val="28"/>
          <w:szCs w:val="28"/>
        </w:rPr>
      </w:pPr>
      <w:r w:rsidRPr="00626F67">
        <w:rPr>
          <w:noProof/>
          <w:color w:val="000000"/>
          <w:sz w:val="28"/>
          <w:szCs w:val="28"/>
        </w:rPr>
        <w:t>Объектами денежно-кредитной политики выступают совокупная денежная масса и уровень процентных ставок.</w:t>
      </w:r>
    </w:p>
    <w:p w:rsidR="0042020C" w:rsidRPr="00626F67" w:rsidRDefault="0042020C" w:rsidP="00D23CAC">
      <w:pPr>
        <w:tabs>
          <w:tab w:val="left" w:pos="0"/>
        </w:tabs>
        <w:spacing w:line="360" w:lineRule="auto"/>
        <w:ind w:firstLine="709"/>
        <w:jc w:val="both"/>
        <w:rPr>
          <w:noProof/>
          <w:color w:val="000000"/>
          <w:sz w:val="28"/>
          <w:szCs w:val="28"/>
        </w:rPr>
      </w:pPr>
      <w:r w:rsidRPr="00626F67">
        <w:rPr>
          <w:noProof/>
          <w:color w:val="000000"/>
          <w:sz w:val="28"/>
          <w:szCs w:val="28"/>
        </w:rPr>
        <w:t>Субъектами денежно-кредитной политики выступают центральный (эмиссионный) банк страны, коммерческие банки, учреждения по страхованию депозитов и т.п.</w:t>
      </w:r>
    </w:p>
    <w:p w:rsidR="0042020C" w:rsidRPr="00626F67" w:rsidRDefault="0042020C" w:rsidP="00D23CAC">
      <w:pPr>
        <w:tabs>
          <w:tab w:val="left" w:pos="0"/>
        </w:tabs>
        <w:spacing w:line="360" w:lineRule="auto"/>
        <w:ind w:firstLine="709"/>
        <w:jc w:val="both"/>
        <w:rPr>
          <w:noProof/>
          <w:color w:val="000000"/>
          <w:sz w:val="28"/>
          <w:szCs w:val="28"/>
        </w:rPr>
      </w:pPr>
      <w:r w:rsidRPr="00626F67">
        <w:rPr>
          <w:noProof/>
          <w:color w:val="000000"/>
          <w:sz w:val="28"/>
          <w:szCs w:val="28"/>
        </w:rPr>
        <w:t>Инструменты денежно-кредитной политики - операции на открытом рынке, управление обязательными резервами, учетная политика.</w:t>
      </w:r>
    </w:p>
    <w:p w:rsidR="00AA3A98" w:rsidRPr="00626F67" w:rsidRDefault="0042020C" w:rsidP="00D23CAC">
      <w:pPr>
        <w:pStyle w:val="HTML"/>
        <w:tabs>
          <w:tab w:val="clear" w:pos="916"/>
          <w:tab w:val="left" w:pos="720"/>
        </w:tabs>
        <w:spacing w:line="360" w:lineRule="auto"/>
        <w:ind w:firstLine="709"/>
        <w:jc w:val="both"/>
        <w:rPr>
          <w:rFonts w:ascii="Times New Roman" w:hAnsi="Times New Roman" w:cs="Times New Roman"/>
          <w:noProof/>
          <w:color w:val="000000"/>
          <w:sz w:val="28"/>
          <w:szCs w:val="28"/>
        </w:rPr>
      </w:pPr>
      <w:r w:rsidRPr="00626F67">
        <w:rPr>
          <w:rFonts w:ascii="Times New Roman" w:hAnsi="Times New Roman" w:cs="Times New Roman"/>
          <w:noProof/>
          <w:color w:val="000000"/>
          <w:sz w:val="28"/>
          <w:szCs w:val="28"/>
        </w:rPr>
        <w:t>Операции на открытом рынке - покупка и продажа уполномоченными учреждениями государства его ценных бумаг</w:t>
      </w:r>
      <w:r w:rsidR="00AA3A98" w:rsidRPr="00626F67">
        <w:rPr>
          <w:rFonts w:ascii="Times New Roman" w:hAnsi="Times New Roman" w:cs="Times New Roman"/>
          <w:noProof/>
          <w:color w:val="000000"/>
          <w:sz w:val="28"/>
          <w:szCs w:val="28"/>
        </w:rPr>
        <w:t xml:space="preserve"> (казначейских векселей, государственных облигаций и пр.) с совершением позднее обратной сделки. Если</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ЦБ</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продает ценные бумаги на открытом</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рынке,</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а</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коммерческие банки</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их</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покупают,</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то ресурсы последних и соответственно их</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возможности</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предоставлять ссуды клиентам уменьшаются. Это приводит</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к</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сокращению</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денежной массы в обращении и повышению ссудного процента.</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Покупая</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ценные бумаги</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на</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рынке</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у</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коммерческих</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банков,</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центральный</w:t>
      </w:r>
      <w:r w:rsidR="00D23CAC" w:rsidRPr="00626F67">
        <w:rPr>
          <w:rFonts w:ascii="Times New Roman" w:hAnsi="Times New Roman" w:cs="Times New Roman"/>
          <w:noProof/>
          <w:color w:val="000000"/>
          <w:sz w:val="28"/>
          <w:szCs w:val="28"/>
        </w:rPr>
        <w:t xml:space="preserve"> </w:t>
      </w:r>
      <w:r w:rsidR="00AA3A98" w:rsidRPr="00626F67">
        <w:rPr>
          <w:rFonts w:ascii="Times New Roman" w:hAnsi="Times New Roman" w:cs="Times New Roman"/>
          <w:noProof/>
          <w:color w:val="000000"/>
          <w:sz w:val="28"/>
          <w:szCs w:val="28"/>
        </w:rPr>
        <w:t>банк представляет им дополнительные ресурсы.</w:t>
      </w:r>
    </w:p>
    <w:p w:rsidR="0042020C" w:rsidRPr="00626F67" w:rsidRDefault="00AA3A98" w:rsidP="00D23CAC">
      <w:pPr>
        <w:pStyle w:val="HTML"/>
        <w:spacing w:line="360" w:lineRule="auto"/>
        <w:ind w:firstLine="709"/>
        <w:jc w:val="both"/>
        <w:rPr>
          <w:rFonts w:ascii="Times New Roman" w:hAnsi="Times New Roman" w:cs="Times New Roman"/>
          <w:noProof/>
          <w:color w:val="000000"/>
          <w:sz w:val="28"/>
          <w:szCs w:val="28"/>
        </w:rPr>
      </w:pPr>
      <w:r w:rsidRPr="00626F67">
        <w:rPr>
          <w:rFonts w:ascii="Times New Roman" w:hAnsi="Times New Roman" w:cs="Times New Roman"/>
          <w:noProof/>
          <w:color w:val="000000"/>
          <w:sz w:val="28"/>
          <w:szCs w:val="28"/>
        </w:rPr>
        <w:t>Таким образом, п</w:t>
      </w:r>
      <w:r w:rsidR="0042020C" w:rsidRPr="00626F67">
        <w:rPr>
          <w:rFonts w:ascii="Times New Roman" w:hAnsi="Times New Roman" w:cs="Times New Roman"/>
          <w:noProof/>
          <w:color w:val="000000"/>
          <w:sz w:val="28"/>
          <w:szCs w:val="28"/>
        </w:rPr>
        <w:t>окупка государственных ценных бумаг вызывает дополнительную денежную эмиссию. Продажа государственных ценных бумаг снижает объемы денежной массы, которая находится в обращении.</w:t>
      </w:r>
    </w:p>
    <w:p w:rsidR="0042020C" w:rsidRPr="00626F67" w:rsidRDefault="0042020C" w:rsidP="00D23CAC">
      <w:pPr>
        <w:spacing w:line="360" w:lineRule="auto"/>
        <w:ind w:firstLine="709"/>
        <w:jc w:val="both"/>
        <w:rPr>
          <w:noProof/>
          <w:color w:val="000000"/>
          <w:sz w:val="28"/>
          <w:szCs w:val="28"/>
        </w:rPr>
      </w:pPr>
      <w:r w:rsidRPr="00626F67">
        <w:rPr>
          <w:noProof/>
          <w:color w:val="000000"/>
          <w:sz w:val="28"/>
          <w:szCs w:val="28"/>
        </w:rPr>
        <w:t xml:space="preserve">Управление обязательными резервами - изменение нормы обязательного резервирования банковских депозитов. </w:t>
      </w:r>
      <w:r w:rsidR="00876D73" w:rsidRPr="00626F67">
        <w:rPr>
          <w:noProof/>
          <w:color w:val="000000"/>
          <w:sz w:val="28"/>
          <w:szCs w:val="28"/>
        </w:rPr>
        <w:t>Повышение ее означает, что</w:t>
      </w:r>
      <w:r w:rsidR="00D23CAC" w:rsidRPr="00626F67">
        <w:rPr>
          <w:noProof/>
          <w:color w:val="000000"/>
          <w:sz w:val="28"/>
          <w:szCs w:val="28"/>
        </w:rPr>
        <w:t xml:space="preserve"> </w:t>
      </w:r>
      <w:r w:rsidR="00876D73" w:rsidRPr="00626F67">
        <w:rPr>
          <w:noProof/>
          <w:color w:val="000000"/>
          <w:sz w:val="28"/>
          <w:szCs w:val="28"/>
        </w:rPr>
        <w:t>большая</w:t>
      </w:r>
      <w:r w:rsidR="00D23CAC" w:rsidRPr="00626F67">
        <w:rPr>
          <w:noProof/>
          <w:color w:val="000000"/>
          <w:sz w:val="28"/>
          <w:szCs w:val="28"/>
        </w:rPr>
        <w:t xml:space="preserve"> </w:t>
      </w:r>
      <w:r w:rsidR="00876D73" w:rsidRPr="00626F67">
        <w:rPr>
          <w:noProof/>
          <w:color w:val="000000"/>
          <w:sz w:val="28"/>
          <w:szCs w:val="28"/>
        </w:rPr>
        <w:t>часть</w:t>
      </w:r>
      <w:r w:rsidR="00D23CAC" w:rsidRPr="00626F67">
        <w:rPr>
          <w:noProof/>
          <w:color w:val="000000"/>
          <w:sz w:val="28"/>
          <w:szCs w:val="28"/>
        </w:rPr>
        <w:t xml:space="preserve"> </w:t>
      </w:r>
      <w:r w:rsidR="00876D73" w:rsidRPr="00626F67">
        <w:rPr>
          <w:noProof/>
          <w:color w:val="000000"/>
          <w:sz w:val="28"/>
          <w:szCs w:val="28"/>
        </w:rPr>
        <w:t>банковских средств «заморожена «на счетах Центрального банка и не может быть использована</w:t>
      </w:r>
      <w:r w:rsidR="00D23CAC" w:rsidRPr="00626F67">
        <w:rPr>
          <w:noProof/>
          <w:color w:val="000000"/>
          <w:sz w:val="28"/>
          <w:szCs w:val="28"/>
        </w:rPr>
        <w:t xml:space="preserve"> </w:t>
      </w:r>
      <w:r w:rsidR="00876D73" w:rsidRPr="00626F67">
        <w:rPr>
          <w:noProof/>
          <w:color w:val="000000"/>
          <w:sz w:val="28"/>
          <w:szCs w:val="28"/>
        </w:rPr>
        <w:t>коммерческими</w:t>
      </w:r>
      <w:r w:rsidR="00D23CAC" w:rsidRPr="00626F67">
        <w:rPr>
          <w:noProof/>
          <w:color w:val="000000"/>
          <w:sz w:val="28"/>
          <w:szCs w:val="28"/>
        </w:rPr>
        <w:t xml:space="preserve"> </w:t>
      </w:r>
      <w:r w:rsidR="00876D73" w:rsidRPr="00626F67">
        <w:rPr>
          <w:noProof/>
          <w:color w:val="000000"/>
          <w:sz w:val="28"/>
          <w:szCs w:val="28"/>
        </w:rPr>
        <w:t>банками</w:t>
      </w:r>
      <w:r w:rsidR="00D23CAC" w:rsidRPr="00626F67">
        <w:rPr>
          <w:noProof/>
          <w:color w:val="000000"/>
          <w:sz w:val="28"/>
          <w:szCs w:val="28"/>
        </w:rPr>
        <w:t xml:space="preserve"> </w:t>
      </w:r>
      <w:r w:rsidR="00876D73" w:rsidRPr="00626F67">
        <w:rPr>
          <w:noProof/>
          <w:color w:val="000000"/>
          <w:sz w:val="28"/>
          <w:szCs w:val="28"/>
        </w:rPr>
        <w:t>для</w:t>
      </w:r>
      <w:r w:rsidR="00D23CAC" w:rsidRPr="00626F67">
        <w:rPr>
          <w:noProof/>
          <w:color w:val="000000"/>
          <w:sz w:val="28"/>
          <w:szCs w:val="28"/>
        </w:rPr>
        <w:t xml:space="preserve"> </w:t>
      </w:r>
      <w:r w:rsidR="00876D73" w:rsidRPr="00626F67">
        <w:rPr>
          <w:noProof/>
          <w:color w:val="000000"/>
          <w:sz w:val="28"/>
          <w:szCs w:val="28"/>
        </w:rPr>
        <w:t>выдачи</w:t>
      </w:r>
      <w:r w:rsidR="00D23CAC" w:rsidRPr="00626F67">
        <w:rPr>
          <w:noProof/>
          <w:color w:val="000000"/>
          <w:sz w:val="28"/>
          <w:szCs w:val="28"/>
        </w:rPr>
        <w:t xml:space="preserve"> </w:t>
      </w:r>
      <w:r w:rsidR="00876D73" w:rsidRPr="00626F67">
        <w:rPr>
          <w:noProof/>
          <w:color w:val="000000"/>
          <w:sz w:val="28"/>
          <w:szCs w:val="28"/>
        </w:rPr>
        <w:t>кредитов.</w:t>
      </w:r>
      <w:r w:rsidR="00D23CAC" w:rsidRPr="00626F67">
        <w:rPr>
          <w:noProof/>
          <w:color w:val="000000"/>
          <w:sz w:val="28"/>
          <w:szCs w:val="28"/>
        </w:rPr>
        <w:t xml:space="preserve"> </w:t>
      </w:r>
      <w:r w:rsidR="00B91610" w:rsidRPr="00626F67">
        <w:rPr>
          <w:noProof/>
          <w:color w:val="000000"/>
          <w:sz w:val="28"/>
          <w:szCs w:val="28"/>
        </w:rPr>
        <w:t>Таким образом,</w:t>
      </w:r>
      <w:r w:rsidR="00D23CAC" w:rsidRPr="00626F67">
        <w:rPr>
          <w:noProof/>
          <w:color w:val="000000"/>
          <w:sz w:val="28"/>
          <w:szCs w:val="28"/>
        </w:rPr>
        <w:t xml:space="preserve"> </w:t>
      </w:r>
      <w:r w:rsidR="00B91610" w:rsidRPr="00626F67">
        <w:rPr>
          <w:noProof/>
          <w:color w:val="000000"/>
          <w:sz w:val="28"/>
          <w:szCs w:val="28"/>
        </w:rPr>
        <w:t>увеличение нормы обязательного резервирования приводит к уменьшению возможностей коммерческих банков к кредитованию и в</w:t>
      </w:r>
      <w:r w:rsidR="00876D73" w:rsidRPr="00626F67">
        <w:rPr>
          <w:noProof/>
          <w:color w:val="000000"/>
          <w:sz w:val="28"/>
          <w:szCs w:val="28"/>
        </w:rPr>
        <w:t xml:space="preserve"> результате сокращается денежная масса в обращении.</w:t>
      </w:r>
      <w:r w:rsidR="00B91610" w:rsidRPr="00626F67">
        <w:rPr>
          <w:noProof/>
          <w:color w:val="000000"/>
          <w:sz w:val="28"/>
          <w:szCs w:val="28"/>
        </w:rPr>
        <w:t xml:space="preserve"> </w:t>
      </w:r>
      <w:r w:rsidRPr="00626F67">
        <w:rPr>
          <w:noProof/>
          <w:color w:val="000000"/>
          <w:sz w:val="28"/>
          <w:szCs w:val="28"/>
        </w:rPr>
        <w:t xml:space="preserve">Уменьшение нормы обязательного резервирования приводит к увеличению ликвидности банковских активов. </w:t>
      </w:r>
    </w:p>
    <w:p w:rsidR="00B91610" w:rsidRPr="00626F67" w:rsidRDefault="0042020C" w:rsidP="00D23CAC">
      <w:pPr>
        <w:spacing w:line="360" w:lineRule="auto"/>
        <w:ind w:firstLine="709"/>
        <w:jc w:val="both"/>
        <w:rPr>
          <w:noProof/>
          <w:color w:val="000000"/>
          <w:sz w:val="28"/>
          <w:szCs w:val="28"/>
        </w:rPr>
      </w:pPr>
      <w:r w:rsidRPr="00626F67">
        <w:rPr>
          <w:noProof/>
          <w:color w:val="000000"/>
          <w:sz w:val="28"/>
          <w:szCs w:val="28"/>
        </w:rPr>
        <w:t xml:space="preserve">Учетная </w:t>
      </w:r>
      <w:r w:rsidR="00B91610" w:rsidRPr="00626F67">
        <w:rPr>
          <w:noProof/>
          <w:color w:val="000000"/>
          <w:sz w:val="28"/>
          <w:szCs w:val="28"/>
        </w:rPr>
        <w:t xml:space="preserve">(дисконтная) </w:t>
      </w:r>
      <w:r w:rsidRPr="00626F67">
        <w:rPr>
          <w:noProof/>
          <w:color w:val="000000"/>
          <w:sz w:val="28"/>
          <w:szCs w:val="28"/>
        </w:rPr>
        <w:t xml:space="preserve">политика - изменение нормы процента при предоставлении займов центральным банком коммерческим банкам. Такой кредит предоставляется коммерческим банкам под залог государственных ценных бумаг. </w:t>
      </w:r>
      <w:r w:rsidR="00B91610" w:rsidRPr="00626F67">
        <w:rPr>
          <w:noProof/>
          <w:color w:val="000000"/>
          <w:sz w:val="28"/>
          <w:szCs w:val="28"/>
        </w:rPr>
        <w:t>Повышение</w:t>
      </w:r>
      <w:r w:rsidR="00D23CAC" w:rsidRPr="00626F67">
        <w:rPr>
          <w:noProof/>
          <w:color w:val="000000"/>
          <w:sz w:val="28"/>
          <w:szCs w:val="28"/>
        </w:rPr>
        <w:t xml:space="preserve"> </w:t>
      </w:r>
      <w:r w:rsidR="00B91610" w:rsidRPr="00626F67">
        <w:rPr>
          <w:noProof/>
          <w:color w:val="000000"/>
          <w:sz w:val="28"/>
          <w:szCs w:val="28"/>
        </w:rPr>
        <w:t>ставки</w:t>
      </w:r>
      <w:r w:rsidR="00D23CAC" w:rsidRPr="00626F67">
        <w:rPr>
          <w:noProof/>
          <w:color w:val="000000"/>
          <w:sz w:val="28"/>
          <w:szCs w:val="28"/>
        </w:rPr>
        <w:t xml:space="preserve"> </w:t>
      </w:r>
      <w:r w:rsidR="00B91610" w:rsidRPr="00626F67">
        <w:rPr>
          <w:noProof/>
          <w:color w:val="000000"/>
          <w:sz w:val="28"/>
          <w:szCs w:val="28"/>
        </w:rPr>
        <w:t>по</w:t>
      </w:r>
      <w:r w:rsidR="00D23CAC" w:rsidRPr="00626F67">
        <w:rPr>
          <w:noProof/>
          <w:color w:val="000000"/>
          <w:sz w:val="28"/>
          <w:szCs w:val="28"/>
        </w:rPr>
        <w:t xml:space="preserve"> </w:t>
      </w:r>
      <w:r w:rsidR="00B91610" w:rsidRPr="00626F67">
        <w:rPr>
          <w:noProof/>
          <w:color w:val="000000"/>
          <w:sz w:val="28"/>
          <w:szCs w:val="28"/>
        </w:rPr>
        <w:t>учетно-ссудным операциям призвано ограничить темпы роста инфляции</w:t>
      </w:r>
      <w:r w:rsidR="00D23CAC" w:rsidRPr="00626F67">
        <w:rPr>
          <w:noProof/>
          <w:color w:val="000000"/>
          <w:sz w:val="28"/>
          <w:szCs w:val="28"/>
        </w:rPr>
        <w:t xml:space="preserve"> </w:t>
      </w:r>
      <w:r w:rsidR="00B91610" w:rsidRPr="00626F67">
        <w:rPr>
          <w:noProof/>
          <w:color w:val="000000"/>
          <w:sz w:val="28"/>
          <w:szCs w:val="28"/>
        </w:rPr>
        <w:t>путем «сжатия» денежной массы, находящейся в обращении. И наоборот.</w:t>
      </w:r>
    </w:p>
    <w:p w:rsidR="0042020C" w:rsidRPr="00626F67" w:rsidRDefault="00B91610" w:rsidP="00D23CAC">
      <w:pPr>
        <w:tabs>
          <w:tab w:val="left" w:pos="0"/>
        </w:tabs>
        <w:spacing w:line="360" w:lineRule="auto"/>
        <w:ind w:firstLine="709"/>
        <w:jc w:val="both"/>
        <w:rPr>
          <w:noProof/>
          <w:color w:val="000000"/>
          <w:sz w:val="28"/>
          <w:szCs w:val="28"/>
        </w:rPr>
      </w:pPr>
      <w:r w:rsidRPr="00626F67">
        <w:rPr>
          <w:noProof/>
          <w:color w:val="000000"/>
          <w:sz w:val="28"/>
          <w:szCs w:val="28"/>
        </w:rPr>
        <w:t>Таким образом, ч</w:t>
      </w:r>
      <w:r w:rsidR="0042020C" w:rsidRPr="00626F67">
        <w:rPr>
          <w:noProof/>
          <w:color w:val="000000"/>
          <w:sz w:val="28"/>
          <w:szCs w:val="28"/>
        </w:rPr>
        <w:t xml:space="preserve">ерез изменение учетной ставки на денежном рынке </w:t>
      </w:r>
      <w:r w:rsidRPr="00626F67">
        <w:rPr>
          <w:noProof/>
          <w:color w:val="000000"/>
          <w:sz w:val="28"/>
          <w:szCs w:val="28"/>
        </w:rPr>
        <w:t xml:space="preserve">также </w:t>
      </w:r>
      <w:r w:rsidR="0042020C" w:rsidRPr="00626F67">
        <w:rPr>
          <w:noProof/>
          <w:color w:val="000000"/>
          <w:sz w:val="28"/>
          <w:szCs w:val="28"/>
        </w:rPr>
        <w:t>увеличивается или уменьшается предложение кредитных ресурсов.</w:t>
      </w:r>
    </w:p>
    <w:p w:rsidR="00B91610" w:rsidRPr="00626F67" w:rsidRDefault="00B91610" w:rsidP="00D23CAC">
      <w:pPr>
        <w:spacing w:line="360" w:lineRule="auto"/>
        <w:ind w:firstLine="709"/>
        <w:jc w:val="both"/>
        <w:rPr>
          <w:noProof/>
          <w:color w:val="000000"/>
          <w:sz w:val="28"/>
          <w:szCs w:val="28"/>
        </w:rPr>
      </w:pPr>
      <w:r w:rsidRPr="00626F67">
        <w:rPr>
          <w:noProof/>
          <w:color w:val="000000"/>
          <w:sz w:val="28"/>
          <w:szCs w:val="28"/>
        </w:rPr>
        <w:t>Девизные операции, то есть покупка и продажа</w:t>
      </w:r>
      <w:r w:rsidR="00D23CAC" w:rsidRPr="00626F67">
        <w:rPr>
          <w:noProof/>
          <w:color w:val="000000"/>
          <w:sz w:val="28"/>
          <w:szCs w:val="28"/>
        </w:rPr>
        <w:t xml:space="preserve"> </w:t>
      </w:r>
      <w:r w:rsidRPr="00626F67">
        <w:rPr>
          <w:noProof/>
          <w:color w:val="000000"/>
          <w:sz w:val="28"/>
          <w:szCs w:val="28"/>
        </w:rPr>
        <w:t>Центральным</w:t>
      </w:r>
      <w:r w:rsidR="00D23CAC" w:rsidRPr="00626F67">
        <w:rPr>
          <w:noProof/>
          <w:color w:val="000000"/>
          <w:sz w:val="28"/>
          <w:szCs w:val="28"/>
        </w:rPr>
        <w:t xml:space="preserve"> </w:t>
      </w:r>
      <w:r w:rsidRPr="00626F67">
        <w:rPr>
          <w:noProof/>
          <w:color w:val="000000"/>
          <w:sz w:val="28"/>
          <w:szCs w:val="28"/>
        </w:rPr>
        <w:t>банком иностранной валюты для поддержания курса</w:t>
      </w:r>
      <w:r w:rsidR="00D23CAC" w:rsidRPr="00626F67">
        <w:rPr>
          <w:noProof/>
          <w:color w:val="000000"/>
          <w:sz w:val="28"/>
          <w:szCs w:val="28"/>
        </w:rPr>
        <w:t xml:space="preserve"> </w:t>
      </w:r>
      <w:r w:rsidRPr="00626F67">
        <w:rPr>
          <w:noProof/>
          <w:color w:val="000000"/>
          <w:sz w:val="28"/>
          <w:szCs w:val="28"/>
        </w:rPr>
        <w:t>национальной</w:t>
      </w:r>
      <w:r w:rsidR="00D23CAC" w:rsidRPr="00626F67">
        <w:rPr>
          <w:noProof/>
          <w:color w:val="000000"/>
          <w:sz w:val="28"/>
          <w:szCs w:val="28"/>
        </w:rPr>
        <w:t xml:space="preserve"> </w:t>
      </w:r>
      <w:r w:rsidRPr="00626F67">
        <w:rPr>
          <w:noProof/>
          <w:color w:val="000000"/>
          <w:sz w:val="28"/>
          <w:szCs w:val="28"/>
        </w:rPr>
        <w:t>валюты</w:t>
      </w:r>
      <w:r w:rsidR="00D23CAC" w:rsidRPr="00626F67">
        <w:rPr>
          <w:noProof/>
          <w:color w:val="000000"/>
          <w:sz w:val="28"/>
          <w:szCs w:val="28"/>
        </w:rPr>
        <w:t xml:space="preserve"> </w:t>
      </w:r>
      <w:r w:rsidRPr="00626F67">
        <w:rPr>
          <w:noProof/>
          <w:color w:val="000000"/>
          <w:sz w:val="28"/>
          <w:szCs w:val="28"/>
        </w:rPr>
        <w:t>и предотвращения</w:t>
      </w:r>
      <w:r w:rsidR="00D23CAC" w:rsidRPr="00626F67">
        <w:rPr>
          <w:noProof/>
          <w:color w:val="000000"/>
          <w:sz w:val="28"/>
          <w:szCs w:val="28"/>
        </w:rPr>
        <w:t xml:space="preserve"> </w:t>
      </w:r>
      <w:r w:rsidRPr="00626F67">
        <w:rPr>
          <w:noProof/>
          <w:color w:val="000000"/>
          <w:sz w:val="28"/>
          <w:szCs w:val="28"/>
        </w:rPr>
        <w:t>его</w:t>
      </w:r>
      <w:r w:rsidR="00D23CAC" w:rsidRPr="00626F67">
        <w:rPr>
          <w:noProof/>
          <w:color w:val="000000"/>
          <w:sz w:val="28"/>
          <w:szCs w:val="28"/>
        </w:rPr>
        <w:t xml:space="preserve"> </w:t>
      </w:r>
      <w:r w:rsidRPr="00626F67">
        <w:rPr>
          <w:noProof/>
          <w:color w:val="000000"/>
          <w:sz w:val="28"/>
          <w:szCs w:val="28"/>
        </w:rPr>
        <w:t>резких</w:t>
      </w:r>
      <w:r w:rsidR="00D23CAC" w:rsidRPr="00626F67">
        <w:rPr>
          <w:noProof/>
          <w:color w:val="000000"/>
          <w:sz w:val="28"/>
          <w:szCs w:val="28"/>
        </w:rPr>
        <w:t xml:space="preserve"> </w:t>
      </w:r>
      <w:r w:rsidRPr="00626F67">
        <w:rPr>
          <w:noProof/>
          <w:color w:val="000000"/>
          <w:sz w:val="28"/>
          <w:szCs w:val="28"/>
        </w:rPr>
        <w:t>колебаний,</w:t>
      </w:r>
      <w:r w:rsidR="00D23CAC" w:rsidRPr="00626F67">
        <w:rPr>
          <w:noProof/>
          <w:color w:val="000000"/>
          <w:sz w:val="28"/>
          <w:szCs w:val="28"/>
        </w:rPr>
        <w:t xml:space="preserve"> </w:t>
      </w:r>
      <w:r w:rsidRPr="00626F67">
        <w:rPr>
          <w:noProof/>
          <w:color w:val="000000"/>
          <w:sz w:val="28"/>
          <w:szCs w:val="28"/>
        </w:rPr>
        <w:t>противодействия спекулятивным настроениям участников рынка.</w:t>
      </w:r>
    </w:p>
    <w:p w:rsidR="00B91610" w:rsidRPr="00626F67" w:rsidRDefault="00B91610" w:rsidP="00D23CAC">
      <w:pPr>
        <w:spacing w:line="360" w:lineRule="auto"/>
        <w:ind w:firstLine="709"/>
        <w:jc w:val="both"/>
        <w:rPr>
          <w:noProof/>
          <w:color w:val="000000"/>
          <w:sz w:val="28"/>
          <w:szCs w:val="28"/>
        </w:rPr>
      </w:pPr>
      <w:r w:rsidRPr="00626F67">
        <w:rPr>
          <w:noProof/>
          <w:color w:val="000000"/>
          <w:sz w:val="28"/>
          <w:szCs w:val="28"/>
        </w:rPr>
        <w:t>Депозитные операции ЦБ, которые также используются для изъятия излишней ликвидности</w:t>
      </w:r>
      <w:r w:rsidR="00D23CAC" w:rsidRPr="00626F67">
        <w:rPr>
          <w:noProof/>
          <w:color w:val="000000"/>
          <w:sz w:val="28"/>
          <w:szCs w:val="28"/>
        </w:rPr>
        <w:t xml:space="preserve"> </w:t>
      </w:r>
      <w:r w:rsidRPr="00626F67">
        <w:rPr>
          <w:noProof/>
          <w:color w:val="000000"/>
          <w:sz w:val="28"/>
          <w:szCs w:val="28"/>
        </w:rPr>
        <w:t>коммерческих банков.</w:t>
      </w:r>
      <w:r w:rsidR="00D23CAC" w:rsidRPr="00626F67">
        <w:rPr>
          <w:noProof/>
          <w:color w:val="000000"/>
          <w:sz w:val="28"/>
          <w:szCs w:val="28"/>
        </w:rPr>
        <w:t xml:space="preserve"> </w:t>
      </w:r>
      <w:r w:rsidRPr="00626F67">
        <w:rPr>
          <w:noProof/>
          <w:color w:val="000000"/>
          <w:sz w:val="28"/>
          <w:szCs w:val="28"/>
        </w:rPr>
        <w:t>Эти</w:t>
      </w:r>
      <w:r w:rsidR="00D23CAC" w:rsidRPr="00626F67">
        <w:rPr>
          <w:noProof/>
          <w:color w:val="000000"/>
          <w:sz w:val="28"/>
          <w:szCs w:val="28"/>
        </w:rPr>
        <w:t xml:space="preserve"> </w:t>
      </w:r>
      <w:r w:rsidRPr="00626F67">
        <w:rPr>
          <w:noProof/>
          <w:color w:val="000000"/>
          <w:sz w:val="28"/>
          <w:szCs w:val="28"/>
        </w:rPr>
        <w:t>операции</w:t>
      </w:r>
      <w:r w:rsidR="00D23CAC" w:rsidRPr="00626F67">
        <w:rPr>
          <w:noProof/>
          <w:color w:val="000000"/>
          <w:sz w:val="28"/>
          <w:szCs w:val="28"/>
        </w:rPr>
        <w:t xml:space="preserve"> </w:t>
      </w:r>
      <w:r w:rsidRPr="00626F67">
        <w:rPr>
          <w:noProof/>
          <w:color w:val="000000"/>
          <w:sz w:val="28"/>
          <w:szCs w:val="28"/>
        </w:rPr>
        <w:t>позволяют ЦБ оперативно</w:t>
      </w:r>
      <w:r w:rsidR="00D23CAC" w:rsidRPr="00626F67">
        <w:rPr>
          <w:noProof/>
          <w:color w:val="000000"/>
          <w:sz w:val="28"/>
          <w:szCs w:val="28"/>
        </w:rPr>
        <w:t xml:space="preserve"> </w:t>
      </w:r>
      <w:r w:rsidRPr="00626F67">
        <w:rPr>
          <w:noProof/>
          <w:color w:val="000000"/>
          <w:sz w:val="28"/>
          <w:szCs w:val="28"/>
        </w:rPr>
        <w:t>привлекать</w:t>
      </w:r>
      <w:r w:rsidR="00D23CAC" w:rsidRPr="00626F67">
        <w:rPr>
          <w:noProof/>
          <w:color w:val="000000"/>
          <w:sz w:val="28"/>
          <w:szCs w:val="28"/>
        </w:rPr>
        <w:t xml:space="preserve"> </w:t>
      </w:r>
      <w:r w:rsidRPr="00626F67">
        <w:rPr>
          <w:noProof/>
          <w:color w:val="000000"/>
          <w:sz w:val="28"/>
          <w:szCs w:val="28"/>
        </w:rPr>
        <w:t>на депозиты</w:t>
      </w:r>
      <w:r w:rsidR="00D23CAC" w:rsidRPr="00626F67">
        <w:rPr>
          <w:noProof/>
          <w:color w:val="000000"/>
          <w:sz w:val="28"/>
          <w:szCs w:val="28"/>
        </w:rPr>
        <w:t xml:space="preserve"> </w:t>
      </w:r>
      <w:r w:rsidRPr="00626F67">
        <w:rPr>
          <w:noProof/>
          <w:color w:val="000000"/>
          <w:sz w:val="28"/>
          <w:szCs w:val="28"/>
        </w:rPr>
        <w:t>временно свободные средства</w:t>
      </w:r>
      <w:r w:rsidR="00D23CAC" w:rsidRPr="00626F67">
        <w:rPr>
          <w:noProof/>
          <w:color w:val="000000"/>
          <w:sz w:val="28"/>
          <w:szCs w:val="28"/>
        </w:rPr>
        <w:t xml:space="preserve"> </w:t>
      </w:r>
      <w:r w:rsidRPr="00626F67">
        <w:rPr>
          <w:noProof/>
          <w:color w:val="000000"/>
          <w:sz w:val="28"/>
          <w:szCs w:val="28"/>
        </w:rPr>
        <w:t>банков</w:t>
      </w:r>
      <w:r w:rsidR="00D23CAC" w:rsidRPr="00626F67">
        <w:rPr>
          <w:noProof/>
          <w:color w:val="000000"/>
          <w:sz w:val="28"/>
          <w:szCs w:val="28"/>
        </w:rPr>
        <w:t xml:space="preserve"> </w:t>
      </w:r>
      <w:r w:rsidRPr="00626F67">
        <w:rPr>
          <w:noProof/>
          <w:color w:val="000000"/>
          <w:sz w:val="28"/>
          <w:szCs w:val="28"/>
        </w:rPr>
        <w:t>и</w:t>
      </w:r>
      <w:r w:rsidR="00D23CAC" w:rsidRPr="00626F67">
        <w:rPr>
          <w:noProof/>
          <w:color w:val="000000"/>
          <w:sz w:val="28"/>
          <w:szCs w:val="28"/>
        </w:rPr>
        <w:t xml:space="preserve"> </w:t>
      </w:r>
      <w:r w:rsidRPr="00626F67">
        <w:rPr>
          <w:noProof/>
          <w:color w:val="000000"/>
          <w:sz w:val="28"/>
          <w:szCs w:val="28"/>
        </w:rPr>
        <w:t>тем</w:t>
      </w:r>
      <w:r w:rsidR="00D23CAC" w:rsidRPr="00626F67">
        <w:rPr>
          <w:noProof/>
          <w:color w:val="000000"/>
          <w:sz w:val="28"/>
          <w:szCs w:val="28"/>
        </w:rPr>
        <w:t xml:space="preserve"> </w:t>
      </w:r>
      <w:r w:rsidRPr="00626F67">
        <w:rPr>
          <w:noProof/>
          <w:color w:val="000000"/>
          <w:sz w:val="28"/>
          <w:szCs w:val="28"/>
        </w:rPr>
        <w:t>самым</w:t>
      </w:r>
      <w:r w:rsidR="00D23CAC" w:rsidRPr="00626F67">
        <w:rPr>
          <w:noProof/>
          <w:color w:val="000000"/>
          <w:sz w:val="28"/>
          <w:szCs w:val="28"/>
        </w:rPr>
        <w:t xml:space="preserve"> </w:t>
      </w:r>
      <w:r w:rsidRPr="00626F67">
        <w:rPr>
          <w:noProof/>
          <w:color w:val="000000"/>
          <w:sz w:val="28"/>
          <w:szCs w:val="28"/>
        </w:rPr>
        <w:t>практически</w:t>
      </w:r>
      <w:r w:rsidR="00D23CAC" w:rsidRPr="00626F67">
        <w:rPr>
          <w:noProof/>
          <w:color w:val="000000"/>
          <w:sz w:val="28"/>
          <w:szCs w:val="28"/>
        </w:rPr>
        <w:t xml:space="preserve"> </w:t>
      </w:r>
      <w:r w:rsidRPr="00626F67">
        <w:rPr>
          <w:noProof/>
          <w:color w:val="000000"/>
          <w:sz w:val="28"/>
          <w:szCs w:val="28"/>
        </w:rPr>
        <w:t>мгновенно нейтрализовать</w:t>
      </w:r>
      <w:r w:rsidR="00D23CAC" w:rsidRPr="00626F67">
        <w:rPr>
          <w:noProof/>
          <w:color w:val="000000"/>
          <w:sz w:val="28"/>
          <w:szCs w:val="28"/>
        </w:rPr>
        <w:t xml:space="preserve"> </w:t>
      </w:r>
      <w:r w:rsidRPr="00626F67">
        <w:rPr>
          <w:noProof/>
          <w:color w:val="000000"/>
          <w:sz w:val="28"/>
          <w:szCs w:val="28"/>
        </w:rPr>
        <w:t>их</w:t>
      </w:r>
      <w:r w:rsidR="00D23CAC" w:rsidRPr="00626F67">
        <w:rPr>
          <w:noProof/>
          <w:color w:val="000000"/>
          <w:sz w:val="28"/>
          <w:szCs w:val="28"/>
        </w:rPr>
        <w:t xml:space="preserve"> </w:t>
      </w:r>
      <w:r w:rsidRPr="00626F67">
        <w:rPr>
          <w:noProof/>
          <w:color w:val="000000"/>
          <w:sz w:val="28"/>
          <w:szCs w:val="28"/>
        </w:rPr>
        <w:t>возможное</w:t>
      </w:r>
      <w:r w:rsidR="00D23CAC" w:rsidRPr="00626F67">
        <w:rPr>
          <w:noProof/>
          <w:color w:val="000000"/>
          <w:sz w:val="28"/>
          <w:szCs w:val="28"/>
        </w:rPr>
        <w:t xml:space="preserve"> </w:t>
      </w:r>
      <w:r w:rsidRPr="00626F67">
        <w:rPr>
          <w:noProof/>
          <w:color w:val="000000"/>
          <w:sz w:val="28"/>
          <w:szCs w:val="28"/>
        </w:rPr>
        <w:t>давление</w:t>
      </w:r>
      <w:r w:rsidR="00D23CAC" w:rsidRPr="00626F67">
        <w:rPr>
          <w:noProof/>
          <w:color w:val="000000"/>
          <w:sz w:val="28"/>
          <w:szCs w:val="28"/>
        </w:rPr>
        <w:t xml:space="preserve"> </w:t>
      </w:r>
      <w:r w:rsidRPr="00626F67">
        <w:rPr>
          <w:noProof/>
          <w:color w:val="000000"/>
          <w:sz w:val="28"/>
          <w:szCs w:val="28"/>
        </w:rPr>
        <w:t>на</w:t>
      </w:r>
      <w:r w:rsidR="00D23CAC" w:rsidRPr="00626F67">
        <w:rPr>
          <w:noProof/>
          <w:color w:val="000000"/>
          <w:sz w:val="28"/>
          <w:szCs w:val="28"/>
        </w:rPr>
        <w:t xml:space="preserve"> </w:t>
      </w:r>
      <w:r w:rsidRPr="00626F67">
        <w:rPr>
          <w:noProof/>
          <w:color w:val="000000"/>
          <w:sz w:val="28"/>
          <w:szCs w:val="28"/>
        </w:rPr>
        <w:t>валютный</w:t>
      </w:r>
      <w:r w:rsidR="00D23CAC" w:rsidRPr="00626F67">
        <w:rPr>
          <w:noProof/>
          <w:color w:val="000000"/>
          <w:sz w:val="28"/>
          <w:szCs w:val="28"/>
        </w:rPr>
        <w:t xml:space="preserve"> </w:t>
      </w:r>
      <w:r w:rsidRPr="00626F67">
        <w:rPr>
          <w:noProof/>
          <w:color w:val="000000"/>
          <w:sz w:val="28"/>
          <w:szCs w:val="28"/>
        </w:rPr>
        <w:t>рынок, допуская обесценения</w:t>
      </w:r>
      <w:r w:rsidR="00D23CAC" w:rsidRPr="00626F67">
        <w:rPr>
          <w:noProof/>
          <w:color w:val="000000"/>
          <w:sz w:val="28"/>
          <w:szCs w:val="28"/>
        </w:rPr>
        <w:t xml:space="preserve"> </w:t>
      </w:r>
      <w:r w:rsidRPr="00626F67">
        <w:rPr>
          <w:noProof/>
          <w:color w:val="000000"/>
          <w:sz w:val="28"/>
          <w:szCs w:val="28"/>
        </w:rPr>
        <w:t>национальной</w:t>
      </w:r>
      <w:r w:rsidR="00D23CAC" w:rsidRPr="00626F67">
        <w:rPr>
          <w:noProof/>
          <w:color w:val="000000"/>
          <w:sz w:val="28"/>
          <w:szCs w:val="28"/>
        </w:rPr>
        <w:t xml:space="preserve"> </w:t>
      </w:r>
      <w:r w:rsidRPr="00626F67">
        <w:rPr>
          <w:noProof/>
          <w:color w:val="000000"/>
          <w:sz w:val="28"/>
          <w:szCs w:val="28"/>
        </w:rPr>
        <w:t>валюты</w:t>
      </w:r>
      <w:r w:rsidR="00D23CAC" w:rsidRPr="00626F67">
        <w:rPr>
          <w:noProof/>
          <w:color w:val="000000"/>
          <w:sz w:val="28"/>
          <w:szCs w:val="28"/>
        </w:rPr>
        <w:t xml:space="preserve"> </w:t>
      </w:r>
      <w:r w:rsidRPr="00626F67">
        <w:rPr>
          <w:noProof/>
          <w:color w:val="000000"/>
          <w:sz w:val="28"/>
          <w:szCs w:val="28"/>
        </w:rPr>
        <w:t>и</w:t>
      </w:r>
      <w:r w:rsidR="00D23CAC" w:rsidRPr="00626F67">
        <w:rPr>
          <w:noProof/>
          <w:color w:val="000000"/>
          <w:sz w:val="28"/>
          <w:szCs w:val="28"/>
        </w:rPr>
        <w:t xml:space="preserve"> </w:t>
      </w:r>
      <w:r w:rsidRPr="00626F67">
        <w:rPr>
          <w:noProof/>
          <w:color w:val="000000"/>
          <w:sz w:val="28"/>
          <w:szCs w:val="28"/>
        </w:rPr>
        <w:t>росту</w:t>
      </w:r>
      <w:r w:rsidR="00D23CAC" w:rsidRPr="00626F67">
        <w:rPr>
          <w:noProof/>
          <w:color w:val="000000"/>
          <w:sz w:val="28"/>
          <w:szCs w:val="28"/>
        </w:rPr>
        <w:t xml:space="preserve"> </w:t>
      </w:r>
      <w:r w:rsidRPr="00626F67">
        <w:rPr>
          <w:noProof/>
          <w:color w:val="000000"/>
          <w:sz w:val="28"/>
          <w:szCs w:val="28"/>
        </w:rPr>
        <w:t>инфляции</w:t>
      </w:r>
      <w:r w:rsidR="00D23CAC" w:rsidRPr="00626F67">
        <w:rPr>
          <w:noProof/>
          <w:color w:val="000000"/>
          <w:sz w:val="28"/>
          <w:szCs w:val="28"/>
        </w:rPr>
        <w:t xml:space="preserve"> </w:t>
      </w:r>
      <w:r w:rsidRPr="00626F67">
        <w:rPr>
          <w:noProof/>
          <w:color w:val="000000"/>
          <w:sz w:val="28"/>
          <w:szCs w:val="28"/>
        </w:rPr>
        <w:t>в связи с этим.</w:t>
      </w:r>
    </w:p>
    <w:p w:rsidR="001E2860" w:rsidRPr="00626F67" w:rsidRDefault="001E2860" w:rsidP="00D23CAC">
      <w:pPr>
        <w:spacing w:line="360" w:lineRule="auto"/>
        <w:ind w:firstLine="709"/>
        <w:jc w:val="both"/>
        <w:rPr>
          <w:b/>
          <w:noProof/>
          <w:color w:val="000000"/>
          <w:sz w:val="28"/>
          <w:szCs w:val="28"/>
        </w:rPr>
      </w:pPr>
      <w:r w:rsidRPr="00626F67">
        <w:rPr>
          <w:noProof/>
          <w:color w:val="000000"/>
          <w:sz w:val="28"/>
          <w:szCs w:val="28"/>
        </w:rPr>
        <w:br w:type="page"/>
      </w:r>
      <w:r w:rsidR="00626F67" w:rsidRPr="00626F67">
        <w:rPr>
          <w:b/>
          <w:noProof/>
          <w:color w:val="000000"/>
          <w:sz w:val="28"/>
          <w:szCs w:val="28"/>
        </w:rPr>
        <w:t>Литература</w:t>
      </w:r>
    </w:p>
    <w:p w:rsidR="001E2860" w:rsidRPr="00626F67" w:rsidRDefault="001E2860" w:rsidP="00D23CAC">
      <w:pPr>
        <w:spacing w:line="360" w:lineRule="auto"/>
        <w:ind w:firstLine="709"/>
        <w:jc w:val="both"/>
        <w:rPr>
          <w:noProof/>
          <w:color w:val="000000"/>
          <w:sz w:val="28"/>
          <w:szCs w:val="28"/>
        </w:rPr>
      </w:pPr>
    </w:p>
    <w:p w:rsidR="001E2860" w:rsidRPr="00626F67" w:rsidRDefault="001E2860" w:rsidP="00626F67">
      <w:pPr>
        <w:numPr>
          <w:ilvl w:val="0"/>
          <w:numId w:val="38"/>
        </w:numPr>
        <w:spacing w:line="360" w:lineRule="auto"/>
        <w:ind w:left="0" w:firstLine="0"/>
        <w:jc w:val="both"/>
        <w:rPr>
          <w:noProof/>
          <w:color w:val="000000"/>
          <w:sz w:val="28"/>
          <w:szCs w:val="28"/>
        </w:rPr>
      </w:pPr>
      <w:r w:rsidRPr="00626F67">
        <w:rPr>
          <w:noProof/>
          <w:color w:val="000000"/>
          <w:sz w:val="28"/>
          <w:szCs w:val="28"/>
        </w:rPr>
        <w:t>Александрова М.М., Маслова С.О. Гроші. Фінанси. Кредит.: Навчально-методичний посібник. – К.: ЦУЛ, 2002 – с.61-73, 232-271.</w:t>
      </w:r>
    </w:p>
    <w:p w:rsidR="001E2860" w:rsidRPr="00626F67" w:rsidRDefault="001E2860" w:rsidP="00626F67">
      <w:pPr>
        <w:numPr>
          <w:ilvl w:val="0"/>
          <w:numId w:val="38"/>
        </w:numPr>
        <w:spacing w:line="360" w:lineRule="auto"/>
        <w:ind w:left="0" w:firstLine="0"/>
        <w:jc w:val="both"/>
        <w:rPr>
          <w:noProof/>
          <w:color w:val="000000"/>
          <w:sz w:val="28"/>
          <w:szCs w:val="28"/>
        </w:rPr>
      </w:pPr>
      <w:r w:rsidRPr="00626F67">
        <w:rPr>
          <w:noProof/>
          <w:color w:val="000000"/>
          <w:sz w:val="28"/>
          <w:szCs w:val="28"/>
        </w:rPr>
        <w:t>Демкінський А. Гроші та кредит. Навчальний посібник. – К.:Дакор, 2005 – с.155-182, 329-381.</w:t>
      </w:r>
    </w:p>
    <w:p w:rsidR="001E2860" w:rsidRPr="00626F67" w:rsidRDefault="001E2860" w:rsidP="00626F67">
      <w:pPr>
        <w:numPr>
          <w:ilvl w:val="0"/>
          <w:numId w:val="38"/>
        </w:numPr>
        <w:spacing w:line="360" w:lineRule="auto"/>
        <w:ind w:left="0" w:firstLine="0"/>
        <w:jc w:val="both"/>
        <w:rPr>
          <w:noProof/>
          <w:color w:val="000000"/>
          <w:sz w:val="28"/>
          <w:szCs w:val="28"/>
        </w:rPr>
      </w:pPr>
      <w:r w:rsidRPr="00626F67">
        <w:rPr>
          <w:noProof/>
          <w:color w:val="000000"/>
          <w:sz w:val="28"/>
          <w:szCs w:val="28"/>
        </w:rPr>
        <w:t>Іванов В.М., Софіщенко І.Я. Грошово-кредитні системи зарубіжних країн: Курс лекцій. – К.: МАУП,2001 – с. 4-72.</w:t>
      </w:r>
    </w:p>
    <w:p w:rsidR="001E2860" w:rsidRPr="00626F67" w:rsidRDefault="001E2860" w:rsidP="00626F67">
      <w:pPr>
        <w:numPr>
          <w:ilvl w:val="0"/>
          <w:numId w:val="38"/>
        </w:numPr>
        <w:spacing w:line="360" w:lineRule="auto"/>
        <w:ind w:left="0" w:firstLine="0"/>
        <w:jc w:val="both"/>
        <w:rPr>
          <w:noProof/>
          <w:color w:val="000000"/>
          <w:sz w:val="28"/>
          <w:szCs w:val="28"/>
        </w:rPr>
      </w:pPr>
      <w:r w:rsidRPr="00626F67">
        <w:rPr>
          <w:noProof/>
          <w:color w:val="000000"/>
          <w:sz w:val="28"/>
          <w:szCs w:val="28"/>
        </w:rPr>
        <w:t>Лисенков Ю.М., Коротка Т.А. Грошово-кредитні системи зарубіжних країн. – К.: Зовнішня торгівля, 2005 – с.4 – 18.</w:t>
      </w:r>
    </w:p>
    <w:p w:rsidR="001E2860" w:rsidRPr="00626F67" w:rsidRDefault="001E2860" w:rsidP="00626F67">
      <w:pPr>
        <w:numPr>
          <w:ilvl w:val="0"/>
          <w:numId w:val="38"/>
        </w:numPr>
        <w:spacing w:line="360" w:lineRule="auto"/>
        <w:ind w:left="0" w:firstLine="0"/>
        <w:jc w:val="both"/>
        <w:rPr>
          <w:noProof/>
          <w:color w:val="000000"/>
          <w:sz w:val="28"/>
          <w:szCs w:val="28"/>
        </w:rPr>
      </w:pPr>
      <w:r w:rsidRPr="00626F67">
        <w:rPr>
          <w:noProof/>
          <w:color w:val="000000"/>
          <w:sz w:val="28"/>
          <w:szCs w:val="28"/>
        </w:rPr>
        <w:t>Рудый К.В. Финансовые, денежные и кредитные системы зарубежных стран: Учебное пособие. – М.: Новое знание,2004 – с.25-36.</w:t>
      </w:r>
      <w:bookmarkStart w:id="0" w:name="_GoBack"/>
      <w:bookmarkEnd w:id="0"/>
    </w:p>
    <w:sectPr w:rsidR="001E2860" w:rsidRPr="00626F67" w:rsidSect="00D23CAC">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5C" w:rsidRDefault="0067655C">
      <w:r>
        <w:separator/>
      </w:r>
    </w:p>
  </w:endnote>
  <w:endnote w:type="continuationSeparator" w:id="0">
    <w:p w:rsidR="0067655C" w:rsidRDefault="0067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5C" w:rsidRDefault="0067655C">
      <w:r>
        <w:separator/>
      </w:r>
    </w:p>
  </w:footnote>
  <w:footnote w:type="continuationSeparator" w:id="0">
    <w:p w:rsidR="0067655C" w:rsidRDefault="00676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19" w:rsidRDefault="00F45B19" w:rsidP="008769A7">
    <w:pPr>
      <w:pStyle w:val="a3"/>
      <w:framePr w:wrap="around" w:vAnchor="text" w:hAnchor="margin" w:xAlign="right" w:y="1"/>
      <w:rPr>
        <w:rStyle w:val="a5"/>
      </w:rPr>
    </w:pPr>
  </w:p>
  <w:p w:rsidR="00F45B19" w:rsidRDefault="00F45B19" w:rsidP="00FB5D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19" w:rsidRDefault="00FC40AB" w:rsidP="008769A7">
    <w:pPr>
      <w:pStyle w:val="a3"/>
      <w:framePr w:wrap="around" w:vAnchor="text" w:hAnchor="margin" w:xAlign="right" w:y="1"/>
      <w:rPr>
        <w:rStyle w:val="a5"/>
      </w:rPr>
    </w:pPr>
    <w:r>
      <w:rPr>
        <w:rStyle w:val="a5"/>
        <w:noProof/>
      </w:rPr>
      <w:t>2</w:t>
    </w:r>
  </w:p>
  <w:p w:rsidR="00F45B19" w:rsidRDefault="00F45B19" w:rsidP="00FB5D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7200"/>
    <w:multiLevelType w:val="hybridMultilevel"/>
    <w:tmpl w:val="91AAB4D2"/>
    <w:lvl w:ilvl="0" w:tplc="14B82908">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7C4AF9"/>
    <w:multiLevelType w:val="hybridMultilevel"/>
    <w:tmpl w:val="EBEC7CBA"/>
    <w:lvl w:ilvl="0" w:tplc="14B82908">
      <w:start w:val="1"/>
      <w:numFmt w:val="bullet"/>
      <w:lvlText w:val=""/>
      <w:lvlJc w:val="left"/>
      <w:pPr>
        <w:tabs>
          <w:tab w:val="num" w:pos="2440"/>
        </w:tabs>
        <w:ind w:left="244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0F932041"/>
    <w:multiLevelType w:val="hybridMultilevel"/>
    <w:tmpl w:val="3F60BD92"/>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9F73A6"/>
    <w:multiLevelType w:val="hybridMultilevel"/>
    <w:tmpl w:val="E64EC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927BF"/>
    <w:multiLevelType w:val="hybridMultilevel"/>
    <w:tmpl w:val="F55A2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886B39"/>
    <w:multiLevelType w:val="hybridMultilevel"/>
    <w:tmpl w:val="672ED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F533C1"/>
    <w:multiLevelType w:val="hybridMultilevel"/>
    <w:tmpl w:val="D362E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0C0A3E"/>
    <w:multiLevelType w:val="hybridMultilevel"/>
    <w:tmpl w:val="1C765A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524390"/>
    <w:multiLevelType w:val="hybridMultilevel"/>
    <w:tmpl w:val="D3BC769E"/>
    <w:lvl w:ilvl="0" w:tplc="04190001">
      <w:start w:val="1"/>
      <w:numFmt w:val="bullet"/>
      <w:lvlText w:val=""/>
      <w:lvlJc w:val="left"/>
      <w:pPr>
        <w:tabs>
          <w:tab w:val="num" w:pos="784"/>
        </w:tabs>
        <w:ind w:left="784" w:hanging="360"/>
      </w:pPr>
      <w:rPr>
        <w:rFonts w:ascii="Symbol" w:hAnsi="Symbol" w:hint="default"/>
      </w:rPr>
    </w:lvl>
    <w:lvl w:ilvl="1" w:tplc="0419000F">
      <w:start w:val="1"/>
      <w:numFmt w:val="decimal"/>
      <w:lvlText w:val="%2."/>
      <w:lvlJc w:val="left"/>
      <w:pPr>
        <w:tabs>
          <w:tab w:val="num" w:pos="1504"/>
        </w:tabs>
        <w:ind w:left="1504" w:hanging="360"/>
      </w:pPr>
      <w:rPr>
        <w:rFonts w:cs="Times New Roman"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9">
    <w:nsid w:val="28130EC9"/>
    <w:multiLevelType w:val="hybridMultilevel"/>
    <w:tmpl w:val="A69C35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1E0E7D"/>
    <w:multiLevelType w:val="hybridMultilevel"/>
    <w:tmpl w:val="0268AFB4"/>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643317"/>
    <w:multiLevelType w:val="hybridMultilevel"/>
    <w:tmpl w:val="5DEA380E"/>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14B8290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D86D67"/>
    <w:multiLevelType w:val="hybridMultilevel"/>
    <w:tmpl w:val="D0C25482"/>
    <w:lvl w:ilvl="0" w:tplc="8A265F3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0B609A"/>
    <w:multiLevelType w:val="hybridMultilevel"/>
    <w:tmpl w:val="F266CC96"/>
    <w:lvl w:ilvl="0" w:tplc="0419000F">
      <w:start w:val="1"/>
      <w:numFmt w:val="decimal"/>
      <w:lvlText w:val="%1."/>
      <w:lvlJc w:val="left"/>
      <w:pPr>
        <w:tabs>
          <w:tab w:val="num" w:pos="873"/>
        </w:tabs>
        <w:ind w:left="873"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DD71EE4"/>
    <w:multiLevelType w:val="hybridMultilevel"/>
    <w:tmpl w:val="A1B05808"/>
    <w:lvl w:ilvl="0" w:tplc="8A265F3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E03DC4"/>
    <w:multiLevelType w:val="hybridMultilevel"/>
    <w:tmpl w:val="AEF691A8"/>
    <w:lvl w:ilvl="0" w:tplc="8A265F3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C51D35"/>
    <w:multiLevelType w:val="hybridMultilevel"/>
    <w:tmpl w:val="5F18AC48"/>
    <w:lvl w:ilvl="0" w:tplc="8A265F3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D96AD1"/>
    <w:multiLevelType w:val="hybridMultilevel"/>
    <w:tmpl w:val="4B1021A2"/>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8">
    <w:nsid w:val="4AA84964"/>
    <w:multiLevelType w:val="hybridMultilevel"/>
    <w:tmpl w:val="F2C295BA"/>
    <w:lvl w:ilvl="0" w:tplc="AD5AD410">
      <w:start w:val="1"/>
      <w:numFmt w:val="decimal"/>
      <w:lvlText w:val="%1)"/>
      <w:lvlJc w:val="left"/>
      <w:pPr>
        <w:tabs>
          <w:tab w:val="num" w:pos="915"/>
        </w:tabs>
        <w:ind w:left="915" w:hanging="615"/>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9">
    <w:nsid w:val="4B787F0D"/>
    <w:multiLevelType w:val="hybridMultilevel"/>
    <w:tmpl w:val="F792406C"/>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B3591A"/>
    <w:multiLevelType w:val="hybridMultilevel"/>
    <w:tmpl w:val="17DE1DC6"/>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E061BD"/>
    <w:multiLevelType w:val="hybridMultilevel"/>
    <w:tmpl w:val="C10EAE1A"/>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4101CB"/>
    <w:multiLevelType w:val="hybridMultilevel"/>
    <w:tmpl w:val="D0667268"/>
    <w:lvl w:ilvl="0" w:tplc="8A265F3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1EC0E6D"/>
    <w:multiLevelType w:val="hybridMultilevel"/>
    <w:tmpl w:val="5BF2EFAE"/>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335FE9"/>
    <w:multiLevelType w:val="hybridMultilevel"/>
    <w:tmpl w:val="87287E82"/>
    <w:lvl w:ilvl="0" w:tplc="14B82908">
      <w:start w:val="1"/>
      <w:numFmt w:val="bullet"/>
      <w:lvlText w:val=""/>
      <w:lvlJc w:val="left"/>
      <w:pPr>
        <w:tabs>
          <w:tab w:val="num" w:pos="2440"/>
        </w:tabs>
        <w:ind w:left="244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5">
    <w:nsid w:val="596F38D5"/>
    <w:multiLevelType w:val="hybridMultilevel"/>
    <w:tmpl w:val="03FC2110"/>
    <w:lvl w:ilvl="0" w:tplc="14B82908">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650B1C"/>
    <w:multiLevelType w:val="hybridMultilevel"/>
    <w:tmpl w:val="B9162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B0D4A6C"/>
    <w:multiLevelType w:val="hybridMultilevel"/>
    <w:tmpl w:val="94AE6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EF5DCC"/>
    <w:multiLevelType w:val="hybridMultilevel"/>
    <w:tmpl w:val="4796D468"/>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180A88"/>
    <w:multiLevelType w:val="hybridMultilevel"/>
    <w:tmpl w:val="49C2F418"/>
    <w:lvl w:ilvl="0" w:tplc="14B82908">
      <w:start w:val="1"/>
      <w:numFmt w:val="bullet"/>
      <w:lvlText w:val=""/>
      <w:lvlJc w:val="left"/>
      <w:pPr>
        <w:tabs>
          <w:tab w:val="num" w:pos="2848"/>
        </w:tabs>
        <w:ind w:left="284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5BD5370"/>
    <w:multiLevelType w:val="hybridMultilevel"/>
    <w:tmpl w:val="715EA10C"/>
    <w:lvl w:ilvl="0" w:tplc="20FA7EB2">
      <w:start w:val="1"/>
      <w:numFmt w:val="bullet"/>
      <w:lvlText w:val="-"/>
      <w:lvlJc w:val="left"/>
      <w:pPr>
        <w:tabs>
          <w:tab w:val="num" w:pos="1200"/>
        </w:tabs>
        <w:ind w:left="120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5DB6164"/>
    <w:multiLevelType w:val="hybridMultilevel"/>
    <w:tmpl w:val="C1A6A9D4"/>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8A265F38">
      <w:start w:val="1"/>
      <w:numFmt w:val="bullet"/>
      <w:lvlText w:val=""/>
      <w:lvlJc w:val="left"/>
      <w:pPr>
        <w:tabs>
          <w:tab w:val="num" w:pos="2160"/>
        </w:tabs>
        <w:ind w:left="2160" w:hanging="360"/>
      </w:pPr>
      <w:rPr>
        <w:rFonts w:ascii="Wingdings" w:hAnsi="Wingdings" w:hint="default"/>
      </w:rPr>
    </w:lvl>
    <w:lvl w:ilvl="3" w:tplc="20FA7EB2">
      <w:start w:val="1"/>
      <w:numFmt w:val="bullet"/>
      <w:lvlText w:val="-"/>
      <w:lvlJc w:val="left"/>
      <w:pPr>
        <w:tabs>
          <w:tab w:val="num" w:pos="2880"/>
        </w:tabs>
        <w:ind w:left="2880" w:hanging="360"/>
      </w:pPr>
      <w:rPr>
        <w:rFonts w:ascii="Times New Roman" w:eastAsia="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2D5EF4"/>
    <w:multiLevelType w:val="hybridMultilevel"/>
    <w:tmpl w:val="E7B234B6"/>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4618C9"/>
    <w:multiLevelType w:val="hybridMultilevel"/>
    <w:tmpl w:val="910040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2613BFD"/>
    <w:multiLevelType w:val="hybridMultilevel"/>
    <w:tmpl w:val="FD567F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2ED4B37"/>
    <w:multiLevelType w:val="hybridMultilevel"/>
    <w:tmpl w:val="6BF89608"/>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6">
    <w:nsid w:val="784D6A67"/>
    <w:multiLevelType w:val="hybridMultilevel"/>
    <w:tmpl w:val="E43E9B26"/>
    <w:lvl w:ilvl="0" w:tplc="04190011">
      <w:start w:val="1"/>
      <w:numFmt w:val="decimal"/>
      <w:lvlText w:val="%1)"/>
      <w:lvlJc w:val="left"/>
      <w:pPr>
        <w:tabs>
          <w:tab w:val="num" w:pos="720"/>
        </w:tabs>
        <w:ind w:left="720" w:hanging="360"/>
      </w:pPr>
      <w:rPr>
        <w:rFonts w:cs="Times New Roman" w:hint="default"/>
      </w:rPr>
    </w:lvl>
    <w:lvl w:ilvl="1" w:tplc="14B82908">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B000892"/>
    <w:multiLevelType w:val="hybridMultilevel"/>
    <w:tmpl w:val="0A62A028"/>
    <w:lvl w:ilvl="0" w:tplc="14B82908">
      <w:start w:val="1"/>
      <w:numFmt w:val="bullet"/>
      <w:lvlText w:val=""/>
      <w:lvlJc w:val="left"/>
      <w:pPr>
        <w:tabs>
          <w:tab w:val="num" w:pos="2848"/>
        </w:tabs>
        <w:ind w:left="284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3"/>
  </w:num>
  <w:num w:numId="2">
    <w:abstractNumId w:val="14"/>
  </w:num>
  <w:num w:numId="3">
    <w:abstractNumId w:val="26"/>
  </w:num>
  <w:num w:numId="4">
    <w:abstractNumId w:val="20"/>
  </w:num>
  <w:num w:numId="5">
    <w:abstractNumId w:val="21"/>
  </w:num>
  <w:num w:numId="6">
    <w:abstractNumId w:val="31"/>
  </w:num>
  <w:num w:numId="7">
    <w:abstractNumId w:val="12"/>
  </w:num>
  <w:num w:numId="8">
    <w:abstractNumId w:val="15"/>
  </w:num>
  <w:num w:numId="9">
    <w:abstractNumId w:val="16"/>
  </w:num>
  <w:num w:numId="10">
    <w:abstractNumId w:val="4"/>
  </w:num>
  <w:num w:numId="11">
    <w:abstractNumId w:val="22"/>
  </w:num>
  <w:num w:numId="12">
    <w:abstractNumId w:val="23"/>
  </w:num>
  <w:num w:numId="13">
    <w:abstractNumId w:val="11"/>
  </w:num>
  <w:num w:numId="14">
    <w:abstractNumId w:val="19"/>
  </w:num>
  <w:num w:numId="15">
    <w:abstractNumId w:val="30"/>
  </w:num>
  <w:num w:numId="16">
    <w:abstractNumId w:val="10"/>
  </w:num>
  <w:num w:numId="17">
    <w:abstractNumId w:val="9"/>
  </w:num>
  <w:num w:numId="18">
    <w:abstractNumId w:val="2"/>
  </w:num>
  <w:num w:numId="19">
    <w:abstractNumId w:val="32"/>
  </w:num>
  <w:num w:numId="20">
    <w:abstractNumId w:val="28"/>
  </w:num>
  <w:num w:numId="21">
    <w:abstractNumId w:val="17"/>
  </w:num>
  <w:num w:numId="22">
    <w:abstractNumId w:val="3"/>
  </w:num>
  <w:num w:numId="23">
    <w:abstractNumId w:val="13"/>
  </w:num>
  <w:num w:numId="24">
    <w:abstractNumId w:val="8"/>
  </w:num>
  <w:num w:numId="25">
    <w:abstractNumId w:val="29"/>
  </w:num>
  <w:num w:numId="26">
    <w:abstractNumId w:val="37"/>
  </w:num>
  <w:num w:numId="27">
    <w:abstractNumId w:val="25"/>
  </w:num>
  <w:num w:numId="28">
    <w:abstractNumId w:val="0"/>
  </w:num>
  <w:num w:numId="29">
    <w:abstractNumId w:val="1"/>
  </w:num>
  <w:num w:numId="30">
    <w:abstractNumId w:val="24"/>
  </w:num>
  <w:num w:numId="31">
    <w:abstractNumId w:val="18"/>
  </w:num>
  <w:num w:numId="32">
    <w:abstractNumId w:val="35"/>
  </w:num>
  <w:num w:numId="33">
    <w:abstractNumId w:val="6"/>
  </w:num>
  <w:num w:numId="34">
    <w:abstractNumId w:val="7"/>
  </w:num>
  <w:num w:numId="35">
    <w:abstractNumId w:val="5"/>
  </w:num>
  <w:num w:numId="36">
    <w:abstractNumId w:val="34"/>
  </w:num>
  <w:num w:numId="37">
    <w:abstractNumId w:val="3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EA7"/>
    <w:rsid w:val="000209F3"/>
    <w:rsid w:val="00050B26"/>
    <w:rsid w:val="0005470C"/>
    <w:rsid w:val="00081A75"/>
    <w:rsid w:val="00084BCE"/>
    <w:rsid w:val="000901BE"/>
    <w:rsid w:val="000B66B9"/>
    <w:rsid w:val="001405A2"/>
    <w:rsid w:val="00143B44"/>
    <w:rsid w:val="00162522"/>
    <w:rsid w:val="0018644D"/>
    <w:rsid w:val="001C2875"/>
    <w:rsid w:val="001C6AD1"/>
    <w:rsid w:val="001D2968"/>
    <w:rsid w:val="001D4195"/>
    <w:rsid w:val="001E2860"/>
    <w:rsid w:val="001E6BC8"/>
    <w:rsid w:val="002627E1"/>
    <w:rsid w:val="0026684B"/>
    <w:rsid w:val="00275274"/>
    <w:rsid w:val="002A162C"/>
    <w:rsid w:val="00301B50"/>
    <w:rsid w:val="00304BCD"/>
    <w:rsid w:val="00311F62"/>
    <w:rsid w:val="003218C6"/>
    <w:rsid w:val="00325462"/>
    <w:rsid w:val="003517FD"/>
    <w:rsid w:val="003828FD"/>
    <w:rsid w:val="00393542"/>
    <w:rsid w:val="003939A2"/>
    <w:rsid w:val="003A29A7"/>
    <w:rsid w:val="003A2E5C"/>
    <w:rsid w:val="0042020C"/>
    <w:rsid w:val="00426EEE"/>
    <w:rsid w:val="004479B1"/>
    <w:rsid w:val="00456654"/>
    <w:rsid w:val="00464DA2"/>
    <w:rsid w:val="00485C72"/>
    <w:rsid w:val="00491DDA"/>
    <w:rsid w:val="004B4B9D"/>
    <w:rsid w:val="004C0313"/>
    <w:rsid w:val="004C7F03"/>
    <w:rsid w:val="00523FFF"/>
    <w:rsid w:val="00550A88"/>
    <w:rsid w:val="00551027"/>
    <w:rsid w:val="005670D1"/>
    <w:rsid w:val="0058387B"/>
    <w:rsid w:val="005879B1"/>
    <w:rsid w:val="005B1DBC"/>
    <w:rsid w:val="005B7EBE"/>
    <w:rsid w:val="005D17E7"/>
    <w:rsid w:val="00626F67"/>
    <w:rsid w:val="00635ED8"/>
    <w:rsid w:val="00646F9E"/>
    <w:rsid w:val="0066259C"/>
    <w:rsid w:val="00666EA7"/>
    <w:rsid w:val="0067655C"/>
    <w:rsid w:val="006A044F"/>
    <w:rsid w:val="007013BC"/>
    <w:rsid w:val="00757FE6"/>
    <w:rsid w:val="007758C2"/>
    <w:rsid w:val="007A291F"/>
    <w:rsid w:val="007D34F6"/>
    <w:rsid w:val="007E3745"/>
    <w:rsid w:val="007E41DD"/>
    <w:rsid w:val="007F1DBB"/>
    <w:rsid w:val="00820974"/>
    <w:rsid w:val="00823CFF"/>
    <w:rsid w:val="00851FF1"/>
    <w:rsid w:val="008769A7"/>
    <w:rsid w:val="00876D73"/>
    <w:rsid w:val="008B1F0C"/>
    <w:rsid w:val="009039F4"/>
    <w:rsid w:val="009114B8"/>
    <w:rsid w:val="009436E3"/>
    <w:rsid w:val="00945027"/>
    <w:rsid w:val="00955625"/>
    <w:rsid w:val="009904EA"/>
    <w:rsid w:val="0099317F"/>
    <w:rsid w:val="009B1015"/>
    <w:rsid w:val="009C4DE5"/>
    <w:rsid w:val="009C67B3"/>
    <w:rsid w:val="009D356C"/>
    <w:rsid w:val="00A17F23"/>
    <w:rsid w:val="00A448C1"/>
    <w:rsid w:val="00A47A55"/>
    <w:rsid w:val="00A609C1"/>
    <w:rsid w:val="00A6335B"/>
    <w:rsid w:val="00AA3A98"/>
    <w:rsid w:val="00AC295C"/>
    <w:rsid w:val="00B21B9E"/>
    <w:rsid w:val="00B225B2"/>
    <w:rsid w:val="00B441AA"/>
    <w:rsid w:val="00B72688"/>
    <w:rsid w:val="00B91610"/>
    <w:rsid w:val="00BA5182"/>
    <w:rsid w:val="00BC238D"/>
    <w:rsid w:val="00BE164C"/>
    <w:rsid w:val="00C0298E"/>
    <w:rsid w:val="00C049AF"/>
    <w:rsid w:val="00C050B1"/>
    <w:rsid w:val="00C45D41"/>
    <w:rsid w:val="00C64B65"/>
    <w:rsid w:val="00C6746A"/>
    <w:rsid w:val="00D0398A"/>
    <w:rsid w:val="00D23CAC"/>
    <w:rsid w:val="00D42E56"/>
    <w:rsid w:val="00D46481"/>
    <w:rsid w:val="00D64360"/>
    <w:rsid w:val="00D8374E"/>
    <w:rsid w:val="00DE0D37"/>
    <w:rsid w:val="00E01AAA"/>
    <w:rsid w:val="00E24377"/>
    <w:rsid w:val="00E51A9D"/>
    <w:rsid w:val="00E635B1"/>
    <w:rsid w:val="00E670ED"/>
    <w:rsid w:val="00E8469F"/>
    <w:rsid w:val="00E9105F"/>
    <w:rsid w:val="00E95CB2"/>
    <w:rsid w:val="00E974F5"/>
    <w:rsid w:val="00EC08B3"/>
    <w:rsid w:val="00ED59A5"/>
    <w:rsid w:val="00EF7387"/>
    <w:rsid w:val="00F03265"/>
    <w:rsid w:val="00F1654C"/>
    <w:rsid w:val="00F45B19"/>
    <w:rsid w:val="00F76D03"/>
    <w:rsid w:val="00FA191F"/>
    <w:rsid w:val="00FA3D62"/>
    <w:rsid w:val="00FB2918"/>
    <w:rsid w:val="00FB5D5E"/>
    <w:rsid w:val="00FB6961"/>
    <w:rsid w:val="00FC40AB"/>
    <w:rsid w:val="00FD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901C1567-DE0D-48EA-918C-3A468B46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5D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B5D5E"/>
    <w:rPr>
      <w:rFonts w:cs="Times New Roman"/>
    </w:rPr>
  </w:style>
  <w:style w:type="paragraph" w:styleId="HTML">
    <w:name w:val="HTML Preformatted"/>
    <w:basedOn w:val="a"/>
    <w:link w:val="HTML0"/>
    <w:uiPriority w:val="99"/>
    <w:rsid w:val="00AA3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Title"/>
    <w:basedOn w:val="a"/>
    <w:link w:val="a7"/>
    <w:uiPriority w:val="99"/>
    <w:qFormat/>
    <w:rsid w:val="003A29A7"/>
    <w:pPr>
      <w:jc w:val="center"/>
    </w:pPr>
    <w:rPr>
      <w:rFonts w:ascii="Arial" w:hAnsi="Arial"/>
      <w:sz w:val="28"/>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rsid w:val="00D23CAC"/>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566511">
      <w:marLeft w:val="0"/>
      <w:marRight w:val="0"/>
      <w:marTop w:val="0"/>
      <w:marBottom w:val="0"/>
      <w:divBdr>
        <w:top w:val="none" w:sz="0" w:space="0" w:color="auto"/>
        <w:left w:val="none" w:sz="0" w:space="0" w:color="auto"/>
        <w:bottom w:val="none" w:sz="0" w:space="0" w:color="auto"/>
        <w:right w:val="none" w:sz="0" w:space="0" w:color="auto"/>
      </w:divBdr>
      <w:divsChild>
        <w:div w:id="1138566516">
          <w:marLeft w:val="0"/>
          <w:marRight w:val="0"/>
          <w:marTop w:val="0"/>
          <w:marBottom w:val="0"/>
          <w:divBdr>
            <w:top w:val="none" w:sz="0" w:space="0" w:color="auto"/>
            <w:left w:val="none" w:sz="0" w:space="0" w:color="auto"/>
            <w:bottom w:val="none" w:sz="0" w:space="0" w:color="auto"/>
            <w:right w:val="none" w:sz="0" w:space="0" w:color="auto"/>
          </w:divBdr>
        </w:div>
      </w:divsChild>
    </w:div>
    <w:div w:id="1138566512">
      <w:marLeft w:val="0"/>
      <w:marRight w:val="0"/>
      <w:marTop w:val="0"/>
      <w:marBottom w:val="0"/>
      <w:divBdr>
        <w:top w:val="none" w:sz="0" w:space="0" w:color="auto"/>
        <w:left w:val="none" w:sz="0" w:space="0" w:color="auto"/>
        <w:bottom w:val="none" w:sz="0" w:space="0" w:color="auto"/>
        <w:right w:val="none" w:sz="0" w:space="0" w:color="auto"/>
      </w:divBdr>
      <w:divsChild>
        <w:div w:id="1138566515">
          <w:marLeft w:val="0"/>
          <w:marRight w:val="0"/>
          <w:marTop w:val="0"/>
          <w:marBottom w:val="0"/>
          <w:divBdr>
            <w:top w:val="none" w:sz="0" w:space="0" w:color="auto"/>
            <w:left w:val="none" w:sz="0" w:space="0" w:color="auto"/>
            <w:bottom w:val="none" w:sz="0" w:space="0" w:color="auto"/>
            <w:right w:val="none" w:sz="0" w:space="0" w:color="auto"/>
          </w:divBdr>
        </w:div>
      </w:divsChild>
    </w:div>
    <w:div w:id="1138566514">
      <w:marLeft w:val="0"/>
      <w:marRight w:val="0"/>
      <w:marTop w:val="0"/>
      <w:marBottom w:val="0"/>
      <w:divBdr>
        <w:top w:val="none" w:sz="0" w:space="0" w:color="auto"/>
        <w:left w:val="none" w:sz="0" w:space="0" w:color="auto"/>
        <w:bottom w:val="none" w:sz="0" w:space="0" w:color="auto"/>
        <w:right w:val="none" w:sz="0" w:space="0" w:color="auto"/>
      </w:divBdr>
      <w:divsChild>
        <w:div w:id="1138566510">
          <w:marLeft w:val="0"/>
          <w:marRight w:val="0"/>
          <w:marTop w:val="0"/>
          <w:marBottom w:val="0"/>
          <w:divBdr>
            <w:top w:val="none" w:sz="0" w:space="0" w:color="auto"/>
            <w:left w:val="none" w:sz="0" w:space="0" w:color="auto"/>
            <w:bottom w:val="none" w:sz="0" w:space="0" w:color="auto"/>
            <w:right w:val="none" w:sz="0" w:space="0" w:color="auto"/>
          </w:divBdr>
        </w:div>
      </w:divsChild>
    </w:div>
    <w:div w:id="1138566517">
      <w:marLeft w:val="0"/>
      <w:marRight w:val="0"/>
      <w:marTop w:val="0"/>
      <w:marBottom w:val="0"/>
      <w:divBdr>
        <w:top w:val="none" w:sz="0" w:space="0" w:color="auto"/>
        <w:left w:val="none" w:sz="0" w:space="0" w:color="auto"/>
        <w:bottom w:val="none" w:sz="0" w:space="0" w:color="auto"/>
        <w:right w:val="none" w:sz="0" w:space="0" w:color="auto"/>
      </w:divBdr>
      <w:divsChild>
        <w:div w:id="1138566513">
          <w:marLeft w:val="0"/>
          <w:marRight w:val="0"/>
          <w:marTop w:val="0"/>
          <w:marBottom w:val="0"/>
          <w:divBdr>
            <w:top w:val="none" w:sz="0" w:space="0" w:color="auto"/>
            <w:left w:val="none" w:sz="0" w:space="0" w:color="auto"/>
            <w:bottom w:val="none" w:sz="0" w:space="0" w:color="auto"/>
            <w:right w:val="none" w:sz="0" w:space="0" w:color="auto"/>
          </w:divBdr>
        </w:div>
      </w:divsChild>
    </w:div>
    <w:div w:id="1138566518">
      <w:marLeft w:val="0"/>
      <w:marRight w:val="0"/>
      <w:marTop w:val="0"/>
      <w:marBottom w:val="0"/>
      <w:divBdr>
        <w:top w:val="none" w:sz="0" w:space="0" w:color="auto"/>
        <w:left w:val="none" w:sz="0" w:space="0" w:color="auto"/>
        <w:bottom w:val="none" w:sz="0" w:space="0" w:color="auto"/>
        <w:right w:val="none" w:sz="0" w:space="0" w:color="auto"/>
      </w:divBdr>
      <w:divsChild>
        <w:div w:id="113856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6772</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Дон ГАУ</Company>
  <LinksUpToDate>false</LinksUpToDate>
  <CharactersWithSpaces>45283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Семёнова Т.В</dc:creator>
  <cp:keywords/>
  <dc:description/>
  <cp:lastModifiedBy>admin</cp:lastModifiedBy>
  <cp:revision>2</cp:revision>
  <dcterms:created xsi:type="dcterms:W3CDTF">2014-03-12T22:41:00Z</dcterms:created>
  <dcterms:modified xsi:type="dcterms:W3CDTF">2014-03-12T22:41:00Z</dcterms:modified>
</cp:coreProperties>
</file>