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71" w:rsidRDefault="007C6A71">
      <w:pPr>
        <w:jc w:val="center"/>
      </w:pPr>
      <w:r>
        <w:t>МИНИСТЕРСТВО ОБЩЕГО И ПРОФЕССИОНАЛЬНОГО ОБРАЗОВАНИЯ РОССИЙСКОЙ ФЕДЕРАЦИИ</w:t>
      </w:r>
    </w:p>
    <w:p w:rsidR="007C6A71" w:rsidRDefault="007C6A71">
      <w:pPr>
        <w:jc w:val="center"/>
        <w:rPr>
          <w:sz w:val="32"/>
          <w:szCs w:val="32"/>
        </w:rPr>
      </w:pPr>
    </w:p>
    <w:p w:rsidR="007C6A71" w:rsidRDefault="007C6A71">
      <w:pPr>
        <w:jc w:val="center"/>
        <w:rPr>
          <w:sz w:val="32"/>
          <w:szCs w:val="32"/>
        </w:rPr>
      </w:pPr>
    </w:p>
    <w:p w:rsidR="007C6A71" w:rsidRDefault="007C6A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Московский государственный университет</w:t>
      </w:r>
    </w:p>
    <w:p w:rsidR="007C6A71" w:rsidRDefault="007C6A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экономики, статистики и информатики</w:t>
      </w:r>
    </w:p>
    <w:p w:rsidR="007C6A71" w:rsidRDefault="007C6A71">
      <w:pPr>
        <w:rPr>
          <w:sz w:val="32"/>
          <w:szCs w:val="32"/>
        </w:rPr>
      </w:pPr>
    </w:p>
    <w:p w:rsidR="007C6A71" w:rsidRDefault="007C6A71">
      <w:pPr>
        <w:rPr>
          <w:sz w:val="32"/>
          <w:szCs w:val="32"/>
        </w:rPr>
      </w:pPr>
    </w:p>
    <w:p w:rsidR="007C6A71" w:rsidRDefault="007C6A71">
      <w:pPr>
        <w:pStyle w:val="11"/>
        <w:tabs>
          <w:tab w:val="clear" w:pos="9627"/>
        </w:tabs>
        <w:spacing w:line="240" w:lineRule="auto"/>
        <w:rPr>
          <w:noProof w:val="0"/>
        </w:rPr>
      </w:pPr>
    </w:p>
    <w:p w:rsidR="007C6A71" w:rsidRDefault="007C6A71">
      <w:pPr>
        <w:rPr>
          <w:sz w:val="32"/>
          <w:szCs w:val="32"/>
        </w:rPr>
      </w:pPr>
    </w:p>
    <w:p w:rsidR="007C6A71" w:rsidRDefault="007C6A71">
      <w:pPr>
        <w:rPr>
          <w:sz w:val="32"/>
          <w:szCs w:val="32"/>
        </w:rPr>
      </w:pPr>
    </w:p>
    <w:p w:rsidR="007C6A71" w:rsidRDefault="007C6A71">
      <w:pPr>
        <w:rPr>
          <w:sz w:val="32"/>
          <w:szCs w:val="32"/>
        </w:rPr>
      </w:pPr>
    </w:p>
    <w:p w:rsidR="007C6A71" w:rsidRDefault="007C6A71">
      <w:pPr>
        <w:rPr>
          <w:sz w:val="32"/>
          <w:szCs w:val="32"/>
        </w:rPr>
      </w:pPr>
    </w:p>
    <w:p w:rsidR="007C6A71" w:rsidRDefault="007C6A71">
      <w:pPr>
        <w:rPr>
          <w:sz w:val="32"/>
          <w:szCs w:val="32"/>
        </w:rPr>
      </w:pPr>
    </w:p>
    <w:p w:rsidR="007C6A71" w:rsidRDefault="007C6A7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Контрольная работа по курсу «Политология» на тему:</w:t>
      </w:r>
    </w:p>
    <w:p w:rsidR="007C6A71" w:rsidRDefault="007C6A71">
      <w:pPr>
        <w:rPr>
          <w:sz w:val="40"/>
          <w:szCs w:val="40"/>
        </w:rPr>
      </w:pPr>
    </w:p>
    <w:p w:rsidR="007C6A71" w:rsidRDefault="007C6A71">
      <w:pPr>
        <w:rPr>
          <w:sz w:val="40"/>
          <w:szCs w:val="40"/>
        </w:rPr>
      </w:pPr>
    </w:p>
    <w:p w:rsidR="007C6A71" w:rsidRDefault="007C6A71">
      <w:pPr>
        <w:pStyle w:val="32"/>
      </w:pPr>
      <w:r>
        <w:t>«Сущность, структурные элементы и функции политической партии»</w:t>
      </w:r>
    </w:p>
    <w:p w:rsidR="007C6A71" w:rsidRDefault="007C6A71">
      <w:pPr>
        <w:rPr>
          <w:sz w:val="40"/>
          <w:szCs w:val="40"/>
        </w:rPr>
      </w:pPr>
    </w:p>
    <w:p w:rsidR="007C6A71" w:rsidRDefault="007C6A71">
      <w:pPr>
        <w:rPr>
          <w:sz w:val="40"/>
          <w:szCs w:val="40"/>
        </w:rPr>
      </w:pPr>
    </w:p>
    <w:p w:rsidR="007C6A71" w:rsidRDefault="007C6A71">
      <w:pPr>
        <w:rPr>
          <w:sz w:val="32"/>
          <w:szCs w:val="32"/>
        </w:rPr>
      </w:pPr>
    </w:p>
    <w:p w:rsidR="007C6A71" w:rsidRDefault="007C6A71">
      <w:pPr>
        <w:rPr>
          <w:sz w:val="36"/>
          <w:szCs w:val="36"/>
        </w:rPr>
      </w:pPr>
    </w:p>
    <w:p w:rsidR="007C6A71" w:rsidRDefault="007C6A71">
      <w:pPr>
        <w:rPr>
          <w:sz w:val="36"/>
          <w:szCs w:val="36"/>
        </w:rPr>
      </w:pPr>
    </w:p>
    <w:p w:rsidR="007C6A71" w:rsidRDefault="007C6A71">
      <w:pPr>
        <w:rPr>
          <w:sz w:val="36"/>
          <w:szCs w:val="36"/>
        </w:rPr>
      </w:pPr>
    </w:p>
    <w:p w:rsidR="007C6A71" w:rsidRDefault="007C6A71">
      <w:pPr>
        <w:ind w:firstLine="630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Работу выполнила</w:t>
      </w:r>
    </w:p>
    <w:p w:rsidR="007C6A71" w:rsidRDefault="007C6A71">
      <w:pPr>
        <w:ind w:firstLine="630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Студентка гр. ЗСС – 202</w:t>
      </w:r>
    </w:p>
    <w:p w:rsidR="007C6A71" w:rsidRDefault="007C6A71">
      <w:pPr>
        <w:ind w:firstLine="6300"/>
        <w:rPr>
          <w:sz w:val="36"/>
          <w:szCs w:val="36"/>
        </w:rPr>
      </w:pPr>
      <w:r>
        <w:rPr>
          <w:b/>
          <w:bCs/>
          <w:sz w:val="30"/>
          <w:szCs w:val="30"/>
        </w:rPr>
        <w:t>Сорочкина А. Н.</w:t>
      </w:r>
    </w:p>
    <w:p w:rsidR="007C6A71" w:rsidRDefault="007C6A71">
      <w:pPr>
        <w:rPr>
          <w:sz w:val="40"/>
          <w:szCs w:val="40"/>
        </w:rPr>
      </w:pPr>
    </w:p>
    <w:p w:rsidR="007C6A71" w:rsidRDefault="007C6A71">
      <w:pPr>
        <w:rPr>
          <w:sz w:val="28"/>
          <w:szCs w:val="28"/>
        </w:rPr>
      </w:pPr>
    </w:p>
    <w:p w:rsidR="007C6A71" w:rsidRDefault="007C6A71">
      <w:pPr>
        <w:rPr>
          <w:sz w:val="28"/>
          <w:szCs w:val="28"/>
        </w:rPr>
      </w:pPr>
    </w:p>
    <w:p w:rsidR="007C6A71" w:rsidRDefault="007C6A71">
      <w:pPr>
        <w:rPr>
          <w:sz w:val="28"/>
          <w:szCs w:val="28"/>
        </w:rPr>
      </w:pPr>
    </w:p>
    <w:p w:rsidR="007C6A71" w:rsidRDefault="007C6A71">
      <w:pPr>
        <w:rPr>
          <w:sz w:val="28"/>
          <w:szCs w:val="28"/>
        </w:rPr>
      </w:pPr>
    </w:p>
    <w:p w:rsidR="007C6A71" w:rsidRDefault="007C6A71">
      <w:pPr>
        <w:rPr>
          <w:sz w:val="28"/>
          <w:szCs w:val="28"/>
        </w:rPr>
      </w:pPr>
    </w:p>
    <w:p w:rsidR="007C6A71" w:rsidRDefault="007C6A71">
      <w:pPr>
        <w:rPr>
          <w:sz w:val="28"/>
          <w:szCs w:val="28"/>
        </w:rPr>
      </w:pPr>
    </w:p>
    <w:p w:rsidR="007C6A71" w:rsidRDefault="007C6A71">
      <w:pPr>
        <w:rPr>
          <w:sz w:val="28"/>
          <w:szCs w:val="28"/>
        </w:rPr>
      </w:pPr>
    </w:p>
    <w:p w:rsidR="007C6A71" w:rsidRDefault="007C6A71">
      <w:pPr>
        <w:rPr>
          <w:sz w:val="28"/>
          <w:szCs w:val="28"/>
        </w:rPr>
      </w:pPr>
    </w:p>
    <w:p w:rsidR="007C6A71" w:rsidRDefault="007C6A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</w:t>
      </w:r>
    </w:p>
    <w:p w:rsidR="007C6A71" w:rsidRDefault="007C6A71">
      <w:pPr>
        <w:jc w:val="center"/>
      </w:pPr>
      <w:r>
        <w:rPr>
          <w:b/>
          <w:bCs/>
          <w:sz w:val="28"/>
          <w:szCs w:val="28"/>
        </w:rPr>
        <w:t>2004</w:t>
      </w:r>
    </w:p>
    <w:p w:rsidR="007C6A71" w:rsidRDefault="007C6A71">
      <w:pPr>
        <w:pStyle w:val="1"/>
        <w:rPr>
          <w:sz w:val="32"/>
          <w:szCs w:val="32"/>
        </w:rPr>
      </w:pPr>
      <w:bookmarkStart w:id="0" w:name="_Toc72847446"/>
      <w:r>
        <w:rPr>
          <w:sz w:val="32"/>
          <w:szCs w:val="32"/>
        </w:rPr>
        <w:t>Содержание</w:t>
      </w:r>
      <w:bookmarkEnd w:id="0"/>
    </w:p>
    <w:p w:rsidR="007C6A71" w:rsidRDefault="007C6A71">
      <w:pPr>
        <w:pStyle w:val="11"/>
      </w:pPr>
    </w:p>
    <w:p w:rsidR="007C6A71" w:rsidRDefault="007C6A71">
      <w:pPr>
        <w:pStyle w:val="11"/>
      </w:pPr>
    </w:p>
    <w:p w:rsidR="007C6A71" w:rsidRDefault="007C6A71">
      <w:pPr>
        <w:pStyle w:val="11"/>
        <w:rPr>
          <w:sz w:val="24"/>
          <w:szCs w:val="24"/>
        </w:rPr>
      </w:pPr>
      <w:r w:rsidRPr="00DC070E">
        <w:rPr>
          <w:rStyle w:val="a7"/>
        </w:rPr>
        <w:t>Содержание</w:t>
      </w:r>
      <w:r>
        <w:rPr>
          <w:webHidden/>
        </w:rPr>
        <w:tab/>
        <w:t>2</w:t>
      </w:r>
    </w:p>
    <w:p w:rsidR="007C6A71" w:rsidRDefault="007C6A71">
      <w:pPr>
        <w:pStyle w:val="11"/>
        <w:rPr>
          <w:sz w:val="24"/>
          <w:szCs w:val="24"/>
        </w:rPr>
      </w:pPr>
      <w:r w:rsidRPr="00DC070E">
        <w:rPr>
          <w:rStyle w:val="a7"/>
        </w:rPr>
        <w:t>Вступление</w:t>
      </w:r>
      <w:r>
        <w:rPr>
          <w:webHidden/>
        </w:rPr>
        <w:tab/>
        <w:t>3</w:t>
      </w:r>
    </w:p>
    <w:p w:rsidR="007C6A71" w:rsidRDefault="007C6A71">
      <w:pPr>
        <w:pStyle w:val="11"/>
        <w:rPr>
          <w:sz w:val="24"/>
          <w:szCs w:val="24"/>
        </w:rPr>
      </w:pPr>
      <w:r w:rsidRPr="00DC070E">
        <w:rPr>
          <w:rStyle w:val="a7"/>
        </w:rPr>
        <w:t>Определение политической партии</w:t>
      </w:r>
      <w:r>
        <w:rPr>
          <w:webHidden/>
        </w:rPr>
        <w:tab/>
        <w:t>4</w:t>
      </w:r>
    </w:p>
    <w:p w:rsidR="007C6A71" w:rsidRDefault="007C6A71">
      <w:pPr>
        <w:pStyle w:val="11"/>
        <w:rPr>
          <w:sz w:val="24"/>
          <w:szCs w:val="24"/>
        </w:rPr>
      </w:pPr>
      <w:r w:rsidRPr="00DC070E">
        <w:rPr>
          <w:rStyle w:val="a7"/>
        </w:rPr>
        <w:t>Классификация политических партий</w:t>
      </w:r>
      <w:r>
        <w:rPr>
          <w:webHidden/>
        </w:rPr>
        <w:tab/>
        <w:t>6</w:t>
      </w:r>
    </w:p>
    <w:p w:rsidR="007C6A71" w:rsidRDefault="007C6A71">
      <w:pPr>
        <w:pStyle w:val="11"/>
        <w:rPr>
          <w:sz w:val="24"/>
          <w:szCs w:val="24"/>
        </w:rPr>
      </w:pPr>
      <w:r w:rsidRPr="00DC070E">
        <w:rPr>
          <w:rStyle w:val="a7"/>
        </w:rPr>
        <w:t>Процесс формирования политической партии.</w:t>
      </w:r>
      <w:r>
        <w:rPr>
          <w:webHidden/>
        </w:rPr>
        <w:tab/>
        <w:t>11</w:t>
      </w:r>
    </w:p>
    <w:p w:rsidR="007C6A71" w:rsidRDefault="007C6A71">
      <w:pPr>
        <w:pStyle w:val="11"/>
        <w:rPr>
          <w:sz w:val="24"/>
          <w:szCs w:val="24"/>
        </w:rPr>
      </w:pPr>
      <w:r w:rsidRPr="00DC070E">
        <w:rPr>
          <w:rStyle w:val="a7"/>
        </w:rPr>
        <w:t>Роль партий в политической системе.</w:t>
      </w:r>
      <w:r>
        <w:rPr>
          <w:webHidden/>
        </w:rPr>
        <w:tab/>
        <w:t>13</w:t>
      </w:r>
    </w:p>
    <w:p w:rsidR="007C6A71" w:rsidRDefault="007C6A71">
      <w:pPr>
        <w:pStyle w:val="11"/>
        <w:rPr>
          <w:sz w:val="24"/>
          <w:szCs w:val="24"/>
        </w:rPr>
      </w:pPr>
      <w:r w:rsidRPr="00DC070E">
        <w:rPr>
          <w:rStyle w:val="a7"/>
        </w:rPr>
        <w:t>Заключение.</w:t>
      </w:r>
      <w:r>
        <w:rPr>
          <w:webHidden/>
        </w:rPr>
        <w:tab/>
        <w:t>14</w:t>
      </w:r>
    </w:p>
    <w:p w:rsidR="007C6A71" w:rsidRDefault="007C6A71">
      <w:pPr>
        <w:pStyle w:val="11"/>
        <w:rPr>
          <w:sz w:val="24"/>
          <w:szCs w:val="24"/>
        </w:rPr>
      </w:pPr>
      <w:r w:rsidRPr="00DC070E">
        <w:rPr>
          <w:rStyle w:val="a7"/>
        </w:rPr>
        <w:t>Список использованной литературы</w:t>
      </w:r>
      <w:r>
        <w:rPr>
          <w:webHidden/>
        </w:rPr>
        <w:tab/>
        <w:t>15</w:t>
      </w:r>
    </w:p>
    <w:p w:rsidR="007C6A71" w:rsidRDefault="007C6A71">
      <w:pPr>
        <w:pStyle w:val="1"/>
        <w:rPr>
          <w:sz w:val="32"/>
          <w:szCs w:val="32"/>
        </w:rPr>
      </w:pPr>
    </w:p>
    <w:p w:rsidR="007C6A71" w:rsidRDefault="007C6A71">
      <w:pPr>
        <w:pStyle w:val="1"/>
        <w:rPr>
          <w:sz w:val="32"/>
          <w:szCs w:val="32"/>
        </w:rPr>
      </w:pPr>
    </w:p>
    <w:p w:rsidR="007C6A71" w:rsidRDefault="007C6A71">
      <w:pPr>
        <w:pStyle w:val="1"/>
        <w:rPr>
          <w:sz w:val="32"/>
          <w:szCs w:val="32"/>
        </w:rPr>
      </w:pPr>
    </w:p>
    <w:p w:rsidR="007C6A71" w:rsidRDefault="007C6A71">
      <w:pPr>
        <w:pStyle w:val="1"/>
        <w:rPr>
          <w:sz w:val="32"/>
          <w:szCs w:val="32"/>
        </w:rPr>
      </w:pPr>
    </w:p>
    <w:p w:rsidR="007C6A71" w:rsidRDefault="007C6A71">
      <w:pPr>
        <w:pStyle w:val="1"/>
        <w:rPr>
          <w:sz w:val="32"/>
          <w:szCs w:val="32"/>
        </w:rPr>
      </w:pPr>
    </w:p>
    <w:p w:rsidR="007C6A71" w:rsidRDefault="007C6A71">
      <w:pPr>
        <w:pStyle w:val="1"/>
        <w:rPr>
          <w:sz w:val="32"/>
          <w:szCs w:val="32"/>
        </w:rPr>
      </w:pPr>
    </w:p>
    <w:p w:rsidR="007C6A71" w:rsidRDefault="007C6A71">
      <w:pPr>
        <w:pStyle w:val="1"/>
        <w:rPr>
          <w:sz w:val="32"/>
          <w:szCs w:val="32"/>
        </w:rPr>
      </w:pPr>
    </w:p>
    <w:p w:rsidR="007C6A71" w:rsidRDefault="007C6A71"/>
    <w:p w:rsidR="007C6A71" w:rsidRDefault="007C6A71"/>
    <w:p w:rsidR="007C6A71" w:rsidRDefault="007C6A71"/>
    <w:p w:rsidR="007C6A71" w:rsidRDefault="007C6A71"/>
    <w:p w:rsidR="007C6A71" w:rsidRDefault="007C6A71"/>
    <w:p w:rsidR="007C6A71" w:rsidRDefault="007C6A71"/>
    <w:p w:rsidR="007C6A71" w:rsidRDefault="007C6A71"/>
    <w:p w:rsidR="007C6A71" w:rsidRDefault="007C6A71"/>
    <w:p w:rsidR="007C6A71" w:rsidRDefault="007C6A71"/>
    <w:p w:rsidR="007C6A71" w:rsidRDefault="007C6A71"/>
    <w:p w:rsidR="007C6A71" w:rsidRDefault="007C6A71"/>
    <w:p w:rsidR="007C6A71" w:rsidRDefault="007C6A71"/>
    <w:p w:rsidR="007C6A71" w:rsidRDefault="007C6A71"/>
    <w:p w:rsidR="007C6A71" w:rsidRDefault="007C6A71"/>
    <w:p w:rsidR="007C6A71" w:rsidRDefault="007C6A71"/>
    <w:p w:rsidR="007C6A71" w:rsidRDefault="007C6A71"/>
    <w:p w:rsidR="007C6A71" w:rsidRDefault="007C6A71">
      <w:pPr>
        <w:pStyle w:val="1"/>
        <w:rPr>
          <w:sz w:val="32"/>
          <w:szCs w:val="32"/>
        </w:rPr>
      </w:pPr>
      <w:bookmarkStart w:id="1" w:name="_Toc72847447"/>
      <w:r>
        <w:rPr>
          <w:sz w:val="32"/>
          <w:szCs w:val="32"/>
        </w:rPr>
        <w:t>Вступление</w:t>
      </w:r>
      <w:bookmarkEnd w:id="1"/>
    </w:p>
    <w:p w:rsidR="007C6A71" w:rsidRDefault="007C6A71">
      <w:pPr>
        <w:spacing w:line="360" w:lineRule="auto"/>
        <w:ind w:firstLine="900"/>
        <w:rPr>
          <w:sz w:val="26"/>
          <w:szCs w:val="26"/>
        </w:rPr>
      </w:pP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Настоящее время в нашей стране характеризуется процессом бурного возникновения, борьбы, расколов и исчезновения большого количества самых разнообразных партий. Складывается многопартийность, которая по многим характеристикам не имеет зарубежных аналогов. Исследователи, практики, да и сами активисты возникших и возникающих партий испытывают значительные трудности в том, чтобы как-то оценить происходящее, прогнозировать развитие событий, практически определиться и адекватно действовать.</w:t>
      </w: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Раньше политическое устройство нашего государства было гораздо проще. Одна партия, один лидер, единственная идеологическая схема. Но не только взрослым людям нелегко сориентироваться в существующем многоцветии партий, движений, сект. Наша молодёжь находится в ещё более противоречивом положении. Старые ценности изжили себя, а новые еще окончательно не сформировались. Молодым людям зачастую приходится путём искания ошибок находить для себя приемлемый вариант для достижения цели в соответствии со сложившимся стереотипом, отвечающий их потребностям, политического лидера. Россия всегда шла своим необычным путем, как в культурном развитии, так и в политическом. В настоящий момент ситуация может непредсказуемо измениться. Поэтому каждый гражданин должен для себя сделать чёткий вывод, понять, что бы он желал изменить в нашей жизни, какую позицию по отношению к устройству государства, политической власти, внутренней и внешней политики правительства он занимает.</w:t>
      </w: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pStyle w:val="1"/>
        <w:rPr>
          <w:sz w:val="32"/>
          <w:szCs w:val="32"/>
        </w:rPr>
      </w:pPr>
      <w:bookmarkStart w:id="2" w:name="_Toc72847448"/>
      <w:r>
        <w:rPr>
          <w:sz w:val="32"/>
          <w:szCs w:val="32"/>
        </w:rPr>
        <w:t>Определение политической партии</w:t>
      </w:r>
      <w:bookmarkEnd w:id="2"/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В  литературе встречается много определений политической партии. Однако в большинстве своем эти определения совершенно неудовлетворительны ни для научных, ни для практических целей. В частности, КПСС определяла себя как «партия рабочего класса», «авангард» класса или всего народа, «штаб», «сердце политической системы», «руководящая и направляющая сила» и т.п.  Ряд определений явно смешивает функцию и сущность партии: говорят, например, что партия есть организация, стремящаяся к власти и т.д.</w:t>
      </w: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Определение должно раскрывать сущность партии и помогать прогнозировать ее будущее, ее сильные и слабые стороны. Поэтому можно дать следующее определение: политическая партия есть организация, соединяющая некоторые общественные движения и некоторые течения общественно-политической мысли. Иными словами, партия содержит, по крайней мере, три компонента: общественное движение, течение политической мысли, организацию. Вместе с тем партия является представительством определенных экономических, социальных, культурных и прочих интересов, но представительством на политическом уровне, т.е. на обобщенном и на общегосударственном. В этом отношении партия отличается от различных общественных организаций и движений, которые представляют частные, профессиональные, корпоративные, т.е. узкие интересы.</w:t>
      </w: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Рассмотрим подробнее названные компоненты.</w:t>
      </w: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Общественное движение – это та часть граждан, которая в той или иной степени понимает свои интересы и проявляет некоторую активность для их защиты. Иными словами, общественное движение есть в первую очередь определенная общественно-политическая активность. Общественно-политическая активность имеет разные уровни. Наиболее элементарные, «пассивные» формы активности – это простой интерес к политике: слушание радио, просмотр телевидения, чтение газет, журналов. Более активная форма – участие в  митингах, манифестациях  и т.п. Затем - выступления на митингах, участие в различных массовых движениях и организациях, регулярное голосование на выборах. Наивысшей формой общественно-политической активности гражданина можно считать членство в политической партии.</w:t>
      </w: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Идейно-политические движение – отражает в духовном плане некоторые ценности и моральные  оценки действительности, а также идеал общественного устройства, и содержит в себе инструмент анализа социальной обстановки. В разных странах могут существовать весьма разнообразные общественно-политические и мировоззренческие концепции. Можно сказать, что партии выбирают себе мировоззрение. Наиболее устойчивыми являются партии,  которые черпают политические, моральные и идейные ценности в реальной действительности. С этой точки зрения политические партии различаются на идеологические и прагматические.</w:t>
      </w: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– некоторая структура, некоторое множество или объединение людей, сохраняющее определенную устойчивость. Такое определение может показаться расплывчатым, но оно дает наиболее общую  характеристику этого достаточно многообразного и динамичного явления. Можно сказать, это некое политическое движение (митинг, демонстрация), участники которого становятся постоянными. Движение приобретает некоторую устойчивость и преемственность. Возникают и какие-то постоянные структуры: организационные и инициативные комитеты по регулярному проведению мероприятий, уточняются цели, составляются программы, хотя бы и состоящие из нескольких пунктов. Примером возникновения организации  являются  забастовочные комитеты.</w:t>
      </w: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pStyle w:val="1"/>
        <w:rPr>
          <w:sz w:val="32"/>
          <w:szCs w:val="32"/>
        </w:rPr>
      </w:pPr>
      <w:bookmarkStart w:id="3" w:name="_Toc72847449"/>
      <w:r>
        <w:rPr>
          <w:sz w:val="32"/>
          <w:szCs w:val="32"/>
        </w:rPr>
        <w:t>Классификация политических партий</w:t>
      </w:r>
      <w:bookmarkEnd w:id="3"/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pStyle w:val="2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Соперничество политических групп, объединенных вокруг влиятельных семей или популярных лидеров, в течение многих веков составляло характерную, существенную черту политической истории. Но такие организации, которые мы называем политическими партиями, возникли в Европе и в США в начале XIX века. В настоящее время в России действует более шестидесяти партий. Они имеют статус региональный и республиканский. Они отличаются по истокам и генезисам. Формирование партий было довольно длительным и сложным процессом. Первоначально партии активно действовали только в периоды избирательных компаний, они не имели постоянно действующих местных организаций, не проводили регулярных съездов или конференций, их сторонники не были связаны  партийной дисциплиной.</w:t>
      </w:r>
    </w:p>
    <w:p w:rsidR="007C6A71" w:rsidRDefault="007C6A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Политические партии с оформлением партийных билетов, взносов, членства в партии и дисциплиной появились в Европе с возникновением массового организованного рабочего движения. Существующие сейчас политические партии по организационной структуре можно отнести к двум основным типам: организационно оформленным и организационно неоформленным.</w:t>
      </w:r>
    </w:p>
    <w:p w:rsidR="007C6A71" w:rsidRDefault="007C6A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Организационно оформленные:</w:t>
      </w:r>
    </w:p>
    <w:p w:rsidR="007C6A71" w:rsidRDefault="007C6A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партиях этого типа члены партии получают партийные билеты и платят  взносы.</w:t>
      </w:r>
    </w:p>
    <w:p w:rsidR="007C6A71" w:rsidRDefault="007C6A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Организационно неоформленные:</w:t>
      </w:r>
    </w:p>
    <w:p w:rsidR="007C6A71" w:rsidRDefault="007C6A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партиях этого типа нет официального членства (состояния в партии),   а для того, чтобы считаться членом такой партии достаточно, чтобы за тебя проголосовал комитет этой партии. Общее, что присуще всем современным партиям - наличие партийного аппарата. То есть организованной группы людей, для которых партийная политическая деятельность является профессией.</w:t>
      </w:r>
    </w:p>
    <w:p w:rsidR="007C6A71" w:rsidRDefault="007C6A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Существуют ещё классификации по множеству других критериев:</w:t>
      </w:r>
    </w:p>
    <w:p w:rsidR="007C6A71" w:rsidRDefault="007C6A71">
      <w:pPr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целям и программным установкам;</w:t>
      </w:r>
    </w:p>
    <w:p w:rsidR="007C6A71" w:rsidRDefault="007C6A71">
      <w:pPr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формам организации;</w:t>
      </w:r>
    </w:p>
    <w:p w:rsidR="007C6A71" w:rsidRDefault="007C6A71">
      <w:pPr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методам деятельности;</w:t>
      </w:r>
    </w:p>
    <w:p w:rsidR="007C6A71" w:rsidRDefault="007C6A71">
      <w:pPr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социально-классовым критериям.</w:t>
      </w:r>
    </w:p>
    <w:p w:rsidR="007C6A71" w:rsidRDefault="007C6A71">
      <w:pPr>
        <w:spacing w:line="360" w:lineRule="auto"/>
        <w:ind w:left="567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современном мире выделяется множество типов:</w:t>
      </w:r>
    </w:p>
    <w:p w:rsidR="007C6A71" w:rsidRDefault="007C6A71">
      <w:pPr>
        <w:numPr>
          <w:ilvl w:val="0"/>
          <w:numId w:val="6"/>
        </w:numPr>
        <w:tabs>
          <w:tab w:val="clear" w:pos="927"/>
          <w:tab w:val="num" w:pos="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Идеология, программа и политика которой направлена на утверждение и совершенствование различных форм социальных отношений в рамках техническо-научного буржуазного пост индустриального общества. По способам достижения программ, целей выделяющихся в этой группе:</w:t>
      </w:r>
    </w:p>
    <w:p w:rsidR="007C6A71" w:rsidRDefault="007C6A71">
      <w:pPr>
        <w:numPr>
          <w:ilvl w:val="0"/>
          <w:numId w:val="1"/>
        </w:numPr>
        <w:spacing w:line="360" w:lineRule="auto"/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правоконсервативные;</w:t>
      </w:r>
    </w:p>
    <w:p w:rsidR="007C6A71" w:rsidRDefault="007C6A71">
      <w:pPr>
        <w:numPr>
          <w:ilvl w:val="0"/>
          <w:numId w:val="1"/>
        </w:numPr>
        <w:spacing w:line="360" w:lineRule="auto"/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центристские;</w:t>
      </w:r>
    </w:p>
    <w:p w:rsidR="007C6A71" w:rsidRDefault="007C6A71">
      <w:pPr>
        <w:numPr>
          <w:ilvl w:val="0"/>
          <w:numId w:val="1"/>
        </w:numPr>
        <w:spacing w:line="360" w:lineRule="auto"/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либерально-реформистские.</w:t>
      </w:r>
    </w:p>
    <w:p w:rsidR="007C6A71" w:rsidRDefault="007C6A71">
      <w:pPr>
        <w:numPr>
          <w:ilvl w:val="12"/>
          <w:numId w:val="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Ранее партии защищали интересы банкиров, промышленников и т.д. В настоящее время они вынуждены защищать интересы не только высоко доходных групп, но и трудящихся масс, наёмных работников, ибо без их поддержки невозможно победить на выборах или сохранить позиции в системе. Многие из них превратились в общественные политические движения.</w:t>
      </w:r>
    </w:p>
    <w:p w:rsidR="007C6A71" w:rsidRDefault="007C6A71">
      <w:pPr>
        <w:pStyle w:val="23"/>
        <w:numPr>
          <w:ilvl w:val="12"/>
          <w:numId w:val="0"/>
        </w:num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Близко к этому типу партий примыкают партии, опирающиеся на религиозную идеологию, а в некоторых случаях и  на веру. Как правило, поддержка партии в этом случае определяется не осознанным выбором, а наиболее распространенной в этой стране религией, религиозностью самого человека,  а иногда и традицией.</w:t>
      </w:r>
    </w:p>
    <w:p w:rsidR="007C6A71" w:rsidRDefault="007C6A71">
      <w:pPr>
        <w:pStyle w:val="23"/>
        <w:numPr>
          <w:ilvl w:val="12"/>
          <w:numId w:val="0"/>
        </w:num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 Партии социалистического выбора, отстаивающие интересы, главным образом, трудящихся, рабочего класса:</w:t>
      </w:r>
    </w:p>
    <w:p w:rsidR="007C6A71" w:rsidRDefault="007C6A71">
      <w:pPr>
        <w:numPr>
          <w:ilvl w:val="0"/>
          <w:numId w:val="1"/>
        </w:numPr>
        <w:spacing w:line="360" w:lineRule="auto"/>
        <w:ind w:left="283" w:firstLine="284"/>
        <w:jc w:val="both"/>
        <w:rPr>
          <w:sz w:val="26"/>
          <w:szCs w:val="26"/>
        </w:rPr>
      </w:pPr>
      <w:r>
        <w:rPr>
          <w:sz w:val="26"/>
          <w:szCs w:val="26"/>
        </w:rPr>
        <w:t>коммунистические партии;</w:t>
      </w:r>
    </w:p>
    <w:p w:rsidR="007C6A71" w:rsidRDefault="007C6A71">
      <w:pPr>
        <w:numPr>
          <w:ilvl w:val="0"/>
          <w:numId w:val="1"/>
        </w:numPr>
        <w:spacing w:line="360" w:lineRule="auto"/>
        <w:ind w:left="283" w:firstLine="284"/>
        <w:jc w:val="both"/>
        <w:rPr>
          <w:sz w:val="26"/>
          <w:szCs w:val="26"/>
        </w:rPr>
      </w:pPr>
      <w:r>
        <w:rPr>
          <w:sz w:val="26"/>
          <w:szCs w:val="26"/>
        </w:rPr>
        <w:t>социалистические партии;</w:t>
      </w:r>
    </w:p>
    <w:p w:rsidR="007C6A71" w:rsidRDefault="007C6A71">
      <w:pPr>
        <w:numPr>
          <w:ilvl w:val="0"/>
          <w:numId w:val="1"/>
        </w:numPr>
        <w:spacing w:line="360" w:lineRule="auto"/>
        <w:ind w:left="283" w:firstLine="284"/>
        <w:jc w:val="both"/>
        <w:rPr>
          <w:sz w:val="26"/>
          <w:szCs w:val="26"/>
        </w:rPr>
      </w:pPr>
      <w:r>
        <w:rPr>
          <w:sz w:val="26"/>
          <w:szCs w:val="26"/>
        </w:rPr>
        <w:t>социал-демократические партии;</w:t>
      </w:r>
    </w:p>
    <w:p w:rsidR="007C6A71" w:rsidRDefault="007C6A71">
      <w:pPr>
        <w:numPr>
          <w:ilvl w:val="0"/>
          <w:numId w:val="1"/>
        </w:numPr>
        <w:spacing w:line="360" w:lineRule="auto"/>
        <w:ind w:left="283" w:firstLine="284"/>
        <w:jc w:val="both"/>
        <w:rPr>
          <w:sz w:val="26"/>
          <w:szCs w:val="26"/>
        </w:rPr>
      </w:pPr>
      <w:r>
        <w:rPr>
          <w:sz w:val="26"/>
          <w:szCs w:val="26"/>
        </w:rPr>
        <w:t>лейбористские партии.</w:t>
      </w: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Основными направлениями этих партий являются: достижение свобод и равноправия, создание социальных гарантий на реализацию прав и интересов, утверждение социальной справедливости и реальной демократии, защита наёмных работников от социального угнетения и эксплуатирования, преодоление отчуждения работников от средств производства и управления обществом, установление демократического контроля над развитием национального хозяйства.. Среди них выделяются партии правого толка, которые близки к курсу буржуазно-либеральных партий. А центристские и левоцентристские партии провозгласили своими идеалами демократическое и гуманное общество, политический и идеологический плюрализм (множественность точек зрения, идеологий, программ и доктрин), смешивая экономику, в которой приоритет за крупным капиталом и крупными предприятиями. В основном эти партии социалистические. Они взяли марксизм за свою основу. Леворадикальные партии - Российская рабочая партия, Социалистическая партия трудящихся. Они опираются на марксистскую концепцию социализма в неизменном виде без учёта реалий сегодняшнего дня. Партии авангардного типа появились в ходе развития рабочего движения. Для них характерны повышенные требования при вступлении в партию, а также детальная регламентация их деятельности внутри структуры партии, строгая партийная дисциплина. Если такая партия приходит к власти, то она превращается в номенклатурную. </w:t>
      </w: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Партии, предназначенные для избирательных кампаний,  не имеют фиксированного членства, партийных билетов, обязательных членских взносов. Они формируются на основе добровольных пожертвований частных лиц, корпораций, общественных организаций, ассигнований госбюджета. Чтобы принадлежать к таким партиям, достаточно поддержать на выборах их кандидатов. Эти партии активизируют свою деятельность в период выборов в государственный аппарат. Функции парламентских партий схожи с функциями предыдущей партии:</w:t>
      </w:r>
    </w:p>
    <w:p w:rsidR="007C6A71" w:rsidRDefault="007C6A71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стратегических и тактических избирательных программ, реализации которых они будут добиваться;</w:t>
      </w:r>
    </w:p>
    <w:p w:rsidR="007C6A71" w:rsidRDefault="007C6A71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изучение общественного мнения в различных регионах и в стране в целом;</w:t>
      </w:r>
    </w:p>
    <w:p w:rsidR="007C6A71" w:rsidRDefault="007C6A71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оценка формирования неформальных лидеров;</w:t>
      </w:r>
    </w:p>
    <w:p w:rsidR="007C6A71" w:rsidRDefault="007C6A71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подбор, выдвижение кандидатов, их подготовка к участию в избирательной кампании, к деятельности в системе государственных органов в случае победы;</w:t>
      </w:r>
    </w:p>
    <w:p w:rsidR="007C6A71" w:rsidRDefault="007C6A71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идеологическая и организационная работа по обеспечению победы кандидатов на выборах;</w:t>
      </w:r>
    </w:p>
    <w:p w:rsidR="007C6A71" w:rsidRDefault="007C6A71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решение технологических и финансовых проблем, связанных с выборами;</w:t>
      </w:r>
    </w:p>
    <w:p w:rsidR="007C6A71" w:rsidRDefault="007C6A71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противодействия конкурирующим партиям и их кандидатам;</w:t>
      </w:r>
    </w:p>
    <w:p w:rsidR="007C6A71" w:rsidRDefault="007C6A71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деятельностью избранных депутатов, их фракций в парламенте, в местных органах.</w:t>
      </w:r>
    </w:p>
    <w:p w:rsidR="007C6A71" w:rsidRDefault="007C6A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Эти партии имеют компактную организационную структуру, они допускают фракционную деятельность внутри себя. Огромную роль здесь играет партийная элита и фракция в парламенте.</w:t>
      </w:r>
    </w:p>
    <w:p w:rsidR="007C6A71" w:rsidRDefault="007C6A71">
      <w:pPr>
        <w:pStyle w:val="2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2. Общенародные или общенациональные партии. Практика показала, что партия не может достичь существенного влияния в стране, если она опирается только на один слой или один класс. Возникла необходимость для партии объявить себя  и стать выразителем интересов всех слоев и всех классов данной страны. Появление таких партий оказывается рациональным в тех странах, где существует достаточно развитое понимание политического содержания понятия нации, сливающегося с понятием гражданства. В ряде стран слово «нация» имеет выраженное демократическое содержание (Франция, Италия). В этом случае «общенациональный» фактор в самоопределении партии может иметь подчеркнутое рациональное содержание и демократическую направленность.</w:t>
      </w:r>
    </w:p>
    <w:p w:rsidR="007C6A71" w:rsidRDefault="007C6A71">
      <w:pPr>
        <w:pStyle w:val="23"/>
        <w:numPr>
          <w:ilvl w:val="0"/>
          <w:numId w:val="7"/>
        </w:numPr>
        <w:tabs>
          <w:tab w:val="clear" w:pos="927"/>
          <w:tab w:val="num" w:pos="0"/>
        </w:tabs>
        <w:spacing w:line="36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Националистические партии, ссылающиеся на узкоэтнические, националистические основания. Националистический фактор выступает в качестве иррационального: гражданство можно выбрать, но «нацию» человек получает от родителей. Именно иррациональность облегчает использование национальной темы реакционными силами. «Национальное» легко перерастает в «националистическое», а затем и в шовинистическое, в расизм. Неудивительно, что на «национальный» фактор ссылаются чаще всего фашиствующие партии и организации. </w:t>
      </w:r>
    </w:p>
    <w:p w:rsidR="007C6A71" w:rsidRDefault="007C6A71">
      <w:pPr>
        <w:pStyle w:val="23"/>
        <w:numPr>
          <w:ilvl w:val="0"/>
          <w:numId w:val="7"/>
        </w:numPr>
        <w:tabs>
          <w:tab w:val="clear" w:pos="927"/>
          <w:tab w:val="num" w:pos="0"/>
        </w:tabs>
        <w:spacing w:line="36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В результате процесса персонализации политики возникают партии, которые характеризуются приверженностью к лидеру. Эта тенденция в достаточно сильной степени проявляется в партиях самого разного типа: Сталин, Мао Цзэдун, Гитлер, Перон, де Голль, Тэтчер. Это – фактор иррациональный, базирующийся в большинстве случаев на психологическом преклонении перед харизматическим лидером. </w:t>
      </w:r>
    </w:p>
    <w:p w:rsidR="007C6A71" w:rsidRDefault="007C6A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Партия-община (партия-клуб) - это массовая организация, где граждане объединяются не по принадлежности к какой-либо политической платформе, а схожи и по общим взглядам и интересам, чтобы удовлетворить потребности в общении, поговорить на близкие темы. Многие из этих партий становятся активными субъектами политики. Здесь минимум штатных работников, но их численность увеличивается в период предвыборной кампании. Активные граждане работают на общественных началах.</w:t>
      </w:r>
    </w:p>
    <w:p w:rsidR="007C6A71" w:rsidRDefault="007C6A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Карманные партии - это небольшие организации, которые создаются несостоявшимися лидерами, под их программой для реализации их эгоистических интересов. Они не имеют строго очерченной социальной базы. Члены находятся под жестоким контролем и влиянием со стороны лидера. </w:t>
      </w:r>
    </w:p>
    <w:p w:rsidR="007C6A71" w:rsidRDefault="007C6A71">
      <w:pPr>
        <w:pStyle w:val="2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Каждая партия создается для защиты интересов определенных социальных групп. По этой причине партии, как правило, не однородны и  имеют внутри себя фракции – группы, выдвигающие программы, несколько  отличные от общей, основной линии партии. Существование в партии  различных фракций делает ее политику более гибкой, поскольку помогает ей сохранить свое влияние среди различных групп избирателей.</w:t>
      </w: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ind w:firstLine="900"/>
        <w:jc w:val="both"/>
        <w:rPr>
          <w:sz w:val="26"/>
          <w:szCs w:val="26"/>
        </w:rPr>
      </w:pPr>
    </w:p>
    <w:p w:rsidR="007C6A71" w:rsidRDefault="007C6A71">
      <w:pPr>
        <w:pStyle w:val="1"/>
        <w:rPr>
          <w:sz w:val="32"/>
          <w:szCs w:val="32"/>
        </w:rPr>
      </w:pPr>
      <w:bookmarkStart w:id="4" w:name="_Toc72847450"/>
      <w:r>
        <w:rPr>
          <w:sz w:val="32"/>
          <w:szCs w:val="32"/>
        </w:rPr>
        <w:t>Процесс формирования политической партии.</w:t>
      </w:r>
      <w:bookmarkEnd w:id="4"/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Выше указывалось, что политическая партия представляет собой своеобразное соединение определенного общественного движения с определенным мировоззрением. Это показывает, насколько трудным является процесс формирования политической партии: речь идет о том, чтобы «соединить» крайне разнородные и разноплановые социальные процессы. Для того чтобы такое соединение произошло, требуется целый ряд  условий.</w:t>
      </w: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Прежде всего, основные самостоятельные компоненты партии должны достигнуть некоторой степени зрелости и определенности. Недоразвитость таких компонентов может и не привести к появлению партии. Например, отсутствие должной степени общественно-политической активности более или менее заметной части населения не даст партии минимального необходимого числа активистов, не говоря уже о политическом влиянии в обществе.</w:t>
      </w: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Во-вторых, должно произойти определенное сближение некоторых участников общественного движения с общественно-политическими концепциями: эти концепции должны  отражать потребности, чаяния и интересы данного движения, а, следовательно, и восприниматься им.</w:t>
      </w: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В-третьих, должна сформироваться более или менее «спевшаяся» инициативная группа, в которой на первом этапе происходит соединение «теории» и «практики» и которая способна выработать  длительную стратегическую ориентацию, которая является условием привлечения к партии наиболее активных элементов.</w:t>
      </w: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В-четвертых, зарождающиеся партийные группы должны установить живые контакты с различными массовыми организациями и движениями, ибо такие контакты, помимо всего прочего, дают партии достоверную информацию о процессах, происходящих в гуще населения, а также естественных лидеров, сформировавшихся в этих организациях.</w:t>
      </w: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В-пятых, в партии должно сложиться определенное партийное товарищество, т.е. совокупность правил и традиций взаимоотношений и разрешения неизбежных споров и конфликтов. Но эти правила не должны препятствовать необходимым спорам и дискуссиям; известно, что правильные оценки и правильные предложения редко приходят одновременно в голову большинству: как правило, они складываются именно у меньшинства. Партия – живой организм, и если ее покидает больше людей, чем приходит, то эта партия обречена на исчезновение.</w:t>
      </w: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В-шестых, партия должна научиться развиваться во взаимодействии и конкуренции с другими политическими партиями. Опыт показал, что без союзов и без борьбы с близкими и далекими партиями любая партия вырождается в бюрократическую силу. </w:t>
      </w: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В-седьмых, на ранних, да и на других этапах существования партии крайне важной является ее способность выявлять естественных лидеров и привлекать их в свои ряды. Без этого она рискует остаться сектой.</w:t>
      </w: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Конечно, эти условия не возникают сразу, они складываются постепенно. На практике формирование партии и возникновение условий идет параллельно.  Но есть некоторый минимальный уровень, ниже которого попытки создать партию могут быть неэффективными.</w:t>
      </w: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Важным этапом в жизни партии является овладение способностью к политическому действию, умение критиковать, предлагать конструктивную программу, заключать союзы, завоевание депутатских мест в местном самоуправлении и парламенте,  установление тесных контактов с общественными движениями и т.д.  Как правило, процесс формирования партии занимает десятилетия. Срок может быть разным в зависимости от типа партии.</w:t>
      </w: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</w:t>
      </w: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7C6A71" w:rsidRDefault="007C6A71">
      <w:pPr>
        <w:pStyle w:val="1"/>
        <w:rPr>
          <w:sz w:val="32"/>
          <w:szCs w:val="32"/>
        </w:rPr>
      </w:pPr>
      <w:bookmarkStart w:id="5" w:name="_Toc72847451"/>
      <w:r>
        <w:rPr>
          <w:sz w:val="32"/>
          <w:szCs w:val="32"/>
        </w:rPr>
        <w:t>Роль партий в политической системе.</w:t>
      </w:r>
      <w:bookmarkEnd w:id="5"/>
    </w:p>
    <w:p w:rsidR="007C6A71" w:rsidRDefault="007C6A71">
      <w:pPr>
        <w:spacing w:line="360" w:lineRule="auto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Политическая Система Общества - профсоюзы и другие организации и движения, преследующие политические цели,  традиции и установки.</w:t>
      </w:r>
    </w:p>
    <w:p w:rsidR="007C6A71" w:rsidRDefault="007C6A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Нередко говорят также и о политической системе в широком смысле слова (о политической организации общества), чтоб учесть наличие и действие в обществе институтов и сил, не только задействованных во властных структурах, но и находящихся в аппозиции к существующим на данный момент властям.  В условиях современного капитализма механизму диктатуры монополий рабочий класс и другие  трудящиеся противопоставляют свои политические организации, прежде всего коммунистические и рабочие партии.</w:t>
      </w:r>
    </w:p>
    <w:p w:rsidR="007C6A71" w:rsidRDefault="007C6A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Политическая партия - политическая организация, выражающая интересы общественного класса или его слоя, объединяющая их наиболее активных представителей и руководящая ими в достижении определенных целей и идеалов. В классовом обществе борьба между враждебными классами неизбежно становится борьбой политической.</w:t>
      </w:r>
    </w:p>
    <w:p w:rsidR="007C6A71" w:rsidRDefault="007C6A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" Самым цельным, полным и оформленным выражением политической борьбы  классов является борьба партий " - В.И. Ленин.</w:t>
      </w:r>
    </w:p>
    <w:p w:rsidR="007C6A71" w:rsidRDefault="007C6A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избирательного процесса – важная, но далеко не единственная функция партии. Еще одна важная функция партии - отбор и выдвижение политических лидеров. Политику необходима способность быстро ориентироваться в расстановке политических сил, предвидеть отдаленные последствия своих действий, находить союзников, нейтрализовать соперников и определять наиболее эффективные пути достижения поставленных целей.</w:t>
      </w:r>
    </w:p>
    <w:p w:rsidR="007C6A71" w:rsidRDefault="007C6A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И, наконец, важнейшая функция партий в современном демократическом  обществе - служить началом связи между гражданским обществом и государством.  Политическое партнерство - это вид взаимоотношений между субъектами политической жизни, который заключается в выработке единой позиции по тем  или иным вопросам, практики совместных политических действий, долгосрочных стратегий, тактики и политических программ, выражающих интересы этих субъектов. Политические партии, которые имеют реальные возможности участвовать в формировании государственных органов, воздействовать на внутреннюю и внешнюю политику страны, в совокупности составляют партийную систему общества.</w:t>
      </w: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b w:val="0"/>
          <w:bCs w:val="0"/>
          <w:i w:val="0"/>
          <w:iCs w:val="0"/>
          <w:sz w:val="26"/>
          <w:szCs w:val="26"/>
        </w:rPr>
        <w:tab/>
        <w:t>В настоящее время, основными типами партийных систем являются: двухпартийная и многопартийная системы. Политическая система - часть политической  сферы, интегрированная совокупность государственных и негосударственных институтов, осуществляющих  власть, управление делами общества, регулирование отношений между социальными группами, обеспечивающих стабильность и определенный социальный порядок.</w:t>
      </w: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  <w:lang w:val="en-US"/>
        </w:rPr>
      </w:pPr>
    </w:p>
    <w:p w:rsidR="007C6A71" w:rsidRDefault="007C6A71">
      <w:pPr>
        <w:pStyle w:val="21"/>
        <w:spacing w:line="360" w:lineRule="auto"/>
        <w:ind w:firstLine="900"/>
        <w:jc w:val="both"/>
        <w:rPr>
          <w:b w:val="0"/>
          <w:bCs w:val="0"/>
          <w:i w:val="0"/>
          <w:iCs w:val="0"/>
          <w:sz w:val="26"/>
          <w:szCs w:val="26"/>
          <w:lang w:val="en-US"/>
        </w:rPr>
      </w:pPr>
    </w:p>
    <w:p w:rsidR="007C6A71" w:rsidRDefault="007C6A71">
      <w:pPr>
        <w:pStyle w:val="1"/>
        <w:rPr>
          <w:sz w:val="32"/>
          <w:szCs w:val="32"/>
        </w:rPr>
      </w:pPr>
      <w:bookmarkStart w:id="6" w:name="_Toc72847452"/>
      <w:r>
        <w:rPr>
          <w:sz w:val="32"/>
          <w:szCs w:val="32"/>
        </w:rPr>
        <w:t>Заключение.</w:t>
      </w:r>
      <w:bookmarkEnd w:id="6"/>
    </w:p>
    <w:p w:rsidR="007C6A71" w:rsidRDefault="007C6A71">
      <w:pPr>
        <w:spacing w:line="360" w:lineRule="auto"/>
        <w:jc w:val="both"/>
        <w:rPr>
          <w:sz w:val="26"/>
          <w:szCs w:val="26"/>
        </w:rPr>
      </w:pPr>
    </w:p>
    <w:p w:rsidR="007C6A71" w:rsidRDefault="007C6A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настоящее время в России появилось много различных политических  партий. Они постоянно развиваются, ведут между собой политическую борьбу,  идет их объединение и выработка совместных позиций для усиления влияния на государственные структуры и для выдвижения своих представителей во властные структуры. Рассматривать конкретную партию надо в конкретной ситуации. Но ясно одно - возрождение России требует не просто взаимодействия партий, но и взаимодействия просто политических сил. Они должны сотрудничать друг с другом на разумных условиях.</w:t>
      </w:r>
    </w:p>
    <w:p w:rsidR="007C6A71" w:rsidRDefault="007C6A71">
      <w:pPr>
        <w:pStyle w:val="2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Научное понимание взаимоотношений между партиями, отражающими интересы классов, знание их программ, стратегии и тактики в наше время, более чем когда-либо, необходимы, чтобы ориентироваться в перипетиях политических битв, правильно понимать их тенденции и перспективы. </w:t>
      </w:r>
    </w:p>
    <w:p w:rsidR="007C6A71" w:rsidRDefault="007C6A71">
      <w:pPr>
        <w:pStyle w:val="23"/>
        <w:spacing w:line="360" w:lineRule="auto"/>
        <w:rPr>
          <w:sz w:val="26"/>
          <w:szCs w:val="26"/>
        </w:rPr>
      </w:pPr>
    </w:p>
    <w:p w:rsidR="007C6A71" w:rsidRDefault="007C6A71">
      <w:pPr>
        <w:pStyle w:val="23"/>
        <w:spacing w:line="360" w:lineRule="auto"/>
        <w:rPr>
          <w:sz w:val="26"/>
          <w:szCs w:val="26"/>
        </w:rPr>
      </w:pPr>
    </w:p>
    <w:p w:rsidR="007C6A71" w:rsidRDefault="007C6A71">
      <w:pPr>
        <w:pStyle w:val="23"/>
        <w:spacing w:line="360" w:lineRule="auto"/>
        <w:rPr>
          <w:sz w:val="26"/>
          <w:szCs w:val="26"/>
        </w:rPr>
      </w:pPr>
    </w:p>
    <w:p w:rsidR="007C6A71" w:rsidRDefault="007C6A71">
      <w:pPr>
        <w:pStyle w:val="23"/>
        <w:spacing w:line="360" w:lineRule="auto"/>
        <w:rPr>
          <w:sz w:val="26"/>
          <w:szCs w:val="26"/>
        </w:rPr>
      </w:pPr>
    </w:p>
    <w:p w:rsidR="007C6A71" w:rsidRDefault="007C6A71">
      <w:pPr>
        <w:pStyle w:val="23"/>
        <w:spacing w:line="360" w:lineRule="auto"/>
        <w:rPr>
          <w:sz w:val="26"/>
          <w:szCs w:val="26"/>
        </w:rPr>
      </w:pPr>
    </w:p>
    <w:p w:rsidR="007C6A71" w:rsidRDefault="007C6A71">
      <w:pPr>
        <w:pStyle w:val="23"/>
        <w:spacing w:line="360" w:lineRule="auto"/>
        <w:rPr>
          <w:sz w:val="26"/>
          <w:szCs w:val="26"/>
        </w:rPr>
      </w:pPr>
    </w:p>
    <w:p w:rsidR="007C6A71" w:rsidRDefault="007C6A71">
      <w:pPr>
        <w:pStyle w:val="23"/>
        <w:spacing w:line="360" w:lineRule="auto"/>
        <w:rPr>
          <w:sz w:val="26"/>
          <w:szCs w:val="26"/>
        </w:rPr>
      </w:pPr>
    </w:p>
    <w:p w:rsidR="007C6A71" w:rsidRDefault="007C6A71">
      <w:pPr>
        <w:pStyle w:val="23"/>
        <w:spacing w:line="360" w:lineRule="auto"/>
        <w:rPr>
          <w:sz w:val="26"/>
          <w:szCs w:val="26"/>
        </w:rPr>
      </w:pPr>
    </w:p>
    <w:p w:rsidR="007C6A71" w:rsidRDefault="007C6A71">
      <w:pPr>
        <w:pStyle w:val="23"/>
        <w:spacing w:line="360" w:lineRule="auto"/>
        <w:rPr>
          <w:sz w:val="26"/>
          <w:szCs w:val="26"/>
        </w:rPr>
      </w:pPr>
    </w:p>
    <w:p w:rsidR="007C6A71" w:rsidRDefault="007C6A71">
      <w:pPr>
        <w:pStyle w:val="1"/>
        <w:rPr>
          <w:sz w:val="32"/>
          <w:szCs w:val="32"/>
        </w:rPr>
      </w:pPr>
      <w:bookmarkStart w:id="7" w:name="_Toc72847453"/>
      <w:r>
        <w:rPr>
          <w:sz w:val="32"/>
          <w:szCs w:val="32"/>
        </w:rPr>
        <w:t>Список использованной литературы</w:t>
      </w:r>
      <w:bookmarkEnd w:id="7"/>
    </w:p>
    <w:p w:rsidR="007C6A71" w:rsidRDefault="007C6A71">
      <w:pPr>
        <w:ind w:firstLine="720"/>
        <w:rPr>
          <w:sz w:val="26"/>
          <w:szCs w:val="26"/>
        </w:rPr>
      </w:pPr>
    </w:p>
    <w:p w:rsidR="007C6A71" w:rsidRDefault="007C6A71">
      <w:pPr>
        <w:pStyle w:val="34"/>
        <w:numPr>
          <w:ilvl w:val="0"/>
          <w:numId w:val="8"/>
        </w:numPr>
        <w:tabs>
          <w:tab w:val="clear" w:pos="1695"/>
          <w:tab w:val="num" w:pos="540"/>
          <w:tab w:val="left" w:pos="1080"/>
        </w:tabs>
        <w:spacing w:line="360" w:lineRule="auto"/>
        <w:ind w:left="539" w:right="277" w:firstLine="0"/>
        <w:jc w:val="both"/>
      </w:pPr>
      <w:r>
        <w:t>Матвеев Р.Ф., Теоретическая и практическая политология – М.: Издательство Ассоциации «Российская политическая энциклопедия» (РОССПЭН),1993 г.</w:t>
      </w:r>
    </w:p>
    <w:p w:rsidR="007C6A71" w:rsidRDefault="007C6A71">
      <w:pPr>
        <w:pStyle w:val="34"/>
        <w:numPr>
          <w:ilvl w:val="0"/>
          <w:numId w:val="8"/>
        </w:numPr>
        <w:tabs>
          <w:tab w:val="clear" w:pos="1695"/>
          <w:tab w:val="num" w:pos="540"/>
          <w:tab w:val="left" w:pos="1080"/>
        </w:tabs>
        <w:spacing w:line="360" w:lineRule="auto"/>
        <w:ind w:left="539" w:right="277" w:firstLine="0"/>
        <w:jc w:val="both"/>
      </w:pPr>
      <w:r>
        <w:t>Горбачёв М.С. Перестройка и новое мышление для нашей страны и для всего мира. -М.: Москва, 1988.</w:t>
      </w:r>
    </w:p>
    <w:p w:rsidR="007C6A71" w:rsidRDefault="007C6A71">
      <w:pPr>
        <w:numPr>
          <w:ilvl w:val="0"/>
          <w:numId w:val="8"/>
        </w:numPr>
        <w:tabs>
          <w:tab w:val="clear" w:pos="1695"/>
          <w:tab w:val="num" w:pos="540"/>
          <w:tab w:val="left" w:pos="1080"/>
        </w:tabs>
        <w:spacing w:line="360" w:lineRule="auto"/>
        <w:ind w:left="539" w:right="277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Под общ. Ред. Загладина В.В., Киселева Г.А., Политические партии: Справочник – М.: Политиздат, 1981 г.</w:t>
      </w:r>
    </w:p>
    <w:p w:rsidR="007C6A71" w:rsidRDefault="007C6A71">
      <w:pPr>
        <w:numPr>
          <w:ilvl w:val="0"/>
          <w:numId w:val="8"/>
        </w:numPr>
        <w:tabs>
          <w:tab w:val="clear" w:pos="1695"/>
          <w:tab w:val="num" w:pos="540"/>
          <w:tab w:val="left" w:pos="1080"/>
        </w:tabs>
        <w:spacing w:line="360" w:lineRule="auto"/>
        <w:ind w:left="539" w:right="277" w:firstLine="0"/>
        <w:jc w:val="both"/>
        <w:rPr>
          <w:sz w:val="26"/>
          <w:szCs w:val="26"/>
        </w:rPr>
      </w:pPr>
      <w:r>
        <w:rPr>
          <w:sz w:val="26"/>
          <w:szCs w:val="26"/>
        </w:rPr>
        <w:t>Лозанский Э.Д., Муштук О.З. Общество. Власть. Политика: Учебное пособие по курсу «Политология» для системы открытого образования,  - М.: МЭСИ, 2003 г.</w:t>
      </w:r>
    </w:p>
    <w:p w:rsidR="007C6A71" w:rsidRDefault="007C6A71">
      <w:pPr>
        <w:jc w:val="both"/>
        <w:rPr>
          <w:sz w:val="28"/>
          <w:szCs w:val="28"/>
        </w:rPr>
      </w:pPr>
    </w:p>
    <w:p w:rsidR="007C6A71" w:rsidRDefault="007C6A71">
      <w:pPr>
        <w:jc w:val="both"/>
        <w:rPr>
          <w:sz w:val="28"/>
          <w:szCs w:val="28"/>
        </w:rPr>
      </w:pPr>
    </w:p>
    <w:p w:rsidR="007C6A71" w:rsidRDefault="007C6A71">
      <w:pPr>
        <w:jc w:val="both"/>
        <w:rPr>
          <w:sz w:val="28"/>
          <w:szCs w:val="28"/>
        </w:rPr>
      </w:pPr>
    </w:p>
    <w:p w:rsidR="007C6A71" w:rsidRDefault="007C6A71">
      <w:pPr>
        <w:jc w:val="both"/>
        <w:rPr>
          <w:sz w:val="28"/>
          <w:szCs w:val="28"/>
        </w:rPr>
      </w:pPr>
    </w:p>
    <w:p w:rsidR="007C6A71" w:rsidRDefault="007C6A71">
      <w:pPr>
        <w:pStyle w:val="21"/>
        <w:ind w:firstLine="900"/>
        <w:jc w:val="both"/>
        <w:rPr>
          <w:b w:val="0"/>
          <w:bCs w:val="0"/>
          <w:i w:val="0"/>
          <w:iCs w:val="0"/>
          <w:sz w:val="28"/>
          <w:szCs w:val="28"/>
        </w:rPr>
      </w:pPr>
      <w:bookmarkStart w:id="8" w:name="_GoBack"/>
      <w:bookmarkEnd w:id="8"/>
    </w:p>
    <w:sectPr w:rsidR="007C6A71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F720E7E"/>
    <w:lvl w:ilvl="0">
      <w:numFmt w:val="decimal"/>
      <w:lvlText w:val="*"/>
      <w:lvlJc w:val="left"/>
    </w:lvl>
  </w:abstractNum>
  <w:abstractNum w:abstractNumId="1">
    <w:nsid w:val="01BB0B40"/>
    <w:multiLevelType w:val="singleLevel"/>
    <w:tmpl w:val="1F9E420A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">
    <w:nsid w:val="01D63077"/>
    <w:multiLevelType w:val="singleLevel"/>
    <w:tmpl w:val="1F9E420A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">
    <w:nsid w:val="2EB218BC"/>
    <w:multiLevelType w:val="singleLevel"/>
    <w:tmpl w:val="1F9E420A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4">
    <w:nsid w:val="3784056B"/>
    <w:multiLevelType w:val="hybridMultilevel"/>
    <w:tmpl w:val="E16A61AC"/>
    <w:lvl w:ilvl="0" w:tplc="C424332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2A3C95"/>
    <w:multiLevelType w:val="hybridMultilevel"/>
    <w:tmpl w:val="C0A631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65D316A7"/>
    <w:multiLevelType w:val="hybridMultilevel"/>
    <w:tmpl w:val="715A2E64"/>
    <w:lvl w:ilvl="0" w:tplc="B4082218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738C1E38"/>
    <w:multiLevelType w:val="hybridMultilevel"/>
    <w:tmpl w:val="8A36A262"/>
    <w:lvl w:ilvl="0" w:tplc="D4404C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7CFA5B28"/>
    <w:multiLevelType w:val="hybridMultilevel"/>
    <w:tmpl w:val="B7C46236"/>
    <w:lvl w:ilvl="0" w:tplc="E1BEE7F8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A71"/>
    <w:rsid w:val="00485F5C"/>
    <w:rsid w:val="007C6A71"/>
    <w:rsid w:val="00D8574C"/>
    <w:rsid w:val="00D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F1F60A-E37A-47C3-B956-3C721D18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90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90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i/>
      <w:iCs/>
      <w:sz w:val="52"/>
      <w:szCs w:val="52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25">
    <w:name w:val="toc 2"/>
    <w:basedOn w:val="a"/>
    <w:next w:val="a"/>
    <w:autoRedefine/>
    <w:uiPriority w:val="99"/>
    <w:semiHidden/>
    <w:pPr>
      <w:ind w:left="240"/>
    </w:p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627"/>
      </w:tabs>
      <w:spacing w:line="360" w:lineRule="auto"/>
    </w:pPr>
    <w:rPr>
      <w:noProof/>
      <w:sz w:val="32"/>
      <w:szCs w:val="32"/>
    </w:rPr>
  </w:style>
  <w:style w:type="paragraph" w:styleId="31">
    <w:name w:val="toc 3"/>
    <w:basedOn w:val="a"/>
    <w:next w:val="a"/>
    <w:autoRedefine/>
    <w:uiPriority w:val="99"/>
    <w:semiHidden/>
    <w:pPr>
      <w:ind w:left="480"/>
    </w:pPr>
  </w:style>
  <w:style w:type="paragraph" w:styleId="41">
    <w:name w:val="toc 4"/>
    <w:basedOn w:val="a"/>
    <w:next w:val="a"/>
    <w:autoRedefine/>
    <w:uiPriority w:val="99"/>
    <w:semiHidden/>
    <w:pPr>
      <w:ind w:left="720"/>
    </w:pPr>
  </w:style>
  <w:style w:type="paragraph" w:styleId="5">
    <w:name w:val="toc 5"/>
    <w:basedOn w:val="a"/>
    <w:next w:val="a"/>
    <w:autoRedefine/>
    <w:uiPriority w:val="99"/>
    <w:semiHidden/>
    <w:pPr>
      <w:ind w:left="96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character" w:styleId="a7">
    <w:name w:val="Hyperlink"/>
    <w:uiPriority w:val="99"/>
    <w:rPr>
      <w:color w:val="0000FF"/>
      <w:u w:val="single"/>
    </w:rPr>
  </w:style>
  <w:style w:type="paragraph" w:styleId="32">
    <w:name w:val="Body Text 3"/>
    <w:basedOn w:val="a"/>
    <w:link w:val="33"/>
    <w:uiPriority w:val="99"/>
    <w:pPr>
      <w:jc w:val="center"/>
    </w:pPr>
    <w:rPr>
      <w:b/>
      <w:bCs/>
      <w:sz w:val="40"/>
      <w:szCs w:val="40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34">
    <w:name w:val="Body Text Indent 3"/>
    <w:basedOn w:val="a"/>
    <w:link w:val="35"/>
    <w:uiPriority w:val="99"/>
    <w:pPr>
      <w:ind w:firstLine="720"/>
    </w:pPr>
    <w:rPr>
      <w:sz w:val="26"/>
      <w:szCs w:val="26"/>
    </w:r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Home</Company>
  <LinksUpToDate>false</LinksUpToDate>
  <CharactersWithSpaces>21376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Sandepulus</dc:creator>
  <cp:keywords/>
  <dc:description/>
  <cp:lastModifiedBy>admin</cp:lastModifiedBy>
  <cp:revision>2</cp:revision>
  <dcterms:created xsi:type="dcterms:W3CDTF">2014-03-02T11:59:00Z</dcterms:created>
  <dcterms:modified xsi:type="dcterms:W3CDTF">2014-03-02T11:59:00Z</dcterms:modified>
</cp:coreProperties>
</file>