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189" w:rsidRPr="00391FD6" w:rsidRDefault="00944189" w:rsidP="00391FD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91FD6">
        <w:rPr>
          <w:sz w:val="28"/>
          <w:szCs w:val="28"/>
        </w:rPr>
        <w:t>КУБАНСКИЙ ГОСУДАРСТВЕННЫЙ ТЕХНОЛОГИЧЕСКИЙ УНИВЕРСИТЕТ</w:t>
      </w:r>
    </w:p>
    <w:p w:rsidR="00944189" w:rsidRPr="00391FD6" w:rsidRDefault="00944189" w:rsidP="00391FD6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391FD6">
        <w:rPr>
          <w:sz w:val="28"/>
          <w:szCs w:val="32"/>
        </w:rPr>
        <w:t>Факультет экономики, управления и бизнеса</w:t>
      </w:r>
    </w:p>
    <w:p w:rsidR="00944189" w:rsidRPr="00391FD6" w:rsidRDefault="00944189" w:rsidP="00391FD6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391FD6">
        <w:rPr>
          <w:sz w:val="28"/>
          <w:szCs w:val="32"/>
        </w:rPr>
        <w:t>Кафедра налогообложения и инфраструктуры бизнеса</w:t>
      </w:r>
    </w:p>
    <w:p w:rsidR="00944189" w:rsidRPr="00391FD6" w:rsidRDefault="00944189" w:rsidP="00391FD6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391FD6">
        <w:rPr>
          <w:sz w:val="28"/>
          <w:szCs w:val="32"/>
        </w:rPr>
        <w:t>Специальность 080105 – Финансы и кредит</w:t>
      </w:r>
    </w:p>
    <w:p w:rsidR="00944189" w:rsidRPr="00391FD6" w:rsidRDefault="00944189" w:rsidP="00391FD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91FD6">
        <w:rPr>
          <w:sz w:val="28"/>
          <w:szCs w:val="28"/>
        </w:rPr>
        <w:t>Заочная форма обучения МИППС</w:t>
      </w:r>
    </w:p>
    <w:p w:rsidR="00944189" w:rsidRPr="00C71071" w:rsidRDefault="00944189" w:rsidP="00391FD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91FD6" w:rsidRPr="00C71071" w:rsidRDefault="00391FD6" w:rsidP="00391FD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91FD6" w:rsidRPr="00C71071" w:rsidRDefault="00391FD6" w:rsidP="00391FD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91FD6" w:rsidRPr="00C71071" w:rsidRDefault="00391FD6" w:rsidP="00391FD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91FD6" w:rsidRPr="00C71071" w:rsidRDefault="00391FD6" w:rsidP="00391FD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91FD6" w:rsidRPr="00C71071" w:rsidRDefault="00391FD6" w:rsidP="00391FD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91FD6" w:rsidRPr="00C71071" w:rsidRDefault="00391FD6" w:rsidP="00391FD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91FD6" w:rsidRPr="00C71071" w:rsidRDefault="00391FD6" w:rsidP="00391FD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44189" w:rsidRPr="00391FD6" w:rsidRDefault="00944189" w:rsidP="00391FD6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391FD6">
        <w:rPr>
          <w:sz w:val="28"/>
          <w:szCs w:val="36"/>
        </w:rPr>
        <w:t>Таможенное дело</w:t>
      </w:r>
    </w:p>
    <w:p w:rsidR="00944189" w:rsidRPr="00391FD6" w:rsidRDefault="00944189" w:rsidP="00391FD6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391FD6">
        <w:rPr>
          <w:sz w:val="28"/>
          <w:szCs w:val="32"/>
        </w:rPr>
        <w:t>КОНТРОЛЬНАЯ РА</w:t>
      </w:r>
      <w:r w:rsidR="00391FD6">
        <w:rPr>
          <w:sz w:val="28"/>
          <w:szCs w:val="32"/>
        </w:rPr>
        <w:t>БОТА</w:t>
      </w:r>
    </w:p>
    <w:p w:rsidR="005C3C75" w:rsidRPr="00391FD6" w:rsidRDefault="005C3C75" w:rsidP="00391FD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C3C75" w:rsidRPr="00391FD6" w:rsidRDefault="005C3C75" w:rsidP="00391FD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C3C75" w:rsidRPr="00391FD6" w:rsidRDefault="005C3C75" w:rsidP="00391FD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91FD6" w:rsidRDefault="005C3C75" w:rsidP="00391FD6">
      <w:pPr>
        <w:pStyle w:val="a4"/>
        <w:suppressAutoHyphens/>
        <w:spacing w:before="0" w:beforeAutospacing="0" w:after="0" w:afterAutospacing="0" w:line="360" w:lineRule="auto"/>
        <w:ind w:left="5387"/>
        <w:rPr>
          <w:bCs/>
          <w:sz w:val="28"/>
          <w:szCs w:val="28"/>
        </w:rPr>
      </w:pPr>
      <w:r w:rsidRPr="00391FD6">
        <w:rPr>
          <w:sz w:val="28"/>
          <w:szCs w:val="28"/>
        </w:rPr>
        <w:t>Выполнила:</w:t>
      </w:r>
      <w:r w:rsidRPr="00391FD6">
        <w:rPr>
          <w:bCs/>
          <w:sz w:val="28"/>
          <w:szCs w:val="28"/>
        </w:rPr>
        <w:t xml:space="preserve"> студентка группы:</w:t>
      </w:r>
    </w:p>
    <w:p w:rsidR="005C3C75" w:rsidRPr="00391FD6" w:rsidRDefault="005C3C75" w:rsidP="00391FD6">
      <w:pPr>
        <w:pStyle w:val="a4"/>
        <w:suppressAutoHyphens/>
        <w:spacing w:before="0" w:beforeAutospacing="0" w:after="0" w:afterAutospacing="0" w:line="360" w:lineRule="auto"/>
        <w:ind w:left="5387"/>
        <w:rPr>
          <w:bCs/>
          <w:sz w:val="28"/>
          <w:szCs w:val="28"/>
        </w:rPr>
      </w:pPr>
      <w:r w:rsidRPr="00391FD6">
        <w:rPr>
          <w:bCs/>
          <w:sz w:val="28"/>
          <w:szCs w:val="28"/>
        </w:rPr>
        <w:t>07-ЗЭс-030-ФК3</w:t>
      </w:r>
    </w:p>
    <w:p w:rsidR="005C3C75" w:rsidRPr="00C71071" w:rsidRDefault="00C71071" w:rsidP="00391FD6">
      <w:pPr>
        <w:pStyle w:val="a4"/>
        <w:suppressAutoHyphens/>
        <w:spacing w:before="0" w:beforeAutospacing="0" w:after="0" w:afterAutospacing="0" w:line="360" w:lineRule="auto"/>
        <w:ind w:left="538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>Нечепуренко Наталья Федоровна</w:t>
      </w:r>
    </w:p>
    <w:p w:rsidR="0060055E" w:rsidRPr="00391FD6" w:rsidRDefault="005C3C75" w:rsidP="00391FD6">
      <w:pPr>
        <w:tabs>
          <w:tab w:val="left" w:pos="7560"/>
          <w:tab w:val="right" w:pos="10800"/>
        </w:tabs>
        <w:suppressAutoHyphens/>
        <w:spacing w:line="360" w:lineRule="auto"/>
        <w:ind w:left="5387"/>
        <w:rPr>
          <w:sz w:val="28"/>
          <w:szCs w:val="28"/>
        </w:rPr>
      </w:pPr>
      <w:r w:rsidRPr="00391FD6">
        <w:rPr>
          <w:bCs/>
          <w:sz w:val="28"/>
          <w:szCs w:val="28"/>
        </w:rPr>
        <w:t xml:space="preserve">Преподаватель: </w:t>
      </w:r>
      <w:r w:rsidR="0060055E" w:rsidRPr="00391FD6">
        <w:rPr>
          <w:sz w:val="28"/>
          <w:szCs w:val="28"/>
        </w:rPr>
        <w:t>Александрова Жанна Павловна</w:t>
      </w:r>
    </w:p>
    <w:p w:rsidR="005C3C75" w:rsidRPr="00391FD6" w:rsidRDefault="005C3C75" w:rsidP="00391FD6">
      <w:pPr>
        <w:pStyle w:val="a4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5C3C75" w:rsidRPr="00391FD6" w:rsidRDefault="005C3C75" w:rsidP="00391FD6">
      <w:pPr>
        <w:pStyle w:val="a4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5C3C75" w:rsidRPr="00391FD6" w:rsidRDefault="005C3C75" w:rsidP="00391FD6">
      <w:pPr>
        <w:pStyle w:val="a4"/>
        <w:suppressAutoHyphens/>
        <w:spacing w:before="0" w:beforeAutospacing="0" w:after="0" w:afterAutospacing="0" w:line="360" w:lineRule="auto"/>
        <w:ind w:firstLine="709"/>
        <w:jc w:val="center"/>
        <w:rPr>
          <w:bCs/>
          <w:sz w:val="28"/>
          <w:szCs w:val="28"/>
        </w:rPr>
      </w:pPr>
    </w:p>
    <w:p w:rsidR="005C3C75" w:rsidRPr="00391FD6" w:rsidRDefault="005C3C75" w:rsidP="00391FD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91FD6">
        <w:rPr>
          <w:sz w:val="28"/>
          <w:szCs w:val="28"/>
        </w:rPr>
        <w:t>Краснодар</w:t>
      </w:r>
      <w:r w:rsidR="00391FD6" w:rsidRPr="00391FD6">
        <w:rPr>
          <w:sz w:val="28"/>
          <w:szCs w:val="28"/>
        </w:rPr>
        <w:t xml:space="preserve"> </w:t>
      </w:r>
      <w:r w:rsidRPr="00391FD6">
        <w:rPr>
          <w:sz w:val="28"/>
          <w:szCs w:val="28"/>
        </w:rPr>
        <w:t>20</w:t>
      </w:r>
      <w:r w:rsidR="00547B04" w:rsidRPr="00391FD6">
        <w:rPr>
          <w:sz w:val="28"/>
          <w:szCs w:val="28"/>
        </w:rPr>
        <w:t>10</w:t>
      </w:r>
    </w:p>
    <w:p w:rsidR="005C3C75" w:rsidRPr="00391FD6" w:rsidRDefault="00391FD6" w:rsidP="00391FD6">
      <w:pPr>
        <w:tabs>
          <w:tab w:val="left" w:pos="4095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C3C75" w:rsidRPr="00391FD6">
        <w:rPr>
          <w:b/>
          <w:sz w:val="28"/>
          <w:szCs w:val="28"/>
        </w:rPr>
        <w:t>Содержание</w:t>
      </w:r>
    </w:p>
    <w:p w:rsidR="005C3C75" w:rsidRPr="00391FD6" w:rsidRDefault="005C3C75" w:rsidP="00391FD6">
      <w:pPr>
        <w:tabs>
          <w:tab w:val="left" w:pos="409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C3C75" w:rsidRPr="00391FD6" w:rsidRDefault="005C3C75" w:rsidP="00391FD6">
      <w:pPr>
        <w:tabs>
          <w:tab w:val="left" w:pos="4095"/>
        </w:tabs>
        <w:suppressAutoHyphens/>
        <w:spacing w:line="360" w:lineRule="auto"/>
        <w:rPr>
          <w:sz w:val="28"/>
        </w:rPr>
      </w:pPr>
      <w:r w:rsidRPr="00391FD6">
        <w:rPr>
          <w:sz w:val="28"/>
          <w:szCs w:val="28"/>
        </w:rPr>
        <w:t>Введение</w:t>
      </w:r>
    </w:p>
    <w:p w:rsidR="003F1A86" w:rsidRPr="00391FD6" w:rsidRDefault="00763365" w:rsidP="00391FD6">
      <w:pPr>
        <w:suppressAutoHyphens/>
        <w:spacing w:line="360" w:lineRule="auto"/>
        <w:rPr>
          <w:sz w:val="28"/>
          <w:szCs w:val="28"/>
        </w:rPr>
      </w:pPr>
      <w:r w:rsidRPr="00391FD6">
        <w:rPr>
          <w:sz w:val="28"/>
          <w:szCs w:val="28"/>
        </w:rPr>
        <w:t>1. Основное содержание Таможенного кодекса РФ</w:t>
      </w:r>
    </w:p>
    <w:p w:rsidR="00763365" w:rsidRPr="00391FD6" w:rsidRDefault="00763365" w:rsidP="00391FD6">
      <w:pPr>
        <w:suppressAutoHyphens/>
        <w:spacing w:line="360" w:lineRule="auto"/>
        <w:rPr>
          <w:sz w:val="28"/>
          <w:szCs w:val="28"/>
        </w:rPr>
      </w:pPr>
      <w:r w:rsidRPr="00391FD6">
        <w:rPr>
          <w:sz w:val="28"/>
          <w:szCs w:val="28"/>
        </w:rPr>
        <w:t>2.</w:t>
      </w:r>
      <w:r w:rsidRPr="00391FD6">
        <w:rPr>
          <w:b/>
          <w:sz w:val="28"/>
          <w:szCs w:val="28"/>
        </w:rPr>
        <w:t xml:space="preserve"> </w:t>
      </w:r>
      <w:r w:rsidRPr="00391FD6">
        <w:rPr>
          <w:sz w:val="28"/>
          <w:szCs w:val="28"/>
        </w:rPr>
        <w:t>Сущность, понятие и элементы таможенного оформления</w:t>
      </w:r>
    </w:p>
    <w:p w:rsidR="00763365" w:rsidRPr="00391FD6" w:rsidRDefault="00763365" w:rsidP="00391FD6">
      <w:pPr>
        <w:pStyle w:val="a5"/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391FD6">
        <w:rPr>
          <w:sz w:val="28"/>
          <w:szCs w:val="28"/>
        </w:rPr>
        <w:t>3. Базисные условия поставки товаров (ИНКОТЕРМС-2000)</w:t>
      </w:r>
    </w:p>
    <w:p w:rsidR="00763365" w:rsidRPr="00391FD6" w:rsidRDefault="00763365" w:rsidP="00391FD6">
      <w:pPr>
        <w:pStyle w:val="a5"/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391FD6">
        <w:rPr>
          <w:sz w:val="28"/>
          <w:szCs w:val="28"/>
        </w:rPr>
        <w:t>4. Виды таможенных платежей и их краткие характеристики</w:t>
      </w:r>
    </w:p>
    <w:p w:rsidR="00763365" w:rsidRPr="00391FD6" w:rsidRDefault="00763365" w:rsidP="00391FD6">
      <w:pPr>
        <w:shd w:val="clear" w:color="auto" w:fill="FFFFFF"/>
        <w:suppressAutoHyphens/>
        <w:spacing w:line="360" w:lineRule="auto"/>
        <w:rPr>
          <w:bCs/>
          <w:sz w:val="28"/>
          <w:szCs w:val="28"/>
        </w:rPr>
      </w:pPr>
      <w:r w:rsidRPr="00391FD6">
        <w:rPr>
          <w:bCs/>
          <w:sz w:val="28"/>
          <w:szCs w:val="28"/>
        </w:rPr>
        <w:t>5. Валютный контроль при экспорте и импорте товаров</w:t>
      </w:r>
    </w:p>
    <w:p w:rsidR="00763365" w:rsidRPr="00391FD6" w:rsidRDefault="001543E5" w:rsidP="00391FD6">
      <w:pPr>
        <w:tabs>
          <w:tab w:val="left" w:pos="0"/>
        </w:tabs>
        <w:suppressAutoHyphens/>
        <w:spacing w:line="360" w:lineRule="auto"/>
        <w:rPr>
          <w:sz w:val="28"/>
          <w:szCs w:val="28"/>
        </w:rPr>
      </w:pPr>
      <w:r w:rsidRPr="00391FD6">
        <w:rPr>
          <w:sz w:val="28"/>
          <w:szCs w:val="28"/>
        </w:rPr>
        <w:t>Заключение</w:t>
      </w:r>
    </w:p>
    <w:p w:rsidR="00763365" w:rsidRPr="00391FD6" w:rsidRDefault="00763365" w:rsidP="00391FD6">
      <w:pPr>
        <w:tabs>
          <w:tab w:val="left" w:pos="4095"/>
        </w:tabs>
        <w:suppressAutoHyphens/>
        <w:spacing w:line="360" w:lineRule="auto"/>
        <w:rPr>
          <w:sz w:val="28"/>
          <w:szCs w:val="28"/>
        </w:rPr>
      </w:pPr>
      <w:r w:rsidRPr="00391FD6">
        <w:rPr>
          <w:sz w:val="28"/>
          <w:szCs w:val="28"/>
        </w:rPr>
        <w:t>Список используемой литературы</w:t>
      </w:r>
    </w:p>
    <w:p w:rsidR="000A2CC0" w:rsidRPr="00391FD6" w:rsidRDefault="000A2CC0" w:rsidP="00391F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A2CC0" w:rsidRPr="00391FD6" w:rsidRDefault="00391FD6" w:rsidP="00391FD6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63365" w:rsidRPr="00391FD6">
        <w:rPr>
          <w:b/>
          <w:sz w:val="28"/>
          <w:szCs w:val="28"/>
        </w:rPr>
        <w:t>Введение</w:t>
      </w:r>
    </w:p>
    <w:p w:rsidR="007A167D" w:rsidRPr="00391FD6" w:rsidRDefault="007A167D" w:rsidP="00391FD6">
      <w:pPr>
        <w:suppressAutoHyphens/>
        <w:spacing w:line="360" w:lineRule="auto"/>
        <w:ind w:firstLine="709"/>
        <w:jc w:val="both"/>
        <w:rPr>
          <w:sz w:val="28"/>
        </w:rPr>
      </w:pPr>
    </w:p>
    <w:p w:rsidR="00391FD6" w:rsidRDefault="008C6295" w:rsidP="00391FD6">
      <w:pPr>
        <w:suppressAutoHyphens/>
        <w:spacing w:line="360" w:lineRule="auto"/>
        <w:ind w:firstLine="709"/>
        <w:jc w:val="both"/>
        <w:rPr>
          <w:sz w:val="28"/>
        </w:rPr>
      </w:pPr>
      <w:r w:rsidRPr="00391FD6">
        <w:rPr>
          <w:sz w:val="28"/>
        </w:rPr>
        <w:t>Децентрализация внешнеэкономической деятельности и интегрирование экономики в мировое хозяйство, предопределяет необходимость регулирования внешнеторговых отношений. Все эти процессы должны быть обеспечены надлежаще проводимой таможенной политикой, четко урегулированной правовыми нормами.</w:t>
      </w:r>
    </w:p>
    <w:p w:rsidR="00391FD6" w:rsidRDefault="008C6295" w:rsidP="00391FD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>Таможенная политика представляет собой целенаправленную деятельность государства по регулированию внешнеторгового обмена (объема, структуры и условий экспорта и импорта) через установление соответствующего таможенного режима перемещения товаров и транспортных средств через таможенную границу.</w:t>
      </w:r>
    </w:p>
    <w:p w:rsidR="00391FD6" w:rsidRDefault="008C6295" w:rsidP="00391FD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>В Российской Федерации цели таможенной политики определяются Президентом РФ, Федеральным Собранием, Правительством РФ в соответствии с ТК РФ и другими источниками таможенного права. Таможенные органы Российской Федерации участвуют в формировании таможенной политики и реализуют эту политику.</w:t>
      </w:r>
    </w:p>
    <w:p w:rsidR="00391FD6" w:rsidRDefault="007A167D" w:rsidP="00391FD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>Ц</w:t>
      </w:r>
      <w:r w:rsidR="00892745" w:rsidRPr="00391FD6">
        <w:rPr>
          <w:sz w:val="28"/>
          <w:szCs w:val="28"/>
        </w:rPr>
        <w:t xml:space="preserve">ель работы состоит в том, чтобы исследовать назначение и функции </w:t>
      </w:r>
      <w:r w:rsidRPr="00391FD6">
        <w:rPr>
          <w:sz w:val="28"/>
          <w:szCs w:val="28"/>
        </w:rPr>
        <w:t xml:space="preserve">элементов </w:t>
      </w:r>
      <w:r w:rsidR="00892745" w:rsidRPr="00391FD6">
        <w:rPr>
          <w:sz w:val="28"/>
          <w:szCs w:val="28"/>
        </w:rPr>
        <w:t>таможенного дела</w:t>
      </w:r>
      <w:r w:rsidR="005F78DC" w:rsidRPr="00391FD6">
        <w:rPr>
          <w:sz w:val="28"/>
          <w:szCs w:val="28"/>
        </w:rPr>
        <w:t xml:space="preserve"> и таможенной политики РФ</w:t>
      </w:r>
      <w:r w:rsidR="00892745" w:rsidRPr="00391FD6">
        <w:rPr>
          <w:sz w:val="28"/>
          <w:szCs w:val="28"/>
        </w:rPr>
        <w:t>.</w:t>
      </w:r>
    </w:p>
    <w:p w:rsidR="00892745" w:rsidRPr="00391FD6" w:rsidRDefault="00892745" w:rsidP="00391FD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 xml:space="preserve">В связи с </w:t>
      </w:r>
      <w:r w:rsidR="007A167D" w:rsidRPr="00391FD6">
        <w:rPr>
          <w:sz w:val="28"/>
          <w:szCs w:val="28"/>
        </w:rPr>
        <w:t>установленным вариантом</w:t>
      </w:r>
      <w:r w:rsidRPr="00391FD6">
        <w:rPr>
          <w:sz w:val="28"/>
          <w:szCs w:val="28"/>
        </w:rPr>
        <w:t xml:space="preserve">, в работе </w:t>
      </w:r>
      <w:r w:rsidR="007A167D" w:rsidRPr="00391FD6">
        <w:rPr>
          <w:sz w:val="28"/>
          <w:szCs w:val="28"/>
        </w:rPr>
        <w:t>будут рассмотрены</w:t>
      </w:r>
      <w:r w:rsidRPr="00391FD6">
        <w:rPr>
          <w:sz w:val="28"/>
          <w:szCs w:val="28"/>
        </w:rPr>
        <w:t xml:space="preserve"> следующие </w:t>
      </w:r>
      <w:r w:rsidR="007A167D" w:rsidRPr="00391FD6">
        <w:rPr>
          <w:sz w:val="28"/>
          <w:szCs w:val="28"/>
        </w:rPr>
        <w:t>вопросы</w:t>
      </w:r>
      <w:r w:rsidRPr="00391FD6">
        <w:rPr>
          <w:sz w:val="28"/>
          <w:szCs w:val="28"/>
        </w:rPr>
        <w:t>:</w:t>
      </w:r>
    </w:p>
    <w:p w:rsidR="00763365" w:rsidRPr="00391FD6" w:rsidRDefault="007A167D" w:rsidP="00391F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>- основное содержание Таможенного кодекса РФ;</w:t>
      </w:r>
    </w:p>
    <w:p w:rsidR="007A167D" w:rsidRPr="00391FD6" w:rsidRDefault="007A167D" w:rsidP="00391F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>- сущность, понятие и элементы таможенного оформления;</w:t>
      </w:r>
    </w:p>
    <w:p w:rsidR="007A167D" w:rsidRPr="00391FD6" w:rsidRDefault="007A167D" w:rsidP="00391FD6">
      <w:pPr>
        <w:pStyle w:val="a5"/>
        <w:suppressAutoHyphens/>
        <w:spacing w:line="360" w:lineRule="auto"/>
        <w:rPr>
          <w:sz w:val="28"/>
          <w:szCs w:val="28"/>
        </w:rPr>
      </w:pPr>
      <w:r w:rsidRPr="00391FD6">
        <w:rPr>
          <w:sz w:val="28"/>
          <w:szCs w:val="28"/>
        </w:rPr>
        <w:t xml:space="preserve">- </w:t>
      </w:r>
      <w:r w:rsidR="008D786D" w:rsidRPr="00391FD6">
        <w:rPr>
          <w:sz w:val="28"/>
          <w:szCs w:val="28"/>
        </w:rPr>
        <w:t>б</w:t>
      </w:r>
      <w:r w:rsidRPr="00391FD6">
        <w:rPr>
          <w:sz w:val="28"/>
          <w:szCs w:val="28"/>
        </w:rPr>
        <w:t>азисные условия поставки товаров (ИНКОТЕРМС-2000)</w:t>
      </w:r>
      <w:r w:rsidR="008D786D" w:rsidRPr="00391FD6">
        <w:rPr>
          <w:sz w:val="28"/>
          <w:szCs w:val="28"/>
        </w:rPr>
        <w:t>;</w:t>
      </w:r>
    </w:p>
    <w:p w:rsidR="007A167D" w:rsidRPr="00391FD6" w:rsidRDefault="008D786D" w:rsidP="00391FD6">
      <w:pPr>
        <w:pStyle w:val="a5"/>
        <w:suppressAutoHyphens/>
        <w:spacing w:line="360" w:lineRule="auto"/>
        <w:rPr>
          <w:sz w:val="28"/>
          <w:szCs w:val="28"/>
        </w:rPr>
      </w:pPr>
      <w:r w:rsidRPr="00391FD6">
        <w:rPr>
          <w:sz w:val="28"/>
          <w:szCs w:val="28"/>
        </w:rPr>
        <w:t>-</w:t>
      </w:r>
      <w:r w:rsidR="007A167D" w:rsidRPr="00391FD6">
        <w:rPr>
          <w:sz w:val="28"/>
          <w:szCs w:val="28"/>
        </w:rPr>
        <w:t xml:space="preserve"> </w:t>
      </w:r>
      <w:r w:rsidRPr="00391FD6">
        <w:rPr>
          <w:sz w:val="28"/>
          <w:szCs w:val="28"/>
        </w:rPr>
        <w:t>в</w:t>
      </w:r>
      <w:r w:rsidR="007A167D" w:rsidRPr="00391FD6">
        <w:rPr>
          <w:sz w:val="28"/>
          <w:szCs w:val="28"/>
        </w:rPr>
        <w:t>иды таможенных платежей и их краткие характеристики</w:t>
      </w:r>
      <w:r w:rsidRPr="00391FD6">
        <w:rPr>
          <w:sz w:val="28"/>
          <w:szCs w:val="28"/>
        </w:rPr>
        <w:t>;</w:t>
      </w:r>
    </w:p>
    <w:p w:rsidR="007A167D" w:rsidRPr="00391FD6" w:rsidRDefault="008D786D" w:rsidP="00391F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bCs/>
          <w:sz w:val="28"/>
          <w:szCs w:val="28"/>
        </w:rPr>
        <w:t>-</w:t>
      </w:r>
      <w:r w:rsidR="007A167D" w:rsidRPr="00391FD6">
        <w:rPr>
          <w:bCs/>
          <w:sz w:val="28"/>
          <w:szCs w:val="28"/>
        </w:rPr>
        <w:t xml:space="preserve"> </w:t>
      </w:r>
      <w:r w:rsidRPr="00391FD6">
        <w:rPr>
          <w:bCs/>
          <w:sz w:val="28"/>
          <w:szCs w:val="28"/>
        </w:rPr>
        <w:t>в</w:t>
      </w:r>
      <w:r w:rsidR="007A167D" w:rsidRPr="00391FD6">
        <w:rPr>
          <w:bCs/>
          <w:sz w:val="28"/>
          <w:szCs w:val="28"/>
        </w:rPr>
        <w:t>алютный контроль при экспорте и импорте товар</w:t>
      </w:r>
      <w:r w:rsidRPr="00391FD6">
        <w:rPr>
          <w:bCs/>
          <w:sz w:val="28"/>
          <w:szCs w:val="28"/>
        </w:rPr>
        <w:t>.</w:t>
      </w:r>
    </w:p>
    <w:p w:rsidR="00763365" w:rsidRPr="00391FD6" w:rsidRDefault="00763365" w:rsidP="00391F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32B01" w:rsidRPr="00391FD6" w:rsidRDefault="00391FD6" w:rsidP="00391FD6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91C01" w:rsidRPr="00391FD6">
        <w:rPr>
          <w:b/>
          <w:sz w:val="28"/>
          <w:szCs w:val="28"/>
        </w:rPr>
        <w:t>1</w:t>
      </w:r>
      <w:r w:rsidR="00132B01" w:rsidRPr="00391FD6">
        <w:rPr>
          <w:b/>
          <w:sz w:val="28"/>
          <w:szCs w:val="28"/>
        </w:rPr>
        <w:t>. Основное содержание Таможенного кодекса РФ</w:t>
      </w:r>
    </w:p>
    <w:p w:rsidR="00132B01" w:rsidRPr="00391FD6" w:rsidRDefault="00132B01" w:rsidP="00391F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32B01" w:rsidRPr="00391FD6" w:rsidRDefault="00132B01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391FD6">
        <w:rPr>
          <w:sz w:val="28"/>
        </w:rPr>
        <w:t xml:space="preserve">На территории России действует единое таможенное законодательство. Единство таможенного законодательства обусловлено отнесением таможенного дела к федеральной компетенции и, соответственно, регулированием его только нормами единого федерального законодательства. При этом следует оговориться, что термин </w:t>
      </w:r>
      <w:r w:rsidR="00391FD6">
        <w:rPr>
          <w:sz w:val="28"/>
        </w:rPr>
        <w:t>"</w:t>
      </w:r>
      <w:r w:rsidRPr="00391FD6">
        <w:rPr>
          <w:sz w:val="28"/>
        </w:rPr>
        <w:t>таможенное законодательство</w:t>
      </w:r>
      <w:r w:rsidR="00391FD6">
        <w:rPr>
          <w:sz w:val="28"/>
        </w:rPr>
        <w:t>"</w:t>
      </w:r>
      <w:r w:rsidRPr="00391FD6">
        <w:rPr>
          <w:sz w:val="28"/>
        </w:rPr>
        <w:t xml:space="preserve"> следует рассматривать в широком смысле этого слова, когда законодательство охватывает не только Конституцию и законы, а включает в себя также и подзаконные нормативно-правовые акты. К таким актам относятся указы Президента РФ, постановления Правительства РФ, а также нормативно-правовые акты Федеральной таможенной службы РФ и ряда иных федеральных органов исполнительной власти.</w:t>
      </w:r>
    </w:p>
    <w:p w:rsidR="00391FD6" w:rsidRDefault="00132B01" w:rsidP="00391F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</w:rPr>
        <w:t xml:space="preserve">Центральное место в правовом обеспечении таможенного дела занимает Таможенный кодекс Российской Федерации № </w:t>
      </w:r>
      <w:r w:rsidRPr="00391FD6">
        <w:rPr>
          <w:sz w:val="28"/>
          <w:szCs w:val="28"/>
        </w:rPr>
        <w:t>61-ФЗ, вступивший в силу 1 января 2004 года</w:t>
      </w:r>
      <w:r w:rsidR="00DA272B" w:rsidRPr="00391FD6">
        <w:rPr>
          <w:sz w:val="28"/>
          <w:szCs w:val="28"/>
        </w:rPr>
        <w:t xml:space="preserve"> [1, </w:t>
      </w:r>
      <w:r w:rsidR="00DA272B" w:rsidRPr="00391FD6">
        <w:rPr>
          <w:sz w:val="28"/>
          <w:szCs w:val="28"/>
          <w:lang w:val="en-US"/>
        </w:rPr>
        <w:t>c</w:t>
      </w:r>
      <w:r w:rsidR="00DA272B" w:rsidRPr="00391FD6">
        <w:rPr>
          <w:sz w:val="28"/>
          <w:szCs w:val="28"/>
        </w:rPr>
        <w:t>. 1-177]</w:t>
      </w:r>
      <w:r w:rsidR="00A27ACC" w:rsidRPr="00391FD6">
        <w:rPr>
          <w:sz w:val="28"/>
          <w:szCs w:val="28"/>
        </w:rPr>
        <w:t>.</w:t>
      </w:r>
    </w:p>
    <w:p w:rsidR="00132B01" w:rsidRPr="00391FD6" w:rsidRDefault="00132B01" w:rsidP="00391F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bCs/>
          <w:sz w:val="28"/>
          <w:szCs w:val="28"/>
        </w:rPr>
        <w:t>Таможенный кодекс Российской Федерации</w:t>
      </w:r>
      <w:r w:rsidRPr="00391FD6">
        <w:rPr>
          <w:sz w:val="28"/>
          <w:szCs w:val="28"/>
        </w:rPr>
        <w:t xml:space="preserve"> (</w:t>
      </w:r>
      <w:r w:rsidRPr="00391FD6">
        <w:rPr>
          <w:iCs/>
          <w:sz w:val="28"/>
          <w:szCs w:val="28"/>
        </w:rPr>
        <w:t>ТК РФ</w:t>
      </w:r>
      <w:r w:rsidRPr="00391FD6">
        <w:rPr>
          <w:sz w:val="28"/>
          <w:szCs w:val="28"/>
        </w:rPr>
        <w:t xml:space="preserve">) — </w:t>
      </w:r>
      <w:r w:rsidRPr="00693868">
        <w:rPr>
          <w:sz w:val="28"/>
          <w:szCs w:val="28"/>
        </w:rPr>
        <w:t>кодифицированный</w:t>
      </w:r>
      <w:r w:rsidRPr="00391FD6">
        <w:rPr>
          <w:sz w:val="28"/>
          <w:szCs w:val="28"/>
        </w:rPr>
        <w:t xml:space="preserve"> нормативно-правовой акт, являющийся основным источником, регулирующим отношения по поводу перемещения товаров через таможенную границу Российской Федерации</w:t>
      </w:r>
      <w:r w:rsidR="00A27ACC" w:rsidRPr="00391FD6">
        <w:rPr>
          <w:sz w:val="28"/>
          <w:szCs w:val="28"/>
        </w:rPr>
        <w:t>.</w:t>
      </w:r>
    </w:p>
    <w:p w:rsidR="00A27ACC" w:rsidRPr="00391FD6" w:rsidRDefault="005006D5" w:rsidP="00391F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>Структурно Таможенный кодекс состоит из 6 разделов:</w:t>
      </w:r>
    </w:p>
    <w:p w:rsidR="005006D5" w:rsidRPr="00391FD6" w:rsidRDefault="008C226D" w:rsidP="00391F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place">
        <w:r w:rsidRPr="00391FD6">
          <w:rPr>
            <w:sz w:val="28"/>
            <w:szCs w:val="28"/>
            <w:lang w:val="en-US"/>
          </w:rPr>
          <w:t>I</w:t>
        </w:r>
        <w:r w:rsidRPr="00391FD6">
          <w:rPr>
            <w:sz w:val="28"/>
            <w:szCs w:val="28"/>
          </w:rPr>
          <w:t>.</w:t>
        </w:r>
      </w:smartTag>
      <w:r w:rsidR="005006D5" w:rsidRPr="00391FD6">
        <w:rPr>
          <w:sz w:val="28"/>
          <w:szCs w:val="28"/>
        </w:rPr>
        <w:t xml:space="preserve"> </w:t>
      </w:r>
      <w:r w:rsidRPr="00391FD6">
        <w:rPr>
          <w:sz w:val="28"/>
          <w:szCs w:val="28"/>
        </w:rPr>
        <w:t>О</w:t>
      </w:r>
      <w:r w:rsidR="005006D5" w:rsidRPr="00391FD6">
        <w:rPr>
          <w:sz w:val="28"/>
          <w:szCs w:val="28"/>
        </w:rPr>
        <w:t>бщие положения</w:t>
      </w:r>
      <w:r w:rsidRPr="00391FD6">
        <w:rPr>
          <w:sz w:val="28"/>
          <w:szCs w:val="28"/>
        </w:rPr>
        <w:t>.</w:t>
      </w:r>
    </w:p>
    <w:p w:rsidR="005006D5" w:rsidRPr="00391FD6" w:rsidRDefault="008C226D" w:rsidP="00391F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  <w:lang w:val="en-US"/>
        </w:rPr>
        <w:t>II</w:t>
      </w:r>
      <w:r w:rsidRPr="00391FD6">
        <w:rPr>
          <w:sz w:val="28"/>
          <w:szCs w:val="28"/>
        </w:rPr>
        <w:t>.</w:t>
      </w:r>
      <w:r w:rsidR="005006D5" w:rsidRPr="00391FD6">
        <w:rPr>
          <w:sz w:val="28"/>
          <w:szCs w:val="28"/>
        </w:rPr>
        <w:t xml:space="preserve"> </w:t>
      </w:r>
      <w:r w:rsidRPr="00391FD6">
        <w:rPr>
          <w:sz w:val="28"/>
          <w:szCs w:val="28"/>
        </w:rPr>
        <w:t>Т</w:t>
      </w:r>
      <w:r w:rsidR="005006D5" w:rsidRPr="00391FD6">
        <w:rPr>
          <w:sz w:val="28"/>
          <w:szCs w:val="28"/>
        </w:rPr>
        <w:t>аможенные процедуры</w:t>
      </w:r>
      <w:r w:rsidRPr="00391FD6">
        <w:rPr>
          <w:sz w:val="28"/>
          <w:szCs w:val="28"/>
        </w:rPr>
        <w:t>.</w:t>
      </w:r>
    </w:p>
    <w:p w:rsidR="00A27ACC" w:rsidRPr="00391FD6" w:rsidRDefault="008C226D" w:rsidP="00391F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  <w:lang w:val="en-US"/>
        </w:rPr>
        <w:t>III</w:t>
      </w:r>
      <w:r w:rsidRPr="00391FD6">
        <w:rPr>
          <w:sz w:val="28"/>
          <w:szCs w:val="28"/>
        </w:rPr>
        <w:t>.</w:t>
      </w:r>
      <w:r w:rsidR="005006D5" w:rsidRPr="00391FD6">
        <w:rPr>
          <w:sz w:val="28"/>
          <w:szCs w:val="28"/>
        </w:rPr>
        <w:t xml:space="preserve"> </w:t>
      </w:r>
      <w:r w:rsidRPr="00391FD6">
        <w:rPr>
          <w:sz w:val="28"/>
          <w:szCs w:val="28"/>
        </w:rPr>
        <w:t>Т</w:t>
      </w:r>
      <w:r w:rsidR="005006D5" w:rsidRPr="00391FD6">
        <w:rPr>
          <w:sz w:val="28"/>
          <w:szCs w:val="28"/>
        </w:rPr>
        <w:t>аможенные платежи</w:t>
      </w:r>
      <w:r w:rsidRPr="00391FD6">
        <w:rPr>
          <w:sz w:val="28"/>
          <w:szCs w:val="28"/>
        </w:rPr>
        <w:t>.</w:t>
      </w:r>
    </w:p>
    <w:p w:rsidR="005006D5" w:rsidRPr="00391FD6" w:rsidRDefault="008C226D" w:rsidP="00391F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  <w:lang w:val="en-US"/>
        </w:rPr>
        <w:t>IV</w:t>
      </w:r>
      <w:r w:rsidRPr="00391FD6">
        <w:rPr>
          <w:sz w:val="28"/>
          <w:szCs w:val="28"/>
        </w:rPr>
        <w:t>.</w:t>
      </w:r>
      <w:r w:rsidR="005006D5" w:rsidRPr="00391FD6">
        <w:rPr>
          <w:sz w:val="28"/>
          <w:szCs w:val="28"/>
        </w:rPr>
        <w:t xml:space="preserve"> </w:t>
      </w:r>
      <w:r w:rsidRPr="00391FD6">
        <w:rPr>
          <w:sz w:val="28"/>
          <w:szCs w:val="28"/>
        </w:rPr>
        <w:t>Т</w:t>
      </w:r>
      <w:r w:rsidR="005006D5" w:rsidRPr="00391FD6">
        <w:rPr>
          <w:sz w:val="28"/>
          <w:szCs w:val="28"/>
        </w:rPr>
        <w:t>аможенный контроль</w:t>
      </w:r>
      <w:r w:rsidRPr="00391FD6">
        <w:rPr>
          <w:sz w:val="28"/>
          <w:szCs w:val="28"/>
        </w:rPr>
        <w:t>.</w:t>
      </w:r>
    </w:p>
    <w:p w:rsidR="005006D5" w:rsidRPr="00391FD6" w:rsidRDefault="008C226D" w:rsidP="00391F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  <w:lang w:val="en-US"/>
        </w:rPr>
        <w:t>V</w:t>
      </w:r>
      <w:r w:rsidRPr="00391FD6">
        <w:rPr>
          <w:sz w:val="28"/>
          <w:szCs w:val="28"/>
        </w:rPr>
        <w:t>.</w:t>
      </w:r>
      <w:r w:rsidR="005006D5" w:rsidRPr="00391FD6">
        <w:rPr>
          <w:sz w:val="28"/>
          <w:szCs w:val="28"/>
        </w:rPr>
        <w:t xml:space="preserve"> </w:t>
      </w:r>
      <w:r w:rsidRPr="00391FD6">
        <w:rPr>
          <w:sz w:val="28"/>
          <w:szCs w:val="28"/>
        </w:rPr>
        <w:t>Т</w:t>
      </w:r>
      <w:r w:rsidR="005006D5" w:rsidRPr="00391FD6">
        <w:rPr>
          <w:sz w:val="28"/>
          <w:szCs w:val="28"/>
        </w:rPr>
        <w:t>аможенные органы</w:t>
      </w:r>
      <w:r w:rsidRPr="00391FD6">
        <w:rPr>
          <w:sz w:val="28"/>
          <w:szCs w:val="28"/>
        </w:rPr>
        <w:t>.</w:t>
      </w:r>
    </w:p>
    <w:p w:rsidR="005006D5" w:rsidRPr="00391FD6" w:rsidRDefault="008C226D" w:rsidP="00391F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  <w:lang w:val="en-US"/>
        </w:rPr>
        <w:t>VI</w:t>
      </w:r>
      <w:r w:rsidRPr="00391FD6">
        <w:rPr>
          <w:sz w:val="28"/>
          <w:szCs w:val="28"/>
        </w:rPr>
        <w:t>.</w:t>
      </w:r>
      <w:r w:rsidR="005006D5" w:rsidRPr="00391FD6">
        <w:rPr>
          <w:sz w:val="28"/>
          <w:szCs w:val="28"/>
        </w:rPr>
        <w:t xml:space="preserve"> </w:t>
      </w:r>
      <w:r w:rsidRPr="00391FD6">
        <w:rPr>
          <w:sz w:val="28"/>
          <w:szCs w:val="28"/>
        </w:rPr>
        <w:t>Т</w:t>
      </w:r>
      <w:r w:rsidR="005006D5" w:rsidRPr="00391FD6">
        <w:rPr>
          <w:sz w:val="28"/>
          <w:szCs w:val="28"/>
        </w:rPr>
        <w:t>аможенные положения.</w:t>
      </w:r>
    </w:p>
    <w:p w:rsidR="005006D5" w:rsidRPr="00391FD6" w:rsidRDefault="00FA6464" w:rsidP="00391F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 xml:space="preserve">В разделе </w:t>
      </w:r>
      <w:r w:rsidR="00391FD6">
        <w:rPr>
          <w:sz w:val="28"/>
          <w:szCs w:val="28"/>
        </w:rPr>
        <w:t>"</w:t>
      </w:r>
      <w:r w:rsidRPr="00391FD6">
        <w:rPr>
          <w:sz w:val="28"/>
          <w:szCs w:val="28"/>
        </w:rPr>
        <w:t>Общие положения</w:t>
      </w:r>
      <w:r w:rsidR="00391FD6">
        <w:rPr>
          <w:sz w:val="28"/>
          <w:szCs w:val="28"/>
        </w:rPr>
        <w:t>"</w:t>
      </w:r>
      <w:r w:rsidRPr="00391FD6">
        <w:rPr>
          <w:sz w:val="28"/>
          <w:szCs w:val="28"/>
        </w:rPr>
        <w:t xml:space="preserve"> </w:t>
      </w:r>
      <w:r w:rsidR="00852EF7" w:rsidRPr="00391FD6">
        <w:rPr>
          <w:sz w:val="28"/>
          <w:szCs w:val="28"/>
        </w:rPr>
        <w:t xml:space="preserve">раскрыты понятия таможенного регулирования в Российской Федерации и таможенного дела. Определены положения о таможенной территории Российской Федерации, таможенной границе и таможенном законодательстве. Приведены основные понятия, используемые в ТК РФ. Так же </w:t>
      </w:r>
      <w:r w:rsidR="005802E1" w:rsidRPr="00391FD6">
        <w:rPr>
          <w:sz w:val="28"/>
          <w:szCs w:val="28"/>
        </w:rPr>
        <w:t xml:space="preserve">в </w:t>
      </w:r>
      <w:r w:rsidR="00852EF7" w:rsidRPr="00391FD6">
        <w:rPr>
          <w:sz w:val="28"/>
          <w:szCs w:val="28"/>
        </w:rPr>
        <w:t>данн</w:t>
      </w:r>
      <w:r w:rsidR="005802E1" w:rsidRPr="00391FD6">
        <w:rPr>
          <w:sz w:val="28"/>
          <w:szCs w:val="28"/>
        </w:rPr>
        <w:t>ом</w:t>
      </w:r>
      <w:r w:rsidR="00852EF7" w:rsidRPr="00391FD6">
        <w:rPr>
          <w:sz w:val="28"/>
          <w:szCs w:val="28"/>
        </w:rPr>
        <w:t xml:space="preserve"> раздел</w:t>
      </w:r>
      <w:r w:rsidR="002D3B4D" w:rsidRPr="00391FD6">
        <w:rPr>
          <w:sz w:val="28"/>
          <w:szCs w:val="28"/>
        </w:rPr>
        <w:t>ом</w:t>
      </w:r>
      <w:r w:rsidR="00852EF7" w:rsidRPr="00391FD6">
        <w:rPr>
          <w:sz w:val="28"/>
          <w:szCs w:val="28"/>
        </w:rPr>
        <w:t xml:space="preserve"> </w:t>
      </w:r>
      <w:r w:rsidR="002D3B4D" w:rsidRPr="00391FD6">
        <w:rPr>
          <w:sz w:val="28"/>
          <w:szCs w:val="28"/>
        </w:rPr>
        <w:t>определены</w:t>
      </w:r>
      <w:r w:rsidR="00852EF7" w:rsidRPr="00391FD6">
        <w:rPr>
          <w:sz w:val="28"/>
          <w:szCs w:val="28"/>
        </w:rPr>
        <w:t>:</w:t>
      </w:r>
    </w:p>
    <w:p w:rsidR="00852EF7" w:rsidRPr="00391FD6" w:rsidRDefault="00852EF7" w:rsidP="00391F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 xml:space="preserve">- основные принципы перемещения </w:t>
      </w:r>
      <w:r w:rsidRPr="00693868">
        <w:rPr>
          <w:sz w:val="28"/>
          <w:szCs w:val="28"/>
        </w:rPr>
        <w:t>товаров</w:t>
      </w:r>
      <w:r w:rsidRPr="00391FD6">
        <w:rPr>
          <w:sz w:val="28"/>
          <w:szCs w:val="28"/>
        </w:rPr>
        <w:t xml:space="preserve"> и </w:t>
      </w:r>
      <w:r w:rsidRPr="00693868">
        <w:rPr>
          <w:sz w:val="28"/>
          <w:szCs w:val="28"/>
        </w:rPr>
        <w:t>транспортных средств</w:t>
      </w:r>
      <w:r w:rsidRPr="00391FD6">
        <w:rPr>
          <w:sz w:val="28"/>
          <w:szCs w:val="28"/>
        </w:rPr>
        <w:t xml:space="preserve"> через </w:t>
      </w:r>
      <w:r w:rsidRPr="00693868">
        <w:rPr>
          <w:sz w:val="28"/>
          <w:szCs w:val="28"/>
        </w:rPr>
        <w:t>таможенную границу</w:t>
      </w:r>
      <w:r w:rsidRPr="00391FD6">
        <w:rPr>
          <w:sz w:val="28"/>
          <w:szCs w:val="28"/>
        </w:rPr>
        <w:t>,</w:t>
      </w:r>
    </w:p>
    <w:p w:rsidR="00852EF7" w:rsidRPr="00391FD6" w:rsidRDefault="00852EF7" w:rsidP="00391F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</w:rPr>
        <w:t xml:space="preserve">- </w:t>
      </w:r>
      <w:r w:rsidRPr="00391FD6">
        <w:rPr>
          <w:sz w:val="28"/>
          <w:szCs w:val="28"/>
        </w:rPr>
        <w:t xml:space="preserve">деятельность в области </w:t>
      </w:r>
      <w:r w:rsidRPr="00693868">
        <w:rPr>
          <w:sz w:val="28"/>
          <w:szCs w:val="28"/>
        </w:rPr>
        <w:t>таможенного дела</w:t>
      </w:r>
      <w:r w:rsidRPr="00391FD6">
        <w:rPr>
          <w:sz w:val="28"/>
          <w:szCs w:val="28"/>
        </w:rPr>
        <w:t>,</w:t>
      </w:r>
    </w:p>
    <w:p w:rsidR="00852EF7" w:rsidRPr="00391FD6" w:rsidRDefault="00852EF7" w:rsidP="00391F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</w:rPr>
        <w:t xml:space="preserve">- </w:t>
      </w:r>
      <w:r w:rsidRPr="00391FD6">
        <w:rPr>
          <w:sz w:val="28"/>
          <w:szCs w:val="28"/>
        </w:rPr>
        <w:t>информирование и консультирование,</w:t>
      </w:r>
    </w:p>
    <w:p w:rsidR="00852EF7" w:rsidRPr="00391FD6" w:rsidRDefault="00852EF7" w:rsidP="00391F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</w:rPr>
        <w:t xml:space="preserve">- </w:t>
      </w:r>
      <w:r w:rsidRPr="00391FD6">
        <w:rPr>
          <w:sz w:val="28"/>
          <w:szCs w:val="28"/>
        </w:rPr>
        <w:t>таможенная статистика,</w:t>
      </w:r>
    </w:p>
    <w:p w:rsidR="00852EF7" w:rsidRPr="00391FD6" w:rsidRDefault="005802E1" w:rsidP="00391F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3868">
        <w:rPr>
          <w:sz w:val="28"/>
          <w:szCs w:val="28"/>
        </w:rPr>
        <w:t>- товарная номенклатура внешнеэкономической деятельности</w:t>
      </w:r>
      <w:r w:rsidRPr="00391FD6">
        <w:rPr>
          <w:sz w:val="28"/>
          <w:szCs w:val="28"/>
        </w:rPr>
        <w:t>,</w:t>
      </w:r>
    </w:p>
    <w:p w:rsidR="00852EF7" w:rsidRPr="00391FD6" w:rsidRDefault="005802E1" w:rsidP="00391F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</w:rPr>
        <w:t xml:space="preserve">- </w:t>
      </w:r>
      <w:r w:rsidRPr="00391FD6">
        <w:rPr>
          <w:sz w:val="28"/>
          <w:szCs w:val="28"/>
        </w:rPr>
        <w:t>обжалование решений, действий (бездействия) таможенных органов и их должностных лиц.</w:t>
      </w:r>
    </w:p>
    <w:p w:rsidR="00A96B95" w:rsidRPr="00391FD6" w:rsidRDefault="00A96B95" w:rsidP="00391F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 xml:space="preserve">Разделом </w:t>
      </w:r>
      <w:r w:rsidR="00391FD6">
        <w:rPr>
          <w:sz w:val="28"/>
          <w:szCs w:val="28"/>
        </w:rPr>
        <w:t>"</w:t>
      </w:r>
      <w:r w:rsidRPr="00391FD6">
        <w:rPr>
          <w:sz w:val="28"/>
          <w:szCs w:val="28"/>
        </w:rPr>
        <w:t>Таможенные процедуры</w:t>
      </w:r>
      <w:r w:rsidR="00391FD6">
        <w:rPr>
          <w:sz w:val="28"/>
          <w:szCs w:val="28"/>
        </w:rPr>
        <w:t>"</w:t>
      </w:r>
      <w:r w:rsidRPr="00391FD6">
        <w:rPr>
          <w:sz w:val="28"/>
          <w:szCs w:val="28"/>
        </w:rPr>
        <w:t xml:space="preserve"> регламентированы положения, относящиеся к таможенному оформлению, таможенным режимам и специальным таможенным процедурам.</w:t>
      </w:r>
    </w:p>
    <w:p w:rsidR="00A96B95" w:rsidRPr="00391FD6" w:rsidRDefault="00A96B95" w:rsidP="00391F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>Аспекты таможенного оформления:</w:t>
      </w:r>
    </w:p>
    <w:p w:rsidR="00A96B95" w:rsidRPr="00391FD6" w:rsidRDefault="00A96B95" w:rsidP="00391F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>- прибытие товаров на таможенную территорию Российской Федерации,</w:t>
      </w:r>
    </w:p>
    <w:p w:rsidR="00A96B95" w:rsidRPr="00391FD6" w:rsidRDefault="00A96B95" w:rsidP="00391F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>- организация внутреннего таможенного транзита,</w:t>
      </w:r>
    </w:p>
    <w:p w:rsidR="00A96B95" w:rsidRPr="00391FD6" w:rsidRDefault="00A96B95" w:rsidP="00391F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>- таможенный перевозчик,</w:t>
      </w:r>
    </w:p>
    <w:p w:rsidR="00852EF7" w:rsidRPr="00391FD6" w:rsidRDefault="00A96B95" w:rsidP="00391F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>- временное хранение товаров и убытие товаров с таможенной территории Российской Федерации,</w:t>
      </w:r>
    </w:p>
    <w:p w:rsidR="00A96B95" w:rsidRPr="00391FD6" w:rsidRDefault="00A96B95" w:rsidP="00391F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>- декларирование товаров,</w:t>
      </w:r>
    </w:p>
    <w:p w:rsidR="00A96B95" w:rsidRPr="00391FD6" w:rsidRDefault="00A96B95" w:rsidP="00391F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 xml:space="preserve">- </w:t>
      </w:r>
      <w:r w:rsidR="002D3B4D" w:rsidRPr="00391FD6">
        <w:rPr>
          <w:sz w:val="28"/>
          <w:szCs w:val="28"/>
        </w:rPr>
        <w:t>таможенный брокер,</w:t>
      </w:r>
    </w:p>
    <w:p w:rsidR="002D3B4D" w:rsidRPr="00391FD6" w:rsidRDefault="002D3B4D" w:rsidP="00391F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>- выпуск товаров.</w:t>
      </w:r>
    </w:p>
    <w:p w:rsidR="002D3B4D" w:rsidRPr="00391FD6" w:rsidRDefault="002D3B4D" w:rsidP="00391F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>Положение о таможенных режимах включает в себя:</w:t>
      </w:r>
    </w:p>
    <w:p w:rsidR="002D3B4D" w:rsidRPr="00391FD6" w:rsidRDefault="002D3B4D" w:rsidP="00391F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>- общие положения относящиеся к таможенным режимам,</w:t>
      </w:r>
    </w:p>
    <w:p w:rsidR="002D3B4D" w:rsidRPr="00391FD6" w:rsidRDefault="002D3B4D" w:rsidP="00391F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>- основные таможенные режимы,</w:t>
      </w:r>
    </w:p>
    <w:p w:rsidR="002D3B4D" w:rsidRPr="00391FD6" w:rsidRDefault="002D3B4D" w:rsidP="00391F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>- экономические таможенные режимы,</w:t>
      </w:r>
    </w:p>
    <w:p w:rsidR="002D3B4D" w:rsidRPr="00391FD6" w:rsidRDefault="002D3B4D" w:rsidP="00391F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>- защищаемые таможенные режимы,</w:t>
      </w:r>
    </w:p>
    <w:p w:rsidR="002D3B4D" w:rsidRPr="00391FD6" w:rsidRDefault="002D3B4D" w:rsidP="00391F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>- специальные таможенные режимы.</w:t>
      </w:r>
    </w:p>
    <w:p w:rsidR="002D3B4D" w:rsidRPr="00391FD6" w:rsidRDefault="00565D2D" w:rsidP="00391F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>Положение о специальных таможенных процедурах определяет:</w:t>
      </w:r>
    </w:p>
    <w:p w:rsidR="00565D2D" w:rsidRPr="00391FD6" w:rsidRDefault="00565D2D" w:rsidP="00391F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>- перемещение транспортных средств,</w:t>
      </w:r>
    </w:p>
    <w:p w:rsidR="00565D2D" w:rsidRPr="00391FD6" w:rsidRDefault="00565D2D" w:rsidP="00391F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>- перемещение товаров физическими лицами,</w:t>
      </w:r>
    </w:p>
    <w:p w:rsidR="00565D2D" w:rsidRPr="00391FD6" w:rsidRDefault="00565D2D" w:rsidP="00391F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>- перемещение товаров в международных почтовых отправлениях,</w:t>
      </w:r>
    </w:p>
    <w:p w:rsidR="00565D2D" w:rsidRPr="00391FD6" w:rsidRDefault="00565D2D" w:rsidP="00391F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>- перемещение товаров отдельными категориями иностранных лиц,</w:t>
      </w:r>
    </w:p>
    <w:p w:rsidR="00565D2D" w:rsidRPr="00391FD6" w:rsidRDefault="00565D2D" w:rsidP="00391F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>- перемещение товаров трубопроводным транспортом и по линиям электропередачи.</w:t>
      </w:r>
    </w:p>
    <w:p w:rsidR="00565D2D" w:rsidRPr="00391FD6" w:rsidRDefault="00565D2D" w:rsidP="00391F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 xml:space="preserve">В разделе </w:t>
      </w:r>
      <w:r w:rsidR="00391FD6">
        <w:rPr>
          <w:sz w:val="28"/>
          <w:szCs w:val="28"/>
        </w:rPr>
        <w:t>"</w:t>
      </w:r>
      <w:r w:rsidRPr="00391FD6">
        <w:rPr>
          <w:sz w:val="28"/>
          <w:szCs w:val="28"/>
        </w:rPr>
        <w:t>Таможенные платежи</w:t>
      </w:r>
      <w:r w:rsidR="00391FD6">
        <w:rPr>
          <w:sz w:val="28"/>
          <w:szCs w:val="28"/>
        </w:rPr>
        <w:t>"</w:t>
      </w:r>
      <w:r w:rsidRPr="00391FD6">
        <w:rPr>
          <w:sz w:val="28"/>
          <w:szCs w:val="28"/>
        </w:rPr>
        <w:t xml:space="preserve"> </w:t>
      </w:r>
      <w:r w:rsidR="008C226D" w:rsidRPr="00391FD6">
        <w:rPr>
          <w:sz w:val="28"/>
          <w:szCs w:val="28"/>
        </w:rPr>
        <w:t>определены:</w:t>
      </w:r>
      <w:r w:rsidRPr="00391FD6">
        <w:rPr>
          <w:sz w:val="28"/>
          <w:szCs w:val="28"/>
        </w:rPr>
        <w:t xml:space="preserve"> исчисление, порядки и сроки уплаты, изменени</w:t>
      </w:r>
      <w:r w:rsidR="004B75D2" w:rsidRPr="00391FD6">
        <w:rPr>
          <w:sz w:val="28"/>
          <w:szCs w:val="28"/>
        </w:rPr>
        <w:t>е</w:t>
      </w:r>
      <w:r w:rsidRPr="00391FD6">
        <w:rPr>
          <w:sz w:val="28"/>
          <w:szCs w:val="28"/>
        </w:rPr>
        <w:t xml:space="preserve"> срока уплаты</w:t>
      </w:r>
      <w:r w:rsidR="004B75D2" w:rsidRPr="00391FD6">
        <w:rPr>
          <w:sz w:val="28"/>
          <w:szCs w:val="28"/>
        </w:rPr>
        <w:t>, обеспечение уплаты, взыскание, возврат таможенных платежей и пошлин, а также таможенные сборы.</w:t>
      </w:r>
    </w:p>
    <w:p w:rsidR="008C226D" w:rsidRPr="00391FD6" w:rsidRDefault="008C226D" w:rsidP="00391F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 xml:space="preserve">Разделом </w:t>
      </w:r>
      <w:r w:rsidR="00391FD6">
        <w:rPr>
          <w:sz w:val="28"/>
          <w:szCs w:val="28"/>
        </w:rPr>
        <w:t>"</w:t>
      </w:r>
      <w:r w:rsidRPr="00391FD6">
        <w:rPr>
          <w:sz w:val="28"/>
          <w:szCs w:val="28"/>
        </w:rPr>
        <w:t>Таможенный контроль</w:t>
      </w:r>
      <w:r w:rsidR="00391FD6">
        <w:rPr>
          <w:sz w:val="28"/>
          <w:szCs w:val="28"/>
        </w:rPr>
        <w:t>"</w:t>
      </w:r>
      <w:r w:rsidRPr="00391FD6">
        <w:rPr>
          <w:sz w:val="28"/>
          <w:szCs w:val="28"/>
        </w:rPr>
        <w:t xml:space="preserve"> установлены формы и порядок проведения таможенного контроля, порядок проведения экспертизы и исследований при осуществлении таможенного контроля, дополнительные положения относящиеся к таможенному контролю, меры, принимаемые таможенными органами в отношении отдельных товаров.</w:t>
      </w:r>
    </w:p>
    <w:p w:rsidR="00641293" w:rsidRPr="00391FD6" w:rsidRDefault="00703E0A" w:rsidP="00391F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 xml:space="preserve">Разделом </w:t>
      </w:r>
      <w:r w:rsidR="00391FD6">
        <w:rPr>
          <w:sz w:val="28"/>
          <w:szCs w:val="28"/>
        </w:rPr>
        <w:t>"</w:t>
      </w:r>
      <w:r w:rsidRPr="00391FD6">
        <w:rPr>
          <w:sz w:val="28"/>
          <w:szCs w:val="28"/>
        </w:rPr>
        <w:t>Таможенные органы</w:t>
      </w:r>
      <w:r w:rsidR="00391FD6">
        <w:rPr>
          <w:sz w:val="28"/>
          <w:szCs w:val="28"/>
        </w:rPr>
        <w:t>"</w:t>
      </w:r>
      <w:r w:rsidRPr="00391FD6">
        <w:rPr>
          <w:sz w:val="28"/>
          <w:szCs w:val="28"/>
        </w:rPr>
        <w:t xml:space="preserve"> определены обязанности, правомочия и ответственность таможенных органов, порядок применения должностными лицами таможенных органов физической силы, специальных средств и оружия, обеспечение деятельности таможенных органов. Установлен порядок применения информационных систем </w:t>
      </w:r>
      <w:r w:rsidR="00641293" w:rsidRPr="00391FD6">
        <w:rPr>
          <w:sz w:val="28"/>
          <w:szCs w:val="28"/>
        </w:rPr>
        <w:t>и информационных технологий, обращение товаров и транспортных средств в федеральную собственность, контроля поставки товаров, перемещаемых через таможенную границу.</w:t>
      </w:r>
    </w:p>
    <w:p w:rsidR="00641293" w:rsidRPr="00391FD6" w:rsidRDefault="00641293" w:rsidP="00391F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 xml:space="preserve">Разделом </w:t>
      </w:r>
      <w:r w:rsidR="00391FD6">
        <w:rPr>
          <w:sz w:val="28"/>
          <w:szCs w:val="28"/>
        </w:rPr>
        <w:t>"</w:t>
      </w:r>
      <w:r w:rsidRPr="00391FD6">
        <w:rPr>
          <w:sz w:val="28"/>
          <w:szCs w:val="28"/>
        </w:rPr>
        <w:t>Заключительные положения</w:t>
      </w:r>
      <w:r w:rsidR="00391FD6">
        <w:rPr>
          <w:sz w:val="28"/>
          <w:szCs w:val="28"/>
        </w:rPr>
        <w:t>"</w:t>
      </w:r>
      <w:r w:rsidRPr="00391FD6">
        <w:rPr>
          <w:sz w:val="28"/>
          <w:szCs w:val="28"/>
        </w:rPr>
        <w:t xml:space="preserve"> установлены: срок введения ТК РФ, дополнения и изменения которые необходимо внести в законодательные акты РФ в соответствии с ТК РФ, переходные положения</w:t>
      </w:r>
      <w:r w:rsidR="003637C7" w:rsidRPr="00391FD6">
        <w:rPr>
          <w:sz w:val="28"/>
          <w:szCs w:val="28"/>
        </w:rPr>
        <w:t xml:space="preserve"> о лицензировании.</w:t>
      </w:r>
    </w:p>
    <w:p w:rsidR="002D3B4D" w:rsidRPr="00391FD6" w:rsidRDefault="002D3B4D" w:rsidP="00391F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52EF7" w:rsidRPr="00391FD6" w:rsidRDefault="00391FD6" w:rsidP="00391FD6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91C01" w:rsidRPr="00391FD6">
        <w:rPr>
          <w:b/>
          <w:sz w:val="28"/>
          <w:szCs w:val="28"/>
        </w:rPr>
        <w:t>2. Сущность, понятие и элементы таможенного оформления</w:t>
      </w:r>
    </w:p>
    <w:p w:rsidR="00891C01" w:rsidRPr="00391FD6" w:rsidRDefault="00891C01" w:rsidP="00391F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91FD6" w:rsidRDefault="00DF07FC" w:rsidP="00391FD6">
      <w:pPr>
        <w:pStyle w:val="a5"/>
        <w:suppressAutoHyphens/>
        <w:spacing w:line="360" w:lineRule="auto"/>
        <w:rPr>
          <w:sz w:val="28"/>
          <w:szCs w:val="28"/>
        </w:rPr>
      </w:pPr>
      <w:r w:rsidRPr="00391FD6">
        <w:rPr>
          <w:sz w:val="28"/>
          <w:szCs w:val="28"/>
        </w:rPr>
        <w:t>Таможенное оформление перемещения товаров представляет собой совокупность таможенных операций, осуществляемых лицами и таможенными органами, в отношении товаров и транспортных средств, перемещаемых через таможенную границу, то есть – это процедура помещения товаров и транспортных средств под определенный таможенный режим и завершение действия данного режима в соответствии с требованиями и положениями ТК РФ.</w:t>
      </w:r>
    </w:p>
    <w:p w:rsidR="00391FD6" w:rsidRDefault="00DF07FC" w:rsidP="00391FD6">
      <w:pPr>
        <w:pStyle w:val="a5"/>
        <w:suppressAutoHyphens/>
        <w:spacing w:line="360" w:lineRule="auto"/>
        <w:rPr>
          <w:sz w:val="28"/>
          <w:szCs w:val="28"/>
        </w:rPr>
      </w:pPr>
      <w:r w:rsidRPr="00391FD6">
        <w:rPr>
          <w:sz w:val="28"/>
          <w:szCs w:val="28"/>
        </w:rPr>
        <w:t xml:space="preserve">Порядок таможенного оформления товаров определяется как нормами ТК РФ, так и иными актами российского законодательства. Понятие </w:t>
      </w:r>
      <w:r w:rsidR="00391FD6">
        <w:rPr>
          <w:sz w:val="28"/>
          <w:szCs w:val="28"/>
        </w:rPr>
        <w:t>"</w:t>
      </w:r>
      <w:r w:rsidRPr="00391FD6">
        <w:rPr>
          <w:sz w:val="28"/>
          <w:szCs w:val="28"/>
        </w:rPr>
        <w:t>законодательство</w:t>
      </w:r>
      <w:r w:rsidR="00391FD6">
        <w:rPr>
          <w:sz w:val="28"/>
          <w:szCs w:val="28"/>
        </w:rPr>
        <w:t>"</w:t>
      </w:r>
      <w:r w:rsidRPr="00391FD6">
        <w:rPr>
          <w:sz w:val="28"/>
          <w:szCs w:val="28"/>
        </w:rPr>
        <w:t xml:space="preserve"> употребляется в данном случае в широком смысле и включает в себя законы и многочисленные подзаконные акты, издаваемые органами исполнительной власти и, прежде всего, органом исполнительной власти, уполномоченным в области таможенного дела – ФТС РФ.</w:t>
      </w:r>
    </w:p>
    <w:p w:rsidR="00391FD6" w:rsidRDefault="00DF07FC" w:rsidP="00391FD6">
      <w:pPr>
        <w:pStyle w:val="a5"/>
        <w:suppressAutoHyphens/>
        <w:spacing w:line="360" w:lineRule="auto"/>
        <w:rPr>
          <w:sz w:val="28"/>
          <w:szCs w:val="28"/>
        </w:rPr>
      </w:pPr>
      <w:r w:rsidRPr="00391FD6">
        <w:rPr>
          <w:sz w:val="28"/>
          <w:szCs w:val="28"/>
        </w:rPr>
        <w:t>Наряду с законодательными положениями правовое регулирование таможенного оформления грузов может осуществляться посредством конвенционных норм.</w:t>
      </w:r>
    </w:p>
    <w:p w:rsidR="00DF07FC" w:rsidRPr="00391FD6" w:rsidRDefault="00DF07FC" w:rsidP="00391FD6">
      <w:pPr>
        <w:pStyle w:val="a5"/>
        <w:suppressAutoHyphens/>
        <w:spacing w:line="360" w:lineRule="auto"/>
        <w:rPr>
          <w:sz w:val="28"/>
          <w:szCs w:val="28"/>
        </w:rPr>
      </w:pPr>
      <w:r w:rsidRPr="00391FD6">
        <w:rPr>
          <w:sz w:val="28"/>
          <w:szCs w:val="28"/>
        </w:rPr>
        <w:t>Примером может служить Таможенная конвенция о международной перевозке грузов с применением книжки МДП (</w:t>
      </w:r>
      <w:r w:rsidR="00391FD6">
        <w:rPr>
          <w:sz w:val="28"/>
          <w:szCs w:val="28"/>
        </w:rPr>
        <w:t>"</w:t>
      </w:r>
      <w:r w:rsidRPr="00391FD6">
        <w:rPr>
          <w:sz w:val="28"/>
          <w:szCs w:val="28"/>
        </w:rPr>
        <w:t xml:space="preserve">карнета </w:t>
      </w:r>
      <w:r w:rsidRPr="00391FD6">
        <w:rPr>
          <w:sz w:val="28"/>
          <w:szCs w:val="28"/>
          <w:lang w:val="en-US"/>
        </w:rPr>
        <w:t>TIR</w:t>
      </w:r>
      <w:r w:rsidR="00391FD6">
        <w:rPr>
          <w:sz w:val="28"/>
          <w:szCs w:val="28"/>
        </w:rPr>
        <w:t>"</w:t>
      </w:r>
      <w:r w:rsidRPr="00391FD6">
        <w:rPr>
          <w:sz w:val="28"/>
          <w:szCs w:val="28"/>
        </w:rPr>
        <w:t xml:space="preserve">) от 14 ноября </w:t>
      </w:r>
      <w:smartTag w:uri="urn:schemas-microsoft-com:office:smarttags" w:element="metricconverter">
        <w:smartTagPr>
          <w:attr w:name="ProductID" w:val="1975 г"/>
        </w:smartTagPr>
        <w:r w:rsidRPr="00391FD6">
          <w:rPr>
            <w:sz w:val="28"/>
            <w:szCs w:val="28"/>
          </w:rPr>
          <w:t>1975 г</w:t>
        </w:r>
      </w:smartTag>
      <w:r w:rsidRPr="00391FD6">
        <w:rPr>
          <w:sz w:val="28"/>
          <w:szCs w:val="28"/>
        </w:rPr>
        <w:t>. (далее – Конвенция МДП), регулирующая порядок и условия таможенного оформления грузов, перевозимых на автотранспортных средствах или в погруженных в них контейнерах в международном сообщении с применением книжки МДП.</w:t>
      </w:r>
    </w:p>
    <w:p w:rsidR="00DE7A5B" w:rsidRPr="00391FD6" w:rsidRDefault="00DE7A5B" w:rsidP="00391FD6">
      <w:pPr>
        <w:pStyle w:val="a5"/>
        <w:suppressAutoHyphens/>
        <w:spacing w:line="360" w:lineRule="auto"/>
        <w:rPr>
          <w:sz w:val="28"/>
          <w:szCs w:val="28"/>
        </w:rPr>
      </w:pPr>
      <w:r w:rsidRPr="00391FD6">
        <w:rPr>
          <w:sz w:val="28"/>
          <w:szCs w:val="28"/>
        </w:rPr>
        <w:t>Возможность осуществления эффективного таможенного контроля создается благодаря выполнению функции таможенного оформления товаров и транспортных средств</w:t>
      </w:r>
      <w:r w:rsidR="007A0EDC" w:rsidRPr="00391FD6">
        <w:rPr>
          <w:sz w:val="28"/>
          <w:szCs w:val="28"/>
        </w:rPr>
        <w:t xml:space="preserve"> [3, </w:t>
      </w:r>
      <w:r w:rsidR="007A0EDC" w:rsidRPr="00391FD6">
        <w:rPr>
          <w:sz w:val="28"/>
          <w:szCs w:val="28"/>
          <w:lang w:val="en-US"/>
        </w:rPr>
        <w:t>c</w:t>
      </w:r>
      <w:r w:rsidR="007A0EDC" w:rsidRPr="00391FD6">
        <w:rPr>
          <w:sz w:val="28"/>
          <w:szCs w:val="28"/>
        </w:rPr>
        <w:t>. 94-120]</w:t>
      </w:r>
      <w:r w:rsidRPr="00391FD6">
        <w:rPr>
          <w:sz w:val="28"/>
          <w:szCs w:val="28"/>
        </w:rPr>
        <w:t>.</w:t>
      </w:r>
    </w:p>
    <w:p w:rsidR="00DE7A5B" w:rsidRPr="00391FD6" w:rsidRDefault="00DE7A5B" w:rsidP="00391FD6">
      <w:pPr>
        <w:pStyle w:val="a5"/>
        <w:suppressAutoHyphens/>
        <w:spacing w:line="360" w:lineRule="auto"/>
        <w:rPr>
          <w:sz w:val="28"/>
          <w:szCs w:val="28"/>
        </w:rPr>
      </w:pPr>
      <w:r w:rsidRPr="00391FD6">
        <w:rPr>
          <w:sz w:val="28"/>
          <w:szCs w:val="28"/>
        </w:rPr>
        <w:t xml:space="preserve">Назначением этой функции является учет и регистрация сведений, формирование полной, достоверной документальной информационной основы о перемещаемых товарах и транспортных </w:t>
      </w:r>
      <w:r w:rsidR="006E006F" w:rsidRPr="00391FD6">
        <w:rPr>
          <w:sz w:val="28"/>
          <w:szCs w:val="28"/>
        </w:rPr>
        <w:t>средствах с целью: обеспечения условий для эффективного документального и фактического таможенного контроля, а также валютного, экспортного, ветеринарного, экологического и других видов контроля, ведение таможенной статистики внешней торговли и специальной таможенной статистики, оказание помощи участникам ВЭД в правильном выборе соответствующего таможенного режима, в помещении под него товаров и транспортных средств, в соблюдении этого режима и своевременном завершении его действия.</w:t>
      </w:r>
    </w:p>
    <w:p w:rsidR="00146464" w:rsidRPr="00391FD6" w:rsidRDefault="00146464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 xml:space="preserve">Таможенное оформление базируется на выполнении участниками ВЭД требований законодательства об обязательном </w:t>
      </w:r>
      <w:r w:rsidRPr="00391FD6">
        <w:rPr>
          <w:iCs/>
          <w:sz w:val="28"/>
          <w:szCs w:val="28"/>
        </w:rPr>
        <w:t>декларировании</w:t>
      </w:r>
      <w:r w:rsidRPr="00391FD6">
        <w:rPr>
          <w:i/>
          <w:iCs/>
          <w:sz w:val="28"/>
          <w:szCs w:val="28"/>
        </w:rPr>
        <w:t xml:space="preserve"> </w:t>
      </w:r>
      <w:r w:rsidRPr="00391FD6">
        <w:rPr>
          <w:sz w:val="28"/>
          <w:szCs w:val="28"/>
        </w:rPr>
        <w:t>(заявлении сведений таможенным органам) всех товаров и транспортных средств. Декларирование выражается в представлении таможенной декларации в устной, электронной или письменной форме, иных документов и сведений, необходимых для таможенного оформления и таможенного контроля.</w:t>
      </w:r>
    </w:p>
    <w:p w:rsidR="00146464" w:rsidRPr="00391FD6" w:rsidRDefault="00146464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>В связи с разными ситуациями, в которых оказываются декларанты при ввозе, вывозе и транзите товаров и транспортных средств, процесс декларирования может сильно отличаться по ф</w:t>
      </w:r>
      <w:r w:rsidR="00DB4F74" w:rsidRPr="00391FD6">
        <w:rPr>
          <w:sz w:val="28"/>
          <w:szCs w:val="28"/>
        </w:rPr>
        <w:t>о</w:t>
      </w:r>
      <w:r w:rsidRPr="00391FD6">
        <w:rPr>
          <w:sz w:val="28"/>
          <w:szCs w:val="28"/>
        </w:rPr>
        <w:t>рме, содержанию, временном промежуткам и т.д., в том числе и в зависимости от вида избранного декларантом таможенного режима. Соответственно и процесс таможенного оформления будет специфичным в каждой конкретной ситуации, хотя в общем случае сущность его будет неизменной — документальное фиксирование сведений о товаре, принятых решений о его пропуске через таможенную границу, дальнейшей процедуре контроля за ним или выпуске в свободное обращение</w:t>
      </w:r>
      <w:r w:rsidR="007A0EDC" w:rsidRPr="00391FD6">
        <w:rPr>
          <w:sz w:val="28"/>
          <w:szCs w:val="28"/>
        </w:rPr>
        <w:t xml:space="preserve"> [7, </w:t>
      </w:r>
      <w:r w:rsidR="007A0EDC" w:rsidRPr="00391FD6">
        <w:rPr>
          <w:sz w:val="28"/>
          <w:szCs w:val="28"/>
          <w:lang w:val="en-US"/>
        </w:rPr>
        <w:t>c</w:t>
      </w:r>
      <w:r w:rsidR="007A0EDC" w:rsidRPr="00391FD6">
        <w:rPr>
          <w:sz w:val="28"/>
          <w:szCs w:val="28"/>
        </w:rPr>
        <w:t xml:space="preserve">. </w:t>
      </w:r>
      <w:r w:rsidR="0056700B" w:rsidRPr="00391FD6">
        <w:rPr>
          <w:sz w:val="28"/>
          <w:szCs w:val="28"/>
        </w:rPr>
        <w:t>95</w:t>
      </w:r>
      <w:r w:rsidR="007A0EDC" w:rsidRPr="00391FD6">
        <w:rPr>
          <w:sz w:val="28"/>
          <w:szCs w:val="28"/>
        </w:rPr>
        <w:t>-1</w:t>
      </w:r>
      <w:r w:rsidR="0056700B" w:rsidRPr="00391FD6">
        <w:rPr>
          <w:sz w:val="28"/>
          <w:szCs w:val="28"/>
        </w:rPr>
        <w:t>16</w:t>
      </w:r>
      <w:r w:rsidR="007A0EDC" w:rsidRPr="00391FD6">
        <w:rPr>
          <w:sz w:val="28"/>
          <w:szCs w:val="28"/>
        </w:rPr>
        <w:t>]</w:t>
      </w:r>
      <w:r w:rsidRPr="00391FD6">
        <w:rPr>
          <w:sz w:val="28"/>
          <w:szCs w:val="28"/>
        </w:rPr>
        <w:t>.</w:t>
      </w:r>
    </w:p>
    <w:p w:rsidR="00146464" w:rsidRPr="00391FD6" w:rsidRDefault="00146464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>Таможенное оформление товаров и транспортных средств включает в себя действия по:</w:t>
      </w:r>
    </w:p>
    <w:p w:rsidR="00146464" w:rsidRPr="00391FD6" w:rsidRDefault="00146464" w:rsidP="00391FD6">
      <w:pPr>
        <w:shd w:val="clear" w:color="auto" w:fill="FFFFFF"/>
        <w:tabs>
          <w:tab w:val="left" w:pos="74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>- получению от декларанта, фиксированию устных заявлений, учету и регистрации документов или их электронных копий, содержащих сведения о всех необходимых для таможенных целей параметрах товаров и транспортных средств и их перемещении (транспортных, товаросопроводительных, иных коммерческих документов, грузовой таможенной декларации или краткой декларации), заявляемом декларантом таможенном режиме их использования;</w:t>
      </w:r>
    </w:p>
    <w:p w:rsidR="00146464" w:rsidRPr="00391FD6" w:rsidRDefault="00146464" w:rsidP="00391FD6">
      <w:pPr>
        <w:shd w:val="clear" w:color="auto" w:fill="FFFFFF"/>
        <w:tabs>
          <w:tab w:val="left" w:pos="74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>- внесению в таможенную декларацию и в другие документы определенных сведений в соответствии с установленным порядком для каждого таможенного режима, заверение этих сведений подписью должностного лица таможенного органа и его личной номерной печатью;</w:t>
      </w:r>
    </w:p>
    <w:p w:rsidR="00146464" w:rsidRPr="00391FD6" w:rsidRDefault="00146464" w:rsidP="00391FD6">
      <w:pPr>
        <w:shd w:val="clear" w:color="auto" w:fill="FFFFFF"/>
        <w:tabs>
          <w:tab w:val="left" w:pos="74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>- составлению различных документов (документов контроля доставки и др.);</w:t>
      </w:r>
    </w:p>
    <w:p w:rsidR="00146464" w:rsidRPr="00391FD6" w:rsidRDefault="00146464" w:rsidP="00391FD6">
      <w:pPr>
        <w:shd w:val="clear" w:color="auto" w:fill="FFFFFF"/>
        <w:tabs>
          <w:tab w:val="left" w:pos="74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>- оформлению приема, учета поступления на СВХ и выдачи товаров;</w:t>
      </w:r>
    </w:p>
    <w:p w:rsidR="00146464" w:rsidRPr="00391FD6" w:rsidRDefault="00146464" w:rsidP="00391FD6">
      <w:pPr>
        <w:shd w:val="clear" w:color="auto" w:fill="FFFFFF"/>
        <w:tabs>
          <w:tab w:val="left" w:pos="74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>- оформления документов о взятии проб и образцов во время временного хранения товаров и транспортных средств на СВХ;</w:t>
      </w:r>
    </w:p>
    <w:p w:rsidR="00146464" w:rsidRPr="00391FD6" w:rsidRDefault="00146464" w:rsidP="00391FD6">
      <w:pPr>
        <w:shd w:val="clear" w:color="auto" w:fill="FFFFFF"/>
        <w:tabs>
          <w:tab w:val="left" w:pos="74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>- принятию решений и их фиксированию в отношении товаров и транспортных средств;</w:t>
      </w:r>
    </w:p>
    <w:p w:rsidR="00146464" w:rsidRPr="00391FD6" w:rsidRDefault="00146464" w:rsidP="00391FD6">
      <w:pPr>
        <w:shd w:val="clear" w:color="auto" w:fill="FFFFFF"/>
        <w:tabs>
          <w:tab w:val="left" w:pos="74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>- подтверждению в документах факта завершения таможенного контроля и таможенного оформления товаров и транспортных средств.</w:t>
      </w:r>
    </w:p>
    <w:p w:rsidR="00E45BC2" w:rsidRPr="00391FD6" w:rsidRDefault="00E45BC2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>Основные вопросы организации таможенного контроля и таможенного оформления товаров и транспортных средств:</w:t>
      </w:r>
    </w:p>
    <w:p w:rsidR="00E45BC2" w:rsidRPr="00391FD6" w:rsidRDefault="00E45BC2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bCs/>
          <w:iCs/>
          <w:sz w:val="28"/>
          <w:szCs w:val="28"/>
        </w:rPr>
        <w:t>1. Места и время пересечения таможенной границы.</w:t>
      </w:r>
    </w:p>
    <w:p w:rsidR="00E45BC2" w:rsidRPr="00391FD6" w:rsidRDefault="00E45BC2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 xml:space="preserve">Так, </w:t>
      </w:r>
      <w:r w:rsidRPr="00391FD6">
        <w:rPr>
          <w:bCs/>
          <w:sz w:val="28"/>
          <w:szCs w:val="28"/>
        </w:rPr>
        <w:t xml:space="preserve">пересечение товарами и транспортными средствами таможенной границы </w:t>
      </w:r>
      <w:r w:rsidRPr="00391FD6">
        <w:rPr>
          <w:sz w:val="28"/>
          <w:szCs w:val="28"/>
        </w:rPr>
        <w:t xml:space="preserve">Российской Федерации </w:t>
      </w:r>
      <w:r w:rsidRPr="00391FD6">
        <w:rPr>
          <w:iCs/>
          <w:sz w:val="28"/>
          <w:szCs w:val="28"/>
        </w:rPr>
        <w:t>допускается в местах, определяемых таможенными органами и во время их работы.</w:t>
      </w:r>
    </w:p>
    <w:p w:rsidR="00E45BC2" w:rsidRPr="00391FD6" w:rsidRDefault="00E45BC2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 xml:space="preserve">Вместе с тем, товары и транспортные средства могут пересекать таможенную границу </w:t>
      </w:r>
      <w:r w:rsidRPr="00391FD6">
        <w:rPr>
          <w:iCs/>
          <w:sz w:val="28"/>
          <w:szCs w:val="28"/>
        </w:rPr>
        <w:t xml:space="preserve">в иных местах и вне времени работы </w:t>
      </w:r>
      <w:r w:rsidRPr="00391FD6">
        <w:rPr>
          <w:sz w:val="28"/>
          <w:szCs w:val="28"/>
        </w:rPr>
        <w:t>таможенных органов, но только по согласованию с ними.</w:t>
      </w:r>
    </w:p>
    <w:p w:rsidR="00E45BC2" w:rsidRPr="00391FD6" w:rsidRDefault="00E45BC2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bCs/>
          <w:iCs/>
          <w:sz w:val="28"/>
          <w:szCs w:val="28"/>
        </w:rPr>
        <w:t>2.</w:t>
      </w:r>
      <w:r w:rsidR="00E743EB" w:rsidRPr="00391FD6">
        <w:rPr>
          <w:bCs/>
          <w:iCs/>
          <w:sz w:val="28"/>
          <w:szCs w:val="28"/>
        </w:rPr>
        <w:t xml:space="preserve"> </w:t>
      </w:r>
      <w:r w:rsidRPr="00391FD6">
        <w:rPr>
          <w:bCs/>
          <w:iCs/>
          <w:sz w:val="28"/>
          <w:szCs w:val="28"/>
        </w:rPr>
        <w:t>Места и время таможенного оформления</w:t>
      </w:r>
    </w:p>
    <w:p w:rsidR="00E743EB" w:rsidRPr="00391FD6" w:rsidRDefault="00E743EB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bCs/>
          <w:sz w:val="28"/>
          <w:szCs w:val="28"/>
        </w:rPr>
        <w:t xml:space="preserve">Таможенное оформление производится </w:t>
      </w:r>
      <w:r w:rsidRPr="00391FD6">
        <w:rPr>
          <w:iCs/>
          <w:sz w:val="28"/>
          <w:szCs w:val="28"/>
        </w:rPr>
        <w:t xml:space="preserve">в определенных для этого местах в регионе деятельности таможенного органа, </w:t>
      </w:r>
      <w:r w:rsidRPr="00391FD6">
        <w:rPr>
          <w:sz w:val="28"/>
          <w:szCs w:val="28"/>
        </w:rPr>
        <w:t xml:space="preserve">в котором находится отправитель или получатель товаров либо их структурное подразделение, и </w:t>
      </w:r>
      <w:r w:rsidRPr="00391FD6">
        <w:rPr>
          <w:iCs/>
          <w:sz w:val="28"/>
          <w:szCs w:val="28"/>
        </w:rPr>
        <w:t xml:space="preserve">во время работы таможенного органа. </w:t>
      </w:r>
      <w:r w:rsidRPr="00391FD6">
        <w:rPr>
          <w:sz w:val="28"/>
          <w:szCs w:val="28"/>
        </w:rPr>
        <w:t xml:space="preserve">Вместе с тем, по просьбе и за счет заинтересованного лица при согласии таможенного органа, в регионе деятельности которого находится такое лицо, таможенное оформление может осуществляться </w:t>
      </w:r>
      <w:r w:rsidRPr="00391FD6">
        <w:rPr>
          <w:iCs/>
          <w:sz w:val="28"/>
          <w:szCs w:val="28"/>
        </w:rPr>
        <w:t xml:space="preserve">в иных местах и вне времени работы </w:t>
      </w:r>
      <w:r w:rsidRPr="00391FD6">
        <w:rPr>
          <w:sz w:val="28"/>
          <w:szCs w:val="28"/>
        </w:rPr>
        <w:t>таможенного органа, давшего согласие на это.</w:t>
      </w:r>
    </w:p>
    <w:p w:rsidR="00E743EB" w:rsidRPr="00391FD6" w:rsidRDefault="00E743EB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bCs/>
          <w:iCs/>
          <w:sz w:val="28"/>
          <w:szCs w:val="28"/>
        </w:rPr>
        <w:t>3. Места доставки и представления товаров и транспортных средств</w:t>
      </w:r>
    </w:p>
    <w:p w:rsidR="007077DD" w:rsidRPr="00391FD6" w:rsidRDefault="00E743EB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bCs/>
          <w:sz w:val="28"/>
          <w:szCs w:val="28"/>
        </w:rPr>
        <w:t xml:space="preserve">Местами представления товаров и транспортных средств таможенному органу </w:t>
      </w:r>
      <w:r w:rsidRPr="00391FD6">
        <w:rPr>
          <w:sz w:val="28"/>
          <w:szCs w:val="28"/>
        </w:rPr>
        <w:t xml:space="preserve">с целью их декларирования и хранения до выпуска либо предоставления лицу в распоряжение в соответствии с избранным таможенным режимом являются </w:t>
      </w:r>
      <w:r w:rsidRPr="00391FD6">
        <w:rPr>
          <w:bCs/>
          <w:sz w:val="28"/>
          <w:szCs w:val="28"/>
        </w:rPr>
        <w:t xml:space="preserve">склады временного хранения, </w:t>
      </w:r>
      <w:r w:rsidRPr="00391FD6">
        <w:rPr>
          <w:sz w:val="28"/>
          <w:szCs w:val="28"/>
        </w:rPr>
        <w:t>учреждаемые таможенными органами либо российскими юридическими лицами.</w:t>
      </w:r>
    </w:p>
    <w:p w:rsidR="00E743EB" w:rsidRPr="00391FD6" w:rsidRDefault="00E743EB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 xml:space="preserve">ФТС РФ предоставлено право устанавливать порядок, при котором </w:t>
      </w:r>
      <w:r w:rsidRPr="00391FD6">
        <w:rPr>
          <w:iCs/>
          <w:sz w:val="28"/>
          <w:szCs w:val="28"/>
        </w:rPr>
        <w:t xml:space="preserve">таможенное оформление отдельных категорий товаров может производиться </w:t>
      </w:r>
      <w:r w:rsidRPr="00391FD6">
        <w:rPr>
          <w:bCs/>
          <w:sz w:val="28"/>
          <w:szCs w:val="28"/>
        </w:rPr>
        <w:t>только определенными таможенными органами.</w:t>
      </w:r>
    </w:p>
    <w:p w:rsidR="00E743EB" w:rsidRPr="00391FD6" w:rsidRDefault="00E743EB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bCs/>
          <w:sz w:val="28"/>
          <w:szCs w:val="28"/>
        </w:rPr>
        <w:t xml:space="preserve">Местом прибытия на таможенную территорию и доставки </w:t>
      </w:r>
      <w:r w:rsidRPr="00391FD6">
        <w:rPr>
          <w:sz w:val="28"/>
          <w:szCs w:val="28"/>
        </w:rPr>
        <w:t xml:space="preserve">товаров и транспортных средств, согласно таможенному законодательству, </w:t>
      </w:r>
      <w:r w:rsidRPr="00391FD6">
        <w:rPr>
          <w:iCs/>
          <w:sz w:val="28"/>
          <w:szCs w:val="28"/>
        </w:rPr>
        <w:t xml:space="preserve">может быть только склад временного хранения. </w:t>
      </w:r>
      <w:r w:rsidRPr="00391FD6">
        <w:rPr>
          <w:sz w:val="28"/>
          <w:szCs w:val="28"/>
        </w:rPr>
        <w:t xml:space="preserve">Это требование распространяется и на случаи </w:t>
      </w:r>
      <w:r w:rsidRPr="00391FD6">
        <w:rPr>
          <w:bCs/>
          <w:sz w:val="28"/>
          <w:szCs w:val="28"/>
        </w:rPr>
        <w:t xml:space="preserve">таможенного оформления в пунктах пропуска. </w:t>
      </w:r>
      <w:r w:rsidRPr="00391FD6">
        <w:rPr>
          <w:sz w:val="28"/>
          <w:szCs w:val="28"/>
        </w:rPr>
        <w:t xml:space="preserve">Поэтому, </w:t>
      </w:r>
      <w:r w:rsidRPr="00391FD6">
        <w:rPr>
          <w:iCs/>
          <w:sz w:val="28"/>
          <w:szCs w:val="28"/>
        </w:rPr>
        <w:t>наличие складов временного хранения является обязательным.</w:t>
      </w:r>
    </w:p>
    <w:p w:rsidR="00E743EB" w:rsidRPr="00391FD6" w:rsidRDefault="00E743EB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bCs/>
          <w:sz w:val="28"/>
          <w:szCs w:val="28"/>
        </w:rPr>
        <w:t xml:space="preserve">Помещение на склад временного хранения товаров и транспортных средств </w:t>
      </w:r>
      <w:r w:rsidRPr="00391FD6">
        <w:rPr>
          <w:sz w:val="28"/>
          <w:szCs w:val="28"/>
        </w:rPr>
        <w:t xml:space="preserve">относится к </w:t>
      </w:r>
      <w:r w:rsidRPr="00391FD6">
        <w:rPr>
          <w:bCs/>
          <w:sz w:val="28"/>
          <w:szCs w:val="28"/>
        </w:rPr>
        <w:t xml:space="preserve">предварительным операциям, предшествующим </w:t>
      </w:r>
      <w:r w:rsidRPr="00391FD6">
        <w:rPr>
          <w:iCs/>
          <w:sz w:val="28"/>
          <w:szCs w:val="28"/>
        </w:rPr>
        <w:t xml:space="preserve">основному таможенному оформлению, </w:t>
      </w:r>
      <w:r w:rsidRPr="00391FD6">
        <w:rPr>
          <w:sz w:val="28"/>
          <w:szCs w:val="28"/>
        </w:rPr>
        <w:t>т. е. их декларированию и применению к ним определенного таможенного режима. Предварительные операции призваны облегчить и ускорить производство этих процедур, а также на их идентификацию для таможенных целей.</w:t>
      </w:r>
    </w:p>
    <w:p w:rsidR="00E743EB" w:rsidRPr="00391FD6" w:rsidRDefault="00E743EB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 xml:space="preserve">Так как </w:t>
      </w:r>
      <w:r w:rsidRPr="00391FD6">
        <w:rPr>
          <w:bCs/>
          <w:sz w:val="28"/>
          <w:szCs w:val="28"/>
        </w:rPr>
        <w:t xml:space="preserve">транспортные средства </w:t>
      </w:r>
      <w:r w:rsidRPr="00391FD6">
        <w:rPr>
          <w:iCs/>
          <w:sz w:val="28"/>
          <w:szCs w:val="28"/>
        </w:rPr>
        <w:t xml:space="preserve">декларируются в составе перевозимых ими товаров, </w:t>
      </w:r>
      <w:r w:rsidRPr="00391FD6">
        <w:rPr>
          <w:sz w:val="28"/>
          <w:szCs w:val="28"/>
        </w:rPr>
        <w:t xml:space="preserve">то их </w:t>
      </w:r>
      <w:r w:rsidRPr="00391FD6">
        <w:rPr>
          <w:bCs/>
          <w:sz w:val="28"/>
          <w:szCs w:val="28"/>
        </w:rPr>
        <w:t xml:space="preserve">таможенное оформление </w:t>
      </w:r>
      <w:r w:rsidRPr="00391FD6">
        <w:rPr>
          <w:iCs/>
          <w:sz w:val="28"/>
          <w:szCs w:val="28"/>
        </w:rPr>
        <w:t xml:space="preserve">осуществляется в местах таможенного оформления товаров. </w:t>
      </w:r>
      <w:r w:rsidRPr="00391FD6">
        <w:rPr>
          <w:sz w:val="28"/>
          <w:szCs w:val="28"/>
        </w:rPr>
        <w:t xml:space="preserve">Непосредственно на таможенной границе таможенному оформлению подлежат морские, речные и воздушные суда, порожние транспортные средства и транспортные средства, перевозящие пассажиров. Их </w:t>
      </w:r>
      <w:r w:rsidRPr="00391FD6">
        <w:rPr>
          <w:bCs/>
          <w:sz w:val="28"/>
          <w:szCs w:val="28"/>
        </w:rPr>
        <w:t xml:space="preserve">декларирование </w:t>
      </w:r>
      <w:r w:rsidRPr="00391FD6">
        <w:rPr>
          <w:sz w:val="28"/>
          <w:szCs w:val="28"/>
        </w:rPr>
        <w:t xml:space="preserve">осуществляется </w:t>
      </w:r>
      <w:r w:rsidRPr="00391FD6">
        <w:rPr>
          <w:iCs/>
          <w:sz w:val="28"/>
          <w:szCs w:val="28"/>
        </w:rPr>
        <w:t xml:space="preserve">посредством предоставления </w:t>
      </w:r>
      <w:r w:rsidRPr="00391FD6">
        <w:rPr>
          <w:sz w:val="28"/>
          <w:szCs w:val="28"/>
        </w:rPr>
        <w:t xml:space="preserve">таможенному органу </w:t>
      </w:r>
      <w:r w:rsidRPr="00391FD6">
        <w:rPr>
          <w:iCs/>
          <w:sz w:val="28"/>
          <w:szCs w:val="28"/>
        </w:rPr>
        <w:t xml:space="preserve">транспортных документов, </w:t>
      </w:r>
      <w:r w:rsidRPr="00391FD6">
        <w:rPr>
          <w:sz w:val="28"/>
          <w:szCs w:val="28"/>
        </w:rPr>
        <w:t>подтверждающих факт государственной регистрации данного транспортного средства и право на управление им.</w:t>
      </w:r>
    </w:p>
    <w:p w:rsidR="00CC72B6" w:rsidRPr="00391FD6" w:rsidRDefault="00CC72B6" w:rsidP="00391FD6">
      <w:pPr>
        <w:pStyle w:val="a5"/>
        <w:suppressAutoHyphens/>
        <w:spacing w:line="360" w:lineRule="auto"/>
        <w:rPr>
          <w:sz w:val="28"/>
          <w:szCs w:val="28"/>
        </w:rPr>
      </w:pPr>
      <w:r w:rsidRPr="00391FD6">
        <w:rPr>
          <w:sz w:val="28"/>
          <w:szCs w:val="28"/>
        </w:rPr>
        <w:t>Особенности (технологии) производства таможенного оформления могут зависеть от</w:t>
      </w:r>
      <w:r w:rsidR="007A0EDC" w:rsidRPr="00391FD6">
        <w:rPr>
          <w:sz w:val="28"/>
          <w:szCs w:val="28"/>
        </w:rPr>
        <w:t xml:space="preserve"> [1, </w:t>
      </w:r>
      <w:r w:rsidR="007A0EDC" w:rsidRPr="00391FD6">
        <w:rPr>
          <w:sz w:val="28"/>
          <w:szCs w:val="28"/>
          <w:lang w:val="en-US"/>
        </w:rPr>
        <w:t>c</w:t>
      </w:r>
      <w:r w:rsidR="007A0EDC" w:rsidRPr="00391FD6">
        <w:rPr>
          <w:sz w:val="28"/>
          <w:szCs w:val="28"/>
        </w:rPr>
        <w:t>. 89-94]</w:t>
      </w:r>
      <w:r w:rsidRPr="00391FD6">
        <w:rPr>
          <w:sz w:val="28"/>
          <w:szCs w:val="28"/>
        </w:rPr>
        <w:t>:</w:t>
      </w:r>
    </w:p>
    <w:p w:rsidR="00CC72B6" w:rsidRPr="00391FD6" w:rsidRDefault="00CC72B6" w:rsidP="00391FD6">
      <w:pPr>
        <w:pStyle w:val="a5"/>
        <w:suppressAutoHyphens/>
        <w:spacing w:line="360" w:lineRule="auto"/>
        <w:rPr>
          <w:sz w:val="28"/>
          <w:szCs w:val="28"/>
        </w:rPr>
      </w:pPr>
      <w:r w:rsidRPr="00391FD6">
        <w:rPr>
          <w:sz w:val="28"/>
          <w:szCs w:val="28"/>
        </w:rPr>
        <w:t>-видов товаров, перемещаемых через таможенную границу РФ: товары, подвергающиеся быстрой порче, живые животные, радиоактивные и делящиеся материалы, товары, подлежащие экспортному контролю (товары двойного</w:t>
      </w:r>
      <w:r w:rsidR="00105003" w:rsidRPr="00391FD6">
        <w:rPr>
          <w:sz w:val="28"/>
          <w:szCs w:val="28"/>
        </w:rPr>
        <w:t xml:space="preserve"> применения)</w:t>
      </w:r>
      <w:r w:rsidRPr="00391FD6">
        <w:rPr>
          <w:sz w:val="28"/>
          <w:szCs w:val="28"/>
        </w:rPr>
        <w:t>;</w:t>
      </w:r>
    </w:p>
    <w:p w:rsidR="00CC72B6" w:rsidRPr="00391FD6" w:rsidRDefault="00CC72B6" w:rsidP="00391FD6">
      <w:pPr>
        <w:pStyle w:val="a5"/>
        <w:suppressAutoHyphens/>
        <w:spacing w:line="360" w:lineRule="auto"/>
        <w:rPr>
          <w:sz w:val="28"/>
          <w:szCs w:val="28"/>
        </w:rPr>
      </w:pPr>
      <w:r w:rsidRPr="00391FD6">
        <w:rPr>
          <w:sz w:val="28"/>
          <w:szCs w:val="28"/>
        </w:rPr>
        <w:t>-вида транспорта, используемого для перемещения товаров через таможенную границу (автомобильный транспорт, морской (речной) транспорт, воздушный транспорт, железнодорожный транспорт, трубопроводный транспорт и линии электропередач);</w:t>
      </w:r>
    </w:p>
    <w:p w:rsidR="00CC72B6" w:rsidRPr="00391FD6" w:rsidRDefault="00CC72B6" w:rsidP="00391FD6">
      <w:pPr>
        <w:pStyle w:val="a5"/>
        <w:suppressAutoHyphens/>
        <w:spacing w:line="360" w:lineRule="auto"/>
        <w:rPr>
          <w:sz w:val="28"/>
          <w:szCs w:val="28"/>
        </w:rPr>
      </w:pPr>
      <w:r w:rsidRPr="00391FD6">
        <w:rPr>
          <w:sz w:val="28"/>
          <w:szCs w:val="28"/>
        </w:rPr>
        <w:t>-категорий лиц, перемещающих товары и транспортные средства (физических лиц, перемещающих товары не для коммерческих целей, - глава 23 ТК РФ, отдельных категорий иностранных лиц – глава 25 ТК РФ).</w:t>
      </w:r>
    </w:p>
    <w:p w:rsidR="00E743EB" w:rsidRPr="00391FD6" w:rsidRDefault="00E743EB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DE7A5B" w:rsidRPr="00391FD6" w:rsidRDefault="00885751" w:rsidP="00391FD6">
      <w:pPr>
        <w:pStyle w:val="a5"/>
        <w:suppressAutoHyphens/>
        <w:spacing w:line="360" w:lineRule="auto"/>
        <w:rPr>
          <w:b/>
          <w:sz w:val="28"/>
          <w:szCs w:val="28"/>
        </w:rPr>
      </w:pPr>
      <w:r w:rsidRPr="00391FD6">
        <w:rPr>
          <w:b/>
          <w:sz w:val="28"/>
          <w:szCs w:val="28"/>
        </w:rPr>
        <w:t>3. Базисные условия поставки товаров (ИНКОТЕРМС-2000)</w:t>
      </w:r>
    </w:p>
    <w:p w:rsidR="00DE7A5B" w:rsidRPr="00391FD6" w:rsidRDefault="00DE7A5B" w:rsidP="00391FD6">
      <w:pPr>
        <w:pStyle w:val="a5"/>
        <w:suppressAutoHyphens/>
        <w:spacing w:line="360" w:lineRule="auto"/>
        <w:rPr>
          <w:sz w:val="28"/>
          <w:szCs w:val="28"/>
        </w:rPr>
      </w:pPr>
    </w:p>
    <w:p w:rsidR="00391FD6" w:rsidRDefault="00E76353" w:rsidP="00391FD6">
      <w:pPr>
        <w:pStyle w:val="a5"/>
        <w:suppressAutoHyphens/>
        <w:spacing w:line="360" w:lineRule="auto"/>
        <w:rPr>
          <w:color w:val="000000"/>
          <w:sz w:val="28"/>
          <w:szCs w:val="28"/>
        </w:rPr>
      </w:pPr>
      <w:r w:rsidRPr="00391FD6">
        <w:rPr>
          <w:bCs/>
          <w:color w:val="000000"/>
          <w:sz w:val="28"/>
          <w:szCs w:val="28"/>
        </w:rPr>
        <w:t>INCOTERMS 2000</w:t>
      </w:r>
      <w:r w:rsidRPr="00391FD6">
        <w:rPr>
          <w:color w:val="000000"/>
          <w:sz w:val="28"/>
          <w:szCs w:val="28"/>
        </w:rPr>
        <w:t xml:space="preserve"> – это международные правила, признанные правительственными органами, юридическими компаниями и коммерсантами по всему миру как толкование наиболее применимых в международной торговле терминов</w:t>
      </w:r>
      <w:r w:rsidR="007A0EDC" w:rsidRPr="00391FD6">
        <w:rPr>
          <w:color w:val="000000"/>
          <w:sz w:val="28"/>
          <w:szCs w:val="28"/>
        </w:rPr>
        <w:t xml:space="preserve"> [13]</w:t>
      </w:r>
      <w:r w:rsidRPr="00391FD6">
        <w:rPr>
          <w:color w:val="000000"/>
          <w:sz w:val="28"/>
          <w:szCs w:val="28"/>
        </w:rPr>
        <w:t>.</w:t>
      </w:r>
    </w:p>
    <w:p w:rsidR="00391FD6" w:rsidRDefault="00E76353" w:rsidP="00391FD6">
      <w:pPr>
        <w:pStyle w:val="a5"/>
        <w:suppressAutoHyphens/>
        <w:spacing w:line="360" w:lineRule="auto"/>
        <w:rPr>
          <w:color w:val="000000"/>
          <w:sz w:val="28"/>
          <w:szCs w:val="28"/>
        </w:rPr>
      </w:pPr>
      <w:r w:rsidRPr="00391FD6">
        <w:rPr>
          <w:color w:val="000000"/>
          <w:sz w:val="28"/>
          <w:szCs w:val="28"/>
        </w:rPr>
        <w:t>Сфера действия Инкотермс-2000 распространяется на права и обязанности сторон по договору купли-продажи в части поставки товаров (условия поставки товаров).</w:t>
      </w:r>
    </w:p>
    <w:p w:rsidR="00E76353" w:rsidRPr="00391FD6" w:rsidRDefault="00E76353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color w:val="000000"/>
          <w:sz w:val="28"/>
          <w:szCs w:val="28"/>
        </w:rPr>
        <w:t>Базисными условиями в контракте купли-продажи называют условия, которые определяют обязанности продавца и покупателя по доставке товара и устанавливают момент перехода риска случайной гибели или повреждения товара с продавца на покупателя. Таким образом, базисные условия определяют, кто несет расходы, связанные с транспортировкой товара от продавца-экспортера к покупателю-импортеру (базисные условия во внутренней торговле не применяются). Эти расходы весьма разнообразны и составляют иногда 40—50% цены товара. Они могут включать: расходы по подготовке товара к отгрузке (проверка качества и количества, отбор проб, упаковка); оплату погрузки товара на перевозочные средства внутреннего перевозчика; оплату перевозки товара от пункта отправления до основных транспортных средств; оплату расходов по погрузке товара на основные транспортные средства в пункте экспорта; оплату стоимости транспортировки товара международным транспортом; оплату страхования груза в пути при морских перевозках; расходы по хранению товара в пути и перегрузке; расходы по выгрузке товара в пункте назначения; расходы по доставке товара от пункта назначения на склад покупателя; оплату таможенных пошлин, налогов и сборов при переходе таможенной границы.</w:t>
      </w:r>
      <w:r w:rsidRPr="00391FD6">
        <w:rPr>
          <w:sz w:val="28"/>
          <w:szCs w:val="28"/>
        </w:rPr>
        <w:t xml:space="preserve"> </w:t>
      </w:r>
      <w:r w:rsidRPr="00391FD6">
        <w:rPr>
          <w:color w:val="000000"/>
          <w:sz w:val="28"/>
          <w:szCs w:val="28"/>
        </w:rPr>
        <w:t>Расходы по доставке товара, которые несет продавец, включаются в цену товара. Эти условия называются базисными, потому что они устанавливают базис цены товара и оказывают влияние на уровень его общей цены</w:t>
      </w:r>
      <w:r w:rsidR="007A0EDC" w:rsidRPr="00391FD6">
        <w:rPr>
          <w:color w:val="000000"/>
          <w:sz w:val="28"/>
          <w:szCs w:val="28"/>
        </w:rPr>
        <w:t xml:space="preserve"> [4, </w:t>
      </w:r>
      <w:r w:rsidR="007A0EDC" w:rsidRPr="00391FD6">
        <w:rPr>
          <w:color w:val="000000"/>
          <w:sz w:val="28"/>
          <w:szCs w:val="28"/>
          <w:lang w:val="en-US"/>
        </w:rPr>
        <w:t>c</w:t>
      </w:r>
      <w:r w:rsidR="007A0EDC" w:rsidRPr="00391FD6">
        <w:rPr>
          <w:color w:val="000000"/>
          <w:sz w:val="28"/>
          <w:szCs w:val="28"/>
        </w:rPr>
        <w:t>. 214-235]</w:t>
      </w:r>
      <w:r w:rsidRPr="00391FD6">
        <w:rPr>
          <w:color w:val="000000"/>
          <w:sz w:val="28"/>
          <w:szCs w:val="28"/>
        </w:rPr>
        <w:t>.</w:t>
      </w:r>
    </w:p>
    <w:p w:rsidR="00E76353" w:rsidRPr="00391FD6" w:rsidRDefault="00E76353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color w:val="000000"/>
          <w:sz w:val="28"/>
          <w:szCs w:val="28"/>
        </w:rPr>
        <w:t>В практике осуществления международной торговой деятельности и реализации внешнеторговых контрактов купли-продажи встречаются случаи, когда стороны недостаточно осведомлены о различиях в местной торговой практике стран-контрагентов. В силу многообразия торговых обычаев толкование и применение одних и тех же терминов и понятий в разных странах может быть различным, что нередко служит источником трений, споров, конфликтов и поводом для судебных разбирательств. Стороны контрактов не всегда одинаково понимают особенную контрактную терминологию в отношении ключевых аспектов контракта, а именно: какие услуги включены в цену товара и какую часть риска каждая из них должна принять на себя в случае потери или повреждения товара на разных стадиях транспортировки.</w:t>
      </w:r>
    </w:p>
    <w:p w:rsidR="00E76353" w:rsidRPr="00391FD6" w:rsidRDefault="00E76353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color w:val="000000"/>
          <w:sz w:val="28"/>
          <w:szCs w:val="28"/>
        </w:rPr>
        <w:t>Все эти проблемы разрешаются достаточно точно и просто, если стороны контракта пришли к соглашению использовать типовую международную торговую терминологию и правила (условия), разработанные на основе многолетнего мирового опыта и торговой практики. Эти правила упрощают и до некоторой степени стандартизируют экспортно-импортные операции.</w:t>
      </w:r>
    </w:p>
    <w:p w:rsidR="00E76353" w:rsidRPr="00391FD6" w:rsidRDefault="00E76353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color w:val="000000"/>
          <w:sz w:val="28"/>
          <w:szCs w:val="28"/>
        </w:rPr>
        <w:t xml:space="preserve">Главная цель </w:t>
      </w:r>
      <w:r w:rsidRPr="00391FD6">
        <w:rPr>
          <w:color w:val="000000"/>
          <w:sz w:val="28"/>
          <w:szCs w:val="28"/>
          <w:lang w:val="en-US"/>
        </w:rPr>
        <w:t>Incoterms</w:t>
      </w:r>
      <w:r w:rsidRPr="00391FD6">
        <w:rPr>
          <w:color w:val="000000"/>
          <w:sz w:val="28"/>
          <w:szCs w:val="28"/>
        </w:rPr>
        <w:t xml:space="preserve"> — четкое определение условий контракта в отношении обязательств продавца по доставке товаров покупателю и унификация обязанностей сторон контракта. Диапазон базисных условий </w:t>
      </w:r>
      <w:r w:rsidRPr="00391FD6">
        <w:rPr>
          <w:color w:val="000000"/>
          <w:sz w:val="28"/>
          <w:szCs w:val="28"/>
          <w:lang w:val="en-US"/>
        </w:rPr>
        <w:t>Incoterms</w:t>
      </w:r>
      <w:r w:rsidRPr="00391FD6">
        <w:rPr>
          <w:color w:val="000000"/>
          <w:sz w:val="28"/>
          <w:szCs w:val="28"/>
        </w:rPr>
        <w:t xml:space="preserve"> весьма широк и охватывает все необходимые и достаточные варианты — от случая, когда вся ответственность лежит на покупателе, до случая, когда вся ответственность лежит на продавце</w:t>
      </w:r>
      <w:r w:rsidR="007A0EDC" w:rsidRPr="00391FD6">
        <w:rPr>
          <w:color w:val="000000"/>
          <w:sz w:val="28"/>
          <w:szCs w:val="28"/>
        </w:rPr>
        <w:t xml:space="preserve"> [10, </w:t>
      </w:r>
      <w:r w:rsidR="007A0EDC" w:rsidRPr="00391FD6">
        <w:rPr>
          <w:color w:val="000000"/>
          <w:sz w:val="28"/>
          <w:szCs w:val="28"/>
          <w:lang w:val="en-US"/>
        </w:rPr>
        <w:t>c</w:t>
      </w:r>
      <w:r w:rsidR="007A0EDC" w:rsidRPr="00391FD6">
        <w:rPr>
          <w:color w:val="000000"/>
          <w:sz w:val="28"/>
          <w:szCs w:val="28"/>
        </w:rPr>
        <w:t>. 310-315]</w:t>
      </w:r>
      <w:r w:rsidRPr="00391FD6">
        <w:rPr>
          <w:color w:val="000000"/>
          <w:sz w:val="28"/>
          <w:szCs w:val="28"/>
        </w:rPr>
        <w:t>.</w:t>
      </w:r>
    </w:p>
    <w:p w:rsidR="00E76353" w:rsidRPr="00391FD6" w:rsidRDefault="00E76353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color w:val="000000"/>
          <w:sz w:val="28"/>
          <w:szCs w:val="28"/>
        </w:rPr>
        <w:t>Существуют некоторые аспекты, которые должны непременно найти свое отражение в условиях контракта:</w:t>
      </w:r>
    </w:p>
    <w:p w:rsidR="00E76353" w:rsidRPr="00391FD6" w:rsidRDefault="00E76353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color w:val="000000"/>
          <w:sz w:val="28"/>
          <w:szCs w:val="28"/>
        </w:rPr>
        <w:t>- обеспечение экспортных и импортных лицензий;</w:t>
      </w:r>
    </w:p>
    <w:p w:rsidR="00E76353" w:rsidRPr="00391FD6" w:rsidRDefault="00E76353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color w:val="000000"/>
          <w:sz w:val="28"/>
          <w:szCs w:val="28"/>
        </w:rPr>
        <w:t>- оформление документов надлежащей формы и содержания;</w:t>
      </w:r>
    </w:p>
    <w:p w:rsidR="00E76353" w:rsidRPr="00391FD6" w:rsidRDefault="00E76353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color w:val="000000"/>
          <w:sz w:val="28"/>
          <w:szCs w:val="28"/>
        </w:rPr>
        <w:t>- определение типа страховки товара;</w:t>
      </w:r>
    </w:p>
    <w:p w:rsidR="00E76353" w:rsidRPr="00391FD6" w:rsidRDefault="00E76353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color w:val="000000"/>
          <w:sz w:val="28"/>
          <w:szCs w:val="28"/>
        </w:rPr>
        <w:t>- порядок уведомления другой стороны контракта о всех принятых мерах при определенных обстоятельствах;</w:t>
      </w:r>
    </w:p>
    <w:p w:rsidR="00E76353" w:rsidRPr="00391FD6" w:rsidRDefault="00E76353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color w:val="000000"/>
          <w:sz w:val="28"/>
          <w:szCs w:val="28"/>
        </w:rPr>
        <w:t>- упаковка товара;</w:t>
      </w:r>
    </w:p>
    <w:p w:rsidR="00E76353" w:rsidRPr="00391FD6" w:rsidRDefault="00E76353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color w:val="000000"/>
          <w:sz w:val="28"/>
          <w:szCs w:val="28"/>
        </w:rPr>
        <w:t>- порядок оплаты проверочных операций.</w:t>
      </w:r>
    </w:p>
    <w:p w:rsidR="00E76353" w:rsidRPr="00391FD6" w:rsidRDefault="00E76353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color w:val="000000"/>
          <w:sz w:val="28"/>
          <w:szCs w:val="28"/>
        </w:rPr>
        <w:t>Следует сразу оговорить, что ссылки на эти правила в контракте между продавцом и покупателем ни в коей мере не распространяются на контрактные отношения с перевозчиками.</w:t>
      </w:r>
    </w:p>
    <w:p w:rsidR="00391FD6" w:rsidRPr="00C71071" w:rsidRDefault="00391FD6" w:rsidP="00391FD6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452F2" w:rsidRPr="00391FD6" w:rsidRDefault="006452F2" w:rsidP="00391FD6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FD6">
        <w:rPr>
          <w:color w:val="000000"/>
          <w:sz w:val="28"/>
          <w:szCs w:val="28"/>
        </w:rPr>
        <w:t xml:space="preserve">Таблица 1 Классификация торговых терминов </w:t>
      </w:r>
      <w:r w:rsidR="00391FD6">
        <w:rPr>
          <w:color w:val="000000"/>
          <w:sz w:val="28"/>
          <w:szCs w:val="28"/>
        </w:rPr>
        <w:t>"</w:t>
      </w:r>
      <w:r w:rsidRPr="00391FD6">
        <w:rPr>
          <w:color w:val="000000"/>
          <w:sz w:val="28"/>
          <w:szCs w:val="28"/>
        </w:rPr>
        <w:t>Инкотермс</w:t>
      </w:r>
      <w:r w:rsidR="00391FD6">
        <w:rPr>
          <w:color w:val="000000"/>
          <w:sz w:val="28"/>
          <w:szCs w:val="28"/>
        </w:rPr>
        <w:t>"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9"/>
        <w:gridCol w:w="868"/>
        <w:gridCol w:w="1896"/>
        <w:gridCol w:w="2400"/>
        <w:gridCol w:w="2141"/>
      </w:tblGrid>
      <w:tr w:rsidR="006452F2" w:rsidRPr="00337CB0" w:rsidTr="00337CB0">
        <w:tc>
          <w:tcPr>
            <w:tcW w:w="1909" w:type="dxa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337CB0">
              <w:rPr>
                <w:bCs/>
                <w:color w:val="000000"/>
                <w:sz w:val="20"/>
              </w:rPr>
              <w:t>Группа</w:t>
            </w:r>
          </w:p>
        </w:tc>
        <w:tc>
          <w:tcPr>
            <w:tcW w:w="868" w:type="dxa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337CB0">
              <w:rPr>
                <w:bCs/>
                <w:color w:val="000000"/>
                <w:sz w:val="20"/>
              </w:rPr>
              <w:t>Термин</w:t>
            </w:r>
          </w:p>
        </w:tc>
        <w:tc>
          <w:tcPr>
            <w:tcW w:w="1896" w:type="dxa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337CB0">
              <w:rPr>
                <w:bCs/>
                <w:color w:val="000000"/>
                <w:sz w:val="20"/>
              </w:rPr>
              <w:t>Название</w:t>
            </w:r>
          </w:p>
        </w:tc>
        <w:tc>
          <w:tcPr>
            <w:tcW w:w="2400" w:type="dxa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337CB0">
              <w:rPr>
                <w:bCs/>
                <w:color w:val="000000"/>
                <w:sz w:val="20"/>
              </w:rPr>
              <w:t>Наименование (рус.)</w:t>
            </w:r>
          </w:p>
        </w:tc>
        <w:tc>
          <w:tcPr>
            <w:tcW w:w="2141" w:type="dxa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337CB0">
              <w:rPr>
                <w:bCs/>
                <w:color w:val="000000"/>
                <w:sz w:val="20"/>
              </w:rPr>
              <w:t>Условия поставок</w:t>
            </w:r>
          </w:p>
        </w:tc>
      </w:tr>
      <w:tr w:rsidR="006452F2" w:rsidRPr="00337CB0" w:rsidTr="00337CB0">
        <w:tc>
          <w:tcPr>
            <w:tcW w:w="1909" w:type="dxa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337CB0">
              <w:rPr>
                <w:bCs/>
                <w:color w:val="000000"/>
                <w:sz w:val="20"/>
              </w:rPr>
              <w:t>Е</w:t>
            </w:r>
            <w:r w:rsidRPr="00337CB0">
              <w:rPr>
                <w:color w:val="000000"/>
                <w:sz w:val="20"/>
              </w:rPr>
              <w:t xml:space="preserve"> Отправление</w:t>
            </w:r>
          </w:p>
        </w:tc>
        <w:tc>
          <w:tcPr>
            <w:tcW w:w="868" w:type="dxa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lang w:val="en-US"/>
              </w:rPr>
            </w:pPr>
            <w:r w:rsidRPr="00337CB0">
              <w:rPr>
                <w:color w:val="000000"/>
                <w:sz w:val="20"/>
                <w:lang w:val="en-US"/>
              </w:rPr>
              <w:t>EXW</w:t>
            </w:r>
          </w:p>
        </w:tc>
        <w:tc>
          <w:tcPr>
            <w:tcW w:w="1896" w:type="dxa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lang w:val="en-US"/>
              </w:rPr>
            </w:pPr>
            <w:r w:rsidRPr="00337CB0">
              <w:rPr>
                <w:color w:val="000000"/>
                <w:sz w:val="20"/>
                <w:lang w:val="en-US"/>
              </w:rPr>
              <w:t>Ex works</w:t>
            </w:r>
          </w:p>
        </w:tc>
        <w:tc>
          <w:tcPr>
            <w:tcW w:w="2400" w:type="dxa"/>
            <w:shd w:val="clear" w:color="auto" w:fill="auto"/>
          </w:tcPr>
          <w:p w:rsidR="006452F2" w:rsidRPr="00337CB0" w:rsidRDefault="006452F2" w:rsidP="00337CB0">
            <w:pPr>
              <w:tabs>
                <w:tab w:val="left" w:pos="1692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337CB0">
              <w:rPr>
                <w:color w:val="000000"/>
                <w:sz w:val="20"/>
              </w:rPr>
              <w:t>Франко завод</w:t>
            </w:r>
          </w:p>
        </w:tc>
        <w:tc>
          <w:tcPr>
            <w:tcW w:w="2141" w:type="dxa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337CB0">
              <w:rPr>
                <w:color w:val="000000"/>
                <w:sz w:val="20"/>
              </w:rPr>
              <w:t>С завода, с указанием пункта выдачи товара</w:t>
            </w:r>
          </w:p>
        </w:tc>
      </w:tr>
      <w:tr w:rsidR="006452F2" w:rsidRPr="00337CB0" w:rsidTr="00337CB0">
        <w:tc>
          <w:tcPr>
            <w:tcW w:w="1909" w:type="dxa"/>
            <w:vMerge w:val="restart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337CB0">
              <w:rPr>
                <w:bCs/>
                <w:color w:val="000000"/>
                <w:sz w:val="20"/>
                <w:lang w:val="en-US"/>
              </w:rPr>
              <w:t>F</w:t>
            </w:r>
            <w:r w:rsidRPr="00337CB0">
              <w:rPr>
                <w:color w:val="000000"/>
                <w:sz w:val="20"/>
              </w:rPr>
              <w:t xml:space="preserve"> Основная перевозка не оплачена</w:t>
            </w:r>
          </w:p>
        </w:tc>
        <w:tc>
          <w:tcPr>
            <w:tcW w:w="868" w:type="dxa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lang w:val="en-US"/>
              </w:rPr>
            </w:pPr>
            <w:r w:rsidRPr="00337CB0">
              <w:rPr>
                <w:color w:val="000000"/>
                <w:sz w:val="20"/>
                <w:lang w:val="en-US"/>
              </w:rPr>
              <w:t>FCA</w:t>
            </w:r>
          </w:p>
        </w:tc>
        <w:tc>
          <w:tcPr>
            <w:tcW w:w="1896" w:type="dxa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lang w:val="en-US"/>
              </w:rPr>
            </w:pPr>
            <w:r w:rsidRPr="00337CB0">
              <w:rPr>
                <w:color w:val="000000"/>
                <w:sz w:val="20"/>
                <w:lang w:val="en-US"/>
              </w:rPr>
              <w:t>Free carrier at</w:t>
            </w:r>
          </w:p>
        </w:tc>
        <w:tc>
          <w:tcPr>
            <w:tcW w:w="2400" w:type="dxa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337CB0">
              <w:rPr>
                <w:color w:val="000000"/>
                <w:sz w:val="20"/>
              </w:rPr>
              <w:t>Франко перевозчик</w:t>
            </w:r>
          </w:p>
        </w:tc>
        <w:tc>
          <w:tcPr>
            <w:tcW w:w="2141" w:type="dxa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337CB0">
              <w:rPr>
                <w:color w:val="000000"/>
                <w:sz w:val="20"/>
              </w:rPr>
              <w:t>С указанием пункта отправления</w:t>
            </w:r>
          </w:p>
        </w:tc>
      </w:tr>
      <w:tr w:rsidR="006452F2" w:rsidRPr="00337CB0" w:rsidTr="00337CB0">
        <w:tc>
          <w:tcPr>
            <w:tcW w:w="1909" w:type="dxa"/>
            <w:vMerge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868" w:type="dxa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lang w:val="en-US"/>
              </w:rPr>
            </w:pPr>
            <w:r w:rsidRPr="00337CB0">
              <w:rPr>
                <w:color w:val="000000"/>
                <w:sz w:val="20"/>
                <w:lang w:val="en-US"/>
              </w:rPr>
              <w:t>FAS</w:t>
            </w:r>
          </w:p>
        </w:tc>
        <w:tc>
          <w:tcPr>
            <w:tcW w:w="1896" w:type="dxa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lang w:val="en-US"/>
              </w:rPr>
            </w:pPr>
            <w:r w:rsidRPr="00337CB0">
              <w:rPr>
                <w:color w:val="000000"/>
                <w:sz w:val="20"/>
                <w:lang w:val="en-US"/>
              </w:rPr>
              <w:t>Free carrier named port</w:t>
            </w:r>
          </w:p>
        </w:tc>
        <w:tc>
          <w:tcPr>
            <w:tcW w:w="2400" w:type="dxa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337CB0">
              <w:rPr>
                <w:color w:val="000000"/>
                <w:sz w:val="20"/>
              </w:rPr>
              <w:t>Франко вдоль борта судна</w:t>
            </w:r>
          </w:p>
        </w:tc>
        <w:tc>
          <w:tcPr>
            <w:tcW w:w="2141" w:type="dxa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337CB0">
              <w:rPr>
                <w:color w:val="000000"/>
                <w:sz w:val="20"/>
              </w:rPr>
              <w:t>С указанием порта отправления</w:t>
            </w:r>
          </w:p>
        </w:tc>
      </w:tr>
      <w:tr w:rsidR="006452F2" w:rsidRPr="00337CB0" w:rsidTr="00337CB0">
        <w:tc>
          <w:tcPr>
            <w:tcW w:w="1909" w:type="dxa"/>
            <w:vMerge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868" w:type="dxa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lang w:val="en-US"/>
              </w:rPr>
            </w:pPr>
            <w:r w:rsidRPr="00337CB0">
              <w:rPr>
                <w:color w:val="000000"/>
                <w:sz w:val="20"/>
                <w:lang w:val="en-US"/>
              </w:rPr>
              <w:t>FOB</w:t>
            </w:r>
          </w:p>
        </w:tc>
        <w:tc>
          <w:tcPr>
            <w:tcW w:w="1896" w:type="dxa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lang w:val="en-US"/>
              </w:rPr>
            </w:pPr>
            <w:r w:rsidRPr="00337CB0">
              <w:rPr>
                <w:color w:val="000000"/>
                <w:sz w:val="20"/>
                <w:lang w:val="en-US"/>
              </w:rPr>
              <w:t>Free on board</w:t>
            </w:r>
          </w:p>
        </w:tc>
        <w:tc>
          <w:tcPr>
            <w:tcW w:w="2400" w:type="dxa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337CB0">
              <w:rPr>
                <w:color w:val="000000"/>
                <w:sz w:val="20"/>
              </w:rPr>
              <w:t>Франко борт</w:t>
            </w:r>
          </w:p>
        </w:tc>
        <w:tc>
          <w:tcPr>
            <w:tcW w:w="2141" w:type="dxa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337CB0">
              <w:rPr>
                <w:color w:val="000000"/>
                <w:sz w:val="20"/>
              </w:rPr>
              <w:t>С указанием порта отправления</w:t>
            </w:r>
          </w:p>
        </w:tc>
      </w:tr>
      <w:tr w:rsidR="006452F2" w:rsidRPr="00337CB0" w:rsidTr="00337CB0">
        <w:tc>
          <w:tcPr>
            <w:tcW w:w="1909" w:type="dxa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337CB0">
              <w:rPr>
                <w:bCs/>
                <w:color w:val="000000"/>
                <w:sz w:val="20"/>
                <w:lang w:val="en-US"/>
              </w:rPr>
              <w:t xml:space="preserve">C </w:t>
            </w:r>
            <w:r w:rsidRPr="00337CB0">
              <w:rPr>
                <w:color w:val="000000"/>
                <w:sz w:val="20"/>
              </w:rPr>
              <w:t>Основная перевозка оплачена</w:t>
            </w:r>
          </w:p>
        </w:tc>
        <w:tc>
          <w:tcPr>
            <w:tcW w:w="868" w:type="dxa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lang w:val="en-US"/>
              </w:rPr>
            </w:pPr>
            <w:r w:rsidRPr="00337CB0">
              <w:rPr>
                <w:color w:val="000000"/>
                <w:sz w:val="20"/>
                <w:lang w:val="en-US"/>
              </w:rPr>
              <w:t>CFR</w:t>
            </w:r>
          </w:p>
        </w:tc>
        <w:tc>
          <w:tcPr>
            <w:tcW w:w="1896" w:type="dxa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lang w:val="en-US"/>
              </w:rPr>
            </w:pPr>
            <w:r w:rsidRPr="00337CB0">
              <w:rPr>
                <w:color w:val="000000"/>
                <w:sz w:val="20"/>
                <w:lang w:val="en-US"/>
              </w:rPr>
              <w:t>Cost and freight</w:t>
            </w:r>
          </w:p>
        </w:tc>
        <w:tc>
          <w:tcPr>
            <w:tcW w:w="2400" w:type="dxa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337CB0">
              <w:rPr>
                <w:color w:val="000000"/>
                <w:sz w:val="20"/>
              </w:rPr>
              <w:t>Стоимость и фрахт</w:t>
            </w:r>
          </w:p>
        </w:tc>
        <w:tc>
          <w:tcPr>
            <w:tcW w:w="2141" w:type="dxa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337CB0">
              <w:rPr>
                <w:color w:val="000000"/>
                <w:sz w:val="20"/>
              </w:rPr>
              <w:t>С указанием порта назначения</w:t>
            </w:r>
          </w:p>
        </w:tc>
      </w:tr>
      <w:tr w:rsidR="006452F2" w:rsidRPr="00337CB0" w:rsidTr="00337CB0">
        <w:tc>
          <w:tcPr>
            <w:tcW w:w="1909" w:type="dxa"/>
            <w:vMerge w:val="restart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868" w:type="dxa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lang w:val="en-US"/>
              </w:rPr>
            </w:pPr>
            <w:r w:rsidRPr="00337CB0">
              <w:rPr>
                <w:color w:val="000000"/>
                <w:sz w:val="20"/>
                <w:lang w:val="en-US"/>
              </w:rPr>
              <w:t>CIF</w:t>
            </w:r>
          </w:p>
        </w:tc>
        <w:tc>
          <w:tcPr>
            <w:tcW w:w="1896" w:type="dxa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lang w:val="en-US"/>
              </w:rPr>
            </w:pPr>
            <w:r w:rsidRPr="00337CB0">
              <w:rPr>
                <w:color w:val="000000"/>
                <w:sz w:val="20"/>
                <w:lang w:val="en-US"/>
              </w:rPr>
              <w:t>Cost, insurance, freight</w:t>
            </w:r>
          </w:p>
        </w:tc>
        <w:tc>
          <w:tcPr>
            <w:tcW w:w="2400" w:type="dxa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337CB0">
              <w:rPr>
                <w:color w:val="000000"/>
                <w:sz w:val="20"/>
              </w:rPr>
              <w:t>Стоимость, страхование и фрахт</w:t>
            </w:r>
          </w:p>
        </w:tc>
        <w:tc>
          <w:tcPr>
            <w:tcW w:w="2141" w:type="dxa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337CB0">
              <w:rPr>
                <w:color w:val="000000"/>
                <w:sz w:val="20"/>
              </w:rPr>
              <w:t>С указанием порта назначения</w:t>
            </w:r>
          </w:p>
        </w:tc>
      </w:tr>
      <w:tr w:rsidR="006452F2" w:rsidRPr="00337CB0" w:rsidTr="00337CB0">
        <w:tc>
          <w:tcPr>
            <w:tcW w:w="1909" w:type="dxa"/>
            <w:vMerge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868" w:type="dxa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lang w:val="en-US"/>
              </w:rPr>
            </w:pPr>
            <w:r w:rsidRPr="00337CB0">
              <w:rPr>
                <w:color w:val="000000"/>
                <w:sz w:val="20"/>
                <w:lang w:val="en-US"/>
              </w:rPr>
              <w:t>CPT</w:t>
            </w:r>
          </w:p>
        </w:tc>
        <w:tc>
          <w:tcPr>
            <w:tcW w:w="1896" w:type="dxa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lang w:val="en-US"/>
              </w:rPr>
            </w:pPr>
            <w:r w:rsidRPr="00337CB0">
              <w:rPr>
                <w:color w:val="000000"/>
                <w:sz w:val="20"/>
                <w:lang w:val="en-US"/>
              </w:rPr>
              <w:t>Carriage paid to</w:t>
            </w:r>
          </w:p>
        </w:tc>
        <w:tc>
          <w:tcPr>
            <w:tcW w:w="2400" w:type="dxa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337CB0">
              <w:rPr>
                <w:color w:val="000000"/>
                <w:sz w:val="20"/>
              </w:rPr>
              <w:t>Фрахт/перевозка оплачены до</w:t>
            </w:r>
          </w:p>
        </w:tc>
        <w:tc>
          <w:tcPr>
            <w:tcW w:w="2141" w:type="dxa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337CB0">
              <w:rPr>
                <w:color w:val="000000"/>
                <w:sz w:val="20"/>
              </w:rPr>
              <w:t>С указанием пункта назначения</w:t>
            </w:r>
          </w:p>
        </w:tc>
      </w:tr>
      <w:tr w:rsidR="006452F2" w:rsidRPr="00337CB0" w:rsidTr="00337CB0">
        <w:tc>
          <w:tcPr>
            <w:tcW w:w="1909" w:type="dxa"/>
            <w:vMerge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868" w:type="dxa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lang w:val="en-US"/>
              </w:rPr>
            </w:pPr>
            <w:r w:rsidRPr="00337CB0">
              <w:rPr>
                <w:color w:val="000000"/>
                <w:sz w:val="20"/>
                <w:lang w:val="en-US"/>
              </w:rPr>
              <w:t>CIP</w:t>
            </w:r>
          </w:p>
        </w:tc>
        <w:tc>
          <w:tcPr>
            <w:tcW w:w="1896" w:type="dxa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lang w:val="en-US"/>
              </w:rPr>
            </w:pPr>
            <w:r w:rsidRPr="00337CB0">
              <w:rPr>
                <w:color w:val="000000"/>
                <w:sz w:val="20"/>
                <w:lang w:val="en-US"/>
              </w:rPr>
              <w:t>Carriage and insurance paid to</w:t>
            </w:r>
          </w:p>
        </w:tc>
        <w:tc>
          <w:tcPr>
            <w:tcW w:w="2400" w:type="dxa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337CB0">
              <w:rPr>
                <w:color w:val="000000"/>
                <w:sz w:val="20"/>
              </w:rPr>
              <w:t>Фрахт/перевозка и страхование оплачены до</w:t>
            </w:r>
          </w:p>
        </w:tc>
        <w:tc>
          <w:tcPr>
            <w:tcW w:w="2141" w:type="dxa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337CB0">
              <w:rPr>
                <w:color w:val="000000"/>
                <w:sz w:val="20"/>
              </w:rPr>
              <w:t>С указанием пункта назначения</w:t>
            </w:r>
          </w:p>
        </w:tc>
      </w:tr>
      <w:tr w:rsidR="006452F2" w:rsidRPr="00337CB0" w:rsidTr="00337CB0">
        <w:tc>
          <w:tcPr>
            <w:tcW w:w="1909" w:type="dxa"/>
            <w:vMerge w:val="restart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337CB0">
              <w:rPr>
                <w:bCs/>
                <w:color w:val="000000"/>
                <w:sz w:val="20"/>
                <w:lang w:val="en-US"/>
              </w:rPr>
              <w:t xml:space="preserve">D </w:t>
            </w:r>
            <w:r w:rsidRPr="00337CB0">
              <w:rPr>
                <w:color w:val="000000"/>
                <w:sz w:val="20"/>
              </w:rPr>
              <w:t>Прибытие</w:t>
            </w:r>
          </w:p>
        </w:tc>
        <w:tc>
          <w:tcPr>
            <w:tcW w:w="868" w:type="dxa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lang w:val="en-US"/>
              </w:rPr>
            </w:pPr>
            <w:r w:rsidRPr="00337CB0">
              <w:rPr>
                <w:color w:val="000000"/>
                <w:sz w:val="20"/>
                <w:lang w:val="en-US"/>
              </w:rPr>
              <w:t>DAF</w:t>
            </w:r>
          </w:p>
        </w:tc>
        <w:tc>
          <w:tcPr>
            <w:tcW w:w="1896" w:type="dxa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lang w:val="en-US"/>
              </w:rPr>
            </w:pPr>
            <w:r w:rsidRPr="00337CB0">
              <w:rPr>
                <w:color w:val="000000"/>
                <w:sz w:val="20"/>
                <w:lang w:val="en-US"/>
              </w:rPr>
              <w:t>Delivered at frontier</w:t>
            </w:r>
          </w:p>
        </w:tc>
        <w:tc>
          <w:tcPr>
            <w:tcW w:w="2400" w:type="dxa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337CB0">
              <w:rPr>
                <w:color w:val="000000"/>
                <w:sz w:val="20"/>
              </w:rPr>
              <w:t>Поставка до границы</w:t>
            </w:r>
          </w:p>
        </w:tc>
        <w:tc>
          <w:tcPr>
            <w:tcW w:w="2141" w:type="dxa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337CB0">
              <w:rPr>
                <w:color w:val="000000"/>
                <w:sz w:val="20"/>
              </w:rPr>
              <w:t>С указанием пункта перехода</w:t>
            </w:r>
          </w:p>
        </w:tc>
      </w:tr>
      <w:tr w:rsidR="006452F2" w:rsidRPr="00337CB0" w:rsidTr="00337CB0">
        <w:tc>
          <w:tcPr>
            <w:tcW w:w="1909" w:type="dxa"/>
            <w:vMerge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868" w:type="dxa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lang w:val="en-US"/>
              </w:rPr>
            </w:pPr>
            <w:r w:rsidRPr="00337CB0">
              <w:rPr>
                <w:color w:val="000000"/>
                <w:sz w:val="20"/>
                <w:lang w:val="en-US"/>
              </w:rPr>
              <w:t>DES</w:t>
            </w:r>
          </w:p>
        </w:tc>
        <w:tc>
          <w:tcPr>
            <w:tcW w:w="1896" w:type="dxa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lang w:val="en-US"/>
              </w:rPr>
            </w:pPr>
            <w:r w:rsidRPr="00337CB0">
              <w:rPr>
                <w:color w:val="000000"/>
                <w:sz w:val="20"/>
                <w:lang w:val="en-US"/>
              </w:rPr>
              <w:t>Delivered ex ship</w:t>
            </w:r>
          </w:p>
        </w:tc>
        <w:tc>
          <w:tcPr>
            <w:tcW w:w="2400" w:type="dxa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337CB0">
              <w:rPr>
                <w:color w:val="000000"/>
                <w:sz w:val="20"/>
              </w:rPr>
              <w:t>Доставка с судна</w:t>
            </w:r>
          </w:p>
        </w:tc>
        <w:tc>
          <w:tcPr>
            <w:tcW w:w="2141" w:type="dxa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337CB0">
              <w:rPr>
                <w:color w:val="000000"/>
                <w:sz w:val="20"/>
              </w:rPr>
              <w:t>С указанием порта назначения</w:t>
            </w:r>
          </w:p>
        </w:tc>
      </w:tr>
      <w:tr w:rsidR="006452F2" w:rsidRPr="00337CB0" w:rsidTr="00337CB0">
        <w:tc>
          <w:tcPr>
            <w:tcW w:w="1909" w:type="dxa"/>
            <w:vMerge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868" w:type="dxa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lang w:val="en-US"/>
              </w:rPr>
            </w:pPr>
            <w:r w:rsidRPr="00337CB0">
              <w:rPr>
                <w:color w:val="000000"/>
                <w:sz w:val="20"/>
                <w:lang w:val="en-US"/>
              </w:rPr>
              <w:t>DEQ</w:t>
            </w:r>
          </w:p>
        </w:tc>
        <w:tc>
          <w:tcPr>
            <w:tcW w:w="1896" w:type="dxa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lang w:val="en-US"/>
              </w:rPr>
            </w:pPr>
            <w:r w:rsidRPr="00337CB0">
              <w:rPr>
                <w:color w:val="000000"/>
                <w:sz w:val="20"/>
                <w:lang w:val="en-US"/>
              </w:rPr>
              <w:t>Delivered ex quay</w:t>
            </w:r>
          </w:p>
        </w:tc>
        <w:tc>
          <w:tcPr>
            <w:tcW w:w="2400" w:type="dxa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337CB0">
              <w:rPr>
                <w:color w:val="000000"/>
                <w:sz w:val="20"/>
              </w:rPr>
              <w:t>Поставка с пристани</w:t>
            </w:r>
          </w:p>
        </w:tc>
        <w:tc>
          <w:tcPr>
            <w:tcW w:w="2141" w:type="dxa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337CB0">
              <w:rPr>
                <w:color w:val="000000"/>
                <w:sz w:val="20"/>
              </w:rPr>
              <w:t>С указанием порта назначения</w:t>
            </w:r>
          </w:p>
        </w:tc>
      </w:tr>
      <w:tr w:rsidR="006452F2" w:rsidRPr="00337CB0" w:rsidTr="00337CB0">
        <w:tc>
          <w:tcPr>
            <w:tcW w:w="1909" w:type="dxa"/>
            <w:vMerge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868" w:type="dxa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lang w:val="en-US"/>
              </w:rPr>
            </w:pPr>
            <w:r w:rsidRPr="00337CB0">
              <w:rPr>
                <w:color w:val="000000"/>
                <w:sz w:val="20"/>
                <w:lang w:val="en-US"/>
              </w:rPr>
              <w:t>DDU</w:t>
            </w:r>
          </w:p>
        </w:tc>
        <w:tc>
          <w:tcPr>
            <w:tcW w:w="1896" w:type="dxa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lang w:val="en-US"/>
              </w:rPr>
            </w:pPr>
            <w:r w:rsidRPr="00337CB0">
              <w:rPr>
                <w:color w:val="000000"/>
                <w:sz w:val="20"/>
                <w:lang w:val="en-US"/>
              </w:rPr>
              <w:t>Delivered duty unpaid</w:t>
            </w:r>
          </w:p>
        </w:tc>
        <w:tc>
          <w:tcPr>
            <w:tcW w:w="2400" w:type="dxa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337CB0">
              <w:rPr>
                <w:color w:val="000000"/>
                <w:sz w:val="20"/>
              </w:rPr>
              <w:t>Поставка без оплаты пошлины</w:t>
            </w:r>
          </w:p>
        </w:tc>
        <w:tc>
          <w:tcPr>
            <w:tcW w:w="2141" w:type="dxa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337CB0">
              <w:rPr>
                <w:color w:val="000000"/>
                <w:sz w:val="20"/>
              </w:rPr>
              <w:t>С указанием пункта назначения</w:t>
            </w:r>
          </w:p>
        </w:tc>
      </w:tr>
      <w:tr w:rsidR="006452F2" w:rsidRPr="00337CB0" w:rsidTr="00337CB0">
        <w:tc>
          <w:tcPr>
            <w:tcW w:w="1909" w:type="dxa"/>
            <w:vMerge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868" w:type="dxa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lang w:val="en-US"/>
              </w:rPr>
            </w:pPr>
            <w:r w:rsidRPr="00337CB0">
              <w:rPr>
                <w:color w:val="000000"/>
                <w:sz w:val="20"/>
                <w:lang w:val="en-US"/>
              </w:rPr>
              <w:t>DDP</w:t>
            </w:r>
          </w:p>
        </w:tc>
        <w:tc>
          <w:tcPr>
            <w:tcW w:w="1896" w:type="dxa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lang w:val="en-US"/>
              </w:rPr>
            </w:pPr>
            <w:r w:rsidRPr="00337CB0">
              <w:rPr>
                <w:color w:val="000000"/>
                <w:sz w:val="20"/>
                <w:lang w:val="en-US"/>
              </w:rPr>
              <w:t>Delivered duty paid</w:t>
            </w:r>
          </w:p>
        </w:tc>
        <w:tc>
          <w:tcPr>
            <w:tcW w:w="2400" w:type="dxa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337CB0">
              <w:rPr>
                <w:color w:val="000000"/>
                <w:sz w:val="20"/>
              </w:rPr>
              <w:t>Доставлено с оплатой пошлины</w:t>
            </w:r>
          </w:p>
        </w:tc>
        <w:tc>
          <w:tcPr>
            <w:tcW w:w="2141" w:type="dxa"/>
            <w:shd w:val="clear" w:color="auto" w:fill="auto"/>
          </w:tcPr>
          <w:p w:rsidR="006452F2" w:rsidRPr="00337CB0" w:rsidRDefault="006452F2" w:rsidP="00337CB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337CB0">
              <w:rPr>
                <w:color w:val="000000"/>
                <w:sz w:val="20"/>
              </w:rPr>
              <w:t>С указанием пункта назначения</w:t>
            </w:r>
          </w:p>
        </w:tc>
      </w:tr>
    </w:tbl>
    <w:p w:rsidR="007077DD" w:rsidRPr="00391FD6" w:rsidRDefault="007077DD" w:rsidP="00391FD6">
      <w:pPr>
        <w:pStyle w:val="a5"/>
        <w:suppressAutoHyphens/>
        <w:spacing w:line="360" w:lineRule="auto"/>
        <w:rPr>
          <w:b/>
          <w:sz w:val="28"/>
          <w:szCs w:val="28"/>
        </w:rPr>
      </w:pPr>
    </w:p>
    <w:p w:rsidR="00885751" w:rsidRPr="00391FD6" w:rsidRDefault="006452F2" w:rsidP="00391FD6">
      <w:pPr>
        <w:pStyle w:val="a5"/>
        <w:suppressAutoHyphens/>
        <w:spacing w:line="360" w:lineRule="auto"/>
        <w:rPr>
          <w:sz w:val="28"/>
          <w:szCs w:val="28"/>
        </w:rPr>
      </w:pPr>
      <w:r w:rsidRPr="00391FD6">
        <w:rPr>
          <w:b/>
          <w:sz w:val="28"/>
          <w:szCs w:val="28"/>
        </w:rPr>
        <w:t>4. Виды таможенных платежей и их краткие характеристики</w:t>
      </w:r>
    </w:p>
    <w:p w:rsidR="00E83906" w:rsidRPr="00391FD6" w:rsidRDefault="00E83906" w:rsidP="00391FD6">
      <w:pPr>
        <w:pStyle w:val="a5"/>
        <w:suppressAutoHyphens/>
        <w:spacing w:line="360" w:lineRule="auto"/>
        <w:rPr>
          <w:sz w:val="28"/>
          <w:szCs w:val="28"/>
        </w:rPr>
      </w:pPr>
    </w:p>
    <w:p w:rsidR="000966F9" w:rsidRPr="00391FD6" w:rsidRDefault="000966F9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bCs/>
          <w:sz w:val="28"/>
          <w:szCs w:val="28"/>
        </w:rPr>
        <w:t xml:space="preserve">Таможенные платежи </w:t>
      </w:r>
      <w:r w:rsidRPr="00391FD6">
        <w:rPr>
          <w:sz w:val="28"/>
          <w:szCs w:val="28"/>
        </w:rPr>
        <w:t xml:space="preserve">представляют собой денежные средства, взимаемые таможенными органами с лиц, участвующих в процессе перемещения товаров и транспортных средств через таможенную границу Российской Федерации. </w:t>
      </w:r>
      <w:r w:rsidRPr="00391FD6">
        <w:rPr>
          <w:bCs/>
          <w:sz w:val="28"/>
          <w:szCs w:val="28"/>
        </w:rPr>
        <w:t xml:space="preserve">Правовая основа </w:t>
      </w:r>
      <w:r w:rsidRPr="00391FD6">
        <w:rPr>
          <w:sz w:val="28"/>
          <w:szCs w:val="28"/>
        </w:rPr>
        <w:t>по начислению и уплате таможенных платежей закреплена в Таможенном кодексе Российской Федерации.</w:t>
      </w:r>
    </w:p>
    <w:p w:rsidR="00391FD6" w:rsidRDefault="000966F9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bCs/>
          <w:sz w:val="28"/>
          <w:szCs w:val="28"/>
        </w:rPr>
        <w:t xml:space="preserve">Виды таможенных платежей </w:t>
      </w:r>
      <w:r w:rsidRPr="00391FD6">
        <w:rPr>
          <w:sz w:val="28"/>
          <w:szCs w:val="28"/>
        </w:rPr>
        <w:t>определены Таможенным кодексом Российской Федерации, в соответствии с которым к ним относятся: таможенная пошлина; налог на добавленную стоимость; акцизы; сборы за выдачу лицензий таможенными органами Российской Федерации и возобновление действия лицензий; сборы за выдачу квалификационного аттестата специалиста по таможенному оформлению и возобновление действия аттестата; таможенные сборы за таможенное оформление товаров и транспортных средств; таможенные сборы за хранение товаров; таможенные сборы за таможенное сопровождение товаров; плата за информирование и консультирование; плата за принятие предварительного решения; плата за участие в таможенных аукционах</w:t>
      </w:r>
      <w:r w:rsidR="007A0EDC" w:rsidRPr="00391FD6">
        <w:rPr>
          <w:sz w:val="28"/>
          <w:szCs w:val="28"/>
        </w:rPr>
        <w:t xml:space="preserve"> [1</w:t>
      </w:r>
      <w:r w:rsidR="0018382E" w:rsidRPr="00391FD6">
        <w:rPr>
          <w:sz w:val="28"/>
          <w:szCs w:val="28"/>
        </w:rPr>
        <w:t xml:space="preserve">, </w:t>
      </w:r>
      <w:r w:rsidR="0018382E" w:rsidRPr="00391FD6">
        <w:rPr>
          <w:sz w:val="28"/>
          <w:szCs w:val="28"/>
          <w:lang w:val="en-US"/>
        </w:rPr>
        <w:t>c</w:t>
      </w:r>
      <w:r w:rsidR="0018382E" w:rsidRPr="00391FD6">
        <w:rPr>
          <w:sz w:val="28"/>
          <w:szCs w:val="28"/>
        </w:rPr>
        <w:t>.104]</w:t>
      </w:r>
      <w:r w:rsidRPr="00391FD6">
        <w:rPr>
          <w:sz w:val="28"/>
          <w:szCs w:val="28"/>
        </w:rPr>
        <w:t>.</w:t>
      </w:r>
    </w:p>
    <w:p w:rsidR="000966F9" w:rsidRPr="00391FD6" w:rsidRDefault="000966F9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>Таможенные платежи в зависимости от их вида</w:t>
      </w:r>
      <w:r w:rsidRPr="00391FD6">
        <w:rPr>
          <w:sz w:val="28"/>
          <w:szCs w:val="28"/>
          <w:vertAlign w:val="subscript"/>
        </w:rPr>
        <w:t>;</w:t>
      </w:r>
      <w:r w:rsidRPr="00391FD6">
        <w:rPr>
          <w:sz w:val="28"/>
          <w:szCs w:val="28"/>
        </w:rPr>
        <w:t xml:space="preserve"> могут уплачиваться </w:t>
      </w:r>
      <w:r w:rsidRPr="00391FD6">
        <w:rPr>
          <w:bCs/>
          <w:sz w:val="28"/>
          <w:szCs w:val="28"/>
        </w:rPr>
        <w:t xml:space="preserve">как в валюте Российской Федерации, так и в иностранных валютах, </w:t>
      </w:r>
      <w:r w:rsidRPr="00391FD6">
        <w:rPr>
          <w:sz w:val="28"/>
          <w:szCs w:val="28"/>
        </w:rPr>
        <w:t>курсы которых котируются Центральным банком Российской Федерации.</w:t>
      </w:r>
    </w:p>
    <w:p w:rsidR="00DA74F7" w:rsidRPr="00391FD6" w:rsidRDefault="00DA74F7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bCs/>
          <w:sz w:val="28"/>
          <w:szCs w:val="28"/>
        </w:rPr>
        <w:t xml:space="preserve">Таможенная пошлина </w:t>
      </w:r>
      <w:r w:rsidRPr="00391FD6">
        <w:rPr>
          <w:sz w:val="28"/>
          <w:szCs w:val="28"/>
        </w:rPr>
        <w:t xml:space="preserve">— </w:t>
      </w:r>
      <w:r w:rsidRPr="00391FD6">
        <w:rPr>
          <w:iCs/>
          <w:sz w:val="28"/>
          <w:szCs w:val="28"/>
        </w:rPr>
        <w:t>это платеж, взимаемый таможенными органами Российской Федерации при ввозе товара на таможенную территорию Российской Федерации или вывозе товара с этой территории и являющийся неотъемлемым условием такого ввоза или вывоза</w:t>
      </w:r>
      <w:r w:rsidR="0018382E" w:rsidRPr="00391FD6">
        <w:rPr>
          <w:iCs/>
          <w:sz w:val="28"/>
          <w:szCs w:val="28"/>
        </w:rPr>
        <w:t xml:space="preserve"> [8, </w:t>
      </w:r>
      <w:r w:rsidR="0018382E" w:rsidRPr="00391FD6">
        <w:rPr>
          <w:iCs/>
          <w:sz w:val="28"/>
          <w:szCs w:val="28"/>
          <w:lang w:val="en-US"/>
        </w:rPr>
        <w:t>c</w:t>
      </w:r>
      <w:r w:rsidR="0018382E" w:rsidRPr="00391FD6">
        <w:rPr>
          <w:iCs/>
          <w:sz w:val="28"/>
          <w:szCs w:val="28"/>
        </w:rPr>
        <w:t>. 54-80]</w:t>
      </w:r>
      <w:r w:rsidRPr="00391FD6">
        <w:rPr>
          <w:iCs/>
          <w:sz w:val="28"/>
          <w:szCs w:val="28"/>
        </w:rPr>
        <w:t>.</w:t>
      </w:r>
    </w:p>
    <w:p w:rsidR="00DA74F7" w:rsidRPr="00391FD6" w:rsidRDefault="00DA74F7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 xml:space="preserve">В зависимости от направленности перемещения товаров </w:t>
      </w:r>
      <w:r w:rsidRPr="00391FD6">
        <w:rPr>
          <w:bCs/>
          <w:sz w:val="28"/>
          <w:szCs w:val="28"/>
        </w:rPr>
        <w:t xml:space="preserve">таможенные пошлины подразделяются </w:t>
      </w:r>
      <w:r w:rsidRPr="00391FD6">
        <w:rPr>
          <w:sz w:val="28"/>
          <w:szCs w:val="28"/>
        </w:rPr>
        <w:t>на импортные (ввозные), экспортные (вывозные), транзитные.</w:t>
      </w:r>
    </w:p>
    <w:p w:rsidR="00391FD6" w:rsidRDefault="00DA74F7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bCs/>
          <w:sz w:val="28"/>
          <w:szCs w:val="28"/>
        </w:rPr>
        <w:t xml:space="preserve">Импортные (ввозные) пошлины </w:t>
      </w:r>
      <w:r w:rsidRPr="00391FD6">
        <w:rPr>
          <w:sz w:val="28"/>
          <w:szCs w:val="28"/>
        </w:rPr>
        <w:t>устанавливаются</w:t>
      </w:r>
      <w:r w:rsidR="00D83B80" w:rsidRPr="00391FD6">
        <w:rPr>
          <w:sz w:val="28"/>
          <w:szCs w:val="28"/>
        </w:rPr>
        <w:t xml:space="preserve"> </w:t>
      </w:r>
      <w:r w:rsidRPr="00391FD6">
        <w:rPr>
          <w:sz w:val="28"/>
          <w:szCs w:val="28"/>
        </w:rPr>
        <w:t>на ввозимые в Россию товары и предназначены для решения следующих задач:</w:t>
      </w:r>
      <w:r w:rsidR="00D83B80" w:rsidRPr="00391FD6">
        <w:rPr>
          <w:sz w:val="28"/>
          <w:szCs w:val="28"/>
        </w:rPr>
        <w:t xml:space="preserve"> -</w:t>
      </w:r>
      <w:r w:rsidRPr="00391FD6">
        <w:rPr>
          <w:sz w:val="28"/>
          <w:szCs w:val="28"/>
        </w:rPr>
        <w:t xml:space="preserve"> защиты национальных производителей от неблагоприятного воздействия нежелательной иностранной конкуренции, а также обеспечение условий для эффективной интеграции РФ в мировую экономику</w:t>
      </w:r>
      <w:r w:rsidR="00D83B80" w:rsidRPr="00391FD6">
        <w:rPr>
          <w:sz w:val="28"/>
          <w:szCs w:val="28"/>
        </w:rPr>
        <w:t xml:space="preserve">, - </w:t>
      </w:r>
      <w:r w:rsidRPr="00391FD6">
        <w:rPr>
          <w:sz w:val="28"/>
          <w:szCs w:val="28"/>
        </w:rPr>
        <w:t>оптимизации соотношения между экспортом и импортом с позиций требований платежного и торгового балансов страны;</w:t>
      </w:r>
      <w:r w:rsidR="00D83B80" w:rsidRPr="00391FD6">
        <w:rPr>
          <w:sz w:val="28"/>
          <w:szCs w:val="28"/>
        </w:rPr>
        <w:t xml:space="preserve"> - </w:t>
      </w:r>
      <w:r w:rsidRPr="00391FD6">
        <w:rPr>
          <w:sz w:val="28"/>
          <w:szCs w:val="28"/>
        </w:rPr>
        <w:t>рационализации структуры ввозимых на территорию Р</w:t>
      </w:r>
      <w:r w:rsidR="00D83B80" w:rsidRPr="00391FD6">
        <w:rPr>
          <w:sz w:val="28"/>
          <w:szCs w:val="28"/>
        </w:rPr>
        <w:t>Ф</w:t>
      </w:r>
      <w:r w:rsidRPr="00391FD6">
        <w:rPr>
          <w:sz w:val="28"/>
          <w:szCs w:val="28"/>
        </w:rPr>
        <w:t xml:space="preserve"> товаров;</w:t>
      </w:r>
      <w:r w:rsidR="00D83B80" w:rsidRPr="00391FD6">
        <w:rPr>
          <w:sz w:val="28"/>
          <w:szCs w:val="28"/>
        </w:rPr>
        <w:t xml:space="preserve"> - </w:t>
      </w:r>
      <w:r w:rsidRPr="00391FD6">
        <w:rPr>
          <w:sz w:val="28"/>
          <w:szCs w:val="28"/>
        </w:rPr>
        <w:t>создания условий для прогрессивных изменений в структуре производства и потребления товаров в РФ;</w:t>
      </w:r>
      <w:r w:rsidR="00D83B80" w:rsidRPr="00391FD6">
        <w:rPr>
          <w:sz w:val="28"/>
          <w:szCs w:val="28"/>
        </w:rPr>
        <w:t xml:space="preserve"> - </w:t>
      </w:r>
      <w:r w:rsidRPr="00391FD6">
        <w:rPr>
          <w:sz w:val="28"/>
          <w:szCs w:val="28"/>
        </w:rPr>
        <w:t>пополнения доходной части федерального бюджета РФ.</w:t>
      </w:r>
    </w:p>
    <w:p w:rsidR="00DA74F7" w:rsidRPr="00391FD6" w:rsidRDefault="00DA74F7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bCs/>
          <w:sz w:val="28"/>
          <w:szCs w:val="28"/>
        </w:rPr>
        <w:t xml:space="preserve">Экспортные (вывозные) пошлины </w:t>
      </w:r>
      <w:r w:rsidRPr="00391FD6">
        <w:rPr>
          <w:sz w:val="28"/>
          <w:szCs w:val="28"/>
        </w:rPr>
        <w:t>устанавливаются на товары, произведенные на территории России и вывозимые за ее пределы. При применении экспортных пошлин в основном преследуются следующие цели:</w:t>
      </w:r>
      <w:r w:rsidR="00D83B80" w:rsidRPr="00391FD6">
        <w:rPr>
          <w:sz w:val="28"/>
          <w:szCs w:val="28"/>
        </w:rPr>
        <w:t xml:space="preserve"> - </w:t>
      </w:r>
      <w:r w:rsidRPr="00391FD6">
        <w:rPr>
          <w:sz w:val="28"/>
          <w:szCs w:val="28"/>
        </w:rPr>
        <w:t>ограничение вывоза за пределы страны товаров, необходимых для национальной экономики, для более полного насыщения отечественного рынка, защиты экономической безопасности страны;</w:t>
      </w:r>
      <w:r w:rsidR="00D83B80" w:rsidRPr="00391FD6">
        <w:rPr>
          <w:sz w:val="28"/>
          <w:szCs w:val="28"/>
        </w:rPr>
        <w:t xml:space="preserve"> - </w:t>
      </w:r>
      <w:r w:rsidRPr="00391FD6">
        <w:rPr>
          <w:sz w:val="28"/>
          <w:szCs w:val="28"/>
        </w:rPr>
        <w:t>сдерживание вывоза сырьевых товаров и продуктов первичной обработки и стимулирование экспорта высокотехнологичных товаров, продуктов высокой степени обработки;</w:t>
      </w:r>
      <w:r w:rsidR="00D83B80" w:rsidRPr="00391FD6">
        <w:rPr>
          <w:sz w:val="28"/>
          <w:szCs w:val="28"/>
        </w:rPr>
        <w:t xml:space="preserve"> - </w:t>
      </w:r>
      <w:r w:rsidRPr="00391FD6">
        <w:rPr>
          <w:sz w:val="28"/>
          <w:szCs w:val="28"/>
        </w:rPr>
        <w:t>пополнение доходной части бюджета страны.</w:t>
      </w:r>
    </w:p>
    <w:p w:rsidR="00DA74F7" w:rsidRPr="00391FD6" w:rsidRDefault="00DA74F7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bCs/>
          <w:sz w:val="28"/>
          <w:szCs w:val="28"/>
        </w:rPr>
        <w:t xml:space="preserve">Транзитные пошлины </w:t>
      </w:r>
      <w:r w:rsidRPr="00391FD6">
        <w:rPr>
          <w:sz w:val="28"/>
          <w:szCs w:val="28"/>
        </w:rPr>
        <w:t>взимаются с товаров, провозимых через территорию страны в другие страны (транзитом). Они могут устанавливаться для:</w:t>
      </w:r>
      <w:r w:rsidR="00D83B80" w:rsidRPr="00391FD6">
        <w:rPr>
          <w:sz w:val="28"/>
          <w:szCs w:val="28"/>
        </w:rPr>
        <w:t xml:space="preserve"> -</w:t>
      </w:r>
      <w:r w:rsidRPr="00391FD6">
        <w:rPr>
          <w:sz w:val="28"/>
          <w:szCs w:val="28"/>
        </w:rPr>
        <w:t xml:space="preserve"> регулирования (сдерживания) потоков определенных групп товаров через территорию страны; </w:t>
      </w:r>
      <w:r w:rsidR="00D83B80" w:rsidRPr="00391FD6">
        <w:rPr>
          <w:sz w:val="28"/>
          <w:szCs w:val="28"/>
        </w:rPr>
        <w:t>-</w:t>
      </w:r>
      <w:r w:rsidRPr="00391FD6">
        <w:rPr>
          <w:sz w:val="28"/>
          <w:szCs w:val="28"/>
        </w:rPr>
        <w:t xml:space="preserve"> пополнения государственной казны.</w:t>
      </w:r>
    </w:p>
    <w:p w:rsidR="00DA74F7" w:rsidRPr="00391FD6" w:rsidRDefault="00DA74F7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>Следует отметить, что в настоящее время транзитные пошлины почти не используются в мире. В России они полностью отсутствуют.</w:t>
      </w:r>
    </w:p>
    <w:p w:rsidR="00D83B80" w:rsidRPr="00391FD6" w:rsidRDefault="00DA74F7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 xml:space="preserve">Для расчета величины таможенных пошлин используются </w:t>
      </w:r>
      <w:r w:rsidRPr="00391FD6">
        <w:rPr>
          <w:bCs/>
          <w:sz w:val="28"/>
          <w:szCs w:val="28"/>
        </w:rPr>
        <w:t xml:space="preserve">ставки, предусмотренные таможенным тарифом </w:t>
      </w:r>
      <w:r w:rsidRPr="00391FD6">
        <w:rPr>
          <w:sz w:val="28"/>
          <w:szCs w:val="28"/>
        </w:rPr>
        <w:t>(ставки таможенных пошлин).</w:t>
      </w:r>
      <w:r w:rsidR="00391FD6">
        <w:rPr>
          <w:sz w:val="28"/>
          <w:szCs w:val="28"/>
        </w:rPr>
        <w:t xml:space="preserve"> </w:t>
      </w:r>
      <w:r w:rsidRPr="00391FD6">
        <w:rPr>
          <w:sz w:val="28"/>
          <w:szCs w:val="28"/>
        </w:rPr>
        <w:t>Ставки таможенных пошлин</w:t>
      </w:r>
      <w:r w:rsidR="00D83B80" w:rsidRPr="00391FD6">
        <w:rPr>
          <w:sz w:val="28"/>
          <w:szCs w:val="28"/>
        </w:rPr>
        <w:t xml:space="preserve"> устанавливаются Правительством Российской Федерации. Как правило, они </w:t>
      </w:r>
      <w:r w:rsidR="00D83B80" w:rsidRPr="00391FD6">
        <w:rPr>
          <w:bCs/>
          <w:sz w:val="28"/>
          <w:szCs w:val="28"/>
        </w:rPr>
        <w:t xml:space="preserve">дифференцированы </w:t>
      </w:r>
      <w:r w:rsidR="00D83B80" w:rsidRPr="00391FD6">
        <w:rPr>
          <w:sz w:val="28"/>
          <w:szCs w:val="28"/>
        </w:rPr>
        <w:t>в зависимости от кода товара по ТН ВЭД СНГ и страны происхождения товара.</w:t>
      </w:r>
    </w:p>
    <w:p w:rsidR="00D83B80" w:rsidRPr="00391FD6" w:rsidRDefault="00D83B80" w:rsidP="00391FD6">
      <w:pPr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391FD6">
        <w:rPr>
          <w:sz w:val="28"/>
          <w:szCs w:val="28"/>
        </w:rPr>
        <w:t xml:space="preserve">В зависимости от </w:t>
      </w:r>
      <w:r w:rsidRPr="00391FD6">
        <w:rPr>
          <w:iCs/>
          <w:sz w:val="28"/>
          <w:szCs w:val="28"/>
        </w:rPr>
        <w:t xml:space="preserve">способа исчисления </w:t>
      </w:r>
      <w:r w:rsidRPr="00391FD6">
        <w:rPr>
          <w:bCs/>
          <w:sz w:val="28"/>
          <w:szCs w:val="28"/>
        </w:rPr>
        <w:t xml:space="preserve">ставки таможенных пошлин подразделяются на следующие виды: - адвалорные </w:t>
      </w:r>
      <w:r w:rsidRPr="00391FD6">
        <w:rPr>
          <w:sz w:val="28"/>
          <w:szCs w:val="28"/>
        </w:rPr>
        <w:t xml:space="preserve">(от латинского </w:t>
      </w:r>
      <w:r w:rsidRPr="00391FD6">
        <w:rPr>
          <w:sz w:val="28"/>
          <w:szCs w:val="28"/>
          <w:lang w:val="en-US"/>
        </w:rPr>
        <w:t>ad</w:t>
      </w:r>
      <w:r w:rsidRPr="00391FD6">
        <w:rPr>
          <w:sz w:val="28"/>
          <w:szCs w:val="28"/>
        </w:rPr>
        <w:t xml:space="preserve"> </w:t>
      </w:r>
      <w:r w:rsidRPr="00391FD6">
        <w:rPr>
          <w:sz w:val="28"/>
          <w:szCs w:val="28"/>
          <w:lang w:val="en-US"/>
        </w:rPr>
        <w:t>valorem</w:t>
      </w:r>
      <w:r w:rsidRPr="00391FD6">
        <w:rPr>
          <w:sz w:val="28"/>
          <w:szCs w:val="28"/>
        </w:rPr>
        <w:t xml:space="preserve"> - от стоимости) - определяются в процентах от таможенной стоимости товаров; - </w:t>
      </w:r>
      <w:r w:rsidRPr="00391FD6">
        <w:rPr>
          <w:bCs/>
          <w:sz w:val="28"/>
          <w:szCs w:val="28"/>
        </w:rPr>
        <w:t xml:space="preserve">специфические </w:t>
      </w:r>
      <w:r w:rsidRPr="00391FD6">
        <w:rPr>
          <w:sz w:val="28"/>
          <w:szCs w:val="28"/>
        </w:rPr>
        <w:t xml:space="preserve">— устанавливаются в виде конкретной (твердой) денежной суммы за единицу (веса, объема, штуки и др.) товара. Как правило, в российской практике специфические ставки устанавливаются в ЭКЮ; - </w:t>
      </w:r>
      <w:r w:rsidRPr="00391FD6">
        <w:rPr>
          <w:bCs/>
          <w:sz w:val="28"/>
          <w:szCs w:val="28"/>
        </w:rPr>
        <w:t xml:space="preserve">смешанные (комбинированные) </w:t>
      </w:r>
      <w:r w:rsidRPr="00391FD6">
        <w:rPr>
          <w:sz w:val="28"/>
          <w:szCs w:val="28"/>
        </w:rPr>
        <w:t>— когда для расчета размера таможенной пошлины используются и адвалорные и специфические ставки.</w:t>
      </w:r>
    </w:p>
    <w:p w:rsidR="00D83B80" w:rsidRPr="00391FD6" w:rsidRDefault="00D83B80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 xml:space="preserve">Для защиты внутреннего рынка и отечественных производителей от импорта определенного товара используются </w:t>
      </w:r>
      <w:r w:rsidRPr="00391FD6">
        <w:rPr>
          <w:bCs/>
          <w:sz w:val="28"/>
          <w:szCs w:val="28"/>
        </w:rPr>
        <w:t>особые виды пошлин</w:t>
      </w:r>
      <w:r w:rsidRPr="00391FD6">
        <w:rPr>
          <w:sz w:val="28"/>
          <w:szCs w:val="28"/>
        </w:rPr>
        <w:t>. В зависимости от цели применения особых пошлин они делятся на специальные пошлины; антидемпинговые пошлины; компенсационные пошлины.</w:t>
      </w:r>
    </w:p>
    <w:p w:rsidR="00D83B80" w:rsidRPr="00391FD6" w:rsidRDefault="00D83B80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bCs/>
          <w:sz w:val="28"/>
          <w:szCs w:val="28"/>
        </w:rPr>
        <w:t xml:space="preserve">Специальные пошлины </w:t>
      </w:r>
      <w:r w:rsidRPr="00391FD6">
        <w:rPr>
          <w:sz w:val="28"/>
          <w:szCs w:val="28"/>
        </w:rPr>
        <w:t xml:space="preserve">могут использоваться </w:t>
      </w:r>
      <w:r w:rsidRPr="00391FD6">
        <w:rPr>
          <w:iCs/>
          <w:sz w:val="28"/>
          <w:szCs w:val="28"/>
        </w:rPr>
        <w:t xml:space="preserve">в качестве защитной </w:t>
      </w:r>
      <w:r w:rsidRPr="00391FD6">
        <w:rPr>
          <w:sz w:val="28"/>
          <w:szCs w:val="28"/>
        </w:rPr>
        <w:t xml:space="preserve">меры: </w:t>
      </w:r>
      <w:r w:rsidRPr="00391FD6">
        <w:rPr>
          <w:iCs/>
          <w:sz w:val="28"/>
          <w:szCs w:val="28"/>
        </w:rPr>
        <w:t xml:space="preserve">от ввоза в Россию товаров </w:t>
      </w:r>
      <w:r w:rsidRPr="00391FD6">
        <w:rPr>
          <w:sz w:val="28"/>
          <w:szCs w:val="28"/>
        </w:rPr>
        <w:t xml:space="preserve">в количестве и на условиях, </w:t>
      </w:r>
      <w:r w:rsidRPr="00391FD6">
        <w:rPr>
          <w:iCs/>
          <w:sz w:val="28"/>
          <w:szCs w:val="28"/>
        </w:rPr>
        <w:t xml:space="preserve">наносящих или угрожающих нанести ущерб </w:t>
      </w:r>
      <w:r w:rsidRPr="00391FD6">
        <w:rPr>
          <w:sz w:val="28"/>
          <w:szCs w:val="28"/>
        </w:rPr>
        <w:t xml:space="preserve">отечественным производителям подобных или конкурирующих товаров; как </w:t>
      </w:r>
      <w:r w:rsidRPr="00391FD6">
        <w:rPr>
          <w:iCs/>
          <w:sz w:val="28"/>
          <w:szCs w:val="28"/>
        </w:rPr>
        <w:t xml:space="preserve">ответ на дискриминационные действия </w:t>
      </w:r>
      <w:r w:rsidRPr="00391FD6">
        <w:rPr>
          <w:sz w:val="28"/>
          <w:szCs w:val="28"/>
        </w:rPr>
        <w:t xml:space="preserve">других стран и союзов, ущемляющие интересы России; как </w:t>
      </w:r>
      <w:r w:rsidRPr="00391FD6">
        <w:rPr>
          <w:iCs/>
          <w:sz w:val="28"/>
          <w:szCs w:val="28"/>
        </w:rPr>
        <w:t>способ пресечения недобросовестной конкуренции.</w:t>
      </w:r>
    </w:p>
    <w:p w:rsidR="00D83B80" w:rsidRPr="00391FD6" w:rsidRDefault="00D83B80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bCs/>
          <w:sz w:val="28"/>
          <w:szCs w:val="28"/>
        </w:rPr>
        <w:t xml:space="preserve">Антидемпинговые пошлины </w:t>
      </w:r>
      <w:r w:rsidRPr="00391FD6">
        <w:rPr>
          <w:sz w:val="28"/>
          <w:szCs w:val="28"/>
        </w:rPr>
        <w:t>предназначаются для защиты внутреннего рынка от импорта товаров по демпинговым ценам.</w:t>
      </w:r>
    </w:p>
    <w:p w:rsidR="00D83B80" w:rsidRPr="00391FD6" w:rsidRDefault="00D83B80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 xml:space="preserve">Под </w:t>
      </w:r>
      <w:r w:rsidRPr="00391FD6">
        <w:rPr>
          <w:bCs/>
          <w:sz w:val="28"/>
          <w:szCs w:val="28"/>
        </w:rPr>
        <w:t xml:space="preserve">демпингом </w:t>
      </w:r>
      <w:r w:rsidRPr="00391FD6">
        <w:rPr>
          <w:sz w:val="28"/>
          <w:szCs w:val="28"/>
        </w:rPr>
        <w:t xml:space="preserve">понимается </w:t>
      </w:r>
      <w:r w:rsidRPr="00391FD6">
        <w:rPr>
          <w:iCs/>
          <w:sz w:val="28"/>
          <w:szCs w:val="28"/>
        </w:rPr>
        <w:t>ситуация, когда экспорт товаров и их реализация в стране-импортере осуществляются по более низким ценам, чем на внутреннем рынке страны-производителя.</w:t>
      </w:r>
    </w:p>
    <w:p w:rsidR="00391FD6" w:rsidRDefault="00D83B80" w:rsidP="00391FD6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391FD6">
        <w:rPr>
          <w:bCs/>
          <w:sz w:val="28"/>
          <w:szCs w:val="28"/>
        </w:rPr>
        <w:t xml:space="preserve">Компенсационные пошлины </w:t>
      </w:r>
      <w:r w:rsidRPr="00391FD6">
        <w:rPr>
          <w:sz w:val="28"/>
          <w:szCs w:val="28"/>
        </w:rPr>
        <w:t xml:space="preserve">вводятся на </w:t>
      </w:r>
      <w:r w:rsidRPr="00391FD6">
        <w:rPr>
          <w:iCs/>
          <w:sz w:val="28"/>
          <w:szCs w:val="28"/>
        </w:rPr>
        <w:t>импортируемые товары, на которые в стране их производства с целью развития экспорта или замещения импорта используются государственные субсидии.</w:t>
      </w:r>
    </w:p>
    <w:p w:rsidR="00552B4D" w:rsidRPr="00391FD6" w:rsidRDefault="00552B4D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 xml:space="preserve">Налог на добавленную стоимость (НДС) относится к </w:t>
      </w:r>
      <w:r w:rsidRPr="00391FD6">
        <w:rPr>
          <w:bCs/>
          <w:sz w:val="28"/>
          <w:szCs w:val="28"/>
        </w:rPr>
        <w:t xml:space="preserve">косвенным внутренним налогам. </w:t>
      </w:r>
      <w:r w:rsidRPr="00391FD6">
        <w:rPr>
          <w:sz w:val="28"/>
          <w:szCs w:val="28"/>
        </w:rPr>
        <w:t xml:space="preserve">Облагаются НДС товары, </w:t>
      </w:r>
      <w:r w:rsidRPr="00391FD6">
        <w:rPr>
          <w:bCs/>
          <w:sz w:val="28"/>
          <w:szCs w:val="28"/>
        </w:rPr>
        <w:t xml:space="preserve">ввозимые на таможенную территорию РФ. </w:t>
      </w:r>
      <w:r w:rsidRPr="00391FD6">
        <w:rPr>
          <w:sz w:val="28"/>
          <w:szCs w:val="28"/>
        </w:rPr>
        <w:t>Имеется специфика установления и взимания НДС при торговле России со странами - членами СНГ</w:t>
      </w:r>
      <w:r w:rsidR="0018382E" w:rsidRPr="00391FD6">
        <w:rPr>
          <w:sz w:val="28"/>
          <w:szCs w:val="28"/>
        </w:rPr>
        <w:t xml:space="preserve"> [6, </w:t>
      </w:r>
      <w:r w:rsidR="0018382E" w:rsidRPr="00391FD6">
        <w:rPr>
          <w:sz w:val="28"/>
          <w:szCs w:val="28"/>
          <w:lang w:val="en-US"/>
        </w:rPr>
        <w:t>c</w:t>
      </w:r>
      <w:r w:rsidR="0018382E" w:rsidRPr="00391FD6">
        <w:rPr>
          <w:sz w:val="28"/>
          <w:szCs w:val="28"/>
        </w:rPr>
        <w:t>. 106]</w:t>
      </w:r>
      <w:r w:rsidRPr="00391FD6">
        <w:rPr>
          <w:sz w:val="28"/>
          <w:szCs w:val="28"/>
        </w:rPr>
        <w:t>.</w:t>
      </w:r>
    </w:p>
    <w:p w:rsidR="00552B4D" w:rsidRPr="00391FD6" w:rsidRDefault="00552B4D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 xml:space="preserve">НДС на импортируемые товары выполняет две функции: во-первых, </w:t>
      </w:r>
      <w:r w:rsidRPr="00391FD6">
        <w:rPr>
          <w:bCs/>
          <w:sz w:val="28"/>
          <w:szCs w:val="28"/>
        </w:rPr>
        <w:t xml:space="preserve">функцию по регулированию внешнеэкономической деятельности </w:t>
      </w:r>
      <w:r w:rsidRPr="00391FD6">
        <w:rPr>
          <w:sz w:val="28"/>
          <w:szCs w:val="28"/>
        </w:rPr>
        <w:t xml:space="preserve">с целью создания равных условий для конкуренции отечественных и импортных товаров на внутреннем рынке; во-вторых, </w:t>
      </w:r>
      <w:r w:rsidRPr="00391FD6">
        <w:rPr>
          <w:bCs/>
          <w:sz w:val="28"/>
          <w:szCs w:val="28"/>
        </w:rPr>
        <w:t xml:space="preserve">фискальную функцию, </w:t>
      </w:r>
      <w:r w:rsidRPr="00391FD6">
        <w:rPr>
          <w:sz w:val="28"/>
          <w:szCs w:val="28"/>
        </w:rPr>
        <w:t>связанную с пополнением доходной части федерального бюджета.</w:t>
      </w:r>
    </w:p>
    <w:p w:rsidR="00391FD6" w:rsidRDefault="00552B4D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 xml:space="preserve">НДС исчисляется </w:t>
      </w:r>
      <w:r w:rsidRPr="00391FD6">
        <w:rPr>
          <w:bCs/>
          <w:sz w:val="28"/>
          <w:szCs w:val="28"/>
        </w:rPr>
        <w:t>в валюте контракта</w:t>
      </w:r>
      <w:r w:rsidRPr="00391FD6">
        <w:rPr>
          <w:b/>
          <w:bCs/>
          <w:sz w:val="28"/>
          <w:szCs w:val="28"/>
        </w:rPr>
        <w:t xml:space="preserve">, </w:t>
      </w:r>
      <w:r w:rsidRPr="00391FD6">
        <w:rPr>
          <w:sz w:val="28"/>
          <w:szCs w:val="28"/>
        </w:rPr>
        <w:t>т. е. в той же валюте, в которой заявлена таможенная стоимость товара.</w:t>
      </w:r>
    </w:p>
    <w:p w:rsidR="00552B4D" w:rsidRPr="00391FD6" w:rsidRDefault="00552B4D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bCs/>
          <w:sz w:val="28"/>
          <w:szCs w:val="28"/>
        </w:rPr>
        <w:t xml:space="preserve">Акциз </w:t>
      </w:r>
      <w:r w:rsidRPr="00391FD6">
        <w:rPr>
          <w:sz w:val="28"/>
          <w:szCs w:val="28"/>
        </w:rPr>
        <w:t xml:space="preserve">— </w:t>
      </w:r>
      <w:r w:rsidRPr="00391FD6">
        <w:rPr>
          <w:iCs/>
          <w:sz w:val="28"/>
          <w:szCs w:val="28"/>
        </w:rPr>
        <w:t>это косвенный налог, входящий в состав цены отдельных товаров</w:t>
      </w:r>
      <w:r w:rsidR="0018382E" w:rsidRPr="00391FD6">
        <w:rPr>
          <w:iCs/>
          <w:sz w:val="28"/>
          <w:szCs w:val="28"/>
        </w:rPr>
        <w:t xml:space="preserve"> [6, </w:t>
      </w:r>
      <w:r w:rsidR="0018382E" w:rsidRPr="00391FD6">
        <w:rPr>
          <w:iCs/>
          <w:sz w:val="28"/>
          <w:szCs w:val="28"/>
          <w:lang w:val="en-US"/>
        </w:rPr>
        <w:t>c</w:t>
      </w:r>
      <w:r w:rsidR="0018382E" w:rsidRPr="00391FD6">
        <w:rPr>
          <w:iCs/>
          <w:sz w:val="28"/>
          <w:szCs w:val="28"/>
        </w:rPr>
        <w:t>. 131]</w:t>
      </w:r>
      <w:r w:rsidRPr="00391FD6">
        <w:rPr>
          <w:iCs/>
          <w:sz w:val="28"/>
          <w:szCs w:val="28"/>
        </w:rPr>
        <w:t>.</w:t>
      </w:r>
    </w:p>
    <w:p w:rsidR="00D83B80" w:rsidRPr="00391FD6" w:rsidRDefault="00552B4D" w:rsidP="00391FD6">
      <w:pPr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391FD6">
        <w:rPr>
          <w:sz w:val="28"/>
          <w:szCs w:val="28"/>
        </w:rPr>
        <w:t xml:space="preserve">Товары, облагаемые акцизом, называются </w:t>
      </w:r>
      <w:r w:rsidRPr="00391FD6">
        <w:rPr>
          <w:bCs/>
          <w:sz w:val="28"/>
          <w:szCs w:val="28"/>
        </w:rPr>
        <w:t xml:space="preserve">подакцизными товарами. </w:t>
      </w:r>
      <w:r w:rsidRPr="00391FD6">
        <w:rPr>
          <w:sz w:val="28"/>
          <w:szCs w:val="28"/>
        </w:rPr>
        <w:t>Акциз взимается как с отечественных, так и с импортируемых товаров. Являясь экономической нетарифной мерой, акциз на импортируемые товары способствует созданию равных условий для конкуренции на внутреннем рынке между отечественными и импортируемыми товарами.</w:t>
      </w:r>
    </w:p>
    <w:p w:rsidR="00D83B80" w:rsidRPr="00391FD6" w:rsidRDefault="00552B4D" w:rsidP="00391FD6">
      <w:pPr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391FD6">
        <w:rPr>
          <w:bCs/>
          <w:sz w:val="28"/>
          <w:szCs w:val="28"/>
        </w:rPr>
        <w:t>Номенклатура отечественных и импортируемых подакцизных товаров одинакова и определяется в законодательном порядке</w:t>
      </w:r>
      <w:r w:rsidRPr="00391FD6">
        <w:rPr>
          <w:b/>
          <w:bCs/>
          <w:sz w:val="28"/>
          <w:szCs w:val="22"/>
        </w:rPr>
        <w:t>.</w:t>
      </w:r>
    </w:p>
    <w:p w:rsidR="00FA2181" w:rsidRPr="00391FD6" w:rsidRDefault="00FA2181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 xml:space="preserve">При расчете суммы акциза по подакцизным товарам, ввозимым на территорию Российской Федерации и вывозимым с нее, применяются </w:t>
      </w:r>
      <w:r w:rsidRPr="00391FD6">
        <w:rPr>
          <w:bCs/>
          <w:sz w:val="28"/>
          <w:szCs w:val="28"/>
        </w:rPr>
        <w:t xml:space="preserve">специфические и адвалорные ставки, </w:t>
      </w:r>
      <w:r w:rsidRPr="00391FD6">
        <w:rPr>
          <w:sz w:val="28"/>
          <w:szCs w:val="28"/>
        </w:rPr>
        <w:t xml:space="preserve">которые определяются Федеральным законом РФ </w:t>
      </w:r>
      <w:r w:rsidR="00391FD6">
        <w:rPr>
          <w:sz w:val="28"/>
          <w:szCs w:val="28"/>
        </w:rPr>
        <w:t>"</w:t>
      </w:r>
      <w:r w:rsidRPr="00391FD6">
        <w:rPr>
          <w:sz w:val="28"/>
          <w:szCs w:val="28"/>
        </w:rPr>
        <w:t>Об акцизах</w:t>
      </w:r>
      <w:r w:rsidR="00391FD6">
        <w:rPr>
          <w:sz w:val="28"/>
          <w:szCs w:val="28"/>
        </w:rPr>
        <w:t>"</w:t>
      </w:r>
      <w:r w:rsidRPr="00391FD6">
        <w:rPr>
          <w:sz w:val="28"/>
          <w:szCs w:val="28"/>
        </w:rPr>
        <w:t>, изменениями и дополнениями к нему.</w:t>
      </w:r>
    </w:p>
    <w:p w:rsidR="00FA2181" w:rsidRPr="00391FD6" w:rsidRDefault="00FA2181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 xml:space="preserve">При исчислении суммы акциза по </w:t>
      </w:r>
      <w:r w:rsidRPr="00391FD6">
        <w:rPr>
          <w:bCs/>
          <w:sz w:val="28"/>
          <w:szCs w:val="28"/>
        </w:rPr>
        <w:t xml:space="preserve">адвалорным ставкам </w:t>
      </w:r>
      <w:r w:rsidRPr="00391FD6">
        <w:rPr>
          <w:sz w:val="28"/>
          <w:szCs w:val="28"/>
        </w:rPr>
        <w:t xml:space="preserve">в качестве </w:t>
      </w:r>
      <w:r w:rsidRPr="00391FD6">
        <w:rPr>
          <w:bCs/>
          <w:sz w:val="28"/>
          <w:szCs w:val="28"/>
        </w:rPr>
        <w:t xml:space="preserve">налогооблагаемой базы берется величина, включающая </w:t>
      </w:r>
      <w:r w:rsidRPr="00391FD6">
        <w:rPr>
          <w:bCs/>
          <w:iCs/>
          <w:sz w:val="28"/>
          <w:szCs w:val="28"/>
        </w:rPr>
        <w:t xml:space="preserve">таможенную стоимость </w:t>
      </w:r>
      <w:r w:rsidRPr="00391FD6">
        <w:rPr>
          <w:bCs/>
          <w:sz w:val="28"/>
          <w:szCs w:val="28"/>
        </w:rPr>
        <w:t xml:space="preserve">подакцизного товара, </w:t>
      </w:r>
      <w:r w:rsidRPr="00391FD6">
        <w:rPr>
          <w:bCs/>
          <w:iCs/>
          <w:sz w:val="28"/>
          <w:szCs w:val="28"/>
        </w:rPr>
        <w:t xml:space="preserve">таможенную пошлину </w:t>
      </w:r>
      <w:r w:rsidRPr="00391FD6">
        <w:rPr>
          <w:bCs/>
          <w:sz w:val="28"/>
          <w:szCs w:val="28"/>
        </w:rPr>
        <w:t xml:space="preserve">и </w:t>
      </w:r>
      <w:r w:rsidRPr="00391FD6">
        <w:rPr>
          <w:bCs/>
          <w:iCs/>
          <w:sz w:val="28"/>
          <w:szCs w:val="28"/>
        </w:rPr>
        <w:t>таможенные сборы за таможенное оформление.</w:t>
      </w:r>
    </w:p>
    <w:p w:rsidR="00FA2181" w:rsidRPr="00391FD6" w:rsidRDefault="00FA2181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 xml:space="preserve">Ставки акцизов по подакцизным товарам являются едиными по всей стране. Исключение составляют подакцизные виды минерального сырья, ставки акциза на которые </w:t>
      </w:r>
      <w:r w:rsidRPr="00391FD6">
        <w:rPr>
          <w:bCs/>
          <w:sz w:val="28"/>
          <w:szCs w:val="28"/>
        </w:rPr>
        <w:t>дифференцируются по отдельным месторождениям в зависимости от их горно-геологических и экономико-географических условий.</w:t>
      </w:r>
    </w:p>
    <w:p w:rsidR="00B81543" w:rsidRPr="00391FD6" w:rsidRDefault="00B81543" w:rsidP="00391FD6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FD6">
        <w:rPr>
          <w:rFonts w:ascii="Times New Roman" w:hAnsi="Times New Roman" w:cs="Times New Roman"/>
          <w:sz w:val="28"/>
          <w:szCs w:val="28"/>
        </w:rPr>
        <w:t>Таможенные сборы - представляют собой плату за услуги, связанные таможенным оформлением, таможенным сопровождением и хранением</w:t>
      </w:r>
      <w:r w:rsidR="00E83906" w:rsidRPr="00391FD6">
        <w:rPr>
          <w:rFonts w:ascii="Times New Roman" w:hAnsi="Times New Roman" w:cs="Times New Roman"/>
          <w:sz w:val="28"/>
          <w:szCs w:val="28"/>
        </w:rPr>
        <w:t xml:space="preserve"> и др</w:t>
      </w:r>
      <w:r w:rsidR="0018382E" w:rsidRPr="00391FD6">
        <w:rPr>
          <w:rFonts w:ascii="Times New Roman" w:hAnsi="Times New Roman" w:cs="Times New Roman"/>
          <w:sz w:val="28"/>
          <w:szCs w:val="28"/>
        </w:rPr>
        <w:t xml:space="preserve"> [1, </w:t>
      </w:r>
      <w:r w:rsidR="0018382E" w:rsidRPr="00391FD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8382E" w:rsidRPr="00391FD6">
        <w:rPr>
          <w:rFonts w:ascii="Times New Roman" w:hAnsi="Times New Roman" w:cs="Times New Roman"/>
          <w:sz w:val="28"/>
          <w:szCs w:val="28"/>
        </w:rPr>
        <w:t>. 139]</w:t>
      </w:r>
      <w:r w:rsidRPr="00391FD6">
        <w:rPr>
          <w:rFonts w:ascii="Times New Roman" w:hAnsi="Times New Roman" w:cs="Times New Roman"/>
          <w:sz w:val="28"/>
          <w:szCs w:val="28"/>
        </w:rPr>
        <w:t>.</w:t>
      </w:r>
    </w:p>
    <w:p w:rsidR="00B81543" w:rsidRPr="00391FD6" w:rsidRDefault="00B81543" w:rsidP="00391FD6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FD6">
        <w:rPr>
          <w:rFonts w:ascii="Times New Roman" w:hAnsi="Times New Roman" w:cs="Times New Roman"/>
          <w:sz w:val="28"/>
          <w:szCs w:val="28"/>
        </w:rPr>
        <w:t>Таможенные сборы уплачиваются:</w:t>
      </w:r>
    </w:p>
    <w:p w:rsidR="00B81543" w:rsidRPr="00391FD6" w:rsidRDefault="00B81543" w:rsidP="00391FD6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FD6">
        <w:rPr>
          <w:rFonts w:ascii="Times New Roman" w:hAnsi="Times New Roman" w:cs="Times New Roman"/>
          <w:sz w:val="28"/>
          <w:szCs w:val="28"/>
        </w:rPr>
        <w:t>- за таможенное оформление - при декларировании товаров, в том числе при подаче в таможенный орган неполной таможенной декларации, периодической таможенной декларации, временной таможенной декларации, полной таможенной декларации;</w:t>
      </w:r>
    </w:p>
    <w:p w:rsidR="00B81543" w:rsidRPr="00391FD6" w:rsidRDefault="00B81543" w:rsidP="00391FD6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FD6">
        <w:rPr>
          <w:rFonts w:ascii="Times New Roman" w:hAnsi="Times New Roman" w:cs="Times New Roman"/>
          <w:sz w:val="28"/>
          <w:szCs w:val="28"/>
        </w:rPr>
        <w:t>- за таможенное сопровождение - при сопровождении транспортных средств, перевозящих товары в соответствии с процедурой внутреннего таможенного транзита либо с таможенным режимом международного таможенного транзита;</w:t>
      </w:r>
    </w:p>
    <w:p w:rsidR="00B81543" w:rsidRPr="00391FD6" w:rsidRDefault="00B81543" w:rsidP="00391FD6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FD6">
        <w:rPr>
          <w:rFonts w:ascii="Times New Roman" w:hAnsi="Times New Roman" w:cs="Times New Roman"/>
          <w:sz w:val="28"/>
          <w:szCs w:val="28"/>
        </w:rPr>
        <w:t>- за хранение - при хранении товаров на складе временного хранения или на таможенном складе таможенного органа.</w:t>
      </w:r>
    </w:p>
    <w:p w:rsidR="00391FD6" w:rsidRPr="00C71071" w:rsidRDefault="00391FD6" w:rsidP="00391FD6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83B80" w:rsidRPr="00391FD6" w:rsidRDefault="00E83906" w:rsidP="00391FD6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91FD6">
        <w:rPr>
          <w:b/>
          <w:bCs/>
          <w:sz w:val="28"/>
          <w:szCs w:val="28"/>
        </w:rPr>
        <w:t>5. Валютный контроль при экспорте и импорте товаров</w:t>
      </w:r>
    </w:p>
    <w:p w:rsidR="00B81543" w:rsidRPr="00391FD6" w:rsidRDefault="00B81543" w:rsidP="00391FD6">
      <w:pPr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195191" w:rsidRPr="00391FD6" w:rsidRDefault="00195191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>Эффективное функционирование национальной экономики в системе мирохозяйственных связей предполагает выработку РФ собственной валютной политики.</w:t>
      </w:r>
    </w:p>
    <w:p w:rsidR="00195191" w:rsidRPr="00391FD6" w:rsidRDefault="00195191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 xml:space="preserve">По своей сущности </w:t>
      </w:r>
      <w:r w:rsidRPr="00391FD6">
        <w:rPr>
          <w:bCs/>
          <w:sz w:val="28"/>
          <w:szCs w:val="28"/>
        </w:rPr>
        <w:t xml:space="preserve">валютная политика </w:t>
      </w:r>
      <w:r w:rsidRPr="00391FD6">
        <w:rPr>
          <w:sz w:val="28"/>
          <w:szCs w:val="28"/>
        </w:rPr>
        <w:t xml:space="preserve">- </w:t>
      </w:r>
      <w:r w:rsidRPr="00391FD6">
        <w:rPr>
          <w:bCs/>
          <w:sz w:val="28"/>
          <w:szCs w:val="28"/>
        </w:rPr>
        <w:t xml:space="preserve">это </w:t>
      </w:r>
      <w:r w:rsidRPr="00391FD6">
        <w:rPr>
          <w:iCs/>
          <w:sz w:val="28"/>
          <w:szCs w:val="28"/>
        </w:rPr>
        <w:t>совокупность определенных принципов, направлений и мероприятий, определяемых государством в сфере международных валютных отношений.</w:t>
      </w:r>
    </w:p>
    <w:p w:rsidR="00195191" w:rsidRPr="00391FD6" w:rsidRDefault="00195191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bCs/>
          <w:sz w:val="28"/>
          <w:szCs w:val="28"/>
        </w:rPr>
        <w:t xml:space="preserve">Валютный контроль </w:t>
      </w:r>
      <w:r w:rsidRPr="00391FD6">
        <w:rPr>
          <w:iCs/>
          <w:sz w:val="28"/>
          <w:szCs w:val="28"/>
        </w:rPr>
        <w:t>является механизмом административного надзора со стороны государства за соблюдением правил и норм валютного регулирования.</w:t>
      </w:r>
    </w:p>
    <w:p w:rsidR="00195191" w:rsidRPr="00391FD6" w:rsidRDefault="00195191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>Валютный контроль использовался в целях защиты финансовой самостоятельности, стабильности денежной системы, укрепления курса национальной валюты, мобилизации валютных ресурсов.</w:t>
      </w:r>
    </w:p>
    <w:p w:rsidR="001C11DE" w:rsidRPr="00391FD6" w:rsidRDefault="001C11DE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>С целью усиления валютного регулирования со стороны государства, борьбы с нелегальной "утечкой" капиталов за границу, предотвращения сокрытия средств от налогообложения государство установило определенные ограничения на операции резидентов в иностранной валюте. В частности, иностранная валюта, получаемая предприятиями (организациями) - резидентами, в том числе от экспорта за иностранную валюту товаров (работ, услуг), подлежит обязательному зачислению на их счета в уполномоченных банках, если иное не установлено Центральным банком РФ</w:t>
      </w:r>
      <w:r w:rsidR="0056700B" w:rsidRPr="00391FD6">
        <w:rPr>
          <w:sz w:val="28"/>
          <w:szCs w:val="28"/>
        </w:rPr>
        <w:t xml:space="preserve"> [4, </w:t>
      </w:r>
      <w:r w:rsidR="0056700B" w:rsidRPr="00391FD6">
        <w:rPr>
          <w:sz w:val="28"/>
          <w:szCs w:val="28"/>
          <w:lang w:val="en-US"/>
        </w:rPr>
        <w:t>c</w:t>
      </w:r>
      <w:r w:rsidR="0056700B" w:rsidRPr="00391FD6">
        <w:rPr>
          <w:sz w:val="28"/>
          <w:szCs w:val="28"/>
        </w:rPr>
        <w:t>. 310-312]</w:t>
      </w:r>
      <w:r w:rsidRPr="00391FD6">
        <w:rPr>
          <w:sz w:val="28"/>
          <w:szCs w:val="28"/>
        </w:rPr>
        <w:t>.</w:t>
      </w:r>
    </w:p>
    <w:p w:rsidR="001C11DE" w:rsidRPr="00391FD6" w:rsidRDefault="001C11DE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 xml:space="preserve">Контроль за поступлением иностранной валюты от экспорта товаров осуществляется посредством механизма, установленного совместной Инструкцией ФТС РФ и Банка России </w:t>
      </w:r>
      <w:r w:rsidR="00391FD6">
        <w:rPr>
          <w:sz w:val="28"/>
          <w:szCs w:val="28"/>
        </w:rPr>
        <w:t>"</w:t>
      </w:r>
      <w:r w:rsidRPr="00391FD6">
        <w:rPr>
          <w:sz w:val="28"/>
          <w:szCs w:val="28"/>
        </w:rPr>
        <w:t>О порядке осуществления валютного контроля за поступлением в Российскую Федерацию валютной выручки от экспорта товаров</w:t>
      </w:r>
      <w:r w:rsidR="00391FD6">
        <w:rPr>
          <w:sz w:val="28"/>
          <w:szCs w:val="28"/>
        </w:rPr>
        <w:t>"</w:t>
      </w:r>
      <w:r w:rsidRPr="00391FD6">
        <w:rPr>
          <w:sz w:val="28"/>
          <w:szCs w:val="28"/>
        </w:rPr>
        <w:t>.</w:t>
      </w:r>
    </w:p>
    <w:p w:rsidR="001C11DE" w:rsidRPr="00391FD6" w:rsidRDefault="001C11DE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>Особенностью этого механизма является то, что технология контроля за поступлением валютной выручки от экспорта товаров основана на организации информационного обмена между таможенными органами, осуществляющими оформление товаров, и уполномоченными банками, ведущими расчетные обслуживания российских экспортеров.</w:t>
      </w:r>
    </w:p>
    <w:p w:rsidR="001C11DE" w:rsidRPr="00391FD6" w:rsidRDefault="001C11DE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>Специально для реализации технологии валютного контроля за получением выручки от экспорта товаров введено два документа: паспорт сделки</w:t>
      </w:r>
      <w:r w:rsidR="00391FD6">
        <w:rPr>
          <w:sz w:val="28"/>
          <w:szCs w:val="28"/>
        </w:rPr>
        <w:t xml:space="preserve"> </w:t>
      </w:r>
      <w:r w:rsidRPr="00391FD6">
        <w:rPr>
          <w:sz w:val="28"/>
          <w:szCs w:val="28"/>
        </w:rPr>
        <w:t>(ПС) и учетная карточка</w:t>
      </w:r>
      <w:r w:rsidR="00902934" w:rsidRPr="00391FD6">
        <w:rPr>
          <w:sz w:val="28"/>
          <w:szCs w:val="28"/>
        </w:rPr>
        <w:t xml:space="preserve"> (УК).</w:t>
      </w:r>
    </w:p>
    <w:p w:rsidR="001C11DE" w:rsidRPr="00391FD6" w:rsidRDefault="001C11DE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>При организации контроля за поступлением валютной выручки от экспорта товаров деятельность таможенных органов осуществляется в несколько этапов</w:t>
      </w:r>
      <w:r w:rsidR="0056700B" w:rsidRPr="00391FD6">
        <w:rPr>
          <w:sz w:val="28"/>
          <w:szCs w:val="28"/>
        </w:rPr>
        <w:t xml:space="preserve"> [7, </w:t>
      </w:r>
      <w:r w:rsidR="0056700B" w:rsidRPr="00391FD6">
        <w:rPr>
          <w:sz w:val="28"/>
          <w:szCs w:val="28"/>
          <w:lang w:val="en-US"/>
        </w:rPr>
        <w:t>c</w:t>
      </w:r>
      <w:r w:rsidR="0056700B" w:rsidRPr="00391FD6">
        <w:rPr>
          <w:sz w:val="28"/>
          <w:szCs w:val="28"/>
        </w:rPr>
        <w:t>. 160-168]</w:t>
      </w:r>
      <w:r w:rsidRPr="00391FD6">
        <w:rPr>
          <w:sz w:val="28"/>
          <w:szCs w:val="28"/>
        </w:rPr>
        <w:t>.</w:t>
      </w:r>
    </w:p>
    <w:p w:rsidR="001C11DE" w:rsidRPr="00391FD6" w:rsidRDefault="001C11DE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bCs/>
          <w:sz w:val="28"/>
          <w:szCs w:val="28"/>
        </w:rPr>
        <w:t>Первый этап</w:t>
      </w:r>
      <w:r w:rsidRPr="00391FD6">
        <w:rPr>
          <w:b/>
          <w:bCs/>
          <w:sz w:val="28"/>
          <w:szCs w:val="28"/>
        </w:rPr>
        <w:t xml:space="preserve"> </w:t>
      </w:r>
      <w:r w:rsidRPr="00391FD6">
        <w:rPr>
          <w:sz w:val="28"/>
          <w:szCs w:val="28"/>
        </w:rPr>
        <w:t xml:space="preserve">(предварительный контроль). На этом этапе предусматривается контроль правильности оформления ПС, достоверности содержащихся в них данных; контроль соответствия осуществляемой сделки действующему законодательству; формирование и направление в </w:t>
      </w:r>
      <w:r w:rsidR="00902934" w:rsidRPr="00391FD6">
        <w:rPr>
          <w:sz w:val="28"/>
          <w:szCs w:val="28"/>
        </w:rPr>
        <w:t>ФТС</w:t>
      </w:r>
      <w:r w:rsidRPr="00391FD6">
        <w:rPr>
          <w:sz w:val="28"/>
          <w:szCs w:val="28"/>
        </w:rPr>
        <w:t xml:space="preserve"> сводных форм отчетности.</w:t>
      </w:r>
    </w:p>
    <w:p w:rsidR="001C11DE" w:rsidRPr="00391FD6" w:rsidRDefault="001C11DE" w:rsidP="00391FD6">
      <w:pPr>
        <w:shd w:val="clear" w:color="auto" w:fill="FFFFFF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bCs/>
          <w:sz w:val="28"/>
          <w:szCs w:val="28"/>
        </w:rPr>
        <w:t>Второй этап</w:t>
      </w:r>
      <w:r w:rsidRPr="00391FD6">
        <w:rPr>
          <w:b/>
          <w:bCs/>
          <w:sz w:val="28"/>
          <w:szCs w:val="28"/>
        </w:rPr>
        <w:t xml:space="preserve"> </w:t>
      </w:r>
      <w:r w:rsidRPr="00391FD6">
        <w:rPr>
          <w:sz w:val="28"/>
          <w:szCs w:val="28"/>
        </w:rPr>
        <w:t>(информационно-аналитический контроль).</w:t>
      </w:r>
      <w:r w:rsidR="00902934" w:rsidRPr="00391FD6">
        <w:rPr>
          <w:sz w:val="28"/>
          <w:szCs w:val="28"/>
        </w:rPr>
        <w:t xml:space="preserve"> О</w:t>
      </w:r>
      <w:r w:rsidRPr="00391FD6">
        <w:rPr>
          <w:sz w:val="28"/>
          <w:szCs w:val="28"/>
        </w:rPr>
        <w:t>н предусматривает проверку достоверности получаемых от</w:t>
      </w:r>
      <w:r w:rsidR="00902934" w:rsidRPr="00391FD6">
        <w:rPr>
          <w:sz w:val="28"/>
          <w:szCs w:val="28"/>
        </w:rPr>
        <w:t xml:space="preserve"> </w:t>
      </w:r>
      <w:r w:rsidRPr="00391FD6">
        <w:rPr>
          <w:sz w:val="28"/>
          <w:szCs w:val="28"/>
        </w:rPr>
        <w:t>таможенных органов сведений; формирование основного обменного документа валютного контроля (УК) и направление</w:t>
      </w:r>
      <w:r w:rsidR="00902934" w:rsidRPr="00391FD6">
        <w:rPr>
          <w:sz w:val="28"/>
          <w:szCs w:val="28"/>
        </w:rPr>
        <w:t xml:space="preserve"> </w:t>
      </w:r>
      <w:r w:rsidRPr="00391FD6">
        <w:rPr>
          <w:sz w:val="28"/>
          <w:szCs w:val="28"/>
        </w:rPr>
        <w:t>его в уполномоченные банки, ведущие расчеты по сделке; получение и обработку УК, оформленных банком; сопоставление</w:t>
      </w:r>
      <w:r w:rsidR="00902934" w:rsidRPr="00391FD6">
        <w:rPr>
          <w:sz w:val="28"/>
          <w:szCs w:val="28"/>
        </w:rPr>
        <w:t xml:space="preserve"> </w:t>
      </w:r>
      <w:r w:rsidRPr="00391FD6">
        <w:rPr>
          <w:sz w:val="28"/>
          <w:szCs w:val="28"/>
        </w:rPr>
        <w:t>и анализ информации таможенных органов об экспорте товаров и уполномоченных банков о реальном зачислении валютных средств на транзитный счет экспортера; выявление потенциальных нарушителей установленного порядка поступления валют</w:t>
      </w:r>
      <w:r w:rsidR="00902934" w:rsidRPr="00391FD6">
        <w:rPr>
          <w:sz w:val="28"/>
          <w:szCs w:val="28"/>
        </w:rPr>
        <w:t>ной</w:t>
      </w:r>
      <w:r w:rsidRPr="00391FD6">
        <w:rPr>
          <w:sz w:val="28"/>
          <w:szCs w:val="28"/>
        </w:rPr>
        <w:t xml:space="preserve"> выручки и доведение информации до таможенных</w:t>
      </w:r>
      <w:r w:rsidR="00902934" w:rsidRPr="00391FD6">
        <w:rPr>
          <w:sz w:val="28"/>
          <w:szCs w:val="28"/>
        </w:rPr>
        <w:t xml:space="preserve"> </w:t>
      </w:r>
      <w:r w:rsidRPr="00391FD6">
        <w:rPr>
          <w:sz w:val="28"/>
          <w:szCs w:val="28"/>
        </w:rPr>
        <w:t>органов, в зоне действия которых зарегистрированы экспортеры.</w:t>
      </w:r>
    </w:p>
    <w:p w:rsidR="00902934" w:rsidRPr="00391FD6" w:rsidRDefault="001C11DE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bCs/>
          <w:sz w:val="28"/>
          <w:szCs w:val="28"/>
        </w:rPr>
        <w:t>На третьем этапе</w:t>
      </w:r>
      <w:r w:rsidRPr="00391FD6">
        <w:rPr>
          <w:b/>
          <w:bCs/>
          <w:sz w:val="28"/>
          <w:szCs w:val="28"/>
        </w:rPr>
        <w:t xml:space="preserve"> </w:t>
      </w:r>
      <w:r w:rsidRPr="00391FD6">
        <w:rPr>
          <w:sz w:val="28"/>
          <w:szCs w:val="28"/>
        </w:rPr>
        <w:t>(окончательный контроль) осуществляется целевая проверка экспортера по факту возможного непоступления валютной выручки; применяются санкции, установленные Т</w:t>
      </w:r>
      <w:r w:rsidR="00902934" w:rsidRPr="00391FD6">
        <w:rPr>
          <w:sz w:val="28"/>
          <w:szCs w:val="28"/>
        </w:rPr>
        <w:t>К</w:t>
      </w:r>
      <w:r w:rsidRPr="00391FD6">
        <w:rPr>
          <w:sz w:val="28"/>
          <w:szCs w:val="28"/>
        </w:rPr>
        <w:t xml:space="preserve"> РФ</w:t>
      </w:r>
      <w:r w:rsidR="00902934" w:rsidRPr="00391FD6">
        <w:rPr>
          <w:sz w:val="28"/>
          <w:szCs w:val="28"/>
        </w:rPr>
        <w:t>.</w:t>
      </w:r>
    </w:p>
    <w:p w:rsidR="00391FD6" w:rsidRDefault="001C11DE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>Использование данной технологии контроля позволяет:</w:t>
      </w:r>
    </w:p>
    <w:p w:rsidR="001C11DE" w:rsidRPr="00391FD6" w:rsidRDefault="00902934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 xml:space="preserve">- </w:t>
      </w:r>
      <w:r w:rsidR="001C11DE" w:rsidRPr="00391FD6">
        <w:rPr>
          <w:sz w:val="28"/>
          <w:szCs w:val="28"/>
        </w:rPr>
        <w:t xml:space="preserve">осуществлять контроль соответствия каждой валютной </w:t>
      </w:r>
      <w:r w:rsidRPr="00391FD6">
        <w:rPr>
          <w:sz w:val="28"/>
          <w:szCs w:val="28"/>
        </w:rPr>
        <w:t>о</w:t>
      </w:r>
      <w:r w:rsidR="001C11DE" w:rsidRPr="00391FD6">
        <w:rPr>
          <w:sz w:val="28"/>
          <w:szCs w:val="28"/>
        </w:rPr>
        <w:t>перации, связанной с осуществлением расчетов, действиям экспортера по поставкам товаров;</w:t>
      </w:r>
    </w:p>
    <w:p w:rsidR="001C11DE" w:rsidRPr="00391FD6" w:rsidRDefault="00902934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 xml:space="preserve">- </w:t>
      </w:r>
      <w:r w:rsidR="001C11DE" w:rsidRPr="00391FD6">
        <w:rPr>
          <w:sz w:val="28"/>
          <w:szCs w:val="28"/>
        </w:rPr>
        <w:t>полу</w:t>
      </w:r>
      <w:r w:rsidRPr="00391FD6">
        <w:rPr>
          <w:sz w:val="28"/>
          <w:szCs w:val="28"/>
        </w:rPr>
        <w:t>ч</w:t>
      </w:r>
      <w:r w:rsidR="001C11DE" w:rsidRPr="00391FD6">
        <w:rPr>
          <w:sz w:val="28"/>
          <w:szCs w:val="28"/>
        </w:rPr>
        <w:t>ить возможность оценки реальных объемов нерепатриации, недополучения валютной выручки;</w:t>
      </w:r>
    </w:p>
    <w:p w:rsidR="006470FF" w:rsidRPr="00391FD6" w:rsidRDefault="00D8393E" w:rsidP="00391FD6">
      <w:p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 xml:space="preserve">- </w:t>
      </w:r>
      <w:r w:rsidR="006470FF" w:rsidRPr="00391FD6">
        <w:rPr>
          <w:sz w:val="28"/>
          <w:szCs w:val="28"/>
        </w:rPr>
        <w:t>упорядочить требования к условиям платежа, фиксируемым при заключении внешнеторговых договоров;</w:t>
      </w:r>
    </w:p>
    <w:p w:rsidR="006470FF" w:rsidRPr="00391FD6" w:rsidRDefault="00D8393E" w:rsidP="00391FD6">
      <w:p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 xml:space="preserve">- </w:t>
      </w:r>
      <w:r w:rsidR="006470FF" w:rsidRPr="00391FD6">
        <w:rPr>
          <w:sz w:val="28"/>
          <w:szCs w:val="28"/>
        </w:rPr>
        <w:t>создать автоматизированную систему оперативного обмена и обработки информации таможенных органов и банков.</w:t>
      </w:r>
    </w:p>
    <w:p w:rsidR="00D8393E" w:rsidRPr="00391FD6" w:rsidRDefault="00D8393E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>Необходимость введения валютного контроля за получением выручки от импорта товара обусловлена значительными валютными потерями государства, связанными с переводами за рубеж валютных средств, неподтвержденными поставками импортируемых товаров</w:t>
      </w:r>
      <w:r w:rsidR="002B5EA7" w:rsidRPr="00391FD6">
        <w:rPr>
          <w:sz w:val="28"/>
          <w:szCs w:val="28"/>
        </w:rPr>
        <w:t xml:space="preserve"> [9, </w:t>
      </w:r>
      <w:r w:rsidR="002B5EA7" w:rsidRPr="00391FD6">
        <w:rPr>
          <w:sz w:val="28"/>
          <w:szCs w:val="28"/>
          <w:lang w:val="en-US"/>
        </w:rPr>
        <w:t>c</w:t>
      </w:r>
      <w:r w:rsidR="002B5EA7" w:rsidRPr="00391FD6">
        <w:rPr>
          <w:sz w:val="28"/>
          <w:szCs w:val="28"/>
        </w:rPr>
        <w:t>. 210-214]</w:t>
      </w:r>
      <w:r w:rsidRPr="00391FD6">
        <w:rPr>
          <w:sz w:val="28"/>
          <w:szCs w:val="28"/>
        </w:rPr>
        <w:t>.</w:t>
      </w:r>
    </w:p>
    <w:p w:rsidR="00D8393E" w:rsidRPr="00391FD6" w:rsidRDefault="00D8393E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>Технологией валютного контроля за обоснованностью платежей в иностранной валюте за импортируемые товары предусмотрены формирование паспорта импортной сделки (ПСи), учетной карточки (УКи), а также карточки платежа (КП).</w:t>
      </w:r>
    </w:p>
    <w:p w:rsidR="001C11DE" w:rsidRPr="00391FD6" w:rsidRDefault="00D8393E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1FD6">
        <w:rPr>
          <w:sz w:val="28"/>
          <w:szCs w:val="28"/>
        </w:rPr>
        <w:t>Данная технология валютного контроля основана на информационном обмене перечисленными документами между таможенной и банковской системами. Бартерные сделки не опосредуются валютными расчетами. Однако оценка объема бартерных сделок осуществляется в стоимостных показателях (в валюте). Сбалансированность и эквивалентность экспорта и импорта при бартерных сделках также определяются в валюте. Поэтому к бартерным сделкам также .применяется валютный контроль. Особенностью технологии контроля за бартерными сделками является формирование паспорта бартерной сделки (ПСб)</w:t>
      </w:r>
      <w:r w:rsidR="0027342C" w:rsidRPr="00391FD6">
        <w:rPr>
          <w:sz w:val="28"/>
          <w:szCs w:val="28"/>
        </w:rPr>
        <w:t>.</w:t>
      </w:r>
    </w:p>
    <w:p w:rsidR="00B81543" w:rsidRPr="00391FD6" w:rsidRDefault="00B81543" w:rsidP="00391FD6">
      <w:pPr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6E5554" w:rsidRPr="00391FD6" w:rsidRDefault="00391FD6" w:rsidP="00391FD6">
      <w:pPr>
        <w:pStyle w:val="a5"/>
        <w:suppressAutoHyphens/>
        <w:spacing w:line="360" w:lineRule="auto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6E5554" w:rsidRPr="00391FD6">
        <w:rPr>
          <w:b/>
          <w:sz w:val="28"/>
          <w:szCs w:val="28"/>
        </w:rPr>
        <w:t>Заключение</w:t>
      </w:r>
    </w:p>
    <w:p w:rsidR="006E5554" w:rsidRPr="00391FD6" w:rsidRDefault="006E5554" w:rsidP="00391FD6">
      <w:pPr>
        <w:pStyle w:val="a5"/>
        <w:suppressAutoHyphens/>
        <w:spacing w:line="360" w:lineRule="auto"/>
        <w:rPr>
          <w:sz w:val="28"/>
          <w:szCs w:val="28"/>
        </w:rPr>
      </w:pPr>
    </w:p>
    <w:p w:rsidR="006E5554" w:rsidRPr="00391FD6" w:rsidRDefault="006E5554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391FD6">
        <w:rPr>
          <w:sz w:val="28"/>
        </w:rPr>
        <w:t>Итак, таможенное дело представляет собой сферу деятельности государственных органов, осуществляющих таможенную политику страны, регулирование отношений, связанных с порядком перемещения через таможенную границу Российской Федерации товаров и транспортных средств, взиманием таможенных платежей, проведением таможенного контроля и оформления.</w:t>
      </w:r>
    </w:p>
    <w:p w:rsidR="006E5554" w:rsidRPr="00391FD6" w:rsidRDefault="006E5554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391FD6">
        <w:rPr>
          <w:sz w:val="28"/>
        </w:rPr>
        <w:t>На территории России действует единое таможенное законодательство, регулируемое нормами федерального уровня. Кроме этого таможенное дело тесно связано с международными отношениями. Гармонизация и унификация с общепринятыми международными нормами и практикой — основное направление развития таможенного дела России на современном этапе.</w:t>
      </w:r>
    </w:p>
    <w:p w:rsidR="006E5554" w:rsidRPr="00391FD6" w:rsidRDefault="006E5554" w:rsidP="00391FD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391FD6">
        <w:rPr>
          <w:sz w:val="28"/>
        </w:rPr>
        <w:t>Созданию оптимальной модели таможенной службы, способствующей расширению внешнеторговых связей, способствовал Таможенный Кодекс РФ от 28 мая 2003 года.</w:t>
      </w:r>
    </w:p>
    <w:p w:rsidR="006E5554" w:rsidRPr="00391FD6" w:rsidRDefault="006E5554" w:rsidP="00391FD6">
      <w:pPr>
        <w:shd w:val="clear" w:color="auto" w:fill="FFFFFF"/>
        <w:tabs>
          <w:tab w:val="left" w:pos="142"/>
        </w:tabs>
        <w:suppressAutoHyphens/>
        <w:spacing w:line="360" w:lineRule="auto"/>
        <w:ind w:firstLine="709"/>
        <w:jc w:val="both"/>
        <w:rPr>
          <w:sz w:val="28"/>
        </w:rPr>
      </w:pPr>
      <w:r w:rsidRPr="00391FD6">
        <w:rPr>
          <w:sz w:val="28"/>
        </w:rPr>
        <w:t>Уже сейчас можно с определенностью сказать, что таможня превращается из барьера в мост, соединяющим экономики всех государств планеты.</w:t>
      </w:r>
    </w:p>
    <w:p w:rsidR="006E5554" w:rsidRPr="00391FD6" w:rsidRDefault="006E5554" w:rsidP="00391FD6">
      <w:pPr>
        <w:shd w:val="clear" w:color="auto" w:fill="FFFFFF"/>
        <w:tabs>
          <w:tab w:val="left" w:pos="142"/>
        </w:tabs>
        <w:suppressAutoHyphens/>
        <w:spacing w:line="360" w:lineRule="auto"/>
        <w:ind w:firstLine="709"/>
        <w:jc w:val="both"/>
        <w:rPr>
          <w:sz w:val="28"/>
        </w:rPr>
      </w:pPr>
      <w:r w:rsidRPr="00391FD6">
        <w:rPr>
          <w:sz w:val="28"/>
        </w:rPr>
        <w:t>Изучение таможенного дела и таможенной политики в настоящее время, уяснение сущности таможенных правоотношений как необходимого элемента внешнеэкономической деятельности приобрело в последние годы несомненную актуальность. Значимость таможенного права в системе российского права более чем очевидна.</w:t>
      </w:r>
    </w:p>
    <w:p w:rsidR="006E5554" w:rsidRPr="00391FD6" w:rsidRDefault="006E5554" w:rsidP="00391FD6">
      <w:pPr>
        <w:pStyle w:val="a5"/>
        <w:suppressAutoHyphens/>
        <w:spacing w:line="360" w:lineRule="auto"/>
        <w:rPr>
          <w:sz w:val="28"/>
          <w:szCs w:val="28"/>
        </w:rPr>
      </w:pPr>
    </w:p>
    <w:p w:rsidR="006E5554" w:rsidRPr="00391FD6" w:rsidRDefault="00391FD6" w:rsidP="00391FD6">
      <w:pPr>
        <w:pStyle w:val="a5"/>
        <w:suppressAutoHyphens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E5554" w:rsidRPr="00391FD6">
        <w:rPr>
          <w:b/>
          <w:sz w:val="28"/>
          <w:szCs w:val="28"/>
        </w:rPr>
        <w:t>Список используемой литературы</w:t>
      </w:r>
    </w:p>
    <w:p w:rsidR="006E5554" w:rsidRPr="00391FD6" w:rsidRDefault="006E5554" w:rsidP="00391FD6">
      <w:pPr>
        <w:pStyle w:val="a5"/>
        <w:suppressAutoHyphens/>
        <w:spacing w:line="360" w:lineRule="auto"/>
        <w:rPr>
          <w:sz w:val="28"/>
          <w:szCs w:val="28"/>
        </w:rPr>
      </w:pPr>
    </w:p>
    <w:p w:rsidR="00391FD6" w:rsidRDefault="006E5554" w:rsidP="00391FD6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91FD6">
        <w:rPr>
          <w:sz w:val="28"/>
          <w:szCs w:val="28"/>
        </w:rPr>
        <w:t xml:space="preserve">1. Таможенный кодекс Российской Федерации по состоянию на </w:t>
      </w:r>
      <w:r w:rsidR="00311F18" w:rsidRPr="00391FD6">
        <w:rPr>
          <w:sz w:val="28"/>
          <w:szCs w:val="28"/>
        </w:rPr>
        <w:t>11</w:t>
      </w:r>
      <w:r w:rsidRPr="00391FD6">
        <w:rPr>
          <w:sz w:val="28"/>
          <w:szCs w:val="28"/>
        </w:rPr>
        <w:t xml:space="preserve"> </w:t>
      </w:r>
      <w:r w:rsidR="00311F18" w:rsidRPr="00391FD6">
        <w:rPr>
          <w:sz w:val="28"/>
          <w:szCs w:val="28"/>
        </w:rPr>
        <w:t>ноя</w:t>
      </w:r>
      <w:r w:rsidRPr="00391FD6">
        <w:rPr>
          <w:sz w:val="28"/>
          <w:szCs w:val="28"/>
        </w:rPr>
        <w:t>бря 20</w:t>
      </w:r>
      <w:r w:rsidR="00311F18" w:rsidRPr="00391FD6">
        <w:rPr>
          <w:sz w:val="28"/>
          <w:szCs w:val="28"/>
        </w:rPr>
        <w:t>09</w:t>
      </w:r>
      <w:r w:rsidRPr="00391FD6">
        <w:rPr>
          <w:sz w:val="28"/>
          <w:szCs w:val="28"/>
        </w:rPr>
        <w:t xml:space="preserve"> года. - М: Инфра - М, 20</w:t>
      </w:r>
      <w:r w:rsidR="00311F18" w:rsidRPr="00391FD6">
        <w:rPr>
          <w:sz w:val="28"/>
          <w:szCs w:val="28"/>
        </w:rPr>
        <w:t>10</w:t>
      </w:r>
      <w:r w:rsidRPr="00391FD6">
        <w:rPr>
          <w:sz w:val="28"/>
          <w:szCs w:val="28"/>
        </w:rPr>
        <w:t xml:space="preserve">, - </w:t>
      </w:r>
      <w:r w:rsidR="00311F18" w:rsidRPr="00391FD6">
        <w:rPr>
          <w:sz w:val="28"/>
          <w:szCs w:val="28"/>
        </w:rPr>
        <w:t>177</w:t>
      </w:r>
      <w:r w:rsidRPr="00391FD6">
        <w:rPr>
          <w:sz w:val="28"/>
          <w:szCs w:val="28"/>
        </w:rPr>
        <w:t xml:space="preserve"> с.</w:t>
      </w:r>
    </w:p>
    <w:p w:rsidR="00391FD6" w:rsidRDefault="006E5554" w:rsidP="00391FD6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91FD6">
        <w:rPr>
          <w:sz w:val="28"/>
          <w:szCs w:val="28"/>
        </w:rPr>
        <w:t>2. Закон РФ "Об основах государственного регулирования внешнеторговой деятельности" от 8 декабря 2003, № 164 - ФЗ.</w:t>
      </w:r>
    </w:p>
    <w:p w:rsidR="00311F18" w:rsidRPr="00391FD6" w:rsidRDefault="00311F18" w:rsidP="00391FD6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91FD6">
        <w:rPr>
          <w:sz w:val="28"/>
          <w:szCs w:val="28"/>
        </w:rPr>
        <w:t xml:space="preserve">3. Чекмарева Р.И. Основы таможенного дела: Краткий курс. – Ростов-н/Дону: Издательский центр </w:t>
      </w:r>
      <w:r w:rsidR="00391FD6">
        <w:rPr>
          <w:sz w:val="28"/>
          <w:szCs w:val="28"/>
        </w:rPr>
        <w:t>"</w:t>
      </w:r>
      <w:r w:rsidRPr="00391FD6">
        <w:rPr>
          <w:sz w:val="28"/>
          <w:szCs w:val="28"/>
        </w:rPr>
        <w:t>МарТ</w:t>
      </w:r>
      <w:r w:rsidR="00391FD6">
        <w:rPr>
          <w:sz w:val="28"/>
          <w:szCs w:val="28"/>
        </w:rPr>
        <w:t>"</w:t>
      </w:r>
      <w:r w:rsidRPr="00391FD6">
        <w:rPr>
          <w:sz w:val="28"/>
          <w:szCs w:val="28"/>
        </w:rPr>
        <w:t>, 2001. – 208 с.</w:t>
      </w:r>
    </w:p>
    <w:p w:rsidR="00311F18" w:rsidRPr="00391FD6" w:rsidRDefault="00311F18" w:rsidP="00391FD6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91FD6">
        <w:rPr>
          <w:sz w:val="28"/>
          <w:szCs w:val="28"/>
        </w:rPr>
        <w:t>4. Пансков В.Г., Федоткин В.В. Таможенное регулирование внешнеторговой деятельности России. М: Финансы и статистика; Инфа-М.2008 г., 365.</w:t>
      </w:r>
    </w:p>
    <w:p w:rsidR="00311F18" w:rsidRPr="00391FD6" w:rsidRDefault="00311F18" w:rsidP="00391FD6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91FD6">
        <w:rPr>
          <w:sz w:val="28"/>
          <w:szCs w:val="28"/>
        </w:rPr>
        <w:t>5. Толкушин А.В.</w:t>
      </w:r>
      <w:r w:rsidR="004D7BC3" w:rsidRPr="00391FD6">
        <w:rPr>
          <w:sz w:val="28"/>
          <w:szCs w:val="28"/>
        </w:rPr>
        <w:t xml:space="preserve"> Таможенное дело. М.: Высшее образование; Юрайт-Издат. 2009, 505 с.</w:t>
      </w:r>
    </w:p>
    <w:p w:rsidR="00391FD6" w:rsidRDefault="004D7BC3" w:rsidP="00391FD6">
      <w:pPr>
        <w:suppressAutoHyphens/>
        <w:autoSpaceDE w:val="0"/>
        <w:autoSpaceDN w:val="0"/>
        <w:adjustRightInd w:val="0"/>
        <w:spacing w:line="360" w:lineRule="auto"/>
        <w:rPr>
          <w:rStyle w:val="least01"/>
          <w:sz w:val="28"/>
          <w:szCs w:val="28"/>
        </w:rPr>
      </w:pPr>
      <w:r w:rsidRPr="00391FD6">
        <w:rPr>
          <w:rStyle w:val="least01"/>
          <w:sz w:val="28"/>
          <w:szCs w:val="28"/>
        </w:rPr>
        <w:t>6</w:t>
      </w:r>
      <w:r w:rsidR="006E5554" w:rsidRPr="00391FD6">
        <w:rPr>
          <w:rStyle w:val="least01"/>
          <w:sz w:val="28"/>
          <w:szCs w:val="28"/>
        </w:rPr>
        <w:t xml:space="preserve">. Бондаренко Н.П. </w:t>
      </w:r>
      <w:r w:rsidR="006E5554" w:rsidRPr="00391FD6">
        <w:rPr>
          <w:sz w:val="28"/>
          <w:szCs w:val="28"/>
        </w:rPr>
        <w:t xml:space="preserve">Таможенно-тарифное регулирование ВЭД. - М.: </w:t>
      </w:r>
      <w:r w:rsidR="006E5554" w:rsidRPr="00391FD6">
        <w:rPr>
          <w:rStyle w:val="least01"/>
          <w:sz w:val="28"/>
          <w:szCs w:val="28"/>
        </w:rPr>
        <w:t>Март, 2007. - 240 с.</w:t>
      </w:r>
    </w:p>
    <w:p w:rsidR="00391FD6" w:rsidRDefault="004D7BC3" w:rsidP="00391FD6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91FD6">
        <w:rPr>
          <w:sz w:val="28"/>
          <w:szCs w:val="28"/>
        </w:rPr>
        <w:t>7</w:t>
      </w:r>
      <w:r w:rsidR="006E5554" w:rsidRPr="00391FD6">
        <w:rPr>
          <w:sz w:val="28"/>
          <w:szCs w:val="28"/>
        </w:rPr>
        <w:t>. Коник Н.В. Таможенное дело. - М.: Омега-Л, 2008 - 192 с.</w:t>
      </w:r>
    </w:p>
    <w:p w:rsidR="00391FD6" w:rsidRDefault="004D7BC3" w:rsidP="00391FD6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91FD6">
        <w:rPr>
          <w:sz w:val="28"/>
          <w:szCs w:val="28"/>
        </w:rPr>
        <w:t>8</w:t>
      </w:r>
      <w:r w:rsidR="006E5554" w:rsidRPr="00391FD6">
        <w:rPr>
          <w:sz w:val="28"/>
          <w:szCs w:val="28"/>
        </w:rPr>
        <w:t>. Миляков Н.В. Таможенная пошлина. - М.: Финансы и статистика, 2004. - 265 с.</w:t>
      </w:r>
    </w:p>
    <w:p w:rsidR="00391FD6" w:rsidRDefault="004D7BC3" w:rsidP="00391FD6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91FD6">
        <w:rPr>
          <w:sz w:val="28"/>
          <w:szCs w:val="28"/>
        </w:rPr>
        <w:t>9</w:t>
      </w:r>
      <w:r w:rsidR="006E5554" w:rsidRPr="00391FD6">
        <w:rPr>
          <w:sz w:val="28"/>
          <w:szCs w:val="28"/>
        </w:rPr>
        <w:t>. Молчанова О.В. Коган М.В. Таможенное дело. - Ростов на Дону: Феникс, 2007 - 318 с.</w:t>
      </w:r>
    </w:p>
    <w:p w:rsidR="00391FD6" w:rsidRDefault="006E5554" w:rsidP="00391FD6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91FD6">
        <w:rPr>
          <w:sz w:val="28"/>
          <w:szCs w:val="28"/>
        </w:rPr>
        <w:t>1</w:t>
      </w:r>
      <w:r w:rsidR="004D7BC3" w:rsidRPr="00391FD6">
        <w:rPr>
          <w:sz w:val="28"/>
          <w:szCs w:val="28"/>
        </w:rPr>
        <w:t>0</w:t>
      </w:r>
      <w:r w:rsidRPr="00391FD6">
        <w:rPr>
          <w:sz w:val="28"/>
          <w:szCs w:val="28"/>
        </w:rPr>
        <w:t>. Пузакова Е.П., Воронкова О.Н. Внешнеэкономическая деятельность. Организация и управление. - М.: Экономист, 2008. - 624 с.</w:t>
      </w:r>
    </w:p>
    <w:p w:rsidR="00391FD6" w:rsidRDefault="004D7BC3" w:rsidP="00391FD6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91FD6">
        <w:rPr>
          <w:sz w:val="28"/>
          <w:szCs w:val="28"/>
        </w:rPr>
        <w:t>11</w:t>
      </w:r>
      <w:r w:rsidR="006E5554" w:rsidRPr="00391FD6">
        <w:rPr>
          <w:sz w:val="28"/>
          <w:szCs w:val="28"/>
        </w:rPr>
        <w:t>. Свинухов В.Г. Таможенно-тарифное регулирование внешнеэкономической деятельности и таможенная стоимость: учеб. пособие - М.: Экономист - 2005 271 стр.</w:t>
      </w:r>
    </w:p>
    <w:p w:rsidR="00391FD6" w:rsidRDefault="004D7BC3" w:rsidP="00391FD6">
      <w:pPr>
        <w:suppressAutoHyphens/>
        <w:autoSpaceDE w:val="0"/>
        <w:autoSpaceDN w:val="0"/>
        <w:adjustRightInd w:val="0"/>
        <w:spacing w:line="360" w:lineRule="auto"/>
        <w:rPr>
          <w:rStyle w:val="least01"/>
          <w:sz w:val="28"/>
          <w:szCs w:val="28"/>
        </w:rPr>
      </w:pPr>
      <w:r w:rsidRPr="00391FD6">
        <w:rPr>
          <w:rStyle w:val="least01"/>
          <w:sz w:val="28"/>
          <w:szCs w:val="28"/>
        </w:rPr>
        <w:t>12</w:t>
      </w:r>
      <w:r w:rsidR="006E5554" w:rsidRPr="00391FD6">
        <w:rPr>
          <w:rStyle w:val="least01"/>
          <w:sz w:val="28"/>
          <w:szCs w:val="28"/>
        </w:rPr>
        <w:t xml:space="preserve">. Чекмарева Г.И. </w:t>
      </w:r>
      <w:r w:rsidR="006E5554" w:rsidRPr="00391FD6">
        <w:rPr>
          <w:sz w:val="28"/>
          <w:szCs w:val="28"/>
        </w:rPr>
        <w:t xml:space="preserve">Основы таможенного дела. - М.: </w:t>
      </w:r>
      <w:r w:rsidR="006E5554" w:rsidRPr="00391FD6">
        <w:rPr>
          <w:rStyle w:val="least01"/>
          <w:sz w:val="28"/>
          <w:szCs w:val="28"/>
        </w:rPr>
        <w:t>Март, 2003. - 208 с.</w:t>
      </w:r>
    </w:p>
    <w:p w:rsidR="006E5554" w:rsidRPr="00391FD6" w:rsidRDefault="004D7BC3" w:rsidP="00391FD6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91FD6">
        <w:rPr>
          <w:rStyle w:val="least01"/>
          <w:sz w:val="28"/>
          <w:szCs w:val="28"/>
        </w:rPr>
        <w:t>13</w:t>
      </w:r>
      <w:r w:rsidR="006E5554" w:rsidRPr="00391FD6">
        <w:rPr>
          <w:rStyle w:val="least01"/>
          <w:sz w:val="28"/>
          <w:szCs w:val="28"/>
        </w:rPr>
        <w:t xml:space="preserve">. </w:t>
      </w:r>
      <w:r w:rsidR="006E5554" w:rsidRPr="00391FD6">
        <w:rPr>
          <w:rStyle w:val="least01"/>
          <w:sz w:val="28"/>
          <w:szCs w:val="28"/>
          <w:lang w:val="en-US"/>
        </w:rPr>
        <w:t>www.tamognia. ru</w:t>
      </w:r>
      <w:bookmarkStart w:id="0" w:name="_GoBack"/>
      <w:bookmarkEnd w:id="0"/>
    </w:p>
    <w:sectPr w:rsidR="006E5554" w:rsidRPr="00391FD6" w:rsidSect="00391FD6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CB0" w:rsidRDefault="00337CB0">
      <w:r>
        <w:separator/>
      </w:r>
    </w:p>
  </w:endnote>
  <w:endnote w:type="continuationSeparator" w:id="0">
    <w:p w:rsidR="00337CB0" w:rsidRDefault="0033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BC3" w:rsidRDefault="004D7BC3" w:rsidP="00843D83">
    <w:pPr>
      <w:pStyle w:val="aa"/>
      <w:framePr w:wrap="around" w:vAnchor="text" w:hAnchor="margin" w:xAlign="right" w:y="1"/>
      <w:rPr>
        <w:rStyle w:val="ac"/>
      </w:rPr>
    </w:pPr>
  </w:p>
  <w:p w:rsidR="004D7BC3" w:rsidRDefault="004D7BC3" w:rsidP="004D7BC3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BC3" w:rsidRDefault="004D7BC3" w:rsidP="004D7BC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CB0" w:rsidRDefault="00337CB0">
      <w:r>
        <w:separator/>
      </w:r>
    </w:p>
  </w:footnote>
  <w:footnote w:type="continuationSeparator" w:id="0">
    <w:p w:rsidR="00337CB0" w:rsidRDefault="00337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BEA7ABC"/>
    <w:lvl w:ilvl="0">
      <w:numFmt w:val="bullet"/>
      <w:lvlText w:val="*"/>
      <w:lvlJc w:val="left"/>
    </w:lvl>
  </w:abstractNum>
  <w:abstractNum w:abstractNumId="1">
    <w:nsid w:val="2CBB325F"/>
    <w:multiLevelType w:val="multilevel"/>
    <w:tmpl w:val="4016E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—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30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30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316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34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2B01"/>
    <w:rsid w:val="00057034"/>
    <w:rsid w:val="000604C3"/>
    <w:rsid w:val="00063E41"/>
    <w:rsid w:val="000773AD"/>
    <w:rsid w:val="000966F9"/>
    <w:rsid w:val="000A2CC0"/>
    <w:rsid w:val="000A75BD"/>
    <w:rsid w:val="00105003"/>
    <w:rsid w:val="00115F8B"/>
    <w:rsid w:val="00132B01"/>
    <w:rsid w:val="00146464"/>
    <w:rsid w:val="001543E5"/>
    <w:rsid w:val="0018382E"/>
    <w:rsid w:val="00193BB2"/>
    <w:rsid w:val="00195191"/>
    <w:rsid w:val="001C11DE"/>
    <w:rsid w:val="002334E6"/>
    <w:rsid w:val="0027342C"/>
    <w:rsid w:val="002A7D69"/>
    <w:rsid w:val="002B5EA7"/>
    <w:rsid w:val="002D3B4D"/>
    <w:rsid w:val="00311F18"/>
    <w:rsid w:val="00337CB0"/>
    <w:rsid w:val="003637C7"/>
    <w:rsid w:val="00391FD6"/>
    <w:rsid w:val="003C7432"/>
    <w:rsid w:val="003F1A86"/>
    <w:rsid w:val="0042686D"/>
    <w:rsid w:val="004A2663"/>
    <w:rsid w:val="004A79E5"/>
    <w:rsid w:val="004B75D2"/>
    <w:rsid w:val="004D7BC3"/>
    <w:rsid w:val="005006D5"/>
    <w:rsid w:val="00530A96"/>
    <w:rsid w:val="005418D4"/>
    <w:rsid w:val="00547B04"/>
    <w:rsid w:val="00552B4D"/>
    <w:rsid w:val="0055686A"/>
    <w:rsid w:val="00565D2D"/>
    <w:rsid w:val="0056700B"/>
    <w:rsid w:val="005802E1"/>
    <w:rsid w:val="005C3C75"/>
    <w:rsid w:val="005D66F8"/>
    <w:rsid w:val="005F78DC"/>
    <w:rsid w:val="0060055E"/>
    <w:rsid w:val="00641293"/>
    <w:rsid w:val="006452F2"/>
    <w:rsid w:val="006470FF"/>
    <w:rsid w:val="00693868"/>
    <w:rsid w:val="006E006F"/>
    <w:rsid w:val="006E5554"/>
    <w:rsid w:val="00703E0A"/>
    <w:rsid w:val="007052DE"/>
    <w:rsid w:val="007077DD"/>
    <w:rsid w:val="00746F81"/>
    <w:rsid w:val="00763365"/>
    <w:rsid w:val="00773117"/>
    <w:rsid w:val="007A0EDC"/>
    <w:rsid w:val="007A167D"/>
    <w:rsid w:val="007D57A9"/>
    <w:rsid w:val="00840191"/>
    <w:rsid w:val="00843D83"/>
    <w:rsid w:val="00852EF7"/>
    <w:rsid w:val="00885751"/>
    <w:rsid w:val="00891C01"/>
    <w:rsid w:val="00892745"/>
    <w:rsid w:val="008C226D"/>
    <w:rsid w:val="008C6295"/>
    <w:rsid w:val="008D786D"/>
    <w:rsid w:val="00902934"/>
    <w:rsid w:val="00944189"/>
    <w:rsid w:val="00A27ACC"/>
    <w:rsid w:val="00A41405"/>
    <w:rsid w:val="00A96B95"/>
    <w:rsid w:val="00AF427A"/>
    <w:rsid w:val="00B60F83"/>
    <w:rsid w:val="00B77934"/>
    <w:rsid w:val="00B81543"/>
    <w:rsid w:val="00C71071"/>
    <w:rsid w:val="00CA7F51"/>
    <w:rsid w:val="00CC6959"/>
    <w:rsid w:val="00CC72B6"/>
    <w:rsid w:val="00D57012"/>
    <w:rsid w:val="00D8393E"/>
    <w:rsid w:val="00D83B80"/>
    <w:rsid w:val="00DA272B"/>
    <w:rsid w:val="00DA74F7"/>
    <w:rsid w:val="00DB4F74"/>
    <w:rsid w:val="00DE7A5B"/>
    <w:rsid w:val="00DF07FC"/>
    <w:rsid w:val="00E45BC2"/>
    <w:rsid w:val="00E743EB"/>
    <w:rsid w:val="00E76353"/>
    <w:rsid w:val="00E83906"/>
    <w:rsid w:val="00FA2181"/>
    <w:rsid w:val="00FA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199EBD2-8E1C-4ED7-8415-8136B22D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E76353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132B01"/>
    <w:rPr>
      <w:rFonts w:cs="Times New Roman"/>
      <w:color w:val="0000FF"/>
      <w:u w:val="single"/>
    </w:rPr>
  </w:style>
  <w:style w:type="character" w:customStyle="1" w:styleId="tocnumber">
    <w:name w:val="tocnumber"/>
    <w:rsid w:val="00A27ACC"/>
    <w:rPr>
      <w:rFonts w:cs="Times New Roman"/>
    </w:rPr>
  </w:style>
  <w:style w:type="character" w:customStyle="1" w:styleId="toctext">
    <w:name w:val="toctext"/>
    <w:rsid w:val="00A27ACC"/>
    <w:rPr>
      <w:rFonts w:cs="Times New Roman"/>
    </w:rPr>
  </w:style>
  <w:style w:type="paragraph" w:styleId="a4">
    <w:name w:val="Normal (Web)"/>
    <w:basedOn w:val="a"/>
    <w:uiPriority w:val="99"/>
    <w:rsid w:val="00852EF7"/>
    <w:pPr>
      <w:spacing w:before="100" w:beforeAutospacing="1" w:after="100" w:afterAutospacing="1"/>
    </w:pPr>
  </w:style>
  <w:style w:type="paragraph" w:customStyle="1" w:styleId="ConsPlusNormal">
    <w:name w:val="ConsPlusNormal"/>
    <w:rsid w:val="006412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link w:val="a6"/>
    <w:uiPriority w:val="99"/>
    <w:rsid w:val="00DF07FC"/>
    <w:pPr>
      <w:ind w:firstLine="709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rsid w:val="00DF07FC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</w:rPr>
  </w:style>
  <w:style w:type="character" w:styleId="a9">
    <w:name w:val="footnote reference"/>
    <w:uiPriority w:val="99"/>
    <w:semiHidden/>
    <w:rsid w:val="00DF07FC"/>
    <w:rPr>
      <w:rFonts w:cs="Times New Roman"/>
      <w:vertAlign w:val="superscript"/>
    </w:rPr>
  </w:style>
  <w:style w:type="character" w:customStyle="1" w:styleId="least01">
    <w:name w:val="least01"/>
    <w:rsid w:val="006E5554"/>
    <w:rPr>
      <w:rFonts w:cs="Times New Roman"/>
      <w:color w:val="000000"/>
      <w:sz w:val="20"/>
      <w:szCs w:val="20"/>
    </w:rPr>
  </w:style>
  <w:style w:type="paragraph" w:styleId="aa">
    <w:name w:val="footer"/>
    <w:basedOn w:val="a"/>
    <w:link w:val="ab"/>
    <w:uiPriority w:val="99"/>
    <w:rsid w:val="004D7B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uiPriority w:val="99"/>
    <w:rsid w:val="004D7BC3"/>
    <w:rPr>
      <w:rFonts w:cs="Times New Roman"/>
    </w:rPr>
  </w:style>
  <w:style w:type="paragraph" w:styleId="ad">
    <w:name w:val="header"/>
    <w:basedOn w:val="a"/>
    <w:link w:val="ae"/>
    <w:uiPriority w:val="99"/>
    <w:rsid w:val="007077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Pr>
      <w:rFonts w:cs="Times New Roman"/>
      <w:sz w:val="24"/>
      <w:szCs w:val="24"/>
    </w:rPr>
  </w:style>
  <w:style w:type="table" w:styleId="af">
    <w:name w:val="Table Grid"/>
    <w:basedOn w:val="a1"/>
    <w:uiPriority w:val="59"/>
    <w:rsid w:val="00391F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5197</Words>
  <Characters>29624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бунгало</Company>
  <LinksUpToDate>false</LinksUpToDate>
  <CharactersWithSpaces>34752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2</cp:revision>
  <dcterms:created xsi:type="dcterms:W3CDTF">2014-03-14T06:54:00Z</dcterms:created>
  <dcterms:modified xsi:type="dcterms:W3CDTF">2014-03-14T06:54:00Z</dcterms:modified>
</cp:coreProperties>
</file>