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C8D" w:rsidRDefault="00F15C8D" w:rsidP="00F15C8D">
      <w:pPr>
        <w:pStyle w:val="a3"/>
      </w:pPr>
      <w:r>
        <w:t>МИНИСТЕРСТВО ЭКОНОМИЧЕСКОГО РАЗВИТИЯ И ТОРГОВЛИ РФ</w:t>
      </w:r>
    </w:p>
    <w:p w:rsidR="00F15C8D" w:rsidRDefault="00F15C8D" w:rsidP="00F15C8D">
      <w:pPr>
        <w:pStyle w:val="a3"/>
      </w:pPr>
    </w:p>
    <w:p w:rsidR="00F15C8D" w:rsidRDefault="00F15C8D" w:rsidP="00F15C8D">
      <w:pPr>
        <w:pStyle w:val="a3"/>
      </w:pPr>
      <w:r>
        <w:t>РОССИЙСКИЙ ГОСУДАРСТВЕННЫЙ ТОРГОВО-ЭКОНОМИЧЕСКИЙ УНИВЕРСИТЕТ</w:t>
      </w:r>
    </w:p>
    <w:p w:rsidR="00F15C8D" w:rsidRDefault="00F15C8D" w:rsidP="00F15C8D">
      <w:pPr>
        <w:pStyle w:val="a3"/>
      </w:pPr>
    </w:p>
    <w:p w:rsidR="00F15C8D" w:rsidRDefault="00F15C8D" w:rsidP="00F15C8D">
      <w:pPr>
        <w:pStyle w:val="a3"/>
        <w:jc w:val="right"/>
      </w:pPr>
      <w:r>
        <w:t>ТУЛЬСКИЙ ФИЛИАЛ</w:t>
      </w:r>
    </w:p>
    <w:p w:rsidR="00F15C8D" w:rsidRDefault="00F15C8D" w:rsidP="00F15C8D">
      <w:pPr>
        <w:pStyle w:val="a3"/>
        <w:jc w:val="right"/>
      </w:pPr>
    </w:p>
    <w:p w:rsidR="00F15C8D" w:rsidRDefault="00F15C8D" w:rsidP="00F15C8D">
      <w:pPr>
        <w:pStyle w:val="a3"/>
        <w:jc w:val="right"/>
      </w:pPr>
      <w:r>
        <w:t>Заочное отделение</w:t>
      </w: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F15C8D" w:rsidRPr="009D3736" w:rsidRDefault="00F15C8D" w:rsidP="00F15C8D">
      <w:pPr>
        <w:jc w:val="center"/>
        <w:rPr>
          <w:sz w:val="52"/>
          <w:szCs w:val="52"/>
        </w:rPr>
      </w:pPr>
      <w:bookmarkStart w:id="0" w:name="_Toc150860584"/>
      <w:r w:rsidRPr="009D3736">
        <w:rPr>
          <w:sz w:val="52"/>
          <w:szCs w:val="52"/>
        </w:rPr>
        <w:t>Контрольная работа</w:t>
      </w:r>
      <w:bookmarkEnd w:id="0"/>
    </w:p>
    <w:p w:rsidR="00F15C8D" w:rsidRPr="009D3736" w:rsidRDefault="00F15C8D" w:rsidP="00F15C8D">
      <w:pPr>
        <w:jc w:val="center"/>
      </w:pPr>
    </w:p>
    <w:p w:rsidR="00F15C8D" w:rsidRPr="0029418F" w:rsidRDefault="00F15C8D" w:rsidP="00F15C8D">
      <w:pPr>
        <w:jc w:val="both"/>
        <w:rPr>
          <w:sz w:val="28"/>
          <w:szCs w:val="28"/>
        </w:rPr>
      </w:pPr>
      <w:r w:rsidRPr="0029418F">
        <w:rPr>
          <w:sz w:val="28"/>
          <w:szCs w:val="28"/>
        </w:rPr>
        <w:t xml:space="preserve">По предмету: </w:t>
      </w:r>
      <w:r w:rsidRPr="0029418F">
        <w:rPr>
          <w:sz w:val="28"/>
          <w:szCs w:val="28"/>
        </w:rPr>
        <w:tab/>
        <w:t>«</w:t>
      </w:r>
      <w:r w:rsidR="00AE7279">
        <w:rPr>
          <w:sz w:val="28"/>
          <w:szCs w:val="28"/>
        </w:rPr>
        <w:t>Таможенное право</w:t>
      </w:r>
      <w:r w:rsidRPr="0029418F">
        <w:rPr>
          <w:sz w:val="28"/>
          <w:szCs w:val="28"/>
        </w:rPr>
        <w:t>»</w:t>
      </w:r>
    </w:p>
    <w:p w:rsidR="00F15C8D" w:rsidRPr="0029418F" w:rsidRDefault="00F15C8D" w:rsidP="00F15C8D">
      <w:pPr>
        <w:jc w:val="both"/>
        <w:rPr>
          <w:sz w:val="28"/>
          <w:szCs w:val="28"/>
        </w:rPr>
      </w:pPr>
    </w:p>
    <w:p w:rsidR="00F15C8D" w:rsidRPr="0029418F" w:rsidRDefault="00F15C8D" w:rsidP="00F15C8D">
      <w:pPr>
        <w:jc w:val="both"/>
        <w:rPr>
          <w:sz w:val="28"/>
          <w:szCs w:val="28"/>
        </w:rPr>
      </w:pPr>
      <w:bookmarkStart w:id="1" w:name="_Toc150860585"/>
      <w:r w:rsidRPr="0029418F">
        <w:rPr>
          <w:sz w:val="28"/>
          <w:szCs w:val="28"/>
        </w:rPr>
        <w:t xml:space="preserve">На тему: </w:t>
      </w:r>
      <w:r w:rsidRPr="0029418F">
        <w:rPr>
          <w:sz w:val="28"/>
          <w:szCs w:val="28"/>
        </w:rPr>
        <w:tab/>
      </w:r>
      <w:r w:rsidRPr="0029418F">
        <w:rPr>
          <w:sz w:val="28"/>
          <w:szCs w:val="28"/>
        </w:rPr>
        <w:tab/>
        <w:t>«</w:t>
      </w:r>
      <w:r w:rsidR="00AE7279">
        <w:rPr>
          <w:sz w:val="40"/>
          <w:szCs w:val="40"/>
        </w:rPr>
        <w:t>ТАМОЖЕННЫЙ КОНТРОЛЬ</w:t>
      </w:r>
      <w:r w:rsidRPr="0029418F">
        <w:rPr>
          <w:sz w:val="28"/>
          <w:szCs w:val="28"/>
        </w:rPr>
        <w:t>»</w:t>
      </w:r>
      <w:bookmarkEnd w:id="1"/>
    </w:p>
    <w:p w:rsidR="00F15C8D" w:rsidRPr="009D3736" w:rsidRDefault="00F15C8D" w:rsidP="00F15C8D">
      <w:pPr>
        <w:jc w:val="center"/>
      </w:pPr>
    </w:p>
    <w:p w:rsidR="00F15C8D" w:rsidRPr="009D3736" w:rsidRDefault="00F15C8D" w:rsidP="00F15C8D">
      <w:pPr>
        <w:jc w:val="center"/>
      </w:pP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AE7279" w:rsidRDefault="00F15C8D" w:rsidP="00F15C8D">
      <w:pPr>
        <w:rPr>
          <w:b/>
          <w:bCs/>
          <w:sz w:val="32"/>
          <w:szCs w:val="32"/>
        </w:rPr>
      </w:pPr>
      <w:r>
        <w:rPr>
          <w:b/>
          <w:bCs/>
          <w:sz w:val="32"/>
          <w:szCs w:val="32"/>
        </w:rPr>
        <w:t>Выполнил</w:t>
      </w:r>
      <w:r w:rsidR="00AE7279">
        <w:rPr>
          <w:b/>
          <w:bCs/>
          <w:sz w:val="32"/>
          <w:szCs w:val="32"/>
        </w:rPr>
        <w:t>:</w:t>
      </w:r>
    </w:p>
    <w:p w:rsidR="00F15C8D" w:rsidRDefault="00F15C8D" w:rsidP="00F15C8D">
      <w:pPr>
        <w:rPr>
          <w:sz w:val="32"/>
          <w:szCs w:val="32"/>
        </w:rPr>
      </w:pPr>
      <w:r>
        <w:rPr>
          <w:sz w:val="32"/>
          <w:szCs w:val="32"/>
        </w:rPr>
        <w:t xml:space="preserve"> студент 4 курса </w:t>
      </w:r>
      <w:r>
        <w:rPr>
          <w:sz w:val="32"/>
          <w:szCs w:val="32"/>
        </w:rPr>
        <w:tab/>
      </w:r>
      <w:r>
        <w:rPr>
          <w:sz w:val="32"/>
          <w:szCs w:val="32"/>
        </w:rPr>
        <w:tab/>
      </w:r>
      <w:r>
        <w:rPr>
          <w:sz w:val="32"/>
          <w:szCs w:val="32"/>
        </w:rPr>
        <w:tab/>
      </w:r>
      <w:r>
        <w:rPr>
          <w:b/>
          <w:bCs/>
          <w:sz w:val="32"/>
          <w:szCs w:val="32"/>
        </w:rPr>
        <w:t>Проверил</w:t>
      </w:r>
      <w:r>
        <w:rPr>
          <w:sz w:val="32"/>
          <w:szCs w:val="32"/>
        </w:rPr>
        <w:t xml:space="preserve">: </w:t>
      </w:r>
    </w:p>
    <w:p w:rsidR="00F15C8D" w:rsidRDefault="00F15C8D" w:rsidP="00F15C8D">
      <w:pPr>
        <w:rPr>
          <w:sz w:val="32"/>
          <w:szCs w:val="32"/>
        </w:rPr>
      </w:pPr>
    </w:p>
    <w:p w:rsidR="005C73BD" w:rsidRDefault="00F15C8D" w:rsidP="00F15C8D">
      <w:pPr>
        <w:rPr>
          <w:sz w:val="32"/>
          <w:szCs w:val="32"/>
        </w:rPr>
      </w:pPr>
      <w:r>
        <w:rPr>
          <w:sz w:val="32"/>
          <w:szCs w:val="32"/>
        </w:rPr>
        <w:t xml:space="preserve">по специальности </w:t>
      </w:r>
      <w:r>
        <w:rPr>
          <w:sz w:val="32"/>
          <w:szCs w:val="32"/>
        </w:rPr>
        <w:tab/>
      </w:r>
      <w:r>
        <w:rPr>
          <w:sz w:val="32"/>
          <w:szCs w:val="32"/>
        </w:rPr>
        <w:tab/>
      </w:r>
      <w:r>
        <w:rPr>
          <w:sz w:val="32"/>
          <w:szCs w:val="32"/>
        </w:rPr>
        <w:tab/>
      </w:r>
    </w:p>
    <w:p w:rsidR="00F15C8D" w:rsidRDefault="00F15C8D" w:rsidP="00F15C8D">
      <w:pPr>
        <w:rPr>
          <w:sz w:val="32"/>
          <w:szCs w:val="32"/>
        </w:rPr>
      </w:pPr>
      <w:r>
        <w:rPr>
          <w:sz w:val="32"/>
          <w:szCs w:val="32"/>
        </w:rPr>
        <w:t>«Коммерция»</w:t>
      </w: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p>
    <w:p w:rsidR="00F15C8D" w:rsidRDefault="00F15C8D" w:rsidP="00F15C8D">
      <w:pPr>
        <w:jc w:val="center"/>
        <w:rPr>
          <w:sz w:val="32"/>
          <w:szCs w:val="32"/>
        </w:rPr>
      </w:pPr>
      <w:r>
        <w:rPr>
          <w:sz w:val="32"/>
          <w:szCs w:val="32"/>
        </w:rPr>
        <w:t xml:space="preserve">Тула </w:t>
      </w:r>
    </w:p>
    <w:p w:rsidR="00F15C8D" w:rsidRDefault="00F15C8D" w:rsidP="00F15C8D">
      <w:pPr>
        <w:jc w:val="center"/>
        <w:rPr>
          <w:sz w:val="32"/>
          <w:szCs w:val="32"/>
        </w:rPr>
      </w:pPr>
      <w:r>
        <w:rPr>
          <w:sz w:val="32"/>
          <w:szCs w:val="32"/>
        </w:rPr>
        <w:t>2007 год</w:t>
      </w:r>
    </w:p>
    <w:p w:rsidR="00AE7279" w:rsidRDefault="00AE7279" w:rsidP="00F15C8D">
      <w:pPr>
        <w:jc w:val="center"/>
        <w:rPr>
          <w:sz w:val="32"/>
          <w:szCs w:val="32"/>
        </w:rPr>
      </w:pPr>
    </w:p>
    <w:p w:rsidR="005C73BD" w:rsidRDefault="005C73BD" w:rsidP="00F15C8D">
      <w:pPr>
        <w:jc w:val="center"/>
        <w:rPr>
          <w:sz w:val="32"/>
          <w:szCs w:val="32"/>
        </w:rPr>
      </w:pPr>
    </w:p>
    <w:p w:rsidR="00AE7279" w:rsidRDefault="00AE7279" w:rsidP="00F15C8D">
      <w:pPr>
        <w:jc w:val="center"/>
        <w:rPr>
          <w:sz w:val="32"/>
          <w:szCs w:val="32"/>
        </w:rPr>
      </w:pPr>
      <w:r>
        <w:rPr>
          <w:sz w:val="32"/>
          <w:szCs w:val="32"/>
        </w:rPr>
        <w:t>Содержание:</w:t>
      </w:r>
    </w:p>
    <w:p w:rsidR="00B91638" w:rsidRDefault="00B91638">
      <w:pPr>
        <w:pStyle w:val="11"/>
        <w:tabs>
          <w:tab w:val="right" w:leader="dot" w:pos="9344"/>
        </w:tabs>
        <w:rPr>
          <w:noProof/>
          <w:sz w:val="24"/>
          <w:szCs w:val="24"/>
          <w:lang w:val="ru-RU"/>
        </w:rPr>
      </w:pPr>
      <w:r w:rsidRPr="00E61B81">
        <w:rPr>
          <w:rStyle w:val="af1"/>
          <w:b/>
          <w:bCs/>
          <w:noProof/>
        </w:rPr>
        <w:t>Введение</w:t>
      </w:r>
      <w:r>
        <w:rPr>
          <w:noProof/>
          <w:webHidden/>
        </w:rPr>
        <w:tab/>
        <w:t>3</w:t>
      </w:r>
    </w:p>
    <w:p w:rsidR="00B91638" w:rsidRDefault="00B91638">
      <w:pPr>
        <w:pStyle w:val="11"/>
        <w:tabs>
          <w:tab w:val="left" w:pos="480"/>
          <w:tab w:val="right" w:leader="dot" w:pos="9344"/>
        </w:tabs>
        <w:rPr>
          <w:noProof/>
          <w:sz w:val="24"/>
          <w:szCs w:val="24"/>
          <w:lang w:val="ru-RU"/>
        </w:rPr>
      </w:pPr>
      <w:r w:rsidRPr="00E61B81">
        <w:rPr>
          <w:rStyle w:val="af1"/>
          <w:b/>
          <w:bCs/>
          <w:noProof/>
        </w:rPr>
        <w:t>1.</w:t>
      </w:r>
      <w:r>
        <w:rPr>
          <w:noProof/>
          <w:sz w:val="24"/>
          <w:szCs w:val="24"/>
          <w:lang w:val="ru-RU"/>
        </w:rPr>
        <w:tab/>
      </w:r>
      <w:r w:rsidRPr="00E61B81">
        <w:rPr>
          <w:rStyle w:val="af1"/>
          <w:b/>
          <w:bCs/>
          <w:noProof/>
        </w:rPr>
        <w:t>Понятие таможенного контроля</w:t>
      </w:r>
      <w:r>
        <w:rPr>
          <w:noProof/>
          <w:webHidden/>
        </w:rPr>
        <w:tab/>
        <w:t>4</w:t>
      </w:r>
    </w:p>
    <w:p w:rsidR="00B91638" w:rsidRDefault="00B91638">
      <w:pPr>
        <w:pStyle w:val="11"/>
        <w:tabs>
          <w:tab w:val="right" w:leader="dot" w:pos="9344"/>
        </w:tabs>
        <w:rPr>
          <w:noProof/>
          <w:sz w:val="24"/>
          <w:szCs w:val="24"/>
          <w:lang w:val="ru-RU"/>
        </w:rPr>
      </w:pPr>
      <w:r w:rsidRPr="00E61B81">
        <w:rPr>
          <w:rStyle w:val="af1"/>
          <w:b/>
          <w:bCs/>
          <w:noProof/>
        </w:rPr>
        <w:t>2. Формы таможенного контроля</w:t>
      </w:r>
      <w:r>
        <w:rPr>
          <w:noProof/>
          <w:webHidden/>
        </w:rPr>
        <w:tab/>
        <w:t>12</w:t>
      </w:r>
    </w:p>
    <w:p w:rsidR="00B91638" w:rsidRDefault="00B91638">
      <w:pPr>
        <w:pStyle w:val="11"/>
        <w:tabs>
          <w:tab w:val="right" w:leader="dot" w:pos="9344"/>
        </w:tabs>
        <w:rPr>
          <w:noProof/>
          <w:sz w:val="24"/>
          <w:szCs w:val="24"/>
          <w:lang w:val="ru-RU"/>
        </w:rPr>
      </w:pPr>
      <w:r w:rsidRPr="00E61B81">
        <w:rPr>
          <w:rStyle w:val="af1"/>
          <w:b/>
          <w:bCs/>
          <w:noProof/>
        </w:rPr>
        <w:t>Заключение</w:t>
      </w:r>
      <w:r>
        <w:rPr>
          <w:noProof/>
          <w:webHidden/>
        </w:rPr>
        <w:tab/>
        <w:t>22</w:t>
      </w:r>
    </w:p>
    <w:p w:rsidR="00B91638" w:rsidRDefault="00B91638">
      <w:pPr>
        <w:pStyle w:val="11"/>
        <w:tabs>
          <w:tab w:val="right" w:leader="dot" w:pos="9344"/>
        </w:tabs>
        <w:rPr>
          <w:noProof/>
          <w:sz w:val="24"/>
          <w:szCs w:val="24"/>
          <w:lang w:val="ru-RU"/>
        </w:rPr>
      </w:pPr>
      <w:r w:rsidRPr="00E61B81">
        <w:rPr>
          <w:rStyle w:val="af1"/>
          <w:b/>
          <w:bCs/>
          <w:noProof/>
        </w:rPr>
        <w:t>Список использованной литературы</w:t>
      </w:r>
      <w:r>
        <w:rPr>
          <w:noProof/>
          <w:webHidden/>
        </w:rPr>
        <w:tab/>
        <w:t>23</w:t>
      </w: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Default="00AE7279" w:rsidP="00F15C8D">
      <w:pPr>
        <w:jc w:val="center"/>
        <w:rPr>
          <w:sz w:val="32"/>
          <w:szCs w:val="32"/>
        </w:rPr>
      </w:pPr>
    </w:p>
    <w:p w:rsidR="00AE7279" w:rsidRPr="00AA281D" w:rsidRDefault="00AA281D" w:rsidP="00F81FE7">
      <w:pPr>
        <w:pStyle w:val="1"/>
        <w:pageBreakBefore/>
        <w:rPr>
          <w:b/>
          <w:bCs/>
          <w:sz w:val="28"/>
          <w:szCs w:val="28"/>
        </w:rPr>
      </w:pPr>
      <w:bookmarkStart w:id="2" w:name="_Toc154339614"/>
      <w:r w:rsidRPr="00AA281D">
        <w:rPr>
          <w:b/>
          <w:bCs/>
          <w:sz w:val="28"/>
          <w:szCs w:val="28"/>
        </w:rPr>
        <w:t>Введение</w:t>
      </w:r>
      <w:bookmarkEnd w:id="2"/>
    </w:p>
    <w:p w:rsidR="00AA281D" w:rsidRPr="00D478FF" w:rsidRDefault="00D478FF" w:rsidP="00AA281D">
      <w:pPr>
        <w:jc w:val="both"/>
        <w:rPr>
          <w:sz w:val="28"/>
          <w:szCs w:val="28"/>
        </w:rPr>
      </w:pPr>
      <w:r>
        <w:rPr>
          <w:sz w:val="28"/>
          <w:szCs w:val="28"/>
        </w:rPr>
        <w:tab/>
      </w:r>
      <w:r w:rsidR="00AA281D" w:rsidRPr="00AA281D">
        <w:rPr>
          <w:sz w:val="28"/>
          <w:szCs w:val="28"/>
        </w:rPr>
        <w:t>Внешнеэкономическая деятельность и, прежде всего, внешняя торговля связаны с перемещением через таможенную границу страны как юридическими, так и физическими лицами товаров и транспортных средств. При этом товары и транспортные средства подлежат таможенному контролю и таможенному оформлению. Все многообразие ситуаций, отношений и связей, возникающих в процессе осуществления ВЭД или внешней торговли, урегулировано соответствующими законодательными и подзаконными нормативными актами, устанавливающими правовой статус различных товаров, лиц, порядок их взаимоотношений между собой, с государством, его органами, в том числе и с таможенными органами.</w:t>
      </w:r>
      <w:r w:rsidR="00AA281D" w:rsidRPr="00AA281D">
        <w:rPr>
          <w:sz w:val="28"/>
          <w:szCs w:val="28"/>
        </w:rPr>
        <w:br/>
      </w:r>
      <w:r>
        <w:rPr>
          <w:sz w:val="28"/>
          <w:szCs w:val="28"/>
        </w:rPr>
        <w:tab/>
      </w:r>
      <w:r w:rsidR="00AA281D" w:rsidRPr="00AA281D">
        <w:rPr>
          <w:sz w:val="28"/>
          <w:szCs w:val="28"/>
        </w:rPr>
        <w:t>Проведение таможенного контроля призвано обеспечить:</w:t>
      </w:r>
      <w:r w:rsidR="00AA281D" w:rsidRPr="00AA281D">
        <w:rPr>
          <w:sz w:val="28"/>
          <w:szCs w:val="28"/>
        </w:rPr>
        <w:br/>
        <w:t>- создание условий, способствующих ускорению внешнеэкономического оборота;</w:t>
      </w:r>
      <w:r w:rsidR="00AA281D" w:rsidRPr="00AA281D">
        <w:rPr>
          <w:sz w:val="28"/>
          <w:szCs w:val="28"/>
        </w:rPr>
        <w:br/>
        <w:t>- разрешительный порядок перемещения через таможенную границу товаров и транспортных средств;</w:t>
      </w:r>
    </w:p>
    <w:p w:rsidR="00AA281D" w:rsidRPr="00D478FF" w:rsidRDefault="00AA281D" w:rsidP="00AA281D">
      <w:pPr>
        <w:jc w:val="both"/>
        <w:rPr>
          <w:sz w:val="28"/>
          <w:szCs w:val="28"/>
        </w:rPr>
      </w:pPr>
      <w:r w:rsidRPr="00D478FF">
        <w:rPr>
          <w:sz w:val="28"/>
          <w:szCs w:val="28"/>
        </w:rPr>
        <w:t xml:space="preserve">- ведение борьбы с контрабандой, нарушениями </w:t>
      </w:r>
      <w:r w:rsidRPr="00D478FF">
        <w:rPr>
          <w:rStyle w:val="a5"/>
          <w:b w:val="0"/>
          <w:bCs w:val="0"/>
          <w:sz w:val="28"/>
          <w:szCs w:val="28"/>
        </w:rPr>
        <w:t>таможенных правил</w:t>
      </w:r>
      <w:r w:rsidRPr="00D478FF">
        <w:rPr>
          <w:sz w:val="28"/>
          <w:szCs w:val="28"/>
        </w:rPr>
        <w:t xml:space="preserve"> и налогового законодательства, а также пресечение незаконного оборота через таможенную границу наркотических средств, оружия, боеприпасов, взрывчатых веществ, предметов художественного, исторического и археологического достояния народов;</w:t>
      </w:r>
    </w:p>
    <w:p w:rsidR="00AA281D" w:rsidRPr="00D478FF" w:rsidRDefault="00AA281D" w:rsidP="00AA281D">
      <w:pPr>
        <w:jc w:val="both"/>
        <w:rPr>
          <w:sz w:val="28"/>
          <w:szCs w:val="28"/>
        </w:rPr>
      </w:pPr>
      <w:r w:rsidRPr="00D478FF">
        <w:rPr>
          <w:sz w:val="28"/>
          <w:szCs w:val="28"/>
        </w:rPr>
        <w:t xml:space="preserve">- своевременное и полное взимание </w:t>
      </w:r>
      <w:r w:rsidRPr="00D478FF">
        <w:rPr>
          <w:rStyle w:val="a5"/>
          <w:b w:val="0"/>
          <w:bCs w:val="0"/>
          <w:sz w:val="28"/>
          <w:szCs w:val="28"/>
        </w:rPr>
        <w:t>таможенных пошлин</w:t>
      </w:r>
      <w:r w:rsidRPr="00D478FF">
        <w:rPr>
          <w:b/>
          <w:bCs/>
          <w:sz w:val="28"/>
          <w:szCs w:val="28"/>
        </w:rPr>
        <w:t>,</w:t>
      </w:r>
      <w:r w:rsidRPr="00D478FF">
        <w:rPr>
          <w:sz w:val="28"/>
          <w:szCs w:val="28"/>
        </w:rPr>
        <w:t xml:space="preserve"> налогов и иных </w:t>
      </w:r>
      <w:r w:rsidRPr="00D478FF">
        <w:rPr>
          <w:rStyle w:val="a5"/>
          <w:b w:val="0"/>
          <w:bCs w:val="0"/>
          <w:sz w:val="28"/>
          <w:szCs w:val="28"/>
        </w:rPr>
        <w:t>таможенных</w:t>
      </w:r>
      <w:r w:rsidRPr="00D478FF">
        <w:rPr>
          <w:rStyle w:val="a5"/>
          <w:sz w:val="28"/>
          <w:szCs w:val="28"/>
        </w:rPr>
        <w:t xml:space="preserve"> </w:t>
      </w:r>
      <w:r w:rsidRPr="00D478FF">
        <w:rPr>
          <w:rStyle w:val="a5"/>
          <w:b w:val="0"/>
          <w:bCs w:val="0"/>
          <w:sz w:val="28"/>
          <w:szCs w:val="28"/>
        </w:rPr>
        <w:t>платежей</w:t>
      </w:r>
      <w:r w:rsidRPr="00D478FF">
        <w:rPr>
          <w:sz w:val="28"/>
          <w:szCs w:val="28"/>
        </w:rPr>
        <w:t>;</w:t>
      </w:r>
    </w:p>
    <w:p w:rsidR="00AA281D" w:rsidRPr="00D478FF" w:rsidRDefault="00AA281D" w:rsidP="00AA281D">
      <w:pPr>
        <w:jc w:val="both"/>
        <w:rPr>
          <w:sz w:val="28"/>
          <w:szCs w:val="28"/>
        </w:rPr>
      </w:pPr>
      <w:r w:rsidRPr="00D478FF">
        <w:rPr>
          <w:sz w:val="28"/>
          <w:szCs w:val="28"/>
        </w:rPr>
        <w:t xml:space="preserve">- ведение </w:t>
      </w:r>
      <w:r w:rsidRPr="00D478FF">
        <w:rPr>
          <w:rStyle w:val="a5"/>
          <w:b w:val="0"/>
          <w:bCs w:val="0"/>
          <w:sz w:val="28"/>
          <w:szCs w:val="28"/>
        </w:rPr>
        <w:t>таможенной статистики</w:t>
      </w:r>
      <w:r w:rsidRPr="00D478FF">
        <w:rPr>
          <w:sz w:val="28"/>
          <w:szCs w:val="28"/>
        </w:rPr>
        <w:t xml:space="preserve"> внешней торговли и специальной </w:t>
      </w:r>
      <w:r w:rsidRPr="00D478FF">
        <w:rPr>
          <w:rStyle w:val="a5"/>
          <w:b w:val="0"/>
          <w:bCs w:val="0"/>
          <w:sz w:val="28"/>
          <w:szCs w:val="28"/>
        </w:rPr>
        <w:t>таможенной статистики России</w:t>
      </w:r>
      <w:r w:rsidRPr="00D478FF">
        <w:rPr>
          <w:sz w:val="28"/>
          <w:szCs w:val="28"/>
        </w:rPr>
        <w:t>;</w:t>
      </w:r>
    </w:p>
    <w:p w:rsidR="00AA281D" w:rsidRPr="00AA281D" w:rsidRDefault="00AA281D" w:rsidP="00AA281D">
      <w:pPr>
        <w:jc w:val="both"/>
        <w:rPr>
          <w:sz w:val="28"/>
          <w:szCs w:val="28"/>
        </w:rPr>
      </w:pPr>
      <w:r w:rsidRPr="00D478FF">
        <w:rPr>
          <w:sz w:val="28"/>
          <w:szCs w:val="28"/>
        </w:rPr>
        <w:t xml:space="preserve">- осуществление в пределах компетенции </w:t>
      </w:r>
      <w:r w:rsidRPr="00D478FF">
        <w:rPr>
          <w:rStyle w:val="a5"/>
          <w:b w:val="0"/>
          <w:bCs w:val="0"/>
          <w:sz w:val="28"/>
          <w:szCs w:val="28"/>
        </w:rPr>
        <w:t>таможенных органов</w:t>
      </w:r>
      <w:r w:rsidRPr="00D478FF">
        <w:rPr>
          <w:sz w:val="28"/>
          <w:szCs w:val="28"/>
        </w:rPr>
        <w:t xml:space="preserve"> валютного контроля;</w:t>
      </w:r>
      <w:r w:rsidRPr="00D478FF">
        <w:rPr>
          <w:sz w:val="28"/>
          <w:szCs w:val="28"/>
        </w:rPr>
        <w:br/>
      </w:r>
      <w:r w:rsidRPr="00AA281D">
        <w:rPr>
          <w:sz w:val="28"/>
          <w:szCs w:val="28"/>
        </w:rPr>
        <w:t>- ведение Товарной номенклатуры внешнеэкономической деятельности и др.</w:t>
      </w:r>
    </w:p>
    <w:p w:rsidR="00AE7279" w:rsidRDefault="00D478FF" w:rsidP="00D478FF">
      <w:pPr>
        <w:jc w:val="both"/>
        <w:rPr>
          <w:sz w:val="28"/>
          <w:szCs w:val="28"/>
        </w:rPr>
      </w:pPr>
      <w:r>
        <w:rPr>
          <w:sz w:val="28"/>
          <w:szCs w:val="28"/>
        </w:rPr>
        <w:tab/>
        <w:t>С учетом наличия существующего в настоящее время большого количества нормативно-правовых актов о таможенном контроле, в данной работе будет проанализированы наиболее важные, которые могут дать представление о своеобразии этого института таможенного права.</w:t>
      </w:r>
    </w:p>
    <w:p w:rsidR="00D478FF" w:rsidRDefault="00D478FF" w:rsidP="00D478FF">
      <w:pPr>
        <w:jc w:val="both"/>
        <w:rPr>
          <w:sz w:val="28"/>
          <w:szCs w:val="28"/>
        </w:rPr>
      </w:pPr>
      <w:r>
        <w:rPr>
          <w:sz w:val="28"/>
          <w:szCs w:val="28"/>
        </w:rPr>
        <w:tab/>
        <w:t>В свою очередь в настоящей работе будет идти речь о действии общих норм, поскольку это будет необходимо для раскрытия некоторых особенностей.</w:t>
      </w: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D478FF">
      <w:pPr>
        <w:jc w:val="both"/>
        <w:rPr>
          <w:sz w:val="28"/>
          <w:szCs w:val="28"/>
        </w:rPr>
      </w:pPr>
    </w:p>
    <w:p w:rsidR="00D478FF" w:rsidRDefault="00D478FF" w:rsidP="00F81FE7">
      <w:pPr>
        <w:pStyle w:val="1"/>
        <w:pageBreakBefore/>
        <w:numPr>
          <w:ilvl w:val="0"/>
          <w:numId w:val="1"/>
        </w:numPr>
        <w:ind w:left="714" w:hanging="357"/>
        <w:rPr>
          <w:b/>
          <w:bCs/>
          <w:sz w:val="28"/>
          <w:szCs w:val="28"/>
        </w:rPr>
      </w:pPr>
      <w:bookmarkStart w:id="3" w:name="_Toc154339615"/>
      <w:r w:rsidRPr="00D478FF">
        <w:rPr>
          <w:b/>
          <w:bCs/>
          <w:sz w:val="28"/>
          <w:szCs w:val="28"/>
        </w:rPr>
        <w:t>Понятие таможенного контроля</w:t>
      </w:r>
      <w:bookmarkEnd w:id="3"/>
    </w:p>
    <w:p w:rsidR="00D478FF" w:rsidRPr="00F81FE7" w:rsidRDefault="00D478FF" w:rsidP="00D478FF">
      <w:pPr>
        <w:autoSpaceDE w:val="0"/>
        <w:autoSpaceDN w:val="0"/>
        <w:adjustRightInd w:val="0"/>
        <w:ind w:firstLine="720"/>
        <w:jc w:val="both"/>
        <w:rPr>
          <w:sz w:val="28"/>
          <w:szCs w:val="28"/>
        </w:rPr>
      </w:pPr>
      <w:r w:rsidRPr="00F81FE7">
        <w:rPr>
          <w:sz w:val="28"/>
          <w:szCs w:val="28"/>
        </w:rPr>
        <w:t>Место таможенного контроля в структуре административного процесса определяется с учетом его широкого и узкого понимания, каждое из которых имеет свое нормативное воплощение и практическое значение.</w:t>
      </w:r>
    </w:p>
    <w:p w:rsidR="00D478FF" w:rsidRPr="00F81FE7" w:rsidRDefault="00D478FF" w:rsidP="00D478FF">
      <w:pPr>
        <w:autoSpaceDE w:val="0"/>
        <w:autoSpaceDN w:val="0"/>
        <w:adjustRightInd w:val="0"/>
        <w:ind w:firstLine="720"/>
        <w:jc w:val="both"/>
        <w:rPr>
          <w:sz w:val="28"/>
          <w:szCs w:val="28"/>
        </w:rPr>
      </w:pPr>
      <w:r w:rsidRPr="00F81FE7">
        <w:rPr>
          <w:sz w:val="28"/>
          <w:szCs w:val="28"/>
        </w:rPr>
        <w:t>Таможенный контроль в широком понимании по смыслу ст. 66 и ч. 3 ст. 77 Таможенного кодекса РФ - это разновидность государственного контроля ввоза товаров на таможенную территорию Российской Федерации и их вывоза с этой территории. На таможенные органы, осуществляющие таможенный контроль (ч. 7 ст. 358, ст. 403 ТК РФ), возложена функция координации различных видов государственного контроля при импорте и экспорте товаров</w:t>
      </w:r>
      <w:r w:rsidRPr="00F81FE7">
        <w:rPr>
          <w:rStyle w:val="a9"/>
          <w:sz w:val="28"/>
          <w:szCs w:val="28"/>
        </w:rPr>
        <w:footnoteReference w:id="1"/>
      </w:r>
      <w:r w:rsidRPr="00F81FE7">
        <w:rPr>
          <w:sz w:val="28"/>
          <w:szCs w:val="28"/>
        </w:rPr>
        <w:t>.</w:t>
      </w:r>
    </w:p>
    <w:p w:rsidR="009019E1" w:rsidRPr="00F81FE7" w:rsidRDefault="009019E1" w:rsidP="009019E1">
      <w:pPr>
        <w:autoSpaceDE w:val="0"/>
        <w:autoSpaceDN w:val="0"/>
        <w:adjustRightInd w:val="0"/>
        <w:ind w:firstLine="720"/>
        <w:jc w:val="both"/>
        <w:rPr>
          <w:sz w:val="28"/>
          <w:szCs w:val="28"/>
        </w:rPr>
      </w:pPr>
      <w:r w:rsidRPr="00F81FE7">
        <w:rPr>
          <w:sz w:val="28"/>
          <w:szCs w:val="28"/>
        </w:rPr>
        <w:t>Согласно п. 19 ч. 1 ст. 11 ТК РФ таможенный контроль - совокупность мер, осуществляемых таможенными органами в целях обеспечения соблюдения таможенного законодательства Российской Федерации. Аналогичную дефиницию содержит и Таможенный кодекс 1993 г. В широком понимании таможенный контроль охватывает всю процессуальную деятельность таможенных органов, в том числе таможенное оформление. В рамках таможенного контроля реализуется система организационно-управленческих, правоохранительных и фискальных мер. Широкое толкование, в свою очередь, обусловливает различие взглядов специалистов на соотношение понятий "таможенный контроль" и "таможенное оформление". Одни специалисты не видят необходимости эти понятия различать; другие подчиняют таможенный контроль как вспомогательные действия процедурам таможенного оформления; третьи считают таможенное оформление лишь документальным закреплением процедур таможенного контроля; четвертые указывают на неразрывную связь таможенного оформления и таможенного контроля, но устанавливают обоснованные нормативно-процессуальные различия этих понятий. Так, таможенный контроль рассматривается в качестве формы осуществления таможенного дела наряду с другими формами - нормативным регулированием порядка перемещения товаров и транспортных средств через таможенную границу, таможенным оформлением, взиманием таможенных платежей.</w:t>
      </w:r>
    </w:p>
    <w:p w:rsidR="009019E1" w:rsidRPr="00F81FE7" w:rsidRDefault="009019E1" w:rsidP="009019E1">
      <w:pPr>
        <w:autoSpaceDE w:val="0"/>
        <w:autoSpaceDN w:val="0"/>
        <w:adjustRightInd w:val="0"/>
        <w:ind w:firstLine="720"/>
        <w:jc w:val="both"/>
        <w:rPr>
          <w:sz w:val="28"/>
          <w:szCs w:val="28"/>
        </w:rPr>
      </w:pPr>
      <w:r w:rsidRPr="00F81FE7">
        <w:rPr>
          <w:sz w:val="28"/>
          <w:szCs w:val="28"/>
        </w:rPr>
        <w:t>В соответствии с ч. 1 ст. 1, ч. 1 ст. 3 и п. 19 ч. 1 ст. 11 ТК РФ таможенный контроль реализует таможенное регулирование лишь в части, в которой таможенное регулирование устанавливается таможенным законодательством. Получается, что соблюдение норм иного законодательства таможенным контролем не охватывается. С этой позиции определение таможенного контроля, содержащееся в Таможенном кодексе 1993 г., является более корректным.</w:t>
      </w:r>
    </w:p>
    <w:p w:rsidR="009019E1" w:rsidRPr="00F81FE7" w:rsidRDefault="009019E1" w:rsidP="009019E1">
      <w:pPr>
        <w:autoSpaceDE w:val="0"/>
        <w:autoSpaceDN w:val="0"/>
        <w:adjustRightInd w:val="0"/>
        <w:ind w:firstLine="720"/>
        <w:jc w:val="both"/>
        <w:rPr>
          <w:sz w:val="28"/>
          <w:szCs w:val="28"/>
        </w:rPr>
      </w:pPr>
      <w:r w:rsidRPr="00F81FE7">
        <w:rPr>
          <w:sz w:val="28"/>
          <w:szCs w:val="28"/>
        </w:rPr>
        <w:t>По смыслу положений гл. 34 ТК РФ таможенный контроль в узком смысле - совокупность проверочных действий в определенных формах, которые достаточны для обеспечения соблюдения и обнаружения существенных нарушений таможенного законодательства Российской Федерации (ч. 1 ст. 358, ст. 366 ТК РФ). Характеристика таких нарушений, выделяемых среди других противоправных действий, приводится в ч. 2 ст. 358 ТК РФ. Наиболее часто таможенный контроль рассматривается специалистами в узком смысле.</w:t>
      </w:r>
    </w:p>
    <w:p w:rsidR="009019E1" w:rsidRPr="00F81FE7" w:rsidRDefault="009019E1" w:rsidP="009019E1">
      <w:pPr>
        <w:autoSpaceDE w:val="0"/>
        <w:autoSpaceDN w:val="0"/>
        <w:adjustRightInd w:val="0"/>
        <w:ind w:firstLine="720"/>
        <w:jc w:val="both"/>
        <w:rPr>
          <w:sz w:val="28"/>
          <w:szCs w:val="28"/>
        </w:rPr>
      </w:pPr>
      <w:r w:rsidRPr="00F81FE7">
        <w:rPr>
          <w:sz w:val="28"/>
          <w:szCs w:val="28"/>
        </w:rPr>
        <w:t>Таможенный контроль в узком понимании и таможенное оформление тесно взаимосвязаны, но не тождественны. Эти категории можно определить следующим образом.</w:t>
      </w:r>
    </w:p>
    <w:p w:rsidR="009019E1" w:rsidRPr="00F81FE7" w:rsidRDefault="009019E1" w:rsidP="009019E1">
      <w:pPr>
        <w:jc w:val="both"/>
        <w:rPr>
          <w:sz w:val="28"/>
          <w:szCs w:val="28"/>
        </w:rPr>
      </w:pPr>
      <w:r w:rsidRPr="00F81FE7">
        <w:rPr>
          <w:sz w:val="28"/>
          <w:szCs w:val="28"/>
        </w:rPr>
        <w:tab/>
        <w:t>Таможенный контроль представляет собой совокупность проверочных операций, проводимых таможенными органами, в целях определения и подтверждения статуса товаров, транспортных средств и лиц в таможенном деле, пресечения нарушений таможенных правил и реализации ответственности в сфере таможенного дела. Под совокупностью осуществляемых таможенными органами мер понимаются формы и способы производства таможенного контроля.</w:t>
      </w:r>
    </w:p>
    <w:p w:rsidR="009019E1" w:rsidRPr="00F81FE7" w:rsidRDefault="009019E1" w:rsidP="009019E1">
      <w:pPr>
        <w:autoSpaceDE w:val="0"/>
        <w:autoSpaceDN w:val="0"/>
        <w:adjustRightInd w:val="0"/>
        <w:ind w:firstLine="720"/>
        <w:jc w:val="both"/>
        <w:rPr>
          <w:sz w:val="28"/>
          <w:szCs w:val="28"/>
        </w:rPr>
      </w:pPr>
      <w:r w:rsidRPr="00F81FE7">
        <w:rPr>
          <w:sz w:val="28"/>
          <w:szCs w:val="28"/>
        </w:rPr>
        <w:t>Таможенное оформление - это таможенные операции, осуществляемые таможенными органами и иными лицами, направленные на сохранение или изменение статуса товаров и удостоверяемые таможенными органами документально.</w:t>
      </w:r>
    </w:p>
    <w:p w:rsidR="009019E1" w:rsidRPr="00F81FE7" w:rsidRDefault="009019E1" w:rsidP="009019E1">
      <w:pPr>
        <w:autoSpaceDE w:val="0"/>
        <w:autoSpaceDN w:val="0"/>
        <w:adjustRightInd w:val="0"/>
        <w:ind w:firstLine="720"/>
        <w:jc w:val="both"/>
        <w:rPr>
          <w:sz w:val="28"/>
          <w:szCs w:val="28"/>
        </w:rPr>
      </w:pPr>
      <w:r w:rsidRPr="00F81FE7">
        <w:rPr>
          <w:sz w:val="28"/>
          <w:szCs w:val="28"/>
        </w:rPr>
        <w:t>Меры таможенного контроля в узком смысле не только являются проверочными действиями, но и имеют принудительно-пресекательный характер. Кроме того, в ходе таможенного контроля таможенными органами реализуется система мер административной ответственности за нарушение таможенных правил. Такими принудительными мерами становятся меры обеспечения производства по делам об административных правонарушениях и административные наказания, урегулированные Кодексом РФ об административных правонарушениях (далее - КоАП РФ). Следовательно, можно говорить о таможенном контроле как системе реализации государственного принуждения в сфере таможенного дела, не ограничиваясь собственно проверочными мероприятиями, установленными ТК РФ. Такой подход к пониманию таможенного контроля до сих пор редко встречается в научной литературе, но находит свое обоснование в новом Таможенном кодексе РФ. Так, исходя из буквального толкования п. 20 и 21 ч. 1 ст. 11 ТК РФ, следует заключить, что контрольно-проверочные действия, строго говоря, не являются таможенными операциями. Это таможенная деятельность принудительного предупредительно-пресекательного характера, обеспечивающая особый правовой режим, который распространяется на товары и транспортные средства в связи с их перемещением через таможенную границу.</w:t>
      </w:r>
    </w:p>
    <w:p w:rsidR="009019E1" w:rsidRPr="00F81FE7" w:rsidRDefault="009019E1" w:rsidP="009019E1">
      <w:pPr>
        <w:autoSpaceDE w:val="0"/>
        <w:autoSpaceDN w:val="0"/>
        <w:adjustRightInd w:val="0"/>
        <w:ind w:firstLine="720"/>
        <w:jc w:val="both"/>
        <w:rPr>
          <w:sz w:val="28"/>
          <w:szCs w:val="28"/>
        </w:rPr>
      </w:pPr>
      <w:r w:rsidRPr="00F81FE7">
        <w:rPr>
          <w:sz w:val="28"/>
          <w:szCs w:val="28"/>
        </w:rPr>
        <w:t>Основная цель таможенного контроля – это определение с помощью различного рода проверок соответствия проводимых участниками таможенно-правовых операций и действий в сфере таможенного дела требованиям норм таможенного законодательства и выявление на основе этого таможенных правонарушений</w:t>
      </w:r>
      <w:r w:rsidRPr="00F81FE7">
        <w:rPr>
          <w:rStyle w:val="a9"/>
          <w:sz w:val="28"/>
          <w:szCs w:val="28"/>
        </w:rPr>
        <w:footnoteReference w:id="2"/>
      </w:r>
      <w:r w:rsidRPr="00F81FE7">
        <w:rPr>
          <w:sz w:val="28"/>
          <w:szCs w:val="28"/>
        </w:rPr>
        <w:t>.</w:t>
      </w:r>
    </w:p>
    <w:p w:rsidR="009019E1" w:rsidRPr="00F81FE7" w:rsidRDefault="009019E1" w:rsidP="009019E1">
      <w:pPr>
        <w:autoSpaceDE w:val="0"/>
        <w:autoSpaceDN w:val="0"/>
        <w:adjustRightInd w:val="0"/>
        <w:ind w:firstLine="720"/>
        <w:jc w:val="both"/>
        <w:rPr>
          <w:sz w:val="28"/>
          <w:szCs w:val="28"/>
        </w:rPr>
      </w:pPr>
      <w:r w:rsidRPr="00F81FE7">
        <w:rPr>
          <w:sz w:val="28"/>
          <w:szCs w:val="28"/>
        </w:rPr>
        <w:t xml:space="preserve">Значительной новеллой ТК РФ явилось введение системы принципов таможенного контроля как правовых основ государственного контроля в сфере таможенного дела. </w:t>
      </w:r>
    </w:p>
    <w:p w:rsidR="009019E1" w:rsidRPr="00F81FE7" w:rsidRDefault="009019E1" w:rsidP="009019E1">
      <w:pPr>
        <w:autoSpaceDE w:val="0"/>
        <w:autoSpaceDN w:val="0"/>
        <w:adjustRightInd w:val="0"/>
        <w:ind w:firstLine="720"/>
        <w:jc w:val="both"/>
        <w:rPr>
          <w:sz w:val="28"/>
          <w:szCs w:val="28"/>
        </w:rPr>
      </w:pPr>
      <w:r w:rsidRPr="00F81FE7">
        <w:rPr>
          <w:sz w:val="28"/>
          <w:szCs w:val="28"/>
        </w:rPr>
        <w:t>К числу таких принципов следует отнести:</w:t>
      </w:r>
    </w:p>
    <w:p w:rsidR="009019E1" w:rsidRPr="00F81FE7" w:rsidRDefault="009019E1" w:rsidP="009019E1">
      <w:pPr>
        <w:autoSpaceDE w:val="0"/>
        <w:autoSpaceDN w:val="0"/>
        <w:adjustRightInd w:val="0"/>
        <w:ind w:firstLine="720"/>
        <w:jc w:val="both"/>
        <w:rPr>
          <w:sz w:val="28"/>
          <w:szCs w:val="28"/>
        </w:rPr>
      </w:pPr>
      <w:r w:rsidRPr="00F81FE7">
        <w:rPr>
          <w:sz w:val="28"/>
          <w:szCs w:val="28"/>
        </w:rPr>
        <w:t>- всеобщность таможенного оформления и таможенного контроля (ч. 1 ст. 14);</w:t>
      </w:r>
    </w:p>
    <w:p w:rsidR="009019E1" w:rsidRPr="00F81FE7" w:rsidRDefault="009019E1" w:rsidP="009019E1">
      <w:pPr>
        <w:autoSpaceDE w:val="0"/>
        <w:autoSpaceDN w:val="0"/>
        <w:adjustRightInd w:val="0"/>
        <w:ind w:firstLine="720"/>
        <w:jc w:val="both"/>
        <w:rPr>
          <w:sz w:val="28"/>
          <w:szCs w:val="28"/>
        </w:rPr>
      </w:pPr>
      <w:r w:rsidRPr="00F81FE7">
        <w:rPr>
          <w:sz w:val="28"/>
          <w:szCs w:val="28"/>
        </w:rPr>
        <w:t>- законность таможенного оформления и таможенного контроля (ч. 2 ст. 14);</w:t>
      </w:r>
    </w:p>
    <w:p w:rsidR="009019E1" w:rsidRPr="00F81FE7" w:rsidRDefault="009019E1" w:rsidP="009019E1">
      <w:pPr>
        <w:autoSpaceDE w:val="0"/>
        <w:autoSpaceDN w:val="0"/>
        <w:adjustRightInd w:val="0"/>
        <w:ind w:firstLine="720"/>
        <w:jc w:val="both"/>
        <w:rPr>
          <w:sz w:val="28"/>
          <w:szCs w:val="28"/>
        </w:rPr>
      </w:pPr>
      <w:r w:rsidRPr="00F81FE7">
        <w:rPr>
          <w:sz w:val="28"/>
          <w:szCs w:val="28"/>
        </w:rPr>
        <w:t>- принцип минимальной необходимости таможенного контроля, запрета использования таможенного оформления и таможенного контроля в качестве административной нетарифной меры регулирования (ч. 3 ст. 14);</w:t>
      </w:r>
    </w:p>
    <w:p w:rsidR="009019E1" w:rsidRPr="00F81FE7" w:rsidRDefault="009019E1" w:rsidP="009019E1">
      <w:pPr>
        <w:autoSpaceDE w:val="0"/>
        <w:autoSpaceDN w:val="0"/>
        <w:adjustRightInd w:val="0"/>
        <w:ind w:firstLine="720"/>
        <w:jc w:val="both"/>
        <w:rPr>
          <w:sz w:val="28"/>
          <w:szCs w:val="28"/>
        </w:rPr>
      </w:pPr>
      <w:r w:rsidRPr="00F81FE7">
        <w:rPr>
          <w:sz w:val="28"/>
          <w:szCs w:val="28"/>
        </w:rPr>
        <w:t>- выборочность и достаточность таможенного контроля (ч. 1 ст. 358);</w:t>
      </w:r>
    </w:p>
    <w:p w:rsidR="009019E1" w:rsidRPr="00F81FE7" w:rsidRDefault="009019E1" w:rsidP="009019E1">
      <w:pPr>
        <w:autoSpaceDE w:val="0"/>
        <w:autoSpaceDN w:val="0"/>
        <w:adjustRightInd w:val="0"/>
        <w:ind w:firstLine="720"/>
        <w:jc w:val="both"/>
        <w:rPr>
          <w:sz w:val="28"/>
          <w:szCs w:val="28"/>
        </w:rPr>
      </w:pPr>
      <w:r w:rsidRPr="00F81FE7">
        <w:rPr>
          <w:sz w:val="28"/>
          <w:szCs w:val="28"/>
        </w:rPr>
        <w:t>- использование системы управления рисками при выборе форм таможенного контроля (ч. 2 ст. 358);</w:t>
      </w:r>
    </w:p>
    <w:p w:rsidR="009019E1" w:rsidRPr="00F81FE7" w:rsidRDefault="009019E1" w:rsidP="009019E1">
      <w:pPr>
        <w:autoSpaceDE w:val="0"/>
        <w:autoSpaceDN w:val="0"/>
        <w:adjustRightInd w:val="0"/>
        <w:ind w:firstLine="720"/>
        <w:jc w:val="both"/>
        <w:rPr>
          <w:sz w:val="28"/>
          <w:szCs w:val="28"/>
        </w:rPr>
      </w:pPr>
      <w:r w:rsidRPr="00F81FE7">
        <w:rPr>
          <w:sz w:val="28"/>
          <w:szCs w:val="28"/>
        </w:rPr>
        <w:t>- возможность освобождения от применения отдельных форм таможенного контроля (ст. 386);</w:t>
      </w:r>
    </w:p>
    <w:p w:rsidR="009019E1" w:rsidRPr="00F81FE7" w:rsidRDefault="009019E1" w:rsidP="009019E1">
      <w:pPr>
        <w:autoSpaceDE w:val="0"/>
        <w:autoSpaceDN w:val="0"/>
        <w:adjustRightInd w:val="0"/>
        <w:ind w:firstLine="720"/>
        <w:jc w:val="both"/>
        <w:rPr>
          <w:sz w:val="28"/>
          <w:szCs w:val="28"/>
        </w:rPr>
      </w:pPr>
      <w:r w:rsidRPr="00F81FE7">
        <w:rPr>
          <w:sz w:val="28"/>
          <w:szCs w:val="28"/>
        </w:rPr>
        <w:t>- использование методов анализа рисков для определения и степени проверки (ч. 3 ст. 358);</w:t>
      </w:r>
    </w:p>
    <w:p w:rsidR="009019E1" w:rsidRPr="00F81FE7" w:rsidRDefault="009019E1" w:rsidP="009019E1">
      <w:pPr>
        <w:autoSpaceDE w:val="0"/>
        <w:autoSpaceDN w:val="0"/>
        <w:adjustRightInd w:val="0"/>
        <w:ind w:firstLine="720"/>
        <w:jc w:val="both"/>
        <w:rPr>
          <w:sz w:val="28"/>
          <w:szCs w:val="28"/>
        </w:rPr>
      </w:pPr>
      <w:r w:rsidRPr="00F81FE7">
        <w:rPr>
          <w:sz w:val="28"/>
          <w:szCs w:val="28"/>
        </w:rPr>
        <w:t>- выработка стратегии таможенного контроля федеральной таможенной службой (ч. 4 ст. 358);</w:t>
      </w:r>
    </w:p>
    <w:p w:rsidR="009019E1" w:rsidRPr="00F81FE7" w:rsidRDefault="009019E1" w:rsidP="009019E1">
      <w:pPr>
        <w:autoSpaceDE w:val="0"/>
        <w:autoSpaceDN w:val="0"/>
        <w:adjustRightInd w:val="0"/>
        <w:ind w:firstLine="720"/>
        <w:jc w:val="both"/>
        <w:rPr>
          <w:sz w:val="28"/>
          <w:szCs w:val="28"/>
        </w:rPr>
      </w:pPr>
      <w:r w:rsidRPr="00F81FE7">
        <w:rPr>
          <w:sz w:val="28"/>
          <w:szCs w:val="28"/>
        </w:rPr>
        <w:t>- сотрудничество с таможенными органами иностранных государств (ч. 5 ст. 358);</w:t>
      </w:r>
    </w:p>
    <w:p w:rsidR="009019E1" w:rsidRPr="00F81FE7" w:rsidRDefault="009019E1" w:rsidP="009019E1">
      <w:pPr>
        <w:autoSpaceDE w:val="0"/>
        <w:autoSpaceDN w:val="0"/>
        <w:adjustRightInd w:val="0"/>
        <w:ind w:firstLine="720"/>
        <w:jc w:val="both"/>
        <w:rPr>
          <w:sz w:val="28"/>
          <w:szCs w:val="28"/>
        </w:rPr>
      </w:pPr>
      <w:r w:rsidRPr="00F81FE7">
        <w:rPr>
          <w:sz w:val="28"/>
          <w:szCs w:val="28"/>
        </w:rPr>
        <w:t>- взаимодействие таможенных органов с участниками внешнеэкономической деятельности и организациями, деятельность которых связана с осуществлением внешней торговли товарами, их профессиональными объединениями (ч. 6 ст. 358);</w:t>
      </w:r>
    </w:p>
    <w:p w:rsidR="009019E1" w:rsidRPr="00F81FE7" w:rsidRDefault="009019E1" w:rsidP="009019E1">
      <w:pPr>
        <w:autoSpaceDE w:val="0"/>
        <w:autoSpaceDN w:val="0"/>
        <w:adjustRightInd w:val="0"/>
        <w:ind w:firstLine="720"/>
        <w:jc w:val="both"/>
        <w:rPr>
          <w:sz w:val="28"/>
          <w:szCs w:val="28"/>
        </w:rPr>
      </w:pPr>
      <w:r w:rsidRPr="00F81FE7">
        <w:rPr>
          <w:sz w:val="28"/>
          <w:szCs w:val="28"/>
        </w:rPr>
        <w:t>- создание условий, способствующих ускорению товарооборота через таможенную границу (ч. 1 ст. 403);</w:t>
      </w:r>
    </w:p>
    <w:p w:rsidR="009019E1" w:rsidRPr="00F81FE7" w:rsidRDefault="009019E1" w:rsidP="009019E1">
      <w:pPr>
        <w:autoSpaceDE w:val="0"/>
        <w:autoSpaceDN w:val="0"/>
        <w:adjustRightInd w:val="0"/>
        <w:ind w:firstLine="720"/>
        <w:jc w:val="both"/>
        <w:rPr>
          <w:sz w:val="28"/>
          <w:szCs w:val="28"/>
        </w:rPr>
      </w:pPr>
      <w:r w:rsidRPr="00F81FE7">
        <w:rPr>
          <w:sz w:val="28"/>
          <w:szCs w:val="28"/>
        </w:rPr>
        <w:t>- недопустимость причинения неправомерного вреда при проведении таможенного контроля (ст. 365);</w:t>
      </w:r>
    </w:p>
    <w:p w:rsidR="009019E1" w:rsidRPr="00F81FE7" w:rsidRDefault="009019E1" w:rsidP="009019E1">
      <w:pPr>
        <w:autoSpaceDE w:val="0"/>
        <w:autoSpaceDN w:val="0"/>
        <w:adjustRightInd w:val="0"/>
        <w:ind w:firstLine="720"/>
        <w:jc w:val="both"/>
        <w:rPr>
          <w:sz w:val="28"/>
          <w:szCs w:val="28"/>
        </w:rPr>
      </w:pPr>
      <w:r w:rsidRPr="00F81FE7">
        <w:rPr>
          <w:sz w:val="28"/>
          <w:szCs w:val="28"/>
        </w:rPr>
        <w:t>- безопасность применения технических средств таможенного контроля (ч. 1 ст. 388).</w:t>
      </w:r>
    </w:p>
    <w:p w:rsidR="004732C9" w:rsidRPr="00F81FE7" w:rsidRDefault="004732C9" w:rsidP="004732C9">
      <w:pPr>
        <w:autoSpaceDE w:val="0"/>
        <w:autoSpaceDN w:val="0"/>
        <w:adjustRightInd w:val="0"/>
        <w:ind w:firstLine="720"/>
        <w:jc w:val="both"/>
        <w:rPr>
          <w:sz w:val="28"/>
          <w:szCs w:val="28"/>
        </w:rPr>
      </w:pPr>
      <w:r w:rsidRPr="00F81FE7">
        <w:rPr>
          <w:sz w:val="28"/>
          <w:szCs w:val="28"/>
        </w:rPr>
        <w:t>Так, при проведении таможенного контроля таможенные органы исходят из принципа выборочности и, как правило, ограничиваются только теми формами таможенного контроля, которые достаточны для обеспечения соблюдения таможенного законодательства Российской Федерации. Принцип выборочности означает, что нет необходимости проводить контроль в полном объеме, т.е. проверку всех товаров. Однако избрание формы таможенного контроля является исключительным правом таможенных органов.</w:t>
      </w:r>
    </w:p>
    <w:p w:rsidR="004732C9" w:rsidRPr="00F81FE7" w:rsidRDefault="004732C9" w:rsidP="004732C9">
      <w:pPr>
        <w:autoSpaceDE w:val="0"/>
        <w:autoSpaceDN w:val="0"/>
        <w:adjustRightInd w:val="0"/>
        <w:ind w:firstLine="720"/>
        <w:jc w:val="both"/>
        <w:rPr>
          <w:sz w:val="28"/>
          <w:szCs w:val="28"/>
        </w:rPr>
      </w:pPr>
      <w:r w:rsidRPr="00F81FE7">
        <w:rPr>
          <w:sz w:val="28"/>
          <w:szCs w:val="28"/>
        </w:rPr>
        <w:t>Данный принцип отвечает международной практике, основанной на положениях Международной Конвенции по упрощению и гармонизации таможенных процедур Всемирной таможенной организации (Киотская Конвенция; в ред. 1999 г.), согласно которой таможенный контроль, как правило, ограничивается минимумом, необходимым для обеспечения соблюдения таможенного законодательства.</w:t>
      </w:r>
    </w:p>
    <w:p w:rsidR="004732C9" w:rsidRPr="00F81FE7" w:rsidRDefault="004732C9" w:rsidP="004732C9">
      <w:pPr>
        <w:autoSpaceDE w:val="0"/>
        <w:autoSpaceDN w:val="0"/>
        <w:adjustRightInd w:val="0"/>
        <w:ind w:firstLine="720"/>
        <w:jc w:val="both"/>
        <w:rPr>
          <w:sz w:val="28"/>
          <w:szCs w:val="28"/>
        </w:rPr>
      </w:pPr>
      <w:r w:rsidRPr="00F81FE7">
        <w:rPr>
          <w:sz w:val="28"/>
          <w:szCs w:val="28"/>
        </w:rPr>
        <w:t>При выборе форм таможенного контроля используется система управления рисками. При этом под риском понимается вероятность несоблюдения таможенного законодательства Российской Федерации. Согласно Конвенции при выборе формы таможенного контроля используется система управления рисками, а также применяется метод анализа рисков для определения товаров и лиц, подлежащих проверке, и степени такой проверки.</w:t>
      </w:r>
    </w:p>
    <w:p w:rsidR="004732C9" w:rsidRPr="00F81FE7" w:rsidRDefault="004732C9" w:rsidP="004732C9">
      <w:pPr>
        <w:autoSpaceDE w:val="0"/>
        <w:autoSpaceDN w:val="0"/>
        <w:adjustRightInd w:val="0"/>
        <w:ind w:firstLine="720"/>
        <w:jc w:val="both"/>
        <w:rPr>
          <w:sz w:val="28"/>
          <w:szCs w:val="28"/>
        </w:rPr>
      </w:pPr>
      <w:r w:rsidRPr="00F81FE7">
        <w:rPr>
          <w:sz w:val="28"/>
          <w:szCs w:val="28"/>
        </w:rPr>
        <w:t>Принципы управления рисками, под которыми, согласно Конвенции, понимается базисный принцип современных методов таможенного контроля, позволяют быстрее и качественнее проводить таможенный контроль без снижения эффективности результатов этого контроля.</w:t>
      </w:r>
    </w:p>
    <w:p w:rsidR="004732C9" w:rsidRPr="00F81FE7" w:rsidRDefault="004732C9" w:rsidP="004732C9">
      <w:pPr>
        <w:autoSpaceDE w:val="0"/>
        <w:autoSpaceDN w:val="0"/>
        <w:adjustRightInd w:val="0"/>
        <w:ind w:firstLine="720"/>
        <w:jc w:val="both"/>
        <w:rPr>
          <w:sz w:val="28"/>
          <w:szCs w:val="28"/>
        </w:rPr>
      </w:pPr>
      <w:r w:rsidRPr="00F81FE7">
        <w:rPr>
          <w:sz w:val="28"/>
          <w:szCs w:val="28"/>
        </w:rPr>
        <w:t>Система управления рисками основывается на эффективном использовании ресурсов таможенных органов для предотвращения нарушений таможенного законодательства Российской Федерации:</w:t>
      </w:r>
    </w:p>
    <w:p w:rsidR="004732C9" w:rsidRPr="00F81FE7" w:rsidRDefault="004732C9" w:rsidP="004732C9">
      <w:pPr>
        <w:numPr>
          <w:ilvl w:val="0"/>
          <w:numId w:val="2"/>
        </w:numPr>
        <w:autoSpaceDE w:val="0"/>
        <w:autoSpaceDN w:val="0"/>
        <w:adjustRightInd w:val="0"/>
        <w:jc w:val="both"/>
        <w:rPr>
          <w:sz w:val="28"/>
          <w:szCs w:val="28"/>
        </w:rPr>
      </w:pPr>
      <w:r w:rsidRPr="00F81FE7">
        <w:rPr>
          <w:sz w:val="28"/>
          <w:szCs w:val="28"/>
        </w:rPr>
        <w:t>имеющих устойчивый характер;</w:t>
      </w:r>
    </w:p>
    <w:p w:rsidR="004732C9" w:rsidRPr="00F81FE7" w:rsidRDefault="004732C9" w:rsidP="004732C9">
      <w:pPr>
        <w:numPr>
          <w:ilvl w:val="0"/>
          <w:numId w:val="2"/>
        </w:numPr>
        <w:autoSpaceDE w:val="0"/>
        <w:autoSpaceDN w:val="0"/>
        <w:adjustRightInd w:val="0"/>
        <w:jc w:val="both"/>
        <w:rPr>
          <w:sz w:val="28"/>
          <w:szCs w:val="28"/>
        </w:rPr>
      </w:pPr>
      <w:r w:rsidRPr="00F81FE7">
        <w:rPr>
          <w:sz w:val="28"/>
          <w:szCs w:val="28"/>
        </w:rPr>
        <w:t>связанных с уклонением от уплаты таможенных пошлин, налогов в значительных размерах;</w:t>
      </w:r>
    </w:p>
    <w:p w:rsidR="004732C9" w:rsidRPr="00F81FE7" w:rsidRDefault="004732C9" w:rsidP="004732C9">
      <w:pPr>
        <w:numPr>
          <w:ilvl w:val="0"/>
          <w:numId w:val="2"/>
        </w:numPr>
        <w:autoSpaceDE w:val="0"/>
        <w:autoSpaceDN w:val="0"/>
        <w:adjustRightInd w:val="0"/>
        <w:jc w:val="both"/>
        <w:rPr>
          <w:sz w:val="28"/>
          <w:szCs w:val="28"/>
        </w:rPr>
      </w:pPr>
      <w:r w:rsidRPr="00F81FE7">
        <w:rPr>
          <w:sz w:val="28"/>
          <w:szCs w:val="28"/>
        </w:rPr>
        <w:t>подрывающих конкурентоспособность отечественных товаропроизводителей;</w:t>
      </w:r>
    </w:p>
    <w:p w:rsidR="004732C9" w:rsidRPr="00F81FE7" w:rsidRDefault="004732C9" w:rsidP="004732C9">
      <w:pPr>
        <w:numPr>
          <w:ilvl w:val="0"/>
          <w:numId w:val="2"/>
        </w:numPr>
        <w:autoSpaceDE w:val="0"/>
        <w:autoSpaceDN w:val="0"/>
        <w:adjustRightInd w:val="0"/>
        <w:jc w:val="both"/>
        <w:rPr>
          <w:sz w:val="28"/>
          <w:szCs w:val="28"/>
        </w:rPr>
      </w:pPr>
      <w:r w:rsidRPr="00F81FE7">
        <w:rPr>
          <w:sz w:val="28"/>
          <w:szCs w:val="28"/>
        </w:rPr>
        <w:t>затрагивающих другие важные интересы государства, обеспечение соблюдения которых возложено на таможенные органы.</w:t>
      </w:r>
    </w:p>
    <w:p w:rsidR="004732C9" w:rsidRPr="00F81FE7" w:rsidRDefault="004732C9" w:rsidP="004732C9">
      <w:pPr>
        <w:autoSpaceDE w:val="0"/>
        <w:autoSpaceDN w:val="0"/>
        <w:adjustRightInd w:val="0"/>
        <w:ind w:firstLine="720"/>
        <w:jc w:val="both"/>
        <w:rPr>
          <w:sz w:val="28"/>
          <w:szCs w:val="28"/>
        </w:rPr>
      </w:pPr>
      <w:r w:rsidRPr="00F81FE7">
        <w:rPr>
          <w:sz w:val="28"/>
          <w:szCs w:val="28"/>
        </w:rPr>
        <w:t>Таможенные органы применяют методы анализа рисков для определения товаров, транспортных средств, документов и лиц, подлежащих проверке, и степени такой проверки.</w:t>
      </w:r>
    </w:p>
    <w:p w:rsidR="00DD20B8" w:rsidRPr="00F81FE7" w:rsidRDefault="00DD20B8" w:rsidP="00DD20B8">
      <w:pPr>
        <w:autoSpaceDE w:val="0"/>
        <w:autoSpaceDN w:val="0"/>
        <w:adjustRightInd w:val="0"/>
        <w:ind w:firstLine="720"/>
        <w:jc w:val="both"/>
        <w:rPr>
          <w:sz w:val="28"/>
          <w:szCs w:val="28"/>
        </w:rPr>
      </w:pPr>
      <w:r w:rsidRPr="00F81FE7">
        <w:rPr>
          <w:sz w:val="28"/>
          <w:szCs w:val="28"/>
        </w:rPr>
        <w:t>Профиль риска является фактически доведенной до высокой степени конкретизации криминологической и криминалистической характеристикой правонарушения, совершенного или потенциального, включающей меры предотвращения и пресечения. В таком качестве профили риска обладают двумя существенными для практики таможенного дела свойствами. Во-первых, они становятся информацией для служебного пользования. Во-вторых, информация, служащая для конструирования профилей риска, может сопрягаться с информацией, используемой в оперативно-розыскной деятельности. При этом профили рисков используют все должностные лица, осуществляющие таможенный контроль, а оперативно-розыскную работу ведут только специализированные подразделения таможенных органов. Таким образом, процессуальное оформление профиля риска определяет законность и обоснованность его применения в целях таможенного контроля.</w:t>
      </w:r>
    </w:p>
    <w:p w:rsidR="002C1116" w:rsidRPr="00F81FE7" w:rsidRDefault="002C1116" w:rsidP="002C1116">
      <w:pPr>
        <w:autoSpaceDE w:val="0"/>
        <w:autoSpaceDN w:val="0"/>
        <w:adjustRightInd w:val="0"/>
        <w:ind w:firstLine="720"/>
        <w:jc w:val="both"/>
        <w:rPr>
          <w:sz w:val="28"/>
          <w:szCs w:val="28"/>
        </w:rPr>
      </w:pPr>
      <w:r w:rsidRPr="00F81FE7">
        <w:rPr>
          <w:sz w:val="28"/>
          <w:szCs w:val="28"/>
        </w:rPr>
        <w:t>Объекты таможенного контроля обладают специфическим статусом. Прежде всего, это статус товаров и транспортных средств, находящихся под таможенным контролем (п. 4 ч. 1 ст. 11, ст. 360 ТК РФ). Интересно отметить, что определение товаров, находящихся под таможенным контролем, по ст. 360 ТК РФ точнее и шире, чем по п. 4 ч. 1 ст. 11 Кодекса.</w:t>
      </w:r>
    </w:p>
    <w:p w:rsidR="002C1116" w:rsidRPr="00F81FE7" w:rsidRDefault="002C1116" w:rsidP="002C1116">
      <w:pPr>
        <w:autoSpaceDE w:val="0"/>
        <w:autoSpaceDN w:val="0"/>
        <w:adjustRightInd w:val="0"/>
        <w:ind w:firstLine="720"/>
        <w:jc w:val="both"/>
        <w:rPr>
          <w:sz w:val="28"/>
          <w:szCs w:val="28"/>
        </w:rPr>
      </w:pPr>
      <w:r w:rsidRPr="00F81FE7">
        <w:rPr>
          <w:sz w:val="28"/>
          <w:szCs w:val="28"/>
        </w:rPr>
        <w:t>Другой статус имеют товары, выпущенные в свободное обращение (ст. 361). Особым объектом контроля является физическое лицо при личном досмотре (ст. 373). По смыслу указанных статей ТК РФ категории "объект таможенного контроля" и "товары, находящиеся под таможенным контролем" существенно различаются.</w:t>
      </w:r>
    </w:p>
    <w:p w:rsidR="002C1116" w:rsidRPr="00F81FE7" w:rsidRDefault="002C1116" w:rsidP="002C1116">
      <w:pPr>
        <w:autoSpaceDE w:val="0"/>
        <w:autoSpaceDN w:val="0"/>
        <w:adjustRightInd w:val="0"/>
        <w:ind w:firstLine="720"/>
        <w:jc w:val="both"/>
        <w:rPr>
          <w:sz w:val="28"/>
          <w:szCs w:val="28"/>
        </w:rPr>
      </w:pPr>
      <w:r w:rsidRPr="00F81FE7">
        <w:rPr>
          <w:sz w:val="28"/>
          <w:szCs w:val="28"/>
        </w:rPr>
        <w:t>Для таможенных целей как находящиеся под таможенным контролем рассматриваются товары, незаконно перемещенные через таможенную границу России и обнаруженные у лиц, приобретших товары на территории России (ч. 1 ст. 391).</w:t>
      </w:r>
    </w:p>
    <w:p w:rsidR="002C1116" w:rsidRPr="00F81FE7" w:rsidRDefault="002C1116" w:rsidP="002C1116">
      <w:pPr>
        <w:autoSpaceDE w:val="0"/>
        <w:autoSpaceDN w:val="0"/>
        <w:adjustRightInd w:val="0"/>
        <w:ind w:firstLine="720"/>
        <w:jc w:val="both"/>
        <w:rPr>
          <w:sz w:val="28"/>
          <w:szCs w:val="28"/>
        </w:rPr>
      </w:pPr>
      <w:r w:rsidRPr="00F81FE7">
        <w:rPr>
          <w:sz w:val="28"/>
          <w:szCs w:val="28"/>
        </w:rPr>
        <w:t>При определенном разнообразии статусов товаров и транспортных средств, подвергающихся таможенному контролю, необходимо утверждать, что в своей совокупности они образуют обобщенный статус товарного объекта таможенного контроля. Положения ТК РФ устанавливают принципиально временный характер указанного статуса с возможностью выделения периодов нахождения товаров в сфере таможенного контроля: например, основной (или обязательный) период, в основном соответствующий периоду таможенного оформления товаров, и факультативный (или возможный), определяемый таможенным режимом, специальной таможенной процедурой или условным выпуском товара (ч. 3 ст. 151), что определяет актуальность профиля риска на стадии таможенного процесса</w:t>
      </w:r>
      <w:r w:rsidRPr="00F81FE7">
        <w:rPr>
          <w:rStyle w:val="a9"/>
          <w:sz w:val="28"/>
          <w:szCs w:val="28"/>
        </w:rPr>
        <w:footnoteReference w:id="3"/>
      </w:r>
      <w:r w:rsidRPr="00F81FE7">
        <w:rPr>
          <w:sz w:val="28"/>
          <w:szCs w:val="28"/>
        </w:rPr>
        <w:t>.</w:t>
      </w:r>
    </w:p>
    <w:p w:rsidR="004732C9" w:rsidRPr="00F81FE7" w:rsidRDefault="004732C9" w:rsidP="004732C9">
      <w:pPr>
        <w:autoSpaceDE w:val="0"/>
        <w:autoSpaceDN w:val="0"/>
        <w:adjustRightInd w:val="0"/>
        <w:ind w:firstLine="720"/>
        <w:jc w:val="both"/>
        <w:rPr>
          <w:sz w:val="28"/>
          <w:szCs w:val="28"/>
        </w:rPr>
      </w:pPr>
      <w:r w:rsidRPr="00F81FE7">
        <w:rPr>
          <w:sz w:val="28"/>
          <w:szCs w:val="28"/>
        </w:rPr>
        <w:t>Таможенный контроль проводится исключительно таможенными органами в соответствии с настоящим Кодексом. Федеральная служба, уполномоченная в области таможенного дела, определяет стратегию таможенного контроля, исходя из системы мер оценки рисков.</w:t>
      </w:r>
    </w:p>
    <w:p w:rsidR="004732C9" w:rsidRPr="00F81FE7" w:rsidRDefault="004732C9" w:rsidP="004732C9">
      <w:pPr>
        <w:autoSpaceDE w:val="0"/>
        <w:autoSpaceDN w:val="0"/>
        <w:adjustRightInd w:val="0"/>
        <w:ind w:firstLine="720"/>
        <w:jc w:val="both"/>
        <w:rPr>
          <w:sz w:val="28"/>
          <w:szCs w:val="28"/>
        </w:rPr>
      </w:pPr>
      <w:r w:rsidRPr="00F81FE7">
        <w:rPr>
          <w:sz w:val="28"/>
          <w:szCs w:val="28"/>
        </w:rPr>
        <w:t>В целях совершенствования таможенного контроля федеральная служба, уполномоченная в области таможенного дела, сотрудничает с таможенными органами иностранных государств, заключает с ними соглашения о взаимной помощи.</w:t>
      </w:r>
    </w:p>
    <w:p w:rsidR="004732C9" w:rsidRPr="00F81FE7" w:rsidRDefault="004732C9" w:rsidP="004732C9">
      <w:pPr>
        <w:autoSpaceDE w:val="0"/>
        <w:autoSpaceDN w:val="0"/>
        <w:adjustRightInd w:val="0"/>
        <w:ind w:firstLine="720"/>
        <w:jc w:val="both"/>
        <w:rPr>
          <w:sz w:val="28"/>
          <w:szCs w:val="28"/>
        </w:rPr>
      </w:pPr>
      <w:r w:rsidRPr="00F81FE7">
        <w:rPr>
          <w:sz w:val="28"/>
          <w:szCs w:val="28"/>
        </w:rPr>
        <w:t>Федеральная служба, уполномоченная в области таможенного дела, и другие таможенные органы в целях повышения эффективности таможенного контроля стремятся к взаимодействию с участниками внешнеэкономической деятельности, перевозчиками и иными организациями, деятельность которых связана с осуществлением внешней торговли товарами, и их профессиональными объединениями (ассоциациями).</w:t>
      </w:r>
    </w:p>
    <w:p w:rsidR="004732C9" w:rsidRPr="00F81FE7" w:rsidRDefault="004732C9" w:rsidP="004732C9">
      <w:pPr>
        <w:autoSpaceDE w:val="0"/>
        <w:autoSpaceDN w:val="0"/>
        <w:adjustRightInd w:val="0"/>
        <w:ind w:firstLine="720"/>
        <w:jc w:val="both"/>
        <w:rPr>
          <w:sz w:val="28"/>
          <w:szCs w:val="28"/>
        </w:rPr>
      </w:pPr>
      <w:r w:rsidRPr="00F81FE7">
        <w:rPr>
          <w:sz w:val="28"/>
          <w:szCs w:val="28"/>
        </w:rPr>
        <w:t>Товары и транспортные средства, ввезенные на таможенную территорию РФ, считаются находящимися под таможенным контролем с момента пересечения таможенной границы при их прибытии на таможенную территорию РФ и до момента:</w:t>
      </w:r>
    </w:p>
    <w:p w:rsidR="004732C9" w:rsidRPr="00F81FE7" w:rsidRDefault="004732C9" w:rsidP="004732C9">
      <w:pPr>
        <w:numPr>
          <w:ilvl w:val="0"/>
          <w:numId w:val="3"/>
        </w:numPr>
        <w:autoSpaceDE w:val="0"/>
        <w:autoSpaceDN w:val="0"/>
        <w:adjustRightInd w:val="0"/>
        <w:jc w:val="both"/>
        <w:rPr>
          <w:sz w:val="28"/>
          <w:szCs w:val="28"/>
        </w:rPr>
      </w:pPr>
      <w:r w:rsidRPr="00F81FE7">
        <w:rPr>
          <w:sz w:val="28"/>
          <w:szCs w:val="28"/>
        </w:rPr>
        <w:t>выпуска для свободного обращения;</w:t>
      </w:r>
    </w:p>
    <w:p w:rsidR="004732C9" w:rsidRPr="00F81FE7" w:rsidRDefault="004732C9" w:rsidP="004732C9">
      <w:pPr>
        <w:numPr>
          <w:ilvl w:val="0"/>
          <w:numId w:val="3"/>
        </w:numPr>
        <w:autoSpaceDE w:val="0"/>
        <w:autoSpaceDN w:val="0"/>
        <w:adjustRightInd w:val="0"/>
        <w:jc w:val="both"/>
        <w:rPr>
          <w:sz w:val="28"/>
          <w:szCs w:val="28"/>
        </w:rPr>
      </w:pPr>
      <w:r w:rsidRPr="00F81FE7">
        <w:rPr>
          <w:sz w:val="28"/>
          <w:szCs w:val="28"/>
        </w:rPr>
        <w:t>уничтожения;</w:t>
      </w:r>
    </w:p>
    <w:p w:rsidR="004732C9" w:rsidRPr="00F81FE7" w:rsidRDefault="004732C9" w:rsidP="004732C9">
      <w:pPr>
        <w:numPr>
          <w:ilvl w:val="0"/>
          <w:numId w:val="3"/>
        </w:numPr>
        <w:autoSpaceDE w:val="0"/>
        <w:autoSpaceDN w:val="0"/>
        <w:adjustRightInd w:val="0"/>
        <w:jc w:val="both"/>
        <w:rPr>
          <w:sz w:val="28"/>
          <w:szCs w:val="28"/>
        </w:rPr>
      </w:pPr>
      <w:r w:rsidRPr="00F81FE7">
        <w:rPr>
          <w:sz w:val="28"/>
          <w:szCs w:val="28"/>
        </w:rPr>
        <w:t>отказа в пользу государства;</w:t>
      </w:r>
    </w:p>
    <w:p w:rsidR="004732C9" w:rsidRPr="00F81FE7" w:rsidRDefault="004732C9" w:rsidP="004732C9">
      <w:pPr>
        <w:numPr>
          <w:ilvl w:val="0"/>
          <w:numId w:val="3"/>
        </w:numPr>
        <w:autoSpaceDE w:val="0"/>
        <w:autoSpaceDN w:val="0"/>
        <w:adjustRightInd w:val="0"/>
        <w:jc w:val="both"/>
        <w:rPr>
          <w:sz w:val="28"/>
          <w:szCs w:val="28"/>
        </w:rPr>
      </w:pPr>
      <w:r w:rsidRPr="00F81FE7">
        <w:rPr>
          <w:sz w:val="28"/>
          <w:szCs w:val="28"/>
        </w:rPr>
        <w:t xml:space="preserve">обращения товаров в федеральную собственность либо распоряжения ими иным способом в соответствии с гл. 41 </w:t>
      </w:r>
      <w:r w:rsidR="005B1D89">
        <w:rPr>
          <w:sz w:val="28"/>
          <w:szCs w:val="28"/>
        </w:rPr>
        <w:t>ТК РФ</w:t>
      </w:r>
      <w:r w:rsidRPr="00F81FE7">
        <w:rPr>
          <w:sz w:val="28"/>
          <w:szCs w:val="28"/>
        </w:rPr>
        <w:t>.</w:t>
      </w:r>
    </w:p>
    <w:p w:rsidR="004732C9" w:rsidRPr="00F81FE7" w:rsidRDefault="004732C9" w:rsidP="004732C9">
      <w:pPr>
        <w:autoSpaceDE w:val="0"/>
        <w:autoSpaceDN w:val="0"/>
        <w:adjustRightInd w:val="0"/>
        <w:ind w:firstLine="720"/>
        <w:jc w:val="both"/>
        <w:rPr>
          <w:sz w:val="28"/>
          <w:szCs w:val="28"/>
        </w:rPr>
      </w:pPr>
      <w:r w:rsidRPr="00F81FE7">
        <w:rPr>
          <w:sz w:val="28"/>
          <w:szCs w:val="28"/>
        </w:rPr>
        <w:t xml:space="preserve">Пользование и распоряжение ввезенными товарами и транспортными средствами, находящимися под таможенным контролем, допускаются в порядке и на условиях, которые определены </w:t>
      </w:r>
      <w:r w:rsidR="005B1D89">
        <w:rPr>
          <w:sz w:val="28"/>
          <w:szCs w:val="28"/>
        </w:rPr>
        <w:t>ТК РФ</w:t>
      </w:r>
      <w:r w:rsidRPr="00F81FE7">
        <w:rPr>
          <w:sz w:val="28"/>
          <w:szCs w:val="28"/>
        </w:rPr>
        <w:t>.</w:t>
      </w:r>
    </w:p>
    <w:p w:rsidR="004732C9" w:rsidRPr="00F81FE7" w:rsidRDefault="004732C9" w:rsidP="004732C9">
      <w:pPr>
        <w:autoSpaceDE w:val="0"/>
        <w:autoSpaceDN w:val="0"/>
        <w:adjustRightInd w:val="0"/>
        <w:ind w:firstLine="720"/>
        <w:jc w:val="both"/>
        <w:rPr>
          <w:sz w:val="28"/>
          <w:szCs w:val="28"/>
        </w:rPr>
      </w:pPr>
      <w:r w:rsidRPr="00F81FE7">
        <w:rPr>
          <w:sz w:val="28"/>
          <w:szCs w:val="28"/>
        </w:rPr>
        <w:t xml:space="preserve">Российские товары и транспортные средства считаются находящимися под таможенным контролем при их вывозе с таможенной территории РФ с момента принятия таможенной декларации или совершения действий, непосредственно направленных на вывоз товаров с таможенной территории РФ, и до пересечения таможенной границы (п. 2 ст. 360 </w:t>
      </w:r>
      <w:r w:rsidR="005B1D89">
        <w:rPr>
          <w:sz w:val="28"/>
          <w:szCs w:val="28"/>
        </w:rPr>
        <w:t>ТК РФ</w:t>
      </w:r>
      <w:r w:rsidRPr="00F81FE7">
        <w:rPr>
          <w:sz w:val="28"/>
          <w:szCs w:val="28"/>
        </w:rPr>
        <w:t>).</w:t>
      </w:r>
    </w:p>
    <w:p w:rsidR="004732C9" w:rsidRPr="00F81FE7" w:rsidRDefault="004732C9" w:rsidP="004732C9">
      <w:pPr>
        <w:autoSpaceDE w:val="0"/>
        <w:autoSpaceDN w:val="0"/>
        <w:adjustRightInd w:val="0"/>
        <w:ind w:firstLine="720"/>
        <w:jc w:val="both"/>
        <w:rPr>
          <w:sz w:val="28"/>
          <w:szCs w:val="28"/>
        </w:rPr>
      </w:pPr>
      <w:r w:rsidRPr="00F81FE7">
        <w:rPr>
          <w:sz w:val="28"/>
          <w:szCs w:val="28"/>
        </w:rPr>
        <w:t xml:space="preserve">Как правило, таможенный контроль товаров и транспортных средств заканчивается после завершения таможенного оформления и проставления должностным лицом таможенного органа на соответствующих документах штампа "выпуск разрешен" и личной номерной печати. Таможенные органы наделены правом проводить проверку достоверности представленных при таможенном оформлении сведений после выпуска, а также запрашивать и получать информацию, относящуюся к внешнеэкономическим операциям с товарами. Такая проверка может производиться в течение одного года со дня принятия решения о выпуске (ст. 361 </w:t>
      </w:r>
      <w:r w:rsidR="005B1D89">
        <w:rPr>
          <w:sz w:val="28"/>
          <w:szCs w:val="28"/>
        </w:rPr>
        <w:t>ТК РФ</w:t>
      </w:r>
      <w:r w:rsidRPr="00F81FE7">
        <w:rPr>
          <w:sz w:val="28"/>
          <w:szCs w:val="28"/>
        </w:rPr>
        <w:t>)</w:t>
      </w:r>
      <w:r w:rsidR="002C1116" w:rsidRPr="00F81FE7">
        <w:rPr>
          <w:rStyle w:val="a9"/>
          <w:sz w:val="28"/>
          <w:szCs w:val="28"/>
        </w:rPr>
        <w:footnoteReference w:id="4"/>
      </w:r>
      <w:r w:rsidRPr="00F81FE7">
        <w:rPr>
          <w:sz w:val="28"/>
          <w:szCs w:val="28"/>
        </w:rPr>
        <w:t>.</w:t>
      </w:r>
    </w:p>
    <w:p w:rsidR="004732C9" w:rsidRPr="00F81FE7" w:rsidRDefault="004732C9" w:rsidP="004732C9">
      <w:pPr>
        <w:autoSpaceDE w:val="0"/>
        <w:autoSpaceDN w:val="0"/>
        <w:adjustRightInd w:val="0"/>
        <w:ind w:firstLine="720"/>
        <w:jc w:val="both"/>
        <w:rPr>
          <w:sz w:val="28"/>
          <w:szCs w:val="28"/>
        </w:rPr>
      </w:pPr>
      <w:r w:rsidRPr="00F81FE7">
        <w:rPr>
          <w:sz w:val="28"/>
          <w:szCs w:val="28"/>
        </w:rPr>
        <w:t>В целях проведения таможенного контроля в формах таможенного досмотра товаров и транспортных средств, их хранения и перемещения под таможенным наблюдением создаются зоны таможенного контроля. Порядок создания и обозначения зон таможенного контроля, а также требования к ним установлены ГТК России.</w:t>
      </w:r>
    </w:p>
    <w:p w:rsidR="004732C9" w:rsidRPr="00F81FE7" w:rsidRDefault="004732C9" w:rsidP="004732C9">
      <w:pPr>
        <w:autoSpaceDE w:val="0"/>
        <w:autoSpaceDN w:val="0"/>
        <w:adjustRightInd w:val="0"/>
        <w:ind w:firstLine="720"/>
        <w:jc w:val="both"/>
        <w:rPr>
          <w:sz w:val="28"/>
          <w:szCs w:val="28"/>
        </w:rPr>
      </w:pPr>
      <w:r w:rsidRPr="00F81FE7">
        <w:rPr>
          <w:sz w:val="28"/>
          <w:szCs w:val="28"/>
        </w:rPr>
        <w:t>Зоны таможенного контроля создаются:</w:t>
      </w:r>
    </w:p>
    <w:p w:rsidR="004732C9" w:rsidRPr="00F81FE7" w:rsidRDefault="004732C9" w:rsidP="004732C9">
      <w:pPr>
        <w:numPr>
          <w:ilvl w:val="0"/>
          <w:numId w:val="4"/>
        </w:numPr>
        <w:autoSpaceDE w:val="0"/>
        <w:autoSpaceDN w:val="0"/>
        <w:adjustRightInd w:val="0"/>
        <w:jc w:val="both"/>
        <w:rPr>
          <w:sz w:val="28"/>
          <w:szCs w:val="28"/>
        </w:rPr>
      </w:pPr>
      <w:r w:rsidRPr="00F81FE7">
        <w:rPr>
          <w:sz w:val="28"/>
          <w:szCs w:val="28"/>
        </w:rPr>
        <w:t>вдоль таможенной границы РФ;</w:t>
      </w:r>
    </w:p>
    <w:p w:rsidR="004732C9" w:rsidRPr="00F81FE7" w:rsidRDefault="004732C9" w:rsidP="004732C9">
      <w:pPr>
        <w:numPr>
          <w:ilvl w:val="0"/>
          <w:numId w:val="4"/>
        </w:numPr>
        <w:autoSpaceDE w:val="0"/>
        <w:autoSpaceDN w:val="0"/>
        <w:adjustRightInd w:val="0"/>
        <w:jc w:val="both"/>
        <w:rPr>
          <w:sz w:val="28"/>
          <w:szCs w:val="28"/>
        </w:rPr>
      </w:pPr>
      <w:r w:rsidRPr="00F81FE7">
        <w:rPr>
          <w:sz w:val="28"/>
          <w:szCs w:val="28"/>
        </w:rPr>
        <w:t>в местах производства таможенного оформления;</w:t>
      </w:r>
    </w:p>
    <w:p w:rsidR="004732C9" w:rsidRPr="00F81FE7" w:rsidRDefault="004732C9" w:rsidP="004732C9">
      <w:pPr>
        <w:numPr>
          <w:ilvl w:val="0"/>
          <w:numId w:val="4"/>
        </w:numPr>
        <w:autoSpaceDE w:val="0"/>
        <w:autoSpaceDN w:val="0"/>
        <w:adjustRightInd w:val="0"/>
        <w:jc w:val="both"/>
        <w:rPr>
          <w:sz w:val="28"/>
          <w:szCs w:val="28"/>
        </w:rPr>
      </w:pPr>
      <w:r w:rsidRPr="00F81FE7">
        <w:rPr>
          <w:sz w:val="28"/>
          <w:szCs w:val="28"/>
        </w:rPr>
        <w:t>в местах перегрузки товаров, их осмотра и досмотра;</w:t>
      </w:r>
    </w:p>
    <w:p w:rsidR="004732C9" w:rsidRPr="00F81FE7" w:rsidRDefault="004732C9" w:rsidP="004732C9">
      <w:pPr>
        <w:numPr>
          <w:ilvl w:val="0"/>
          <w:numId w:val="4"/>
        </w:numPr>
        <w:autoSpaceDE w:val="0"/>
        <w:autoSpaceDN w:val="0"/>
        <w:adjustRightInd w:val="0"/>
        <w:jc w:val="both"/>
        <w:rPr>
          <w:sz w:val="28"/>
          <w:szCs w:val="28"/>
        </w:rPr>
      </w:pPr>
      <w:r w:rsidRPr="00F81FE7">
        <w:rPr>
          <w:sz w:val="28"/>
          <w:szCs w:val="28"/>
        </w:rPr>
        <w:t>в местах временного хранения;</w:t>
      </w:r>
    </w:p>
    <w:p w:rsidR="004732C9" w:rsidRPr="00F81FE7" w:rsidRDefault="004732C9" w:rsidP="004732C9">
      <w:pPr>
        <w:numPr>
          <w:ilvl w:val="0"/>
          <w:numId w:val="4"/>
        </w:numPr>
        <w:autoSpaceDE w:val="0"/>
        <w:autoSpaceDN w:val="0"/>
        <w:adjustRightInd w:val="0"/>
        <w:jc w:val="both"/>
        <w:rPr>
          <w:sz w:val="28"/>
          <w:szCs w:val="28"/>
        </w:rPr>
      </w:pPr>
      <w:r w:rsidRPr="00F81FE7">
        <w:rPr>
          <w:sz w:val="28"/>
          <w:szCs w:val="28"/>
        </w:rPr>
        <w:t>в местах стоянки транспортных средств, перевозящих находящиеся под таможенным контролем товары;</w:t>
      </w:r>
    </w:p>
    <w:p w:rsidR="004732C9" w:rsidRPr="00F81FE7" w:rsidRDefault="004732C9" w:rsidP="004732C9">
      <w:pPr>
        <w:numPr>
          <w:ilvl w:val="0"/>
          <w:numId w:val="4"/>
        </w:numPr>
        <w:autoSpaceDE w:val="0"/>
        <w:autoSpaceDN w:val="0"/>
        <w:adjustRightInd w:val="0"/>
        <w:jc w:val="both"/>
        <w:rPr>
          <w:sz w:val="28"/>
          <w:szCs w:val="28"/>
        </w:rPr>
      </w:pPr>
      <w:r w:rsidRPr="00F81FE7">
        <w:rPr>
          <w:sz w:val="28"/>
          <w:szCs w:val="28"/>
        </w:rPr>
        <w:t>в иных местах, определяемых ТК РФ (например, в местах нахождения арестованных товаров - п. 2 ст. 377 ТК РФ; на территории магазина беспошлинной торговли - п. 4 ст. 260 ТК РФ).</w:t>
      </w:r>
    </w:p>
    <w:p w:rsidR="004732C9" w:rsidRPr="00F81FE7" w:rsidRDefault="004732C9" w:rsidP="004732C9">
      <w:pPr>
        <w:autoSpaceDE w:val="0"/>
        <w:autoSpaceDN w:val="0"/>
        <w:adjustRightInd w:val="0"/>
        <w:ind w:firstLine="720"/>
        <w:jc w:val="both"/>
        <w:rPr>
          <w:sz w:val="28"/>
          <w:szCs w:val="28"/>
        </w:rPr>
      </w:pPr>
      <w:r w:rsidRPr="00F81FE7">
        <w:rPr>
          <w:sz w:val="28"/>
          <w:szCs w:val="28"/>
        </w:rPr>
        <w:t>Зоны таможенного контроля могут быть:</w:t>
      </w:r>
    </w:p>
    <w:p w:rsidR="004732C9" w:rsidRPr="00F81FE7" w:rsidRDefault="004732C9" w:rsidP="004732C9">
      <w:pPr>
        <w:numPr>
          <w:ilvl w:val="0"/>
          <w:numId w:val="5"/>
        </w:numPr>
        <w:autoSpaceDE w:val="0"/>
        <w:autoSpaceDN w:val="0"/>
        <w:adjustRightInd w:val="0"/>
        <w:jc w:val="both"/>
        <w:rPr>
          <w:sz w:val="28"/>
          <w:szCs w:val="28"/>
        </w:rPr>
      </w:pPr>
      <w:r w:rsidRPr="00F81FE7">
        <w:rPr>
          <w:sz w:val="28"/>
          <w:szCs w:val="28"/>
        </w:rPr>
        <w:t>постоянными;</w:t>
      </w:r>
    </w:p>
    <w:p w:rsidR="004732C9" w:rsidRPr="00F81FE7" w:rsidRDefault="004732C9" w:rsidP="004732C9">
      <w:pPr>
        <w:numPr>
          <w:ilvl w:val="0"/>
          <w:numId w:val="5"/>
        </w:numPr>
        <w:autoSpaceDE w:val="0"/>
        <w:autoSpaceDN w:val="0"/>
        <w:adjustRightInd w:val="0"/>
        <w:jc w:val="both"/>
        <w:rPr>
          <w:sz w:val="28"/>
          <w:szCs w:val="28"/>
        </w:rPr>
      </w:pPr>
      <w:r w:rsidRPr="00F81FE7">
        <w:rPr>
          <w:sz w:val="28"/>
          <w:szCs w:val="28"/>
        </w:rPr>
        <w:t>временными.</w:t>
      </w:r>
    </w:p>
    <w:p w:rsidR="004732C9" w:rsidRPr="00F81FE7" w:rsidRDefault="004732C9" w:rsidP="004732C9">
      <w:pPr>
        <w:autoSpaceDE w:val="0"/>
        <w:autoSpaceDN w:val="0"/>
        <w:adjustRightInd w:val="0"/>
        <w:ind w:firstLine="720"/>
        <w:jc w:val="both"/>
        <w:rPr>
          <w:sz w:val="28"/>
          <w:szCs w:val="28"/>
        </w:rPr>
      </w:pPr>
      <w:r w:rsidRPr="00F81FE7">
        <w:rPr>
          <w:i/>
          <w:iCs/>
          <w:sz w:val="28"/>
          <w:szCs w:val="28"/>
        </w:rPr>
        <w:t>Постоянные зоны</w:t>
      </w:r>
      <w:r w:rsidRPr="00F81FE7">
        <w:rPr>
          <w:sz w:val="28"/>
          <w:szCs w:val="28"/>
        </w:rPr>
        <w:t xml:space="preserve"> таможенного контроля создаются в случаях регулярного нахождения в них товаров, подлежащих таможенному контролю (места прибытия товаров и транспортных средств на таможенную территорию (п. 1, 2 ст. 78 ТК РФ), склады временного хранения, таможенные склады, помещения магазина беспошлинной торговли).</w:t>
      </w:r>
    </w:p>
    <w:p w:rsidR="004732C9" w:rsidRPr="00F81FE7" w:rsidRDefault="004732C9" w:rsidP="004732C9">
      <w:pPr>
        <w:autoSpaceDE w:val="0"/>
        <w:autoSpaceDN w:val="0"/>
        <w:adjustRightInd w:val="0"/>
        <w:ind w:firstLine="720"/>
        <w:jc w:val="both"/>
        <w:rPr>
          <w:sz w:val="28"/>
          <w:szCs w:val="28"/>
        </w:rPr>
      </w:pPr>
      <w:r w:rsidRPr="00F81FE7">
        <w:rPr>
          <w:i/>
          <w:iCs/>
          <w:sz w:val="28"/>
          <w:szCs w:val="28"/>
        </w:rPr>
        <w:t>Временные зоны</w:t>
      </w:r>
      <w:r w:rsidRPr="00F81FE7">
        <w:rPr>
          <w:sz w:val="28"/>
          <w:szCs w:val="28"/>
        </w:rPr>
        <w:t xml:space="preserve"> таможенного контроля могут создаваться на основании письменного решения начальника таможенного органа или лица, его замещающего:</w:t>
      </w:r>
    </w:p>
    <w:p w:rsidR="004732C9" w:rsidRPr="00F81FE7" w:rsidRDefault="004732C9" w:rsidP="004732C9">
      <w:pPr>
        <w:numPr>
          <w:ilvl w:val="0"/>
          <w:numId w:val="6"/>
        </w:numPr>
        <w:autoSpaceDE w:val="0"/>
        <w:autoSpaceDN w:val="0"/>
        <w:adjustRightInd w:val="0"/>
        <w:rPr>
          <w:sz w:val="28"/>
          <w:szCs w:val="28"/>
        </w:rPr>
      </w:pPr>
      <w:r w:rsidRPr="00F81FE7">
        <w:rPr>
          <w:sz w:val="28"/>
          <w:szCs w:val="28"/>
        </w:rPr>
        <w:t>при производстве таможенного оформления вне установленных для этого мест (на период времени совершения таможенных операций);</w:t>
      </w:r>
    </w:p>
    <w:p w:rsidR="004732C9" w:rsidRPr="00F81FE7" w:rsidRDefault="004732C9" w:rsidP="004732C9">
      <w:pPr>
        <w:numPr>
          <w:ilvl w:val="0"/>
          <w:numId w:val="6"/>
        </w:numPr>
        <w:autoSpaceDE w:val="0"/>
        <w:autoSpaceDN w:val="0"/>
        <w:adjustRightInd w:val="0"/>
        <w:rPr>
          <w:sz w:val="28"/>
          <w:szCs w:val="28"/>
        </w:rPr>
      </w:pPr>
      <w:r w:rsidRPr="00F81FE7">
        <w:rPr>
          <w:sz w:val="28"/>
          <w:szCs w:val="28"/>
        </w:rPr>
        <w:t>при необходимости осуществления осмотра или досмотра товаров и транспортных средств, обнаруженных таможенными органами вне постоянных зон таможенного контроля.</w:t>
      </w:r>
    </w:p>
    <w:p w:rsidR="004732C9" w:rsidRPr="00F81FE7" w:rsidRDefault="004732C9" w:rsidP="004732C9">
      <w:pPr>
        <w:autoSpaceDE w:val="0"/>
        <w:autoSpaceDN w:val="0"/>
        <w:adjustRightInd w:val="0"/>
        <w:ind w:firstLine="720"/>
        <w:jc w:val="both"/>
        <w:rPr>
          <w:sz w:val="28"/>
          <w:szCs w:val="28"/>
        </w:rPr>
      </w:pPr>
      <w:r w:rsidRPr="00F81FE7">
        <w:rPr>
          <w:sz w:val="28"/>
          <w:szCs w:val="28"/>
        </w:rPr>
        <w:t>Пределы постоянной зоны таможенного контроля обозначаются знаками прямоугольной формы с надписью на зеленом фоне "Зона таможенного контроля" на русском и английском языке "Customs control zone". Пределы временной зоны таможенного контроля могут обозначаться оградительной лентой, указательными щитами, табло или иными информационными указателями</w:t>
      </w:r>
      <w:r w:rsidRPr="00F81FE7">
        <w:rPr>
          <w:rStyle w:val="a9"/>
          <w:sz w:val="28"/>
          <w:szCs w:val="28"/>
        </w:rPr>
        <w:footnoteReference w:id="5"/>
      </w:r>
      <w:r w:rsidRPr="00F81FE7">
        <w:rPr>
          <w:sz w:val="28"/>
          <w:szCs w:val="28"/>
        </w:rPr>
        <w:t>.</w:t>
      </w:r>
    </w:p>
    <w:p w:rsidR="004732C9" w:rsidRPr="00F81FE7" w:rsidRDefault="004732C9" w:rsidP="004732C9">
      <w:pPr>
        <w:autoSpaceDE w:val="0"/>
        <w:autoSpaceDN w:val="0"/>
        <w:adjustRightInd w:val="0"/>
        <w:ind w:firstLine="720"/>
        <w:jc w:val="both"/>
        <w:rPr>
          <w:sz w:val="28"/>
          <w:szCs w:val="28"/>
        </w:rPr>
      </w:pPr>
      <w:r w:rsidRPr="00F81FE7">
        <w:rPr>
          <w:sz w:val="28"/>
          <w:szCs w:val="28"/>
        </w:rPr>
        <w:t>Таким образом, зона таможенного контроля (как постоянная, так и временная) представляет собой четко ограниченную территорию, предназначенную для нахождения товаров и транспортных средств, подлежащих таможенному контролю. Соответственно, осуществление производственной и иной коммерческой деятельности, перемещение товаров, транспортных средств, лиц через границы зон таможенного контроля и в их пределах допускаются с разрешения таможенных органов и под их надзором.</w:t>
      </w:r>
    </w:p>
    <w:p w:rsidR="004732C9" w:rsidRPr="00F81FE7" w:rsidRDefault="004732C9" w:rsidP="004732C9">
      <w:pPr>
        <w:autoSpaceDE w:val="0"/>
        <w:autoSpaceDN w:val="0"/>
        <w:adjustRightInd w:val="0"/>
        <w:ind w:firstLine="720"/>
        <w:jc w:val="both"/>
        <w:rPr>
          <w:sz w:val="28"/>
          <w:szCs w:val="28"/>
        </w:rPr>
      </w:pPr>
      <w:r w:rsidRPr="00F81FE7">
        <w:rPr>
          <w:sz w:val="28"/>
          <w:szCs w:val="28"/>
        </w:rPr>
        <w:t>Таможенный орган запрашивает документы и сведения, необходимые для таможенного контроля, в письменной форме устанавливает срок их предоставления, который должен быть достаточен для этого. По мотивированному обращению лица указанный срок продлевается таможенным органом на время, необходимое для предоставления указанных документов.</w:t>
      </w:r>
    </w:p>
    <w:p w:rsidR="004732C9" w:rsidRPr="00F81FE7" w:rsidRDefault="004732C9" w:rsidP="004732C9">
      <w:pPr>
        <w:autoSpaceDE w:val="0"/>
        <w:autoSpaceDN w:val="0"/>
        <w:adjustRightInd w:val="0"/>
        <w:ind w:firstLine="720"/>
        <w:jc w:val="both"/>
        <w:rPr>
          <w:sz w:val="28"/>
          <w:szCs w:val="28"/>
        </w:rPr>
      </w:pPr>
      <w:r w:rsidRPr="00F81FE7">
        <w:rPr>
          <w:sz w:val="28"/>
          <w:szCs w:val="28"/>
        </w:rPr>
        <w:t xml:space="preserve">Документы, необходимые для таможенного контроля, должны храниться лицами не менее трех календарных лет после года, в течение которого товары утрачивают статус находящихся под таможенным контролем. Таможенные брокеры (представители), владельцы складов временного хранения, владельцы таможенных складов и таможенные перевозчики должны хранить документы в течение пяти календарных лет после года, в течение которого совершались таможенные операции (ст. 363 </w:t>
      </w:r>
      <w:r w:rsidR="005B1D89">
        <w:rPr>
          <w:sz w:val="28"/>
          <w:szCs w:val="28"/>
        </w:rPr>
        <w:t>ТК РФ</w:t>
      </w:r>
      <w:r w:rsidRPr="00F81FE7">
        <w:rPr>
          <w:sz w:val="28"/>
          <w:szCs w:val="28"/>
        </w:rPr>
        <w:t>).</w:t>
      </w:r>
    </w:p>
    <w:p w:rsidR="004732C9" w:rsidRPr="00F81FE7" w:rsidRDefault="004732C9" w:rsidP="004732C9">
      <w:pPr>
        <w:autoSpaceDE w:val="0"/>
        <w:autoSpaceDN w:val="0"/>
        <w:adjustRightInd w:val="0"/>
        <w:ind w:firstLine="720"/>
        <w:jc w:val="both"/>
        <w:rPr>
          <w:sz w:val="28"/>
          <w:szCs w:val="28"/>
        </w:rPr>
      </w:pPr>
      <w:r w:rsidRPr="00F81FE7">
        <w:rPr>
          <w:sz w:val="28"/>
          <w:szCs w:val="28"/>
        </w:rPr>
        <w:t xml:space="preserve">Согласно ст. 364 </w:t>
      </w:r>
      <w:r w:rsidR="005B1D89">
        <w:rPr>
          <w:sz w:val="28"/>
          <w:szCs w:val="28"/>
        </w:rPr>
        <w:t>ТК РФ</w:t>
      </w:r>
      <w:r w:rsidRPr="00F81FE7">
        <w:rPr>
          <w:sz w:val="28"/>
          <w:szCs w:val="28"/>
        </w:rPr>
        <w:t xml:space="preserve"> таможенные брокеры (представители), владельцы складов временного хранения, владельцы таможенных складов и таможенные перевозчики, лица, пользующиеся специальными упрощенными процедурами (ст. 68 </w:t>
      </w:r>
      <w:r w:rsidR="005B1D89">
        <w:rPr>
          <w:sz w:val="28"/>
          <w:szCs w:val="28"/>
        </w:rPr>
        <w:t>ТК РФ</w:t>
      </w:r>
      <w:r w:rsidRPr="00F81FE7">
        <w:rPr>
          <w:sz w:val="28"/>
          <w:szCs w:val="28"/>
        </w:rPr>
        <w:t>), а также лица, пользующиеся и (или) владеющие условно выпущенными товарами, по требованию таможенных органов обязаны предоставить в таможенные органы отчетность о хранящихся, перевозимых, реализуемых, перерабатываемых и (или) используемых товарах по формам, определяемым ГТК РФ.</w:t>
      </w:r>
    </w:p>
    <w:p w:rsidR="004732C9" w:rsidRDefault="004732C9" w:rsidP="004732C9">
      <w:pPr>
        <w:autoSpaceDE w:val="0"/>
        <w:autoSpaceDN w:val="0"/>
        <w:adjustRightInd w:val="0"/>
        <w:ind w:firstLine="720"/>
        <w:jc w:val="both"/>
        <w:rPr>
          <w:sz w:val="28"/>
          <w:szCs w:val="28"/>
        </w:rPr>
      </w:pPr>
      <w:r w:rsidRPr="00F81FE7">
        <w:rPr>
          <w:sz w:val="28"/>
          <w:szCs w:val="28"/>
        </w:rPr>
        <w:t xml:space="preserve">Статья 365 </w:t>
      </w:r>
      <w:r w:rsidR="005B1D89">
        <w:rPr>
          <w:sz w:val="28"/>
          <w:szCs w:val="28"/>
        </w:rPr>
        <w:t>ТК РФ</w:t>
      </w:r>
      <w:r w:rsidRPr="00F81FE7">
        <w:rPr>
          <w:sz w:val="28"/>
          <w:szCs w:val="28"/>
        </w:rPr>
        <w:t xml:space="preserve"> предусматривает недопустимость причинения неправомерного вреда при проведении таможенного контроля. Убытки, причиненные неправомерными решениями, действиями (бездействием) таможенных органов либо их должностных лиц при проведении таможенного контроля, подлежат возмещению в полном объеме, включая упущенную выгоду (неполученный доход).</w:t>
      </w:r>
    </w:p>
    <w:p w:rsidR="00867C7C" w:rsidRDefault="00867C7C" w:rsidP="00E02F39">
      <w:pPr>
        <w:autoSpaceDE w:val="0"/>
        <w:autoSpaceDN w:val="0"/>
        <w:adjustRightInd w:val="0"/>
        <w:ind w:firstLine="720"/>
        <w:jc w:val="both"/>
        <w:rPr>
          <w:sz w:val="28"/>
          <w:szCs w:val="28"/>
        </w:rPr>
      </w:pPr>
      <w:r w:rsidRPr="00867C7C">
        <w:rPr>
          <w:sz w:val="28"/>
          <w:szCs w:val="28"/>
        </w:rPr>
        <w:t>В качестве мер обеспечения таможенного контроля применяются экспертизы и исследования (ст. 378-380), взятие проб и образцов товаров, необходимых для исследования (ст. 383 и 398), привлечение специалистов (ст. 384 и 385), использование технических средств (ст. 388). В то же время взятие проб и образцов товаров выступает и средством их идентификации (ст. 390). К числу указанных мер необходимо отнести грузовые и иные операции с товарами и транспортными средствами, которые проводятся по требованию таможенных органов лицами, обладающими полномочиями в отношении товаров (ст. 389), накопление информации о лицах (ст. 387).</w:t>
      </w:r>
    </w:p>
    <w:p w:rsidR="00E02F39" w:rsidRPr="00890545" w:rsidRDefault="00E02F39" w:rsidP="00E02F39">
      <w:pPr>
        <w:jc w:val="both"/>
        <w:rPr>
          <w:sz w:val="28"/>
          <w:szCs w:val="28"/>
        </w:rPr>
      </w:pPr>
      <w:r>
        <w:rPr>
          <w:sz w:val="28"/>
          <w:szCs w:val="28"/>
        </w:rPr>
        <w:tab/>
      </w:r>
      <w:r w:rsidRPr="00890545">
        <w:rPr>
          <w:sz w:val="28"/>
          <w:szCs w:val="28"/>
        </w:rPr>
        <w:t>Срок проведения экспертизы не должен превышать:</w:t>
      </w:r>
    </w:p>
    <w:p w:rsidR="00E02F39" w:rsidRPr="00890545" w:rsidRDefault="00E02F39" w:rsidP="00E02F39">
      <w:pPr>
        <w:jc w:val="both"/>
        <w:rPr>
          <w:sz w:val="28"/>
          <w:szCs w:val="28"/>
        </w:rPr>
      </w:pPr>
      <w:r w:rsidRPr="00890545">
        <w:rPr>
          <w:sz w:val="28"/>
          <w:szCs w:val="28"/>
        </w:rPr>
        <w:t xml:space="preserve">сроков временного хранения (ст. 103 </w:t>
      </w:r>
      <w:r w:rsidR="005B1D89">
        <w:rPr>
          <w:sz w:val="28"/>
          <w:szCs w:val="28"/>
        </w:rPr>
        <w:t>ТК РФ</w:t>
      </w:r>
      <w:r w:rsidRPr="00890545">
        <w:rPr>
          <w:sz w:val="28"/>
          <w:szCs w:val="28"/>
        </w:rPr>
        <w:t>), если выпуск товаров не осуществляется до получения результатов экспертизы;</w:t>
      </w:r>
    </w:p>
    <w:p w:rsidR="00E02F39" w:rsidRPr="00890545" w:rsidRDefault="00E02F39" w:rsidP="00E02F39">
      <w:pPr>
        <w:jc w:val="both"/>
        <w:rPr>
          <w:sz w:val="28"/>
          <w:szCs w:val="28"/>
        </w:rPr>
      </w:pPr>
      <w:r w:rsidRPr="00890545">
        <w:rPr>
          <w:sz w:val="28"/>
          <w:szCs w:val="28"/>
        </w:rPr>
        <w:t>шести месяцев, если экспертиза проводится в отношении транспортных средств;</w:t>
      </w:r>
    </w:p>
    <w:p w:rsidR="00E02F39" w:rsidRPr="00890545" w:rsidRDefault="00E02F39" w:rsidP="00E02F39">
      <w:pPr>
        <w:jc w:val="both"/>
        <w:rPr>
          <w:sz w:val="28"/>
          <w:szCs w:val="28"/>
        </w:rPr>
      </w:pPr>
      <w:r w:rsidRPr="00890545">
        <w:rPr>
          <w:sz w:val="28"/>
          <w:szCs w:val="28"/>
        </w:rPr>
        <w:t xml:space="preserve">одного года в иных случаях (ст. 378 </w:t>
      </w:r>
      <w:r w:rsidR="005B1D89">
        <w:rPr>
          <w:sz w:val="28"/>
          <w:szCs w:val="28"/>
        </w:rPr>
        <w:t>ТК РФ</w:t>
      </w:r>
      <w:r w:rsidRPr="00890545">
        <w:rPr>
          <w:sz w:val="28"/>
          <w:szCs w:val="28"/>
        </w:rPr>
        <w:t>).</w:t>
      </w:r>
    </w:p>
    <w:p w:rsidR="00E02F39" w:rsidRPr="00890545" w:rsidRDefault="00E02F39" w:rsidP="00E02F39">
      <w:pPr>
        <w:jc w:val="both"/>
        <w:rPr>
          <w:sz w:val="28"/>
          <w:szCs w:val="28"/>
        </w:rPr>
      </w:pPr>
      <w:r>
        <w:rPr>
          <w:sz w:val="28"/>
          <w:szCs w:val="28"/>
        </w:rPr>
        <w:tab/>
      </w:r>
      <w:r w:rsidRPr="00890545">
        <w:rPr>
          <w:sz w:val="28"/>
          <w:szCs w:val="28"/>
        </w:rPr>
        <w:t>На основании проведенных исследований и с учетом их результатов эксперт дает заключение в письменной форме от своего имени.</w:t>
      </w:r>
    </w:p>
    <w:p w:rsidR="00E02F39" w:rsidRPr="00890545" w:rsidRDefault="00E02F39" w:rsidP="00E02F39">
      <w:pPr>
        <w:jc w:val="both"/>
        <w:rPr>
          <w:sz w:val="28"/>
          <w:szCs w:val="28"/>
        </w:rPr>
      </w:pPr>
      <w:r>
        <w:rPr>
          <w:sz w:val="28"/>
          <w:szCs w:val="28"/>
        </w:rPr>
        <w:tab/>
      </w:r>
      <w:r w:rsidRPr="00890545">
        <w:rPr>
          <w:sz w:val="28"/>
          <w:szCs w:val="28"/>
        </w:rPr>
        <w:t>При недостаточной ясности или полноте заключения может быть назначена дополнительная экспертиза, поручаемая этим же или другим экспертам либо организации.</w:t>
      </w:r>
    </w:p>
    <w:p w:rsidR="00E02F39" w:rsidRPr="00890545" w:rsidRDefault="00E02F39" w:rsidP="00E02F39">
      <w:pPr>
        <w:jc w:val="both"/>
        <w:rPr>
          <w:sz w:val="28"/>
          <w:szCs w:val="28"/>
        </w:rPr>
      </w:pPr>
      <w:r>
        <w:rPr>
          <w:sz w:val="28"/>
          <w:szCs w:val="28"/>
        </w:rPr>
        <w:tab/>
      </w:r>
      <w:r w:rsidRPr="00890545">
        <w:rPr>
          <w:sz w:val="28"/>
          <w:szCs w:val="28"/>
        </w:rPr>
        <w:t>Эксперт вправе:</w:t>
      </w:r>
    </w:p>
    <w:p w:rsidR="00E02F39" w:rsidRPr="00890545" w:rsidRDefault="00E02F39" w:rsidP="00E02F39">
      <w:pPr>
        <w:jc w:val="both"/>
        <w:rPr>
          <w:sz w:val="28"/>
          <w:szCs w:val="28"/>
        </w:rPr>
      </w:pPr>
      <w:r w:rsidRPr="00890545">
        <w:rPr>
          <w:sz w:val="28"/>
          <w:szCs w:val="28"/>
        </w:rPr>
        <w:t>1) знакомиться с материалами, относящимися к предмету экспертизы;</w:t>
      </w:r>
    </w:p>
    <w:p w:rsidR="00E02F39" w:rsidRPr="00890545" w:rsidRDefault="00E02F39" w:rsidP="00E02F39">
      <w:pPr>
        <w:jc w:val="both"/>
        <w:rPr>
          <w:sz w:val="28"/>
          <w:szCs w:val="28"/>
        </w:rPr>
      </w:pPr>
      <w:r w:rsidRPr="00890545">
        <w:rPr>
          <w:sz w:val="28"/>
          <w:szCs w:val="28"/>
        </w:rPr>
        <w:t>2) с согласия таможенного органа привлекать к производству экспертизы других экспертов;</w:t>
      </w:r>
    </w:p>
    <w:p w:rsidR="00E02F39" w:rsidRPr="00890545" w:rsidRDefault="00E02F39" w:rsidP="00E02F39">
      <w:pPr>
        <w:jc w:val="both"/>
        <w:rPr>
          <w:sz w:val="28"/>
          <w:szCs w:val="28"/>
        </w:rPr>
      </w:pPr>
      <w:r w:rsidRPr="00890545">
        <w:rPr>
          <w:sz w:val="28"/>
          <w:szCs w:val="28"/>
        </w:rPr>
        <w:t>3) запрашивать дополнительные материалы, необходимые для проведения экспертизы;</w:t>
      </w:r>
    </w:p>
    <w:p w:rsidR="00E02F39" w:rsidRPr="00890545" w:rsidRDefault="00E02F39" w:rsidP="00E02F39">
      <w:pPr>
        <w:jc w:val="both"/>
        <w:rPr>
          <w:sz w:val="28"/>
          <w:szCs w:val="28"/>
        </w:rPr>
      </w:pPr>
      <w:r w:rsidRPr="00890545">
        <w:rPr>
          <w:sz w:val="28"/>
          <w:szCs w:val="28"/>
        </w:rPr>
        <w:t>4) отказаться от дачи заключения, если предоставленные ему материалы являются недостаточными или если он не обладает необходимыми знаниями для проведения экспертизы.</w:t>
      </w:r>
    </w:p>
    <w:p w:rsidR="00E02F39" w:rsidRPr="00890545" w:rsidRDefault="00E02F39" w:rsidP="00E02F39">
      <w:pPr>
        <w:jc w:val="both"/>
        <w:rPr>
          <w:sz w:val="28"/>
          <w:szCs w:val="28"/>
        </w:rPr>
      </w:pPr>
      <w:r>
        <w:rPr>
          <w:sz w:val="28"/>
          <w:szCs w:val="28"/>
        </w:rPr>
        <w:tab/>
      </w:r>
      <w:r w:rsidRPr="00890545">
        <w:rPr>
          <w:sz w:val="28"/>
          <w:szCs w:val="28"/>
        </w:rPr>
        <w:t>Таможенный орган, назначивший экспертизу, вручает декларанту либо иным лицам, обладающим полномочиями в отношении товаров и (или) транспортных средств, если эти лица известны, копию заключения эксперта либо его сообщение о невозможности дать заключение.</w:t>
      </w:r>
    </w:p>
    <w:p w:rsidR="00E02F39" w:rsidRPr="00890545" w:rsidRDefault="00E02F39" w:rsidP="00E02F39">
      <w:pPr>
        <w:jc w:val="both"/>
        <w:rPr>
          <w:sz w:val="28"/>
          <w:szCs w:val="28"/>
        </w:rPr>
      </w:pPr>
      <w:r>
        <w:rPr>
          <w:sz w:val="28"/>
          <w:szCs w:val="28"/>
        </w:rPr>
        <w:tab/>
      </w:r>
      <w:r w:rsidRPr="00890545">
        <w:rPr>
          <w:sz w:val="28"/>
          <w:szCs w:val="28"/>
        </w:rPr>
        <w:t>При назначении и проведении экспертизы декларант, иное лицо, обладающее полномочиями в отношении товаров и (или) транспортных средств, и их представители вправе:</w:t>
      </w:r>
    </w:p>
    <w:p w:rsidR="00E02F39" w:rsidRPr="00890545" w:rsidRDefault="00E02F39" w:rsidP="00E02F39">
      <w:pPr>
        <w:jc w:val="both"/>
        <w:rPr>
          <w:sz w:val="28"/>
          <w:szCs w:val="28"/>
        </w:rPr>
      </w:pPr>
      <w:r w:rsidRPr="00890545">
        <w:rPr>
          <w:sz w:val="28"/>
          <w:szCs w:val="28"/>
        </w:rPr>
        <w:t>1) мотивированно заявлять отвод эксперту;</w:t>
      </w:r>
    </w:p>
    <w:p w:rsidR="00E02F39" w:rsidRPr="00890545" w:rsidRDefault="00E02F39" w:rsidP="00E02F39">
      <w:pPr>
        <w:jc w:val="both"/>
        <w:rPr>
          <w:sz w:val="28"/>
          <w:szCs w:val="28"/>
        </w:rPr>
      </w:pPr>
      <w:r w:rsidRPr="00890545">
        <w:rPr>
          <w:sz w:val="28"/>
          <w:szCs w:val="28"/>
        </w:rPr>
        <w:t>2) заявлять ходатайства о назначении конкретного эксперта;</w:t>
      </w:r>
    </w:p>
    <w:p w:rsidR="00E02F39" w:rsidRPr="00890545" w:rsidRDefault="00E02F39" w:rsidP="00E02F39">
      <w:pPr>
        <w:jc w:val="both"/>
        <w:rPr>
          <w:sz w:val="28"/>
          <w:szCs w:val="28"/>
        </w:rPr>
      </w:pPr>
      <w:r w:rsidRPr="00890545">
        <w:rPr>
          <w:sz w:val="28"/>
          <w:szCs w:val="28"/>
        </w:rPr>
        <w:t>3) заявлять ходатайства о постановке дополнительных вопросов эксперту для получения по ним заключения;</w:t>
      </w:r>
    </w:p>
    <w:p w:rsidR="00E02F39" w:rsidRPr="00890545" w:rsidRDefault="00E02F39" w:rsidP="00E02F39">
      <w:pPr>
        <w:jc w:val="both"/>
        <w:rPr>
          <w:sz w:val="28"/>
          <w:szCs w:val="28"/>
        </w:rPr>
      </w:pPr>
      <w:r w:rsidRPr="00890545">
        <w:rPr>
          <w:sz w:val="28"/>
          <w:szCs w:val="28"/>
        </w:rPr>
        <w:t>4) присутствовать с разрешения таможенного органа, назначившего экспертизу, при проведении экспертизы и давать объяснения эксперту;</w:t>
      </w:r>
    </w:p>
    <w:p w:rsidR="00E02F39" w:rsidRPr="00890545" w:rsidRDefault="00E02F39" w:rsidP="00E02F39">
      <w:pPr>
        <w:jc w:val="both"/>
        <w:rPr>
          <w:sz w:val="28"/>
          <w:szCs w:val="28"/>
        </w:rPr>
      </w:pPr>
      <w:r w:rsidRPr="00890545">
        <w:rPr>
          <w:sz w:val="28"/>
          <w:szCs w:val="28"/>
        </w:rPr>
        <w:t>5) брать пробы и образцы товаров (статья 383);</w:t>
      </w:r>
    </w:p>
    <w:p w:rsidR="00E02F39" w:rsidRPr="00890545" w:rsidRDefault="00E02F39" w:rsidP="00E02F39">
      <w:pPr>
        <w:jc w:val="both"/>
        <w:rPr>
          <w:sz w:val="28"/>
          <w:szCs w:val="28"/>
        </w:rPr>
      </w:pPr>
      <w:r w:rsidRPr="00890545">
        <w:rPr>
          <w:sz w:val="28"/>
          <w:szCs w:val="28"/>
        </w:rPr>
        <w:t>6) знакомиться с заключением эксперта либо его сообщением о невозможности дать заключение и получить копию такого заключения или сообщения;</w:t>
      </w:r>
    </w:p>
    <w:p w:rsidR="00E02F39" w:rsidRPr="00890545" w:rsidRDefault="00E02F39" w:rsidP="00E02F39">
      <w:pPr>
        <w:jc w:val="both"/>
        <w:rPr>
          <w:sz w:val="28"/>
          <w:szCs w:val="28"/>
        </w:rPr>
      </w:pPr>
      <w:r w:rsidRPr="00890545">
        <w:rPr>
          <w:sz w:val="28"/>
          <w:szCs w:val="28"/>
        </w:rPr>
        <w:t>7) ходатайствовать о проведении дополнительной или повторной экспертизы.</w:t>
      </w:r>
    </w:p>
    <w:p w:rsidR="00E02F39" w:rsidRPr="00890545" w:rsidRDefault="00E02F39" w:rsidP="00E02F39">
      <w:pPr>
        <w:jc w:val="both"/>
        <w:rPr>
          <w:sz w:val="28"/>
          <w:szCs w:val="28"/>
        </w:rPr>
      </w:pPr>
      <w:r>
        <w:rPr>
          <w:sz w:val="28"/>
          <w:szCs w:val="28"/>
        </w:rPr>
        <w:tab/>
      </w:r>
      <w:r w:rsidRPr="00890545">
        <w:rPr>
          <w:sz w:val="28"/>
          <w:szCs w:val="28"/>
        </w:rPr>
        <w:t>При отказе в удовлетворении ходатайства должностное лицо таможенного органа должно в письменной форме мотивированно сообщить об этом лицу, подавшему ходатайство.</w:t>
      </w:r>
    </w:p>
    <w:p w:rsidR="00E02F39" w:rsidRPr="00890545" w:rsidRDefault="00E02F39" w:rsidP="00E02F39">
      <w:pPr>
        <w:jc w:val="both"/>
        <w:rPr>
          <w:sz w:val="28"/>
          <w:szCs w:val="28"/>
        </w:rPr>
      </w:pPr>
      <w:r>
        <w:rPr>
          <w:sz w:val="28"/>
          <w:szCs w:val="28"/>
        </w:rPr>
        <w:tab/>
      </w:r>
      <w:r w:rsidRPr="00890545">
        <w:rPr>
          <w:sz w:val="28"/>
          <w:szCs w:val="28"/>
        </w:rPr>
        <w:t xml:space="preserve">Должностное лицо таможенного органа при проведении таможенного контроля вправе брать пробы или образцы товаров, необходимые для исследования. Порядок взятия проб и образцов регламентирован ст. 383 </w:t>
      </w:r>
      <w:r w:rsidR="005B1D89">
        <w:rPr>
          <w:sz w:val="28"/>
          <w:szCs w:val="28"/>
        </w:rPr>
        <w:t>ТК РФ</w:t>
      </w:r>
      <w:r w:rsidRPr="00890545">
        <w:rPr>
          <w:sz w:val="28"/>
          <w:szCs w:val="28"/>
        </w:rPr>
        <w:t>.</w:t>
      </w:r>
    </w:p>
    <w:p w:rsidR="00E02F39" w:rsidRPr="00890545" w:rsidRDefault="00E02F39" w:rsidP="00E02F39">
      <w:pPr>
        <w:jc w:val="both"/>
        <w:rPr>
          <w:sz w:val="28"/>
          <w:szCs w:val="28"/>
        </w:rPr>
      </w:pPr>
      <w:r w:rsidRPr="00890545">
        <w:rPr>
          <w:sz w:val="28"/>
          <w:szCs w:val="28"/>
        </w:rPr>
        <w:t>В необходимых случаях для участия в совершении конкретных действий при проведении таможенного контроля может быть привлечен не заинтересованный в результатах таких действий специалист, обладающий специальными знаниями и навыками, необходимыми для оказания содействия таможенным органам, в т.ч. при применении технических средств.</w:t>
      </w:r>
    </w:p>
    <w:p w:rsidR="00E02F39" w:rsidRPr="00890545" w:rsidRDefault="00E02F39" w:rsidP="00E02F39">
      <w:pPr>
        <w:jc w:val="both"/>
        <w:rPr>
          <w:sz w:val="28"/>
          <w:szCs w:val="28"/>
        </w:rPr>
      </w:pPr>
      <w:r>
        <w:rPr>
          <w:sz w:val="28"/>
          <w:szCs w:val="28"/>
        </w:rPr>
        <w:tab/>
      </w:r>
      <w:r w:rsidRPr="00890545">
        <w:rPr>
          <w:sz w:val="28"/>
          <w:szCs w:val="28"/>
        </w:rPr>
        <w:t>Привлечение лица в качестве специалиста осуществляется на договорной основе.</w:t>
      </w:r>
    </w:p>
    <w:p w:rsidR="00E02F39" w:rsidRPr="00890545" w:rsidRDefault="00E02F39" w:rsidP="00E02F39">
      <w:pPr>
        <w:jc w:val="both"/>
        <w:rPr>
          <w:sz w:val="28"/>
          <w:szCs w:val="28"/>
        </w:rPr>
      </w:pPr>
      <w:r>
        <w:rPr>
          <w:sz w:val="28"/>
          <w:szCs w:val="28"/>
        </w:rPr>
        <w:tab/>
      </w:r>
      <w:r w:rsidRPr="00890545">
        <w:rPr>
          <w:sz w:val="28"/>
          <w:szCs w:val="28"/>
        </w:rPr>
        <w:t>Специалист вправе:</w:t>
      </w:r>
    </w:p>
    <w:p w:rsidR="00E02F39" w:rsidRPr="00890545" w:rsidRDefault="00E02F39" w:rsidP="00E02F39">
      <w:pPr>
        <w:jc w:val="both"/>
        <w:rPr>
          <w:sz w:val="28"/>
          <w:szCs w:val="28"/>
        </w:rPr>
      </w:pPr>
      <w:r w:rsidRPr="00890545">
        <w:rPr>
          <w:sz w:val="28"/>
          <w:szCs w:val="28"/>
        </w:rPr>
        <w:t>1) знакомиться с материалами, относящимися к предмету действий, совершаемых с его участием;</w:t>
      </w:r>
    </w:p>
    <w:p w:rsidR="00E02F39" w:rsidRPr="00890545" w:rsidRDefault="00E02F39" w:rsidP="00E02F39">
      <w:pPr>
        <w:jc w:val="both"/>
        <w:rPr>
          <w:sz w:val="28"/>
          <w:szCs w:val="28"/>
        </w:rPr>
      </w:pPr>
      <w:r w:rsidRPr="00890545">
        <w:rPr>
          <w:sz w:val="28"/>
          <w:szCs w:val="28"/>
        </w:rPr>
        <w:t>2) с разрешения должностного лица таможенного органа задавать вопросы, относящиеся к предмету соответствующих действий, участникам таких действий;</w:t>
      </w:r>
    </w:p>
    <w:p w:rsidR="00E02F39" w:rsidRPr="00890545" w:rsidRDefault="00E02F39" w:rsidP="00E02F39">
      <w:pPr>
        <w:jc w:val="both"/>
        <w:rPr>
          <w:sz w:val="28"/>
          <w:szCs w:val="28"/>
        </w:rPr>
      </w:pPr>
      <w:r w:rsidRPr="00890545">
        <w:rPr>
          <w:sz w:val="28"/>
          <w:szCs w:val="28"/>
        </w:rPr>
        <w:t>3) знакомиться с документами, оформляемыми по результатам совершения действий при проведении таможенного контроля, в которых он принимал участие, и делать заявления или замечания по поводу совершаемых им действий, подлежащие занесению в такие документы.</w:t>
      </w:r>
    </w:p>
    <w:p w:rsidR="00E02F39" w:rsidRPr="00890545" w:rsidRDefault="00E02F39" w:rsidP="00E02F39">
      <w:pPr>
        <w:jc w:val="both"/>
        <w:rPr>
          <w:sz w:val="28"/>
          <w:szCs w:val="28"/>
        </w:rPr>
      </w:pPr>
      <w:r>
        <w:rPr>
          <w:sz w:val="28"/>
          <w:szCs w:val="28"/>
        </w:rPr>
        <w:tab/>
      </w:r>
      <w:r w:rsidRPr="00890545">
        <w:rPr>
          <w:sz w:val="28"/>
          <w:szCs w:val="28"/>
        </w:rPr>
        <w:t>Специалист обязан:</w:t>
      </w:r>
    </w:p>
    <w:p w:rsidR="00E02F39" w:rsidRPr="00890545" w:rsidRDefault="00E02F39" w:rsidP="00E02F39">
      <w:pPr>
        <w:jc w:val="both"/>
        <w:rPr>
          <w:sz w:val="28"/>
          <w:szCs w:val="28"/>
        </w:rPr>
      </w:pPr>
      <w:r w:rsidRPr="00890545">
        <w:rPr>
          <w:sz w:val="28"/>
          <w:szCs w:val="28"/>
        </w:rPr>
        <w:t>1) участвовать в совершении действий, требующих специальных знаний, давать пояснения по поводу совершаемых им действий;</w:t>
      </w:r>
    </w:p>
    <w:p w:rsidR="00E02F39" w:rsidRPr="00890545" w:rsidRDefault="00E02F39" w:rsidP="00E02F39">
      <w:pPr>
        <w:jc w:val="both"/>
        <w:rPr>
          <w:sz w:val="28"/>
          <w:szCs w:val="28"/>
        </w:rPr>
      </w:pPr>
      <w:r w:rsidRPr="00890545">
        <w:rPr>
          <w:sz w:val="28"/>
          <w:szCs w:val="28"/>
        </w:rPr>
        <w:t>2) удостоверить своей подписью факт совершения указанных действий, их содержание и результаты.</w:t>
      </w:r>
    </w:p>
    <w:p w:rsidR="00E02F39" w:rsidRPr="00890545" w:rsidRDefault="00E02F39" w:rsidP="00E02F39">
      <w:pPr>
        <w:jc w:val="both"/>
        <w:rPr>
          <w:sz w:val="28"/>
          <w:szCs w:val="28"/>
        </w:rPr>
      </w:pPr>
      <w:r>
        <w:rPr>
          <w:sz w:val="28"/>
          <w:szCs w:val="28"/>
        </w:rPr>
        <w:tab/>
      </w:r>
      <w:r w:rsidRPr="00890545">
        <w:rPr>
          <w:sz w:val="28"/>
          <w:szCs w:val="28"/>
        </w:rPr>
        <w:t>По окончании исследования пробы или образцы товаров возвращаются их владельцу, за исключением случаев, когда такие пробы или образцы подлежат уничтожению или утилизации в соответствии с законодательством Российской Федерации, а также когда расходы на возврат проб или образцов превышают их стоимость.</w:t>
      </w:r>
    </w:p>
    <w:p w:rsidR="00867C7C" w:rsidRPr="00867C7C" w:rsidRDefault="00867C7C" w:rsidP="00E02F39">
      <w:pPr>
        <w:autoSpaceDE w:val="0"/>
        <w:autoSpaceDN w:val="0"/>
        <w:adjustRightInd w:val="0"/>
        <w:ind w:firstLine="720"/>
        <w:jc w:val="both"/>
        <w:rPr>
          <w:sz w:val="28"/>
          <w:szCs w:val="28"/>
        </w:rPr>
      </w:pPr>
      <w:r w:rsidRPr="00867C7C">
        <w:rPr>
          <w:sz w:val="28"/>
          <w:szCs w:val="28"/>
        </w:rPr>
        <w:t xml:space="preserve">Способы производства таможенного контроля можно рассматривать как меры, применяемые таможенными органами для наиболее эффективной реализации избранных форм таможенного контроля и средства производства таможенного контроля. В качестве средств производства таможенного контроля выступают технические средства таможенного контроля (ч. 1 ст. 388), морские (речные) и воздушные суда таможенных органов (ч. 2 и 3 ст. 388 </w:t>
      </w:r>
      <w:r w:rsidR="005B1D89">
        <w:rPr>
          <w:sz w:val="28"/>
          <w:szCs w:val="28"/>
        </w:rPr>
        <w:t xml:space="preserve">ТК </w:t>
      </w:r>
      <w:r w:rsidRPr="00867C7C">
        <w:rPr>
          <w:sz w:val="28"/>
          <w:szCs w:val="28"/>
        </w:rPr>
        <w:t>РФ), информационные ресурсы таможенных органов (ст. 425, 387, ч. 2 ст. 358), кинологические ресурсы.</w:t>
      </w:r>
    </w:p>
    <w:p w:rsidR="00867C7C" w:rsidRPr="00867C7C" w:rsidRDefault="00867C7C" w:rsidP="00867C7C">
      <w:pPr>
        <w:autoSpaceDE w:val="0"/>
        <w:autoSpaceDN w:val="0"/>
        <w:adjustRightInd w:val="0"/>
        <w:ind w:firstLine="720"/>
        <w:jc w:val="both"/>
        <w:rPr>
          <w:sz w:val="28"/>
          <w:szCs w:val="28"/>
        </w:rPr>
      </w:pPr>
      <w:r w:rsidRPr="00867C7C">
        <w:rPr>
          <w:sz w:val="28"/>
          <w:szCs w:val="28"/>
        </w:rPr>
        <w:t>К средствам производства таможенного контроля можно отнести и специальные средства, применяемые должностными лицами таможенных органов при выполнении служебных обязанностей "с пресечением сопротивления и вскрытием запертых помещений" (ч. 5 ст. 375). Согласно ч. 1 ст. 416 ТК РФ устройства для вскрытия помещений относятся к специальным средствам. В ходе таможенного контроля может быть применена и физическая сила (ст. 415).</w:t>
      </w:r>
    </w:p>
    <w:p w:rsidR="00867C7C" w:rsidRPr="00867C7C" w:rsidRDefault="00867C7C" w:rsidP="00867C7C">
      <w:pPr>
        <w:autoSpaceDE w:val="0"/>
        <w:autoSpaceDN w:val="0"/>
        <w:adjustRightInd w:val="0"/>
        <w:ind w:firstLine="720"/>
        <w:jc w:val="both"/>
        <w:rPr>
          <w:sz w:val="28"/>
          <w:szCs w:val="28"/>
        </w:rPr>
      </w:pPr>
    </w:p>
    <w:p w:rsidR="00867C7C" w:rsidRPr="00F81FE7" w:rsidRDefault="00867C7C" w:rsidP="00867C7C">
      <w:pPr>
        <w:autoSpaceDE w:val="0"/>
        <w:autoSpaceDN w:val="0"/>
        <w:adjustRightInd w:val="0"/>
        <w:ind w:firstLine="720"/>
        <w:jc w:val="both"/>
        <w:rPr>
          <w:sz w:val="28"/>
          <w:szCs w:val="28"/>
        </w:rPr>
      </w:pPr>
    </w:p>
    <w:p w:rsidR="00F81FE7" w:rsidRDefault="00F81FE7" w:rsidP="004732C9">
      <w:pPr>
        <w:autoSpaceDE w:val="0"/>
        <w:autoSpaceDN w:val="0"/>
        <w:adjustRightInd w:val="0"/>
        <w:ind w:firstLine="720"/>
        <w:jc w:val="both"/>
        <w:rPr>
          <w:sz w:val="28"/>
          <w:szCs w:val="28"/>
        </w:rPr>
      </w:pPr>
    </w:p>
    <w:p w:rsidR="00F81FE7" w:rsidRDefault="00F81FE7" w:rsidP="004732C9">
      <w:pPr>
        <w:autoSpaceDE w:val="0"/>
        <w:autoSpaceDN w:val="0"/>
        <w:adjustRightInd w:val="0"/>
        <w:ind w:firstLine="720"/>
        <w:jc w:val="both"/>
        <w:rPr>
          <w:sz w:val="28"/>
          <w:szCs w:val="28"/>
        </w:rPr>
      </w:pPr>
    </w:p>
    <w:p w:rsidR="00F81FE7" w:rsidRPr="00F81FE7" w:rsidRDefault="00F81FE7" w:rsidP="00F81FE7">
      <w:pPr>
        <w:pStyle w:val="1"/>
        <w:pageBreakBefore/>
        <w:rPr>
          <w:b/>
          <w:bCs/>
          <w:sz w:val="28"/>
          <w:szCs w:val="28"/>
        </w:rPr>
      </w:pPr>
      <w:bookmarkStart w:id="4" w:name="_Toc154339616"/>
      <w:r w:rsidRPr="00F81FE7">
        <w:rPr>
          <w:b/>
          <w:bCs/>
          <w:sz w:val="28"/>
          <w:szCs w:val="28"/>
        </w:rPr>
        <w:t>2. Формы таможенного контроля</w:t>
      </w:r>
      <w:bookmarkEnd w:id="4"/>
    </w:p>
    <w:p w:rsidR="00F81FE7" w:rsidRDefault="00F81FE7" w:rsidP="00280F4C">
      <w:pPr>
        <w:autoSpaceDE w:val="0"/>
        <w:autoSpaceDN w:val="0"/>
        <w:adjustRightInd w:val="0"/>
        <w:ind w:firstLine="720"/>
        <w:jc w:val="both"/>
        <w:rPr>
          <w:sz w:val="28"/>
          <w:szCs w:val="28"/>
        </w:rPr>
      </w:pPr>
      <w:r w:rsidRPr="00F81FE7">
        <w:rPr>
          <w:sz w:val="28"/>
          <w:szCs w:val="28"/>
        </w:rPr>
        <w:t xml:space="preserve">Процессуальная составляющая правового регулирования таможенного контроля по ТК РФ устанавливается порядком проведения и формами таможенного контроля. Статьей 366 </w:t>
      </w:r>
      <w:r>
        <w:rPr>
          <w:sz w:val="28"/>
          <w:szCs w:val="28"/>
        </w:rPr>
        <w:t xml:space="preserve">ТК РФ </w:t>
      </w:r>
      <w:r w:rsidRPr="00F81FE7">
        <w:rPr>
          <w:sz w:val="28"/>
          <w:szCs w:val="28"/>
        </w:rPr>
        <w:t>определены десять форм таможенного контроля: проверка документов и сведений; устный опрос; получение пояснений; таможенное наблюдение; таможенный осмотр товаров и транспортных средств; таможенный досмотр товаров и транспортных средств; личный досмотр; проверка маркировки товаров специальными марками, наличия на них идентификационных знаков; осмотр помещений и территорий для целей таможенного контроля; таможенная ревизия. Данный список не является исчерпывающим, поскольку в числе процедур таможенного контроля выделяются дополнительно проверка товаров (ч. 1 ст. 359), которая не тождественна таможенному осмотру или досмотру товаров и транспортных средств (ст. 371 и 372), проверка достоверности сведений, заявленных при таможенном оформлении, после выпуска товаров и транспортных средств (ст. 361, ч. 4 ст. 363), которую нельзя сводить к проведению таможенной ревизии, рассмотрение отчетности для целей таможенного контроля (ст. 364)</w:t>
      </w:r>
      <w:r w:rsidRPr="00F81FE7">
        <w:rPr>
          <w:rStyle w:val="a9"/>
          <w:sz w:val="28"/>
          <w:szCs w:val="28"/>
        </w:rPr>
        <w:footnoteReference w:id="6"/>
      </w:r>
      <w:r w:rsidRPr="00F81FE7">
        <w:rPr>
          <w:sz w:val="28"/>
          <w:szCs w:val="28"/>
        </w:rPr>
        <w:t>.</w:t>
      </w:r>
    </w:p>
    <w:p w:rsidR="00F81FE7" w:rsidRPr="00890545" w:rsidRDefault="00F81FE7" w:rsidP="00280F4C">
      <w:pPr>
        <w:ind w:firstLine="720"/>
        <w:jc w:val="both"/>
        <w:rPr>
          <w:sz w:val="28"/>
          <w:szCs w:val="28"/>
        </w:rPr>
      </w:pPr>
      <w:r>
        <w:rPr>
          <w:sz w:val="28"/>
          <w:szCs w:val="28"/>
        </w:rPr>
        <w:tab/>
      </w:r>
      <w:r w:rsidRPr="00890545">
        <w:rPr>
          <w:sz w:val="28"/>
          <w:szCs w:val="28"/>
        </w:rPr>
        <w:t xml:space="preserve">Названные формы таможенного контроля детально регламентируются соответствующими статьями (ст. 367-376) </w:t>
      </w:r>
      <w:r w:rsidR="005B1D89">
        <w:rPr>
          <w:sz w:val="28"/>
          <w:szCs w:val="28"/>
        </w:rPr>
        <w:t>ТК РФ</w:t>
      </w:r>
      <w:r w:rsidRPr="00890545">
        <w:rPr>
          <w:sz w:val="28"/>
          <w:szCs w:val="28"/>
        </w:rPr>
        <w:t>.</w:t>
      </w:r>
    </w:p>
    <w:p w:rsidR="00280F4C" w:rsidRPr="00890545" w:rsidRDefault="00280F4C" w:rsidP="00280F4C">
      <w:pPr>
        <w:ind w:firstLine="720"/>
        <w:jc w:val="both"/>
        <w:rPr>
          <w:sz w:val="28"/>
          <w:szCs w:val="28"/>
        </w:rPr>
      </w:pPr>
      <w:r w:rsidRPr="00890545">
        <w:rPr>
          <w:sz w:val="28"/>
          <w:szCs w:val="28"/>
        </w:rPr>
        <w:t>1. Проверка документов и сведений.</w:t>
      </w:r>
    </w:p>
    <w:p w:rsidR="00280F4C" w:rsidRPr="00890545" w:rsidRDefault="00280F4C" w:rsidP="00280F4C">
      <w:pPr>
        <w:ind w:firstLine="720"/>
        <w:jc w:val="both"/>
        <w:rPr>
          <w:sz w:val="28"/>
          <w:szCs w:val="28"/>
        </w:rPr>
      </w:pPr>
      <w:r w:rsidRPr="00890545">
        <w:rPr>
          <w:sz w:val="28"/>
          <w:szCs w:val="28"/>
        </w:rPr>
        <w:t>Проверка документов и сведений осуществляется в целях установления их подлинности и достоверности содержащихся в них сведений, а также правильности их оформления. Она заключается в их изучении в целях установления соответствия нормам таможенного законодательства и полноты оформления.</w:t>
      </w:r>
    </w:p>
    <w:p w:rsidR="00280F4C" w:rsidRPr="00890545" w:rsidRDefault="00280F4C" w:rsidP="00280F4C">
      <w:pPr>
        <w:ind w:firstLine="720"/>
        <w:jc w:val="both"/>
        <w:rPr>
          <w:sz w:val="28"/>
          <w:szCs w:val="28"/>
        </w:rPr>
      </w:pPr>
      <w:r w:rsidRPr="00890545">
        <w:rPr>
          <w:sz w:val="28"/>
          <w:szCs w:val="28"/>
        </w:rPr>
        <w:t>Документы, необходимые для таможенного контроля, согласно п. 28-30 ст. 11 Таможенного кодекса, классифицированы в следующие группы:</w:t>
      </w:r>
    </w:p>
    <w:p w:rsidR="00280F4C" w:rsidRPr="00890545" w:rsidRDefault="00280F4C" w:rsidP="00280F4C">
      <w:pPr>
        <w:ind w:firstLine="720"/>
        <w:jc w:val="both"/>
        <w:rPr>
          <w:sz w:val="28"/>
          <w:szCs w:val="28"/>
        </w:rPr>
      </w:pPr>
      <w:r w:rsidRPr="00890545">
        <w:rPr>
          <w:sz w:val="28"/>
          <w:szCs w:val="28"/>
        </w:rPr>
        <w:t>1) транспортные (перевозочные) документы - коносамент, накладная или иные документы, подтверждающие наличие и содержание договора перевозки товаров и сопровождающие товары и транспортные средства при международных перевозках;</w:t>
      </w:r>
    </w:p>
    <w:p w:rsidR="00280F4C" w:rsidRPr="00890545" w:rsidRDefault="00280F4C" w:rsidP="00280F4C">
      <w:pPr>
        <w:ind w:firstLine="720"/>
        <w:jc w:val="both"/>
        <w:rPr>
          <w:sz w:val="28"/>
          <w:szCs w:val="28"/>
        </w:rPr>
      </w:pPr>
      <w:r w:rsidRPr="00890545">
        <w:rPr>
          <w:sz w:val="28"/>
          <w:szCs w:val="28"/>
        </w:rPr>
        <w:t>2) коммерческие документы - счет-фактура (инвойс), отгрузочные и упаковочные листы и иные документы, которые используются в соответствии с международными договорами Российской Федерации, законодательством Российской Федерации или обычаями делового оборота при осуществлении внешнеторговой и иной деятельности и которые в силу закона, соглашения сторон или обычаев делового оборота используются для подтверждения совершения сделок, связанных с перемещением товаров через таможенную границу, если из настоящего Кодекса не вытекает иное;</w:t>
      </w:r>
    </w:p>
    <w:p w:rsidR="00280F4C" w:rsidRPr="00890545" w:rsidRDefault="00280F4C" w:rsidP="00280F4C">
      <w:pPr>
        <w:ind w:firstLine="720"/>
        <w:jc w:val="both"/>
        <w:rPr>
          <w:sz w:val="28"/>
          <w:szCs w:val="28"/>
        </w:rPr>
      </w:pPr>
      <w:r w:rsidRPr="00890545">
        <w:rPr>
          <w:sz w:val="28"/>
          <w:szCs w:val="28"/>
        </w:rPr>
        <w:t>3) таможенные документы - документы, составляемые исключительно для таможенных целей.</w:t>
      </w:r>
    </w:p>
    <w:p w:rsidR="00280F4C" w:rsidRPr="00890545" w:rsidRDefault="00280F4C" w:rsidP="00280F4C">
      <w:pPr>
        <w:ind w:firstLine="720"/>
        <w:jc w:val="both"/>
        <w:rPr>
          <w:sz w:val="28"/>
          <w:szCs w:val="28"/>
        </w:rPr>
      </w:pPr>
      <w:r w:rsidRPr="00890545">
        <w:rPr>
          <w:sz w:val="28"/>
          <w:szCs w:val="28"/>
        </w:rPr>
        <w:t>Проверка сведений, содержащихся в документах, осуществляется посредством их сопоставления с информацией, получаемой из других источников (аналитически, данные специальной таможенной статистики, таможенные ревизии).</w:t>
      </w:r>
    </w:p>
    <w:p w:rsidR="00280F4C" w:rsidRPr="00890545" w:rsidRDefault="00280F4C" w:rsidP="00280F4C">
      <w:pPr>
        <w:ind w:firstLine="720"/>
        <w:jc w:val="both"/>
        <w:rPr>
          <w:sz w:val="28"/>
          <w:szCs w:val="28"/>
        </w:rPr>
      </w:pPr>
      <w:r w:rsidRPr="00890545">
        <w:rPr>
          <w:sz w:val="28"/>
          <w:szCs w:val="28"/>
        </w:rPr>
        <w:t>Также могут подлежать проверке иные документы и содержащиеся в них сведения, необходимые для таможенного контроля. К таким документам могут быть отнесены учредительные документы, подтверждающие право занятия внешнеэкономической деятельностью, сертификаты качества, соответствия, разрешительные документы, выдаваемые иными государственными органами, воинские пропуска и др.</w:t>
      </w:r>
    </w:p>
    <w:p w:rsidR="00280F4C" w:rsidRPr="00890545" w:rsidRDefault="00280F4C" w:rsidP="00280F4C">
      <w:pPr>
        <w:ind w:firstLine="720"/>
        <w:jc w:val="both"/>
        <w:rPr>
          <w:sz w:val="28"/>
          <w:szCs w:val="28"/>
        </w:rPr>
      </w:pPr>
      <w:r w:rsidRPr="00890545">
        <w:rPr>
          <w:sz w:val="28"/>
          <w:szCs w:val="28"/>
        </w:rPr>
        <w:t>Проверка документов и сведений заключается в их изучении с точки зрения соответствия действующим нормам таможенного законодательства, полноты и достоверности сведений для таможенных целей.</w:t>
      </w:r>
    </w:p>
    <w:p w:rsidR="00280F4C" w:rsidRPr="00890545" w:rsidRDefault="00280F4C" w:rsidP="00280F4C">
      <w:pPr>
        <w:ind w:firstLine="720"/>
        <w:jc w:val="both"/>
        <w:rPr>
          <w:sz w:val="28"/>
          <w:szCs w:val="28"/>
        </w:rPr>
      </w:pPr>
      <w:r w:rsidRPr="00890545">
        <w:rPr>
          <w:sz w:val="28"/>
          <w:szCs w:val="28"/>
        </w:rPr>
        <w:t>Таможенный орган запрашивает такие документы и сведения в письменной форме и устанавливает срок для их представления, который должен быть достаточен для этого</w:t>
      </w:r>
      <w:r>
        <w:rPr>
          <w:rStyle w:val="a9"/>
          <w:sz w:val="28"/>
          <w:szCs w:val="28"/>
        </w:rPr>
        <w:footnoteReference w:id="7"/>
      </w:r>
      <w:r w:rsidRPr="00890545">
        <w:rPr>
          <w:sz w:val="28"/>
          <w:szCs w:val="28"/>
        </w:rPr>
        <w:t>.</w:t>
      </w:r>
    </w:p>
    <w:p w:rsidR="00280F4C" w:rsidRPr="00890545" w:rsidRDefault="00280F4C" w:rsidP="00280F4C">
      <w:pPr>
        <w:ind w:firstLine="720"/>
        <w:jc w:val="both"/>
        <w:rPr>
          <w:sz w:val="28"/>
          <w:szCs w:val="28"/>
        </w:rPr>
      </w:pPr>
      <w:r w:rsidRPr="00890545">
        <w:rPr>
          <w:sz w:val="28"/>
          <w:szCs w:val="28"/>
        </w:rPr>
        <w:t>2. Устный опрос.</w:t>
      </w:r>
    </w:p>
    <w:p w:rsidR="00280F4C" w:rsidRPr="00890545" w:rsidRDefault="00280F4C" w:rsidP="00280F4C">
      <w:pPr>
        <w:ind w:firstLine="720"/>
        <w:jc w:val="both"/>
        <w:rPr>
          <w:sz w:val="28"/>
          <w:szCs w:val="28"/>
        </w:rPr>
      </w:pPr>
      <w:r w:rsidRPr="00890545">
        <w:rPr>
          <w:sz w:val="28"/>
          <w:szCs w:val="28"/>
        </w:rPr>
        <w:t>Устный опрос как форма таможенного контроля также проводится при производстве таможенного оформления товаров и транспортных средств.</w:t>
      </w:r>
    </w:p>
    <w:p w:rsidR="00280F4C" w:rsidRPr="00890545" w:rsidRDefault="00280F4C" w:rsidP="00280F4C">
      <w:pPr>
        <w:ind w:firstLine="720"/>
        <w:jc w:val="both"/>
        <w:rPr>
          <w:sz w:val="28"/>
          <w:szCs w:val="28"/>
        </w:rPr>
      </w:pPr>
      <w:r w:rsidRPr="00890545">
        <w:rPr>
          <w:sz w:val="28"/>
          <w:szCs w:val="28"/>
        </w:rPr>
        <w:t>Опросу подлежат физические лица, а также лица, являющиеся представителями организаций, обладающих полномочиями в отношении оформляемых товаров (транспортных средств), например специалист по таможенному оформлению в случае таможенного декларирования товаров таможенным брокером.</w:t>
      </w:r>
    </w:p>
    <w:p w:rsidR="00280F4C" w:rsidRPr="00890545" w:rsidRDefault="00280F4C" w:rsidP="00280F4C">
      <w:pPr>
        <w:ind w:firstLine="720"/>
        <w:jc w:val="both"/>
        <w:rPr>
          <w:sz w:val="28"/>
          <w:szCs w:val="28"/>
        </w:rPr>
      </w:pPr>
      <w:r w:rsidRPr="00890545">
        <w:rPr>
          <w:sz w:val="28"/>
          <w:szCs w:val="28"/>
        </w:rPr>
        <w:t>Устный опрос производится без оформления объяснений указанных лиц в письменной форме.</w:t>
      </w:r>
    </w:p>
    <w:p w:rsidR="00280F4C" w:rsidRPr="00890545" w:rsidRDefault="00280F4C" w:rsidP="00280F4C">
      <w:pPr>
        <w:ind w:firstLine="720"/>
        <w:jc w:val="both"/>
        <w:rPr>
          <w:sz w:val="28"/>
          <w:szCs w:val="28"/>
        </w:rPr>
      </w:pPr>
      <w:r w:rsidRPr="00890545">
        <w:rPr>
          <w:sz w:val="28"/>
          <w:szCs w:val="28"/>
        </w:rPr>
        <w:t>3. Получение пояснений.</w:t>
      </w:r>
    </w:p>
    <w:p w:rsidR="00280F4C" w:rsidRPr="00890545" w:rsidRDefault="00280F4C" w:rsidP="00280F4C">
      <w:pPr>
        <w:ind w:firstLine="720"/>
        <w:jc w:val="both"/>
        <w:rPr>
          <w:sz w:val="28"/>
          <w:szCs w:val="28"/>
        </w:rPr>
      </w:pPr>
      <w:r w:rsidRPr="00890545">
        <w:rPr>
          <w:sz w:val="28"/>
          <w:szCs w:val="28"/>
        </w:rPr>
        <w:t>Что касается получения пояснений, то данная форма таможенного контроля отличается от устного опроса тем, что в ходе ее осуществления должностное лицо таможенного органа получает сведения об обстоятельствах, имеющих значение для проведения таможенного контроля.</w:t>
      </w:r>
    </w:p>
    <w:p w:rsidR="00280F4C" w:rsidRPr="00890545" w:rsidRDefault="00280F4C" w:rsidP="00280F4C">
      <w:pPr>
        <w:ind w:firstLine="720"/>
        <w:jc w:val="both"/>
        <w:rPr>
          <w:sz w:val="28"/>
          <w:szCs w:val="28"/>
        </w:rPr>
      </w:pPr>
      <w:r w:rsidRPr="00890545">
        <w:rPr>
          <w:sz w:val="28"/>
          <w:szCs w:val="28"/>
        </w:rPr>
        <w:t>Более того, таможенные органы вправе получать объяснения от любых лиц, которые имеют отношение к перемещению через таможенную границу товаров и транспортных средств (декларанты, перевозчики, экспедиторы и др. лица). Получение пояснений оформляется в письменной форме.</w:t>
      </w:r>
    </w:p>
    <w:p w:rsidR="00280F4C" w:rsidRPr="00890545" w:rsidRDefault="00280F4C" w:rsidP="00280F4C">
      <w:pPr>
        <w:ind w:firstLine="720"/>
        <w:jc w:val="both"/>
        <w:rPr>
          <w:sz w:val="28"/>
          <w:szCs w:val="28"/>
        </w:rPr>
      </w:pPr>
      <w:r w:rsidRPr="00890545">
        <w:rPr>
          <w:sz w:val="28"/>
          <w:szCs w:val="28"/>
        </w:rPr>
        <w:t>4. Таможенное наблюдение.</w:t>
      </w:r>
    </w:p>
    <w:p w:rsidR="00280F4C" w:rsidRPr="00890545" w:rsidRDefault="00280F4C" w:rsidP="00280F4C">
      <w:pPr>
        <w:ind w:firstLine="720"/>
        <w:jc w:val="both"/>
        <w:rPr>
          <w:sz w:val="28"/>
          <w:szCs w:val="28"/>
        </w:rPr>
      </w:pPr>
      <w:r w:rsidRPr="00890545">
        <w:rPr>
          <w:sz w:val="28"/>
          <w:szCs w:val="28"/>
        </w:rPr>
        <w:t>Таможенное наблюдение представляет собой гласное и целенаправленное визуальное наблюдение должностным лицом таможенного органа за перевозкой товаров и транспортных средств, находящихся под таможенным контролем, совершением с ними грузовых и иных операций.</w:t>
      </w:r>
    </w:p>
    <w:p w:rsidR="00280F4C" w:rsidRPr="00890545" w:rsidRDefault="00280F4C" w:rsidP="00280F4C">
      <w:pPr>
        <w:ind w:firstLine="720"/>
        <w:jc w:val="both"/>
        <w:rPr>
          <w:sz w:val="28"/>
          <w:szCs w:val="28"/>
        </w:rPr>
      </w:pPr>
      <w:r w:rsidRPr="00890545">
        <w:rPr>
          <w:sz w:val="28"/>
          <w:szCs w:val="28"/>
        </w:rPr>
        <w:t>Таможенное наблюдение может быть систематическим или разовым, непосредственным или опосредованным (с применением специальных технических средств).</w:t>
      </w:r>
    </w:p>
    <w:p w:rsidR="00280F4C" w:rsidRPr="00890545" w:rsidRDefault="00280F4C" w:rsidP="00280F4C">
      <w:pPr>
        <w:ind w:firstLine="720"/>
        <w:jc w:val="both"/>
        <w:rPr>
          <w:sz w:val="28"/>
          <w:szCs w:val="28"/>
        </w:rPr>
      </w:pPr>
      <w:r w:rsidRPr="00890545">
        <w:rPr>
          <w:sz w:val="28"/>
          <w:szCs w:val="28"/>
        </w:rPr>
        <w:t>5. Таможенный осмотр товаров и транспортных средств.</w:t>
      </w:r>
    </w:p>
    <w:p w:rsidR="00280F4C" w:rsidRPr="00890545" w:rsidRDefault="00280F4C" w:rsidP="00280F4C">
      <w:pPr>
        <w:ind w:firstLine="720"/>
        <w:jc w:val="both"/>
        <w:rPr>
          <w:sz w:val="28"/>
          <w:szCs w:val="28"/>
        </w:rPr>
      </w:pPr>
      <w:r w:rsidRPr="00890545">
        <w:rPr>
          <w:sz w:val="28"/>
          <w:szCs w:val="28"/>
        </w:rPr>
        <w:t>Таможенный осмотр товаров и транспортных средств - внешний визуальный осмотр товаров, багажа физических лиц, транспортных средств, грузовых емкостей, таможенных пломб, печатей и иных средств идентификации товаров для целей таможенного контроля, проводимый уполномоченными должностными лицами таможенного органа, если такой осмотр не связан со вскрытием транспортного средства либо его грузовых помещений и нарушением упаковки товаров.</w:t>
      </w:r>
    </w:p>
    <w:p w:rsidR="00280F4C" w:rsidRPr="00890545" w:rsidRDefault="00280F4C" w:rsidP="00280F4C">
      <w:pPr>
        <w:ind w:firstLine="720"/>
        <w:jc w:val="both"/>
        <w:rPr>
          <w:sz w:val="28"/>
          <w:szCs w:val="28"/>
        </w:rPr>
      </w:pPr>
      <w:r w:rsidRPr="00890545">
        <w:rPr>
          <w:sz w:val="28"/>
          <w:szCs w:val="28"/>
        </w:rPr>
        <w:t>В зоне таможенного контроля таможенный осмотр товаров и транспортных средств может проводиться в отсутствие декларанта, иных лиц, обладающих полномочиями в отношении товаров и транспортных средств, и их представителей, за исключением случаев, когда указанные лица изъявляют желание присутствовать при таможенном осмотре.</w:t>
      </w:r>
    </w:p>
    <w:p w:rsidR="00280F4C" w:rsidRPr="00890545" w:rsidRDefault="00280F4C" w:rsidP="00280F4C">
      <w:pPr>
        <w:ind w:firstLine="720"/>
        <w:jc w:val="both"/>
        <w:rPr>
          <w:sz w:val="28"/>
          <w:szCs w:val="28"/>
        </w:rPr>
      </w:pPr>
      <w:r w:rsidRPr="00890545">
        <w:rPr>
          <w:sz w:val="28"/>
          <w:szCs w:val="28"/>
        </w:rPr>
        <w:t>По результатам таможенного осмотра товаров и транспортных средств должностными лицами таможенных органов может быть составлен акт по форме, утверждаемой федеральным органом исполнительной власти, уполномоченным в области таможенного дела, если результаты такого осмотра могут понадобиться в дальнейшем.</w:t>
      </w:r>
    </w:p>
    <w:p w:rsidR="00280F4C" w:rsidRPr="00890545" w:rsidRDefault="00280F4C" w:rsidP="00280F4C">
      <w:pPr>
        <w:ind w:firstLine="720"/>
        <w:jc w:val="both"/>
        <w:rPr>
          <w:sz w:val="28"/>
          <w:szCs w:val="28"/>
        </w:rPr>
      </w:pPr>
      <w:bookmarkStart w:id="5" w:name="sub_120024"/>
      <w:r w:rsidRPr="00890545">
        <w:rPr>
          <w:sz w:val="28"/>
          <w:szCs w:val="28"/>
        </w:rPr>
        <w:t>6. Таможенный досмотр.</w:t>
      </w:r>
    </w:p>
    <w:bookmarkEnd w:id="5"/>
    <w:p w:rsidR="00280F4C" w:rsidRPr="00890545" w:rsidRDefault="00280F4C" w:rsidP="00280F4C">
      <w:pPr>
        <w:ind w:firstLine="720"/>
        <w:jc w:val="both"/>
        <w:rPr>
          <w:sz w:val="28"/>
          <w:szCs w:val="28"/>
        </w:rPr>
      </w:pPr>
      <w:r w:rsidRPr="00890545">
        <w:rPr>
          <w:sz w:val="28"/>
          <w:szCs w:val="28"/>
        </w:rPr>
        <w:t>Таможенный досмотр - проводимый уполномоченными должностными лицами таможенного органа осмотр товаров и транспортных средств, связанный со снятием пломб, печатей и иных средств идентификации товаров, вскрытием упаковки товаров или грузового помещения транспортного средства либо емкостей, контейнеров и иных мест, где находятся или могут находиться товары.</w:t>
      </w:r>
    </w:p>
    <w:p w:rsidR="00280F4C" w:rsidRPr="00890545" w:rsidRDefault="00280F4C" w:rsidP="00280F4C">
      <w:pPr>
        <w:ind w:firstLine="720"/>
        <w:jc w:val="both"/>
        <w:rPr>
          <w:sz w:val="28"/>
          <w:szCs w:val="28"/>
        </w:rPr>
      </w:pPr>
      <w:r w:rsidRPr="00890545">
        <w:rPr>
          <w:sz w:val="28"/>
          <w:szCs w:val="28"/>
        </w:rPr>
        <w:t>Таможенный досмотр товаров проводится после принятия таможенной декларации на товары. До подачи таможенной декларации на товары, ввозимые на таможенную территорию РФ, таможенный досмотр может проводиться в целях идентификации товаров для таможенных целей либо при наличии информации о нарушении таможенного законодательства РФ в целях проверки такой информации, а также проведения таможенного контроля на основе выборочной проверки.</w:t>
      </w:r>
    </w:p>
    <w:p w:rsidR="00280F4C" w:rsidRPr="00890545" w:rsidRDefault="00280F4C" w:rsidP="00280F4C">
      <w:pPr>
        <w:ind w:firstLine="720"/>
        <w:jc w:val="both"/>
        <w:rPr>
          <w:sz w:val="28"/>
          <w:szCs w:val="28"/>
        </w:rPr>
      </w:pPr>
      <w:r w:rsidRPr="00890545">
        <w:rPr>
          <w:sz w:val="28"/>
          <w:szCs w:val="28"/>
        </w:rPr>
        <w:t>Уполномоченное должностное лицо таможенного органа, приняв решение о проведении таможенного досмотра, уведомляет об этом декларанта или иное лицо, обладающее полномочиями в отношении товаров и (или) транспортных средств, если оно известно. При таможенном досмотре товаров и транспортных средств могут присутствовать, а по требованию уполномоченного должностного лица таможенного органа обязаны присутствовать указанные лица либо их представители. При отсутствии представителя, специально уполномоченного перевозчиком, таковым является физическое лицо, управляющее транспортным средством.</w:t>
      </w:r>
    </w:p>
    <w:p w:rsidR="00280F4C" w:rsidRPr="00890545" w:rsidRDefault="00280F4C" w:rsidP="00280F4C">
      <w:pPr>
        <w:ind w:firstLine="720"/>
        <w:jc w:val="both"/>
        <w:rPr>
          <w:sz w:val="28"/>
          <w:szCs w:val="28"/>
        </w:rPr>
      </w:pPr>
      <w:r w:rsidRPr="00890545">
        <w:rPr>
          <w:sz w:val="28"/>
          <w:szCs w:val="28"/>
        </w:rPr>
        <w:t>Таможенный орган вправе проводить таможенный досмотр товаров и транспортных средств в отсутствие декларанта, иных лиц, обладающих полномочиями в отношении товаров и (или) транспортных средств, и их представителей в случаях:</w:t>
      </w:r>
    </w:p>
    <w:p w:rsidR="00280F4C" w:rsidRPr="00890545" w:rsidRDefault="00280F4C" w:rsidP="00280F4C">
      <w:pPr>
        <w:ind w:firstLine="720"/>
        <w:jc w:val="both"/>
        <w:rPr>
          <w:sz w:val="28"/>
          <w:szCs w:val="28"/>
        </w:rPr>
      </w:pPr>
      <w:r w:rsidRPr="00890545">
        <w:rPr>
          <w:sz w:val="28"/>
          <w:szCs w:val="28"/>
        </w:rPr>
        <w:t>1) неявки указанных лиц;</w:t>
      </w:r>
    </w:p>
    <w:p w:rsidR="00280F4C" w:rsidRPr="00890545" w:rsidRDefault="00280F4C" w:rsidP="00280F4C">
      <w:pPr>
        <w:ind w:firstLine="720"/>
        <w:jc w:val="both"/>
        <w:rPr>
          <w:sz w:val="28"/>
          <w:szCs w:val="28"/>
        </w:rPr>
      </w:pPr>
      <w:r w:rsidRPr="00890545">
        <w:rPr>
          <w:sz w:val="28"/>
          <w:szCs w:val="28"/>
        </w:rPr>
        <w:t>2) существования угрозы государственной безопасности, общественному порядку, жизни и здоровью человека, животным, растениям, окружающей природной среде, сохранению культурных ценностей и при других обстоятельствах, не терпящих отлагательства (в том числе если имеются признаки, указывающие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если товары распространяют зловоние);</w:t>
      </w:r>
    </w:p>
    <w:p w:rsidR="00280F4C" w:rsidRPr="00890545" w:rsidRDefault="00280F4C" w:rsidP="00280F4C">
      <w:pPr>
        <w:ind w:firstLine="720"/>
        <w:jc w:val="both"/>
        <w:rPr>
          <w:sz w:val="28"/>
          <w:szCs w:val="28"/>
        </w:rPr>
      </w:pPr>
      <w:r w:rsidRPr="00890545">
        <w:rPr>
          <w:sz w:val="28"/>
          <w:szCs w:val="28"/>
        </w:rPr>
        <w:t>3) пересылки товаров в международных почтовых отправлениях;</w:t>
      </w:r>
    </w:p>
    <w:p w:rsidR="00280F4C" w:rsidRPr="00890545" w:rsidRDefault="00280F4C" w:rsidP="00280F4C">
      <w:pPr>
        <w:ind w:firstLine="720"/>
        <w:jc w:val="both"/>
        <w:rPr>
          <w:sz w:val="28"/>
          <w:szCs w:val="28"/>
        </w:rPr>
      </w:pPr>
      <w:r w:rsidRPr="00890545">
        <w:rPr>
          <w:sz w:val="28"/>
          <w:szCs w:val="28"/>
        </w:rPr>
        <w:t>4) оставления на таможенной территории Российской Федерации товаров и транспортных средств в нарушение таможенного режима, предусматривающего вывоз товаров и транспортных средств с такой территории.</w:t>
      </w:r>
    </w:p>
    <w:p w:rsidR="00280F4C" w:rsidRPr="00890545" w:rsidRDefault="00280F4C" w:rsidP="00280F4C">
      <w:pPr>
        <w:ind w:firstLine="720"/>
        <w:jc w:val="both"/>
        <w:rPr>
          <w:sz w:val="28"/>
          <w:szCs w:val="28"/>
        </w:rPr>
      </w:pPr>
      <w:r w:rsidRPr="00890545">
        <w:rPr>
          <w:sz w:val="28"/>
          <w:szCs w:val="28"/>
        </w:rPr>
        <w:t>Таможенный досмотр товаров и транспортных средств в указанных случаях проводится в присутствии понятых.</w:t>
      </w:r>
    </w:p>
    <w:p w:rsidR="00280F4C" w:rsidRPr="00890545" w:rsidRDefault="00280F4C" w:rsidP="00280F4C">
      <w:pPr>
        <w:ind w:firstLine="720"/>
        <w:jc w:val="both"/>
        <w:rPr>
          <w:sz w:val="28"/>
          <w:szCs w:val="28"/>
        </w:rPr>
      </w:pPr>
      <w:r w:rsidRPr="00890545">
        <w:rPr>
          <w:sz w:val="28"/>
          <w:szCs w:val="28"/>
        </w:rPr>
        <w:t>По результатам таможенного досмотра составляется акт в двух экземплярах. Второй экземпляр акта вручается лицу, обладающему полномочиями в отношении товаров и (или) транспортных средств, либо его представителю, если это лицо установлено (п. 6 ст. 372 ТК).</w:t>
      </w:r>
    </w:p>
    <w:p w:rsidR="00280F4C" w:rsidRPr="00890545" w:rsidRDefault="00280F4C" w:rsidP="00280F4C">
      <w:pPr>
        <w:ind w:firstLine="720"/>
        <w:jc w:val="both"/>
        <w:rPr>
          <w:sz w:val="28"/>
          <w:szCs w:val="28"/>
        </w:rPr>
      </w:pPr>
      <w:r w:rsidRPr="00890545">
        <w:rPr>
          <w:sz w:val="28"/>
          <w:szCs w:val="28"/>
        </w:rPr>
        <w:t>7. Личный досмотр.</w:t>
      </w:r>
    </w:p>
    <w:p w:rsidR="00280F4C" w:rsidRPr="00890545" w:rsidRDefault="00280F4C" w:rsidP="00280F4C">
      <w:pPr>
        <w:ind w:firstLine="720"/>
        <w:jc w:val="both"/>
        <w:rPr>
          <w:sz w:val="28"/>
          <w:szCs w:val="28"/>
        </w:rPr>
      </w:pPr>
      <w:r w:rsidRPr="00890545">
        <w:rPr>
          <w:sz w:val="28"/>
          <w:szCs w:val="28"/>
        </w:rPr>
        <w:t>Личный досмотр - это исключительная форма таможенного контроля и применяется в отношении физических лиц.</w:t>
      </w:r>
    </w:p>
    <w:p w:rsidR="00280F4C" w:rsidRPr="00890545" w:rsidRDefault="00280F4C" w:rsidP="00280F4C">
      <w:pPr>
        <w:ind w:firstLine="720"/>
        <w:jc w:val="both"/>
        <w:rPr>
          <w:sz w:val="28"/>
          <w:szCs w:val="28"/>
        </w:rPr>
      </w:pPr>
      <w:r w:rsidRPr="00890545">
        <w:rPr>
          <w:sz w:val="28"/>
          <w:szCs w:val="28"/>
        </w:rPr>
        <w:t>Использование личного досмотра возможно при наличии оснований предполагать, что физическое лицо скрывает при себе и добровольно не выдает товары:</w:t>
      </w:r>
    </w:p>
    <w:p w:rsidR="00280F4C" w:rsidRPr="00890545" w:rsidRDefault="00280F4C" w:rsidP="00280F4C">
      <w:pPr>
        <w:ind w:firstLine="720"/>
        <w:jc w:val="both"/>
        <w:rPr>
          <w:sz w:val="28"/>
          <w:szCs w:val="28"/>
        </w:rPr>
      </w:pPr>
      <w:r w:rsidRPr="00890545">
        <w:rPr>
          <w:sz w:val="28"/>
          <w:szCs w:val="28"/>
        </w:rPr>
        <w:t>запрещенные к ввозу на таможенную территорию Российской Федерации и вывозу за ее пределы;</w:t>
      </w:r>
    </w:p>
    <w:p w:rsidR="00280F4C" w:rsidRPr="00890545" w:rsidRDefault="00280F4C" w:rsidP="00280F4C">
      <w:pPr>
        <w:ind w:firstLine="720"/>
        <w:jc w:val="both"/>
        <w:rPr>
          <w:sz w:val="28"/>
          <w:szCs w:val="28"/>
        </w:rPr>
      </w:pPr>
      <w:r w:rsidRPr="00890545">
        <w:rPr>
          <w:sz w:val="28"/>
          <w:szCs w:val="28"/>
        </w:rPr>
        <w:t>перемещаемые с нарушением порядка, установленного ТК РФ.</w:t>
      </w:r>
    </w:p>
    <w:p w:rsidR="00280F4C" w:rsidRPr="00890545" w:rsidRDefault="00280F4C" w:rsidP="00280F4C">
      <w:pPr>
        <w:ind w:firstLine="720"/>
        <w:jc w:val="both"/>
        <w:rPr>
          <w:sz w:val="28"/>
          <w:szCs w:val="28"/>
        </w:rPr>
      </w:pPr>
      <w:r w:rsidRPr="00890545">
        <w:rPr>
          <w:sz w:val="28"/>
          <w:szCs w:val="28"/>
        </w:rPr>
        <w:t>При этом физическое лицо должно следовать через Государственную границу Российской Федерации и находиться в зоне таможенного контроля (месте производства таможенного оформления) или транзитной зоне аэропорта, открытого для международного сообщения.</w:t>
      </w:r>
    </w:p>
    <w:p w:rsidR="00280F4C" w:rsidRPr="00890545" w:rsidRDefault="00280F4C" w:rsidP="00280F4C">
      <w:pPr>
        <w:ind w:firstLine="720"/>
        <w:jc w:val="both"/>
        <w:rPr>
          <w:sz w:val="28"/>
          <w:szCs w:val="28"/>
        </w:rPr>
      </w:pPr>
      <w:r w:rsidRPr="00890545">
        <w:rPr>
          <w:sz w:val="28"/>
          <w:szCs w:val="28"/>
        </w:rPr>
        <w:t>Места производства таможенного оформления могут быть не только в международных морских и воздушных портах, автомобильных пунктах пропуска через Государственную границу, но и на транспортных средствах, например в железнодорожных составах.</w:t>
      </w:r>
    </w:p>
    <w:p w:rsidR="00280F4C" w:rsidRPr="00890545" w:rsidRDefault="00280F4C" w:rsidP="00280F4C">
      <w:pPr>
        <w:ind w:firstLine="720"/>
        <w:jc w:val="both"/>
        <w:rPr>
          <w:sz w:val="28"/>
          <w:szCs w:val="28"/>
        </w:rPr>
      </w:pPr>
      <w:r w:rsidRPr="00890545">
        <w:rPr>
          <w:sz w:val="28"/>
          <w:szCs w:val="28"/>
        </w:rPr>
        <w:t>Решение о проведении личного досмотра принимается начальником таможенного органа или лицом, его замещающим, в письменной форме путем наложения резолюции на рапорте должностного лица таможенного органа либо оформляется отдельным актом.</w:t>
      </w:r>
    </w:p>
    <w:p w:rsidR="00280F4C" w:rsidRPr="00890545" w:rsidRDefault="00280F4C" w:rsidP="00280F4C">
      <w:pPr>
        <w:ind w:firstLine="720"/>
        <w:jc w:val="both"/>
        <w:rPr>
          <w:sz w:val="28"/>
          <w:szCs w:val="28"/>
        </w:rPr>
      </w:pPr>
      <w:r w:rsidRPr="00890545">
        <w:rPr>
          <w:sz w:val="28"/>
          <w:szCs w:val="28"/>
        </w:rPr>
        <w:t>Перед началом личного досмотра должностное лицо таможенного органа обязано объявить физическому лицу решение о проведении личного досмотра, ознакомить физическое лицо с его правами и обязанностями при проведении такого досмотра и предложить добровольно выдать скрываемые товары.</w:t>
      </w:r>
    </w:p>
    <w:p w:rsidR="00280F4C" w:rsidRPr="00890545" w:rsidRDefault="00280F4C" w:rsidP="00280F4C">
      <w:pPr>
        <w:ind w:firstLine="720"/>
        <w:jc w:val="both"/>
        <w:rPr>
          <w:sz w:val="28"/>
          <w:szCs w:val="28"/>
        </w:rPr>
      </w:pPr>
      <w:r w:rsidRPr="00890545">
        <w:rPr>
          <w:sz w:val="28"/>
          <w:szCs w:val="28"/>
        </w:rPr>
        <w:t>Факт ознакомления физического лица с решением о проведении личного досмотра удостоверяется указанным лицом путем соответствующей надписи на решении о проведении досмотра. В случае отказа от совершения таких действий об этом делается отметка на решении о проведении личного досмотра, удостоверяемая подписью должностного лица таможенного органа, объявившего решение о проведении личного досмотра.</w:t>
      </w:r>
    </w:p>
    <w:p w:rsidR="00280F4C" w:rsidRPr="00890545" w:rsidRDefault="00280F4C" w:rsidP="00280F4C">
      <w:pPr>
        <w:ind w:firstLine="720"/>
        <w:jc w:val="both"/>
        <w:rPr>
          <w:sz w:val="28"/>
          <w:szCs w:val="28"/>
        </w:rPr>
      </w:pPr>
      <w:r w:rsidRPr="00890545">
        <w:rPr>
          <w:sz w:val="28"/>
          <w:szCs w:val="28"/>
        </w:rPr>
        <w:t>Личный досмотр проводится должностным лицом таможенного органа одного пола с досматриваемым лицом в присутствии двух понятых того же пола в изолированном помещении, отвечающем санитарно-гигиеническим требованиям.</w:t>
      </w:r>
    </w:p>
    <w:p w:rsidR="00280F4C" w:rsidRPr="00890545" w:rsidRDefault="00280F4C" w:rsidP="00280F4C">
      <w:pPr>
        <w:ind w:firstLine="720"/>
        <w:jc w:val="both"/>
        <w:rPr>
          <w:sz w:val="28"/>
          <w:szCs w:val="28"/>
        </w:rPr>
      </w:pPr>
      <w:r w:rsidRPr="00890545">
        <w:rPr>
          <w:sz w:val="28"/>
          <w:szCs w:val="28"/>
        </w:rPr>
        <w:t>Доступ в это помещение других физических лиц и возможность наблюдения за проведением личного досмотра с их стороны должны быть исключены.</w:t>
      </w:r>
    </w:p>
    <w:p w:rsidR="00280F4C" w:rsidRPr="00890545" w:rsidRDefault="00280F4C" w:rsidP="00280F4C">
      <w:pPr>
        <w:ind w:firstLine="720"/>
        <w:jc w:val="both"/>
        <w:rPr>
          <w:sz w:val="28"/>
          <w:szCs w:val="28"/>
        </w:rPr>
      </w:pPr>
      <w:r w:rsidRPr="00890545">
        <w:rPr>
          <w:sz w:val="28"/>
          <w:szCs w:val="28"/>
        </w:rPr>
        <w:t>При личном досмотре несовершеннолетнего или недееспособного физического лица вправе присутствовать его законные представители (родители, усыновители, опекуны, попечители) или лица, его сопровождающие.</w:t>
      </w:r>
    </w:p>
    <w:p w:rsidR="00280F4C" w:rsidRPr="00890545" w:rsidRDefault="00280F4C" w:rsidP="00280F4C">
      <w:pPr>
        <w:ind w:firstLine="720"/>
        <w:jc w:val="both"/>
        <w:rPr>
          <w:sz w:val="28"/>
          <w:szCs w:val="28"/>
        </w:rPr>
      </w:pPr>
      <w:r w:rsidRPr="00890545">
        <w:rPr>
          <w:sz w:val="28"/>
          <w:szCs w:val="28"/>
        </w:rPr>
        <w:t>Личный досмотр должен проводиться в корректной форме, исключающей унижение достоинств личности и причинение неправомерного вреда здоровью и имуществу досматриваемого лица, в пределах, необходимых для обнаружения скрытых физическим лицом при себе товаров.</w:t>
      </w:r>
    </w:p>
    <w:p w:rsidR="00280F4C" w:rsidRPr="00890545" w:rsidRDefault="00280F4C" w:rsidP="00280F4C">
      <w:pPr>
        <w:ind w:firstLine="720"/>
        <w:jc w:val="both"/>
        <w:rPr>
          <w:sz w:val="28"/>
          <w:szCs w:val="28"/>
        </w:rPr>
      </w:pPr>
      <w:r w:rsidRPr="00890545">
        <w:rPr>
          <w:sz w:val="28"/>
          <w:szCs w:val="28"/>
        </w:rPr>
        <w:t>К обязанностям досматриваемого лица относится исполнение требований и распоряжений должностного лица таможенного органа, производящего личный досмотр. При этом досматриваемое лицо вправе:</w:t>
      </w:r>
    </w:p>
    <w:p w:rsidR="00280F4C" w:rsidRPr="00890545" w:rsidRDefault="00280F4C" w:rsidP="00280F4C">
      <w:pPr>
        <w:ind w:firstLine="720"/>
        <w:jc w:val="both"/>
        <w:rPr>
          <w:sz w:val="28"/>
          <w:szCs w:val="28"/>
        </w:rPr>
      </w:pPr>
      <w:r w:rsidRPr="00890545">
        <w:rPr>
          <w:sz w:val="28"/>
          <w:szCs w:val="28"/>
        </w:rPr>
        <w:t>знакомиться с решением о проведении личного досмотра;</w:t>
      </w:r>
    </w:p>
    <w:p w:rsidR="00280F4C" w:rsidRPr="00890545" w:rsidRDefault="00280F4C" w:rsidP="00280F4C">
      <w:pPr>
        <w:ind w:firstLine="720"/>
        <w:jc w:val="both"/>
        <w:rPr>
          <w:sz w:val="28"/>
          <w:szCs w:val="28"/>
        </w:rPr>
      </w:pPr>
      <w:r w:rsidRPr="00890545">
        <w:rPr>
          <w:sz w:val="28"/>
          <w:szCs w:val="28"/>
        </w:rPr>
        <w:t>ознакомиться со своими правами и обязанностями;</w:t>
      </w:r>
    </w:p>
    <w:p w:rsidR="00280F4C" w:rsidRPr="00890545" w:rsidRDefault="00280F4C" w:rsidP="00280F4C">
      <w:pPr>
        <w:ind w:firstLine="720"/>
        <w:jc w:val="both"/>
        <w:rPr>
          <w:sz w:val="28"/>
          <w:szCs w:val="28"/>
        </w:rPr>
      </w:pPr>
      <w:r w:rsidRPr="00890545">
        <w:rPr>
          <w:sz w:val="28"/>
          <w:szCs w:val="28"/>
        </w:rPr>
        <w:t>добровольно выдать скрываемые предметы;</w:t>
      </w:r>
    </w:p>
    <w:p w:rsidR="00280F4C" w:rsidRPr="00890545" w:rsidRDefault="00280F4C" w:rsidP="00280F4C">
      <w:pPr>
        <w:ind w:firstLine="720"/>
        <w:jc w:val="both"/>
        <w:rPr>
          <w:sz w:val="28"/>
          <w:szCs w:val="28"/>
        </w:rPr>
      </w:pPr>
      <w:r w:rsidRPr="00890545">
        <w:rPr>
          <w:sz w:val="28"/>
          <w:szCs w:val="28"/>
        </w:rPr>
        <w:t>давать объяснения, заявлять ходатайства;</w:t>
      </w:r>
    </w:p>
    <w:p w:rsidR="00280F4C" w:rsidRPr="00890545" w:rsidRDefault="00280F4C" w:rsidP="00280F4C">
      <w:pPr>
        <w:ind w:firstLine="720"/>
        <w:jc w:val="both"/>
        <w:rPr>
          <w:sz w:val="28"/>
          <w:szCs w:val="28"/>
        </w:rPr>
      </w:pPr>
      <w:r w:rsidRPr="00890545">
        <w:rPr>
          <w:sz w:val="28"/>
          <w:szCs w:val="28"/>
        </w:rPr>
        <w:t>пользоваться понятным ему языком либо услугами переводчика;</w:t>
      </w:r>
    </w:p>
    <w:p w:rsidR="00280F4C" w:rsidRPr="00890545" w:rsidRDefault="00280F4C" w:rsidP="00280F4C">
      <w:pPr>
        <w:ind w:firstLine="720"/>
        <w:jc w:val="both"/>
        <w:rPr>
          <w:sz w:val="28"/>
          <w:szCs w:val="28"/>
        </w:rPr>
      </w:pPr>
      <w:r w:rsidRPr="00890545">
        <w:rPr>
          <w:sz w:val="28"/>
          <w:szCs w:val="28"/>
        </w:rPr>
        <w:t>знакомиться с содержанием акта личного досмотра и делать замечания на него, а также получить второй экземпляр этого акта;</w:t>
      </w:r>
    </w:p>
    <w:p w:rsidR="00280F4C" w:rsidRPr="00890545" w:rsidRDefault="00280F4C" w:rsidP="00280F4C">
      <w:pPr>
        <w:ind w:firstLine="720"/>
        <w:jc w:val="both"/>
        <w:rPr>
          <w:sz w:val="28"/>
          <w:szCs w:val="28"/>
        </w:rPr>
      </w:pPr>
      <w:r w:rsidRPr="00890545">
        <w:rPr>
          <w:sz w:val="28"/>
          <w:szCs w:val="28"/>
        </w:rPr>
        <w:t>обжаловать действия должностных лиц таможенного органа.</w:t>
      </w:r>
    </w:p>
    <w:p w:rsidR="00280F4C" w:rsidRPr="00890545" w:rsidRDefault="00280F4C" w:rsidP="00280F4C">
      <w:pPr>
        <w:ind w:firstLine="720"/>
        <w:jc w:val="both"/>
        <w:rPr>
          <w:sz w:val="28"/>
          <w:szCs w:val="28"/>
        </w:rPr>
      </w:pPr>
      <w:r w:rsidRPr="00890545">
        <w:rPr>
          <w:sz w:val="28"/>
          <w:szCs w:val="28"/>
        </w:rPr>
        <w:t>О проведении личного досмотра составляется акт.</w:t>
      </w:r>
    </w:p>
    <w:p w:rsidR="00280F4C" w:rsidRPr="00890545" w:rsidRDefault="00280F4C" w:rsidP="00280F4C">
      <w:pPr>
        <w:ind w:firstLine="720"/>
        <w:jc w:val="both"/>
        <w:rPr>
          <w:sz w:val="28"/>
          <w:szCs w:val="28"/>
        </w:rPr>
      </w:pPr>
      <w:r w:rsidRPr="00890545">
        <w:rPr>
          <w:sz w:val="28"/>
          <w:szCs w:val="28"/>
        </w:rPr>
        <w:t>Акт подписывается должностным лицом таможенного органа, проводившим личный досмотр, физическим лицом, в отношении которого был проведен личный досмотр (его законным представителем), понятыми, а при обследовании тела досматриваемого - медицинским работником. Второй экземпляр акта подлежит вручению лицу, в отношении которого был проведен личный досмотр (его законному представителю).</w:t>
      </w:r>
    </w:p>
    <w:p w:rsidR="00280F4C" w:rsidRPr="00890545" w:rsidRDefault="00280F4C" w:rsidP="00280F4C">
      <w:pPr>
        <w:ind w:firstLine="720"/>
        <w:jc w:val="both"/>
        <w:rPr>
          <w:sz w:val="28"/>
          <w:szCs w:val="28"/>
        </w:rPr>
      </w:pPr>
      <w:r w:rsidRPr="00890545">
        <w:rPr>
          <w:sz w:val="28"/>
          <w:szCs w:val="28"/>
        </w:rPr>
        <w:t>8. Проверка маркировки товаров специальными марками, наличия на них идентификационных знаков.</w:t>
      </w:r>
    </w:p>
    <w:p w:rsidR="00280F4C" w:rsidRPr="00890545" w:rsidRDefault="00280F4C" w:rsidP="00280F4C">
      <w:pPr>
        <w:ind w:firstLine="720"/>
        <w:jc w:val="both"/>
        <w:rPr>
          <w:sz w:val="28"/>
          <w:szCs w:val="28"/>
        </w:rPr>
      </w:pPr>
      <w:r w:rsidRPr="00890545">
        <w:rPr>
          <w:sz w:val="28"/>
          <w:szCs w:val="28"/>
        </w:rPr>
        <w:t>Таможенные органы осуществляют проверку наличия на товарах или их упаковке специальных марок, идентификационных знаков или иных способов обозначения товаров, используемых для подтверждения легальности их ввоза на таможенную территорию Российской Федерации в случаях, предусмотренных федеральными законами и иными правовыми актами Российской Федерации.</w:t>
      </w:r>
    </w:p>
    <w:p w:rsidR="00280F4C" w:rsidRPr="00890545" w:rsidRDefault="00280F4C" w:rsidP="00280F4C">
      <w:pPr>
        <w:ind w:firstLine="720"/>
        <w:jc w:val="both"/>
        <w:rPr>
          <w:sz w:val="28"/>
          <w:szCs w:val="28"/>
        </w:rPr>
      </w:pPr>
      <w:r w:rsidRPr="00890545">
        <w:rPr>
          <w:sz w:val="28"/>
          <w:szCs w:val="28"/>
        </w:rPr>
        <w:t>Согласно ст. 390 Таможенного кодекса идентификация выражается в использовании в таможенных целях пломб, печатей, буквенной и иной маркировки, идентификационных знаков, транспортных (перевозочных), коммерческих и иных документов, проставление штампов, взятие проб и образцов товаров, их подробное описание. Составление чертежей, изготовление масштабных изображений, фотографий, иллюстрации и других средств идентификации с обязательным фиксированием примененного вида идентификации в таможенных документах посредством проставления личной номерной печати и подписи.</w:t>
      </w:r>
    </w:p>
    <w:p w:rsidR="00280F4C" w:rsidRPr="00890545" w:rsidRDefault="00280F4C" w:rsidP="00280F4C">
      <w:pPr>
        <w:ind w:firstLine="720"/>
        <w:jc w:val="both"/>
        <w:rPr>
          <w:sz w:val="28"/>
          <w:szCs w:val="28"/>
        </w:rPr>
      </w:pPr>
      <w:r w:rsidRPr="00890545">
        <w:rPr>
          <w:sz w:val="28"/>
          <w:szCs w:val="28"/>
        </w:rPr>
        <w:t>Существует несколько видов маркировки: товарная, отправительская, специальная, транспортная.</w:t>
      </w:r>
    </w:p>
    <w:p w:rsidR="00280F4C" w:rsidRPr="00890545" w:rsidRDefault="00280F4C" w:rsidP="00280F4C">
      <w:pPr>
        <w:ind w:firstLine="720"/>
        <w:jc w:val="both"/>
        <w:rPr>
          <w:sz w:val="28"/>
          <w:szCs w:val="28"/>
        </w:rPr>
      </w:pPr>
      <w:r w:rsidRPr="00890545">
        <w:rPr>
          <w:sz w:val="28"/>
          <w:szCs w:val="28"/>
        </w:rPr>
        <w:t>1) Товарная маркировка - наименование товара, заводская марка, номера заказов, наряда, сорт, дата выпуска.</w:t>
      </w:r>
    </w:p>
    <w:p w:rsidR="00280F4C" w:rsidRPr="00890545" w:rsidRDefault="00280F4C" w:rsidP="00280F4C">
      <w:pPr>
        <w:ind w:firstLine="720"/>
        <w:jc w:val="both"/>
        <w:rPr>
          <w:sz w:val="28"/>
          <w:szCs w:val="28"/>
        </w:rPr>
      </w:pPr>
      <w:r w:rsidRPr="00890545">
        <w:rPr>
          <w:sz w:val="28"/>
          <w:szCs w:val="28"/>
        </w:rPr>
        <w:t>2) Отправительская маркировка - страна, наименование отправителя и получателя, пункта отправления и назначения, общее число мест, вес брутто, нетто.</w:t>
      </w:r>
    </w:p>
    <w:p w:rsidR="00280F4C" w:rsidRPr="00890545" w:rsidRDefault="00280F4C" w:rsidP="00280F4C">
      <w:pPr>
        <w:ind w:firstLine="720"/>
        <w:jc w:val="both"/>
        <w:rPr>
          <w:sz w:val="28"/>
          <w:szCs w:val="28"/>
        </w:rPr>
      </w:pPr>
      <w:r w:rsidRPr="00890545">
        <w:rPr>
          <w:sz w:val="28"/>
          <w:szCs w:val="28"/>
        </w:rPr>
        <w:t>3) Специальная маркировка - предупредительные надписи и обозначения (верх, не кантовать, боится сырости и т.п.), предписывающие способы обращения с товаром при хранении, проведении погрузочно-разгрузочных работ, перевозок.</w:t>
      </w:r>
    </w:p>
    <w:p w:rsidR="00280F4C" w:rsidRPr="00890545" w:rsidRDefault="00280F4C" w:rsidP="00280F4C">
      <w:pPr>
        <w:ind w:firstLine="720"/>
        <w:jc w:val="both"/>
        <w:rPr>
          <w:sz w:val="28"/>
          <w:szCs w:val="28"/>
        </w:rPr>
      </w:pPr>
      <w:r w:rsidRPr="00890545">
        <w:rPr>
          <w:sz w:val="28"/>
          <w:szCs w:val="28"/>
        </w:rPr>
        <w:t>4) Транспортная маркировка - число мест в партии, перевозимой по одному транспортному документу, порядковый номер грузового места в партии.</w:t>
      </w:r>
    </w:p>
    <w:p w:rsidR="00280F4C" w:rsidRPr="00890545" w:rsidRDefault="00280F4C" w:rsidP="00280F4C">
      <w:pPr>
        <w:ind w:firstLine="720"/>
        <w:jc w:val="both"/>
        <w:rPr>
          <w:sz w:val="28"/>
          <w:szCs w:val="28"/>
        </w:rPr>
      </w:pPr>
      <w:r w:rsidRPr="00890545">
        <w:rPr>
          <w:sz w:val="28"/>
          <w:szCs w:val="28"/>
        </w:rPr>
        <w:t>Отсутствие на товарах специальных марок, идентификационных знаков или иных способов обозначения товаров рассматривается как подтверждение факта ввоза товаров на таможенную территорию Российской Федерации без производства таможенного оформления и выпуска товаров, если лицо, у которого такие товары обнаружены, не докажет обратное</w:t>
      </w:r>
      <w:r w:rsidR="00877E37">
        <w:rPr>
          <w:rStyle w:val="a9"/>
          <w:sz w:val="28"/>
          <w:szCs w:val="28"/>
        </w:rPr>
        <w:footnoteReference w:id="8"/>
      </w:r>
      <w:r w:rsidRPr="00890545">
        <w:rPr>
          <w:sz w:val="28"/>
          <w:szCs w:val="28"/>
        </w:rPr>
        <w:t>.</w:t>
      </w:r>
    </w:p>
    <w:p w:rsidR="00280F4C" w:rsidRPr="00890545" w:rsidRDefault="00280F4C" w:rsidP="00280F4C">
      <w:pPr>
        <w:ind w:firstLine="720"/>
        <w:jc w:val="both"/>
        <w:rPr>
          <w:sz w:val="28"/>
          <w:szCs w:val="28"/>
        </w:rPr>
      </w:pPr>
      <w:r w:rsidRPr="00890545">
        <w:rPr>
          <w:sz w:val="28"/>
          <w:szCs w:val="28"/>
        </w:rPr>
        <w:t>9. Осмотр помещений и территорий.</w:t>
      </w:r>
    </w:p>
    <w:p w:rsidR="00280F4C" w:rsidRPr="00890545" w:rsidRDefault="00280F4C" w:rsidP="00280F4C">
      <w:pPr>
        <w:ind w:firstLine="720"/>
        <w:jc w:val="both"/>
        <w:rPr>
          <w:sz w:val="28"/>
          <w:szCs w:val="28"/>
        </w:rPr>
      </w:pPr>
      <w:r w:rsidRPr="00890545">
        <w:rPr>
          <w:sz w:val="28"/>
          <w:szCs w:val="28"/>
        </w:rPr>
        <w:t>Осмотр помещений и территорий представляет собой визуальное исследование должностными лицами таможенных органов мест, где находятся или могут находиться товары и (или) транспортные средства.</w:t>
      </w:r>
    </w:p>
    <w:p w:rsidR="00280F4C" w:rsidRPr="00890545" w:rsidRDefault="00280F4C" w:rsidP="00280F4C">
      <w:pPr>
        <w:ind w:firstLine="720"/>
        <w:jc w:val="both"/>
        <w:rPr>
          <w:sz w:val="28"/>
          <w:szCs w:val="28"/>
        </w:rPr>
      </w:pPr>
      <w:r w:rsidRPr="00890545">
        <w:rPr>
          <w:sz w:val="28"/>
          <w:szCs w:val="28"/>
        </w:rPr>
        <w:t>Осмотр помещений и территорий проводится в целях подтверждения наличия товаров и транспортных средств, находящихся под таможенным контролем, условно выпущенных, на складах временного хранения, таможенных складах, в помещениях магазинов беспошлинной торговли, и соответствия условиям таможенных режимов и процедур.</w:t>
      </w:r>
    </w:p>
    <w:p w:rsidR="00280F4C" w:rsidRPr="00890545" w:rsidRDefault="00280F4C" w:rsidP="00280F4C">
      <w:pPr>
        <w:ind w:firstLine="720"/>
        <w:jc w:val="both"/>
        <w:rPr>
          <w:sz w:val="28"/>
          <w:szCs w:val="28"/>
        </w:rPr>
      </w:pPr>
      <w:r w:rsidRPr="00890545">
        <w:rPr>
          <w:sz w:val="28"/>
          <w:szCs w:val="28"/>
        </w:rPr>
        <w:t>Осмотр помещений и территорий проводится при:</w:t>
      </w:r>
    </w:p>
    <w:p w:rsidR="00280F4C" w:rsidRPr="00890545" w:rsidRDefault="00280F4C" w:rsidP="00280F4C">
      <w:pPr>
        <w:ind w:firstLine="720"/>
        <w:jc w:val="both"/>
        <w:rPr>
          <w:sz w:val="28"/>
          <w:szCs w:val="28"/>
        </w:rPr>
      </w:pPr>
      <w:r w:rsidRPr="00890545">
        <w:rPr>
          <w:sz w:val="28"/>
          <w:szCs w:val="28"/>
        </w:rPr>
        <w:t>наличии информации об утрате товаров и транспортных средств;</w:t>
      </w:r>
    </w:p>
    <w:p w:rsidR="00280F4C" w:rsidRPr="00890545" w:rsidRDefault="00280F4C" w:rsidP="00280F4C">
      <w:pPr>
        <w:ind w:firstLine="720"/>
        <w:jc w:val="both"/>
        <w:rPr>
          <w:sz w:val="28"/>
          <w:szCs w:val="28"/>
        </w:rPr>
      </w:pPr>
      <w:r w:rsidRPr="00890545">
        <w:rPr>
          <w:sz w:val="28"/>
          <w:szCs w:val="28"/>
        </w:rPr>
        <w:t>их отчуждении;</w:t>
      </w:r>
    </w:p>
    <w:p w:rsidR="00280F4C" w:rsidRPr="00890545" w:rsidRDefault="00280F4C" w:rsidP="00280F4C">
      <w:pPr>
        <w:ind w:firstLine="720"/>
        <w:jc w:val="both"/>
        <w:rPr>
          <w:sz w:val="28"/>
          <w:szCs w:val="28"/>
        </w:rPr>
      </w:pPr>
      <w:r w:rsidRPr="00890545">
        <w:rPr>
          <w:sz w:val="28"/>
          <w:szCs w:val="28"/>
        </w:rPr>
        <w:t>распоряжении ими иными способами;</w:t>
      </w:r>
    </w:p>
    <w:p w:rsidR="00280F4C" w:rsidRPr="00890545" w:rsidRDefault="00280F4C" w:rsidP="00280F4C">
      <w:pPr>
        <w:ind w:firstLine="720"/>
        <w:jc w:val="both"/>
        <w:rPr>
          <w:sz w:val="28"/>
          <w:szCs w:val="28"/>
        </w:rPr>
      </w:pPr>
      <w:r w:rsidRPr="00890545">
        <w:rPr>
          <w:sz w:val="28"/>
          <w:szCs w:val="28"/>
        </w:rPr>
        <w:t xml:space="preserve">использовании в нарушение требований и условий, установленных </w:t>
      </w:r>
      <w:r w:rsidR="005B1D89">
        <w:rPr>
          <w:sz w:val="28"/>
          <w:szCs w:val="28"/>
        </w:rPr>
        <w:t>ТК РФ</w:t>
      </w:r>
      <w:r w:rsidRPr="00890545">
        <w:rPr>
          <w:sz w:val="28"/>
          <w:szCs w:val="28"/>
        </w:rPr>
        <w:t>.</w:t>
      </w:r>
    </w:p>
    <w:p w:rsidR="00280F4C" w:rsidRPr="00890545" w:rsidRDefault="00280F4C" w:rsidP="00280F4C">
      <w:pPr>
        <w:ind w:firstLine="720"/>
        <w:jc w:val="both"/>
        <w:rPr>
          <w:sz w:val="28"/>
          <w:szCs w:val="28"/>
        </w:rPr>
      </w:pPr>
      <w:r w:rsidRPr="00890545">
        <w:rPr>
          <w:sz w:val="28"/>
          <w:szCs w:val="28"/>
        </w:rPr>
        <w:t>Осмотр помещений и территорий может проводиться таможенными органами в пункте пропуска через Государственную границу Российской Федерации, в зонах таможенного контроля, созданных вдоль таможенной границы, а также у лиц, осуществляющих оптовую или розничную торговлю ввезенными товарами, при наличии информации.</w:t>
      </w:r>
    </w:p>
    <w:p w:rsidR="00280F4C" w:rsidRPr="00890545" w:rsidRDefault="00280F4C" w:rsidP="00280F4C">
      <w:pPr>
        <w:ind w:firstLine="720"/>
        <w:jc w:val="both"/>
        <w:rPr>
          <w:sz w:val="28"/>
          <w:szCs w:val="28"/>
        </w:rPr>
      </w:pPr>
      <w:r w:rsidRPr="00890545">
        <w:rPr>
          <w:sz w:val="28"/>
          <w:szCs w:val="28"/>
        </w:rPr>
        <w:t>Основанием для проведения осмотра помещений и территорий является предписание, подписанное начальником таможенного органа либо лицом, его замещающим.</w:t>
      </w:r>
    </w:p>
    <w:p w:rsidR="00280F4C" w:rsidRPr="00890545" w:rsidRDefault="00280F4C" w:rsidP="00280F4C">
      <w:pPr>
        <w:ind w:firstLine="720"/>
        <w:jc w:val="both"/>
        <w:rPr>
          <w:sz w:val="28"/>
          <w:szCs w:val="28"/>
        </w:rPr>
      </w:pPr>
      <w:r w:rsidRPr="00890545">
        <w:rPr>
          <w:sz w:val="28"/>
          <w:szCs w:val="28"/>
        </w:rPr>
        <w:t>Осмотр помещений и территорий должен проводиться в минимальный период времени, необходимый для его проведения, и не может продолжаться более одного дня.</w:t>
      </w:r>
    </w:p>
    <w:p w:rsidR="00280F4C" w:rsidRPr="00890545" w:rsidRDefault="00280F4C" w:rsidP="00280F4C">
      <w:pPr>
        <w:ind w:firstLine="720"/>
        <w:jc w:val="both"/>
        <w:rPr>
          <w:sz w:val="28"/>
          <w:szCs w:val="28"/>
        </w:rPr>
      </w:pPr>
      <w:r w:rsidRPr="00890545">
        <w:rPr>
          <w:sz w:val="28"/>
          <w:szCs w:val="28"/>
        </w:rPr>
        <w:t>По результатам осмотра составляется акт по форме, утверждаемой федеральным органом исполнительной власти, уполномоченным в области таможенного дела. Второй экземпляр указанного акта вручается лицу, чьи помещения или территории осматривались.</w:t>
      </w:r>
    </w:p>
    <w:p w:rsidR="00280F4C" w:rsidRPr="00890545" w:rsidRDefault="00280F4C" w:rsidP="00280F4C">
      <w:pPr>
        <w:ind w:firstLine="720"/>
        <w:jc w:val="both"/>
        <w:rPr>
          <w:sz w:val="28"/>
          <w:szCs w:val="28"/>
        </w:rPr>
      </w:pPr>
      <w:r w:rsidRPr="00890545">
        <w:rPr>
          <w:sz w:val="28"/>
          <w:szCs w:val="28"/>
        </w:rPr>
        <w:t>10. Таможенная ревизия.</w:t>
      </w:r>
    </w:p>
    <w:p w:rsidR="00280F4C" w:rsidRPr="00890545" w:rsidRDefault="00280F4C" w:rsidP="00280F4C">
      <w:pPr>
        <w:ind w:firstLine="720"/>
        <w:jc w:val="both"/>
        <w:rPr>
          <w:sz w:val="28"/>
          <w:szCs w:val="28"/>
        </w:rPr>
      </w:pPr>
      <w:r w:rsidRPr="00890545">
        <w:rPr>
          <w:sz w:val="28"/>
          <w:szCs w:val="28"/>
        </w:rPr>
        <w:t>Под таможенной ревизией понимается проверка факта выпуска товаров, а также достоверности сведений, указанных в таможенной декларации и иных документах, представляемых при таможенном оформлении, путем сопоставления этих сведений с данными бухгалтерского учета и отчетности, со счетами, с другой информацией, имеющейся у проверяемых лиц. Для целей проведения таможенной ревизии таможенные органы вправе использовать результаты инвентаризации, проведенной лицом, обладающим полномочиями в отношении товаров или осуществляющим хранение таких товаров, либо контролирующими органами, аудиторские заключения, а также акты и заключения, составленные государственными органами.</w:t>
      </w:r>
    </w:p>
    <w:p w:rsidR="00280F4C" w:rsidRPr="00890545" w:rsidRDefault="00280F4C" w:rsidP="00280F4C">
      <w:pPr>
        <w:ind w:firstLine="720"/>
        <w:jc w:val="both"/>
        <w:rPr>
          <w:sz w:val="28"/>
          <w:szCs w:val="28"/>
        </w:rPr>
      </w:pPr>
      <w:r w:rsidRPr="00890545">
        <w:rPr>
          <w:sz w:val="28"/>
          <w:szCs w:val="28"/>
        </w:rPr>
        <w:t>Основными целями проведения таможенной ревизии являются:</w:t>
      </w:r>
    </w:p>
    <w:p w:rsidR="00280F4C" w:rsidRPr="00890545" w:rsidRDefault="00280F4C" w:rsidP="00280F4C">
      <w:pPr>
        <w:ind w:firstLine="720"/>
        <w:jc w:val="both"/>
        <w:rPr>
          <w:sz w:val="28"/>
          <w:szCs w:val="28"/>
        </w:rPr>
      </w:pPr>
      <w:r w:rsidRPr="00890545">
        <w:rPr>
          <w:sz w:val="28"/>
          <w:szCs w:val="28"/>
        </w:rPr>
        <w:t>проверка соблюдения мер таможенно-тарифного регулирования и запретов и ограничений, установленных в соответствии с законодательством Российской Федерации о государственном регулировании внешнеторговой деятельности;</w:t>
      </w:r>
    </w:p>
    <w:p w:rsidR="00280F4C" w:rsidRPr="00890545" w:rsidRDefault="00280F4C" w:rsidP="00280F4C">
      <w:pPr>
        <w:ind w:firstLine="720"/>
        <w:jc w:val="both"/>
        <w:rPr>
          <w:sz w:val="28"/>
          <w:szCs w:val="28"/>
        </w:rPr>
      </w:pPr>
      <w:r w:rsidRPr="00890545">
        <w:rPr>
          <w:sz w:val="28"/>
          <w:szCs w:val="28"/>
        </w:rPr>
        <w:t>выявление фактов уклонения от уплаты таможенных платежей;</w:t>
      </w:r>
    </w:p>
    <w:p w:rsidR="00280F4C" w:rsidRPr="00890545" w:rsidRDefault="00280F4C" w:rsidP="00280F4C">
      <w:pPr>
        <w:ind w:firstLine="720"/>
        <w:jc w:val="both"/>
        <w:rPr>
          <w:sz w:val="28"/>
          <w:szCs w:val="28"/>
        </w:rPr>
      </w:pPr>
      <w:r w:rsidRPr="00890545">
        <w:rPr>
          <w:sz w:val="28"/>
          <w:szCs w:val="28"/>
        </w:rPr>
        <w:t>выявление признаков преступлений или административных правонарушений в области таможенного дела, их предупреждение и пресечение.</w:t>
      </w:r>
    </w:p>
    <w:p w:rsidR="00280F4C" w:rsidRPr="00890545" w:rsidRDefault="00280F4C" w:rsidP="00280F4C">
      <w:pPr>
        <w:ind w:firstLine="720"/>
        <w:jc w:val="both"/>
        <w:rPr>
          <w:sz w:val="28"/>
          <w:szCs w:val="28"/>
        </w:rPr>
      </w:pPr>
      <w:r w:rsidRPr="00890545">
        <w:rPr>
          <w:sz w:val="28"/>
          <w:szCs w:val="28"/>
        </w:rPr>
        <w:t>Таможенная ревизия может проводиться в отношении юридических лиц и индивидуальных предпринимателей в общей и специальной формах.</w:t>
      </w:r>
    </w:p>
    <w:p w:rsidR="00280F4C" w:rsidRPr="00890545" w:rsidRDefault="00280F4C" w:rsidP="00280F4C">
      <w:pPr>
        <w:ind w:firstLine="720"/>
        <w:jc w:val="both"/>
        <w:rPr>
          <w:sz w:val="28"/>
          <w:szCs w:val="28"/>
        </w:rPr>
      </w:pPr>
      <w:r w:rsidRPr="00890545">
        <w:rPr>
          <w:sz w:val="28"/>
          <w:szCs w:val="28"/>
        </w:rPr>
        <w:t>Общая таможенная ревизия проводится у декларантов, а также иных лиц, обладающих полномочиями в отношении товаров, но не выступающих в качестве декларантов (при перемещении товаров - ст. 16 ТК РФ).</w:t>
      </w:r>
    </w:p>
    <w:p w:rsidR="00280F4C" w:rsidRPr="00890545" w:rsidRDefault="00280F4C" w:rsidP="00280F4C">
      <w:pPr>
        <w:ind w:firstLine="720"/>
        <w:jc w:val="both"/>
        <w:rPr>
          <w:sz w:val="28"/>
          <w:szCs w:val="28"/>
        </w:rPr>
      </w:pPr>
      <w:r w:rsidRPr="00890545">
        <w:rPr>
          <w:sz w:val="28"/>
          <w:szCs w:val="28"/>
        </w:rPr>
        <w:t>Общая таможенная ревизия проводится по решению начальника таможенного органа (лица, его замещающего), копия которого вручается проверяемому лицу.</w:t>
      </w:r>
    </w:p>
    <w:p w:rsidR="00280F4C" w:rsidRPr="00890545" w:rsidRDefault="00280F4C" w:rsidP="00280F4C">
      <w:pPr>
        <w:ind w:firstLine="720"/>
        <w:jc w:val="both"/>
        <w:rPr>
          <w:sz w:val="28"/>
          <w:szCs w:val="28"/>
        </w:rPr>
      </w:pPr>
      <w:r w:rsidRPr="00890545">
        <w:rPr>
          <w:sz w:val="28"/>
          <w:szCs w:val="28"/>
        </w:rPr>
        <w:t>Таможенная ревизия проводится посредством отбора декларации для детальной проверки классификации товаров для тарифных целей, товаров и лиц, освобожденных от уплаты пошлин, налогов, проверки документов по отдельным сделкам и проведения расследования.</w:t>
      </w:r>
    </w:p>
    <w:p w:rsidR="00280F4C" w:rsidRPr="00890545" w:rsidRDefault="00280F4C" w:rsidP="00280F4C">
      <w:pPr>
        <w:ind w:firstLine="720"/>
        <w:jc w:val="both"/>
        <w:rPr>
          <w:sz w:val="28"/>
          <w:szCs w:val="28"/>
        </w:rPr>
      </w:pPr>
      <w:r w:rsidRPr="00890545">
        <w:rPr>
          <w:sz w:val="28"/>
          <w:szCs w:val="28"/>
        </w:rPr>
        <w:t>При проведении общей таможенной ревизии таможенные органы вправе получать доступ в пределах своей компетенции к базам и банкам данных автоматизированных информационных систем проверяемого лица с учетом требований законодательства Российской Федерации о защите информации.</w:t>
      </w:r>
    </w:p>
    <w:p w:rsidR="00280F4C" w:rsidRPr="00890545" w:rsidRDefault="00280F4C" w:rsidP="00280F4C">
      <w:pPr>
        <w:ind w:firstLine="720"/>
        <w:jc w:val="both"/>
        <w:rPr>
          <w:sz w:val="28"/>
          <w:szCs w:val="28"/>
        </w:rPr>
      </w:pPr>
      <w:r w:rsidRPr="00890545">
        <w:rPr>
          <w:sz w:val="28"/>
          <w:szCs w:val="28"/>
        </w:rPr>
        <w:t>Проверка должна проводиться в минимальный период времени, необходимый для ее проведения, не может продолжаться более трех рабочих дней. Проведение проверки не должно препятствовать осуществлению производственной или коммерческой деятельности проверяемого лица.</w:t>
      </w:r>
    </w:p>
    <w:p w:rsidR="00280F4C" w:rsidRPr="00890545" w:rsidRDefault="00280F4C" w:rsidP="00280F4C">
      <w:pPr>
        <w:ind w:firstLine="720"/>
        <w:jc w:val="both"/>
        <w:rPr>
          <w:sz w:val="28"/>
          <w:szCs w:val="28"/>
        </w:rPr>
      </w:pPr>
      <w:r w:rsidRPr="00890545">
        <w:rPr>
          <w:sz w:val="28"/>
          <w:szCs w:val="28"/>
        </w:rPr>
        <w:t>Повторное проведение общей таможенной ревизии в отношении одних и тех же товаров не допускается.</w:t>
      </w:r>
    </w:p>
    <w:p w:rsidR="00280F4C" w:rsidRPr="00890545" w:rsidRDefault="00280F4C" w:rsidP="00280F4C">
      <w:pPr>
        <w:ind w:firstLine="720"/>
        <w:jc w:val="both"/>
        <w:rPr>
          <w:sz w:val="28"/>
          <w:szCs w:val="28"/>
        </w:rPr>
      </w:pPr>
      <w:r w:rsidRPr="00890545">
        <w:rPr>
          <w:sz w:val="28"/>
          <w:szCs w:val="28"/>
        </w:rPr>
        <w:t>Основанием для назначения специальной таможенной ревизии являются:</w:t>
      </w:r>
    </w:p>
    <w:p w:rsidR="00280F4C" w:rsidRPr="00890545" w:rsidRDefault="00280F4C" w:rsidP="00280F4C">
      <w:pPr>
        <w:ind w:firstLine="720"/>
        <w:jc w:val="both"/>
        <w:rPr>
          <w:sz w:val="28"/>
          <w:szCs w:val="28"/>
        </w:rPr>
      </w:pPr>
      <w:r w:rsidRPr="00890545">
        <w:rPr>
          <w:sz w:val="28"/>
          <w:szCs w:val="28"/>
        </w:rPr>
        <w:t xml:space="preserve">a) для декларантов и лиц, указанных в ст. 16 </w:t>
      </w:r>
      <w:r w:rsidR="005B1D89">
        <w:rPr>
          <w:sz w:val="28"/>
          <w:szCs w:val="28"/>
        </w:rPr>
        <w:t>ТК РФ</w:t>
      </w:r>
      <w:r w:rsidRPr="00890545">
        <w:rPr>
          <w:sz w:val="28"/>
          <w:szCs w:val="28"/>
        </w:rPr>
        <w:t xml:space="preserve"> России и не выступающих в качестве декларанта, - данные, полученные по результатам общей таможенной ревизии или при применении других форм таможенного контроля, которые могут свидетельствовать о недостоверности сведений, представленных при таможенном оформлении, либо о пользовании или распоряжении товарами с нарушением установленных требований и ограничений;</w:t>
      </w:r>
    </w:p>
    <w:p w:rsidR="00280F4C" w:rsidRPr="00890545" w:rsidRDefault="00280F4C" w:rsidP="00280F4C">
      <w:pPr>
        <w:ind w:firstLine="720"/>
        <w:jc w:val="both"/>
        <w:rPr>
          <w:sz w:val="28"/>
          <w:szCs w:val="28"/>
        </w:rPr>
      </w:pPr>
      <w:r w:rsidRPr="00890545">
        <w:rPr>
          <w:sz w:val="28"/>
          <w:szCs w:val="28"/>
        </w:rPr>
        <w:t>б) для таможенных брокеров (представителей), владельцев складов временного хранения, владельцев таможенных складов, таможенных перевозчиков - данные, которые могут свидетельствовать о нарушениях учета товаров, перемещаемых через таможенную границу, и отчетности о них или несоблюдении иных требований и условий осуществления соответствующего вида деятельности, установленных Таможенным кодексом России;</w:t>
      </w:r>
    </w:p>
    <w:p w:rsidR="00280F4C" w:rsidRPr="00890545" w:rsidRDefault="00280F4C" w:rsidP="00280F4C">
      <w:pPr>
        <w:ind w:firstLine="720"/>
        <w:jc w:val="both"/>
        <w:rPr>
          <w:sz w:val="28"/>
          <w:szCs w:val="28"/>
        </w:rPr>
      </w:pPr>
      <w:r w:rsidRPr="00890545">
        <w:rPr>
          <w:sz w:val="28"/>
          <w:szCs w:val="28"/>
        </w:rPr>
        <w:t>в) для лиц, осуществляющих оптовую или розничную торговлю ввезенными товарами, - данные, которые могут свидетельствовать о том, что товары ввезены на таможенную территорию с нарушением требований и условий, установленных Таможенным кодексом России, что повлекло за собой нарушение порядка уплаты таможенных пошлин, налогов или несоблюдение запретов или ограничений, установленных в соответствии с законодательством Российской Федерации о государственном регулировании внешнеторговой деятельности, в том числе содержащиеся в материалах (информации), полученных от структурных подразделений таможенного органа, налоговых, правоохранительных и контролирующих органов.</w:t>
      </w:r>
    </w:p>
    <w:p w:rsidR="00280F4C" w:rsidRPr="00890545" w:rsidRDefault="00280F4C" w:rsidP="00280F4C">
      <w:pPr>
        <w:ind w:firstLine="720"/>
        <w:jc w:val="both"/>
        <w:rPr>
          <w:sz w:val="28"/>
          <w:szCs w:val="28"/>
        </w:rPr>
      </w:pPr>
      <w:r w:rsidRPr="00890545">
        <w:rPr>
          <w:sz w:val="28"/>
          <w:szCs w:val="28"/>
        </w:rPr>
        <w:t>В отличие от общей таможенной ревизии специальная ревизия может быть назначена только по решению начальника таможенного органа (лица, его замещающего) с уровня начальника таможни либо начальника вышестоящего таможенного органа. Копия данного решения также вручается проверяемому лицу.</w:t>
      </w:r>
    </w:p>
    <w:p w:rsidR="00280F4C" w:rsidRPr="00890545" w:rsidRDefault="00280F4C" w:rsidP="00280F4C">
      <w:pPr>
        <w:ind w:firstLine="720"/>
        <w:jc w:val="both"/>
        <w:rPr>
          <w:sz w:val="28"/>
          <w:szCs w:val="28"/>
        </w:rPr>
      </w:pPr>
      <w:r w:rsidRPr="00890545">
        <w:rPr>
          <w:sz w:val="28"/>
          <w:szCs w:val="28"/>
        </w:rPr>
        <w:t>Специальная таможенная ревизия должна проводиться в срок, не превышающий двух месяцев (со дня принятия решения о проведении специальной ревизии). Допускается продление предельного срока, но не более чем на один месяц и только по решению вышестоящего таможенного органа.</w:t>
      </w:r>
    </w:p>
    <w:p w:rsidR="00280F4C" w:rsidRPr="00890545" w:rsidRDefault="00280F4C" w:rsidP="00280F4C">
      <w:pPr>
        <w:ind w:firstLine="720"/>
        <w:jc w:val="both"/>
        <w:rPr>
          <w:sz w:val="28"/>
          <w:szCs w:val="28"/>
        </w:rPr>
      </w:pPr>
      <w:r w:rsidRPr="00890545">
        <w:rPr>
          <w:sz w:val="28"/>
          <w:szCs w:val="28"/>
        </w:rPr>
        <w:t>Повторное проведение специальной таможенной ревизии у одного и того же лица в отношении одних и тех же товаров не допускается.</w:t>
      </w:r>
    </w:p>
    <w:p w:rsidR="00280F4C" w:rsidRPr="00890545" w:rsidRDefault="00280F4C" w:rsidP="00280F4C">
      <w:pPr>
        <w:ind w:firstLine="720"/>
        <w:jc w:val="both"/>
        <w:rPr>
          <w:sz w:val="28"/>
          <w:szCs w:val="28"/>
        </w:rPr>
      </w:pPr>
      <w:r w:rsidRPr="00890545">
        <w:rPr>
          <w:sz w:val="28"/>
          <w:szCs w:val="28"/>
        </w:rPr>
        <w:t>При проведении специальной таможенной ревизии таможенные органы вправе:</w:t>
      </w:r>
    </w:p>
    <w:p w:rsidR="00280F4C" w:rsidRPr="00890545" w:rsidRDefault="00280F4C" w:rsidP="00280F4C">
      <w:pPr>
        <w:ind w:firstLine="720"/>
        <w:jc w:val="both"/>
        <w:rPr>
          <w:sz w:val="28"/>
          <w:szCs w:val="28"/>
        </w:rPr>
      </w:pPr>
      <w:r w:rsidRPr="00890545">
        <w:rPr>
          <w:sz w:val="28"/>
          <w:szCs w:val="28"/>
        </w:rPr>
        <w:t>требовать безвозмездного представления любой документации и информации (включая банковскую), в том числе в форме электронных документов, относящейся к проведению производственных, коммерческих или иных операций с товарами, ввезенными на таможенную территорию Российской Федерации, и знакомиться с ней;</w:t>
      </w:r>
    </w:p>
    <w:p w:rsidR="00280F4C" w:rsidRPr="00890545" w:rsidRDefault="00280F4C" w:rsidP="00280F4C">
      <w:pPr>
        <w:ind w:firstLine="720"/>
        <w:jc w:val="both"/>
        <w:rPr>
          <w:sz w:val="28"/>
          <w:szCs w:val="28"/>
        </w:rPr>
      </w:pPr>
      <w:r w:rsidRPr="00890545">
        <w:rPr>
          <w:sz w:val="28"/>
          <w:szCs w:val="28"/>
        </w:rPr>
        <w:t>осматривать помещения и территории проверяемого лица, а также проводить осмотр и досмотр товаров в соответствии с настоящим Кодексом в присутствии уполномоченных представителей проверяемого лица, а в случае проведения таможенной ревизии у индивидуального предпринимателя - в присутствии двух понятых;</w:t>
      </w:r>
    </w:p>
    <w:p w:rsidR="00280F4C" w:rsidRPr="00890545" w:rsidRDefault="00280F4C" w:rsidP="00280F4C">
      <w:pPr>
        <w:ind w:firstLine="720"/>
        <w:jc w:val="both"/>
        <w:rPr>
          <w:sz w:val="28"/>
          <w:szCs w:val="28"/>
        </w:rPr>
      </w:pPr>
      <w:r w:rsidRPr="00890545">
        <w:rPr>
          <w:sz w:val="28"/>
          <w:szCs w:val="28"/>
        </w:rPr>
        <w:t>проводить инвентаризацию товаров в порядке, установленном для проведения инвентаризации налоговыми органами в соответствии с Налоговым кодексом Российской Федерации;</w:t>
      </w:r>
    </w:p>
    <w:p w:rsidR="00280F4C" w:rsidRPr="00890545" w:rsidRDefault="00280F4C" w:rsidP="00280F4C">
      <w:pPr>
        <w:ind w:firstLine="720"/>
        <w:jc w:val="both"/>
        <w:rPr>
          <w:sz w:val="28"/>
          <w:szCs w:val="28"/>
        </w:rPr>
      </w:pPr>
      <w:r w:rsidRPr="00890545">
        <w:rPr>
          <w:sz w:val="28"/>
          <w:szCs w:val="28"/>
        </w:rPr>
        <w:t xml:space="preserve">проводить изъятие товаров либо налагать на них арест в соответствии со ст. 377 </w:t>
      </w:r>
      <w:r w:rsidR="005B1D89">
        <w:rPr>
          <w:sz w:val="28"/>
          <w:szCs w:val="28"/>
        </w:rPr>
        <w:t>ТК РФ</w:t>
      </w:r>
      <w:r w:rsidR="00216E4B">
        <w:rPr>
          <w:rStyle w:val="a9"/>
          <w:sz w:val="28"/>
          <w:szCs w:val="28"/>
        </w:rPr>
        <w:footnoteReference w:id="9"/>
      </w:r>
      <w:r w:rsidRPr="00890545">
        <w:rPr>
          <w:sz w:val="28"/>
          <w:szCs w:val="28"/>
        </w:rPr>
        <w:t>.</w:t>
      </w:r>
    </w:p>
    <w:p w:rsidR="00280F4C" w:rsidRPr="00890545" w:rsidRDefault="00280F4C" w:rsidP="00280F4C">
      <w:pPr>
        <w:ind w:firstLine="720"/>
        <w:jc w:val="both"/>
        <w:rPr>
          <w:sz w:val="28"/>
          <w:szCs w:val="28"/>
        </w:rPr>
      </w:pPr>
      <w:r w:rsidRPr="00890545">
        <w:rPr>
          <w:sz w:val="28"/>
          <w:szCs w:val="28"/>
        </w:rPr>
        <w:t>Результаты проведения таможенной ревизии (в общей и специальной формах) оформляются актом.</w:t>
      </w:r>
    </w:p>
    <w:p w:rsidR="00280F4C" w:rsidRPr="00890545" w:rsidRDefault="00280F4C" w:rsidP="00280F4C">
      <w:pPr>
        <w:ind w:firstLine="720"/>
        <w:jc w:val="both"/>
        <w:rPr>
          <w:sz w:val="28"/>
          <w:szCs w:val="28"/>
        </w:rPr>
      </w:pPr>
      <w:r w:rsidRPr="00890545">
        <w:rPr>
          <w:sz w:val="28"/>
          <w:szCs w:val="28"/>
        </w:rPr>
        <w:t>Указанный акт составляется:</w:t>
      </w:r>
    </w:p>
    <w:p w:rsidR="00280F4C" w:rsidRPr="00890545" w:rsidRDefault="00280F4C" w:rsidP="00280F4C">
      <w:pPr>
        <w:ind w:firstLine="720"/>
        <w:jc w:val="both"/>
        <w:rPr>
          <w:sz w:val="28"/>
          <w:szCs w:val="28"/>
        </w:rPr>
      </w:pPr>
      <w:r w:rsidRPr="00890545">
        <w:rPr>
          <w:sz w:val="28"/>
          <w:szCs w:val="28"/>
        </w:rPr>
        <w:t>в день, следующий за днем окончания общей таможенной ревизии;</w:t>
      </w:r>
    </w:p>
    <w:p w:rsidR="00280F4C" w:rsidRPr="00890545" w:rsidRDefault="00280F4C" w:rsidP="00280F4C">
      <w:pPr>
        <w:ind w:firstLine="720"/>
        <w:jc w:val="both"/>
        <w:rPr>
          <w:sz w:val="28"/>
          <w:szCs w:val="28"/>
        </w:rPr>
      </w:pPr>
      <w:r w:rsidRPr="00890545">
        <w:rPr>
          <w:sz w:val="28"/>
          <w:szCs w:val="28"/>
        </w:rPr>
        <w:t>в течение 10 дней после окончания специальной таможенной ревизии.</w:t>
      </w:r>
    </w:p>
    <w:p w:rsidR="00280F4C" w:rsidRPr="00890545" w:rsidRDefault="00280F4C" w:rsidP="00280F4C">
      <w:pPr>
        <w:ind w:firstLine="720"/>
        <w:jc w:val="both"/>
        <w:rPr>
          <w:sz w:val="28"/>
          <w:szCs w:val="28"/>
        </w:rPr>
      </w:pPr>
      <w:r w:rsidRPr="00890545">
        <w:rPr>
          <w:sz w:val="28"/>
          <w:szCs w:val="28"/>
        </w:rPr>
        <w:t>Второй экземпляр акта подлежит вручению лицу, у которого проводилась ревизия.</w:t>
      </w:r>
    </w:p>
    <w:p w:rsidR="00280F4C" w:rsidRPr="00890545" w:rsidRDefault="00280F4C" w:rsidP="00280F4C">
      <w:pPr>
        <w:ind w:firstLine="720"/>
        <w:jc w:val="both"/>
        <w:rPr>
          <w:sz w:val="28"/>
          <w:szCs w:val="28"/>
        </w:rPr>
      </w:pPr>
      <w:r w:rsidRPr="00890545">
        <w:rPr>
          <w:sz w:val="28"/>
          <w:szCs w:val="28"/>
        </w:rPr>
        <w:t>Наложение ареста на товары при проведении специальной таможенной ревизии производится в случае:</w:t>
      </w:r>
    </w:p>
    <w:p w:rsidR="00280F4C" w:rsidRPr="00890545" w:rsidRDefault="00280F4C" w:rsidP="00280F4C">
      <w:pPr>
        <w:ind w:firstLine="720"/>
        <w:jc w:val="both"/>
        <w:rPr>
          <w:sz w:val="28"/>
          <w:szCs w:val="28"/>
        </w:rPr>
      </w:pPr>
      <w:r w:rsidRPr="00890545">
        <w:rPr>
          <w:sz w:val="28"/>
          <w:szCs w:val="28"/>
        </w:rPr>
        <w:t>1) обнаружения товаров без наличия на них специальных марок, идентификационных знаков или иных способов обозначения товаров, нанесение которых предусмотрено настоящим Кодексом, другими федеральными законами и иными правовыми актами Российской Федерации для подтверждения легальности ввоза товаров на таможенную территорию Российской Федерации, либо товаров с поддельными марками или знаками;</w:t>
      </w:r>
    </w:p>
    <w:p w:rsidR="00280F4C" w:rsidRPr="00890545" w:rsidRDefault="00280F4C" w:rsidP="00280F4C">
      <w:pPr>
        <w:ind w:firstLine="720"/>
        <w:jc w:val="both"/>
        <w:rPr>
          <w:sz w:val="28"/>
          <w:szCs w:val="28"/>
        </w:rPr>
      </w:pPr>
      <w:r w:rsidRPr="00890545">
        <w:rPr>
          <w:sz w:val="28"/>
          <w:szCs w:val="28"/>
        </w:rPr>
        <w:t>2) отсутствия в коммерческих документах проверяемого лица сведений о выпуске товаров таможенными органами, если в соответствии с правовыми актами Российской Федерации указание таких сведений в коммерческих документах обязательно при обороте товаров на территории Российской Федерации, а также обнаружения недостоверности таких сведений либо отсутствия коммерческих документов, в которых такие сведения должны быть указаны;</w:t>
      </w:r>
    </w:p>
    <w:p w:rsidR="00280F4C" w:rsidRPr="00890545" w:rsidRDefault="00280F4C" w:rsidP="00280F4C">
      <w:pPr>
        <w:ind w:firstLine="720"/>
        <w:jc w:val="both"/>
        <w:rPr>
          <w:sz w:val="28"/>
          <w:szCs w:val="28"/>
        </w:rPr>
      </w:pPr>
      <w:r w:rsidRPr="00890545">
        <w:rPr>
          <w:sz w:val="28"/>
          <w:szCs w:val="28"/>
        </w:rPr>
        <w:t>3) обнаружения фактов пользования и (или) распоряжения условно выпущенными товарами в иных целях, чем те, в связи с которыми предоставлено полное или частичное освобождение от уплаты ввозных таможенных пошлин, налогов.</w:t>
      </w:r>
    </w:p>
    <w:p w:rsidR="00280F4C" w:rsidRPr="00890545" w:rsidRDefault="00280F4C" w:rsidP="00280F4C">
      <w:pPr>
        <w:ind w:firstLine="720"/>
        <w:jc w:val="both"/>
        <w:rPr>
          <w:sz w:val="28"/>
          <w:szCs w:val="28"/>
        </w:rPr>
      </w:pPr>
      <w:r w:rsidRPr="00890545">
        <w:rPr>
          <w:sz w:val="28"/>
          <w:szCs w:val="28"/>
        </w:rPr>
        <w:t>При аресте товары остаются у владельца или лица, обладающего полномочиями в отношении товаров. Однако, если имеются основания полагать, что арест не может обеспечить достаточную сохранность товаров или товары являются запрещенными к ввозу в РФ либо обороту на территории РФ, таможенный орган производит их изъятие.</w:t>
      </w:r>
    </w:p>
    <w:p w:rsidR="00280F4C" w:rsidRPr="00890545" w:rsidRDefault="00280F4C" w:rsidP="00280F4C">
      <w:pPr>
        <w:ind w:firstLine="720"/>
        <w:jc w:val="both"/>
        <w:rPr>
          <w:sz w:val="28"/>
          <w:szCs w:val="28"/>
        </w:rPr>
      </w:pPr>
      <w:r w:rsidRPr="00890545">
        <w:rPr>
          <w:sz w:val="28"/>
          <w:szCs w:val="28"/>
        </w:rPr>
        <w:t>Как правило, изъятые товары помещаются на склад временного хранения.</w:t>
      </w:r>
    </w:p>
    <w:p w:rsidR="00280F4C" w:rsidRPr="00890545" w:rsidRDefault="00280F4C" w:rsidP="00280F4C">
      <w:pPr>
        <w:ind w:firstLine="720"/>
        <w:jc w:val="both"/>
        <w:rPr>
          <w:sz w:val="28"/>
          <w:szCs w:val="28"/>
        </w:rPr>
      </w:pPr>
      <w:r w:rsidRPr="00890545">
        <w:rPr>
          <w:sz w:val="28"/>
          <w:szCs w:val="28"/>
        </w:rPr>
        <w:t>Решение об аресте или изъятии товаров принимается должностным лицом таможенного органа, проводящим специальную таможенную ревизию, в присутствии лица, у которого обнаружены товары (его представителя), а также в присутствии не менее двух понятых.</w:t>
      </w:r>
    </w:p>
    <w:p w:rsidR="00216E4B" w:rsidRPr="00216E4B" w:rsidRDefault="00216E4B" w:rsidP="00216E4B">
      <w:pPr>
        <w:autoSpaceDE w:val="0"/>
        <w:autoSpaceDN w:val="0"/>
        <w:adjustRightInd w:val="0"/>
        <w:ind w:firstLine="720"/>
        <w:jc w:val="both"/>
        <w:rPr>
          <w:sz w:val="28"/>
          <w:szCs w:val="28"/>
        </w:rPr>
      </w:pPr>
      <w:r w:rsidRPr="00216E4B">
        <w:rPr>
          <w:sz w:val="28"/>
          <w:szCs w:val="28"/>
        </w:rPr>
        <w:t>В качестве самостоятельной формы таможенного контроля можно рассматривать проверку автотранспортных средств, перевозящих товары, находящиеся под таможенным контролем, в соответствии с порядком, установленным ст. 410 ТК РФ.</w:t>
      </w:r>
    </w:p>
    <w:p w:rsidR="00216E4B" w:rsidRPr="00216E4B" w:rsidRDefault="00216E4B" w:rsidP="00216E4B">
      <w:pPr>
        <w:autoSpaceDE w:val="0"/>
        <w:autoSpaceDN w:val="0"/>
        <w:adjustRightInd w:val="0"/>
        <w:ind w:firstLine="720"/>
        <w:jc w:val="both"/>
        <w:rPr>
          <w:sz w:val="28"/>
          <w:szCs w:val="28"/>
        </w:rPr>
      </w:pPr>
      <w:r w:rsidRPr="00216E4B">
        <w:rPr>
          <w:sz w:val="28"/>
          <w:szCs w:val="28"/>
        </w:rPr>
        <w:t>По смыслу положений гл. 38 особая форма таможенного контроля в отношении объектов интеллектуальной собственности - процедура приостановления выпуска товаров. Существенным обстоятельством является то, что иные случаи и основания приостановления выпуска товаров ТК РФ не предусмотрены, т.е. приостановление выпуска товаров - специфическая форма таможенного контроля объектов интеллектуальной собственности</w:t>
      </w:r>
      <w:r>
        <w:rPr>
          <w:rStyle w:val="a9"/>
          <w:sz w:val="28"/>
          <w:szCs w:val="28"/>
        </w:rPr>
        <w:footnoteReference w:id="10"/>
      </w:r>
      <w:r w:rsidRPr="00216E4B">
        <w:rPr>
          <w:sz w:val="28"/>
          <w:szCs w:val="28"/>
        </w:rPr>
        <w:t>.</w:t>
      </w:r>
    </w:p>
    <w:p w:rsidR="00867C7C" w:rsidRPr="00867C7C" w:rsidRDefault="00867C7C" w:rsidP="00867C7C">
      <w:pPr>
        <w:pStyle w:val="1"/>
        <w:pageBreakBefore/>
        <w:rPr>
          <w:b/>
          <w:bCs/>
          <w:sz w:val="28"/>
          <w:szCs w:val="28"/>
        </w:rPr>
      </w:pPr>
      <w:bookmarkStart w:id="6" w:name="_Toc154339617"/>
      <w:r w:rsidRPr="00867C7C">
        <w:rPr>
          <w:b/>
          <w:bCs/>
          <w:sz w:val="28"/>
          <w:szCs w:val="28"/>
        </w:rPr>
        <w:t>Заключение</w:t>
      </w:r>
      <w:bookmarkEnd w:id="6"/>
    </w:p>
    <w:p w:rsidR="00867C7C" w:rsidRPr="003B6ADF" w:rsidRDefault="002A645A" w:rsidP="003B6ADF">
      <w:pPr>
        <w:jc w:val="both"/>
        <w:rPr>
          <w:sz w:val="28"/>
          <w:szCs w:val="28"/>
        </w:rPr>
      </w:pPr>
      <w:r>
        <w:rPr>
          <w:sz w:val="28"/>
          <w:szCs w:val="28"/>
        </w:rPr>
        <w:tab/>
      </w:r>
      <w:r w:rsidRPr="003B6ADF">
        <w:rPr>
          <w:sz w:val="28"/>
          <w:szCs w:val="28"/>
        </w:rPr>
        <w:t xml:space="preserve">Таким </w:t>
      </w:r>
      <w:r w:rsidR="005B1D89" w:rsidRPr="003B6ADF">
        <w:rPr>
          <w:sz w:val="28"/>
          <w:szCs w:val="28"/>
        </w:rPr>
        <w:t>образом,</w:t>
      </w:r>
      <w:r w:rsidRPr="003B6ADF">
        <w:rPr>
          <w:sz w:val="28"/>
          <w:szCs w:val="28"/>
        </w:rPr>
        <w:t xml:space="preserve"> можно сделать следующий вывод. </w:t>
      </w:r>
    </w:p>
    <w:p w:rsidR="00E02F39" w:rsidRPr="003B6ADF" w:rsidRDefault="003B6ADF" w:rsidP="003B6ADF">
      <w:pPr>
        <w:jc w:val="both"/>
        <w:rPr>
          <w:sz w:val="28"/>
          <w:szCs w:val="28"/>
        </w:rPr>
      </w:pPr>
      <w:r>
        <w:rPr>
          <w:rStyle w:val="aa"/>
          <w:color w:val="auto"/>
          <w:sz w:val="28"/>
          <w:szCs w:val="28"/>
        </w:rPr>
        <w:tab/>
      </w:r>
      <w:r w:rsidR="00E02F39" w:rsidRPr="003B6ADF">
        <w:rPr>
          <w:rStyle w:val="aa"/>
          <w:color w:val="auto"/>
          <w:sz w:val="28"/>
          <w:szCs w:val="28"/>
        </w:rPr>
        <w:t>Таможенный контроль</w:t>
      </w:r>
      <w:r w:rsidR="00E02F39" w:rsidRPr="003B6ADF">
        <w:rPr>
          <w:sz w:val="28"/>
          <w:szCs w:val="28"/>
        </w:rPr>
        <w:t xml:space="preserve"> - это совокупность мер, осуществляемых таможенными органами в целях обеспечения соблюдения таможенного законодательства РФ (п. 19 ст. 11 ТК РФ). Под совокупностью осуществляемых таможенными органами мер понимаются формы и способы производства таможенного контроля.</w:t>
      </w:r>
    </w:p>
    <w:p w:rsidR="00E02F39" w:rsidRPr="003B6ADF" w:rsidRDefault="003B6ADF" w:rsidP="003B6ADF">
      <w:pPr>
        <w:jc w:val="both"/>
        <w:rPr>
          <w:sz w:val="28"/>
          <w:szCs w:val="28"/>
        </w:rPr>
      </w:pPr>
      <w:r>
        <w:rPr>
          <w:sz w:val="28"/>
          <w:szCs w:val="28"/>
        </w:rPr>
        <w:tab/>
      </w:r>
      <w:r w:rsidR="00E02F39" w:rsidRPr="003B6ADF">
        <w:rPr>
          <w:sz w:val="28"/>
          <w:szCs w:val="28"/>
        </w:rPr>
        <w:t xml:space="preserve">Таможенный контроль проводится исключительно таможенными органами в соответствии с </w:t>
      </w:r>
      <w:r w:rsidR="005B1D89">
        <w:rPr>
          <w:sz w:val="28"/>
          <w:szCs w:val="28"/>
        </w:rPr>
        <w:t>ТК РФ</w:t>
      </w:r>
      <w:r w:rsidR="00E02F39" w:rsidRPr="003B6ADF">
        <w:rPr>
          <w:sz w:val="28"/>
          <w:szCs w:val="28"/>
        </w:rPr>
        <w:t>.</w:t>
      </w:r>
    </w:p>
    <w:p w:rsidR="00E02F39" w:rsidRPr="003B6ADF" w:rsidRDefault="003B6ADF" w:rsidP="003B6ADF">
      <w:pPr>
        <w:jc w:val="both"/>
        <w:rPr>
          <w:sz w:val="28"/>
          <w:szCs w:val="28"/>
        </w:rPr>
      </w:pPr>
      <w:r>
        <w:rPr>
          <w:sz w:val="28"/>
          <w:szCs w:val="28"/>
        </w:rPr>
        <w:tab/>
      </w:r>
      <w:r w:rsidR="00E02F39" w:rsidRPr="003B6ADF">
        <w:rPr>
          <w:sz w:val="28"/>
          <w:szCs w:val="28"/>
        </w:rPr>
        <w:t>В целях проведения таможенного контроля в формах таможенного досмотра товаров и транспортных средств, их хранения и перемещения под таможенным наблюдением создаются зоны таможенного контроля.</w:t>
      </w:r>
    </w:p>
    <w:p w:rsidR="00E02F39" w:rsidRPr="003B6ADF" w:rsidRDefault="003B6ADF" w:rsidP="003B6ADF">
      <w:pPr>
        <w:jc w:val="both"/>
        <w:rPr>
          <w:sz w:val="28"/>
          <w:szCs w:val="28"/>
        </w:rPr>
      </w:pPr>
      <w:r>
        <w:rPr>
          <w:sz w:val="28"/>
          <w:szCs w:val="28"/>
        </w:rPr>
        <w:tab/>
      </w:r>
      <w:r w:rsidR="00E02F39" w:rsidRPr="003B6ADF">
        <w:rPr>
          <w:sz w:val="28"/>
          <w:szCs w:val="28"/>
        </w:rPr>
        <w:t>Зоны таможенного контроля могут быть двух видов: постоянные и временные.</w:t>
      </w:r>
    </w:p>
    <w:p w:rsidR="00E02F39" w:rsidRPr="003B6ADF" w:rsidRDefault="003B6ADF" w:rsidP="003B6ADF">
      <w:pPr>
        <w:jc w:val="both"/>
        <w:rPr>
          <w:sz w:val="28"/>
          <w:szCs w:val="28"/>
        </w:rPr>
      </w:pPr>
      <w:r>
        <w:rPr>
          <w:sz w:val="28"/>
          <w:szCs w:val="28"/>
        </w:rPr>
        <w:tab/>
      </w:r>
      <w:r w:rsidR="00E02F39" w:rsidRPr="003B6ADF">
        <w:rPr>
          <w:sz w:val="28"/>
          <w:szCs w:val="28"/>
        </w:rPr>
        <w:t xml:space="preserve">В статье 366 </w:t>
      </w:r>
      <w:r w:rsidR="005B1D89">
        <w:rPr>
          <w:sz w:val="28"/>
          <w:szCs w:val="28"/>
        </w:rPr>
        <w:t>ТК РФ</w:t>
      </w:r>
      <w:r>
        <w:rPr>
          <w:sz w:val="28"/>
          <w:szCs w:val="28"/>
        </w:rPr>
        <w:t xml:space="preserve"> </w:t>
      </w:r>
      <w:r w:rsidR="00E02F39" w:rsidRPr="003B6ADF">
        <w:rPr>
          <w:sz w:val="28"/>
          <w:szCs w:val="28"/>
        </w:rPr>
        <w:t>приведен исчерпывающий перечень тех форм таможенного контроля, которые могут применяться при таможенных операциях:</w:t>
      </w:r>
    </w:p>
    <w:p w:rsidR="00E02F39" w:rsidRPr="003B6ADF" w:rsidRDefault="00E02F39" w:rsidP="003B6ADF">
      <w:pPr>
        <w:jc w:val="both"/>
        <w:rPr>
          <w:sz w:val="28"/>
          <w:szCs w:val="28"/>
        </w:rPr>
      </w:pPr>
      <w:r w:rsidRPr="003B6ADF">
        <w:rPr>
          <w:sz w:val="28"/>
          <w:szCs w:val="28"/>
        </w:rPr>
        <w:t>1) проверка документов и сведений;</w:t>
      </w:r>
    </w:p>
    <w:p w:rsidR="00E02F39" w:rsidRPr="003B6ADF" w:rsidRDefault="00E02F39" w:rsidP="003B6ADF">
      <w:pPr>
        <w:jc w:val="both"/>
        <w:rPr>
          <w:sz w:val="28"/>
          <w:szCs w:val="28"/>
        </w:rPr>
      </w:pPr>
      <w:r w:rsidRPr="003B6ADF">
        <w:rPr>
          <w:sz w:val="28"/>
          <w:szCs w:val="28"/>
        </w:rPr>
        <w:t>2) устный опрос;</w:t>
      </w:r>
    </w:p>
    <w:p w:rsidR="00E02F39" w:rsidRPr="003B6ADF" w:rsidRDefault="00E02F39" w:rsidP="003B6ADF">
      <w:pPr>
        <w:jc w:val="both"/>
        <w:rPr>
          <w:sz w:val="28"/>
          <w:szCs w:val="28"/>
        </w:rPr>
      </w:pPr>
      <w:r w:rsidRPr="003B6ADF">
        <w:rPr>
          <w:sz w:val="28"/>
          <w:szCs w:val="28"/>
        </w:rPr>
        <w:t>3) получение пояснений;</w:t>
      </w:r>
    </w:p>
    <w:p w:rsidR="00E02F39" w:rsidRPr="003B6ADF" w:rsidRDefault="00E02F39" w:rsidP="003B6ADF">
      <w:pPr>
        <w:jc w:val="both"/>
        <w:rPr>
          <w:sz w:val="28"/>
          <w:szCs w:val="28"/>
        </w:rPr>
      </w:pPr>
      <w:r w:rsidRPr="003B6ADF">
        <w:rPr>
          <w:sz w:val="28"/>
          <w:szCs w:val="28"/>
        </w:rPr>
        <w:t>4) таможенное наблюдение;</w:t>
      </w:r>
    </w:p>
    <w:p w:rsidR="00E02F39" w:rsidRPr="003B6ADF" w:rsidRDefault="00E02F39" w:rsidP="003B6ADF">
      <w:pPr>
        <w:jc w:val="both"/>
        <w:rPr>
          <w:sz w:val="28"/>
          <w:szCs w:val="28"/>
        </w:rPr>
      </w:pPr>
      <w:r w:rsidRPr="003B6ADF">
        <w:rPr>
          <w:sz w:val="28"/>
          <w:szCs w:val="28"/>
        </w:rPr>
        <w:t>5) таможенный осмотр товаров и транспортных средств;</w:t>
      </w:r>
    </w:p>
    <w:p w:rsidR="00E02F39" w:rsidRPr="003B6ADF" w:rsidRDefault="00E02F39" w:rsidP="003B6ADF">
      <w:pPr>
        <w:jc w:val="both"/>
        <w:rPr>
          <w:sz w:val="28"/>
          <w:szCs w:val="28"/>
        </w:rPr>
      </w:pPr>
      <w:r w:rsidRPr="003B6ADF">
        <w:rPr>
          <w:sz w:val="28"/>
          <w:szCs w:val="28"/>
        </w:rPr>
        <w:t>6) таможенный досмотр товаров и транспортных средств;</w:t>
      </w:r>
    </w:p>
    <w:p w:rsidR="00E02F39" w:rsidRPr="003B6ADF" w:rsidRDefault="00E02F39" w:rsidP="003B6ADF">
      <w:pPr>
        <w:jc w:val="both"/>
        <w:rPr>
          <w:sz w:val="28"/>
          <w:szCs w:val="28"/>
        </w:rPr>
      </w:pPr>
      <w:r w:rsidRPr="003B6ADF">
        <w:rPr>
          <w:sz w:val="28"/>
          <w:szCs w:val="28"/>
        </w:rPr>
        <w:t>7) личный досмотр;</w:t>
      </w:r>
    </w:p>
    <w:p w:rsidR="00E02F39" w:rsidRPr="003B6ADF" w:rsidRDefault="00E02F39" w:rsidP="003B6ADF">
      <w:pPr>
        <w:jc w:val="both"/>
        <w:rPr>
          <w:sz w:val="28"/>
          <w:szCs w:val="28"/>
        </w:rPr>
      </w:pPr>
      <w:r w:rsidRPr="003B6ADF">
        <w:rPr>
          <w:sz w:val="28"/>
          <w:szCs w:val="28"/>
        </w:rPr>
        <w:t>8) проверка маркировки товаров специальными марками, наличие на них идентификационных знаков;</w:t>
      </w:r>
    </w:p>
    <w:p w:rsidR="00E02F39" w:rsidRPr="003B6ADF" w:rsidRDefault="00E02F39" w:rsidP="003B6ADF">
      <w:pPr>
        <w:jc w:val="both"/>
        <w:rPr>
          <w:sz w:val="28"/>
          <w:szCs w:val="28"/>
        </w:rPr>
      </w:pPr>
      <w:r w:rsidRPr="003B6ADF">
        <w:rPr>
          <w:sz w:val="28"/>
          <w:szCs w:val="28"/>
        </w:rPr>
        <w:t>9) осмотр помещений и территорий для целей таможенного контроля;</w:t>
      </w:r>
    </w:p>
    <w:p w:rsidR="00E02F39" w:rsidRPr="003B6ADF" w:rsidRDefault="00E02F39" w:rsidP="003B6ADF">
      <w:pPr>
        <w:jc w:val="both"/>
        <w:rPr>
          <w:sz w:val="28"/>
          <w:szCs w:val="28"/>
        </w:rPr>
      </w:pPr>
      <w:r w:rsidRPr="003B6ADF">
        <w:rPr>
          <w:sz w:val="28"/>
          <w:szCs w:val="28"/>
        </w:rPr>
        <w:t>10) таможенная ревизия.</w:t>
      </w:r>
    </w:p>
    <w:p w:rsidR="003B6ADF" w:rsidRPr="003B6ADF" w:rsidRDefault="003B6ADF" w:rsidP="003B6ADF">
      <w:pPr>
        <w:jc w:val="both"/>
        <w:rPr>
          <w:sz w:val="28"/>
          <w:szCs w:val="28"/>
        </w:rPr>
      </w:pPr>
      <w:r>
        <w:rPr>
          <w:sz w:val="28"/>
          <w:szCs w:val="28"/>
        </w:rPr>
        <w:tab/>
      </w:r>
      <w:r w:rsidRPr="003B6ADF">
        <w:rPr>
          <w:sz w:val="28"/>
          <w:szCs w:val="28"/>
        </w:rPr>
        <w:t>Экспертиза товаров, транспортных средств или документов, содержащих сведения о товарах и транспортных средствах либо о совершении операций (действий) в отношении их, назначается в случаях, если при осуществлении таможенного контроля для разъяснения возникающих вопросов необходимы специальные познания.</w:t>
      </w:r>
    </w:p>
    <w:p w:rsidR="00E02F39" w:rsidRPr="003B6ADF" w:rsidRDefault="00E02F39" w:rsidP="003B6ADF">
      <w:pPr>
        <w:jc w:val="both"/>
        <w:rPr>
          <w:sz w:val="28"/>
          <w:szCs w:val="28"/>
        </w:rPr>
      </w:pPr>
    </w:p>
    <w:p w:rsidR="00867C7C" w:rsidRPr="003B6ADF" w:rsidRDefault="00867C7C" w:rsidP="003B6ADF">
      <w:pPr>
        <w:jc w:val="both"/>
        <w:rPr>
          <w:sz w:val="28"/>
          <w:szCs w:val="28"/>
        </w:rPr>
      </w:pPr>
    </w:p>
    <w:p w:rsidR="00867C7C" w:rsidRPr="003B6ADF" w:rsidRDefault="00867C7C" w:rsidP="003B6ADF">
      <w:pPr>
        <w:jc w:val="both"/>
        <w:rPr>
          <w:sz w:val="28"/>
          <w:szCs w:val="28"/>
        </w:rPr>
      </w:pPr>
    </w:p>
    <w:p w:rsidR="00867C7C" w:rsidRPr="003B6ADF" w:rsidRDefault="00867C7C" w:rsidP="003B6ADF">
      <w:pPr>
        <w:jc w:val="both"/>
        <w:rPr>
          <w:sz w:val="28"/>
          <w:szCs w:val="28"/>
        </w:rPr>
      </w:pPr>
    </w:p>
    <w:p w:rsidR="00867C7C" w:rsidRPr="003B6ADF" w:rsidRDefault="00867C7C" w:rsidP="003B6ADF">
      <w:pPr>
        <w:jc w:val="both"/>
        <w:rPr>
          <w:sz w:val="28"/>
          <w:szCs w:val="28"/>
        </w:rPr>
      </w:pPr>
    </w:p>
    <w:p w:rsidR="00867C7C" w:rsidRPr="003B6ADF" w:rsidRDefault="00867C7C" w:rsidP="003B6ADF">
      <w:pPr>
        <w:jc w:val="both"/>
        <w:rPr>
          <w:sz w:val="28"/>
          <w:szCs w:val="28"/>
        </w:rPr>
      </w:pPr>
    </w:p>
    <w:p w:rsidR="00867C7C" w:rsidRPr="003B6ADF" w:rsidRDefault="00867C7C" w:rsidP="003B6ADF">
      <w:pPr>
        <w:jc w:val="both"/>
        <w:rPr>
          <w:sz w:val="28"/>
          <w:szCs w:val="28"/>
        </w:rPr>
      </w:pPr>
    </w:p>
    <w:p w:rsidR="00867C7C" w:rsidRPr="003B6ADF" w:rsidRDefault="00867C7C" w:rsidP="003B6ADF">
      <w:pPr>
        <w:jc w:val="both"/>
        <w:rPr>
          <w:sz w:val="28"/>
          <w:szCs w:val="28"/>
        </w:rPr>
      </w:pPr>
    </w:p>
    <w:p w:rsidR="00867C7C" w:rsidRPr="003B6ADF" w:rsidRDefault="00867C7C" w:rsidP="003B6ADF">
      <w:pPr>
        <w:jc w:val="both"/>
        <w:rPr>
          <w:sz w:val="28"/>
          <w:szCs w:val="28"/>
        </w:rPr>
      </w:pPr>
    </w:p>
    <w:p w:rsidR="00867C7C" w:rsidRPr="003B6ADF" w:rsidRDefault="00867C7C" w:rsidP="003B6ADF">
      <w:pPr>
        <w:jc w:val="both"/>
        <w:rPr>
          <w:sz w:val="28"/>
          <w:szCs w:val="28"/>
        </w:rPr>
      </w:pPr>
    </w:p>
    <w:p w:rsidR="00867C7C" w:rsidRPr="00867C7C" w:rsidRDefault="00867C7C" w:rsidP="00867C7C">
      <w:pPr>
        <w:pStyle w:val="1"/>
        <w:pageBreakBefore/>
        <w:rPr>
          <w:b/>
          <w:bCs/>
          <w:sz w:val="28"/>
          <w:szCs w:val="28"/>
        </w:rPr>
      </w:pPr>
      <w:bookmarkStart w:id="7" w:name="_Toc154339618"/>
      <w:r w:rsidRPr="00867C7C">
        <w:rPr>
          <w:b/>
          <w:bCs/>
          <w:sz w:val="28"/>
          <w:szCs w:val="28"/>
        </w:rPr>
        <w:t>Список использованной литературы</w:t>
      </w:r>
      <w:bookmarkEnd w:id="7"/>
      <w:r w:rsidRPr="00867C7C">
        <w:rPr>
          <w:b/>
          <w:bCs/>
          <w:sz w:val="28"/>
          <w:szCs w:val="28"/>
        </w:rPr>
        <w:t xml:space="preserve"> </w:t>
      </w:r>
    </w:p>
    <w:p w:rsidR="00867C7C" w:rsidRDefault="00867C7C" w:rsidP="00867C7C">
      <w:pPr>
        <w:jc w:val="center"/>
        <w:rPr>
          <w:b/>
          <w:bCs/>
          <w:sz w:val="28"/>
          <w:szCs w:val="28"/>
        </w:rPr>
      </w:pPr>
      <w:r w:rsidRPr="00867C7C">
        <w:rPr>
          <w:b/>
          <w:bCs/>
          <w:sz w:val="28"/>
          <w:szCs w:val="28"/>
        </w:rPr>
        <w:t>Нормативно-правовые акты</w:t>
      </w:r>
      <w:r>
        <w:rPr>
          <w:b/>
          <w:bCs/>
          <w:sz w:val="28"/>
          <w:szCs w:val="28"/>
        </w:rPr>
        <w:t>:</w:t>
      </w:r>
    </w:p>
    <w:p w:rsidR="00280F4C" w:rsidRPr="00B91638" w:rsidRDefault="00280F4C" w:rsidP="00B91638">
      <w:pPr>
        <w:pStyle w:val="3"/>
        <w:numPr>
          <w:ilvl w:val="0"/>
          <w:numId w:val="8"/>
        </w:numPr>
        <w:tabs>
          <w:tab w:val="clear" w:pos="720"/>
          <w:tab w:val="num" w:pos="360"/>
        </w:tabs>
        <w:spacing w:line="240" w:lineRule="auto"/>
        <w:ind w:left="360"/>
        <w:jc w:val="both"/>
        <w:rPr>
          <w:sz w:val="28"/>
          <w:szCs w:val="28"/>
        </w:rPr>
      </w:pPr>
      <w:r w:rsidRPr="00B91638">
        <w:rPr>
          <w:sz w:val="28"/>
          <w:szCs w:val="28"/>
        </w:rPr>
        <w:t>Конституция Российской Федерации (принята 12 декабря 1993 г.)</w:t>
      </w:r>
    </w:p>
    <w:p w:rsidR="00280F4C" w:rsidRPr="00B91638" w:rsidRDefault="00280F4C" w:rsidP="00B91638">
      <w:pPr>
        <w:numPr>
          <w:ilvl w:val="0"/>
          <w:numId w:val="8"/>
        </w:numPr>
        <w:tabs>
          <w:tab w:val="clear" w:pos="720"/>
          <w:tab w:val="num" w:pos="360"/>
        </w:tabs>
        <w:autoSpaceDE w:val="0"/>
        <w:autoSpaceDN w:val="0"/>
        <w:adjustRightInd w:val="0"/>
        <w:ind w:left="360"/>
        <w:jc w:val="both"/>
        <w:rPr>
          <w:sz w:val="28"/>
          <w:szCs w:val="28"/>
        </w:rPr>
      </w:pPr>
      <w:r w:rsidRPr="00B91638">
        <w:rPr>
          <w:sz w:val="28"/>
          <w:szCs w:val="28"/>
        </w:rPr>
        <w:t xml:space="preserve">Таможенный кодекс Российской Федерации </w:t>
      </w:r>
      <w:r w:rsidRPr="00B91638">
        <w:rPr>
          <w:b/>
          <w:bCs/>
          <w:sz w:val="28"/>
          <w:szCs w:val="28"/>
        </w:rPr>
        <w:t>от 28 мая 2003 г.</w:t>
      </w:r>
      <w:r w:rsidRPr="00B91638">
        <w:rPr>
          <w:sz w:val="28"/>
          <w:szCs w:val="28"/>
        </w:rPr>
        <w:t xml:space="preserve"> N 61-ФЗ</w:t>
      </w:r>
    </w:p>
    <w:p w:rsidR="00B91638" w:rsidRPr="00B91638" w:rsidRDefault="00B91638" w:rsidP="00B91638">
      <w:pPr>
        <w:numPr>
          <w:ilvl w:val="0"/>
          <w:numId w:val="8"/>
        </w:numPr>
        <w:tabs>
          <w:tab w:val="clear" w:pos="720"/>
          <w:tab w:val="num" w:pos="360"/>
        </w:tabs>
        <w:autoSpaceDE w:val="0"/>
        <w:autoSpaceDN w:val="0"/>
        <w:adjustRightInd w:val="0"/>
        <w:ind w:left="360"/>
        <w:jc w:val="both"/>
        <w:rPr>
          <w:sz w:val="28"/>
          <w:szCs w:val="28"/>
        </w:rPr>
      </w:pPr>
      <w:r w:rsidRPr="00B91638">
        <w:rPr>
          <w:sz w:val="28"/>
          <w:szCs w:val="28"/>
        </w:rPr>
        <w:t>Кодекс Российской Федерации об административных правонарушениях от 30 декабря 2001 г. N 195-ФЗ</w:t>
      </w:r>
    </w:p>
    <w:p w:rsidR="00E76B9E" w:rsidRPr="00B91638" w:rsidRDefault="00E76B9E" w:rsidP="00B91638">
      <w:pPr>
        <w:numPr>
          <w:ilvl w:val="0"/>
          <w:numId w:val="8"/>
        </w:numPr>
        <w:tabs>
          <w:tab w:val="clear" w:pos="720"/>
          <w:tab w:val="num" w:pos="360"/>
        </w:tabs>
        <w:autoSpaceDE w:val="0"/>
        <w:autoSpaceDN w:val="0"/>
        <w:adjustRightInd w:val="0"/>
        <w:ind w:left="360"/>
        <w:jc w:val="both"/>
        <w:rPr>
          <w:sz w:val="28"/>
          <w:szCs w:val="28"/>
        </w:rPr>
      </w:pPr>
      <w:r w:rsidRPr="00B91638">
        <w:rPr>
          <w:sz w:val="28"/>
          <w:szCs w:val="28"/>
        </w:rPr>
        <w:t>Постановление Правительства РФ от 10 декабря 2003 г. N 747 "Об утверждении порядка использования морских (речных) судов таможенных органов Российской Федерации для целей таможенного контроля" // Российская газета. - 2003. - 19 декабря.</w:t>
      </w:r>
    </w:p>
    <w:p w:rsidR="00216E4B" w:rsidRPr="00B91638" w:rsidRDefault="00216E4B" w:rsidP="00B91638">
      <w:pPr>
        <w:numPr>
          <w:ilvl w:val="0"/>
          <w:numId w:val="8"/>
        </w:numPr>
        <w:tabs>
          <w:tab w:val="clear" w:pos="720"/>
          <w:tab w:val="num" w:pos="360"/>
        </w:tabs>
        <w:ind w:left="360"/>
        <w:jc w:val="both"/>
        <w:rPr>
          <w:sz w:val="28"/>
          <w:szCs w:val="28"/>
        </w:rPr>
      </w:pPr>
      <w:r w:rsidRPr="00B91638">
        <w:rPr>
          <w:sz w:val="28"/>
          <w:szCs w:val="28"/>
        </w:rPr>
        <w:t>Приказ ГТК России от 20 октября 2003 г. N 1165. Об утверждении формы акта проведения личного досмотра.</w:t>
      </w:r>
    </w:p>
    <w:p w:rsidR="00280F4C" w:rsidRPr="00B91638" w:rsidRDefault="00280F4C" w:rsidP="00B91638">
      <w:pPr>
        <w:numPr>
          <w:ilvl w:val="0"/>
          <w:numId w:val="8"/>
        </w:numPr>
        <w:tabs>
          <w:tab w:val="clear" w:pos="720"/>
          <w:tab w:val="num" w:pos="360"/>
        </w:tabs>
        <w:ind w:left="360"/>
        <w:jc w:val="both"/>
        <w:rPr>
          <w:sz w:val="28"/>
          <w:szCs w:val="28"/>
        </w:rPr>
      </w:pPr>
      <w:r w:rsidRPr="00B91638">
        <w:rPr>
          <w:sz w:val="28"/>
          <w:szCs w:val="28"/>
        </w:rPr>
        <w:t>Приказ ГТК России от 23 октября 2003 г. N 1220. Об утверждении перечня и порядка применения технических средств.</w:t>
      </w:r>
    </w:p>
    <w:p w:rsidR="00280F4C" w:rsidRPr="00B91638" w:rsidRDefault="00280F4C" w:rsidP="00B91638">
      <w:pPr>
        <w:numPr>
          <w:ilvl w:val="0"/>
          <w:numId w:val="8"/>
        </w:numPr>
        <w:tabs>
          <w:tab w:val="clear" w:pos="720"/>
          <w:tab w:val="num" w:pos="360"/>
        </w:tabs>
        <w:ind w:left="360"/>
        <w:jc w:val="both"/>
        <w:rPr>
          <w:sz w:val="28"/>
          <w:szCs w:val="28"/>
        </w:rPr>
      </w:pPr>
      <w:r w:rsidRPr="00B91638">
        <w:rPr>
          <w:sz w:val="28"/>
          <w:szCs w:val="28"/>
        </w:rPr>
        <w:t>Приказ ГТК России от 24 ноября 2003 г. N 1323. Об утверждении формы документа.</w:t>
      </w:r>
    </w:p>
    <w:p w:rsidR="00216E4B" w:rsidRPr="00B91638" w:rsidRDefault="00216E4B" w:rsidP="00B91638">
      <w:pPr>
        <w:numPr>
          <w:ilvl w:val="0"/>
          <w:numId w:val="8"/>
        </w:numPr>
        <w:tabs>
          <w:tab w:val="clear" w:pos="720"/>
          <w:tab w:val="num" w:pos="360"/>
        </w:tabs>
        <w:ind w:left="360"/>
        <w:jc w:val="both"/>
        <w:rPr>
          <w:sz w:val="28"/>
          <w:szCs w:val="28"/>
        </w:rPr>
      </w:pPr>
      <w:r w:rsidRPr="00B91638">
        <w:rPr>
          <w:sz w:val="28"/>
          <w:szCs w:val="28"/>
        </w:rPr>
        <w:t>Приказ ГТК России от 21 октября 2003 г. N 1175. Об утверждении порядка организации и проведения таможенной ревизии</w:t>
      </w:r>
    </w:p>
    <w:p w:rsidR="00280F4C" w:rsidRPr="00B91638" w:rsidRDefault="00216E4B" w:rsidP="00B91638">
      <w:pPr>
        <w:numPr>
          <w:ilvl w:val="0"/>
          <w:numId w:val="8"/>
        </w:numPr>
        <w:tabs>
          <w:tab w:val="clear" w:pos="720"/>
          <w:tab w:val="num" w:pos="360"/>
        </w:tabs>
        <w:ind w:left="360"/>
        <w:jc w:val="both"/>
        <w:rPr>
          <w:sz w:val="28"/>
          <w:szCs w:val="28"/>
        </w:rPr>
      </w:pPr>
      <w:r w:rsidRPr="00B91638">
        <w:rPr>
          <w:sz w:val="28"/>
          <w:szCs w:val="28"/>
        </w:rPr>
        <w:t>Приказ ГТК России от 16 сентября 2003 г. N 1023. Об утверждении форм документов, используемых при проведении таможенной ревизии и осмотра помещений и территорий.</w:t>
      </w:r>
    </w:p>
    <w:p w:rsidR="00216E4B" w:rsidRPr="00B91638" w:rsidRDefault="00216E4B" w:rsidP="00B91638">
      <w:pPr>
        <w:numPr>
          <w:ilvl w:val="0"/>
          <w:numId w:val="8"/>
        </w:numPr>
        <w:tabs>
          <w:tab w:val="clear" w:pos="720"/>
          <w:tab w:val="num" w:pos="360"/>
        </w:tabs>
        <w:ind w:left="360"/>
        <w:jc w:val="both"/>
        <w:rPr>
          <w:sz w:val="28"/>
          <w:szCs w:val="28"/>
        </w:rPr>
      </w:pPr>
      <w:r w:rsidRPr="00B91638">
        <w:rPr>
          <w:sz w:val="28"/>
          <w:szCs w:val="28"/>
        </w:rPr>
        <w:t>Типовая форма поручения на проведение таможенного досмотра, а также Инструкция о порядке заполнения, регистрации, хранения и учета поручений на досмотр объявлены распоряжением ГТК России от 18 декабря 2003 г. N 689-р (Приложение 3-4)</w:t>
      </w:r>
    </w:p>
    <w:p w:rsidR="00B91638" w:rsidRPr="00B91638" w:rsidRDefault="00B91638" w:rsidP="00B91638">
      <w:pPr>
        <w:numPr>
          <w:ilvl w:val="0"/>
          <w:numId w:val="8"/>
        </w:numPr>
        <w:tabs>
          <w:tab w:val="clear" w:pos="720"/>
          <w:tab w:val="num" w:pos="360"/>
        </w:tabs>
        <w:autoSpaceDE w:val="0"/>
        <w:autoSpaceDN w:val="0"/>
        <w:adjustRightInd w:val="0"/>
        <w:ind w:left="360"/>
        <w:jc w:val="both"/>
        <w:rPr>
          <w:sz w:val="28"/>
          <w:szCs w:val="28"/>
        </w:rPr>
      </w:pPr>
      <w:r w:rsidRPr="00B91638">
        <w:rPr>
          <w:sz w:val="28"/>
          <w:szCs w:val="28"/>
        </w:rPr>
        <w:t>Таможенный кодекс Российской Федерации от 18 июня 1993 г. N 5221-1</w:t>
      </w:r>
    </w:p>
    <w:p w:rsidR="00867C7C" w:rsidRDefault="00867C7C" w:rsidP="00867C7C">
      <w:pPr>
        <w:jc w:val="center"/>
        <w:rPr>
          <w:b/>
          <w:bCs/>
          <w:sz w:val="28"/>
          <w:szCs w:val="28"/>
        </w:rPr>
      </w:pPr>
      <w:r>
        <w:rPr>
          <w:b/>
          <w:bCs/>
          <w:sz w:val="28"/>
          <w:szCs w:val="28"/>
        </w:rPr>
        <w:t>Специальная литература:</w:t>
      </w:r>
    </w:p>
    <w:p w:rsidR="00B91638" w:rsidRPr="00B91638" w:rsidRDefault="00B91638" w:rsidP="00B91638">
      <w:pPr>
        <w:numPr>
          <w:ilvl w:val="0"/>
          <w:numId w:val="1"/>
        </w:numPr>
        <w:tabs>
          <w:tab w:val="clear" w:pos="720"/>
          <w:tab w:val="num" w:pos="360"/>
        </w:tabs>
        <w:ind w:left="360"/>
        <w:jc w:val="both"/>
        <w:rPr>
          <w:sz w:val="28"/>
          <w:szCs w:val="28"/>
        </w:rPr>
      </w:pPr>
      <w:r w:rsidRPr="00B91638">
        <w:rPr>
          <w:sz w:val="28"/>
          <w:szCs w:val="28"/>
        </w:rPr>
        <w:t xml:space="preserve">Гуев А.Н. Постатейный комментарий к Таможенному кодексу Российской Федерации. - "Дело", 2004 г. (Система "Гарант"). </w:t>
      </w:r>
    </w:p>
    <w:p w:rsidR="00B91638" w:rsidRPr="00B91638" w:rsidRDefault="00B91638" w:rsidP="00B91638">
      <w:pPr>
        <w:numPr>
          <w:ilvl w:val="0"/>
          <w:numId w:val="1"/>
        </w:numPr>
        <w:tabs>
          <w:tab w:val="clear" w:pos="720"/>
          <w:tab w:val="num" w:pos="360"/>
        </w:tabs>
        <w:ind w:left="360"/>
        <w:jc w:val="both"/>
        <w:rPr>
          <w:sz w:val="28"/>
          <w:szCs w:val="28"/>
        </w:rPr>
      </w:pPr>
      <w:r w:rsidRPr="00B91638">
        <w:rPr>
          <w:sz w:val="28"/>
          <w:szCs w:val="28"/>
        </w:rPr>
        <w:t xml:space="preserve">Кормаков  Г.А.  Таможенный контроль после выпуска товаров и транспортных средств //  "Правосудие в Поволжье". – 2003.,  сентябрь-октябрь. № 3. (Система "Гарант"). </w:t>
      </w:r>
    </w:p>
    <w:p w:rsidR="00B91638" w:rsidRPr="00B91638" w:rsidRDefault="00B91638" w:rsidP="00B91638">
      <w:pPr>
        <w:numPr>
          <w:ilvl w:val="0"/>
          <w:numId w:val="1"/>
        </w:numPr>
        <w:tabs>
          <w:tab w:val="clear" w:pos="720"/>
          <w:tab w:val="num" w:pos="360"/>
        </w:tabs>
        <w:ind w:left="360"/>
        <w:jc w:val="both"/>
        <w:rPr>
          <w:sz w:val="28"/>
          <w:szCs w:val="28"/>
        </w:rPr>
      </w:pPr>
      <w:r w:rsidRPr="00B91638">
        <w:rPr>
          <w:sz w:val="28"/>
          <w:szCs w:val="28"/>
        </w:rPr>
        <w:t>Новиков А.Б.</w:t>
      </w:r>
      <w:r w:rsidRPr="00B91638">
        <w:rPr>
          <w:sz w:val="28"/>
          <w:szCs w:val="28"/>
        </w:rPr>
        <w:tab/>
        <w:t xml:space="preserve">Таможенный контроль в системе административных процедур таможенного дела // "Законодательство и экономика". – 2005. - N 12. (Система "Гарант"). </w:t>
      </w:r>
    </w:p>
    <w:p w:rsidR="00B91638" w:rsidRPr="00B91638" w:rsidRDefault="00B91638" w:rsidP="00B91638">
      <w:pPr>
        <w:numPr>
          <w:ilvl w:val="0"/>
          <w:numId w:val="1"/>
        </w:numPr>
        <w:tabs>
          <w:tab w:val="clear" w:pos="720"/>
          <w:tab w:val="num" w:pos="360"/>
        </w:tabs>
        <w:ind w:left="360"/>
        <w:jc w:val="both"/>
        <w:rPr>
          <w:sz w:val="28"/>
          <w:szCs w:val="28"/>
        </w:rPr>
      </w:pPr>
      <w:r w:rsidRPr="00B91638">
        <w:rPr>
          <w:sz w:val="28"/>
          <w:szCs w:val="28"/>
        </w:rPr>
        <w:t xml:space="preserve">Свинухов В.Г. Правовое обеспечение таможенного контроля // "Право и экономика". – 2005. - N 12. (Система "Гарант"). </w:t>
      </w:r>
    </w:p>
    <w:p w:rsidR="00B91638" w:rsidRPr="00B91638" w:rsidRDefault="00B91638" w:rsidP="00B91638">
      <w:pPr>
        <w:numPr>
          <w:ilvl w:val="0"/>
          <w:numId w:val="1"/>
        </w:numPr>
        <w:tabs>
          <w:tab w:val="clear" w:pos="720"/>
          <w:tab w:val="num" w:pos="360"/>
        </w:tabs>
        <w:ind w:left="360"/>
        <w:jc w:val="both"/>
        <w:rPr>
          <w:sz w:val="28"/>
          <w:szCs w:val="28"/>
        </w:rPr>
      </w:pPr>
      <w:r w:rsidRPr="00B91638">
        <w:rPr>
          <w:sz w:val="28"/>
          <w:szCs w:val="28"/>
        </w:rPr>
        <w:t xml:space="preserve">Таможенное право: учебник для вузов  / Под общ. ред. Андриашина Х.А.). - ЗАО "Юстицинформ", 2006 г. (Система "Гарант"). </w:t>
      </w:r>
    </w:p>
    <w:p w:rsidR="00B91638" w:rsidRPr="00B91638" w:rsidRDefault="00B91638" w:rsidP="00B91638">
      <w:pPr>
        <w:pStyle w:val="a7"/>
        <w:numPr>
          <w:ilvl w:val="0"/>
          <w:numId w:val="1"/>
        </w:numPr>
        <w:tabs>
          <w:tab w:val="clear" w:pos="720"/>
          <w:tab w:val="num" w:pos="360"/>
        </w:tabs>
        <w:ind w:left="360"/>
        <w:jc w:val="both"/>
        <w:rPr>
          <w:sz w:val="28"/>
          <w:szCs w:val="28"/>
        </w:rPr>
      </w:pPr>
      <w:r w:rsidRPr="00B91638">
        <w:rPr>
          <w:sz w:val="28"/>
          <w:szCs w:val="28"/>
        </w:rPr>
        <w:t>Тимошенко И.В. Таможенное право: Справочник для студентов вузов. М., - 2004. С.242.</w:t>
      </w:r>
    </w:p>
    <w:p w:rsidR="00B91638" w:rsidRPr="00B91638" w:rsidRDefault="00B91638" w:rsidP="00B91638">
      <w:pPr>
        <w:numPr>
          <w:ilvl w:val="0"/>
          <w:numId w:val="1"/>
        </w:numPr>
        <w:tabs>
          <w:tab w:val="clear" w:pos="720"/>
          <w:tab w:val="num" w:pos="360"/>
        </w:tabs>
        <w:ind w:left="360"/>
        <w:jc w:val="both"/>
        <w:rPr>
          <w:sz w:val="28"/>
          <w:szCs w:val="28"/>
        </w:rPr>
      </w:pPr>
      <w:r w:rsidRPr="00B91638">
        <w:rPr>
          <w:sz w:val="28"/>
          <w:szCs w:val="28"/>
        </w:rPr>
        <w:t>Трошкина Т.Н., Таможенный кодекс Российской Федерации в вопросах и ответах. - Система ГАРАНТ, 2004 г.</w:t>
      </w:r>
    </w:p>
    <w:p w:rsidR="00877E37" w:rsidRPr="00867C7C" w:rsidRDefault="00877E37" w:rsidP="00867C7C">
      <w:pPr>
        <w:jc w:val="center"/>
        <w:rPr>
          <w:b/>
          <w:bCs/>
          <w:sz w:val="28"/>
          <w:szCs w:val="28"/>
        </w:rPr>
      </w:pPr>
      <w:bookmarkStart w:id="8" w:name="_GoBack"/>
      <w:bookmarkEnd w:id="8"/>
    </w:p>
    <w:sectPr w:rsidR="00877E37" w:rsidRPr="00867C7C" w:rsidSect="00F81FE7">
      <w:footerReference w:type="default" r:id="rId7"/>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881" w:rsidRDefault="00E71881">
      <w:r>
        <w:separator/>
      </w:r>
    </w:p>
  </w:endnote>
  <w:endnote w:type="continuationSeparator" w:id="0">
    <w:p w:rsidR="00E71881" w:rsidRDefault="00E71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D89" w:rsidRDefault="00E61B81" w:rsidP="00A256B6">
    <w:pPr>
      <w:pStyle w:val="ad"/>
      <w:framePr w:wrap="auto" w:vAnchor="text" w:hAnchor="margin" w:xAlign="right" w:y="1"/>
      <w:rPr>
        <w:rStyle w:val="af"/>
      </w:rPr>
    </w:pPr>
    <w:r>
      <w:rPr>
        <w:rStyle w:val="af"/>
        <w:noProof/>
      </w:rPr>
      <w:t>2</w:t>
    </w:r>
  </w:p>
  <w:p w:rsidR="005B1D89" w:rsidRDefault="005B1D89" w:rsidP="00F81FE7">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881" w:rsidRDefault="00E71881">
      <w:r>
        <w:separator/>
      </w:r>
    </w:p>
  </w:footnote>
  <w:footnote w:type="continuationSeparator" w:id="0">
    <w:p w:rsidR="00E71881" w:rsidRDefault="00E71881">
      <w:r>
        <w:continuationSeparator/>
      </w:r>
    </w:p>
  </w:footnote>
  <w:footnote w:id="1">
    <w:p w:rsidR="005B1D89" w:rsidRPr="0092371E" w:rsidRDefault="005B1D89" w:rsidP="0092371E">
      <w:pPr>
        <w:jc w:val="both"/>
        <w:rPr>
          <w:sz w:val="16"/>
          <w:szCs w:val="16"/>
        </w:rPr>
      </w:pPr>
      <w:r>
        <w:rPr>
          <w:rStyle w:val="a9"/>
        </w:rPr>
        <w:footnoteRef/>
      </w:r>
      <w:r>
        <w:t xml:space="preserve"> </w:t>
      </w:r>
      <w:r w:rsidRPr="0092371E">
        <w:rPr>
          <w:sz w:val="16"/>
          <w:szCs w:val="16"/>
        </w:rPr>
        <w:t>Новиков А.Б.</w:t>
      </w:r>
      <w:r w:rsidRPr="0092371E">
        <w:rPr>
          <w:sz w:val="16"/>
          <w:szCs w:val="16"/>
        </w:rPr>
        <w:tab/>
        <w:t>Таможенный контроль в системе административных процедур таможенного дела // "Законодательство и экономика". – 2005. - N 12.</w:t>
      </w:r>
      <w:r>
        <w:rPr>
          <w:sz w:val="16"/>
          <w:szCs w:val="16"/>
        </w:rPr>
        <w:t xml:space="preserve"> (Система "Гарант"). </w:t>
      </w:r>
    </w:p>
    <w:p w:rsidR="00E71881" w:rsidRDefault="00E71881" w:rsidP="0092371E">
      <w:pPr>
        <w:jc w:val="both"/>
      </w:pPr>
    </w:p>
  </w:footnote>
  <w:footnote w:id="2">
    <w:p w:rsidR="00E71881" w:rsidRDefault="005B1D89">
      <w:pPr>
        <w:pStyle w:val="a7"/>
      </w:pPr>
      <w:r>
        <w:rPr>
          <w:rStyle w:val="a9"/>
        </w:rPr>
        <w:footnoteRef/>
      </w:r>
      <w:r>
        <w:t xml:space="preserve"> </w:t>
      </w:r>
      <w:r w:rsidRPr="009019E1">
        <w:rPr>
          <w:sz w:val="16"/>
          <w:szCs w:val="16"/>
        </w:rPr>
        <w:t>Тимошенко И.В. Таможенное право: Справочник для студентов вузов. М., - 2004. С.242.</w:t>
      </w:r>
    </w:p>
  </w:footnote>
  <w:footnote w:id="3">
    <w:p w:rsidR="005B1D89" w:rsidRPr="0092371E" w:rsidRDefault="005B1D89" w:rsidP="002C1116">
      <w:pPr>
        <w:jc w:val="both"/>
        <w:rPr>
          <w:sz w:val="16"/>
          <w:szCs w:val="16"/>
        </w:rPr>
      </w:pPr>
      <w:r>
        <w:rPr>
          <w:rStyle w:val="a9"/>
        </w:rPr>
        <w:footnoteRef/>
      </w:r>
      <w:r>
        <w:t xml:space="preserve"> </w:t>
      </w:r>
      <w:r w:rsidRPr="0092371E">
        <w:rPr>
          <w:sz w:val="16"/>
          <w:szCs w:val="16"/>
        </w:rPr>
        <w:t>Новиков А.Б.</w:t>
      </w:r>
      <w:r w:rsidRPr="0092371E">
        <w:rPr>
          <w:sz w:val="16"/>
          <w:szCs w:val="16"/>
        </w:rPr>
        <w:tab/>
        <w:t>Таможенный контроль в системе административных процедур таможенного дела // "Законодательство и экономика". – 2005. - N 12.</w:t>
      </w:r>
      <w:r>
        <w:rPr>
          <w:sz w:val="16"/>
          <w:szCs w:val="16"/>
        </w:rPr>
        <w:t xml:space="preserve"> (Система "Гарант"). </w:t>
      </w:r>
    </w:p>
    <w:p w:rsidR="00E71881" w:rsidRDefault="00E71881" w:rsidP="002C1116">
      <w:pPr>
        <w:jc w:val="both"/>
      </w:pPr>
    </w:p>
  </w:footnote>
  <w:footnote w:id="4">
    <w:p w:rsidR="00E71881" w:rsidRDefault="005B1D89" w:rsidP="00630F0D">
      <w:pPr>
        <w:jc w:val="both"/>
      </w:pPr>
      <w:r>
        <w:rPr>
          <w:rStyle w:val="a9"/>
        </w:rPr>
        <w:footnoteRef/>
      </w:r>
      <w:r>
        <w:t xml:space="preserve"> </w:t>
      </w:r>
      <w:r w:rsidRPr="00630F0D">
        <w:rPr>
          <w:sz w:val="16"/>
          <w:szCs w:val="16"/>
        </w:rPr>
        <w:t xml:space="preserve">Кормаков  Г.А.  Таможенный контроль после выпуска товаров и транспортных средств //  "Правосудие в Поволжье". – 2003.,  сентябрь-октябрь. № 3. (Система "Гарант"). </w:t>
      </w:r>
    </w:p>
  </w:footnote>
  <w:footnote w:id="5">
    <w:p w:rsidR="005B1D89" w:rsidRPr="004732C9" w:rsidRDefault="005B1D89" w:rsidP="00630F0D">
      <w:pPr>
        <w:jc w:val="both"/>
        <w:rPr>
          <w:sz w:val="16"/>
          <w:szCs w:val="16"/>
        </w:rPr>
      </w:pPr>
      <w:r>
        <w:rPr>
          <w:rStyle w:val="a9"/>
        </w:rPr>
        <w:footnoteRef/>
      </w:r>
      <w:r>
        <w:t xml:space="preserve"> </w:t>
      </w:r>
      <w:r w:rsidRPr="004732C9">
        <w:rPr>
          <w:sz w:val="16"/>
          <w:szCs w:val="16"/>
        </w:rPr>
        <w:t xml:space="preserve">Свинухов В.Г. Правовое обеспечение таможенного контроля // "Право и экономика". – 2005. - N 12. (Система "Гарант"). </w:t>
      </w:r>
    </w:p>
    <w:p w:rsidR="00E71881" w:rsidRDefault="00E71881" w:rsidP="00630F0D">
      <w:pPr>
        <w:jc w:val="both"/>
      </w:pPr>
    </w:p>
  </w:footnote>
  <w:footnote w:id="6">
    <w:p w:rsidR="00E71881" w:rsidRDefault="005B1D89" w:rsidP="00F81FE7">
      <w:pPr>
        <w:jc w:val="both"/>
      </w:pPr>
      <w:r>
        <w:rPr>
          <w:rStyle w:val="a9"/>
        </w:rPr>
        <w:footnoteRef/>
      </w:r>
      <w:r>
        <w:t xml:space="preserve"> </w:t>
      </w:r>
      <w:r w:rsidRPr="00F81FE7">
        <w:rPr>
          <w:sz w:val="16"/>
          <w:szCs w:val="16"/>
        </w:rPr>
        <w:t>Новиков А.Б.</w:t>
      </w:r>
      <w:r w:rsidRPr="00F81FE7">
        <w:rPr>
          <w:sz w:val="16"/>
          <w:szCs w:val="16"/>
        </w:rPr>
        <w:tab/>
        <w:t xml:space="preserve">Таможенный контроль в системе административных процедур таможенного дела // "Законодательство и экономика". – 2005. - N 12. (Система "Гарант"). </w:t>
      </w:r>
    </w:p>
  </w:footnote>
  <w:footnote w:id="7">
    <w:p w:rsidR="005B1D89" w:rsidRPr="00280F4C" w:rsidRDefault="005B1D89" w:rsidP="00280F4C">
      <w:pPr>
        <w:rPr>
          <w:sz w:val="16"/>
          <w:szCs w:val="16"/>
        </w:rPr>
      </w:pPr>
      <w:r>
        <w:rPr>
          <w:rStyle w:val="a9"/>
        </w:rPr>
        <w:footnoteRef/>
      </w:r>
      <w:r>
        <w:t xml:space="preserve"> </w:t>
      </w:r>
      <w:r w:rsidRPr="00280F4C">
        <w:rPr>
          <w:sz w:val="16"/>
          <w:szCs w:val="16"/>
        </w:rPr>
        <w:t xml:space="preserve">Таможенное право: учебник для вузов </w:t>
      </w:r>
      <w:r>
        <w:rPr>
          <w:sz w:val="16"/>
          <w:szCs w:val="16"/>
        </w:rPr>
        <w:t xml:space="preserve"> / П</w:t>
      </w:r>
      <w:r w:rsidRPr="00280F4C">
        <w:rPr>
          <w:sz w:val="16"/>
          <w:szCs w:val="16"/>
        </w:rPr>
        <w:t>од общ. ред. Андриашина Х.А.). - ЗАО "Юстицинформ", 2006 г.</w:t>
      </w:r>
      <w:r>
        <w:rPr>
          <w:sz w:val="16"/>
          <w:szCs w:val="16"/>
        </w:rPr>
        <w:t xml:space="preserve"> (Система "Гарант"). </w:t>
      </w:r>
    </w:p>
    <w:p w:rsidR="005B1D89" w:rsidRPr="00890545" w:rsidRDefault="005B1D89" w:rsidP="00280F4C">
      <w:pPr>
        <w:rPr>
          <w:sz w:val="28"/>
          <w:szCs w:val="28"/>
        </w:rPr>
      </w:pPr>
    </w:p>
    <w:p w:rsidR="00E71881" w:rsidRDefault="00E71881" w:rsidP="00280F4C"/>
  </w:footnote>
  <w:footnote w:id="8">
    <w:p w:rsidR="005B1D89" w:rsidRPr="00877E37" w:rsidRDefault="005B1D89" w:rsidP="00877E37">
      <w:pPr>
        <w:jc w:val="both"/>
        <w:rPr>
          <w:sz w:val="16"/>
          <w:szCs w:val="16"/>
        </w:rPr>
      </w:pPr>
      <w:r>
        <w:rPr>
          <w:rStyle w:val="a9"/>
        </w:rPr>
        <w:footnoteRef/>
      </w:r>
      <w:r>
        <w:t xml:space="preserve"> </w:t>
      </w:r>
      <w:r w:rsidRPr="00877E37">
        <w:rPr>
          <w:sz w:val="16"/>
          <w:szCs w:val="16"/>
        </w:rPr>
        <w:t xml:space="preserve">Гуев А.Н. Постатейный комментарий к Таможенному кодексу Российской Федерации. - "Дело", 2004 г. (Система "Гарант"). </w:t>
      </w:r>
    </w:p>
    <w:p w:rsidR="00E71881" w:rsidRDefault="00E71881" w:rsidP="00877E37">
      <w:pPr>
        <w:jc w:val="both"/>
      </w:pPr>
    </w:p>
  </w:footnote>
  <w:footnote w:id="9">
    <w:p w:rsidR="00E71881" w:rsidRDefault="005B1D89" w:rsidP="00216E4B">
      <w:pPr>
        <w:jc w:val="both"/>
      </w:pPr>
      <w:r>
        <w:rPr>
          <w:rStyle w:val="a9"/>
        </w:rPr>
        <w:footnoteRef/>
      </w:r>
      <w:r>
        <w:t xml:space="preserve"> </w:t>
      </w:r>
      <w:r w:rsidRPr="00216E4B">
        <w:rPr>
          <w:sz w:val="16"/>
          <w:szCs w:val="16"/>
        </w:rPr>
        <w:t>Трошкина Т.Н., Таможенный кодекс Российской Федерации в вопросах и ответах. - Система ГАРАНТ, 2004 г.</w:t>
      </w:r>
    </w:p>
  </w:footnote>
  <w:footnote w:id="10">
    <w:p w:rsidR="005B1D89" w:rsidRPr="00F81FE7" w:rsidRDefault="005B1D89" w:rsidP="005B1D89">
      <w:pPr>
        <w:jc w:val="both"/>
        <w:rPr>
          <w:sz w:val="16"/>
          <w:szCs w:val="16"/>
        </w:rPr>
      </w:pPr>
      <w:r>
        <w:rPr>
          <w:rStyle w:val="a9"/>
        </w:rPr>
        <w:footnoteRef/>
      </w:r>
      <w:r>
        <w:t xml:space="preserve"> </w:t>
      </w:r>
      <w:r w:rsidRPr="00F81FE7">
        <w:rPr>
          <w:sz w:val="16"/>
          <w:szCs w:val="16"/>
        </w:rPr>
        <w:t>Новиков А.Б.</w:t>
      </w:r>
      <w:r w:rsidRPr="00F81FE7">
        <w:rPr>
          <w:sz w:val="16"/>
          <w:szCs w:val="16"/>
        </w:rPr>
        <w:tab/>
        <w:t xml:space="preserve">Таможенный контроль в системе административных процедур таможенного дела // "Законодательство и экономика". – 2005. - N 12. (Система "Гарант"). </w:t>
      </w:r>
    </w:p>
    <w:p w:rsidR="00E71881" w:rsidRDefault="00E71881" w:rsidP="005B1D89">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35E9B"/>
    <w:multiLevelType w:val="hybridMultilevel"/>
    <w:tmpl w:val="7562A18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1BBF3520"/>
    <w:multiLevelType w:val="hybridMultilevel"/>
    <w:tmpl w:val="FDC63E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D52DC1"/>
    <w:multiLevelType w:val="hybridMultilevel"/>
    <w:tmpl w:val="F75631A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
    <w:nsid w:val="2342409D"/>
    <w:multiLevelType w:val="hybridMultilevel"/>
    <w:tmpl w:val="09CC57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B14023"/>
    <w:multiLevelType w:val="hybridMultilevel"/>
    <w:tmpl w:val="7CAAF46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5">
    <w:nsid w:val="514E5BBB"/>
    <w:multiLevelType w:val="hybridMultilevel"/>
    <w:tmpl w:val="9AF2DD9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5AEA7DC0"/>
    <w:multiLevelType w:val="hybridMultilevel"/>
    <w:tmpl w:val="24E0EC56"/>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D85289D"/>
    <w:multiLevelType w:val="hybridMultilevel"/>
    <w:tmpl w:val="71263C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5"/>
  </w:num>
  <w:num w:numId="4">
    <w:abstractNumId w:val="4"/>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6A3"/>
    <w:rsid w:val="00125B3A"/>
    <w:rsid w:val="00197C01"/>
    <w:rsid w:val="00216E4B"/>
    <w:rsid w:val="00280F4C"/>
    <w:rsid w:val="0029418F"/>
    <w:rsid w:val="002A645A"/>
    <w:rsid w:val="002C1116"/>
    <w:rsid w:val="003B34E7"/>
    <w:rsid w:val="003B6ADF"/>
    <w:rsid w:val="00415286"/>
    <w:rsid w:val="004732C9"/>
    <w:rsid w:val="005416A5"/>
    <w:rsid w:val="005B1D89"/>
    <w:rsid w:val="005C73BD"/>
    <w:rsid w:val="00630F0D"/>
    <w:rsid w:val="007B6161"/>
    <w:rsid w:val="007F72C3"/>
    <w:rsid w:val="00867C7C"/>
    <w:rsid w:val="00877E37"/>
    <w:rsid w:val="00890545"/>
    <w:rsid w:val="009019E1"/>
    <w:rsid w:val="0092371E"/>
    <w:rsid w:val="009D3736"/>
    <w:rsid w:val="00A256B6"/>
    <w:rsid w:val="00A96C19"/>
    <w:rsid w:val="00AA281D"/>
    <w:rsid w:val="00AE7279"/>
    <w:rsid w:val="00B91638"/>
    <w:rsid w:val="00CE2B5F"/>
    <w:rsid w:val="00D478FF"/>
    <w:rsid w:val="00DD20B8"/>
    <w:rsid w:val="00E02F39"/>
    <w:rsid w:val="00E61B81"/>
    <w:rsid w:val="00E71881"/>
    <w:rsid w:val="00E76B9E"/>
    <w:rsid w:val="00F15C8D"/>
    <w:rsid w:val="00F81FE7"/>
    <w:rsid w:val="00FF0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BD2DD3-CF19-49C4-A0F4-CB6AD441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C8D"/>
  </w:style>
  <w:style w:type="paragraph" w:styleId="1">
    <w:name w:val="heading 1"/>
    <w:basedOn w:val="a"/>
    <w:next w:val="a"/>
    <w:link w:val="10"/>
    <w:uiPriority w:val="99"/>
    <w:qFormat/>
    <w:rsid w:val="00F15C8D"/>
    <w:pPr>
      <w:keepNext/>
      <w:jc w:val="center"/>
      <w:outlineLvl w:val="0"/>
    </w:pPr>
    <w:rPr>
      <w:sz w:val="96"/>
      <w:szCs w:val="96"/>
    </w:rPr>
  </w:style>
  <w:style w:type="paragraph" w:styleId="2">
    <w:name w:val="heading 2"/>
    <w:basedOn w:val="a"/>
    <w:next w:val="a"/>
    <w:link w:val="20"/>
    <w:uiPriority w:val="99"/>
    <w:qFormat/>
    <w:rsid w:val="00F15C8D"/>
    <w:pPr>
      <w:keepNext/>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uiPriority w:val="99"/>
    <w:semiHidden/>
    <w:rsid w:val="00415286"/>
    <w:pPr>
      <w:jc w:val="both"/>
    </w:pPr>
    <w:rPr>
      <w:sz w:val="28"/>
      <w:szCs w:val="28"/>
      <w:lang w:val="en-AU"/>
    </w:rPr>
  </w:style>
  <w:style w:type="paragraph" w:styleId="a3">
    <w:name w:val="Title"/>
    <w:basedOn w:val="a"/>
    <w:link w:val="a4"/>
    <w:uiPriority w:val="99"/>
    <w:qFormat/>
    <w:rsid w:val="00F15C8D"/>
    <w:pPr>
      <w:jc w:val="center"/>
    </w:pPr>
    <w:rPr>
      <w:sz w:val="32"/>
      <w:szCs w:val="32"/>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character" w:styleId="a5">
    <w:name w:val="Strong"/>
    <w:uiPriority w:val="99"/>
    <w:qFormat/>
    <w:rsid w:val="00AA281D"/>
    <w:rPr>
      <w:b/>
      <w:bCs/>
    </w:rPr>
  </w:style>
  <w:style w:type="character" w:customStyle="1" w:styleId="a6">
    <w:name w:val="Гипертекстовая ссылка"/>
    <w:uiPriority w:val="99"/>
    <w:rsid w:val="00D478FF"/>
    <w:rPr>
      <w:color w:val="008000"/>
      <w:sz w:val="20"/>
      <w:szCs w:val="20"/>
      <w:u w:val="single"/>
    </w:rPr>
  </w:style>
  <w:style w:type="paragraph" w:styleId="a7">
    <w:name w:val="footnote text"/>
    <w:basedOn w:val="a"/>
    <w:link w:val="a8"/>
    <w:uiPriority w:val="99"/>
    <w:semiHidden/>
    <w:rsid w:val="00D478FF"/>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D478FF"/>
    <w:rPr>
      <w:vertAlign w:val="superscript"/>
    </w:rPr>
  </w:style>
  <w:style w:type="character" w:customStyle="1" w:styleId="aa">
    <w:name w:val="Цветовое выделение"/>
    <w:uiPriority w:val="99"/>
    <w:rsid w:val="009019E1"/>
    <w:rPr>
      <w:b/>
      <w:bCs/>
      <w:color w:val="000080"/>
      <w:sz w:val="20"/>
      <w:szCs w:val="20"/>
    </w:rPr>
  </w:style>
  <w:style w:type="paragraph" w:styleId="ab">
    <w:name w:val="Balloon Text"/>
    <w:basedOn w:val="a"/>
    <w:link w:val="ac"/>
    <w:uiPriority w:val="99"/>
    <w:semiHidden/>
    <w:rsid w:val="002C111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ad">
    <w:name w:val="footer"/>
    <w:basedOn w:val="a"/>
    <w:link w:val="ae"/>
    <w:uiPriority w:val="99"/>
    <w:rsid w:val="00F81FE7"/>
    <w:pPr>
      <w:tabs>
        <w:tab w:val="center" w:pos="4677"/>
        <w:tab w:val="right" w:pos="9355"/>
      </w:tabs>
    </w:pPr>
  </w:style>
  <w:style w:type="character" w:customStyle="1" w:styleId="ae">
    <w:name w:val="Нижний колонтитул Знак"/>
    <w:link w:val="ad"/>
    <w:uiPriority w:val="99"/>
    <w:semiHidden/>
    <w:rPr>
      <w:sz w:val="20"/>
      <w:szCs w:val="20"/>
    </w:rPr>
  </w:style>
  <w:style w:type="character" w:styleId="af">
    <w:name w:val="page number"/>
    <w:uiPriority w:val="99"/>
    <w:rsid w:val="00F81FE7"/>
  </w:style>
  <w:style w:type="paragraph" w:customStyle="1" w:styleId="af0">
    <w:name w:val="Прижатый влево"/>
    <w:basedOn w:val="a"/>
    <w:next w:val="a"/>
    <w:uiPriority w:val="99"/>
    <w:rsid w:val="00280F4C"/>
    <w:pPr>
      <w:autoSpaceDE w:val="0"/>
      <w:autoSpaceDN w:val="0"/>
      <w:adjustRightInd w:val="0"/>
    </w:pPr>
    <w:rPr>
      <w:rFonts w:ascii="Arial" w:hAnsi="Arial" w:cs="Arial"/>
    </w:rPr>
  </w:style>
  <w:style w:type="paragraph" w:styleId="3">
    <w:name w:val="Body Text Indent 3"/>
    <w:basedOn w:val="a"/>
    <w:link w:val="30"/>
    <w:uiPriority w:val="99"/>
    <w:rsid w:val="00280F4C"/>
    <w:pPr>
      <w:widowControl w:val="0"/>
      <w:spacing w:line="220" w:lineRule="auto"/>
      <w:ind w:firstLine="280"/>
    </w:pPr>
  </w:style>
  <w:style w:type="character" w:customStyle="1" w:styleId="30">
    <w:name w:val="Основной текст с отступом 3 Знак"/>
    <w:link w:val="3"/>
    <w:uiPriority w:val="99"/>
    <w:semiHidden/>
    <w:rPr>
      <w:sz w:val="16"/>
      <w:szCs w:val="16"/>
    </w:rPr>
  </w:style>
  <w:style w:type="character" w:styleId="af1">
    <w:name w:val="Hyperlink"/>
    <w:uiPriority w:val="99"/>
    <w:rsid w:val="00B916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8094</Words>
  <Characters>46141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МИНИСТЕРСТВО ЭКОНОМИЧЕСКОГО РАЗВИТИЯ И ТОРГОВЛИ РФ</vt:lpstr>
    </vt:vector>
  </TitlesOfParts>
  <Company>Inc.</Company>
  <LinksUpToDate>false</LinksUpToDate>
  <CharactersWithSpaces>54127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ЭКОНОМИЧЕСКОГО РАЗВИТИЯ И ТОРГОВЛИ РФ</dc:title>
  <dc:subject/>
  <dc:creator>User</dc:creator>
  <cp:keywords/>
  <dc:description/>
  <cp:lastModifiedBy>admin</cp:lastModifiedBy>
  <cp:revision>2</cp:revision>
  <cp:lastPrinted>2006-12-19T22:19:00Z</cp:lastPrinted>
  <dcterms:created xsi:type="dcterms:W3CDTF">2014-02-22T01:06:00Z</dcterms:created>
  <dcterms:modified xsi:type="dcterms:W3CDTF">2014-02-22T01:06:00Z</dcterms:modified>
</cp:coreProperties>
</file>