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6E" w:rsidRPr="00446868" w:rsidRDefault="00EE136E" w:rsidP="0029797B">
      <w:pPr>
        <w:pStyle w:val="a4"/>
        <w:tabs>
          <w:tab w:val="left" w:pos="360"/>
        </w:tabs>
        <w:ind w:firstLine="709"/>
        <w:jc w:val="both"/>
      </w:pPr>
      <w:r w:rsidRPr="00446868">
        <w:t xml:space="preserve">Тайга – огромные лесные пространства – занимает всю северную часть Европы, Азии, Дальнего Востока и Канады. Географическое расположение тайги делает разнообразными ее климат, растительность и животный мир. Для тайги характерны: продолжительная суровая зима и короткое теплое лето. Зимой температуры колеблются от –50° в Якутской тайге и в Канаде до –19–27° в Западной и Восточной (Уссурийской) тайге.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Суровая зима с глубоким рыхлым снегом и ветром, знойное лето, труднопроходимые чащи, наличие хищных зверей, огромное количество комаров и мошек в летний период (июнь, июль) Летом температуры достигают в июле +27°, +30° на Дальнем Востоке и в Канаде +12°, +18°</w:t>
      </w:r>
      <w:r w:rsidRPr="00446868">
        <w:rPr>
          <w:sz w:val="28"/>
          <w:szCs w:val="28"/>
          <w:lang w:val="en-US"/>
        </w:rPr>
        <w:t>C</w:t>
      </w:r>
      <w:r w:rsidRPr="00446868">
        <w:rPr>
          <w:sz w:val="28"/>
          <w:szCs w:val="28"/>
        </w:rPr>
        <w:t xml:space="preserve">. На Востоке зима ветреная, а лето душное, дождливое.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Зима очень длинная и холодная. Средняя температура -25С. А иногда доходит до -50С, выпадает много снега. Приблизительно зима длится с октября до середины апреля. </w:t>
      </w:r>
    </w:p>
    <w:p w:rsidR="00EE136E" w:rsidRPr="00446868" w:rsidRDefault="00EE136E" w:rsidP="0029797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Весна в этих краях поздняя. В начале апреля снег начинает таять. Кажется, что скоро станет тепло, скоро снег полностью растает, но внезапно на </w:t>
      </w:r>
      <w:r w:rsidR="0029797B" w:rsidRPr="00446868">
        <w:rPr>
          <w:sz w:val="28"/>
          <w:szCs w:val="28"/>
        </w:rPr>
        <w:t>следующий</w:t>
      </w:r>
      <w:r w:rsidRPr="00446868">
        <w:rPr>
          <w:sz w:val="28"/>
          <w:szCs w:val="28"/>
        </w:rPr>
        <w:t xml:space="preserve"> день погода портится и снова становится холодно. Это пошел на реках лед. Снег выпадает снова. Листья на деревьях появляются только в конце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 xml:space="preserve">мая – начале июня. Кстати, Обь во время половодья разливается до трех километров в ширину.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Лето в тайге начинается в июне и заканчивается в августе. Оно может быть очень жаркое, до +35С, поэтому летом нередко случаются лесные пожары. Но иногда лето здесь холодное и дождливое. В начале июня еще может пойти снег. Есть даже такая шутка: "Хорошо в Сибири летом - целый месяц снега нету!" Конечно, одна из особенностей сибирского лета - белые ночи. Солнце светит чуть ли не всю ночь. 22 июня - почти сутки напролет светло!</w:t>
      </w:r>
      <w:r w:rsidRPr="00446868">
        <w:rPr>
          <w:b/>
          <w:bCs/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Весна в этих краях поздняя.</w:t>
      </w:r>
      <w:r w:rsidRPr="00446868">
        <w:rPr>
          <w:b/>
          <w:bCs/>
          <w:sz w:val="28"/>
          <w:szCs w:val="28"/>
        </w:rPr>
        <w:t xml:space="preserve"> </w:t>
      </w:r>
      <w:r w:rsidRPr="00446868">
        <w:rPr>
          <w:sz w:val="28"/>
          <w:szCs w:val="28"/>
        </w:rPr>
        <w:t xml:space="preserve">В начале апреля снег начинает таять. Кажется, что скоро станет тепло, скоро снег полностью растает, но внезапно на </w:t>
      </w:r>
      <w:r w:rsidR="0029797B" w:rsidRPr="00446868">
        <w:rPr>
          <w:sz w:val="28"/>
          <w:szCs w:val="28"/>
        </w:rPr>
        <w:t>следующий</w:t>
      </w:r>
      <w:r w:rsidRPr="00446868">
        <w:rPr>
          <w:sz w:val="28"/>
          <w:szCs w:val="28"/>
        </w:rPr>
        <w:t xml:space="preserve"> день погода портится и снова становится холодно. Это пошел на реках лед. Снег выпадает снова. Листья на деревьях появляются только в конце мая - начале июня. Кстати, Обь во время половодья разливается до трех километров в ширину. Тайгу можно сравнить с таинственной и суровой, но богатой ресурсами планетой. Ее богатства - это леса, реки и озера, животный мир и полезные ископаемые. </w:t>
      </w:r>
    </w:p>
    <w:p w:rsidR="00EE136E" w:rsidRPr="00446868" w:rsidRDefault="00EE136E" w:rsidP="0029797B">
      <w:pPr>
        <w:pStyle w:val="a4"/>
        <w:ind w:firstLine="709"/>
        <w:jc w:val="both"/>
      </w:pPr>
      <w:r w:rsidRPr="00446868">
        <w:t>В Западной Сибири и в Канаде зима снежная, лето сухое, вот характерные климатические условия тайги. Тайгу можно сравнить с таинственной и суровой, но богатой ресурсами планетой. Ее богатства - это леса, реки и озера, животный мир и полезные ископаемые.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Бореальные хвойные леса умеренного и субполярного поясов – это часть голактрического царства, которое является самым крупным. Оно занимает более половины всей суши земного шара. В нем насчитывается более 30 эндемичных семейств сосудистых растений, по большей части небольших, состоящих из одного рода, часто монотипного.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Из млекопитающих эндемичны семейство вилорогов (Северная Америка) с одним видом и монотипное семейство грызунов аплодонтовые</w:t>
      </w:r>
      <w:r w:rsidRPr="00446868">
        <w:rPr>
          <w:i/>
          <w:iCs/>
          <w:sz w:val="28"/>
          <w:szCs w:val="28"/>
        </w:rPr>
        <w:t xml:space="preserve">, </w:t>
      </w:r>
      <w:r w:rsidRPr="00446868">
        <w:rPr>
          <w:sz w:val="28"/>
          <w:szCs w:val="28"/>
        </w:rPr>
        <w:t>также обитают в западных районах Северной Америки, монотипное семейство селевиниевых (Средняя Азия). Почти эндемично североамериканское семейство гоферовых,</w:t>
      </w:r>
      <w:r w:rsidRPr="00446868">
        <w:rPr>
          <w:i/>
          <w:iCs/>
          <w:sz w:val="28"/>
          <w:szCs w:val="28"/>
        </w:rPr>
        <w:t xml:space="preserve"> </w:t>
      </w:r>
      <w:r w:rsidRPr="00446868">
        <w:rPr>
          <w:sz w:val="28"/>
          <w:szCs w:val="28"/>
        </w:rPr>
        <w:t>представители которого заходят в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обскую область Неотропического царства, Широко распространены Голарктике семейства кротовых, пищуховых,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заячьих, беличьих, мышовок, хомяков, полевок, кожанов, куньих. Из родов широко распространены землеройки-бурозубки зайцы, суслики, сурки, серые полевки и др. Общими для Северной Америки и северной Евразии видами являются бобр, волк, бурый и белый медведи, горностай, лось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благородный олень, снежный баран и др.</w:t>
      </w:r>
    </w:p>
    <w:p w:rsidR="00EE136E" w:rsidRPr="00446868" w:rsidRDefault="00EE136E" w:rsidP="0029797B">
      <w:pPr>
        <w:pStyle w:val="a4"/>
        <w:ind w:firstLine="709"/>
        <w:jc w:val="both"/>
      </w:pPr>
      <w:r w:rsidRPr="00446868">
        <w:t xml:space="preserve">У берегов Северного Ледовитого океана водятся белый медведь, морж, тюлень, гагары и чайки. В тундре можно встретить зайца-беляка, лемминга, песца, волка, куропатку и белую сову. Куропатка меняет свою окраску весной и осенью, так же, как и заяц. Перелетные птицы, включая гусей, лебедей, уток, крачек и куликов, гнездятся в тундре в течение короткого северного лета. Северный олень весной мигрирует по тундре на север, где дает потомство, а к зиме возвращается в тайгу, где сравнительно тонкий слой снега облегчает ему добычу корма.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Среди животных российской тайги выделяются лось, кабарга, рысь, волк, песец, бурый медведь, росомаха, куница, горностай и соболь. Кроме того, в тайге обитают енотовидная собака, полевки, бобры, пищухи и белки (включая бурундука и летягу). Из птиц следует отметить тетерева, клеста, кедровку, дятла, сойку и различные виды сов.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В расположенных южнее смешанных и широколиственных лесах крупные животные почти полностью истреблены в результате сельскохозяйственного освоения территории. Сохранились небольшие популяции кабана, бурого медведя, благородного оленя, бобра, барсука и норки. В лесах Восточной Сибири встречаются кабан, лось, изюбрь.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1. Ярус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земноводный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почвенно-подстилочный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кустарниковый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древесный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2.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Местность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равнинная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горная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pStyle w:val="a4"/>
        <w:ind w:firstLine="709"/>
        <w:jc w:val="both"/>
      </w:pPr>
      <w:r w:rsidRPr="00446868">
        <w:t>3.</w:t>
      </w:r>
      <w:r w:rsidR="0029797B" w:rsidRPr="00446868">
        <w:t xml:space="preserve"> </w:t>
      </w:r>
      <w:r w:rsidRPr="00446868">
        <w:t>Объекты питания</w:t>
      </w:r>
      <w:r w:rsidR="0029797B" w:rsidRPr="00446868">
        <w:t xml:space="preserve"> </w:t>
      </w:r>
      <w:r w:rsidRPr="00446868">
        <w:t>-</w:t>
      </w:r>
      <w:r w:rsidR="0029797B" w:rsidRPr="00446868">
        <w:t xml:space="preserve"> </w:t>
      </w:r>
      <w:r w:rsidRPr="00446868">
        <w:t>хищники:</w:t>
      </w:r>
      <w:r w:rsidR="0029797B" w:rsidRPr="00446868">
        <w:t xml:space="preserve"> </w:t>
      </w:r>
      <w:r w:rsidRPr="00446868">
        <w:t>мелкий</w:t>
      </w:r>
      <w:r w:rsidR="00D5381B" w:rsidRPr="00446868">
        <w:t xml:space="preserve">, </w:t>
      </w:r>
      <w:r w:rsidRPr="00446868">
        <w:t>средний</w:t>
      </w:r>
      <w:r w:rsidR="00D5381B" w:rsidRPr="00446868">
        <w:t xml:space="preserve">, </w:t>
      </w:r>
      <w:r w:rsidRPr="00446868">
        <w:t>крупный</w:t>
      </w:r>
    </w:p>
    <w:p w:rsidR="00EE136E" w:rsidRPr="00446868" w:rsidRDefault="00EE136E" w:rsidP="0029797B">
      <w:pPr>
        <w:pStyle w:val="a4"/>
        <w:ind w:firstLine="709"/>
        <w:jc w:val="both"/>
      </w:pPr>
      <w:r w:rsidRPr="00446868">
        <w:t>а) микрофаги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б) мезофаги</w:t>
      </w:r>
    </w:p>
    <w:p w:rsidR="00EE136E" w:rsidRPr="00446868" w:rsidRDefault="00EE136E" w:rsidP="0029797B">
      <w:pPr>
        <w:pStyle w:val="a4"/>
        <w:ind w:firstLine="709"/>
        <w:jc w:val="both"/>
      </w:pPr>
      <w:r w:rsidRPr="00446868">
        <w:t>в) макрофаги</w:t>
      </w:r>
      <w:r w:rsidR="0029797B" w:rsidRPr="00446868"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инсектофаги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сапрофаги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фитофаги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4. Зона ареала обитания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канадская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европейская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ангарская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а) север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б) юг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в) запад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г) восток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1) Тигр амурский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крупный;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горный,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ангарская: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2) Кот лесной амурский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кустарниковый;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ангарский: юг,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3) Кошка лесная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средний;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почвенно-подстилочный, наземный, кустарниковый, древесный;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север: запад;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4) Медведь бурый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сапрофаг, хищник: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крупный;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горная,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ангарская: север, юг: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5) Волк обыкновенный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макрофаг; инсектофаг сапрофаг, фитофаг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горная,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европейская: юг, севр: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6) Горностай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 сапрофаг,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горная,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почвенно-подстилочный;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канадская, европейская, ангарская: юг, запад, восток;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7) Выхухоль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мезофаг; инсектофаг;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восток: юг;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8) Хорек лесной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север: запад;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9) Солонгой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ангарская: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10) Колонок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равнинный,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европейская, ангарская: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11) Ласка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мезофаг;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равнинный,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канадский, европейский, ангарский: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12) Выдра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земноводный,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европейская, ангарская: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13) Куница каменная (горская)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мезофаг; инсектофаг,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мелкий;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наземный, древесный;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юг: запад;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14) Собака енонотовидная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 xml:space="preserve">- хищник: мезофаг; инсектофаг, 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сапрофаг,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юг: запад; ангарская: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15) Барсук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 инсектофаг,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горная,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юг: запад, восток; ангарская: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16) Кабан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инсетофаг, сапрофаг, хищник: мпезофаг;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крупный;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горная, равнинная;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европейский: юг: запад, ангарский: север: восток, юг, запад,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17) Бурундук обыкновенный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древесный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юг: восток, ангарская: юг: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запад, восток;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18) Бурундук восточно-американский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19) Белка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мелкий;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равнинная;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ангарская: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20) Землеройкокрот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инсектофаг,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канадский: юг: запад;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21) Кролик флоридский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22) Кутора водяная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макрофаг,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земноводный;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европейская, ангарская: север, юг: запад, восток;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23) Куница лесная (мягкая)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древесный,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европейская: север, юг: запад, восток: юг,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 xml:space="preserve">ангарская: юг: запад, </w:t>
      </w:r>
      <w:r w:rsidR="00D5381B" w:rsidRPr="00446868">
        <w:rPr>
          <w:sz w:val="28"/>
          <w:szCs w:val="28"/>
        </w:rPr>
        <w:t>восток</w:t>
      </w:r>
      <w:r w:rsidRPr="00446868">
        <w:rPr>
          <w:sz w:val="28"/>
          <w:szCs w:val="28"/>
        </w:rPr>
        <w:t>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24) Заяц-беляк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европейский, ангарская: юг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25) Лось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крупный;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север, юг, запад, восток, ангарская: север, юг: запад;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26) Леопард дальневосточный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крупный;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горная,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ангарская: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27) Сурок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</w:t>
      </w:r>
      <w:r w:rsidR="0029797B" w:rsidRPr="00446868">
        <w:rPr>
          <w:sz w:val="28"/>
          <w:szCs w:val="28"/>
        </w:rPr>
        <w:t xml:space="preserve"> 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ангарская: север, юг,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28) Кабарга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ангарский: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29) Ондатра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земноводный;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европейская, ангарская: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30) Ондатра флоридская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земноводный;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канадский: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31) Белка бурундуковая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фитофаг,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мелкий;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канадская: север, юг: запад;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32) Куница американская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хищник, мезо-; макрофаг; сапрофаг,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инсектофаг;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древесный,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канадская: юг: север: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33) Росомаха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сапрофаг,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ангарская: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34) Рысь обыкновенная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крупный;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европейская, ангарская: север, юг: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35) Рысь канадская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наземный, древесный;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36) Лисица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макрофаг, сапрофаг,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почвенно-подтилочный,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канадская, европейская, ангарская: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37) Изюбрь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крупный;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равнинная,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ангарская: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38) Косуля сибирская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горная;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ангарская: юг: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39) Соболь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макрофаг, инсектофаг, 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горный, равнинный;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европейская, ангарская: север, юг: запад, восток;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40) Барсук американский</w:t>
      </w:r>
      <w:r w:rsidR="0029797B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- хищник: мезо-; макрофаг, инсектофаг,</w:t>
      </w:r>
      <w:r w:rsidR="000353CA" w:rsidRPr="00446868">
        <w:rPr>
          <w:sz w:val="28"/>
          <w:szCs w:val="28"/>
        </w:rPr>
        <w:t xml:space="preserve"> </w:t>
      </w:r>
      <w:r w:rsidRPr="00446868">
        <w:rPr>
          <w:sz w:val="28"/>
          <w:szCs w:val="28"/>
        </w:rPr>
        <w:t>фитофаг;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средний;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равнинный, горный;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>- почвенно-подстилочный, наземный;</w:t>
      </w:r>
    </w:p>
    <w:p w:rsidR="00EE136E" w:rsidRPr="00446868" w:rsidRDefault="00EE136E" w:rsidP="0029797B">
      <w:pPr>
        <w:spacing w:line="360" w:lineRule="auto"/>
        <w:ind w:firstLine="709"/>
        <w:jc w:val="both"/>
        <w:rPr>
          <w:sz w:val="28"/>
          <w:szCs w:val="28"/>
        </w:rPr>
      </w:pPr>
      <w:r w:rsidRPr="00446868">
        <w:rPr>
          <w:sz w:val="28"/>
          <w:szCs w:val="28"/>
        </w:rPr>
        <w:t xml:space="preserve">- канадская: юг: запад. </w:t>
      </w:r>
      <w:bookmarkStart w:id="0" w:name="_GoBack"/>
      <w:bookmarkEnd w:id="0"/>
    </w:p>
    <w:sectPr w:rsidR="00EE136E" w:rsidRPr="00446868" w:rsidSect="00371F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7E" w:rsidRDefault="004C557E">
      <w:r>
        <w:separator/>
      </w:r>
    </w:p>
  </w:endnote>
  <w:endnote w:type="continuationSeparator" w:id="0">
    <w:p w:rsidR="004C557E" w:rsidRDefault="004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7E" w:rsidRDefault="004C557E">
      <w:r>
        <w:separator/>
      </w:r>
    </w:p>
  </w:footnote>
  <w:footnote w:type="continuationSeparator" w:id="0">
    <w:p w:rsidR="004C557E" w:rsidRDefault="004C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70F"/>
    <w:multiLevelType w:val="hybridMultilevel"/>
    <w:tmpl w:val="024216AE"/>
    <w:lvl w:ilvl="0" w:tplc="B0CC33A8">
      <w:start w:val="20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1">
    <w:nsid w:val="0CBA726B"/>
    <w:multiLevelType w:val="hybridMultilevel"/>
    <w:tmpl w:val="9C0857C6"/>
    <w:lvl w:ilvl="0" w:tplc="4D7CF00C">
      <w:start w:val="13"/>
      <w:numFmt w:val="bullet"/>
      <w:lvlText w:val="-"/>
      <w:lvlJc w:val="left"/>
      <w:pPr>
        <w:tabs>
          <w:tab w:val="num" w:pos="4290"/>
        </w:tabs>
        <w:ind w:left="429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610"/>
        </w:tabs>
        <w:ind w:left="8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30"/>
        </w:tabs>
        <w:ind w:left="9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50"/>
        </w:tabs>
        <w:ind w:left="10050" w:hanging="360"/>
      </w:pPr>
      <w:rPr>
        <w:rFonts w:ascii="Wingdings" w:hAnsi="Wingdings" w:cs="Wingdings" w:hint="default"/>
      </w:rPr>
    </w:lvl>
  </w:abstractNum>
  <w:abstractNum w:abstractNumId="2">
    <w:nsid w:val="0EB617F5"/>
    <w:multiLevelType w:val="hybridMultilevel"/>
    <w:tmpl w:val="41A0EC58"/>
    <w:lvl w:ilvl="0" w:tplc="00DC740A">
      <w:start w:val="10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3">
    <w:nsid w:val="0EFA30DD"/>
    <w:multiLevelType w:val="hybridMultilevel"/>
    <w:tmpl w:val="A8485AC8"/>
    <w:lvl w:ilvl="0" w:tplc="5A04E4A2">
      <w:start w:val="20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4">
    <w:nsid w:val="17C336C0"/>
    <w:multiLevelType w:val="hybridMultilevel"/>
    <w:tmpl w:val="52E80586"/>
    <w:lvl w:ilvl="0" w:tplc="0628972E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5">
    <w:nsid w:val="18AB0258"/>
    <w:multiLevelType w:val="hybridMultilevel"/>
    <w:tmpl w:val="195424B8"/>
    <w:lvl w:ilvl="0" w:tplc="81367EA6">
      <w:start w:val="28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6">
    <w:nsid w:val="1CF10B8C"/>
    <w:multiLevelType w:val="hybridMultilevel"/>
    <w:tmpl w:val="2DF68AFA"/>
    <w:lvl w:ilvl="0" w:tplc="4A70FD2C">
      <w:start w:val="8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cs="Wingdings" w:hint="default"/>
      </w:rPr>
    </w:lvl>
  </w:abstractNum>
  <w:abstractNum w:abstractNumId="7">
    <w:nsid w:val="26802537"/>
    <w:multiLevelType w:val="hybridMultilevel"/>
    <w:tmpl w:val="F130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864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859E4"/>
    <w:multiLevelType w:val="hybridMultilevel"/>
    <w:tmpl w:val="C8DAD6BE"/>
    <w:lvl w:ilvl="0" w:tplc="9CF277A0">
      <w:start w:val="1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9">
    <w:nsid w:val="2AB104FA"/>
    <w:multiLevelType w:val="hybridMultilevel"/>
    <w:tmpl w:val="AEEC2A70"/>
    <w:lvl w:ilvl="0" w:tplc="653E5588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cs="Wingdings" w:hint="default"/>
      </w:rPr>
    </w:lvl>
  </w:abstractNum>
  <w:abstractNum w:abstractNumId="10">
    <w:nsid w:val="2CAA21BD"/>
    <w:multiLevelType w:val="hybridMultilevel"/>
    <w:tmpl w:val="0CC8BD50"/>
    <w:lvl w:ilvl="0" w:tplc="04DE0884">
      <w:start w:val="6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cs="Wingdings" w:hint="default"/>
      </w:rPr>
    </w:lvl>
  </w:abstractNum>
  <w:abstractNum w:abstractNumId="11">
    <w:nsid w:val="4FF0789B"/>
    <w:multiLevelType w:val="hybridMultilevel"/>
    <w:tmpl w:val="8FA08722"/>
    <w:lvl w:ilvl="0" w:tplc="2C2CFE62">
      <w:start w:val="14"/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cs="Wingdings" w:hint="default"/>
      </w:rPr>
    </w:lvl>
  </w:abstractNum>
  <w:abstractNum w:abstractNumId="12">
    <w:nsid w:val="5D111320"/>
    <w:multiLevelType w:val="hybridMultilevel"/>
    <w:tmpl w:val="15A0034C"/>
    <w:lvl w:ilvl="0" w:tplc="D280FD88">
      <w:start w:val="14"/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cs="Wingdings" w:hint="default"/>
      </w:rPr>
    </w:lvl>
  </w:abstractNum>
  <w:abstractNum w:abstractNumId="13">
    <w:nsid w:val="690B29BE"/>
    <w:multiLevelType w:val="hybridMultilevel"/>
    <w:tmpl w:val="2AFEB296"/>
    <w:lvl w:ilvl="0" w:tplc="68CAA666">
      <w:start w:val="4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cs="Wingdings" w:hint="default"/>
      </w:rPr>
    </w:lvl>
  </w:abstractNum>
  <w:abstractNum w:abstractNumId="14">
    <w:nsid w:val="69970A3A"/>
    <w:multiLevelType w:val="hybridMultilevel"/>
    <w:tmpl w:val="2EBA0668"/>
    <w:lvl w:ilvl="0" w:tplc="544C7ADE">
      <w:start w:val="8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cs="Wingdings" w:hint="default"/>
      </w:rPr>
    </w:lvl>
  </w:abstractNum>
  <w:abstractNum w:abstractNumId="15">
    <w:nsid w:val="77A54C67"/>
    <w:multiLevelType w:val="hybridMultilevel"/>
    <w:tmpl w:val="9D5C5486"/>
    <w:lvl w:ilvl="0" w:tplc="D37A6C64">
      <w:start w:val="9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7A"/>
    <w:rsid w:val="00005C53"/>
    <w:rsid w:val="000353CA"/>
    <w:rsid w:val="001B4A0C"/>
    <w:rsid w:val="001D2C6A"/>
    <w:rsid w:val="0029797B"/>
    <w:rsid w:val="00371F66"/>
    <w:rsid w:val="00446868"/>
    <w:rsid w:val="004C557E"/>
    <w:rsid w:val="008F7D3F"/>
    <w:rsid w:val="00D23D7A"/>
    <w:rsid w:val="00D5381B"/>
    <w:rsid w:val="00E11E0C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40D57-A4D6-426A-B8D6-2D0CB3C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75"/>
    </w:pPr>
    <w:rPr>
      <w:rFonts w:ascii="Verdana" w:hAnsi="Verdana" w:cs="Verdana"/>
      <w:color w:val="333333"/>
      <w:sz w:val="18"/>
      <w:szCs w:val="18"/>
    </w:rPr>
  </w:style>
  <w:style w:type="paragraph" w:styleId="a4">
    <w:name w:val="Body Text"/>
    <w:basedOn w:val="a"/>
    <w:link w:val="a5"/>
    <w:uiPriority w:val="99"/>
    <w:pPr>
      <w:spacing w:line="360" w:lineRule="auto"/>
    </w:pPr>
    <w:rPr>
      <w:sz w:val="28"/>
      <w:szCs w:val="28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rsid w:val="0029797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Тайга – огромные лесные пространства–занимает всю северную часть Европы, Азии, Дальнего Востока и Канады</vt:lpstr>
    </vt:vector>
  </TitlesOfParts>
  <Company>Home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Тайга – огромные лесные пространства–занимает всю северную часть Европы, Азии, Дальнего Востока и Канады</dc:title>
  <dc:subject/>
  <dc:creator>Olga</dc:creator>
  <cp:keywords/>
  <dc:description/>
  <cp:lastModifiedBy>Irina</cp:lastModifiedBy>
  <cp:revision>2</cp:revision>
  <cp:lastPrinted>2004-11-21T23:28:00Z</cp:lastPrinted>
  <dcterms:created xsi:type="dcterms:W3CDTF">2014-09-30T07:29:00Z</dcterms:created>
  <dcterms:modified xsi:type="dcterms:W3CDTF">2014-09-30T07:29:00Z</dcterms:modified>
</cp:coreProperties>
</file>