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E1" w:rsidRPr="00482C40" w:rsidRDefault="00A317E1" w:rsidP="00482C40">
      <w:pPr>
        <w:pStyle w:val="a7"/>
        <w:suppressAutoHyphens/>
        <w:spacing w:line="360" w:lineRule="auto"/>
        <w:ind w:firstLine="709"/>
        <w:rPr>
          <w:rFonts w:ascii="Times New Roman" w:hAnsi="Times New Roman"/>
        </w:rPr>
      </w:pPr>
      <w:r w:rsidRPr="00482C40">
        <w:rPr>
          <w:rFonts w:ascii="Times New Roman" w:hAnsi="Times New Roman"/>
        </w:rPr>
        <w:t>Министерство образования и науки Украины</w:t>
      </w: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  <w:r w:rsidRPr="00482C40">
        <w:rPr>
          <w:sz w:val="28"/>
        </w:rPr>
        <w:t>Харьковский национальный университет радиоэлектроники</w:t>
      </w: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  <w:r w:rsidRPr="00482C40">
        <w:rPr>
          <w:sz w:val="28"/>
        </w:rPr>
        <w:t>Кафедра ТАПР</w:t>
      </w: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Default="00A317E1" w:rsidP="00482C4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482C40" w:rsidRDefault="00482C40" w:rsidP="00482C4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482C40" w:rsidRDefault="00482C40" w:rsidP="00482C4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482C40" w:rsidRDefault="00482C40" w:rsidP="00482C4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482C40" w:rsidRPr="00482C40" w:rsidRDefault="00482C40" w:rsidP="00482C4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sz w:val="28"/>
        </w:rPr>
      </w:pPr>
      <w:r w:rsidRPr="00482C40">
        <w:rPr>
          <w:rFonts w:ascii="Times New Roman" w:hAnsi="Times New Roman"/>
          <w:sz w:val="28"/>
        </w:rPr>
        <w:t>Контрольная работа</w:t>
      </w:r>
    </w:p>
    <w:p w:rsidR="00A317E1" w:rsidRPr="004A4E83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  <w:r w:rsidRPr="00482C40">
        <w:rPr>
          <w:sz w:val="28"/>
          <w:szCs w:val="28"/>
        </w:rPr>
        <w:t>Дисциплина:</w:t>
      </w:r>
      <w:r w:rsidRPr="00482C40">
        <w:rPr>
          <w:sz w:val="28"/>
        </w:rPr>
        <w:t xml:space="preserve"> </w:t>
      </w:r>
      <w:r w:rsidR="004A4E83">
        <w:rPr>
          <w:sz w:val="28"/>
        </w:rPr>
        <w:t>"Производство электронных средств</w:t>
      </w:r>
      <w:r w:rsidR="004A4E83" w:rsidRPr="004A4E83">
        <w:rPr>
          <w:sz w:val="28"/>
        </w:rPr>
        <w:t>"</w:t>
      </w: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A4E83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482C40" w:rsidRPr="004A4E83" w:rsidRDefault="00482C40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482C40" w:rsidRPr="004A4E83" w:rsidRDefault="00482C40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482C40" w:rsidRPr="004A4E83" w:rsidRDefault="00482C40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482C40" w:rsidRPr="004A4E83" w:rsidRDefault="00482C40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482C40" w:rsidRPr="004A4E83" w:rsidRDefault="00482C40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F254C7" w:rsidRPr="00482C40" w:rsidRDefault="00F254C7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suppressAutoHyphens/>
        <w:spacing w:line="360" w:lineRule="auto"/>
        <w:ind w:firstLine="709"/>
        <w:jc w:val="center"/>
        <w:rPr>
          <w:sz w:val="28"/>
        </w:rPr>
      </w:pPr>
    </w:p>
    <w:p w:rsidR="00A317E1" w:rsidRPr="00482C40" w:rsidRDefault="00A317E1" w:rsidP="00482C40">
      <w:pPr>
        <w:pStyle w:val="2"/>
        <w:keepNext w:val="0"/>
        <w:suppressAutoHyphens/>
        <w:spacing w:line="360" w:lineRule="auto"/>
        <w:ind w:firstLine="709"/>
        <w:rPr>
          <w:rFonts w:ascii="Times New Roman" w:hAnsi="Times New Roman"/>
          <w:lang w:val="uk-UA"/>
        </w:rPr>
      </w:pPr>
      <w:r w:rsidRPr="00482C40">
        <w:rPr>
          <w:rFonts w:ascii="Times New Roman" w:hAnsi="Times New Roman"/>
        </w:rPr>
        <w:t>200</w:t>
      </w:r>
      <w:r w:rsidRPr="00482C40">
        <w:rPr>
          <w:rFonts w:ascii="Times New Roman" w:hAnsi="Times New Roman"/>
          <w:lang w:val="uk-UA"/>
        </w:rPr>
        <w:t>9</w:t>
      </w:r>
    </w:p>
    <w:p w:rsidR="00DF2EEF" w:rsidRPr="00482C40" w:rsidRDefault="00482C40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  <w:lang w:val="uk-UA"/>
        </w:rPr>
        <w:br w:type="page"/>
      </w:r>
      <w:r w:rsidR="00A275A3" w:rsidRPr="00482C40">
        <w:rPr>
          <w:sz w:val="28"/>
          <w:szCs w:val="28"/>
          <w:lang w:val="uk-UA"/>
        </w:rPr>
        <w:lastRenderedPageBreak/>
        <w:t>1</w:t>
      </w:r>
      <w:r w:rsidR="00DF2EEF" w:rsidRPr="00482C40">
        <w:rPr>
          <w:sz w:val="28"/>
          <w:szCs w:val="28"/>
        </w:rPr>
        <w:t xml:space="preserve"> </w:t>
      </w:r>
      <w:r w:rsidR="00A275A3" w:rsidRPr="00482C40">
        <w:rPr>
          <w:sz w:val="28"/>
          <w:szCs w:val="28"/>
        </w:rPr>
        <w:t>ТЕХНИЧЕСКИЙ КОНТРОЛЬ ЭЛЕКТРОННЫХ АППАРАТОВ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Отклонение от технических требований любого параметра электронного аппарата может нарушить его работу. В свою очередь трудоспособность устройств зависит от соответствия техническим требованиям блоков, узлов и деталей, которые входят в них. Поэтому контрольные операции имеют большое значение для обеспечения качества изделий.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Контроль параметров электронных средств осуществляют на всех этапах их проектирования и производства. Контролируют (проверяют) геометрические размеры, наличие напряжений, величину токов, наблюдают осцилограммы и сравнивают их с требуемыми и др. Контролируют правильность выполнения отдельных операций изготовления деталей, сборки и монтажа устройств.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Объектом контроля называют технические средства (систему, прибор, устройство, узел, элемент</w:t>
      </w:r>
      <w:r w:rsidR="004A4E83">
        <w:rPr>
          <w:sz w:val="28"/>
          <w:szCs w:val="28"/>
        </w:rPr>
        <w:t>), информацию о техническом сос</w:t>
      </w:r>
      <w:r w:rsidRPr="00482C40">
        <w:rPr>
          <w:sz w:val="28"/>
          <w:szCs w:val="28"/>
        </w:rPr>
        <w:t>тоянии которых необходимо иметь.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Контролем называют процесс получения и обработки информации, которая оценивает соответствие изделия техническим требованиям.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Контроль, в самом широком понимании этого понятия, классифицируют по ряду признаков.</w:t>
      </w:r>
    </w:p>
    <w:p w:rsidR="00DF2EEF" w:rsidRPr="00482C40" w:rsidRDefault="00DF2EEF" w:rsidP="00482C40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За видом решаемой задачи: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контроль функционирования, т.е. выполнение изделием своих функций без количественной оценки. Так, проверяют наличие изображения и звука при приеме телевизионных передач, не изменяя параметров, характеризующих качество приема. Проверку функционирования применяют при подготовке изделия к началу работы и при поиске неисправностей;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контроль трудоспособности, при котором проверяют соответствие допуска основных параметров изделия;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lastRenderedPageBreak/>
        <w:t>в) контроль надежности, при котором проверяют стойкость работы изделия под влиянием разных внешних факторов и со временем.</w:t>
      </w:r>
    </w:p>
    <w:p w:rsidR="00DF2EEF" w:rsidRPr="00482C40" w:rsidRDefault="00DF2EEF" w:rsidP="00482C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По виду оценки результатов контроля: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а) Контроль допуска которого являются отбраковки непригодных изделий по принципу </w:t>
      </w:r>
      <w:r w:rsidR="004A4E83">
        <w:rPr>
          <w:sz w:val="28"/>
          <w:szCs w:val="28"/>
        </w:rPr>
        <w:t>"</w:t>
      </w:r>
      <w:r w:rsidRPr="00482C40">
        <w:rPr>
          <w:sz w:val="28"/>
          <w:szCs w:val="28"/>
        </w:rPr>
        <w:t>пригодный - непригодный</w:t>
      </w:r>
      <w:r w:rsidR="004A4E83">
        <w:rPr>
          <w:sz w:val="28"/>
          <w:szCs w:val="28"/>
        </w:rPr>
        <w:t>"</w:t>
      </w:r>
      <w:r w:rsidRPr="00482C40">
        <w:rPr>
          <w:sz w:val="28"/>
          <w:szCs w:val="28"/>
        </w:rPr>
        <w:t>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количественный контроль - контроль с регистрацией величин измеренных параметров или их отклонений от номинала.</w:t>
      </w:r>
    </w:p>
    <w:p w:rsidR="00DF2EEF" w:rsidRPr="00482C40" w:rsidRDefault="00DF2EEF" w:rsidP="00482C4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По использованию результатов контроля: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пассивный контроль, при котором результаты контроля не используются для анализа технологического процесса производства. Для пассивного контроля довольно использовать допустимую оценку результатов контроля;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активный контроль, при котором результаты контроля обрабатываются и результаты математической обработки используются для влияния на технологический процесс производства с целью предупреждения недостатка. Активный контроль требует количественной оценки результатов контроля.</w:t>
      </w:r>
    </w:p>
    <w:p w:rsidR="00DF2EEF" w:rsidRPr="00482C40" w:rsidRDefault="00DF2EEF" w:rsidP="00482C4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По объему контрольных работ: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выборочный контроль, когда проверке подлежит только определенная часть партии изделий - выборка;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сплошной контроль, когда проверке подлежит каждое изделие.</w:t>
      </w:r>
    </w:p>
    <w:p w:rsidR="00DF2EEF" w:rsidRPr="00482C40" w:rsidRDefault="00DF2EEF" w:rsidP="00482C4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По степени механизации: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ручной контроль;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полуавтоматический контроль (с частичным участием человека);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в) автоматический контроль.</w:t>
      </w:r>
    </w:p>
    <w:p w:rsidR="00DF2EEF" w:rsidRPr="00482C40" w:rsidRDefault="00DF2EEF" w:rsidP="00482C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По месту в технологическом процессе: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входной контроль, контроль исходных материалов, полуфабрикатов, комплектующих изделий. Организуется на составах материалов и комплектующих изделий или в специальных лабораториях;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lastRenderedPageBreak/>
        <w:t>б) Пооперационный контроль, контроль параметров изделий по ходу технологического процесса их изготовления. Разрешает своевременно проявить ошибки рабочих, сбои оборудования, срабатывание инструментов и др.;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в) выходной контроль, предусматривающий контроль выходных параметров изделия согласно техническим условиям.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Организация контроля при производстве электронных средств преследует две цели: изъятие брака и предупреждение его.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Отсюда первой задачей контроля является</w:t>
      </w:r>
      <w:r w:rsidR="00482C40">
        <w:rPr>
          <w:sz w:val="28"/>
          <w:szCs w:val="28"/>
        </w:rPr>
        <w:t xml:space="preserve"> </w:t>
      </w:r>
      <w:r w:rsidRPr="00482C40">
        <w:rPr>
          <w:sz w:val="28"/>
          <w:szCs w:val="28"/>
        </w:rPr>
        <w:t>изъятие из партии готовых деталей или изделий тех экземпляров, которые удовлетворяют техническим условиям. Это так называемый метод пассивного контроля.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Этот метод разрешает ответить на следующие вопросы:</w:t>
      </w:r>
    </w:p>
    <w:p w:rsidR="00DF2EEF" w:rsidRPr="00482C40" w:rsidRDefault="00DF2EEF" w:rsidP="00482C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Удовлетворяет ли изделие (деталь) техническим условиям?</w:t>
      </w:r>
    </w:p>
    <w:p w:rsidR="00DF2EEF" w:rsidRPr="00482C40" w:rsidRDefault="00DF2EEF" w:rsidP="00482C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Какой процент брака в партии?</w:t>
      </w:r>
    </w:p>
    <w:p w:rsidR="00DF2EEF" w:rsidRPr="00482C40" w:rsidRDefault="00DF2EEF" w:rsidP="00482C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Какая вероятность брака?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4B6FF2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position w:val="-34"/>
          <w:sz w:val="28"/>
          <w:szCs w:val="28"/>
        </w:rPr>
        <w:object w:dxaOrig="11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6.5pt" o:ole="" fillcolor="window">
            <v:imagedata r:id="rId5" o:title=""/>
          </v:shape>
          <o:OLEObject Type="Embed" ProgID="Equation.3" ShapeID="_x0000_i1025" DrawAspect="Content" ObjectID="_1458756009" r:id="rId6"/>
        </w:object>
      </w:r>
      <w:r w:rsidR="00482C40">
        <w:rPr>
          <w:sz w:val="28"/>
          <w:szCs w:val="28"/>
        </w:rPr>
        <w:t xml:space="preserve"> </w:t>
      </w:r>
      <w:r w:rsidR="00DF2EEF" w:rsidRPr="00482C40">
        <w:rPr>
          <w:sz w:val="28"/>
          <w:szCs w:val="28"/>
        </w:rPr>
        <w:t>(</w:t>
      </w:r>
      <w:r w:rsidR="00DE232F" w:rsidRPr="00482C40">
        <w:rPr>
          <w:sz w:val="28"/>
          <w:szCs w:val="28"/>
        </w:rPr>
        <w:t>1.1)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где </w:t>
      </w:r>
      <w:r w:rsidR="004B6FF2" w:rsidRPr="00482C40">
        <w:rPr>
          <w:position w:val="-16"/>
          <w:sz w:val="28"/>
          <w:szCs w:val="28"/>
        </w:rPr>
        <w:object w:dxaOrig="400" w:dyaOrig="420">
          <v:shape id="_x0000_i1026" type="#_x0000_t75" style="width:28.5pt;height:24pt" o:ole="">
            <v:imagedata r:id="rId7" o:title=""/>
          </v:shape>
          <o:OLEObject Type="Embed" ProgID="Equation.3" ShapeID="_x0000_i1026" DrawAspect="Content" ObjectID="_1458756010" r:id="rId8"/>
        </w:object>
      </w:r>
      <w:r w:rsidRPr="00482C40">
        <w:rPr>
          <w:sz w:val="28"/>
          <w:szCs w:val="28"/>
        </w:rPr>
        <w:t xml:space="preserve"> – среднее количество бракованных деталей;</w:t>
      </w:r>
    </w:p>
    <w:p w:rsidR="00DF2EEF" w:rsidRPr="00482C40" w:rsidRDefault="004B6FF2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position w:val="-12"/>
          <w:sz w:val="28"/>
          <w:szCs w:val="28"/>
        </w:rPr>
        <w:object w:dxaOrig="400" w:dyaOrig="380">
          <v:shape id="_x0000_i1027" type="#_x0000_t75" style="width:24.75pt;height:20.25pt" o:ole="">
            <v:imagedata r:id="rId9" o:title=""/>
          </v:shape>
          <o:OLEObject Type="Embed" ProgID="Equation.3" ShapeID="_x0000_i1027" DrawAspect="Content" ObjectID="_1458756011" r:id="rId10"/>
        </w:object>
      </w:r>
      <w:r w:rsidR="00DF2EEF" w:rsidRPr="00482C40">
        <w:rPr>
          <w:sz w:val="28"/>
          <w:szCs w:val="28"/>
        </w:rPr>
        <w:t xml:space="preserve"> – общее количество деталей в партии.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Второй задачей контроля является предупреждение брака. В этом случае определяется не только пригодность деталей, но и тенденции процесса производства. Имеет место метод активного контроля.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Сущность метода заключается в том, что изменение параметров изделия, которое допускается, - допуск, разбивается на ряд отрезков, интервалов, и определяется, в пределах какого интервала находятся параметры данного изделия или детали. В данном случае размеры допуска устанавливаются согласно предвиденной кривой распределения. Наиболее </w:t>
      </w:r>
      <w:r w:rsidRPr="00482C40">
        <w:rPr>
          <w:sz w:val="28"/>
          <w:szCs w:val="28"/>
        </w:rPr>
        <w:lastRenderedPageBreak/>
        <w:t>простым способом контроля является контроль по средним значениям. Если считается, что распределение деталей подчиняется, например, закону Гаусса, то среднее значение должно находиться в середине поля допуска. По величине смещения среднего значения можно судить о правильности хода технологического процесса. Величину смещения можно охарактеризовать коэффициентом смещения контролируемого параметра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4B6FF2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position w:val="-26"/>
          <w:sz w:val="28"/>
          <w:szCs w:val="28"/>
        </w:rPr>
        <w:object w:dxaOrig="1320" w:dyaOrig="720">
          <v:shape id="_x0000_i1028" type="#_x0000_t75" style="width:66pt;height:36pt" o:ole="">
            <v:imagedata r:id="rId11" o:title=""/>
          </v:shape>
          <o:OLEObject Type="Embed" ProgID="Equation.3" ShapeID="_x0000_i1028" DrawAspect="Content" ObjectID="_1458756012" r:id="rId12"/>
        </w:object>
      </w:r>
      <w:r w:rsidR="00482C40">
        <w:rPr>
          <w:sz w:val="28"/>
          <w:szCs w:val="28"/>
        </w:rPr>
        <w:t xml:space="preserve"> </w:t>
      </w:r>
      <w:r w:rsidR="00DF2EEF" w:rsidRPr="00482C40">
        <w:rPr>
          <w:sz w:val="28"/>
          <w:szCs w:val="28"/>
        </w:rPr>
        <w:t>(</w:t>
      </w:r>
      <w:r w:rsidR="00DE232F" w:rsidRPr="00482C40">
        <w:rPr>
          <w:sz w:val="28"/>
          <w:szCs w:val="28"/>
        </w:rPr>
        <w:t>1</w:t>
      </w:r>
      <w:r w:rsidR="00DF2EEF" w:rsidRPr="00482C40">
        <w:rPr>
          <w:sz w:val="28"/>
          <w:szCs w:val="28"/>
        </w:rPr>
        <w:t>.</w:t>
      </w:r>
      <w:r w:rsidR="00DE232F" w:rsidRPr="00482C40">
        <w:rPr>
          <w:sz w:val="28"/>
          <w:szCs w:val="28"/>
        </w:rPr>
        <w:t>2</w:t>
      </w:r>
      <w:r w:rsidR="00DF2EEF" w:rsidRPr="00482C40">
        <w:rPr>
          <w:sz w:val="28"/>
          <w:szCs w:val="28"/>
        </w:rPr>
        <w:t>)</w:t>
      </w:r>
    </w:p>
    <w:p w:rsidR="00482C40" w:rsidRPr="00482C40" w:rsidRDefault="00482C40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где </w:t>
      </w:r>
      <w:r w:rsidR="004B6FF2" w:rsidRPr="00482C40">
        <w:rPr>
          <w:position w:val="-10"/>
          <w:sz w:val="28"/>
          <w:szCs w:val="28"/>
        </w:rPr>
        <w:object w:dxaOrig="480" w:dyaOrig="360">
          <v:shape id="_x0000_i1029" type="#_x0000_t75" style="width:33pt;height:20.25pt" o:ole="">
            <v:imagedata r:id="rId13" o:title=""/>
          </v:shape>
          <o:OLEObject Type="Embed" ProgID="Equation.3" ShapeID="_x0000_i1029" DrawAspect="Content" ObjectID="_1458756013" r:id="rId14"/>
        </w:object>
      </w:r>
      <w:r w:rsidRPr="00482C40">
        <w:rPr>
          <w:sz w:val="28"/>
          <w:szCs w:val="28"/>
        </w:rPr>
        <w:t>– среднее значение отклонения контролируемого</w:t>
      </w:r>
      <w:r w:rsidR="00482C40">
        <w:rPr>
          <w:sz w:val="28"/>
          <w:szCs w:val="28"/>
        </w:rPr>
        <w:t xml:space="preserve"> </w:t>
      </w:r>
      <w:r w:rsidRPr="00482C40">
        <w:rPr>
          <w:sz w:val="28"/>
          <w:szCs w:val="28"/>
        </w:rPr>
        <w:t xml:space="preserve">параметра относительно середины поля допуска в момент времени </w:t>
      </w:r>
      <w:r w:rsidR="004B6FF2" w:rsidRPr="00482C40">
        <w:rPr>
          <w:position w:val="-6"/>
          <w:sz w:val="28"/>
          <w:szCs w:val="28"/>
        </w:rPr>
        <w:object w:dxaOrig="160" w:dyaOrig="260">
          <v:shape id="_x0000_i1030" type="#_x0000_t75" style="width:8.25pt;height:12.75pt" o:ole="">
            <v:imagedata r:id="rId15" o:title=""/>
          </v:shape>
          <o:OLEObject Type="Embed" ProgID="Equation.3" ShapeID="_x0000_i1030" DrawAspect="Content" ObjectID="_1458756014" r:id="rId16"/>
        </w:object>
      </w:r>
      <w:r w:rsidRPr="00482C40">
        <w:rPr>
          <w:sz w:val="28"/>
          <w:szCs w:val="28"/>
        </w:rPr>
        <w:t>:</w:t>
      </w:r>
    </w:p>
    <w:p w:rsidR="00482C40" w:rsidRPr="00482C40" w:rsidRDefault="00482C40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4B6FF2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position w:val="-14"/>
          <w:sz w:val="28"/>
          <w:szCs w:val="28"/>
        </w:rPr>
        <w:object w:dxaOrig="1900" w:dyaOrig="420">
          <v:shape id="_x0000_i1031" type="#_x0000_t75" style="width:148.5pt;height:20.25pt" o:ole="" fillcolor="window">
            <v:imagedata r:id="rId17" o:title=""/>
          </v:shape>
          <o:OLEObject Type="Embed" ProgID="Equation.3" ShapeID="_x0000_i1031" DrawAspect="Content" ObjectID="_1458756015" r:id="rId18"/>
        </w:object>
      </w:r>
      <w:r w:rsidR="00482C40">
        <w:rPr>
          <w:sz w:val="28"/>
          <w:szCs w:val="28"/>
        </w:rPr>
        <w:t xml:space="preserve"> </w:t>
      </w:r>
      <w:r w:rsidR="00DF2EEF" w:rsidRPr="00482C40">
        <w:rPr>
          <w:sz w:val="28"/>
          <w:szCs w:val="28"/>
        </w:rPr>
        <w:t>(</w:t>
      </w:r>
      <w:r w:rsidR="00DE232F" w:rsidRPr="00482C40">
        <w:rPr>
          <w:sz w:val="28"/>
          <w:szCs w:val="28"/>
        </w:rPr>
        <w:t>1</w:t>
      </w:r>
      <w:r w:rsidR="00DF2EEF" w:rsidRPr="00482C40">
        <w:rPr>
          <w:sz w:val="28"/>
          <w:szCs w:val="28"/>
        </w:rPr>
        <w:t>.</w:t>
      </w:r>
      <w:r w:rsidR="00DE232F" w:rsidRPr="00482C40">
        <w:rPr>
          <w:sz w:val="28"/>
          <w:szCs w:val="28"/>
        </w:rPr>
        <w:t>3</w:t>
      </w:r>
      <w:r w:rsidR="00DF2EEF" w:rsidRPr="00482C40">
        <w:rPr>
          <w:sz w:val="28"/>
          <w:szCs w:val="28"/>
        </w:rPr>
        <w:t>)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где </w:t>
      </w:r>
      <w:r w:rsidR="004B6FF2" w:rsidRPr="00482C40">
        <w:rPr>
          <w:position w:val="-12"/>
          <w:sz w:val="28"/>
          <w:szCs w:val="28"/>
        </w:rPr>
        <w:object w:dxaOrig="580" w:dyaOrig="360">
          <v:shape id="_x0000_i1032" type="#_x0000_t75" style="width:29.25pt;height:18pt" o:ole="">
            <v:imagedata r:id="rId19" o:title=""/>
          </v:shape>
          <o:OLEObject Type="Embed" ProgID="Equation.3" ShapeID="_x0000_i1032" DrawAspect="Content" ObjectID="_1458756016" r:id="rId20"/>
        </w:object>
      </w:r>
      <w:r w:rsidRPr="00482C40">
        <w:rPr>
          <w:sz w:val="28"/>
          <w:szCs w:val="28"/>
        </w:rPr>
        <w:t xml:space="preserve"> – среднее значение контролируемого параметра;</w:t>
      </w:r>
    </w:p>
    <w:p w:rsidR="00DF2EEF" w:rsidRPr="00482C40" w:rsidRDefault="004B6FF2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position w:val="-12"/>
          <w:sz w:val="28"/>
          <w:szCs w:val="28"/>
        </w:rPr>
        <w:object w:dxaOrig="300" w:dyaOrig="380">
          <v:shape id="_x0000_i1033" type="#_x0000_t75" style="width:15pt;height:18.75pt" o:ole="">
            <v:imagedata r:id="rId21" o:title=""/>
          </v:shape>
          <o:OLEObject Type="Embed" ProgID="Equation.3" ShapeID="_x0000_i1033" DrawAspect="Content" ObjectID="_1458756017" r:id="rId22"/>
        </w:object>
      </w:r>
      <w:r w:rsidR="00DF2EEF" w:rsidRPr="00482C40">
        <w:rPr>
          <w:sz w:val="28"/>
          <w:szCs w:val="28"/>
          <w:vertAlign w:val="subscript"/>
        </w:rPr>
        <w:t xml:space="preserve"> </w:t>
      </w:r>
      <w:r w:rsidR="00DF2EEF" w:rsidRPr="00482C40">
        <w:rPr>
          <w:sz w:val="28"/>
          <w:szCs w:val="28"/>
        </w:rPr>
        <w:t xml:space="preserve">– значение параметра, отвечающего середине поля допуска (при симметричном поле допуска значения </w:t>
      </w:r>
      <w:r w:rsidRPr="00482C40">
        <w:rPr>
          <w:position w:val="-12"/>
          <w:sz w:val="28"/>
          <w:szCs w:val="28"/>
        </w:rPr>
        <w:object w:dxaOrig="300" w:dyaOrig="380">
          <v:shape id="_x0000_i1034" type="#_x0000_t75" style="width:15pt;height:18.75pt" o:ole="">
            <v:imagedata r:id="rId21" o:title=""/>
          </v:shape>
          <o:OLEObject Type="Embed" ProgID="Equation.3" ShapeID="_x0000_i1034" DrawAspect="Content" ObjectID="_1458756018" r:id="rId23"/>
        </w:object>
      </w:r>
      <w:r w:rsidR="00DF2EEF" w:rsidRPr="00482C40">
        <w:rPr>
          <w:sz w:val="28"/>
          <w:szCs w:val="28"/>
        </w:rPr>
        <w:t xml:space="preserve"> совпадает с номинальным значением параметра </w:t>
      </w:r>
      <w:r w:rsidRPr="00482C40">
        <w:rPr>
          <w:position w:val="-12"/>
          <w:sz w:val="28"/>
          <w:szCs w:val="28"/>
        </w:rPr>
        <w:object w:dxaOrig="520" w:dyaOrig="380">
          <v:shape id="_x0000_i1035" type="#_x0000_t75" style="width:26.25pt;height:18.75pt" o:ole="">
            <v:imagedata r:id="rId24" o:title=""/>
          </v:shape>
          <o:OLEObject Type="Embed" ProgID="Equation.3" ShapeID="_x0000_i1035" DrawAspect="Content" ObjectID="_1458756019" r:id="rId25"/>
        </w:object>
      </w:r>
      <w:r w:rsidR="00DF2EEF" w:rsidRPr="00482C40">
        <w:rPr>
          <w:sz w:val="28"/>
          <w:szCs w:val="28"/>
        </w:rPr>
        <w:t>).</w:t>
      </w:r>
    </w:p>
    <w:p w:rsidR="00DF2EEF" w:rsidRPr="00482C40" w:rsidRDefault="00DF2EEF" w:rsidP="00482C40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Метод активного контроля дает ответы на следующие вопросы:</w:t>
      </w:r>
    </w:p>
    <w:p w:rsidR="00DF2EEF" w:rsidRPr="00482C40" w:rsidRDefault="00DF2EEF" w:rsidP="00482C40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 каком интервале допуска находятся параметры детали?</w:t>
      </w:r>
    </w:p>
    <w:p w:rsidR="00DF2EEF" w:rsidRPr="00482C40" w:rsidRDefault="00DF2EEF" w:rsidP="00482C40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 какой последовательности переходят параметры детали с одного интервала допуска в другого?</w:t>
      </w:r>
    </w:p>
    <w:p w:rsidR="00DF2EEF" w:rsidRPr="00482C40" w:rsidRDefault="00DF2EEF" w:rsidP="00482C40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Какая кривая распределению параметров детали (изделия) по интервалам допуска?</w:t>
      </w:r>
    </w:p>
    <w:p w:rsidR="00DF2EEF" w:rsidRPr="00482C40" w:rsidRDefault="00DF2EEF" w:rsidP="00482C40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Какая кривая распределению параметров изделия за временем?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Использование результатов активного контроля в соединении с теорией вероятности разрешает судить о следующих моментах:</w:t>
      </w:r>
    </w:p>
    <w:p w:rsidR="004A4E83" w:rsidRDefault="00DF2EEF" w:rsidP="00482C40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lastRenderedPageBreak/>
        <w:t>Какое количество деталей из партии следует подвергнуть испытаниям?</w:t>
      </w:r>
    </w:p>
    <w:p w:rsidR="00DF2EEF" w:rsidRPr="00482C40" w:rsidRDefault="00DF2EEF" w:rsidP="00482C40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Правильно ли идет технологический процесс или есть отклонения в технологии от технический условий?</w:t>
      </w:r>
    </w:p>
    <w:p w:rsidR="00DF2EEF" w:rsidRPr="00482C40" w:rsidRDefault="00DF2EEF" w:rsidP="00482C40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Какие причины нарушения технологического процесса?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9B01E4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2 ТЕХНОЛОГИЯ КОНТРОЛЯ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Технический контроль является частью производственного процесса и неотъемлемой составной частью технологического процесса. Технология контроля, как правило, разрабатывается одновременно с технологическим процессом изготовления изделий.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Технология контроля представляет собой совокупность контрольных операций и технологических средств контроля, включенных в общий технологический процесс, с обозначением</w:t>
      </w:r>
      <w:r w:rsidR="00482C40">
        <w:rPr>
          <w:sz w:val="28"/>
          <w:szCs w:val="28"/>
        </w:rPr>
        <w:t xml:space="preserve"> </w:t>
      </w:r>
      <w:r w:rsidRPr="00482C40">
        <w:rPr>
          <w:sz w:val="28"/>
          <w:szCs w:val="28"/>
        </w:rPr>
        <w:t>мест и содержанием операций контроля.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Одной из важных задач, решаемых при разработке технологии контроля, является определение количества контрольных операций и последовательности их использования в технологическом процессе. При этом основным критерием оценки является экономическая целесообразность. Назначение контрольной операции после каждой технологической операции изготовления изделия экономически нецелесообразно из-за резкого повышения трудоемкости и стоимости процесса, хотя при этом можно целиком исключить брак при изготовлении изделий.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Искусственное уменьшение количества контрольных операций приводит к увеличению вероятности появления бракованных изделий. Основными нормативными документами при разработке технологии контроля являются: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чертеж детали, узла, изделия;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lastRenderedPageBreak/>
        <w:t>б) технологический процесс изготовления детали, сборки, монтажа и регулирование изделия;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в) технические требования на деталь, узел, изделие;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г) каталог (альбом) технических средств контроля;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д) нормативы времени типичных контрольных операций.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При разработке технологического процесса изготовления изделия технолог должен предусмотреть количество и соединение производственных и контрольных операций, которые бы гарантировали получения изделия заданного качества и своевременное выявление дефектов процесса.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Контрольные операции назначаются обязательно после:</w:t>
      </w:r>
    </w:p>
    <w:p w:rsidR="00DF2EEF" w:rsidRPr="00482C40" w:rsidRDefault="00DF2EEF" w:rsidP="00482C40">
      <w:pPr>
        <w:pStyle w:val="a5"/>
        <w:suppressAutoHyphens/>
        <w:spacing w:line="360" w:lineRule="auto"/>
        <w:ind w:firstLine="709"/>
        <w:rPr>
          <w:szCs w:val="28"/>
        </w:rPr>
      </w:pPr>
      <w:r w:rsidRPr="00482C40">
        <w:rPr>
          <w:szCs w:val="28"/>
        </w:rPr>
        <w:t>а) наиболее ответственных промежуточных технологических операций, обеспечивающих формирование основных размеров, формы и свойств изделия;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операций, потенциальных источников отклонений формированных параметров от заданных (потенциальными источниками отклонений параметров могут быть условия производства, внешние факторы, отдельные сложные операции, неустойчивость работы технологического оборудования и др.);</w:t>
      </w:r>
    </w:p>
    <w:p w:rsidR="00DF2EEF" w:rsidRPr="00482C40" w:rsidRDefault="00DF2EEF" w:rsidP="00482C40">
      <w:pPr>
        <w:pStyle w:val="21"/>
        <w:suppressAutoHyphens/>
        <w:spacing w:line="360" w:lineRule="auto"/>
        <w:ind w:firstLine="709"/>
        <w:rPr>
          <w:szCs w:val="28"/>
        </w:rPr>
      </w:pPr>
      <w:r w:rsidRPr="00482C40">
        <w:rPr>
          <w:szCs w:val="28"/>
        </w:rPr>
        <w:t>в) финишных операций.</w:t>
      </w:r>
    </w:p>
    <w:p w:rsidR="00DF2EEF" w:rsidRPr="00482C40" w:rsidRDefault="00DF2EEF" w:rsidP="00482C40">
      <w:pPr>
        <w:pStyle w:val="21"/>
        <w:suppressAutoHyphens/>
        <w:spacing w:line="360" w:lineRule="auto"/>
        <w:ind w:firstLine="709"/>
        <w:rPr>
          <w:szCs w:val="28"/>
        </w:rPr>
      </w:pPr>
      <w:r w:rsidRPr="00482C40">
        <w:rPr>
          <w:szCs w:val="28"/>
        </w:rPr>
        <w:t>Контрольные операции и вся сопроводительная информация заносятся в технологические карты процесса. Технолог, разрабатывающий технологию контроля, отвечает за техническую оснащенность контрольных операций необходимыми инструментами, приборами и приспособлениями. Контрольные операции утверждаются представителями отдела технического контроля (ОТК) завода.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При разработке технологического процесса изготовления изделия, определении контрольных операций и их техническом оснащении должны учитываться: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прогрессивные формы организации процесса;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lastRenderedPageBreak/>
        <w:t>б) имеющиеся достижения в области теории и практики производства электронных средств и технологии контроля;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в) реальные производственные условия.</w:t>
      </w:r>
    </w:p>
    <w:p w:rsidR="00DF2EEF" w:rsidRPr="00482C40" w:rsidRDefault="00DF2EEF" w:rsidP="00482C40">
      <w:pPr>
        <w:pStyle w:val="21"/>
        <w:suppressAutoHyphens/>
        <w:spacing w:line="360" w:lineRule="auto"/>
        <w:ind w:firstLine="709"/>
        <w:rPr>
          <w:szCs w:val="28"/>
        </w:rPr>
      </w:pPr>
      <w:r w:rsidRPr="00482C40">
        <w:rPr>
          <w:szCs w:val="28"/>
        </w:rPr>
        <w:t>В производстве электронных средств внешнему визуальному контролю подвергаются все поступающие комплектующие и электрорадиоизделия (ЭРИ), (монтажные проводы, соединители, ЭРЭ, платы, микросхемы и др.).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При внешнем осмотре монтажных проводов и кабелей проверяют целостность изоляции, сечение, длину, маркировку, цветность, качество закладки концов, отсутствие надрезов и др.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Электрорадиоэлементы и микросхемы проверяют путем внешнего осмотра на наличие маркировочных клейм, форму сгиба и качество лужения выводов, целостность выводов и корпусов элементов и микросхем, отсутствие сколов, надрезов, царапин, трещин, загрязнений, наличие и повреждение надписей, указывающих тип элемента и его номинальные параметры и др. Внешним осмотром также проверяются правильность раскладки проводов и жгутов при внутриблоковом монтаже, качество монтажных соединений во избежание фальшивых спаев, наличие перемычек, оплавления изоляции в местах паяния проводов.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При осмотре печатных узлов проверяют качество поверхности платы, целостность печатных проводников и контактных площадок, качество металлизации сквозных монтажных отверстий. При монтаже ЭРЭ на печатные платы (ПП) проверяют правильность их установки, видимость маркировок на плате и ЭРЭ, паянные соединения должны отвечать требованиям стандартов, не иметь трещин, наплывов, сосулек, остатков флюса на поверхности и др.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При внешнем визуальном контроле используют увеличительные линзы, микроскопы, зеркала и другие приспособления, а также оптические тестеры.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Механическую прочность крепления деталей, сборочных единиц, паянных, свареных и клепанных соединений проверяют с помощью </w:t>
      </w:r>
      <w:r w:rsidRPr="00482C40">
        <w:rPr>
          <w:sz w:val="28"/>
          <w:szCs w:val="28"/>
        </w:rPr>
        <w:lastRenderedPageBreak/>
        <w:t>специального оборудования и приспособлений на отрыв с измерением усилий отрыва и с помощью специальных вибростендов.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Для выявления скрытых дефектов в паянных соединениях ПП находит широкое применение рентгенотелевизионный микроскоп.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Принцип работы микроскопа заключается в следующем.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Пучок рентгеновских лучей, излучаемых рентгеновской трубкой проходит через исследуемое паянное соединение и образовывает теневое изображение в рентгеновских лучах. Это изображение проецируется почти в натуральную величину на мишень рентгеновидикона, со следующим превращением в электрические сигналы, которые через усилитель и блок телесистемы подаются на кинескоп.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Широко применяются системы автоматизированного контроля в процессе регулировки в условиях мелкосерийного, серийного и массового производств. Система разрешает выполнить автоматизированный поиск дефектов сборки и изготовления ПП, собранных на изделиях электронной техники (ИЭТ), а также функциональный контроль цифровых интегральных схем.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Для автоматической проверки логического функционирования устройства, контроля уровня напряжений логических сигналов и задержек их распространения в цепях цифровых схем в условиях серийного производства находит применение специальное оборудование, которое обеспечивает: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контроль цифровых схем с максимальным количеством входов-выходов к 192;</w:t>
      </w:r>
    </w:p>
    <w:p w:rsidR="00DF2EEF" w:rsidRPr="00482C40" w:rsidRDefault="00DF2EEF" w:rsidP="00482C40">
      <w:pPr>
        <w:pStyle w:val="21"/>
        <w:suppressAutoHyphens/>
        <w:spacing w:line="360" w:lineRule="auto"/>
        <w:ind w:firstLine="709"/>
        <w:rPr>
          <w:szCs w:val="28"/>
        </w:rPr>
      </w:pPr>
      <w:r w:rsidRPr="00482C40">
        <w:rPr>
          <w:szCs w:val="28"/>
        </w:rPr>
        <w:t>б) подачу на контролируемый печатный модуль двух независимых друг от друга напряжений питания, регулируемых в пределах 3-5В;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в) возможность многоразового считывания с ОЗУ, входящего в состав оборудования, программы контроля или любой ее части для анализа контролируемой ПП в динамическом режиме и при осциллографировании.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Независимо от вида контроля имеют место два этапа процесса контроля изделий: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lastRenderedPageBreak/>
        <w:t>а) получение первичной информации о фактическом состоянии объекта контроля, о признаках и показателях его свойств (как правило, с помощью измерений);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сравнение первичной информации с заранее установленными требованиями, нормами, критериями и получение вторичной информации о расхождениях фактических и необходимых данных. Полученные данные используются для осуществления влияния на технологический процесс (при необходимости) или выдачи рекомендаций из совершенствования технологии изготовления изделий.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Особенно актуальным и ответственным является контроль в автоматизированном производстве, в котором вся совокупность технологий и технических средств, связанных информационными потоками, составляет систему автоматизированного контроля (САК).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 автоматизированном производстве САК должна обеспечивать не только получение заданного качества продукции, но и безотказный ход производственного процесса.</w:t>
      </w:r>
    </w:p>
    <w:p w:rsidR="00DF2EEF" w:rsidRPr="00482C40" w:rsidRDefault="00DF2EEF" w:rsidP="00482C40">
      <w:pPr>
        <w:pStyle w:val="21"/>
        <w:suppressAutoHyphens/>
        <w:spacing w:line="360" w:lineRule="auto"/>
        <w:ind w:firstLine="709"/>
        <w:rPr>
          <w:szCs w:val="28"/>
        </w:rPr>
      </w:pPr>
      <w:r w:rsidRPr="00482C40">
        <w:rPr>
          <w:szCs w:val="28"/>
        </w:rPr>
        <w:t xml:space="preserve">На рис. </w:t>
      </w:r>
      <w:r w:rsidR="009B01E4" w:rsidRPr="00482C40">
        <w:rPr>
          <w:szCs w:val="28"/>
        </w:rPr>
        <w:t>2.1</w:t>
      </w:r>
      <w:r w:rsidRPr="00482C40">
        <w:rPr>
          <w:szCs w:val="28"/>
        </w:rPr>
        <w:t xml:space="preserve"> приведена структурная схема устройства контроля печатных плат.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482289" w:rsidP="00482C40">
      <w:pPr>
        <w:suppressAutoHyphens/>
        <w:spacing w:line="360" w:lineRule="auto"/>
        <w:jc w:val="both"/>
        <w:rPr>
          <w:sz w:val="28"/>
          <w:szCs w:val="28"/>
        </w:rPr>
      </w:pPr>
      <w:r>
        <w:pict>
          <v:group id="_x0000_s1026" editas="canvas" style="width:453.55pt;height:150.4pt;mso-position-horizontal-relative:char;mso-position-vertical-relative:line" coordorigin="-456" coordsize="9499,3150">
            <o:lock v:ext="edit" aspectratio="t"/>
            <v:shape id="_x0000_s1027" type="#_x0000_t75" style="position:absolute;left:-456;width:9499;height:3150" o:preferrelative="f">
              <v:fill o:detectmouseclick="t"/>
              <v:path o:extrusionok="t" o:connecttype="none"/>
              <o:lock v:ext="edit" text="t"/>
            </v:shape>
            <v:rect id="_x0000_s1028" style="position:absolute;left:2000;top:60;width:4318;height:371" filled="f" strokeweight="1.4pt"/>
            <v:rect id="_x0000_s1029" style="position:absolute;left:7469;top:1116;width:1574;height:1024" filled="f" stroked="f"/>
            <v:group id="_x0000_s1030" style="position:absolute;left:-171;top:4;width:9109;height:2800" coordorigin="-171,4" coordsize="9109,2800">
              <v:rect id="_x0000_s1031" style="position:absolute;left:2590;top:4;width:3250;height:429" filled="f" stroked="f"/>
              <v:rect id="_x0000_s1032" style="position:absolute;left:4000;top:59;width:200;height:229;mso-wrap-style:none" filled="f" stroked="f">
                <v:textbox style="mso-next-textbox:#_x0000_s1032;mso-fit-shape-to-text:t" inset="0,0,0,0">
                  <w:txbxContent>
                    <w:p w:rsidR="00DF2EEF" w:rsidRPr="00482C40" w:rsidRDefault="00DF2EEF" w:rsidP="00DF2EEF">
                      <w:pPr>
                        <w:rPr>
                          <w:b/>
                          <w:sz w:val="19"/>
                        </w:rPr>
                      </w:pPr>
                      <w:r w:rsidRPr="00482C40">
                        <w:rPr>
                          <w:b/>
                          <w:color w:val="000000"/>
                          <w:sz w:val="19"/>
                          <w:lang w:val="en-US"/>
                        </w:rPr>
                        <w:t>12</w:t>
                      </w:r>
                    </w:p>
                  </w:txbxContent>
                </v:textbox>
              </v:rect>
              <v:group id="_x0000_s1033" style="position:absolute;left:4000;top:436;width:180;height:371" coordorigin="4000,436" coordsize="180,371">
                <v:rect id="_x0000_s1034" style="position:absolute;left:4077;top:436;width:28;height:257" fillcolor="black" stroked="f"/>
                <v:shape id="_x0000_s1035" style="position:absolute;left:4000;top:636;width:180;height:171" coordsize="180,171" path="m,l91,171,180,,91,53,,xe" fillcolor="black" stroked="f">
                  <v:path arrowok="t"/>
                </v:shape>
              </v:group>
              <v:rect id="_x0000_s1036" style="position:absolute;left:821;top:793;width:7201;height:27" fillcolor="black" stroked="f"/>
              <v:group id="_x0000_s1037" style="position:absolute;left:727;top:809;width:180;height:373" coordorigin="727,809" coordsize="180,373">
                <v:rect id="_x0000_s1038" style="position:absolute;left:804;top:809;width:28;height:260" fillcolor="black" stroked="f"/>
                <v:shape id="_x0000_s1039" style="position:absolute;left:727;top:1011;width:180;height:171" coordsize="180,171" path="m,l91,171,180,,91,53,,xe" fillcolor="black" stroked="f">
                  <v:path arrowok="t"/>
                </v:shape>
              </v:group>
              <v:group id="_x0000_s1040" style="position:absolute;left:2037;top:809;width:180;height:373" coordorigin="2037,809" coordsize="180,373">
                <v:rect id="_x0000_s1041" style="position:absolute;left:2114;top:809;width:28;height:260" fillcolor="black" stroked="f"/>
                <v:shape id="_x0000_s1042" style="position:absolute;left:2037;top:1011;width:180;height:171" coordsize="180,171" path="m,l91,171,180,,91,53,,xe" fillcolor="black" stroked="f">
                  <v:path arrowok="t"/>
                </v:shape>
              </v:group>
              <v:group id="_x0000_s1043" style="position:absolute;left:4000;top:809;width:180;height:373" coordorigin="4000,809" coordsize="180,373">
                <v:rect id="_x0000_s1044" style="position:absolute;left:4077;top:809;width:28;height:260" fillcolor="black" stroked="f"/>
                <v:shape id="_x0000_s1045" style="position:absolute;left:4000;top:1011;width:180;height:171" coordsize="180,171" path="m,l91,171,180,,91,53,,xe" fillcolor="black" stroked="f">
                  <v:path arrowok="t"/>
                </v:shape>
              </v:group>
              <v:group id="_x0000_s1046" style="position:absolute;left:6096;top:809;width:180;height:373" coordorigin="6096,809" coordsize="180,373">
                <v:rect id="_x0000_s1047" style="position:absolute;left:6173;top:809;width:28;height:260" fillcolor="black" stroked="f"/>
                <v:shape id="_x0000_s1048" style="position:absolute;left:6096;top:1011;width:180;height:171" coordsize="180,171" path="m,l91,171,180,,91,53,,xe" fillcolor="black" stroked="f">
                  <v:path arrowok="t"/>
                </v:shape>
              </v:group>
              <v:group id="_x0000_s1049" style="position:absolute;left:7931;top:809;width:179;height:373" coordorigin="7931,809" coordsize="179,373">
                <v:rect id="_x0000_s1050" style="position:absolute;left:8008;top:809;width:28;height:260" fillcolor="black" stroked="f"/>
                <v:shape id="_x0000_s1051" style="position:absolute;left:7931;top:1011;width:179;height:171" coordsize="179,171" path="m,l91,171,179,,91,53,,xe" fillcolor="black" stroked="f">
                  <v:path arrowok="t"/>
                </v:shape>
              </v:group>
              <v:rect id="_x0000_s1052" style="position:absolute;left:-171;top:1184;width:1644;height:747" filled="f" strokeweight="1.4pt"/>
              <v:rect id="_x0000_s1053" style="position:absolute;left:1737;top:1184;width:783;height:747" filled="f" strokeweight="1.4pt"/>
              <v:rect id="_x0000_s1054" style="position:absolute;left:3047;top:1184;width:2093;height:747" filled="f" strokeweight="1.4pt"/>
              <v:rect id="_x0000_s1055" style="position:absolute;left:5600;top:1184;width:1373;height:1134" filled="f" strokeweight="1.4pt"/>
              <v:rect id="_x0000_s1056" style="position:absolute;left:7499;top:1184;width:1439;height:996" filled="f" strokeweight="1.4pt"/>
              <v:rect id="_x0000_s1057" style="position:absolute;left:1737;top:2182;width:783;height:622" filled="f" strokeweight="1.4pt"/>
              <v:group id="_x0000_s1058" style="position:absolute;left:1776;top:1933;width:180;height:247" coordorigin="1776,1933" coordsize="180,247">
                <v:rect id="_x0000_s1059" style="position:absolute;left:1851;top:2047;width:28;height:133" fillcolor="black" stroked="f"/>
                <v:shape id="_x0000_s1060" style="position:absolute;left:1776;top:1933;width:180;height:171" coordsize="180,171" path="m180,171l89,,,171,89,118r91,53xe" fillcolor="black" stroked="f">
                  <v:path arrowok="t"/>
                </v:shape>
              </v:group>
              <v:group id="_x0000_s1061" style="position:absolute;left:2299;top:1933;width:179;height:247" coordorigin="2299,1933" coordsize="179,247">
                <v:rect id="_x0000_s1062" style="position:absolute;left:2375;top:1933;width:28;height:134" fillcolor="black" stroked="f"/>
                <v:shape id="_x0000_s1063" style="position:absolute;left:2299;top:2009;width:179;height:171" coordsize="179,171" path="m,l90,171,179,,90,53,,xe" fillcolor="black" stroked="f">
                  <v:path arrowok="t"/>
                </v:shape>
              </v:group>
              <v:group id="_x0000_s1064" style="position:absolute;left:1476;top:1471;width:258;height:171" coordorigin="1476,1471" coordsize="258,171">
                <v:rect id="_x0000_s1065" style="position:absolute;left:1476;top:1542;width:140;height:27" fillcolor="black" stroked="f"/>
                <v:shape id="_x0000_s1066" style="position:absolute;left:1555;top:1471;width:179;height:171" coordsize="179,171" path="m,171l179,85,,,56,85,,171xe" fillcolor="black" stroked="f">
                  <v:path arrowok="t"/>
                </v:shape>
              </v:group>
              <v:group id="_x0000_s1067" style="position:absolute;left:2522;top:1471;width:523;height:171" coordorigin="2522,1471" coordsize="523,171">
                <v:rect id="_x0000_s1068" style="position:absolute;left:2522;top:1542;width:404;height:27" fillcolor="black" stroked="f"/>
                <v:shape id="_x0000_s1069" style="position:absolute;left:2865;top:1471;width:180;height:171" coordsize="180,171" path="m,171l180,85,,,56,85,,171xe" fillcolor="black" stroked="f">
                  <v:path arrowok="t"/>
                </v:shape>
              </v:group>
              <v:group id="_x0000_s1070" style="position:absolute;left:5143;top:1471;width:443;height:182" coordorigin="5143,1471" coordsize="345,171">
                <v:rect id="_x0000_s1071" style="position:absolute;left:5143;top:1542;width:226;height:27" fillcolor="black" stroked="f"/>
                <v:shape id="_x0000_s1072" style="position:absolute;left:5308;top:1471;width:180;height:171" coordsize="180,171" path="m,171l180,85,,,56,85,,171xe" fillcolor="black" stroked="f">
                  <v:path arrowok="t"/>
                </v:shape>
              </v:group>
              <v:group id="_x0000_s1073" style="position:absolute;left:6977;top:1471;width:520;height:171" coordorigin="6977,1471" coordsize="520,171">
                <v:rect id="_x0000_s1074" style="position:absolute;left:6977;top:1542;width:401;height:27" fillcolor="black" stroked="f"/>
                <v:shape id="_x0000_s1075" style="position:absolute;left:7318;top:1471;width:179;height:171" coordsize="179,171" path="m,171l179,85,,,56,85,,171xe" fillcolor="black" stroked="f">
                  <v:path arrowok="t"/>
                </v:shape>
              </v:group>
              <v:rect id="_x0000_s1076" style="position:absolute;left:5;top:1124;width:1594;height:785" filled="f" stroked="f"/>
              <v:rect id="_x0000_s1077" style="position:absolute;left:57;top:1254;width:1059;height:241;mso-wrap-style:none" filled="f" stroked="f">
                <v:textbox style="mso-next-textbox:#_x0000_s1077;mso-fit-shape-to-text:t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</w:rPr>
                        <w:t>Генераторы</w:t>
                      </w:r>
                    </w:p>
                  </w:txbxContent>
                </v:textbox>
              </v:rect>
              <v:rect id="_x0000_s1078" style="position:absolute;left:-57;top:1539;width:798;height:241;mso-wrap-style:none" filled="f" stroked="f">
                <v:textbox style="mso-next-textbox:#_x0000_s1078;mso-fit-shape-to-text:t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</w:rPr>
                        <w:t>нагрузки</w:t>
                      </w:r>
                    </w:p>
                  </w:txbxContent>
                </v:textbox>
              </v:rect>
              <v:rect id="_x0000_s1079" style="position:absolute;left:1683;top:1338;width:956;height:429" filled="f" stroked="f"/>
              <v:rect id="_x0000_s1080" style="position:absolute;left:1818;top:1420;width:548;height:241;mso-wrap-style:none" filled="f" stroked="f">
                <v:textbox style="mso-next-textbox:#_x0000_s1080;mso-fit-shape-to-text:t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</w:rPr>
                        <w:t>Пульт</w:t>
                      </w:r>
                    </w:p>
                  </w:txbxContent>
                </v:textbox>
              </v:rect>
              <v:rect id="_x0000_s1081" style="position:absolute;left:1706;top:2240;width:835;height:429" filled="f" stroked="f"/>
              <v:rect id="_x0000_s1082" style="position:absolute;left:1938;top:2337;width:349;height:276;mso-wrap-style:none" filled="f" stroked="f">
                <v:textbox style="mso-next-textbox:#_x0000_s1082;mso-fit-shape-to-text:t" inset="0,0,0,0">
                  <w:txbxContent>
                    <w:p w:rsidR="00DF2EEF" w:rsidRPr="00482C40" w:rsidRDefault="00DF2EEF" w:rsidP="00DF2EEF">
                      <w:pPr>
                        <w:rPr>
                          <w:sz w:val="19"/>
                        </w:rPr>
                      </w:pPr>
                      <w:r w:rsidRPr="00482C40">
                        <w:rPr>
                          <w:color w:val="000000"/>
                          <w:sz w:val="23"/>
                        </w:rPr>
                        <w:t>ПП</w:t>
                      </w:r>
                    </w:p>
                  </w:txbxContent>
                </v:textbox>
              </v:rect>
              <v:rect id="_x0000_s1083" style="position:absolute;left:3138;top:1124;width:1984;height:785" filled="f" stroked="f"/>
              <v:rect id="_x0000_s1084" style="position:absolute;left:3273;top:1232;width:1371;height:240;mso-wrap-style:none" filled="f" stroked="f">
                <v:textbox style="mso-next-textbox:#_x0000_s1084;mso-fit-shape-to-text:t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</w:rPr>
                        <w:t>Измерительное</w:t>
                      </w:r>
                    </w:p>
                  </w:txbxContent>
                </v:textbox>
              </v:rect>
              <v:rect id="_x0000_s1085" style="position:absolute;left:3534;top:1482;width:1190;height:494" filled="f" stroked="f">
                <v:textbox style="mso-next-textbox:#_x0000_s1085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</w:rPr>
                        <w:t>устройство</w:t>
                      </w:r>
                    </w:p>
                  </w:txbxContent>
                </v:textbox>
              </v:rect>
              <v:rect id="_x0000_s1086" style="position:absolute;left:5488;top:1124;width:1634;height:1112" filled="f" stroked="f"/>
              <v:rect id="_x0000_s1087" style="position:absolute;left:5623;top:1231;width:1343;height:552" filled="f" stroked="f">
                <v:textbox style="mso-next-textbox:#_x0000_s1087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</w:rPr>
                        <w:t>Запоминаю</w:t>
                      </w:r>
                      <w:r w:rsidR="00DF1CAA">
                        <w:rPr>
                          <w:color w:val="000000"/>
                        </w:rPr>
                        <w:t>-</w:t>
                      </w:r>
                      <w:r w:rsidRPr="00DF1CAA">
                        <w:rPr>
                          <w:color w:val="000000"/>
                        </w:rPr>
                        <w:t>щее</w:t>
                      </w:r>
                    </w:p>
                  </w:txbxContent>
                </v:textbox>
              </v:rect>
              <v:rect id="_x0000_s1088" style="position:absolute;left:5813;top:1539;width:61;height:228;mso-wrap-style:none" filled="f" stroked="f">
                <v:textbox style="mso-next-textbox:#_x0000_s1088;mso-fit-shape-to-text:t" inset="0,0,0,0">
                  <w:txbxContent>
                    <w:p w:rsidR="00DF2EEF" w:rsidRPr="00482C40" w:rsidRDefault="00DF2EEF" w:rsidP="00DF2EEF">
                      <w:pPr>
                        <w:rPr>
                          <w:sz w:val="19"/>
                        </w:rPr>
                      </w:pPr>
                      <w:r w:rsidRPr="00482C40">
                        <w:rPr>
                          <w:color w:val="000000"/>
                          <w:sz w:val="23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9" style="position:absolute;left:5564;top:1824;width:1395;height:241" filled="f" stroked="f">
                <v:textbox style="mso-next-textbox:#_x0000_s1089;mso-fit-shape-to-text:t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</w:rPr>
                        <w:t>устройство</w:t>
                      </w:r>
                    </w:p>
                  </w:txbxContent>
                </v:textbox>
              </v:rect>
              <v:rect id="_x0000_s1090" style="position:absolute;left:7754;top:1198;width:803;height:241;mso-wrap-style:none" filled="f" stroked="f">
                <v:textbox style="mso-next-textbox:#_x0000_s1090;mso-fit-shape-to-text:t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  <w:lang w:val="en-US"/>
                        </w:rPr>
                        <w:t>(Оц</w:t>
                      </w:r>
                      <w:r w:rsidRPr="00DF1CAA">
                        <w:rPr>
                          <w:color w:val="000000"/>
                        </w:rPr>
                        <w:t>е</w:t>
                      </w:r>
                      <w:r w:rsidRPr="00DF1CAA">
                        <w:rPr>
                          <w:color w:val="000000"/>
                          <w:lang w:val="en-US"/>
                        </w:rPr>
                        <w:t>нка)</w:t>
                      </w:r>
                    </w:p>
                  </w:txbxContent>
                </v:textbox>
              </v:rect>
              <v:rect id="_x0000_s1091" style="position:absolute;left:7695;top:1481;width:1043;height:241;mso-wrap-style:none" filled="f" stroked="f">
                <v:textbox style="mso-next-textbox:#_x0000_s1091;mso-fit-shape-to-text:t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</w:rPr>
                        <w:t>Устройство</w:t>
                      </w:r>
                    </w:p>
                  </w:txbxContent>
                </v:textbox>
              </v:rect>
              <v:rect id="_x0000_s1092" style="position:absolute;left:7664;top:1767;width:1120;height:240" filled="f" stroked="f">
                <v:textbox style="mso-next-textbox:#_x0000_s1092;mso-fit-shape-to-text:t" inset="0,0,0,0">
                  <w:txbxContent>
                    <w:p w:rsidR="00DF2EEF" w:rsidRPr="00DF1CAA" w:rsidRDefault="00DF2EEF" w:rsidP="00DF2EEF">
                      <w:r w:rsidRPr="00DF1CAA">
                        <w:rPr>
                          <w:color w:val="000000"/>
                        </w:rPr>
                        <w:t>сравнения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Рисунок </w:t>
      </w:r>
      <w:r w:rsidR="009B01E4" w:rsidRPr="00482C40">
        <w:rPr>
          <w:sz w:val="28"/>
          <w:szCs w:val="28"/>
        </w:rPr>
        <w:t>2.1</w:t>
      </w:r>
      <w:r w:rsidRPr="00482C40">
        <w:rPr>
          <w:sz w:val="28"/>
          <w:szCs w:val="28"/>
        </w:rPr>
        <w:t xml:space="preserve"> - Структурная схема устройства контроля ПП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В комплекс задач контроля автоматизированных производств входят также контроль за обеспечением бесперебойных потоков изделий, </w:t>
      </w:r>
      <w:r w:rsidRPr="00482C40">
        <w:rPr>
          <w:sz w:val="28"/>
          <w:szCs w:val="28"/>
        </w:rPr>
        <w:lastRenderedPageBreak/>
        <w:t>инструментов, приспособлений и измерительных устройств, проверка состояния информационных связей внутри комплекса и между технологическими комплексами, транспортных систем, систем управления производственным процессом.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На рис.</w:t>
      </w:r>
      <w:r w:rsidR="009B01E4" w:rsidRPr="00482C40">
        <w:rPr>
          <w:sz w:val="28"/>
          <w:szCs w:val="28"/>
        </w:rPr>
        <w:t>2.2</w:t>
      </w:r>
      <w:r w:rsidRPr="00482C40">
        <w:rPr>
          <w:sz w:val="28"/>
          <w:szCs w:val="28"/>
        </w:rPr>
        <w:t xml:space="preserve"> приведена обобщенная структурная схема технического контроля качества изделий. Схема дает представление о видах контроля на разных стадиях производственного процесса.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482289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93" style="position:absolute;left:0;text-align:left;margin-left:0;margin-top:0;width:477pt;height:261pt;z-index:251657728" coordorigin="-180" coordsize="9540,5220" o:allowincell="f">
            <o:lock v:ext="edit" rotation="t" aspectratio="t" position="t"/>
            <v:shape id="_x0000_s1094" type="#_x0000_t75" style="position:absolute;left:-180;width:9540;height:5220" o:preferrelative="f">
              <v:fill o:detectmouseclick="t"/>
              <v:path o:extrusionok="t" o:connecttype="none"/>
              <o:lock v:ext="edit" text="t"/>
            </v:shape>
            <v:group id="_x0000_s1095" style="position:absolute;left:-180;width:9540;height:5176" coordorigin="-180" coordsize="9540,5176">
              <v:line id="_x0000_s1096" style="position:absolute" from="1345,1759" to="8252,1760" strokeweight=".85pt"/>
              <v:group id="_x0000_s1097" style="position:absolute;left:1272;top:1759;width:143;height:369" coordorigin="1272,1759" coordsize="143,369">
                <v:line id="_x0000_s1098" style="position:absolute" from="1345,1759" to="1346,2044" strokeweight=".85pt"/>
                <v:shape id="_x0000_s1099" style="position:absolute;left:1272;top:1999;width:143;height:129" coordsize="143,129" path="m,l73,129,143,,73,41,,xe" fillcolor="black" stroked="f">
                  <v:path arrowok="t"/>
                </v:shape>
              </v:group>
              <v:group id="_x0000_s1100" style="position:absolute;left:2612;top:1759;width:144;height:369" coordorigin="2612,1759" coordsize="144,369">
                <v:line id="_x0000_s1101" style="position:absolute" from="2685,1759" to="2686,2044" strokeweight=".85pt"/>
                <v:shape id="_x0000_s1102" style="position:absolute;left:2612;top:1999;width:144;height:129" coordsize="144,129" path="m,l73,129,144,,73,41,,xe" fillcolor="black" stroked="f">
                  <v:path arrowok="t"/>
                </v:shape>
              </v:group>
              <v:group id="_x0000_s1103" style="position:absolute;left:4140;top:1800;width:144;height:369" coordorigin="3952,1759" coordsize="144,369">
                <v:line id="_x0000_s1104" style="position:absolute" from="4025,1759" to="4026,2044" strokeweight=".85pt"/>
                <v:shape id="_x0000_s1105" style="position:absolute;left:3952;top:1999;width:144;height:129" coordsize="144,129" path="m,l73,129,144,,73,41,,xe" fillcolor="black" stroked="f">
                  <v:path arrowok="t"/>
                </v:shape>
              </v:group>
              <v:group id="_x0000_s1106" style="position:absolute;left:5580;top:1800;width:144;height:369" coordorigin="5395,1759" coordsize="144,369">
                <v:line id="_x0000_s1107" style="position:absolute" from="5468,1759" to="5469,2044" strokeweight=".85pt"/>
                <v:shape id="_x0000_s1108" style="position:absolute;left:5395;top:1999;width:144;height:129" coordsize="144,129" path="m,l73,129,144,,73,41,,xe" fillcolor="black" stroked="f">
                  <v:path arrowok="t"/>
                </v:shape>
              </v:group>
              <v:group id="_x0000_s1109" style="position:absolute;left:6840;top:1800;width:143;height:369" coordorigin="6736,1759" coordsize="143,369">
                <v:line id="_x0000_s1110" style="position:absolute" from="6809,1759" to="6810,2044" strokeweight=".85pt"/>
                <v:shape id="_x0000_s1111" style="position:absolute;left:6736;top:1999;width:143;height:129" coordsize="143,129" path="m,l73,129,143,,73,41,,xe" fillcolor="black" stroked="f">
                  <v:path arrowok="t"/>
                </v:shape>
              </v:group>
              <v:group id="_x0000_s1112" style="position:absolute;left:8179;top:1759;width:144;height:369" coordorigin="8179,1759" coordsize="144,369">
                <v:line id="_x0000_s1113" style="position:absolute" from="8252,1759" to="8253,2044" strokeweight=".85pt"/>
                <v:shape id="_x0000_s1114" style="position:absolute;left:8179;top:1999;width:144;height:129" coordsize="144,129" path="m,l73,129,144,,73,41,,xe" fillcolor="black" stroked="f">
                  <v:path arrowok="t"/>
                </v:shape>
              </v:group>
              <v:group id="_x0000_s1115" style="position:absolute;left:623;top:927;width:8351;height:4249" coordorigin="623,927" coordsize="8351,4249">
                <v:shape id="_x0000_s1116" style="position:absolute;left:623;top:927;width:43;height:131" coordsize="43,131" path="m17,8l8,8r,8l43,16,43,,8,,,,,8,,131r17,l17,8xe" fillcolor="black" stroked="f">
                  <v:path arrowok="t"/>
                </v:shape>
                <v:rect id="_x0000_s1117" style="position:absolute;left:623;top:1105;width:17;height:123" fillcolor="black" stroked="f"/>
                <v:rect id="_x0000_s1118" style="position:absolute;left:623;top:1274;width:17;height:123" fillcolor="black" stroked="f"/>
                <v:rect id="_x0000_s1119" style="position:absolute;left:623;top:1443;width:17;height:123" fillcolor="black" stroked="f"/>
                <v:rect id="_x0000_s1120" style="position:absolute;left:623;top:1612;width:17;height:124" fillcolor="black" stroked="f"/>
                <v:rect id="_x0000_s1121" style="position:absolute;left:623;top:1782;width:17;height:123" fillcolor="black" stroked="f"/>
                <v:rect id="_x0000_s1122" style="position:absolute;left:623;top:1951;width:17;height:123" fillcolor="black" stroked="f"/>
                <v:rect id="_x0000_s1123" style="position:absolute;left:623;top:2120;width:17;height:124" fillcolor="black" stroked="f"/>
                <v:rect id="_x0000_s1124" style="position:absolute;left:623;top:2290;width:17;height:123" fillcolor="black" stroked="f"/>
                <v:rect id="_x0000_s1125" style="position:absolute;left:623;top:2459;width:17;height:123" fillcolor="black" stroked="f"/>
                <v:rect id="_x0000_s1126" style="position:absolute;left:623;top:2628;width:17;height:124" fillcolor="black" stroked="f"/>
                <v:rect id="_x0000_s1127" style="position:absolute;left:623;top:2798;width:17;height:123" fillcolor="black" stroked="f"/>
                <v:rect id="_x0000_s1128" style="position:absolute;left:623;top:2967;width:17;height:123" fillcolor="black" stroked="f"/>
                <v:rect id="_x0000_s1129" style="position:absolute;left:623;top:3136;width:17;height:124" fillcolor="black" stroked="f"/>
                <v:rect id="_x0000_s1130" style="position:absolute;left:623;top:3306;width:17;height:123" fillcolor="black" stroked="f"/>
                <v:rect id="_x0000_s1131" style="position:absolute;left:623;top:3475;width:17;height:123" fillcolor="black" stroked="f"/>
                <v:rect id="_x0000_s1132" style="position:absolute;left:623;top:3644;width:17;height:124" fillcolor="black" stroked="f"/>
                <v:rect id="_x0000_s1133" style="position:absolute;left:623;top:3814;width:17;height:123" fillcolor="black" stroked="f"/>
                <v:rect id="_x0000_s1134" style="position:absolute;left:623;top:3983;width:17;height:123" fillcolor="black" stroked="f"/>
                <v:rect id="_x0000_s1135" style="position:absolute;left:623;top:4152;width:17;height:124" fillcolor="black" stroked="f"/>
                <v:rect id="_x0000_s1136" style="position:absolute;left:623;top:4322;width:17;height:123" fillcolor="black" stroked="f"/>
                <v:rect id="_x0000_s1137" style="position:absolute;left:623;top:4491;width:17;height:123" fillcolor="black" stroked="f"/>
                <v:rect id="_x0000_s1138" style="position:absolute;left:623;top:4660;width:17;height:124" fillcolor="black" stroked="f"/>
                <v:rect id="_x0000_s1139" style="position:absolute;left:623;top:4830;width:17;height:123" fillcolor="black" stroked="f"/>
                <v:rect id="_x0000_s1140" style="position:absolute;left:623;top:4999;width:17;height:123" fillcolor="black" stroked="f"/>
                <v:rect id="_x0000_s1141" style="position:absolute;left:631;top:5161;width:138;height:15" fillcolor="black" stroked="f"/>
                <v:rect id="_x0000_s1142" style="position:absolute;left:820;top:5161;width:138;height:15" fillcolor="black" stroked="f"/>
                <v:rect id="_x0000_s1143" style="position:absolute;left:1009;top:5161;width:138;height:15" fillcolor="black" stroked="f"/>
                <v:rect id="_x0000_s1144" style="position:absolute;left:1198;top:5161;width:138;height:15" fillcolor="black" stroked="f"/>
                <v:rect id="_x0000_s1145" style="position:absolute;left:1387;top:5161;width:138;height:15" fillcolor="black" stroked="f"/>
                <v:rect id="_x0000_s1146" style="position:absolute;left:1576;top:5161;width:138;height:15" fillcolor="black" stroked="f"/>
                <v:rect id="_x0000_s1147" style="position:absolute;left:1765;top:5161;width:138;height:15" fillcolor="black" stroked="f"/>
                <v:rect id="_x0000_s1148" style="position:absolute;left:1955;top:5161;width:137;height:15" fillcolor="black" stroked="f"/>
                <v:rect id="_x0000_s1149" style="position:absolute;left:2144;top:5161;width:137;height:15" fillcolor="black" stroked="f"/>
                <v:rect id="_x0000_s1150" style="position:absolute;left:2333;top:5161;width:137;height:15" fillcolor="black" stroked="f"/>
                <v:rect id="_x0000_s1151" style="position:absolute;left:2522;top:5161;width:137;height:15" fillcolor="black" stroked="f"/>
                <v:rect id="_x0000_s1152" style="position:absolute;left:2711;top:5161;width:137;height:15" fillcolor="black" stroked="f"/>
                <v:rect id="_x0000_s1153" style="position:absolute;left:2900;top:5161;width:137;height:15" fillcolor="black" stroked="f"/>
                <v:rect id="_x0000_s1154" style="position:absolute;left:3089;top:5161;width:137;height:15" fillcolor="black" stroked="f"/>
                <v:rect id="_x0000_s1155" style="position:absolute;left:3278;top:5161;width:137;height:15" fillcolor="black" stroked="f"/>
                <v:rect id="_x0000_s1156" style="position:absolute;left:3467;top:5161;width:137;height:15" fillcolor="black" stroked="f"/>
                <v:rect id="_x0000_s1157" style="position:absolute;left:3656;top:5161;width:137;height:15" fillcolor="black" stroked="f"/>
                <v:rect id="_x0000_s1158" style="position:absolute;left:3845;top:5161;width:137;height:15" fillcolor="black" stroked="f"/>
                <v:rect id="_x0000_s1159" style="position:absolute;left:4034;top:5161;width:137;height:15" fillcolor="black" stroked="f"/>
                <v:rect id="_x0000_s1160" style="position:absolute;left:4223;top:5161;width:137;height:15" fillcolor="black" stroked="f"/>
                <v:rect id="_x0000_s1161" style="position:absolute;left:4412;top:5161;width:137;height:15" fillcolor="black" stroked="f"/>
                <v:rect id="_x0000_s1162" style="position:absolute;left:4601;top:5161;width:137;height:15" fillcolor="black" stroked="f"/>
                <v:rect id="_x0000_s1163" style="position:absolute;left:4790;top:5161;width:137;height:15" fillcolor="black" stroked="f"/>
                <v:rect id="_x0000_s1164" style="position:absolute;left:4979;top:5161;width:137;height:15" fillcolor="black" stroked="f"/>
                <v:rect id="_x0000_s1165" style="position:absolute;left:5168;top:5161;width:137;height:15" fillcolor="black" stroked="f"/>
                <v:rect id="_x0000_s1166" style="position:absolute;left:5357;top:5161;width:137;height:15" fillcolor="black" stroked="f"/>
                <v:rect id="_x0000_s1167" style="position:absolute;left:5546;top:5161;width:137;height:15" fillcolor="black" stroked="f"/>
                <v:rect id="_x0000_s1168" style="position:absolute;left:5735;top:5161;width:137;height:15" fillcolor="black" stroked="f"/>
                <v:rect id="_x0000_s1169" style="position:absolute;left:5924;top:5161;width:137;height:15" fillcolor="black" stroked="f"/>
                <v:rect id="_x0000_s1170" style="position:absolute;left:6113;top:5161;width:137;height:15" fillcolor="black" stroked="f"/>
                <v:rect id="_x0000_s1171" style="position:absolute;left:6302;top:5161;width:137;height:15" fillcolor="black" stroked="f"/>
                <v:rect id="_x0000_s1172" style="position:absolute;left:6491;top:5161;width:137;height:15" fillcolor="black" stroked="f"/>
                <v:rect id="_x0000_s1173" style="position:absolute;left:6680;top:5161;width:137;height:15" fillcolor="black" stroked="f"/>
                <v:rect id="_x0000_s1174" style="position:absolute;left:6869;top:5161;width:137;height:15" fillcolor="black" stroked="f"/>
                <v:rect id="_x0000_s1175" style="position:absolute;left:7058;top:5161;width:137;height:15" fillcolor="black" stroked="f"/>
                <v:rect id="_x0000_s1176" style="position:absolute;left:7247;top:5161;width:137;height:15" fillcolor="black" stroked="f"/>
                <v:rect id="_x0000_s1177" style="position:absolute;left:7436;top:5161;width:137;height:15" fillcolor="black" stroked="f"/>
                <v:rect id="_x0000_s1178" style="position:absolute;left:7625;top:5161;width:137;height:15" fillcolor="black" stroked="f"/>
                <v:rect id="_x0000_s1179" style="position:absolute;left:7814;top:5161;width:137;height:15" fillcolor="black" stroked="f"/>
                <v:rect id="_x0000_s1180" style="position:absolute;left:8003;top:5161;width:137;height:15" fillcolor="black" stroked="f"/>
                <v:rect id="_x0000_s1181" style="position:absolute;left:8192;top:5161;width:137;height:15" fillcolor="black" stroked="f"/>
                <v:rect id="_x0000_s1182" style="position:absolute;left:8381;top:5161;width:137;height:15" fillcolor="black" stroked="f"/>
                <v:rect id="_x0000_s1183" style="position:absolute;left:8570;top:5161;width:137;height:15" fillcolor="black" stroked="f"/>
                <v:rect id="_x0000_s1184" style="position:absolute;left:8759;top:5161;width:137;height:15" fillcolor="black" stroked="f"/>
                <v:shape id="_x0000_s1185" style="position:absolute;left:8948;top:5061;width:26;height:115" coordsize="26,115" path="m,100r,15l17,115r9,l26,107,26,,8,r,107l17,107r,-7l,100xe" fillcolor="black" stroked="f">
                  <v:path arrowok="t"/>
                </v:shape>
                <v:rect id="_x0000_s1186" style="position:absolute;left:8956;top:4891;width:18;height:124" fillcolor="black" stroked="f"/>
                <v:rect id="_x0000_s1187" style="position:absolute;left:8956;top:4722;width:18;height:123" fillcolor="black" stroked="f"/>
                <v:rect id="_x0000_s1188" style="position:absolute;left:8956;top:4553;width:18;height:123" fillcolor="black" stroked="f"/>
                <v:rect id="_x0000_s1189" style="position:absolute;left:8956;top:4383;width:18;height:124" fillcolor="black" stroked="f"/>
                <v:rect id="_x0000_s1190" style="position:absolute;left:8956;top:4214;width:18;height:123" fillcolor="black" stroked="f"/>
                <v:rect id="_x0000_s1191" style="position:absolute;left:8956;top:4045;width:18;height:123" fillcolor="black" stroked="f"/>
                <v:rect id="_x0000_s1192" style="position:absolute;left:8956;top:3875;width:18;height:124" fillcolor="black" stroked="f"/>
                <v:rect id="_x0000_s1193" style="position:absolute;left:8956;top:3706;width:18;height:123" fillcolor="black" stroked="f"/>
                <v:rect id="_x0000_s1194" style="position:absolute;left:8956;top:3537;width:18;height:123" fillcolor="black" stroked="f"/>
                <v:rect id="_x0000_s1195" style="position:absolute;left:8956;top:3367;width:18;height:124" fillcolor="black" stroked="f"/>
                <v:rect id="_x0000_s1196" style="position:absolute;left:8956;top:3198;width:18;height:123" fillcolor="black" stroked="f"/>
                <v:rect id="_x0000_s1197" style="position:absolute;left:8956;top:3029;width:18;height:123" fillcolor="black" stroked="f"/>
                <v:rect id="_x0000_s1198" style="position:absolute;left:8956;top:2859;width:18;height:124" fillcolor="black" stroked="f"/>
                <v:rect id="_x0000_s1199" style="position:absolute;left:8956;top:2690;width:18;height:123" fillcolor="black" stroked="f"/>
                <v:rect id="_x0000_s1200" style="position:absolute;left:8956;top:2521;width:18;height:123" fillcolor="black" stroked="f"/>
                <v:rect id="_x0000_s1201" style="position:absolute;left:8956;top:2351;width:18;height:124" fillcolor="black" stroked="f"/>
                <v:rect id="_x0000_s1202" style="position:absolute;left:8956;top:2182;width:18;height:123" fillcolor="black" stroked="f"/>
                <v:rect id="_x0000_s1203" style="position:absolute;left:8956;top:2013;width:18;height:123" fillcolor="black" stroked="f"/>
                <v:rect id="_x0000_s1204" style="position:absolute;left:8956;top:1843;width:18;height:124" fillcolor="black" stroked="f"/>
                <v:rect id="_x0000_s1205" style="position:absolute;left:8956;top:1674;width:18;height:123" fillcolor="black" stroked="f"/>
                <v:rect id="_x0000_s1206" style="position:absolute;left:8956;top:1505;width:18;height:123" fillcolor="black" stroked="f"/>
                <v:rect id="_x0000_s1207" style="position:absolute;left:8956;top:1335;width:18;height:124" fillcolor="black" stroked="f"/>
                <v:rect id="_x0000_s1208" style="position:absolute;left:8956;top:1166;width:18;height:123" fillcolor="black" stroked="f"/>
                <v:rect id="_x0000_s1209" style="position:absolute;left:8956;top:997;width:18;height:123" fillcolor="black" stroked="f"/>
                <v:shape id="_x0000_s1210" style="position:absolute;left:8845;top:927;width:129;height:24" coordsize="129,24" path="m111,24r18,l129,8r,-8l120,,,,,16r120,l120,8r-9,l111,24xe" fillcolor="black" stroked="f">
                  <v:path arrowok="t"/>
                </v:shape>
                <v:rect id="_x0000_s1211" style="position:absolute;left:8656;top:927;width:137;height:16" fillcolor="black" stroked="f"/>
                <v:rect id="_x0000_s1212" style="position:absolute;left:8467;top:927;width:137;height:16" fillcolor="black" stroked="f"/>
                <v:rect id="_x0000_s1213" style="position:absolute;left:8278;top:927;width:137;height:16" fillcolor="black" stroked="f"/>
                <v:rect id="_x0000_s1214" style="position:absolute;left:8089;top:927;width:137;height:16" fillcolor="black" stroked="f"/>
                <v:rect id="_x0000_s1215" style="position:absolute;left:7900;top:927;width:137;height:16" fillcolor="black" stroked="f"/>
                <v:rect id="_x0000_s1216" style="position:absolute;left:7711;top:927;width:137;height:16" fillcolor="black" stroked="f"/>
                <v:rect id="_x0000_s1217" style="position:absolute;left:7522;top:927;width:137;height:16" fillcolor="black" stroked="f"/>
                <v:rect id="_x0000_s1218" style="position:absolute;left:7333;top:927;width:137;height:16" fillcolor="black" stroked="f"/>
                <v:rect id="_x0000_s1219" style="position:absolute;left:7144;top:927;width:137;height:16" fillcolor="black" stroked="f"/>
                <v:rect id="_x0000_s1220" style="position:absolute;left:6955;top:927;width:137;height:16" fillcolor="black" stroked="f"/>
                <v:rect id="_x0000_s1221" style="position:absolute;left:6766;top:927;width:137;height:16" fillcolor="black" stroked="f"/>
                <v:rect id="_x0000_s1222" style="position:absolute;left:6577;top:927;width:137;height:16" fillcolor="black" stroked="f"/>
                <v:rect id="_x0000_s1223" style="position:absolute;left:6388;top:927;width:137;height:16" fillcolor="black" stroked="f"/>
                <v:rect id="_x0000_s1224" style="position:absolute;left:6199;top:927;width:137;height:16" fillcolor="black" stroked="f"/>
                <v:rect id="_x0000_s1225" style="position:absolute;left:6010;top:927;width:137;height:16" fillcolor="black" stroked="f"/>
                <v:rect id="_x0000_s1226" style="position:absolute;left:5821;top:927;width:137;height:16" fillcolor="black" stroked="f"/>
                <v:rect id="_x0000_s1227" style="position:absolute;left:5632;top:927;width:137;height:16" fillcolor="black" stroked="f"/>
                <v:rect id="_x0000_s1228" style="position:absolute;left:5443;top:927;width:137;height:16" fillcolor="black" stroked="f"/>
                <v:rect id="_x0000_s1229" style="position:absolute;left:5254;top:927;width:137;height:16" fillcolor="black" stroked="f"/>
                <v:rect id="_x0000_s1230" style="position:absolute;left:5065;top:927;width:137;height:16" fillcolor="black" stroked="f"/>
                <v:rect id="_x0000_s1231" style="position:absolute;left:4876;top:927;width:137;height:16" fillcolor="black" stroked="f"/>
                <v:rect id="_x0000_s1232" style="position:absolute;left:4687;top:927;width:137;height:16" fillcolor="black" stroked="f"/>
                <v:rect id="_x0000_s1233" style="position:absolute;left:4498;top:927;width:137;height:16" fillcolor="black" stroked="f"/>
                <v:rect id="_x0000_s1234" style="position:absolute;left:4308;top:927;width:138;height:16" fillcolor="black" stroked="f"/>
                <v:rect id="_x0000_s1235" style="position:absolute;left:4119;top:927;width:138;height:16" fillcolor="black" stroked="f"/>
                <v:rect id="_x0000_s1236" style="position:absolute;left:3930;top:927;width:138;height:16" fillcolor="black" stroked="f"/>
                <v:rect id="_x0000_s1237" style="position:absolute;left:3741;top:927;width:138;height:16" fillcolor="black" stroked="f"/>
                <v:rect id="_x0000_s1238" style="position:absolute;left:3552;top:927;width:138;height:16" fillcolor="black" stroked="f"/>
                <v:rect id="_x0000_s1239" style="position:absolute;left:3363;top:927;width:138;height:16" fillcolor="black" stroked="f"/>
                <v:rect id="_x0000_s1240" style="position:absolute;left:3174;top:927;width:138;height:16" fillcolor="black" stroked="f"/>
                <v:rect id="_x0000_s1241" style="position:absolute;left:2985;top:927;width:138;height:16" fillcolor="black" stroked="f"/>
                <v:rect id="_x0000_s1242" style="position:absolute;left:2796;top:927;width:138;height:16" fillcolor="black" stroked="f"/>
                <v:rect id="_x0000_s1243" style="position:absolute;left:2607;top:927;width:138;height:16" fillcolor="black" stroked="f"/>
                <v:rect id="_x0000_s1244" style="position:absolute;left:2418;top:927;width:138;height:16" fillcolor="black" stroked="f"/>
                <v:rect id="_x0000_s1245" style="position:absolute;left:2229;top:927;width:138;height:16" fillcolor="black" stroked="f"/>
                <v:rect id="_x0000_s1246" style="position:absolute;left:2040;top:927;width:138;height:16" fillcolor="black" stroked="f"/>
                <v:rect id="_x0000_s1247" style="position:absolute;left:1851;top:927;width:138;height:16" fillcolor="black" stroked="f"/>
                <v:rect id="_x0000_s1248" style="position:absolute;left:1662;top:927;width:138;height:16" fillcolor="black" stroked="f"/>
                <v:rect id="_x0000_s1249" style="position:absolute;left:1473;top:927;width:138;height:16" fillcolor="black" stroked="f"/>
                <v:rect id="_x0000_s1250" style="position:absolute;left:1284;top:927;width:138;height:16" fillcolor="black" stroked="f"/>
                <v:rect id="_x0000_s1251" style="position:absolute;left:1095;top:927;width:138;height:16" fillcolor="black" stroked="f"/>
                <v:rect id="_x0000_s1252" style="position:absolute;left:906;top:927;width:138;height:16" fillcolor="black" stroked="f"/>
                <v:rect id="_x0000_s1253" style="position:absolute;left:717;top:927;width:138;height:16" fillcolor="black" stroked="f"/>
              </v:group>
              <v:group id="_x0000_s1254" style="position:absolute;left:417;top:1788;width:412;height:129" coordorigin="417,1788" coordsize="412,129">
                <v:line id="_x0000_s1255" style="position:absolute" from="417,1851" to="735,1852" strokeweight=".85pt"/>
                <v:shape id="_x0000_s1256" style="position:absolute;left:685;top:1788;width:144;height:129" coordsize="144,129" path="m,129l144,63,,,45,63,,129xe" fillcolor="black" stroked="f">
                  <v:path arrowok="t"/>
                </v:shape>
              </v:group>
              <v:group id="_x0000_s1257" style="position:absolute;left:417;top:2342;width:412;height:129" coordorigin="417,2342" coordsize="412,129">
                <v:line id="_x0000_s1258" style="position:absolute" from="417,2405" to="735,2406" strokeweight=".85pt"/>
                <v:shape id="_x0000_s1259" style="position:absolute;left:685;top:2342;width:144;height:129" coordsize="144,129" path="m,129l144,63,,,45,63,,129xe" fillcolor="black" stroked="f">
                  <v:path arrowok="t"/>
                </v:shape>
              </v:group>
              <v:group id="_x0000_s1260" style="position:absolute;left:8767;top:2249;width:516;height:129" coordorigin="8767,2249" coordsize="516,129">
                <v:line id="_x0000_s1261" style="position:absolute" from="8767,2313" to="9188,2314" strokeweight=".85pt"/>
                <v:shape id="_x0000_s1262" style="position:absolute;left:9139;top:2249;width:144;height:129" coordsize="144,129" path="m,129l144,64,,,45,64,,129xe" fillcolor="black" stroked="f">
                  <v:path arrowok="t"/>
                </v:shape>
              </v:group>
              <v:group id="_x0000_s1263" style="position:absolute;left:4777;top:466;width:146;height:554" coordorigin="4777,466" coordsize="146,554">
                <v:line id="_x0000_s1264" style="position:absolute" from="4850,593" to="4851,893" strokeweight=".85pt"/>
                <v:shape id="_x0000_s1265" style="position:absolute;left:4779;top:466;width:144;height:190" coordsize="144,190" path="m144,190l71,,,190,71,131r73,59xe" fillcolor="black" stroked="f">
                  <v:path arrowok="t"/>
                </v:shape>
                <v:shape id="_x0000_s1266" style="position:absolute;left:4777;top:829;width:144;height:191" coordsize="144,191" path="m,l73,191,144,,73,60,,xe" fillcolor="black" stroked="f">
                  <v:path arrowok="t"/>
                </v:shape>
              </v:group>
              <v:group id="_x0000_s1267" style="position:absolute;left:4777;top:1482;width:146;height:277" coordorigin="4777,1482" coordsize="146,277">
                <v:line id="_x0000_s1268" style="position:absolute" from="4850,1566" to="4851,1674" strokeweight=".85pt"/>
                <v:shape id="_x0000_s1269" style="position:absolute;left:4779;top:1482;width:144;height:129" coordsize="144,129" path="m144,129l71,,,129,71,88r73,41xe" fillcolor="black" stroked="f">
                  <v:path arrowok="t"/>
                </v:shape>
                <v:shape id="_x0000_s1270" style="position:absolute;left:4777;top:1630;width:144;height:129" coordsize="144,129" path="m,l73,129,144,,73,40,,xe" fillcolor="black" stroked="f">
                  <v:path arrowok="t"/>
                </v:shape>
              </v:group>
              <v:group id="_x0000_s1271" style="position:absolute;left:1272;top:3606;width:146;height:554" coordorigin="1272,3606" coordsize="146,554">
                <v:line id="_x0000_s1272" style="position:absolute" from="1345,3733" to="1346,4033" strokeweight=".85pt"/>
                <v:shape id="_x0000_s1273" style="position:absolute;left:1274;top:3606;width:144;height:190" coordsize="144,190" path="m144,190l71,,,190,71,131r73,59xe" fillcolor="black" stroked="f">
                  <v:path arrowok="t"/>
                </v:shape>
                <v:shape id="_x0000_s1274" style="position:absolute;left:1272;top:3970;width:143;height:190" coordsize="143,190" path="m,l73,190,143,,73,59,,xe" fillcolor="black" stroked="f">
                  <v:path arrowok="t"/>
                </v:shape>
              </v:group>
              <v:group id="_x0000_s1275" style="position:absolute;left:2612;top:3606;width:146;height:554" coordorigin="2612,3606" coordsize="146,554">
                <v:line id="_x0000_s1276" style="position:absolute" from="2685,3733" to="2686,4033" strokeweight=".85pt"/>
                <v:shape id="_x0000_s1277" style="position:absolute;left:2614;top:3606;width:144;height:190" coordsize="144,190" path="m144,190l71,,,190,71,131r73,59xe" fillcolor="black" stroked="f">
                  <v:path arrowok="t"/>
                </v:shape>
                <v:shape id="_x0000_s1278" style="position:absolute;left:2612;top:3970;width:144;height:190" coordsize="144,190" path="m,l73,190,144,,73,59,,xe" fillcolor="black" stroked="f">
                  <v:path arrowok="t"/>
                </v:shape>
              </v:group>
              <v:group id="_x0000_s1279" style="position:absolute;left:4140;top:3600;width:146;height:554" coordorigin="3952,3606" coordsize="146,554">
                <v:line id="_x0000_s1280" style="position:absolute" from="4025,3733" to="4026,4033" strokeweight=".85pt"/>
                <v:shape id="_x0000_s1281" style="position:absolute;left:3954;top:3606;width:144;height:190" coordsize="144,190" path="m144,190l71,,,190,71,131r73,59xe" fillcolor="black" stroked="f">
                  <v:path arrowok="t"/>
                </v:shape>
                <v:shape id="_x0000_s1282" style="position:absolute;left:3952;top:3970;width:144;height:190" coordsize="144,190" path="m,l73,190,144,,73,59,,xe" fillcolor="black" stroked="f">
                  <v:path arrowok="t"/>
                </v:shape>
              </v:group>
              <v:group id="_x0000_s1283" style="position:absolute;left:5580;top:3600;width:146;height:554" coordorigin="5395,3606" coordsize="146,554">
                <v:line id="_x0000_s1284" style="position:absolute" from="5468,3733" to="5469,4033" strokeweight=".85pt"/>
                <v:shape id="_x0000_s1285" style="position:absolute;left:5397;top:3606;width:144;height:190" coordsize="144,190" path="m144,190l71,,,190,71,131r73,59xe" fillcolor="black" stroked="f">
                  <v:path arrowok="t"/>
                </v:shape>
                <v:shape id="_x0000_s1286" style="position:absolute;left:5395;top:3970;width:144;height:190" coordsize="144,190" path="m,l73,190,144,,73,59,,xe" fillcolor="black" stroked="f">
                  <v:path arrowok="t"/>
                </v:shape>
              </v:group>
              <v:group id="_x0000_s1287" style="position:absolute;left:6840;top:3600;width:146;height:554" coordorigin="6736,3606" coordsize="146,554">
                <v:line id="_x0000_s1288" style="position:absolute" from="6809,3733" to="6810,4033" strokeweight=".85pt"/>
                <v:shape id="_x0000_s1289" style="position:absolute;left:6738;top:3606;width:144;height:190" coordsize="144,190" path="m144,190l71,,,190,71,131r73,59xe" fillcolor="black" stroked="f">
                  <v:path arrowok="t"/>
                </v:shape>
                <v:shape id="_x0000_s1290" style="position:absolute;left:6736;top:3970;width:143;height:190" coordsize="143,190" path="m,l73,190,143,,73,59,,xe" fillcolor="black" stroked="f">
                  <v:path arrowok="t"/>
                </v:shape>
              </v:group>
              <v:group id="_x0000_s1291" style="position:absolute;left:8179;top:3606;width:146;height:554" coordorigin="8179,3606" coordsize="146,554">
                <v:line id="_x0000_s1292" style="position:absolute" from="8252,3733" to="8253,4033" strokeweight=".85pt"/>
                <v:shape id="_x0000_s1293" style="position:absolute;left:8181;top:3606;width:144;height:190" coordsize="144,190" path="m144,190l71,,,190,71,131r73,59xe" fillcolor="black" stroked="f">
                  <v:path arrowok="t"/>
                </v:shape>
                <v:shape id="_x0000_s1294" style="position:absolute;left:8179;top:3970;width:144;height:190" coordsize="144,190" path="m,l73,190,144,,73,59,,xe" fillcolor="black" stroked="f"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95" type="#_x0000_t202" style="position:absolute;left:2520;top:968;width:4680;height:478">
                <v:textbox style="mso-next-textbox:#_x0000_s1295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Контроль технологических процессов</w:t>
                      </w:r>
                    </w:p>
                  </w:txbxContent>
                </v:textbox>
              </v:shape>
              <v:shape id="_x0000_s1296" type="#_x0000_t202" style="position:absolute;left:2520;width:4680;height:482">
                <v:textbox style="mso-next-textbox:#_x0000_s1296">
                  <w:txbxContent>
                    <w:p w:rsidR="00DF2EEF" w:rsidRPr="00D941F4" w:rsidRDefault="00DF2EEF" w:rsidP="00DF2EEF">
                      <w:pPr>
                        <w:jc w:val="center"/>
                      </w:pPr>
                      <w:r>
                        <w:t>Производственный контроль</w:t>
                      </w:r>
                    </w:p>
                  </w:txbxContent>
                </v:textbox>
              </v:shape>
              <v:shape id="_x0000_s1297" type="#_x0000_t202" style="position:absolute;left:-180;top:540;width:1080;height:1620" filled="f" stroked="f">
                <v:textbox style="layout-flow:vertical;mso-layout-flow-alt:bottom-to-top;mso-next-textbox:#_x0000_s1297">
                  <w:txbxContent>
                    <w:p w:rsidR="00DF2EEF" w:rsidRDefault="00DF2EEF" w:rsidP="00DF2EEF">
                      <w:pPr>
                        <w:jc w:val="center"/>
                      </w:pPr>
                      <w:r>
                        <w:t>Сырье</w:t>
                      </w:r>
                      <w:r w:rsidRPr="000235CC">
                        <w:t xml:space="preserve">, </w:t>
                      </w:r>
                    </w:p>
                    <w:p w:rsidR="00DF2EEF" w:rsidRPr="00EE1A2E" w:rsidRDefault="00DF2EEF" w:rsidP="00DF2EEF">
                      <w:pPr>
                        <w:jc w:val="center"/>
                      </w:pPr>
                      <w:r>
                        <w:t>энергия</w:t>
                      </w:r>
                    </w:p>
                  </w:txbxContent>
                </v:textbox>
              </v:shape>
              <v:shape id="_x0000_s1298" type="#_x0000_t202" style="position:absolute;left:-180;top:2340;width:1080;height:1800" filled="f" stroked="f">
                <v:textbox style="layout-flow:vertical;mso-layout-flow-alt:bottom-to-top;mso-next-textbox:#_x0000_s1298">
                  <w:txbxContent>
                    <w:p w:rsidR="00DF2EEF" w:rsidRPr="000235CC" w:rsidRDefault="00DF2EEF" w:rsidP="00DF2EEF">
                      <w:pPr>
                        <w:jc w:val="center"/>
                      </w:pPr>
                      <w:r>
                        <w:t>Материалы</w:t>
                      </w:r>
                      <w:r w:rsidRPr="000235CC">
                        <w:t>,</w:t>
                      </w:r>
                      <w:r>
                        <w:t xml:space="preserve"> ЭРЭ</w:t>
                      </w:r>
                      <w:r w:rsidRPr="000235CC">
                        <w:t xml:space="preserve"> </w:t>
                      </w:r>
                      <w:r w:rsidR="00DE232F">
                        <w:t>полуфабрикаты</w:t>
                      </w:r>
                    </w:p>
                  </w:txbxContent>
                </v:textbox>
              </v:shape>
              <v:shape id="_x0000_s1299" type="#_x0000_t202" style="position:absolute;left:806;top:2160;width:1174;height:1440">
                <v:textbox style="mso-next-textbox:#_x0000_s1299">
                  <w:txbxContent>
                    <w:p w:rsidR="00DF2EEF" w:rsidRPr="00A321C0" w:rsidRDefault="00DF2EEF" w:rsidP="00DF2EEF">
                      <w:pPr>
                        <w:ind w:left="-42"/>
                        <w:jc w:val="center"/>
                      </w:pPr>
                      <w:r>
                        <w:t>Комплек</w:t>
                      </w:r>
                      <w:r w:rsidR="00DF1CAA">
                        <w:t>-</w:t>
                      </w:r>
                      <w:r>
                        <w:t>тация</w:t>
                      </w:r>
                    </w:p>
                  </w:txbxContent>
                </v:textbox>
              </v:shape>
              <v:shape id="_x0000_s1300" type="#_x0000_t202" style="position:absolute;left:2086;top:2160;width:1300;height:1440">
                <v:textbox style="mso-next-textbox:#_x0000_s1300">
                  <w:txbxContent>
                    <w:p w:rsidR="00DF2EEF" w:rsidRDefault="00DF2EEF" w:rsidP="00DF2EEF">
                      <w:pPr>
                        <w:jc w:val="center"/>
                      </w:pPr>
                      <w:r>
                        <w:t>Получение заготовок виготовле</w:t>
                      </w:r>
                      <w:r w:rsidR="00DF1CAA">
                        <w:t>-</w:t>
                      </w:r>
                      <w:r>
                        <w:t>н</w:t>
                      </w:r>
                      <w:r w:rsidR="00DF1CAA">
                        <w:t>и</w:t>
                      </w:r>
                      <w:r>
                        <w:t xml:space="preserve">я </w:t>
                      </w:r>
                      <w:r w:rsidRPr="00A321C0">
                        <w:t>деталей</w:t>
                      </w:r>
                    </w:p>
                  </w:txbxContent>
                </v:textbox>
              </v:shape>
              <v:shape id="_x0000_s1301" type="#_x0000_t202" style="position:absolute;left:7740;top:2160;width:1006;height:1470">
                <v:textbox style="mso-next-textbox:#_x0000_s1301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Конт</w:t>
                      </w:r>
                      <w:r w:rsidR="00DF1CAA">
                        <w:t>-</w:t>
                      </w:r>
                      <w:r w:rsidRPr="00DF1CAA">
                        <w:t>рольное</w:t>
                      </w:r>
                      <w:r w:rsidR="00482C40" w:rsidRPr="00DF1CAA">
                        <w:t xml:space="preserve"> </w:t>
                      </w:r>
                      <w:r w:rsidRPr="00DF1CAA">
                        <w:t>испытание</w:t>
                      </w:r>
                    </w:p>
                  </w:txbxContent>
                </v:textbox>
              </v:shape>
              <v:shape id="_x0000_s1302" type="#_x0000_t202" style="position:absolute;left:7740;top:4140;width:1092;height:850">
                <v:textbox style="mso-next-textbox:#_x0000_s1302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Прием</w:t>
                      </w:r>
                      <w:r w:rsidR="00DF1CAA">
                        <w:t>-</w:t>
                      </w:r>
                      <w:r w:rsidRPr="00DF1CAA">
                        <w:t>ный контроль</w:t>
                      </w:r>
                    </w:p>
                  </w:txbxContent>
                </v:textbox>
              </v:shape>
              <v:shape id="_x0000_s1303" type="#_x0000_t202" style="position:absolute;left:6300;top:2160;width:1260;height:1440">
                <v:textbox style="mso-next-textbox:#_x0000_s1303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Регулировка, настройка</w:t>
                      </w:r>
                    </w:p>
                  </w:txbxContent>
                </v:textbox>
              </v:shape>
              <v:shape id="_x0000_s1304" type="#_x0000_t202" style="position:absolute;left:6300;top:4140;width:1206;height:830">
                <v:textbox style="mso-next-textbox:#_x0000_s1304">
                  <w:txbxContent>
                    <w:p w:rsidR="00DF2EEF" w:rsidRPr="00EE1A2E" w:rsidRDefault="00DF2EEF" w:rsidP="00DF2EEF">
                      <w:pPr>
                        <w:jc w:val="center"/>
                      </w:pPr>
                      <w:r>
                        <w:t>Измерительный контроль</w:t>
                      </w:r>
                    </w:p>
                  </w:txbxContent>
                </v:textbox>
              </v:shape>
              <v:shape id="_x0000_s1305" type="#_x0000_t202" style="position:absolute;left:5220;top:2160;width:966;height:1440">
                <v:textbox style="mso-next-textbox:#_x0000_s1305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Сборка монтаж</w:t>
                      </w:r>
                    </w:p>
                  </w:txbxContent>
                </v:textbox>
              </v:shape>
              <v:shape id="_x0000_s1306" type="#_x0000_t202" style="position:absolute;left:3466;top:2160;width:1586;height:1440">
                <v:textbox style="mso-next-textbox:#_x0000_s1306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Изготовление сборочных единиц</w:t>
                      </w:r>
                    </w:p>
                  </w:txbxContent>
                </v:textbox>
              </v:shape>
              <v:shape id="_x0000_s1307" type="#_x0000_t202" style="position:absolute;left:2340;top:4140;width:3546;height:850">
                <v:textbox style="mso-next-textbox:#_x0000_s1307">
                  <w:txbxContent>
                    <w:p w:rsidR="00DF2EEF" w:rsidRPr="00EE1A2E" w:rsidRDefault="00DF2EEF" w:rsidP="00DF2EEF">
                      <w:pPr>
                        <w:jc w:val="center"/>
                      </w:pPr>
                      <w:r>
                        <w:t>Операционный контроль</w:t>
                      </w:r>
                    </w:p>
                  </w:txbxContent>
                </v:textbox>
              </v:shape>
              <v:shape id="_x0000_s1308" type="#_x0000_t202" style="position:absolute;left:900;top:4140;width:1260;height:830">
                <v:textbox style="mso-next-textbox:#_x0000_s1308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Входной контроль</w:t>
                      </w:r>
                    </w:p>
                  </w:txbxContent>
                </v:textbox>
              </v:shape>
              <v:shape id="_x0000_s1309" type="#_x0000_t202" style="position:absolute;left:8820;top:2340;width:540;height:2160" filled="f" stroked="f">
                <v:textbox style="layout-flow:vertical;mso-layout-flow-alt:bottom-to-top;mso-next-textbox:#_x0000_s1309">
                  <w:txbxContent>
                    <w:p w:rsidR="00DF2EEF" w:rsidRPr="000235CC" w:rsidRDefault="00DF2EEF" w:rsidP="00DF2EEF">
                      <w:pPr>
                        <w:rPr>
                          <w:sz w:val="24"/>
                        </w:rPr>
                      </w:pPr>
                      <w:r w:rsidRPr="000235CC">
                        <w:t>Готова</w:t>
                      </w:r>
                      <w:r w:rsidR="00DE232F">
                        <w:t>я</w:t>
                      </w:r>
                      <w:r w:rsidRPr="000235CC">
                        <w:t xml:space="preserve"> продукц</w:t>
                      </w:r>
                      <w:r w:rsidR="00DE232F">
                        <w:t>и</w:t>
                      </w:r>
                      <w:r w:rsidRPr="000235CC">
                        <w:t>я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rPr>
          <w:sz w:val="28"/>
          <w:szCs w:val="28"/>
        </w:rPr>
        <w:pict>
          <v:shape id="_x0000_i1037" type="#_x0000_t75" style="width:477pt;height:261pt">
            <v:imagedata r:id="rId26" o:title="" croptop="-65523f" cropbottom="65523f"/>
          </v:shape>
        </w:pic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Рисунок </w:t>
      </w:r>
      <w:r w:rsidR="009B01E4" w:rsidRPr="00482C40">
        <w:rPr>
          <w:sz w:val="28"/>
          <w:szCs w:val="28"/>
        </w:rPr>
        <w:t>2.2</w:t>
      </w:r>
      <w:r w:rsidRPr="00482C40">
        <w:rPr>
          <w:sz w:val="28"/>
          <w:szCs w:val="28"/>
        </w:rPr>
        <w:t xml:space="preserve"> - Обобщенная структура системы технического контроля изделий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Система автоматизированного контроля гибкого автоматизированного производства решает такие задачи: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получение и подача информации о качественных, количественных, пространственных и временных параметрах продукции в процессе изготовления;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получение и подача информации о технологических режимах, параметрах технологической среды, транспортных и рабочих параметрах технологического процесса и оснащения;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lastRenderedPageBreak/>
        <w:t>в) сравнение фактических значений параметров с заданными;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г) подготовка результата контроля и принятие решения о форме отзыва на результат;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д) передача информации о розузгодження в систему управления соответствующего уровня;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е) получение и подача информации о выполнении функции.</w:t>
      </w:r>
    </w:p>
    <w:p w:rsidR="00DF2EEF" w:rsidRPr="00482C40" w:rsidRDefault="00DF2EEF" w:rsidP="00482C40">
      <w:pPr>
        <w:pStyle w:val="21"/>
        <w:suppressAutoHyphens/>
        <w:spacing w:line="360" w:lineRule="auto"/>
        <w:ind w:firstLine="709"/>
        <w:rPr>
          <w:szCs w:val="28"/>
        </w:rPr>
      </w:pPr>
      <w:r w:rsidRPr="00482C40">
        <w:rPr>
          <w:szCs w:val="28"/>
        </w:rPr>
        <w:t>На рис.</w:t>
      </w:r>
      <w:r w:rsidR="009B01E4" w:rsidRPr="00482C40">
        <w:rPr>
          <w:szCs w:val="28"/>
        </w:rPr>
        <w:t xml:space="preserve"> 2.3</w:t>
      </w:r>
      <w:r w:rsidRPr="00482C40">
        <w:rPr>
          <w:szCs w:val="28"/>
        </w:rPr>
        <w:t xml:space="preserve"> приведена схема состава основных параметров ГПС, контролируемых САК с целью получения и подачи информации.</w:t>
      </w:r>
    </w:p>
    <w:p w:rsidR="00DF2EEF" w:rsidRPr="004A4E83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Если объектом контроля является некоторое электронное устройство, то все параметры, контролируемые автоматизированными средствами, можно разделить на такие группы:</w:t>
      </w:r>
    </w:p>
    <w:p w:rsidR="00482C40" w:rsidRPr="004A4E83" w:rsidRDefault="00482C40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482289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310" style="position:absolute;left:0;text-align:left;margin-left:0;margin-top:0;width:450pt;height:261pt;z-index:251656704" coordorigin="2432,1516" coordsize="6792,3915" o:allowincell="f">
            <o:lock v:ext="edit" rotation="t" aspectratio="t" position="t"/>
            <v:shape id="_x0000_s1311" type="#_x0000_t75" style="position:absolute;left:2432;top:1516;width:6792;height:3915" o:preferrelative="f">
              <v:fill o:detectmouseclick="t"/>
              <v:path o:extrusionok="t" o:connecttype="none"/>
              <o:lock v:ext="edit" text="t"/>
            </v:shape>
            <v:shape id="_x0000_s1312" type="#_x0000_t202" style="position:absolute;left:7730;top:2191;width:1494;height:540">
              <v:textbox style="mso-next-textbox:#_x0000_s1312">
                <w:txbxContent>
                  <w:p w:rsidR="00DF2EEF" w:rsidRPr="00DF1CAA" w:rsidRDefault="00DF2EEF" w:rsidP="00DF2EEF">
                    <w:pPr>
                      <w:jc w:val="center"/>
                    </w:pPr>
                    <w:r w:rsidRPr="00DF1CAA">
                      <w:t>Количественные параметры</w:t>
                    </w:r>
                  </w:p>
                </w:txbxContent>
              </v:textbox>
            </v:shape>
            <v:shape id="_x0000_s1313" type="#_x0000_t202" style="position:absolute;left:7458;top:3271;width:1766;height:540">
              <v:textbox style="mso-next-textbox:#_x0000_s1313">
                <w:txbxContent>
                  <w:p w:rsidR="00DF2EEF" w:rsidRPr="00DF1CAA" w:rsidRDefault="00DF2EEF" w:rsidP="00DF2EEF">
                    <w:pPr>
                      <w:rPr>
                        <w:sz w:val="16"/>
                        <w:szCs w:val="16"/>
                      </w:rPr>
                    </w:pPr>
                    <w:r w:rsidRPr="00DF1CAA">
                      <w:rPr>
                        <w:sz w:val="16"/>
                        <w:szCs w:val="16"/>
                      </w:rPr>
                      <w:t>параметры технологического режима</w:t>
                    </w:r>
                  </w:p>
                </w:txbxContent>
              </v:textbox>
            </v:shape>
            <v:shape id="_x0000_s1314" type="#_x0000_t202" style="position:absolute;left:7458;top:4216;width:1766;height:540">
              <v:textbox style="mso-next-textbox:#_x0000_s1314">
                <w:txbxContent>
                  <w:p w:rsidR="00DF2EEF" w:rsidRPr="00DF1CAA" w:rsidRDefault="00DF2EEF" w:rsidP="00DF2EEF">
                    <w:r w:rsidRPr="00DF1CAA">
                      <w:t>Транспортные параметры</w:t>
                    </w:r>
                  </w:p>
                </w:txbxContent>
              </v:textbox>
            </v:shape>
            <v:shape id="_x0000_s1315" type="#_x0000_t202" style="position:absolute;left:7458;top:4891;width:1766;height:540">
              <v:textbox style="mso-next-textbox:#_x0000_s1315">
                <w:txbxContent>
                  <w:p w:rsidR="00DF2EEF" w:rsidRPr="00DF1CAA" w:rsidRDefault="00DF2EEF" w:rsidP="00DF2EEF">
                    <w:pPr>
                      <w:jc w:val="center"/>
                    </w:pPr>
                    <w:r w:rsidRPr="00DF1CAA">
                      <w:t>Результат контроля</w:t>
                    </w:r>
                  </w:p>
                </w:txbxContent>
              </v:textbox>
            </v:shape>
            <v:group id="_x0000_s1316" style="position:absolute;left:2432;top:1516;width:6113;height:3915" coordorigin="2432,1516" coordsize="6113,3915">
              <v:shape id="_x0000_s1317" type="#_x0000_t202" style="position:absolute;left:2568;top:1516;width:1223;height:540">
                <v:textbox style="mso-next-textbox:#_x0000_s1317">
                  <w:txbxContent>
                    <w:p w:rsidR="00DF1CAA" w:rsidRDefault="00DF2EEF" w:rsidP="00DF2EEF">
                      <w:pPr>
                        <w:jc w:val="center"/>
                      </w:pPr>
                      <w:r w:rsidRPr="00DF1CAA">
                        <w:t>Параметр</w:t>
                      </w:r>
                      <w:r w:rsidR="00DF1CAA">
                        <w:t>ы</w:t>
                      </w:r>
                    </w:p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продукции</w:t>
                      </w:r>
                    </w:p>
                  </w:txbxContent>
                </v:textbox>
              </v:shape>
              <v:shape id="_x0000_s1318" type="#_x0000_t202" style="position:absolute;left:3247;top:2191;width:1359;height:540">
                <v:textbox style="mso-next-textbox:#_x0000_s1318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качественные параметры</w:t>
                      </w:r>
                      <w:r w:rsidR="00DF1CAA" w:rsidRPr="00DF1CAA">
                        <w:t xml:space="preserve"> </w:t>
                      </w:r>
                    </w:p>
                  </w:txbxContent>
                </v:textbox>
              </v:shape>
              <v:shape id="_x0000_s1319" type="#_x0000_t202" style="position:absolute;left:4741;top:2191;width:1495;height:540">
                <v:textbox style="mso-next-textbox:#_x0000_s1319">
                  <w:txbxContent>
                    <w:p w:rsidR="00DF2EEF" w:rsidRPr="00DF1CAA" w:rsidRDefault="00DF2EEF" w:rsidP="00DF2EEF">
                      <w:r w:rsidRPr="00DF1CAA">
                        <w:t>Пространственные параметры</w:t>
                      </w:r>
                    </w:p>
                  </w:txbxContent>
                </v:textbox>
              </v:shape>
              <v:shape id="_x0000_s1320" type="#_x0000_t202" style="position:absolute;left:6371;top:2191;width:1223;height:540">
                <v:textbox style="mso-next-textbox:#_x0000_s1320">
                  <w:txbxContent>
                    <w:p w:rsidR="00DF2EEF" w:rsidRPr="00DF1CAA" w:rsidRDefault="00DF2EEF" w:rsidP="00DF2EEF">
                      <w:r w:rsidRPr="00DF1CAA">
                        <w:t>Временные параметры</w:t>
                      </w:r>
                    </w:p>
                  </w:txbxContent>
                </v:textbox>
              </v:shape>
              <v:shape id="_x0000_s1321" type="#_x0000_t202" style="position:absolute;left:2568;top:2866;width:1222;height:540">
                <v:textbox style="mso-next-textbox:#_x0000_s1321">
                  <w:txbxContent>
                    <w:p w:rsidR="00DF2EEF" w:rsidRPr="00DF1CAA" w:rsidRDefault="00DF2EEF" w:rsidP="00DF2EEF">
                      <w:r w:rsidRPr="00DF1CAA">
                        <w:t>параметры процесса</w:t>
                      </w:r>
                    </w:p>
                  </w:txbxContent>
                </v:textbox>
              </v:shape>
              <v:line id="_x0000_s1322" style="position:absolute" from="3790,1786" to="8545,1786"/>
              <v:line id="_x0000_s1323" style="position:absolute" from="8545,1786" to="8545,2191"/>
              <v:line id="_x0000_s1324" style="position:absolute" from="6915,1786" to="6915,2191"/>
              <v:line id="_x0000_s1325" style="position:absolute" from="5556,1786" to="5556,2191"/>
              <v:line id="_x0000_s1326" style="position:absolute" from="3926,1786" to="3926,2191"/>
              <v:line id="_x0000_s1327" style="position:absolute" from="2432,1786" to="2568,1786"/>
              <v:line id="_x0000_s1328" style="position:absolute" from="2432,1786" to="2433,5161"/>
              <v:shape id="_x0000_s1329" type="#_x0000_t202" style="position:absolute;left:4741;top:3271;width:1495;height:540">
                <v:textbox style="mso-next-textbox:#_x0000_s1329">
                  <w:txbxContent>
                    <w:p w:rsidR="00DF2EEF" w:rsidRPr="00DF1CAA" w:rsidRDefault="00DF2EEF" w:rsidP="00DF2EEF">
                      <w:r w:rsidRPr="00DF1CAA">
                        <w:t>Технологический режим</w:t>
                      </w:r>
                    </w:p>
                  </w:txbxContent>
                </v:textbox>
              </v:shape>
              <v:line id="_x0000_s1330" style="position:absolute" from="3790,3136" to="8409,3137"/>
              <v:line id="_x0000_s1331" style="position:absolute" from="8409,3136" to="8410,3271"/>
              <v:line id="_x0000_s1332" style="position:absolute" from="5556,3136" to="5556,3271"/>
              <v:line id="_x0000_s1333" style="position:absolute" from="2432,3136" to="2568,3136"/>
              <v:shape id="_x0000_s1334" type="#_x0000_t202" style="position:absolute;left:2568;top:3811;width:1358;height:540">
                <v:textbox style="mso-next-textbox:#_x0000_s1334">
                  <w:txbxContent>
                    <w:p w:rsidR="00DF2EEF" w:rsidRPr="00DF1CAA" w:rsidRDefault="00DF2EEF" w:rsidP="00DF2EEF">
                      <w:r w:rsidRPr="00DF1CAA">
                        <w:t>Параметры оснащения</w:t>
                      </w:r>
                    </w:p>
                  </w:txbxContent>
                </v:textbox>
              </v:shape>
              <v:shape id="_x0000_s1335" type="#_x0000_t202" style="position:absolute;left:4741;top:4216;width:1495;height:540">
                <v:textbox style="mso-next-textbox:#_x0000_s1335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Рабочие п</w:t>
                      </w:r>
                      <w:r w:rsidR="00523C77">
                        <w:t>а</w:t>
                      </w:r>
                      <w:r w:rsidRPr="00DF1CAA">
                        <w:t>раметры</w:t>
                      </w:r>
                    </w:p>
                  </w:txbxContent>
                </v:textbox>
              </v:shape>
              <v:line id="_x0000_s1336" style="position:absolute" from="2432,4081" to="2568,4081"/>
              <v:line id="_x0000_s1337" style="position:absolute" from="3926,4081" to="8409,4081"/>
              <v:line id="_x0000_s1338" style="position:absolute" from="8409,4081" to="8409,4216"/>
              <v:line id="_x0000_s1339" style="position:absolute" from="5421,4081" to="5421,4216"/>
              <v:shape id="_x0000_s1340" type="#_x0000_t202" style="position:absolute;left:2568;top:4891;width:1358;height:540">
                <v:textbox style="mso-next-textbox:#_x0000_s1340">
                  <w:txbxContent>
                    <w:p w:rsidR="00DF2EEF" w:rsidRPr="00DF1CAA" w:rsidRDefault="00DF2EEF" w:rsidP="00DF2EEF">
                      <w:pPr>
                        <w:jc w:val="center"/>
                      </w:pPr>
                      <w:r w:rsidRPr="00DF1CAA">
                        <w:t>Программы контроля</w:t>
                      </w:r>
                    </w:p>
                  </w:txbxContent>
                </v:textbox>
              </v:shape>
              <v:line id="_x0000_s1341" style="position:absolute" from="2432,5161" to="2568,5161"/>
              <v:line id="_x0000_s1342" style="position:absolute" from="3926,5161" to="7458,5161"/>
            </v:group>
            <w10:anchorlock/>
          </v:group>
        </w:pict>
      </w:r>
      <w:r>
        <w:rPr>
          <w:sz w:val="28"/>
          <w:szCs w:val="28"/>
        </w:rPr>
        <w:pict>
          <v:shape id="_x0000_i1038" type="#_x0000_t75" style="width:450pt;height:261pt">
            <v:imagedata r:id="rId27" o:title="" croptop="-65523f" cropbottom="65523f"/>
          </v:shape>
        </w:pic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Рисунок </w:t>
      </w:r>
      <w:r w:rsidR="009B01E4" w:rsidRPr="00482C40">
        <w:rPr>
          <w:sz w:val="28"/>
          <w:szCs w:val="28"/>
        </w:rPr>
        <w:t>2.3</w:t>
      </w:r>
      <w:r w:rsidRPr="00482C40">
        <w:rPr>
          <w:sz w:val="28"/>
          <w:szCs w:val="28"/>
        </w:rPr>
        <w:t xml:space="preserve"> - Схема связей параметров, контролируемых САК в ГПС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параметры, выраженные электрическими величинами и не требующие дополнительных преобразований. К ним относятся: напряжение постоянного и сменного тока, сила тока, амплитуды тока и напряжения, частота прохождения импульсов, временные интервалы, сопротивления, емкости и индуктивности элементов устройств и др.;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lastRenderedPageBreak/>
        <w:t>б) параметры, выраженные электрическими величинами, нуждающимися в дополнительных преобразованиях, и параметры, измеренные косвенным путем. К ним относятся: напряжение тока высокой частоты, очень малые и очень большие токи, исходная мощность радиоприборов, коэффициенты шума и модуляции и др.;</w:t>
      </w:r>
    </w:p>
    <w:p w:rsidR="00DF2EEF" w:rsidRPr="00482C40" w:rsidRDefault="00DF2EEF" w:rsidP="00482C40">
      <w:pPr>
        <w:pStyle w:val="21"/>
        <w:suppressAutoHyphens/>
        <w:spacing w:line="360" w:lineRule="auto"/>
        <w:ind w:firstLine="709"/>
        <w:rPr>
          <w:szCs w:val="28"/>
        </w:rPr>
      </w:pPr>
      <w:r w:rsidRPr="00482C40">
        <w:rPr>
          <w:szCs w:val="28"/>
        </w:rPr>
        <w:t>в) параметры, выраженные неэлектрическими величинами, нуждающиеся в предыдущем преобразовании. К ним относятся: угловые и линейные величины, количество, температура, давление, количество оборотов и др.;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г) параметры, оцениваемые визуально. Существуют определенные параметры, автоматический контроль которых является трудным или нецелесообразным. К ним относятся в основном параметры, оцениваемые внешним осмотром с помощью органов чувств человека, например, дизайн объекта, удобство обслуживания и др.</w:t>
      </w:r>
      <w:r w:rsidR="00482C40" w:rsidRPr="00482C40">
        <w:rPr>
          <w:sz w:val="28"/>
          <w:szCs w:val="28"/>
        </w:rPr>
        <w:t xml:space="preserve"> </w:t>
      </w:r>
      <w:r w:rsidRPr="00482C40">
        <w:rPr>
          <w:sz w:val="28"/>
          <w:szCs w:val="28"/>
        </w:rPr>
        <w:t>Особое место в технологии контроля отводится входному контролю, качество выполнения которого в значительной мере влияет на весь ход технологического процесса изготовления изделий.</w:t>
      </w:r>
      <w:r w:rsidR="00482C40" w:rsidRPr="00482C40">
        <w:rPr>
          <w:sz w:val="28"/>
          <w:szCs w:val="28"/>
        </w:rPr>
        <w:t xml:space="preserve"> </w:t>
      </w:r>
      <w:r w:rsidRPr="00482C40">
        <w:rPr>
          <w:sz w:val="28"/>
          <w:szCs w:val="28"/>
        </w:rPr>
        <w:t>Входной контроль в сборочном процессе проводится с целью проверки на соответствие ТУ комплектующих элементов и узлов устройства, отбраковка изделий с дефектами и выявление скрытых дефектов или потенциально ненадежных элементов.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Причинами несоответствия комплектующих изделий техническим условиям, как правило, являются: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ненадежность приемочного контроля на предприятии-изготовителе;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физико-химические, механические и другие процессы, происходящие в изделиях в период хранения;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в) влияние разных факторов при транспортировке.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Дефекты, выявляемые на входном контроле, можно классифицировать таким образом: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дефекты комплектации (перепутывание</w:t>
      </w:r>
      <w:r w:rsidR="00482C40">
        <w:rPr>
          <w:sz w:val="28"/>
          <w:szCs w:val="28"/>
        </w:rPr>
        <w:t xml:space="preserve"> </w:t>
      </w:r>
      <w:r w:rsidRPr="00482C40">
        <w:rPr>
          <w:sz w:val="28"/>
          <w:szCs w:val="28"/>
        </w:rPr>
        <w:t>типов или номиналов поставляемых элементов);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дефекты, связанные с низким качеством упаковки;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в) дефекты внешнего вида;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г) несоответствие размеров, электрических и механических параметров комплектующих изделий значениям, указанным в документации на них;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д) отказ при проверке трудоспособности;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е) отказы при проверке на влияние климатических и механических факторов.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Входной контроль качества комплектующих изделий проводится с помощью карт входного контроля, которые составляются на каждый вид комплектующих изделий.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Эффективность входного контроля </w:t>
      </w:r>
      <w:r w:rsidR="004B6FF2" w:rsidRPr="00482C40">
        <w:rPr>
          <w:position w:val="-12"/>
          <w:sz w:val="28"/>
          <w:szCs w:val="28"/>
        </w:rPr>
        <w:object w:dxaOrig="600" w:dyaOrig="380">
          <v:shape id="_x0000_i1039" type="#_x0000_t75" style="width:30pt;height:18.75pt" o:ole="">
            <v:imagedata r:id="rId28" o:title=""/>
          </v:shape>
          <o:OLEObject Type="Embed" ProgID="Equation.3" ShapeID="_x0000_i1039" DrawAspect="Content" ObjectID="_1458756020" r:id="rId29"/>
        </w:object>
      </w:r>
      <w:r w:rsidRPr="00482C40">
        <w:rPr>
          <w:sz w:val="28"/>
          <w:szCs w:val="28"/>
        </w:rPr>
        <w:t xml:space="preserve"> может быть определена за соотношением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4B6FF2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position w:val="-12"/>
          <w:sz w:val="28"/>
          <w:szCs w:val="28"/>
        </w:rPr>
        <w:object w:dxaOrig="2960" w:dyaOrig="380">
          <v:shape id="_x0000_i1040" type="#_x0000_t75" style="width:147.75pt;height:18.75pt" o:ole="">
            <v:imagedata r:id="rId30" o:title=""/>
          </v:shape>
          <o:OLEObject Type="Embed" ProgID="Equation.3" ShapeID="_x0000_i1040" DrawAspect="Content" ObjectID="_1458756021" r:id="rId31"/>
        </w:object>
      </w:r>
      <w:r w:rsidR="00DF2EEF" w:rsidRPr="00482C40">
        <w:rPr>
          <w:sz w:val="28"/>
          <w:szCs w:val="28"/>
        </w:rPr>
        <w:t>,</w:t>
      </w:r>
      <w:r w:rsidR="00482C40">
        <w:rPr>
          <w:sz w:val="28"/>
          <w:szCs w:val="28"/>
        </w:rPr>
        <w:t xml:space="preserve"> </w:t>
      </w:r>
      <w:r w:rsidR="00DF2EEF" w:rsidRPr="00482C40">
        <w:rPr>
          <w:sz w:val="28"/>
          <w:szCs w:val="28"/>
        </w:rPr>
        <w:t>(</w:t>
      </w:r>
      <w:r w:rsidR="009B01E4" w:rsidRPr="00482C40">
        <w:rPr>
          <w:sz w:val="28"/>
          <w:szCs w:val="28"/>
        </w:rPr>
        <w:t>2.1</w:t>
      </w:r>
      <w:r w:rsidR="00DF2EEF" w:rsidRPr="00482C40">
        <w:rPr>
          <w:sz w:val="28"/>
          <w:szCs w:val="28"/>
        </w:rPr>
        <w:t>)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где </w:t>
      </w:r>
      <w:r w:rsidR="004B6FF2" w:rsidRPr="00482C40">
        <w:rPr>
          <w:position w:val="-12"/>
          <w:sz w:val="28"/>
          <w:szCs w:val="28"/>
        </w:rPr>
        <w:object w:dxaOrig="279" w:dyaOrig="380">
          <v:shape id="_x0000_i1041" type="#_x0000_t75" style="width:14.25pt;height:18.75pt" o:ole="">
            <v:imagedata r:id="rId32" o:title=""/>
          </v:shape>
          <o:OLEObject Type="Embed" ProgID="Equation.3" ShapeID="_x0000_i1041" DrawAspect="Content" ObjectID="_1458756022" r:id="rId33"/>
        </w:object>
      </w:r>
      <w:r w:rsidRPr="00482C40">
        <w:rPr>
          <w:sz w:val="28"/>
          <w:szCs w:val="28"/>
          <w:vertAlign w:val="subscript"/>
        </w:rPr>
        <w:t xml:space="preserve"> </w:t>
      </w:r>
      <w:r w:rsidRPr="00482C40">
        <w:rPr>
          <w:sz w:val="28"/>
          <w:szCs w:val="28"/>
        </w:rPr>
        <w:t>– количество забракованных комплектующих изделий при входном контроле;</w:t>
      </w:r>
    </w:p>
    <w:p w:rsidR="00DF2EEF" w:rsidRPr="00482C40" w:rsidRDefault="004B6FF2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position w:val="-12"/>
          <w:sz w:val="28"/>
          <w:szCs w:val="28"/>
        </w:rPr>
        <w:object w:dxaOrig="300" w:dyaOrig="380">
          <v:shape id="_x0000_i1042" type="#_x0000_t75" style="width:15pt;height:18.75pt" o:ole="">
            <v:imagedata r:id="rId34" o:title=""/>
          </v:shape>
          <o:OLEObject Type="Embed" ProgID="Equation.3" ShapeID="_x0000_i1042" DrawAspect="Content" ObjectID="_1458756023" r:id="rId35"/>
        </w:object>
      </w:r>
      <w:r w:rsidR="00DF2EEF" w:rsidRPr="00482C40">
        <w:rPr>
          <w:sz w:val="28"/>
          <w:szCs w:val="28"/>
          <w:vertAlign w:val="subscript"/>
        </w:rPr>
        <w:t xml:space="preserve"> </w:t>
      </w:r>
      <w:r w:rsidR="00DF2EEF" w:rsidRPr="00482C40">
        <w:rPr>
          <w:sz w:val="28"/>
          <w:szCs w:val="28"/>
        </w:rPr>
        <w:t>– количество комплектующих данного типа, определенных как дефектные на следующих операциях контроля в процессе сборки.</w:t>
      </w:r>
    </w:p>
    <w:p w:rsidR="00DE232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 xml:space="preserve">При сборке соответствующих статистических данных в </w:t>
      </w:r>
      <w:r w:rsidR="004B6FF2" w:rsidRPr="00482C40">
        <w:rPr>
          <w:position w:val="-12"/>
          <w:sz w:val="28"/>
          <w:szCs w:val="28"/>
        </w:rPr>
        <w:object w:dxaOrig="300" w:dyaOrig="380">
          <v:shape id="_x0000_i1043" type="#_x0000_t75" style="width:15pt;height:18.75pt" o:ole="">
            <v:imagedata r:id="rId34" o:title=""/>
          </v:shape>
          <o:OLEObject Type="Embed" ProgID="Equation.3" ShapeID="_x0000_i1043" DrawAspect="Content" ObjectID="_1458756024" r:id="rId36"/>
        </w:object>
      </w:r>
      <w:r w:rsidRPr="00482C40">
        <w:rPr>
          <w:sz w:val="28"/>
          <w:szCs w:val="28"/>
        </w:rPr>
        <w:t xml:space="preserve"> можно включать информацию о комплектующих, признанных причинами отказов аппаратуры при эксплуатации, которая дает более реальную картину эффективности входного контроля.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9B01E4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3 ВЫБОР СРЕДСТВ КОНТРОЛЯ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Выбор средств контроля должен базироваться на обеспечении заданных показателей процесса контроля и анализе затрат на его реализацию. При этом должны быть установлены обязательные показатели процесса контроля, в частности: точность измерений, достоверность контроля, его трудоемкость и стоимость.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 зависимости от специфики производства и видов объектов контроля возможны и другие показатели процесса контроля, например, его продолжительность, погрешность измерений, объем, полнота, периодичность и др.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При анализе затрат необходимо предусмотреть: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сравнение вариантов средств контроля, отвечающих одинаковым требованиям и обеспечивающих решение одинаковых задач в конкретных производственных условиях;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выбор вариантов, которые базируются на следующей информации: плане развития предприятия; технических требованиях к изделию; количеству изделий и срокам изготовления; технических возможностях средств контроля; затратах на приобретение средств контроля и их эксплуатацию; требованиях техники безопасности и промышленной санитарии.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Выбор средств контроля должен обеспечивать: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систематическое повышение производительности работы;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систематическое снижение трудоемкости контроля;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в) безопасность работы;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г) необходимую точность и экономичность производства;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д) выдачу информации в форме, удобной для оперативного использования.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При выборе средств контроля используются следующие виды документации: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конструкторская документация на изделие;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б) технологическая документация на изготовку и контроль изделия;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в) государственные, отраслевые стандарты и стандарты предприятий на средства контроля;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г) каталоги средств контроля;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д) классификаторы средств контроля;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е) картотеки применяемости средств контроля;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ж) инструкционно-методические материалы по выбору средств контроля.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К применению допускаются средства контроля, признанные пригодными по результатам метрологического надзора.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Этапы выбора средств контроля: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а) анализ характеристик объекта контроля и показателей процесса контроля;</w:t>
      </w:r>
      <w:r w:rsidR="00482C40" w:rsidRPr="00482C40">
        <w:rPr>
          <w:sz w:val="28"/>
          <w:szCs w:val="28"/>
        </w:rPr>
        <w:t xml:space="preserve"> </w:t>
      </w:r>
      <w:r w:rsidRPr="00482C40">
        <w:rPr>
          <w:sz w:val="28"/>
          <w:szCs w:val="28"/>
        </w:rPr>
        <w:t>б) определение предыдущего состава средств контроля;</w:t>
      </w:r>
      <w:r w:rsidR="00482C40" w:rsidRPr="00482C40">
        <w:rPr>
          <w:sz w:val="28"/>
          <w:szCs w:val="28"/>
        </w:rPr>
        <w:t xml:space="preserve"> </w:t>
      </w:r>
      <w:r w:rsidRPr="00482C40">
        <w:rPr>
          <w:sz w:val="28"/>
          <w:szCs w:val="28"/>
        </w:rPr>
        <w:t>в) определение окончательного состава средств контроля.</w:t>
      </w:r>
    </w:p>
    <w:p w:rsidR="00DF2EEF" w:rsidRPr="00482C40" w:rsidRDefault="00DF2EEF" w:rsidP="00482C40">
      <w:pPr>
        <w:pStyle w:val="21"/>
        <w:suppressAutoHyphens/>
        <w:spacing w:line="360" w:lineRule="auto"/>
        <w:ind w:firstLine="709"/>
        <w:rPr>
          <w:szCs w:val="28"/>
        </w:rPr>
      </w:pPr>
      <w:r w:rsidRPr="00482C40">
        <w:rPr>
          <w:szCs w:val="28"/>
        </w:rPr>
        <w:t>При анализе характеристик объекта, контроля и показателей процесса контроля должны учитываться: вид объекта контроля (деталь, сборочная единица, технологический процесс); вид контролируемого признака (геометрический размер, физический параметр, форма и др.); номинальные значения и допуски на контролируемые параметры; допустимая погрешность измерений; конструктивные особенности изделия (конфигурация, доступность и др.); измерительная база; масса объекта контроля; повреждаемость (деформация) при контроле; условия рабочего места (температурный режим и др.); производительность технического контроля; транспортабельность средства и объекта контроля; наличие средства контроля на заводе; условия выдачи результатов контроля; стоимость средства контроля; квалификация контроллера; дополнительные условия и характеристики.</w:t>
      </w:r>
    </w:p>
    <w:p w:rsidR="00DF2EEF" w:rsidRPr="00482C40" w:rsidRDefault="00DF2EEF" w:rsidP="00482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2C40">
        <w:rPr>
          <w:sz w:val="28"/>
          <w:szCs w:val="28"/>
        </w:rPr>
        <w:t>Выбор средств контроля согласовывает с отделом технического контроля и метрологической службой.</w:t>
      </w:r>
      <w:bookmarkStart w:id="0" w:name="_GoBack"/>
      <w:bookmarkEnd w:id="0"/>
    </w:p>
    <w:sectPr w:rsidR="00DF2EEF" w:rsidRPr="00482C40" w:rsidSect="00482C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8AF"/>
    <w:multiLevelType w:val="singleLevel"/>
    <w:tmpl w:val="BFB2B760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1">
    <w:nsid w:val="0F24158C"/>
    <w:multiLevelType w:val="singleLevel"/>
    <w:tmpl w:val="0876062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2">
    <w:nsid w:val="11117A3A"/>
    <w:multiLevelType w:val="singleLevel"/>
    <w:tmpl w:val="80FCA5C0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3">
    <w:nsid w:val="183A0DD1"/>
    <w:multiLevelType w:val="multilevel"/>
    <w:tmpl w:val="92B254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1B013E7B"/>
    <w:multiLevelType w:val="multilevel"/>
    <w:tmpl w:val="ABC082D8"/>
    <w:styleLink w:val="a"/>
    <w:lvl w:ilvl="0">
      <w:start w:val="1"/>
      <w:numFmt w:val="decimal"/>
      <w:suff w:val="space"/>
      <w:lvlText w:val="%1"/>
      <w:lvlJc w:val="left"/>
      <w:pPr>
        <w:ind w:left="709"/>
      </w:pPr>
      <w:rPr>
        <w:rFonts w:cs="Times New Roman"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5">
    <w:nsid w:val="2F84262A"/>
    <w:multiLevelType w:val="singleLevel"/>
    <w:tmpl w:val="0876062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6">
    <w:nsid w:val="47816142"/>
    <w:multiLevelType w:val="singleLevel"/>
    <w:tmpl w:val="E2C0900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7">
    <w:nsid w:val="4E387A0E"/>
    <w:multiLevelType w:val="singleLevel"/>
    <w:tmpl w:val="03B23BE4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8">
    <w:nsid w:val="687B02AC"/>
    <w:multiLevelType w:val="singleLevel"/>
    <w:tmpl w:val="0876062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9">
    <w:nsid w:val="6F473BC3"/>
    <w:multiLevelType w:val="singleLevel"/>
    <w:tmpl w:val="550867B8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10">
    <w:nsid w:val="71812D88"/>
    <w:multiLevelType w:val="singleLevel"/>
    <w:tmpl w:val="0876062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11">
    <w:nsid w:val="792541DE"/>
    <w:multiLevelType w:val="singleLevel"/>
    <w:tmpl w:val="62F6FE26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208"/>
    <w:rsid w:val="000235CC"/>
    <w:rsid w:val="0012154B"/>
    <w:rsid w:val="00157214"/>
    <w:rsid w:val="00203519"/>
    <w:rsid w:val="004573CA"/>
    <w:rsid w:val="00482289"/>
    <w:rsid w:val="00482C40"/>
    <w:rsid w:val="004A4E83"/>
    <w:rsid w:val="004B6FF2"/>
    <w:rsid w:val="0051737F"/>
    <w:rsid w:val="00523C77"/>
    <w:rsid w:val="0054165E"/>
    <w:rsid w:val="005C6382"/>
    <w:rsid w:val="006C7D91"/>
    <w:rsid w:val="00734587"/>
    <w:rsid w:val="0085373A"/>
    <w:rsid w:val="008C258E"/>
    <w:rsid w:val="009B01E4"/>
    <w:rsid w:val="009B2FA9"/>
    <w:rsid w:val="00A172DC"/>
    <w:rsid w:val="00A208E6"/>
    <w:rsid w:val="00A275A3"/>
    <w:rsid w:val="00A317E1"/>
    <w:rsid w:val="00A321C0"/>
    <w:rsid w:val="00A6696C"/>
    <w:rsid w:val="00BC5F0B"/>
    <w:rsid w:val="00C17708"/>
    <w:rsid w:val="00C71493"/>
    <w:rsid w:val="00CD2D5E"/>
    <w:rsid w:val="00D941F4"/>
    <w:rsid w:val="00DE232F"/>
    <w:rsid w:val="00DF1CAA"/>
    <w:rsid w:val="00DF2EEF"/>
    <w:rsid w:val="00E06208"/>
    <w:rsid w:val="00E84F83"/>
    <w:rsid w:val="00EC6794"/>
    <w:rsid w:val="00EE1A2E"/>
    <w:rsid w:val="00F254C7"/>
    <w:rsid w:val="00F3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2"/>
    <o:shapelayout v:ext="edit">
      <o:idmap v:ext="edit" data="1"/>
    </o:shapelayout>
  </w:shapeDefaults>
  <w:decimalSymbol w:val=","/>
  <w:listSeparator w:val=";"/>
  <w14:defaultImageDpi w14:val="0"/>
  <w15:chartTrackingRefBased/>
  <w15:docId w15:val="{6DBE4FD7-3809-4062-8F7E-A519CDBF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3CA"/>
  </w:style>
  <w:style w:type="paragraph" w:styleId="1">
    <w:name w:val="heading 1"/>
    <w:basedOn w:val="a0"/>
    <w:next w:val="a0"/>
    <w:link w:val="10"/>
    <w:uiPriority w:val="9"/>
    <w:qFormat/>
    <w:rsid w:val="00A317E1"/>
    <w:pPr>
      <w:keepNext/>
      <w:jc w:val="center"/>
      <w:outlineLvl w:val="0"/>
    </w:pPr>
    <w:rPr>
      <w:rFonts w:ascii="Bookman Old Style" w:hAnsi="Bookman Old Style"/>
      <w:sz w:val="32"/>
    </w:rPr>
  </w:style>
  <w:style w:type="paragraph" w:styleId="2">
    <w:name w:val="heading 2"/>
    <w:basedOn w:val="a0"/>
    <w:next w:val="a0"/>
    <w:link w:val="20"/>
    <w:uiPriority w:val="9"/>
    <w:qFormat/>
    <w:rsid w:val="00A317E1"/>
    <w:pPr>
      <w:keepNext/>
      <w:jc w:val="center"/>
      <w:outlineLvl w:val="1"/>
    </w:pPr>
    <w:rPr>
      <w:rFonts w:ascii="Bookman Old Style" w:hAnsi="Bookman Old Style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 без номера"/>
    <w:basedOn w:val="a0"/>
    <w:next w:val="a0"/>
    <w:rsid w:val="00734587"/>
    <w:pPr>
      <w:spacing w:after="420" w:line="360" w:lineRule="auto"/>
      <w:ind w:firstLine="709"/>
      <w:contextualSpacing/>
      <w:jc w:val="center"/>
      <w:outlineLvl w:val="0"/>
    </w:pPr>
    <w:rPr>
      <w:caps/>
      <w:sz w:val="28"/>
      <w:szCs w:val="28"/>
    </w:rPr>
  </w:style>
  <w:style w:type="paragraph" w:styleId="21">
    <w:name w:val="Body Text Indent 2"/>
    <w:basedOn w:val="a0"/>
    <w:link w:val="22"/>
    <w:uiPriority w:val="99"/>
    <w:rsid w:val="004573CA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Body Text"/>
    <w:basedOn w:val="a0"/>
    <w:link w:val="a6"/>
    <w:uiPriority w:val="99"/>
    <w:rsid w:val="004573CA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Title"/>
    <w:basedOn w:val="a0"/>
    <w:link w:val="a8"/>
    <w:uiPriority w:val="10"/>
    <w:qFormat/>
    <w:rsid w:val="00A317E1"/>
    <w:pPr>
      <w:jc w:val="center"/>
    </w:pPr>
    <w:rPr>
      <w:rFonts w:ascii="Bookman Old Style" w:hAnsi="Bookman Old Style"/>
      <w:sz w:val="28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a">
    <w:name w:val="Стиль нумерованный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KNURE</Company>
  <LinksUpToDate>false</LinksUpToDate>
  <CharactersWithSpaces>21276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admin</cp:lastModifiedBy>
  <cp:revision>2</cp:revision>
  <dcterms:created xsi:type="dcterms:W3CDTF">2014-04-11T18:13:00Z</dcterms:created>
  <dcterms:modified xsi:type="dcterms:W3CDTF">2014-04-11T18:13:00Z</dcterms:modified>
</cp:coreProperties>
</file>