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4E" w:rsidRPr="00606A29" w:rsidRDefault="00606A29" w:rsidP="00606A29">
      <w:pPr>
        <w:autoSpaceDE w:val="0"/>
        <w:autoSpaceDN w:val="0"/>
        <w:adjustRightInd w:val="0"/>
        <w:spacing w:after="0" w:line="360" w:lineRule="auto"/>
        <w:ind w:left="709" w:firstLine="11"/>
        <w:jc w:val="center"/>
        <w:rPr>
          <w:rFonts w:ascii="Times New Roman" w:hAnsi="Times New Roman"/>
          <w:b/>
          <w:sz w:val="28"/>
          <w:szCs w:val="28"/>
        </w:rPr>
      </w:pPr>
      <w:r w:rsidRPr="00606A29">
        <w:rPr>
          <w:rFonts w:ascii="Times New Roman" w:hAnsi="Times New Roman"/>
          <w:b/>
          <w:sz w:val="28"/>
          <w:szCs w:val="28"/>
        </w:rPr>
        <w:t>ТЕХНОЛОГИЧЕСКИЙ ПРОЦЕСС ВОССТАНОВЛЕНИЯ ИЗДЕЛИЯ, ДЕТАЛИ И АГРЕГАТА</w:t>
      </w:r>
    </w:p>
    <w:p w:rsidR="00E6254E" w:rsidRPr="00606A29" w:rsidRDefault="00E6254E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254E" w:rsidRPr="00606A29" w:rsidRDefault="002408C8" w:rsidP="00606A29">
      <w:pPr>
        <w:autoSpaceDE w:val="0"/>
        <w:autoSpaceDN w:val="0"/>
        <w:adjustRightInd w:val="0"/>
        <w:spacing w:after="0" w:line="360" w:lineRule="auto"/>
        <w:ind w:left="709" w:firstLine="11"/>
        <w:jc w:val="center"/>
        <w:rPr>
          <w:rFonts w:ascii="Times New Roman" w:hAnsi="Times New Roman"/>
          <w:b/>
          <w:sz w:val="28"/>
          <w:szCs w:val="28"/>
        </w:rPr>
      </w:pPr>
      <w:r w:rsidRPr="00606A29">
        <w:rPr>
          <w:rFonts w:ascii="Times New Roman" w:hAnsi="Times New Roman"/>
          <w:b/>
          <w:sz w:val="28"/>
          <w:szCs w:val="28"/>
        </w:rPr>
        <w:t>Назначение и конструктивно-технол</w:t>
      </w:r>
      <w:r w:rsidR="00FE61EA" w:rsidRPr="00606A29">
        <w:rPr>
          <w:rFonts w:ascii="Times New Roman" w:hAnsi="Times New Roman"/>
          <w:b/>
          <w:sz w:val="28"/>
          <w:szCs w:val="28"/>
        </w:rPr>
        <w:t>огическая</w:t>
      </w:r>
      <w:r w:rsidR="00606A29" w:rsidRPr="00606A29">
        <w:rPr>
          <w:rFonts w:ascii="Times New Roman" w:hAnsi="Times New Roman"/>
          <w:b/>
          <w:sz w:val="28"/>
          <w:szCs w:val="28"/>
        </w:rPr>
        <w:t xml:space="preserve"> характеристика детали</w:t>
      </w:r>
    </w:p>
    <w:p w:rsidR="00606A29" w:rsidRPr="00606A29" w:rsidRDefault="00606A29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39FA" w:rsidRPr="00606A29" w:rsidRDefault="009B3B35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Корпус водяного насоса служит несущим остовом для крепления всех деталей прибора,</w:t>
      </w:r>
      <w:r w:rsidR="004F0623" w:rsidRPr="00606A29">
        <w:rPr>
          <w:rFonts w:ascii="Times New Roman" w:hAnsi="Times New Roman"/>
          <w:sz w:val="28"/>
          <w:szCs w:val="28"/>
        </w:rPr>
        <w:t xml:space="preserve"> </w:t>
      </w:r>
      <w:r w:rsidRPr="00606A29">
        <w:rPr>
          <w:rFonts w:ascii="Times New Roman" w:hAnsi="Times New Roman"/>
          <w:sz w:val="28"/>
          <w:szCs w:val="28"/>
        </w:rPr>
        <w:t>включая отверстия для подшипников,</w:t>
      </w:r>
      <w:r w:rsidR="004F0623" w:rsidRPr="00606A29">
        <w:rPr>
          <w:rFonts w:ascii="Times New Roman" w:hAnsi="Times New Roman"/>
          <w:sz w:val="28"/>
          <w:szCs w:val="28"/>
        </w:rPr>
        <w:t xml:space="preserve"> </w:t>
      </w:r>
      <w:r w:rsidRPr="00606A29">
        <w:rPr>
          <w:rFonts w:ascii="Times New Roman" w:hAnsi="Times New Roman"/>
          <w:sz w:val="28"/>
          <w:szCs w:val="28"/>
        </w:rPr>
        <w:t>валов,</w:t>
      </w:r>
      <w:r w:rsidR="004F0623" w:rsidRPr="00606A29">
        <w:rPr>
          <w:rFonts w:ascii="Times New Roman" w:hAnsi="Times New Roman"/>
          <w:sz w:val="28"/>
          <w:szCs w:val="28"/>
        </w:rPr>
        <w:t xml:space="preserve"> </w:t>
      </w:r>
      <w:r w:rsidRPr="00606A29">
        <w:rPr>
          <w:rFonts w:ascii="Times New Roman" w:hAnsi="Times New Roman"/>
          <w:sz w:val="28"/>
          <w:szCs w:val="28"/>
        </w:rPr>
        <w:t>втулок.</w:t>
      </w:r>
    </w:p>
    <w:p w:rsidR="00D1054B" w:rsidRPr="00606A29" w:rsidRDefault="009B3B35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 xml:space="preserve">Конструктивными </w:t>
      </w:r>
      <w:r w:rsidR="004F0623" w:rsidRPr="00606A29">
        <w:rPr>
          <w:rFonts w:ascii="Times New Roman" w:hAnsi="Times New Roman"/>
          <w:sz w:val="28"/>
          <w:szCs w:val="28"/>
        </w:rPr>
        <w:t>элементами детали являются: стенка корпуса, торцы гнезд под подшипник, бобышки с отверстиям</w:t>
      </w:r>
      <w:r w:rsidR="000078F8" w:rsidRPr="00606A29">
        <w:rPr>
          <w:rFonts w:ascii="Times New Roman" w:hAnsi="Times New Roman"/>
          <w:sz w:val="28"/>
          <w:szCs w:val="28"/>
        </w:rPr>
        <w:t>и под болты, торец под упорную ш</w:t>
      </w:r>
      <w:r w:rsidR="004F0623" w:rsidRPr="00606A29">
        <w:rPr>
          <w:rFonts w:ascii="Times New Roman" w:hAnsi="Times New Roman"/>
          <w:sz w:val="28"/>
          <w:szCs w:val="28"/>
        </w:rPr>
        <w:t>айбу, канавки для смазки, внутренние фаски.</w:t>
      </w:r>
    </w:p>
    <w:p w:rsidR="006437B8" w:rsidRPr="00606A29" w:rsidRDefault="004F0623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В таблице 7 приведена конструктивно-технологическая характеристика корпуса водяного насоса с указанием материалов изготовления, наименования восстанавливаемых поверхностей с указанием параметров шероховатости, точности размеров,</w:t>
      </w:r>
      <w:r w:rsidR="000078F8" w:rsidRPr="00606A29">
        <w:rPr>
          <w:rFonts w:ascii="Times New Roman" w:hAnsi="Times New Roman"/>
          <w:sz w:val="28"/>
          <w:szCs w:val="28"/>
        </w:rPr>
        <w:t xml:space="preserve"> </w:t>
      </w:r>
      <w:r w:rsidRPr="00606A29">
        <w:rPr>
          <w:rFonts w:ascii="Times New Roman" w:hAnsi="Times New Roman"/>
          <w:sz w:val="28"/>
          <w:szCs w:val="28"/>
        </w:rPr>
        <w:t>формы и расположения согласно техническим требованиям изготовления и ремонта.</w:t>
      </w:r>
    </w:p>
    <w:p w:rsidR="006437B8" w:rsidRPr="00606A29" w:rsidRDefault="00A039FA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Вид и хара</w:t>
      </w:r>
      <w:r w:rsidR="0058793A" w:rsidRPr="00606A29">
        <w:rPr>
          <w:rFonts w:ascii="Times New Roman" w:hAnsi="Times New Roman"/>
          <w:sz w:val="28"/>
          <w:szCs w:val="28"/>
        </w:rPr>
        <w:t>ктер дефектов:</w:t>
      </w:r>
    </w:p>
    <w:p w:rsidR="006437B8" w:rsidRPr="00606A29" w:rsidRDefault="000078F8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1.</w:t>
      </w:r>
      <w:r w:rsidR="00993A0F" w:rsidRPr="00606A29">
        <w:rPr>
          <w:rFonts w:ascii="Times New Roman" w:hAnsi="Times New Roman"/>
          <w:sz w:val="28"/>
          <w:szCs w:val="28"/>
        </w:rPr>
        <w:t>Износ отверстия под передний подшипник</w:t>
      </w:r>
      <w:r w:rsidR="0058793A" w:rsidRPr="00606A29">
        <w:rPr>
          <w:rFonts w:ascii="Times New Roman" w:hAnsi="Times New Roman"/>
          <w:sz w:val="28"/>
          <w:szCs w:val="28"/>
        </w:rPr>
        <w:t>.</w:t>
      </w:r>
      <w:r w:rsidR="00993A0F" w:rsidRPr="00606A29">
        <w:rPr>
          <w:rFonts w:ascii="Times New Roman" w:hAnsi="Times New Roman"/>
          <w:sz w:val="28"/>
          <w:szCs w:val="28"/>
        </w:rPr>
        <w:t xml:space="preserve"> Изношенные отверстия под передний подшипник восстанавливают </w:t>
      </w:r>
      <w:r w:rsidR="00C33024" w:rsidRPr="00606A29">
        <w:rPr>
          <w:rFonts w:ascii="Times New Roman" w:hAnsi="Times New Roman"/>
          <w:sz w:val="28"/>
          <w:szCs w:val="28"/>
        </w:rPr>
        <w:t xml:space="preserve">постановкой ДРД, </w:t>
      </w:r>
      <w:r w:rsidR="00C33024" w:rsidRPr="00606A29">
        <w:rPr>
          <w:rFonts w:ascii="Times New Roman" w:hAnsi="Times New Roman"/>
          <w:sz w:val="28"/>
          <w:szCs w:val="28"/>
          <w:lang w:val="en-US"/>
        </w:rPr>
        <w:t>TD</w:t>
      </w:r>
      <w:r w:rsidR="00C33024" w:rsidRPr="00606A29">
        <w:rPr>
          <w:rFonts w:ascii="Times New Roman" w:hAnsi="Times New Roman"/>
          <w:sz w:val="28"/>
          <w:szCs w:val="28"/>
        </w:rPr>
        <w:t xml:space="preserve"> = 47</w:t>
      </w:r>
      <w:r w:rsidR="00C33024" w:rsidRPr="00606A29">
        <w:rPr>
          <w:rFonts w:ascii="Times New Roman" w:hAnsi="Times New Roman"/>
          <w:sz w:val="28"/>
          <w:szCs w:val="28"/>
          <w:vertAlign w:val="superscript"/>
        </w:rPr>
        <w:t>+0,030мм</w:t>
      </w:r>
    </w:p>
    <w:p w:rsidR="00C33024" w:rsidRPr="00606A29" w:rsidRDefault="00993A0F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2.Износ</w:t>
      </w:r>
      <w:r w:rsidR="00C33024" w:rsidRPr="00606A29">
        <w:rPr>
          <w:rFonts w:ascii="Times New Roman" w:hAnsi="Times New Roman"/>
          <w:sz w:val="28"/>
          <w:szCs w:val="28"/>
        </w:rPr>
        <w:t xml:space="preserve"> отверстия под задний подшипник, </w:t>
      </w:r>
      <w:r w:rsidR="00C33024" w:rsidRPr="00606A29">
        <w:rPr>
          <w:rFonts w:ascii="Times New Roman" w:hAnsi="Times New Roman"/>
          <w:sz w:val="28"/>
          <w:szCs w:val="28"/>
          <w:lang w:val="en-US"/>
        </w:rPr>
        <w:t>TD</w:t>
      </w:r>
      <w:r w:rsidR="00C33024" w:rsidRPr="00606A29">
        <w:rPr>
          <w:rFonts w:ascii="Times New Roman" w:hAnsi="Times New Roman"/>
          <w:sz w:val="28"/>
          <w:szCs w:val="28"/>
        </w:rPr>
        <w:t xml:space="preserve"> =62</w:t>
      </w:r>
      <w:r w:rsidR="00C33024" w:rsidRPr="00606A29">
        <w:rPr>
          <w:rFonts w:ascii="Times New Roman" w:hAnsi="Times New Roman"/>
          <w:sz w:val="28"/>
          <w:szCs w:val="28"/>
          <w:vertAlign w:val="superscript"/>
        </w:rPr>
        <w:t>+0,030мм</w:t>
      </w:r>
      <w:r w:rsidR="00C33024" w:rsidRPr="00606A29">
        <w:rPr>
          <w:rFonts w:ascii="Times New Roman" w:hAnsi="Times New Roman"/>
          <w:sz w:val="28"/>
          <w:szCs w:val="28"/>
        </w:rPr>
        <w:t>.</w:t>
      </w:r>
    </w:p>
    <w:p w:rsidR="0058793A" w:rsidRPr="00606A29" w:rsidRDefault="00993A0F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Изношенные отверстия под задний подшипник восстанавливают постановкой ДРД по следующей технологии:</w:t>
      </w:r>
      <w:r w:rsidR="000078F8" w:rsidRPr="00606A29">
        <w:rPr>
          <w:rFonts w:ascii="Times New Roman" w:hAnsi="Times New Roman"/>
          <w:sz w:val="28"/>
          <w:szCs w:val="28"/>
        </w:rPr>
        <w:t xml:space="preserve"> </w:t>
      </w:r>
      <w:r w:rsidRPr="00606A29">
        <w:rPr>
          <w:rFonts w:ascii="Times New Roman" w:hAnsi="Times New Roman"/>
          <w:sz w:val="28"/>
          <w:szCs w:val="28"/>
        </w:rPr>
        <w:t>Корпус подшипников устанавливают в приспособление, закрепленное на шпинделе токарного станка, растачиваю</w:t>
      </w:r>
      <w:r w:rsidR="00ED44F0" w:rsidRPr="00606A29">
        <w:rPr>
          <w:rFonts w:ascii="Times New Roman" w:hAnsi="Times New Roman"/>
          <w:sz w:val="28"/>
          <w:szCs w:val="28"/>
        </w:rPr>
        <w:t xml:space="preserve">т отверстия, запрессовывают ДРД </w:t>
      </w:r>
      <w:r w:rsidRPr="00606A29">
        <w:rPr>
          <w:rFonts w:ascii="Times New Roman" w:hAnsi="Times New Roman"/>
          <w:sz w:val="28"/>
          <w:szCs w:val="28"/>
        </w:rPr>
        <w:t>и растачивают их под размер рабочего чертежа</w:t>
      </w:r>
      <w:r w:rsidR="000078F8" w:rsidRPr="00606A29">
        <w:rPr>
          <w:rFonts w:ascii="Times New Roman" w:hAnsi="Times New Roman"/>
          <w:sz w:val="28"/>
          <w:szCs w:val="28"/>
        </w:rPr>
        <w:t>.</w:t>
      </w:r>
    </w:p>
    <w:p w:rsidR="00606A29" w:rsidRDefault="00606A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6254E" w:rsidRPr="00606A29" w:rsidRDefault="00FE61EA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06A29">
        <w:rPr>
          <w:rFonts w:ascii="Times New Roman" w:hAnsi="Times New Roman"/>
          <w:b/>
          <w:sz w:val="28"/>
          <w:szCs w:val="28"/>
        </w:rPr>
        <w:t>Таблица</w:t>
      </w:r>
      <w:r w:rsidR="00606A29" w:rsidRPr="00606A29">
        <w:rPr>
          <w:rFonts w:ascii="Times New Roman" w:hAnsi="Times New Roman"/>
          <w:b/>
          <w:sz w:val="28"/>
          <w:szCs w:val="28"/>
        </w:rPr>
        <w:t xml:space="preserve"> </w:t>
      </w:r>
      <w:r w:rsidRPr="00606A29">
        <w:rPr>
          <w:rFonts w:ascii="Times New Roman" w:hAnsi="Times New Roman"/>
          <w:b/>
          <w:sz w:val="28"/>
          <w:szCs w:val="28"/>
        </w:rPr>
        <w:t>№7</w:t>
      </w:r>
      <w:r w:rsidRPr="00606A29">
        <w:rPr>
          <w:rFonts w:ascii="Times New Roman" w:hAnsi="Times New Roman"/>
          <w:sz w:val="28"/>
          <w:szCs w:val="28"/>
        </w:rPr>
        <w:t xml:space="preserve">. </w:t>
      </w:r>
      <w:r w:rsidR="002408C8" w:rsidRPr="00606A29">
        <w:rPr>
          <w:rFonts w:ascii="Times New Roman" w:hAnsi="Times New Roman"/>
          <w:b/>
          <w:sz w:val="28"/>
          <w:szCs w:val="28"/>
        </w:rPr>
        <w:t xml:space="preserve">Конструктивно-технологическая характеристика </w:t>
      </w:r>
      <w:r w:rsidR="00606A29">
        <w:rPr>
          <w:rFonts w:ascii="Times New Roman" w:hAnsi="Times New Roman"/>
          <w:b/>
          <w:sz w:val="28"/>
          <w:szCs w:val="28"/>
        </w:rPr>
        <w:t>корпуса водяного насоса</w:t>
      </w:r>
    </w:p>
    <w:tbl>
      <w:tblPr>
        <w:tblW w:w="932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2"/>
        <w:gridCol w:w="4669"/>
      </w:tblGrid>
      <w:tr w:rsidR="00D1054B" w:rsidRPr="00AC4071" w:rsidTr="00606A29">
        <w:trPr>
          <w:trHeight w:val="161"/>
          <w:jc w:val="center"/>
        </w:trPr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4B" w:rsidRPr="00AC4071" w:rsidRDefault="002408C8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4071">
              <w:rPr>
                <w:rFonts w:ascii="Times New Roman" w:hAnsi="Times New Roman"/>
                <w:sz w:val="20"/>
                <w:szCs w:val="20"/>
              </w:rPr>
              <w:t>Параметры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54B" w:rsidRPr="00AC4071" w:rsidRDefault="002408C8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4071">
              <w:rPr>
                <w:rFonts w:ascii="Times New Roman" w:hAnsi="Times New Roman"/>
                <w:sz w:val="20"/>
                <w:szCs w:val="20"/>
              </w:rPr>
              <w:t>Значение параметров</w:t>
            </w:r>
          </w:p>
        </w:tc>
      </w:tr>
      <w:tr w:rsidR="00D1054B" w:rsidRPr="00AC4071" w:rsidTr="00606A29">
        <w:trPr>
          <w:trHeight w:val="164"/>
          <w:jc w:val="center"/>
        </w:trPr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054B" w:rsidRPr="00AC4071" w:rsidRDefault="00FE61EA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407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2408C8" w:rsidRPr="00AC4071">
              <w:rPr>
                <w:rFonts w:ascii="Times New Roman" w:hAnsi="Times New Roman"/>
                <w:sz w:val="20"/>
                <w:szCs w:val="20"/>
              </w:rPr>
              <w:t>Класс</w:t>
            </w:r>
            <w:r w:rsidRPr="00AC4071">
              <w:rPr>
                <w:rFonts w:ascii="Times New Roman" w:hAnsi="Times New Roman"/>
                <w:sz w:val="20"/>
                <w:szCs w:val="20"/>
              </w:rPr>
              <w:t xml:space="preserve"> детали</w:t>
            </w:r>
          </w:p>
        </w:tc>
        <w:tc>
          <w:tcPr>
            <w:tcW w:w="4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054B" w:rsidRPr="00AC4071" w:rsidRDefault="002408C8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4071">
              <w:rPr>
                <w:rFonts w:ascii="Times New Roman" w:hAnsi="Times New Roman"/>
                <w:sz w:val="20"/>
                <w:szCs w:val="20"/>
              </w:rPr>
              <w:t>«корпусные»</w:t>
            </w:r>
          </w:p>
        </w:tc>
      </w:tr>
      <w:tr w:rsidR="00D1054B" w:rsidRPr="00AC4071" w:rsidTr="00606A29">
        <w:trPr>
          <w:trHeight w:val="138"/>
          <w:jc w:val="center"/>
        </w:trPr>
        <w:tc>
          <w:tcPr>
            <w:tcW w:w="4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054B" w:rsidRPr="00AC4071" w:rsidRDefault="00FE61EA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4071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2408C8" w:rsidRPr="00AC4071">
              <w:rPr>
                <w:rFonts w:ascii="Times New Roman" w:hAnsi="Times New Roman"/>
                <w:sz w:val="20"/>
                <w:szCs w:val="20"/>
              </w:rPr>
              <w:t>Материал</w:t>
            </w:r>
            <w:r w:rsidRPr="00AC4071">
              <w:rPr>
                <w:rFonts w:ascii="Times New Roman" w:hAnsi="Times New Roman"/>
                <w:sz w:val="20"/>
                <w:szCs w:val="20"/>
              </w:rPr>
              <w:t xml:space="preserve"> детали</w:t>
            </w:r>
          </w:p>
        </w:tc>
        <w:tc>
          <w:tcPr>
            <w:tcW w:w="4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054B" w:rsidRPr="00AC4071" w:rsidRDefault="002408C8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</w:rPr>
              <w:t>Алюминиевый сплав АЛ-4</w:t>
            </w:r>
            <w:r w:rsidR="00FE61EA" w:rsidRPr="00AC40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61EA" w:rsidRPr="00AC4071">
              <w:rPr>
                <w:rFonts w:ascii="Times New Roman" w:hAnsi="Times New Roman"/>
                <w:sz w:val="20"/>
                <w:szCs w:val="20"/>
                <w:lang w:val="en-US"/>
              </w:rPr>
              <w:t>HB-70</w:t>
            </w:r>
          </w:p>
        </w:tc>
      </w:tr>
      <w:tr w:rsidR="00D1054B" w:rsidRPr="00AC4071" w:rsidTr="00606A29">
        <w:trPr>
          <w:trHeight w:val="166"/>
          <w:jc w:val="center"/>
        </w:trPr>
        <w:tc>
          <w:tcPr>
            <w:tcW w:w="46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4B" w:rsidRPr="00AC4071" w:rsidRDefault="00FE61EA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4071">
              <w:rPr>
                <w:rFonts w:ascii="Times New Roman" w:hAnsi="Times New Roman"/>
                <w:sz w:val="20"/>
                <w:szCs w:val="20"/>
              </w:rPr>
              <w:t>3. ремонтируемые поверхности</w:t>
            </w:r>
          </w:p>
        </w:tc>
        <w:tc>
          <w:tcPr>
            <w:tcW w:w="46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4B" w:rsidRPr="00AC4071" w:rsidRDefault="000078F8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4071">
              <w:rPr>
                <w:rFonts w:ascii="Times New Roman" w:hAnsi="Times New Roman"/>
                <w:sz w:val="20"/>
                <w:szCs w:val="20"/>
              </w:rPr>
              <w:t>1.Износ отверстия под передний подшипник.</w:t>
            </w:r>
          </w:p>
          <w:p w:rsidR="00FE61EA" w:rsidRPr="00AC4071" w:rsidRDefault="00FE61EA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4071">
              <w:rPr>
                <w:rFonts w:ascii="Times New Roman" w:hAnsi="Times New Roman"/>
                <w:sz w:val="20"/>
                <w:szCs w:val="20"/>
              </w:rPr>
              <w:t>2. Износ отверстия</w:t>
            </w:r>
            <w:r w:rsidR="000078F8" w:rsidRPr="00AC4071">
              <w:rPr>
                <w:rFonts w:ascii="Times New Roman" w:hAnsi="Times New Roman"/>
                <w:sz w:val="20"/>
                <w:szCs w:val="20"/>
              </w:rPr>
              <w:t xml:space="preserve"> под задний подшипник.</w:t>
            </w:r>
          </w:p>
        </w:tc>
      </w:tr>
      <w:tr w:rsidR="00D1054B" w:rsidRPr="00AC4071" w:rsidTr="00606A29">
        <w:trPr>
          <w:trHeight w:val="286"/>
          <w:jc w:val="center"/>
        </w:trPr>
        <w:tc>
          <w:tcPr>
            <w:tcW w:w="4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4B" w:rsidRPr="00AC4071" w:rsidRDefault="00D1054B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54B" w:rsidRPr="00AC4071" w:rsidRDefault="00D1054B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7B8" w:rsidRPr="00AC4071" w:rsidTr="00606A29">
        <w:trPr>
          <w:trHeight w:val="331"/>
          <w:jc w:val="center"/>
        </w:trPr>
        <w:tc>
          <w:tcPr>
            <w:tcW w:w="46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7B8" w:rsidRPr="00AC4071" w:rsidRDefault="006437B8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7B8" w:rsidRPr="00AC4071" w:rsidRDefault="006437B8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054B" w:rsidRPr="00AC4071" w:rsidTr="00606A29">
        <w:trPr>
          <w:trHeight w:val="146"/>
          <w:jc w:val="center"/>
        </w:trPr>
        <w:tc>
          <w:tcPr>
            <w:tcW w:w="4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054B" w:rsidRPr="00AC4071" w:rsidRDefault="00FE61EA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4071">
              <w:rPr>
                <w:rFonts w:ascii="Times New Roman" w:hAnsi="Times New Roman"/>
                <w:sz w:val="20"/>
                <w:szCs w:val="20"/>
              </w:rPr>
              <w:t>4. Шероховатость обрабатываемой пов-ти</w:t>
            </w:r>
          </w:p>
        </w:tc>
        <w:tc>
          <w:tcPr>
            <w:tcW w:w="4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054B" w:rsidRPr="00AC4071" w:rsidRDefault="000078F8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4071">
              <w:rPr>
                <w:rFonts w:ascii="Times New Roman" w:hAnsi="Times New Roman"/>
                <w:sz w:val="20"/>
                <w:szCs w:val="20"/>
              </w:rPr>
              <w:t>7</w:t>
            </w:r>
            <w:r w:rsidR="00FE61EA" w:rsidRPr="00AC4071">
              <w:rPr>
                <w:rFonts w:ascii="Times New Roman" w:hAnsi="Times New Roman"/>
                <w:sz w:val="20"/>
                <w:szCs w:val="20"/>
              </w:rPr>
              <w:t xml:space="preserve">а кл.; </w:t>
            </w:r>
            <w:r w:rsidR="00FE61EA" w:rsidRPr="00AC407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="00FE61EA" w:rsidRPr="00AC4071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a</w:t>
            </w:r>
            <w:r w:rsidR="00FE61EA" w:rsidRPr="00AC407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Pr="00AC4071">
              <w:rPr>
                <w:rFonts w:ascii="Times New Roman" w:hAnsi="Times New Roman"/>
                <w:sz w:val="20"/>
                <w:szCs w:val="20"/>
              </w:rPr>
              <w:t>1,25…1</w:t>
            </w:r>
          </w:p>
        </w:tc>
      </w:tr>
      <w:tr w:rsidR="00D1054B" w:rsidRPr="00AC4071" w:rsidTr="00606A29">
        <w:trPr>
          <w:trHeight w:val="160"/>
          <w:jc w:val="center"/>
        </w:trPr>
        <w:tc>
          <w:tcPr>
            <w:tcW w:w="4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054B" w:rsidRPr="00AC4071" w:rsidRDefault="00FE61EA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4071">
              <w:rPr>
                <w:rFonts w:ascii="Times New Roman" w:hAnsi="Times New Roman"/>
                <w:sz w:val="20"/>
                <w:szCs w:val="20"/>
              </w:rPr>
              <w:t>5</w:t>
            </w:r>
            <w:r w:rsidR="00BB64BC" w:rsidRPr="00AC4071">
              <w:rPr>
                <w:rFonts w:ascii="Times New Roman" w:hAnsi="Times New Roman"/>
                <w:sz w:val="20"/>
                <w:szCs w:val="20"/>
              </w:rPr>
              <w:t>.Требования к точности размеров</w:t>
            </w:r>
          </w:p>
        </w:tc>
        <w:tc>
          <w:tcPr>
            <w:tcW w:w="4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054B" w:rsidRPr="00AC4071" w:rsidRDefault="00BB64BC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val="en-US"/>
              </w:rPr>
              <w:t>TD</w:t>
            </w:r>
            <w:r w:rsidRPr="00AC40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40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= </w:t>
            </w:r>
            <w:r w:rsidRPr="00AC4071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+0</w:t>
            </w:r>
            <w:r w:rsidRPr="00AC4071">
              <w:rPr>
                <w:rFonts w:ascii="Times New Roman" w:hAnsi="Times New Roman"/>
                <w:sz w:val="20"/>
                <w:szCs w:val="20"/>
                <w:vertAlign w:val="superscript"/>
              </w:rPr>
              <w:t>,0</w:t>
            </w:r>
            <w:r w:rsidR="000078F8" w:rsidRPr="00AC4071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AC4071">
              <w:rPr>
                <w:rFonts w:ascii="Times New Roman" w:hAnsi="Times New Roman"/>
                <w:sz w:val="20"/>
                <w:szCs w:val="20"/>
                <w:vertAlign w:val="superscript"/>
              </w:rPr>
              <w:t>мм</w:t>
            </w:r>
          </w:p>
        </w:tc>
      </w:tr>
      <w:tr w:rsidR="00D1054B" w:rsidRPr="00AC4071" w:rsidTr="00606A29">
        <w:trPr>
          <w:trHeight w:val="148"/>
          <w:jc w:val="center"/>
        </w:trPr>
        <w:tc>
          <w:tcPr>
            <w:tcW w:w="46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054B" w:rsidRPr="00AC4071" w:rsidRDefault="00BB64BC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4071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:rsidR="00BB64BC" w:rsidRPr="00AC4071" w:rsidRDefault="00BB64BC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64BC" w:rsidRPr="00AC4071" w:rsidRDefault="00BB64BC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4071">
              <w:rPr>
                <w:rFonts w:ascii="Times New Roman" w:hAnsi="Times New Roman"/>
                <w:sz w:val="20"/>
                <w:szCs w:val="20"/>
              </w:rPr>
              <w:t>расположение</w:t>
            </w:r>
          </w:p>
        </w:tc>
        <w:tc>
          <w:tcPr>
            <w:tcW w:w="4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3024" w:rsidRPr="00AC4071" w:rsidRDefault="00C33024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val="en-US"/>
              </w:rPr>
              <w:t>TD</w:t>
            </w:r>
            <w:r w:rsidRPr="00AC4071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Pr="00AC4071">
              <w:rPr>
                <w:rFonts w:ascii="Times New Roman" w:hAnsi="Times New Roman"/>
                <w:sz w:val="20"/>
                <w:szCs w:val="20"/>
                <w:vertAlign w:val="superscript"/>
              </w:rPr>
              <w:t>+0,030мм</w:t>
            </w:r>
          </w:p>
          <w:p w:rsidR="00D1054B" w:rsidRPr="00AC4071" w:rsidRDefault="00BB64BC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4071">
              <w:rPr>
                <w:rFonts w:ascii="Times New Roman" w:hAnsi="Times New Roman"/>
                <w:sz w:val="20"/>
                <w:szCs w:val="20"/>
              </w:rPr>
              <w:t>Овальность, конусообразность в пределах допуска</w:t>
            </w:r>
            <w:r w:rsidR="000078F8" w:rsidRPr="00AC4071">
              <w:rPr>
                <w:rFonts w:ascii="Times New Roman" w:hAnsi="Times New Roman"/>
                <w:sz w:val="20"/>
                <w:szCs w:val="20"/>
              </w:rPr>
              <w:t xml:space="preserve"> на размер</w:t>
            </w:r>
          </w:p>
          <w:p w:rsidR="00BB64BC" w:rsidRPr="00AC4071" w:rsidRDefault="005B783D" w:rsidP="00606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4071">
              <w:rPr>
                <w:rFonts w:ascii="Times New Roman" w:hAnsi="Times New Roman"/>
                <w:sz w:val="20"/>
                <w:szCs w:val="20"/>
              </w:rPr>
              <w:t>Торцовое биение по</w:t>
            </w:r>
            <w:r w:rsidR="000078F8" w:rsidRPr="00AC4071">
              <w:rPr>
                <w:rFonts w:ascii="Times New Roman" w:hAnsi="Times New Roman"/>
                <w:sz w:val="20"/>
                <w:szCs w:val="20"/>
              </w:rPr>
              <w:t>верхности А относительно пов- тей Г и В не более 0,050 мм, а поверхностей Д и Б относительно пов-ей Г и В не более 0,150.</w:t>
            </w:r>
          </w:p>
        </w:tc>
      </w:tr>
    </w:tbl>
    <w:p w:rsidR="00E6254E" w:rsidRPr="00606A29" w:rsidRDefault="00E6254E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1B2C" w:rsidRPr="00606A29" w:rsidRDefault="000E5235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06A29">
        <w:rPr>
          <w:rFonts w:ascii="Times New Roman" w:hAnsi="Times New Roman"/>
          <w:i/>
          <w:sz w:val="28"/>
          <w:szCs w:val="28"/>
        </w:rPr>
        <w:t>Основные требования КР.</w:t>
      </w:r>
    </w:p>
    <w:p w:rsidR="00C33024" w:rsidRPr="00606A29" w:rsidRDefault="00C33024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 xml:space="preserve">1.Износ отверстия под передний подшипник. Изношенные отверстия под передний подшипник </w:t>
      </w:r>
      <w:r w:rsidR="0035402D" w:rsidRPr="00606A29">
        <w:rPr>
          <w:rFonts w:ascii="Times New Roman" w:hAnsi="Times New Roman"/>
          <w:sz w:val="28"/>
          <w:szCs w:val="28"/>
        </w:rPr>
        <w:t>восстанавливают постановкой ДРД, передний -47</w:t>
      </w:r>
      <w:r w:rsidR="0035402D" w:rsidRPr="00606A29">
        <w:rPr>
          <w:rFonts w:ascii="Times New Roman" w:hAnsi="Times New Roman"/>
          <w:sz w:val="28"/>
          <w:szCs w:val="28"/>
          <w:vertAlign w:val="superscript"/>
        </w:rPr>
        <w:t xml:space="preserve">+0,030мм </w:t>
      </w:r>
      <w:r w:rsidR="0035402D" w:rsidRPr="00606A29">
        <w:rPr>
          <w:rFonts w:ascii="Times New Roman" w:hAnsi="Times New Roman"/>
          <w:sz w:val="28"/>
          <w:szCs w:val="28"/>
        </w:rPr>
        <w:t>, задний-62</w:t>
      </w:r>
      <w:r w:rsidR="0035402D" w:rsidRPr="00606A29">
        <w:rPr>
          <w:rFonts w:ascii="Times New Roman" w:hAnsi="Times New Roman"/>
          <w:sz w:val="28"/>
          <w:szCs w:val="28"/>
          <w:vertAlign w:val="superscript"/>
        </w:rPr>
        <w:t>+0,030мм</w:t>
      </w:r>
      <w:r w:rsidR="0035402D" w:rsidRPr="00606A29">
        <w:rPr>
          <w:rFonts w:ascii="Times New Roman" w:hAnsi="Times New Roman"/>
          <w:sz w:val="28"/>
          <w:szCs w:val="28"/>
        </w:rPr>
        <w:t>.</w:t>
      </w:r>
    </w:p>
    <w:p w:rsidR="00C33024" w:rsidRPr="00606A29" w:rsidRDefault="00C33024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2.Износ отверстия под задний подшипник. Изношенные отверстия под задний и передний подшипники восстанавливают постановкой ДРД по следующей технологии: Корпус подшипников устанавливают в приспособление, закрепленное на шпинделе токарного станка, растачивают отверстия, запрессовывают ДРД и растачивают их под размер рабочего чертежа.</w:t>
      </w:r>
    </w:p>
    <w:p w:rsidR="00606A29" w:rsidRDefault="00606A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1B2C" w:rsidRPr="00C81618" w:rsidRDefault="00CD1B2C" w:rsidP="00606A29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b/>
          <w:sz w:val="28"/>
          <w:szCs w:val="28"/>
        </w:rPr>
        <w:t>Дефекты. Способы устранения дефектов</w:t>
      </w:r>
    </w:p>
    <w:p w:rsidR="00CD1B2C" w:rsidRPr="00606A29" w:rsidRDefault="00CD1B2C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254E" w:rsidRPr="00606A29" w:rsidRDefault="00F41C1D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Выбор способов устранения дефектов осуществляется по критериям применимости.</w:t>
      </w:r>
    </w:p>
    <w:p w:rsidR="00606A29" w:rsidRPr="00C81618" w:rsidRDefault="00606A29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254E" w:rsidRPr="00606A29" w:rsidRDefault="003709F5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Карта де</w:t>
      </w:r>
      <w:r w:rsidR="00A039FA" w:rsidRPr="00606A29">
        <w:rPr>
          <w:rFonts w:ascii="Times New Roman" w:hAnsi="Times New Roman"/>
          <w:sz w:val="28"/>
          <w:szCs w:val="28"/>
        </w:rPr>
        <w:t>ф</w:t>
      </w:r>
      <w:r w:rsidR="002270BF" w:rsidRPr="00606A29">
        <w:rPr>
          <w:rFonts w:ascii="Times New Roman" w:hAnsi="Times New Roman"/>
          <w:sz w:val="28"/>
          <w:szCs w:val="28"/>
        </w:rPr>
        <w:t>ектации.</w:t>
      </w:r>
    </w:p>
    <w:tbl>
      <w:tblPr>
        <w:tblW w:w="9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8"/>
        <w:gridCol w:w="2575"/>
        <w:gridCol w:w="2732"/>
        <w:gridCol w:w="1900"/>
      </w:tblGrid>
      <w:tr w:rsidR="00F41C1D" w:rsidRPr="00AC4071" w:rsidTr="00AC4071">
        <w:trPr>
          <w:trHeight w:val="315"/>
          <w:jc w:val="center"/>
        </w:trPr>
        <w:tc>
          <w:tcPr>
            <w:tcW w:w="4613" w:type="dxa"/>
            <w:gridSpan w:val="2"/>
            <w:vMerge w:val="restart"/>
            <w:tcBorders>
              <w:top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Параметры критериев применимости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Способы ремонта</w:t>
            </w:r>
          </w:p>
        </w:tc>
      </w:tr>
      <w:tr w:rsidR="00F41C1D" w:rsidRPr="00AC4071" w:rsidTr="00AC4071">
        <w:trPr>
          <w:trHeight w:val="226"/>
          <w:jc w:val="center"/>
        </w:trPr>
        <w:tc>
          <w:tcPr>
            <w:tcW w:w="4613" w:type="dxa"/>
            <w:gridSpan w:val="2"/>
            <w:vMerge/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32" w:type="dxa"/>
            <w:tcBorders>
              <w:top w:val="single" w:sz="4" w:space="0" w:color="auto"/>
              <w:right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неприменимые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применимые</w:t>
            </w:r>
          </w:p>
        </w:tc>
      </w:tr>
      <w:tr w:rsidR="00F41C1D" w:rsidRPr="00AC4071" w:rsidTr="00AC4071">
        <w:trPr>
          <w:jc w:val="center"/>
        </w:trPr>
        <w:tc>
          <w:tcPr>
            <w:tcW w:w="2038" w:type="dxa"/>
            <w:tcBorders>
              <w:right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Материал детали</w:t>
            </w: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Аллюм.сплав АЛ-4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Все известные</w:t>
            </w:r>
          </w:p>
        </w:tc>
      </w:tr>
      <w:tr w:rsidR="00F41C1D" w:rsidRPr="00AC4071" w:rsidTr="00AC4071">
        <w:trPr>
          <w:trHeight w:val="1788"/>
          <w:jc w:val="center"/>
        </w:trPr>
        <w:tc>
          <w:tcPr>
            <w:tcW w:w="2038" w:type="dxa"/>
            <w:vMerge w:val="restart"/>
            <w:tcBorders>
              <w:right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Вид и размеры ремонтных поверхностей.</w:t>
            </w: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F41C1D" w:rsidRPr="00AC4071" w:rsidRDefault="00D17251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 w:rsidR="00C33024"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Отверстие под передний подшипник 47,5 мм.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Д, Х, </w:t>
            </w:r>
            <w:r w:rsidR="00D17251"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Ж, Н, СМ НУГ, РГС, РДС, НФС, ПН,ДРД</w:t>
            </w:r>
          </w:p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Служебные хар-ки (СХ) не обеспечивают данный параметр критерия применимости (КП).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F41C1D" w:rsidRPr="00AC4071" w:rsidRDefault="00C33024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ДРД</w:t>
            </w:r>
          </w:p>
        </w:tc>
      </w:tr>
      <w:tr w:rsidR="00F41C1D" w:rsidRPr="00AC4071" w:rsidTr="00AC4071">
        <w:trPr>
          <w:jc w:val="center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F41C1D" w:rsidRPr="00AC4071" w:rsidRDefault="00C33024" w:rsidP="00606A2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2.Отверстие</w:t>
            </w:r>
            <w:r w:rsidR="00D17251"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под задний подшипник 62,4 мм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Д, Х, Н, СМ, РГС, РДС, НФС, ПН. Ж, НУГ</w:t>
            </w:r>
          </w:p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-не технологичность применения. Служебные хар-ки (СХ) не обеспечивают данный параметр критерия применимости (КП).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F41C1D" w:rsidRPr="00AC4071" w:rsidRDefault="00C33024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ДРД</w:t>
            </w:r>
          </w:p>
        </w:tc>
      </w:tr>
      <w:tr w:rsidR="00F41C1D" w:rsidRPr="00AC4071" w:rsidTr="00AC4071">
        <w:trPr>
          <w:jc w:val="center"/>
        </w:trPr>
        <w:tc>
          <w:tcPr>
            <w:tcW w:w="2038" w:type="dxa"/>
            <w:vMerge w:val="restart"/>
            <w:tcBorders>
              <w:right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Вид и характер дефектов.</w:t>
            </w: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F41C1D" w:rsidRPr="00AC4071" w:rsidRDefault="00C33024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1. Износ отверстия под передний подшипник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Соответствует решению по предыдущему параметру.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F41C1D" w:rsidRPr="00AC4071" w:rsidRDefault="00C33024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ДРД</w:t>
            </w:r>
          </w:p>
        </w:tc>
      </w:tr>
      <w:tr w:rsidR="00F41C1D" w:rsidRPr="00AC4071" w:rsidTr="00AC4071">
        <w:trPr>
          <w:jc w:val="center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F41C1D" w:rsidRPr="00AC4071" w:rsidRDefault="00C33024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2.Износ отверстия под задний подшипник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Соответствует решению по предыдущему параметру.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ДРД</w:t>
            </w:r>
          </w:p>
        </w:tc>
      </w:tr>
      <w:tr w:rsidR="00F41C1D" w:rsidRPr="00AC4071" w:rsidTr="00AC4071">
        <w:trPr>
          <w:jc w:val="center"/>
        </w:trPr>
        <w:tc>
          <w:tcPr>
            <w:tcW w:w="2038" w:type="dxa"/>
            <w:tcBorders>
              <w:right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Условия работы</w:t>
            </w: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F41C1D" w:rsidRPr="00AC4071" w:rsidRDefault="0092739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Коррозия, накипь, граничное трение.</w:t>
            </w:r>
          </w:p>
        </w:tc>
        <w:tc>
          <w:tcPr>
            <w:tcW w:w="2732" w:type="dxa"/>
            <w:tcBorders>
              <w:right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Соответствует решению по предыдущему параметру и дополнительно </w:t>
            </w:r>
            <w:r w:rsidR="00AD2917"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СНиП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F41C1D" w:rsidRPr="00AC4071" w:rsidRDefault="00F41C1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D2917" w:rsidRPr="00AC4071" w:rsidRDefault="0092739D" w:rsidP="00606A2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ДРД</w:t>
            </w:r>
            <w:r w:rsidR="00AD2917"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</w:tbl>
    <w:p w:rsidR="00CD1B2C" w:rsidRPr="00606A29" w:rsidRDefault="00CD1B2C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D1B2C" w:rsidRPr="00606A29" w:rsidRDefault="00CD1B2C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Принятые сокращения наименований способов устранения дефектов при работе по критериям применимости (КП):</w:t>
      </w:r>
    </w:p>
    <w:p w:rsidR="00CD1B2C" w:rsidRPr="00606A29" w:rsidRDefault="00CD1B2C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РР – способ ремонтных размеров;</w:t>
      </w:r>
    </w:p>
    <w:p w:rsidR="00CD1B2C" w:rsidRPr="00606A29" w:rsidRDefault="00CD1B2C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ДРД – дополнительная ремонтная деталь;</w:t>
      </w:r>
    </w:p>
    <w:p w:rsidR="00CD1B2C" w:rsidRPr="00606A29" w:rsidRDefault="00CD1B2C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Д – давление (пластическое деформирование);</w:t>
      </w:r>
    </w:p>
    <w:p w:rsidR="00CD1B2C" w:rsidRPr="00606A29" w:rsidRDefault="00CD1B2C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Х – хромирование;</w:t>
      </w:r>
    </w:p>
    <w:p w:rsidR="00CD1B2C" w:rsidRPr="00606A29" w:rsidRDefault="00CD1B2C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Ж – железнение;</w:t>
      </w:r>
    </w:p>
    <w:p w:rsidR="00CD1B2C" w:rsidRPr="00606A29" w:rsidRDefault="00CD1B2C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Н – напыление;</w:t>
      </w:r>
    </w:p>
    <w:p w:rsidR="00CD1B2C" w:rsidRPr="00606A29" w:rsidRDefault="00CD1B2C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СМ – синтетические материалы;</w:t>
      </w:r>
    </w:p>
    <w:p w:rsidR="00CD1B2C" w:rsidRPr="00606A29" w:rsidRDefault="00CD1B2C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РГС – ручная газовая сварка (наплавка);</w:t>
      </w:r>
    </w:p>
    <w:p w:rsidR="00CD1B2C" w:rsidRPr="00606A29" w:rsidRDefault="00CD1B2C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РДС – ручная электродуговая сварка (наплавка);</w:t>
      </w:r>
    </w:p>
    <w:p w:rsidR="00CD1B2C" w:rsidRPr="00606A29" w:rsidRDefault="00CD1B2C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НФС – наплавка под слоем флюса;</w:t>
      </w:r>
    </w:p>
    <w:p w:rsidR="00CD1B2C" w:rsidRPr="00606A29" w:rsidRDefault="00CD1B2C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ВДН – вибродуговая наплавка;</w:t>
      </w:r>
    </w:p>
    <w:p w:rsidR="00CD1B2C" w:rsidRPr="00606A29" w:rsidRDefault="00CD1B2C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НУГ – наплавка в среде углекислого газа;</w:t>
      </w:r>
    </w:p>
    <w:p w:rsidR="00CD1B2C" w:rsidRPr="00606A29" w:rsidRDefault="00CD1B2C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ПН – плазменное напыление;</w:t>
      </w:r>
    </w:p>
    <w:p w:rsidR="00CD1B2C" w:rsidRPr="00606A29" w:rsidRDefault="00CD1B2C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437B8" w:rsidRPr="00606A29" w:rsidRDefault="00AD2917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По критериям применимости</w:t>
      </w:r>
      <w:r w:rsidR="002270BF" w:rsidRPr="00606A29">
        <w:rPr>
          <w:rFonts w:ascii="Times New Roman" w:hAnsi="Times New Roman"/>
          <w:sz w:val="28"/>
          <w:szCs w:val="28"/>
        </w:rPr>
        <w:t>, с учетом вида, размеров ремонтируемой поверхности, вида и характера дефектов, а так же условий работы, наиболее эффективным и технико-экономическим способом для восстановления отверстия в направляющей втулке клапана- является способ ДРД и РР.</w:t>
      </w:r>
    </w:p>
    <w:p w:rsidR="006437B8" w:rsidRPr="00606A29" w:rsidRDefault="006437B8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3425" w:rsidRPr="00606A29" w:rsidRDefault="00243425" w:rsidP="00606A29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en-US"/>
        </w:rPr>
      </w:pPr>
      <w:r w:rsidRPr="00606A29">
        <w:rPr>
          <w:rFonts w:ascii="Times New Roman" w:hAnsi="Times New Roman"/>
          <w:b/>
          <w:sz w:val="28"/>
          <w:szCs w:val="28"/>
        </w:rPr>
        <w:t>Схема технологического процесса</w:t>
      </w:r>
      <w:r w:rsidR="002F7C16" w:rsidRPr="00606A29">
        <w:rPr>
          <w:rFonts w:ascii="Times New Roman" w:hAnsi="Times New Roman"/>
          <w:b/>
          <w:sz w:val="28"/>
          <w:szCs w:val="28"/>
        </w:rPr>
        <w:t xml:space="preserve"> восстановления</w:t>
      </w:r>
    </w:p>
    <w:p w:rsidR="00243425" w:rsidRPr="00606A29" w:rsidRDefault="00B53B80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pict>
          <v:rect id="_x0000_s1026" style="position:absolute;left:0;text-align:left;margin-left:121.5pt;margin-top:12.65pt;width:232.5pt;height:21.75pt;z-index:251647488">
            <v:textbox>
              <w:txbxContent>
                <w:p w:rsidR="00E60A6F" w:rsidRPr="00DF030C" w:rsidRDefault="00E60A6F" w:rsidP="0024342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030C">
                    <w:rPr>
                      <w:rFonts w:ascii="Times New Roman" w:hAnsi="Times New Roman"/>
                      <w:sz w:val="24"/>
                      <w:szCs w:val="24"/>
                    </w:rPr>
                    <w:t>Восстанавливаемые поверхности</w:t>
                  </w:r>
                </w:p>
              </w:txbxContent>
            </v:textbox>
          </v:rect>
        </w:pict>
      </w:r>
    </w:p>
    <w:p w:rsidR="00243425" w:rsidRPr="00606A29" w:rsidRDefault="00B53B80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8pt;margin-top:10.25pt;width:0;height:23.8pt;z-index:251710976" o:connectortype="straight">
            <v:stroke endarrow="block"/>
          </v:shape>
        </w:pict>
      </w:r>
    </w:p>
    <w:tbl>
      <w:tblPr>
        <w:tblpPr w:leftFromText="180" w:rightFromText="180" w:vertAnchor="text" w:horzAnchor="margin" w:tblpXSpec="center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</w:tblGrid>
      <w:tr w:rsidR="00606A29" w:rsidRPr="00AC4071" w:rsidTr="00606A29">
        <w:trPr>
          <w:trHeight w:val="273"/>
        </w:trPr>
        <w:tc>
          <w:tcPr>
            <w:tcW w:w="2460" w:type="dxa"/>
          </w:tcPr>
          <w:p w:rsidR="00606A29" w:rsidRPr="00AC4071" w:rsidRDefault="00606A29" w:rsidP="00606A29">
            <w:pPr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071">
              <w:rPr>
                <w:rFonts w:ascii="Times New Roman" w:hAnsi="Times New Roman"/>
                <w:sz w:val="24"/>
                <w:szCs w:val="24"/>
              </w:rPr>
              <w:t>Дефекты</w:t>
            </w:r>
          </w:p>
        </w:tc>
      </w:tr>
    </w:tbl>
    <w:p w:rsidR="00243425" w:rsidRPr="00606A29" w:rsidRDefault="00243425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3425" w:rsidRPr="00606A29" w:rsidRDefault="00B53B80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8" type="#_x0000_t32" style="position:absolute;left:0;text-align:left;margin-left:263.65pt;margin-top:10.15pt;width:26.65pt;height:24.1pt;z-index:251713024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86.7pt;margin-top:10.15pt;width:17.95pt;height:24.1pt;flip:x;z-index:251712000" o:connectortype="straight">
            <v:stroke endarrow="block"/>
          </v:shape>
        </w:pict>
      </w:r>
    </w:p>
    <w:p w:rsidR="00243425" w:rsidRPr="00606A29" w:rsidRDefault="00B53B80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0" style="position:absolute;left:0;text-align:left;margin-left:15.45pt;margin-top:10.1pt;width:216.3pt;height:21pt;z-index:251648512">
            <v:textbox>
              <w:txbxContent>
                <w:p w:rsidR="00E60A6F" w:rsidRPr="0092739D" w:rsidRDefault="00E60A6F" w:rsidP="00927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Отверстие под передний подшипник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244.15pt;margin-top:10.1pt;width:204.05pt;height:21pt;z-index:251649536">
            <v:textbox>
              <w:txbxContent>
                <w:p w:rsidR="00E60A6F" w:rsidRPr="0092739D" w:rsidRDefault="00E60A6F" w:rsidP="00927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Отверстие</w:t>
                  </w:r>
                  <w:r w:rsidRPr="0092739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под задний подшипник</w:t>
                  </w:r>
                </w:p>
              </w:txbxContent>
            </v:textbox>
          </v:rect>
        </w:pict>
      </w:r>
    </w:p>
    <w:p w:rsidR="00243425" w:rsidRPr="00606A29" w:rsidRDefault="00B53B80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2" type="#_x0000_t32" style="position:absolute;left:0;text-align:left;margin-left:274.2pt;margin-top:10.75pt;width:16.1pt;height:16.45pt;flip:x;z-index:25169971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179.9pt;margin-top:6.95pt;width:24.75pt;height:16.45pt;z-index:251698688" o:connectortype="straight">
            <v:stroke endarrow="block"/>
          </v:shape>
        </w:pict>
      </w:r>
    </w:p>
    <w:p w:rsidR="00243425" w:rsidRPr="00606A29" w:rsidRDefault="00B53B80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4" type="#_x0000_t32" style="position:absolute;left:0;text-align:left;margin-left:236.7pt;margin-top:23.3pt;width:.75pt;height:32.25pt;z-index:251700736" o:connectortype="straight">
            <v:stroke endarrow="block"/>
          </v:shape>
        </w:pict>
      </w:r>
      <w:r>
        <w:rPr>
          <w:noProof/>
        </w:rPr>
        <w:pict>
          <v:rect id="_x0000_s1035" style="position:absolute;left:0;text-align:left;margin-left:153.45pt;margin-top:3.05pt;width:162.75pt;height:20.25pt;z-index:251650560">
            <v:textbox>
              <w:txbxContent>
                <w:p w:rsidR="00E60A6F" w:rsidRPr="0092739D" w:rsidRDefault="00E60A6F" w:rsidP="00606A2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Токарная работа</w:t>
                  </w:r>
                </w:p>
              </w:txbxContent>
            </v:textbox>
          </v:rect>
        </w:pict>
      </w:r>
    </w:p>
    <w:p w:rsidR="00243425" w:rsidRPr="00606A29" w:rsidRDefault="00243425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3425" w:rsidRPr="00606A29" w:rsidRDefault="00B53B80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6" style="position:absolute;left:0;text-align:left;margin-left:148.2pt;margin-top:7.25pt;width:162.75pt;height:21.75pt;z-index:251651584">
            <v:textbox>
              <w:txbxContent>
                <w:p w:rsidR="00E60A6F" w:rsidRPr="00B73660" w:rsidRDefault="00E60A6F" w:rsidP="0092739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Постановка ДРД, прессовая</w:t>
                  </w:r>
                </w:p>
              </w:txbxContent>
            </v:textbox>
          </v:rect>
        </w:pict>
      </w:r>
    </w:p>
    <w:p w:rsidR="00243425" w:rsidRPr="00606A29" w:rsidRDefault="00B53B80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7" type="#_x0000_t32" style="position:absolute;left:0;text-align:left;margin-left:236.7pt;margin-top:4.85pt;width:0;height:32.3pt;z-index:251701760" o:connectortype="straight">
            <v:stroke endarrow="block"/>
          </v:shape>
        </w:pict>
      </w:r>
    </w:p>
    <w:p w:rsidR="00243425" w:rsidRPr="00606A29" w:rsidRDefault="00B53B80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8" style="position:absolute;left:0;text-align:left;margin-left:148.2pt;margin-top:13pt;width:162.75pt;height:19.45pt;z-index:251653632">
            <v:textbox>
              <w:txbxContent>
                <w:p w:rsidR="00E60A6F" w:rsidRPr="00B73660" w:rsidRDefault="00E60A6F" w:rsidP="00606A2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3660">
                    <w:rPr>
                      <w:rFonts w:ascii="Times New Roman" w:hAnsi="Times New Roman"/>
                      <w:sz w:val="24"/>
                      <w:szCs w:val="24"/>
                    </w:rPr>
                    <w:t>Токарная работа</w:t>
                  </w:r>
                </w:p>
              </w:txbxContent>
            </v:textbox>
          </v:rect>
        </w:pict>
      </w:r>
    </w:p>
    <w:p w:rsidR="00243425" w:rsidRPr="00606A29" w:rsidRDefault="00B53B80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9" type="#_x0000_t32" style="position:absolute;left:0;text-align:left;margin-left:236.7pt;margin-top:8.3pt;width:0;height:31.5pt;z-index:251702784" o:connectortype="straight">
            <v:stroke endarrow="block"/>
          </v:shape>
        </w:pict>
      </w:r>
    </w:p>
    <w:tbl>
      <w:tblPr>
        <w:tblpPr w:leftFromText="180" w:rightFromText="180" w:vertAnchor="text" w:horzAnchor="page" w:tblpX="5413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</w:tblGrid>
      <w:tr w:rsidR="00606A29" w:rsidRPr="00AC4071" w:rsidTr="00606A29">
        <w:trPr>
          <w:trHeight w:val="412"/>
        </w:trPr>
        <w:tc>
          <w:tcPr>
            <w:tcW w:w="2093" w:type="dxa"/>
          </w:tcPr>
          <w:p w:rsidR="00606A29" w:rsidRPr="00AC4071" w:rsidRDefault="00606A29" w:rsidP="00606A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071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</w:tc>
      </w:tr>
    </w:tbl>
    <w:p w:rsidR="00C81618" w:rsidRDefault="00C816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43425" w:rsidRPr="00606A29" w:rsidRDefault="00243425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1C1D" w:rsidRPr="00606A29" w:rsidRDefault="002F7C16" w:rsidP="00606A29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b/>
          <w:sz w:val="28"/>
          <w:szCs w:val="28"/>
        </w:rPr>
        <w:t>Выбор поверхностей базирования</w:t>
      </w:r>
    </w:p>
    <w:p w:rsidR="00D26672" w:rsidRPr="00606A29" w:rsidRDefault="00D26672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6672" w:rsidRPr="00606A29" w:rsidRDefault="00D26672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Выбор технологических баз для восстановления.</w:t>
      </w:r>
    </w:p>
    <w:p w:rsidR="00D26672" w:rsidRPr="00606A29" w:rsidRDefault="00D26672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Одним из важных элементов при восстановлении деталей является правильный выбор установленных технологических баз и базирующих поверхностей.</w:t>
      </w:r>
    </w:p>
    <w:p w:rsidR="00FF3CB4" w:rsidRPr="00606A29" w:rsidRDefault="00352D3C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Для устранения износа под передний и задний подшипники базой является стенки и торец водяного насоса, а также отверстия под подшипники. Стенка водяного насоса закрепляется на шпинделе токарного станка.</w:t>
      </w:r>
    </w:p>
    <w:p w:rsidR="005B783D" w:rsidRPr="00606A29" w:rsidRDefault="005B783D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72C5D" w:rsidRPr="00606A29" w:rsidRDefault="00072C5D" w:rsidP="00606A29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b/>
          <w:sz w:val="28"/>
          <w:szCs w:val="28"/>
        </w:rPr>
        <w:t>Выбор состава и последовательности выполнения технологических операций</w:t>
      </w:r>
    </w:p>
    <w:p w:rsidR="00606A29" w:rsidRPr="00606A29" w:rsidRDefault="00606A29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72C5D" w:rsidRPr="00606A29" w:rsidRDefault="009318F6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Опе</w:t>
      </w:r>
      <w:r w:rsidR="00352D3C" w:rsidRPr="00606A29">
        <w:rPr>
          <w:rFonts w:ascii="Times New Roman" w:hAnsi="Times New Roman"/>
          <w:sz w:val="28"/>
          <w:szCs w:val="28"/>
        </w:rPr>
        <w:t>рация</w:t>
      </w:r>
      <w:r w:rsidRPr="00606A29">
        <w:rPr>
          <w:rFonts w:ascii="Times New Roman" w:hAnsi="Times New Roman"/>
          <w:sz w:val="28"/>
          <w:szCs w:val="28"/>
        </w:rPr>
        <w:t xml:space="preserve"> </w:t>
      </w:r>
      <w:r w:rsidR="00352D3C" w:rsidRPr="00606A29">
        <w:rPr>
          <w:rFonts w:ascii="Times New Roman" w:hAnsi="Times New Roman"/>
          <w:sz w:val="28"/>
          <w:szCs w:val="28"/>
        </w:rPr>
        <w:t>описания технологи</w:t>
      </w:r>
      <w:r w:rsidRPr="00606A29">
        <w:rPr>
          <w:rFonts w:ascii="Times New Roman" w:hAnsi="Times New Roman"/>
          <w:sz w:val="28"/>
          <w:szCs w:val="28"/>
        </w:rPr>
        <w:t>ческого процесса приведена в опе</w:t>
      </w:r>
      <w:r w:rsidR="00352D3C" w:rsidRPr="00606A29">
        <w:rPr>
          <w:rFonts w:ascii="Times New Roman" w:hAnsi="Times New Roman"/>
          <w:sz w:val="28"/>
          <w:szCs w:val="28"/>
        </w:rPr>
        <w:t>рацио</w:t>
      </w:r>
      <w:r w:rsidRPr="00606A29">
        <w:rPr>
          <w:rFonts w:ascii="Times New Roman" w:hAnsi="Times New Roman"/>
          <w:sz w:val="28"/>
          <w:szCs w:val="28"/>
        </w:rPr>
        <w:t>н</w:t>
      </w:r>
      <w:r w:rsidR="00352D3C" w:rsidRPr="00606A29">
        <w:rPr>
          <w:rFonts w:ascii="Times New Roman" w:hAnsi="Times New Roman"/>
          <w:sz w:val="28"/>
          <w:szCs w:val="28"/>
        </w:rPr>
        <w:t>ной карте ГОСТ 3.1404-86.Форма записи операции и переходов</w:t>
      </w:r>
      <w:r w:rsidRPr="00606A29">
        <w:rPr>
          <w:rFonts w:ascii="Times New Roman" w:hAnsi="Times New Roman"/>
          <w:sz w:val="28"/>
          <w:szCs w:val="28"/>
        </w:rPr>
        <w:t xml:space="preserve"> </w:t>
      </w:r>
      <w:r w:rsidR="00352D3C" w:rsidRPr="00606A29">
        <w:rPr>
          <w:rFonts w:ascii="Times New Roman" w:hAnsi="Times New Roman"/>
          <w:sz w:val="28"/>
          <w:szCs w:val="28"/>
        </w:rPr>
        <w:t>ГОСТ 3.1702-79.На слесарные,</w:t>
      </w:r>
      <w:r w:rsidRPr="00606A29">
        <w:rPr>
          <w:rFonts w:ascii="Times New Roman" w:hAnsi="Times New Roman"/>
          <w:sz w:val="28"/>
          <w:szCs w:val="28"/>
        </w:rPr>
        <w:t xml:space="preserve"> </w:t>
      </w:r>
      <w:r w:rsidR="00352D3C" w:rsidRPr="00606A29">
        <w:rPr>
          <w:rFonts w:ascii="Times New Roman" w:hAnsi="Times New Roman"/>
          <w:sz w:val="28"/>
          <w:szCs w:val="28"/>
        </w:rPr>
        <w:t>слесарно-сборочные работы ГОСТ3.1404-86. На технологический контрольГОСТ3. 1502-85.</w:t>
      </w:r>
    </w:p>
    <w:p w:rsidR="00072C5D" w:rsidRPr="00606A29" w:rsidRDefault="00352D3C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В операции контроля, которая представляет собой состав и последовательность</w:t>
      </w:r>
      <w:r w:rsidR="009318F6" w:rsidRPr="00606A29">
        <w:rPr>
          <w:rFonts w:ascii="Times New Roman" w:hAnsi="Times New Roman"/>
          <w:sz w:val="28"/>
          <w:szCs w:val="28"/>
        </w:rPr>
        <w:t xml:space="preserve"> выполнения технологических операций с расчленением их на переходы указания технологического оборудования, технологической оснастки и режимов технической обработки.</w:t>
      </w:r>
    </w:p>
    <w:p w:rsidR="00606A29" w:rsidRPr="00C81618" w:rsidRDefault="00606A29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6672" w:rsidRPr="00606A29" w:rsidRDefault="00D26672" w:rsidP="00606A29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06A29">
        <w:rPr>
          <w:rFonts w:ascii="Times New Roman" w:hAnsi="Times New Roman"/>
          <w:b/>
          <w:sz w:val="28"/>
          <w:szCs w:val="28"/>
        </w:rPr>
        <w:t>Выбор</w:t>
      </w:r>
      <w:r w:rsidR="00906656" w:rsidRPr="00606A29">
        <w:rPr>
          <w:rFonts w:ascii="Times New Roman" w:hAnsi="Times New Roman"/>
          <w:b/>
          <w:sz w:val="28"/>
          <w:szCs w:val="28"/>
        </w:rPr>
        <w:t xml:space="preserve"> оборудования</w:t>
      </w:r>
      <w:r w:rsidRPr="00606A29">
        <w:rPr>
          <w:rFonts w:ascii="Times New Roman" w:hAnsi="Times New Roman"/>
          <w:b/>
          <w:sz w:val="28"/>
          <w:szCs w:val="28"/>
        </w:rPr>
        <w:t xml:space="preserve"> сре</w:t>
      </w:r>
      <w:r w:rsidR="00606A29">
        <w:rPr>
          <w:rFonts w:ascii="Times New Roman" w:hAnsi="Times New Roman"/>
          <w:b/>
          <w:sz w:val="28"/>
          <w:szCs w:val="28"/>
        </w:rPr>
        <w:t>дств технологического оснащения</w:t>
      </w:r>
    </w:p>
    <w:p w:rsidR="00606A29" w:rsidRPr="00606A29" w:rsidRDefault="00606A29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6672" w:rsidRPr="00606A29" w:rsidRDefault="009318F6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Для проведения токарных работ используются токарно</w:t>
      </w:r>
      <w:r w:rsidR="00606A29" w:rsidRPr="00606A29">
        <w:rPr>
          <w:rFonts w:ascii="Times New Roman" w:hAnsi="Times New Roman"/>
          <w:sz w:val="28"/>
          <w:szCs w:val="28"/>
        </w:rPr>
        <w:t>-</w:t>
      </w:r>
      <w:r w:rsidRPr="00606A29">
        <w:rPr>
          <w:rFonts w:ascii="Times New Roman" w:hAnsi="Times New Roman"/>
          <w:sz w:val="28"/>
          <w:szCs w:val="28"/>
        </w:rPr>
        <w:t>винторезный станок 1М63, расточной резец, шпиндель токарного станка, само</w:t>
      </w:r>
      <w:r w:rsidR="0018744B" w:rsidRPr="00606A29">
        <w:rPr>
          <w:rFonts w:ascii="Times New Roman" w:hAnsi="Times New Roman"/>
          <w:sz w:val="28"/>
          <w:szCs w:val="28"/>
        </w:rPr>
        <w:t>центрирующийся патрон. Д</w:t>
      </w:r>
      <w:r w:rsidRPr="00606A29">
        <w:rPr>
          <w:rFonts w:ascii="Times New Roman" w:hAnsi="Times New Roman"/>
          <w:sz w:val="28"/>
          <w:szCs w:val="28"/>
        </w:rPr>
        <w:t>ля проведения прессовой операции потребуется гидравлический пресс.</w:t>
      </w:r>
    </w:p>
    <w:p w:rsidR="00606A29" w:rsidRPr="00C81618" w:rsidRDefault="00606A29">
      <w:pPr>
        <w:rPr>
          <w:rFonts w:ascii="Times New Roman" w:hAnsi="Times New Roman"/>
          <w:b/>
          <w:i/>
          <w:sz w:val="28"/>
          <w:szCs w:val="28"/>
        </w:rPr>
      </w:pPr>
      <w:r w:rsidRPr="00C81618">
        <w:rPr>
          <w:rFonts w:ascii="Times New Roman" w:hAnsi="Times New Roman"/>
          <w:b/>
          <w:i/>
          <w:sz w:val="28"/>
          <w:szCs w:val="28"/>
        </w:rPr>
        <w:br w:type="page"/>
      </w:r>
    </w:p>
    <w:p w:rsidR="00E265CA" w:rsidRPr="00C81618" w:rsidRDefault="00E265CA" w:rsidP="00606A29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06A29">
        <w:rPr>
          <w:rFonts w:ascii="Times New Roman" w:hAnsi="Times New Roman"/>
          <w:b/>
          <w:sz w:val="28"/>
          <w:szCs w:val="28"/>
        </w:rPr>
        <w:t xml:space="preserve">Маршрутная </w:t>
      </w:r>
      <w:r w:rsidR="00606A29">
        <w:rPr>
          <w:rFonts w:ascii="Times New Roman" w:hAnsi="Times New Roman"/>
          <w:b/>
          <w:sz w:val="28"/>
          <w:szCs w:val="28"/>
        </w:rPr>
        <w:t>карта технологического процесса</w:t>
      </w:r>
    </w:p>
    <w:p w:rsidR="00E265CA" w:rsidRPr="00606A29" w:rsidRDefault="00E265CA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F3B08" w:rsidRPr="00606A29" w:rsidRDefault="0018744B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Маршрутное описание технологического процесса приведено в маршрутной карте (МК) ГОСТ 3.1118 – 86, форма 1и 2, приложение А.</w:t>
      </w:r>
    </w:p>
    <w:p w:rsidR="0018744B" w:rsidRPr="00606A29" w:rsidRDefault="0018744B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Маршрутная карта содержит описание технологического процесса устранение дефекта, контроля по всем операциям в технологи</w:t>
      </w:r>
      <w:r w:rsidR="00096A4B" w:rsidRPr="00606A29">
        <w:rPr>
          <w:rFonts w:ascii="Times New Roman" w:hAnsi="Times New Roman"/>
          <w:sz w:val="28"/>
          <w:szCs w:val="28"/>
        </w:rPr>
        <w:t xml:space="preserve">ческой последовательности с </w:t>
      </w:r>
      <w:r w:rsidRPr="00606A29">
        <w:rPr>
          <w:rFonts w:ascii="Times New Roman" w:hAnsi="Times New Roman"/>
          <w:sz w:val="28"/>
          <w:szCs w:val="28"/>
        </w:rPr>
        <w:t>указанием данных об оборудовании, оснастки, материальных и трудовых нормативов.</w:t>
      </w:r>
    </w:p>
    <w:p w:rsidR="00606A29" w:rsidRPr="00606A29" w:rsidRDefault="00606A29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8"/>
        <w:gridCol w:w="2310"/>
        <w:gridCol w:w="2234"/>
        <w:gridCol w:w="2463"/>
      </w:tblGrid>
      <w:tr w:rsidR="00096A4B" w:rsidRPr="00AC4071" w:rsidTr="00AC4071">
        <w:tc>
          <w:tcPr>
            <w:tcW w:w="2238" w:type="dxa"/>
            <w:shd w:val="clear" w:color="auto" w:fill="auto"/>
          </w:tcPr>
          <w:p w:rsidR="00096A4B" w:rsidRPr="00AC4071" w:rsidRDefault="00AE5085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</w:t>
            </w:r>
            <w:r w:rsidR="00C80AF7" w:rsidRPr="00AC4071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аименование и содержание перехода</w:t>
            </w:r>
          </w:p>
        </w:tc>
        <w:tc>
          <w:tcPr>
            <w:tcW w:w="2310" w:type="dxa"/>
            <w:shd w:val="clear" w:color="auto" w:fill="auto"/>
          </w:tcPr>
          <w:p w:rsidR="00096A4B" w:rsidRPr="00AC4071" w:rsidRDefault="00C80AF7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Оборудование и инструмент</w:t>
            </w:r>
          </w:p>
        </w:tc>
        <w:tc>
          <w:tcPr>
            <w:tcW w:w="2234" w:type="dxa"/>
            <w:shd w:val="clear" w:color="auto" w:fill="auto"/>
          </w:tcPr>
          <w:p w:rsidR="00096A4B" w:rsidRPr="00AC4071" w:rsidRDefault="00C80AF7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База  и способ закрепления</w:t>
            </w:r>
          </w:p>
        </w:tc>
        <w:tc>
          <w:tcPr>
            <w:tcW w:w="2463" w:type="dxa"/>
            <w:shd w:val="clear" w:color="auto" w:fill="auto"/>
          </w:tcPr>
          <w:p w:rsidR="00096A4B" w:rsidRPr="00AC4071" w:rsidRDefault="00C80AF7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Технологические требования</w:t>
            </w:r>
          </w:p>
        </w:tc>
      </w:tr>
      <w:tr w:rsidR="00096A4B" w:rsidRPr="00AC4071" w:rsidTr="00AC4071">
        <w:tc>
          <w:tcPr>
            <w:tcW w:w="2238" w:type="dxa"/>
            <w:shd w:val="clear" w:color="auto" w:fill="auto"/>
          </w:tcPr>
          <w:p w:rsidR="00C80AF7" w:rsidRPr="00AC4071" w:rsidRDefault="00C80AF7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005</w:t>
            </w: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Токарные работы</w:t>
            </w:r>
          </w:p>
          <w:p w:rsidR="00C80AF7" w:rsidRPr="00AC4071" w:rsidRDefault="00C80AF7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1.Установить</w:t>
            </w:r>
          </w:p>
          <w:p w:rsidR="00C80AF7" w:rsidRPr="00AC4071" w:rsidRDefault="00C80AF7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2.Расточить</w:t>
            </w:r>
          </w:p>
        </w:tc>
        <w:tc>
          <w:tcPr>
            <w:tcW w:w="2310" w:type="dxa"/>
            <w:shd w:val="clear" w:color="auto" w:fill="auto"/>
          </w:tcPr>
          <w:p w:rsidR="00096A4B" w:rsidRPr="00AC4071" w:rsidRDefault="00C80AF7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Токарно-винторезный станок 1М 63.</w:t>
            </w:r>
          </w:p>
          <w:p w:rsidR="00C80AF7" w:rsidRPr="00AC4071" w:rsidRDefault="00C80AF7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Токарно-винторезный станок 1М63, расточной резец, шпиндель токарного станка,само-ся патрон</w:t>
            </w:r>
          </w:p>
        </w:tc>
        <w:tc>
          <w:tcPr>
            <w:tcW w:w="2234" w:type="dxa"/>
            <w:shd w:val="clear" w:color="auto" w:fill="auto"/>
          </w:tcPr>
          <w:p w:rsidR="00C80AF7" w:rsidRPr="00AC4071" w:rsidRDefault="00C80AF7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96A4B" w:rsidRPr="00AC4071" w:rsidRDefault="00C80AF7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Стенка водяного насоса закреплена на шпинделе токарного станка.</w:t>
            </w:r>
          </w:p>
          <w:p w:rsidR="00C80AF7" w:rsidRPr="00AC4071" w:rsidRDefault="00C80AF7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:rsidR="00096A4B" w:rsidRPr="00AC4071" w:rsidRDefault="00096A4B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80AF7" w:rsidRPr="00AC4071" w:rsidRDefault="00C80AF7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Задний </w:t>
            </w:r>
            <w:r w:rsidR="00AE5085"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подшипник 55 мм,передний подшипник 70 мм.</w:t>
            </w:r>
          </w:p>
        </w:tc>
      </w:tr>
      <w:tr w:rsidR="00096A4B" w:rsidRPr="00AC4071" w:rsidTr="00AC4071">
        <w:tc>
          <w:tcPr>
            <w:tcW w:w="2238" w:type="dxa"/>
            <w:shd w:val="clear" w:color="auto" w:fill="auto"/>
          </w:tcPr>
          <w:p w:rsidR="00096A4B" w:rsidRPr="00AC4071" w:rsidRDefault="00C80AF7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010 </w:t>
            </w: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Прессовая</w:t>
            </w:r>
          </w:p>
          <w:p w:rsidR="00C80AF7" w:rsidRPr="00AC4071" w:rsidRDefault="00C80AF7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1. Постановка ДРД.</w:t>
            </w:r>
          </w:p>
        </w:tc>
        <w:tc>
          <w:tcPr>
            <w:tcW w:w="2310" w:type="dxa"/>
            <w:shd w:val="clear" w:color="auto" w:fill="auto"/>
          </w:tcPr>
          <w:p w:rsidR="00096A4B" w:rsidRPr="00AC4071" w:rsidRDefault="00AE5085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Пресс гидравлический</w:t>
            </w:r>
          </w:p>
        </w:tc>
        <w:tc>
          <w:tcPr>
            <w:tcW w:w="2234" w:type="dxa"/>
            <w:shd w:val="clear" w:color="auto" w:fill="auto"/>
          </w:tcPr>
          <w:p w:rsidR="00096A4B" w:rsidRPr="00AC4071" w:rsidRDefault="00AE5085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Корпус водяного насоса закрепляется в тиски.</w:t>
            </w:r>
          </w:p>
        </w:tc>
        <w:tc>
          <w:tcPr>
            <w:tcW w:w="2463" w:type="dxa"/>
            <w:shd w:val="clear" w:color="auto" w:fill="auto"/>
          </w:tcPr>
          <w:p w:rsidR="00096A4B" w:rsidRPr="00AC4071" w:rsidRDefault="00AE5085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Для предупреждения деформации покрыть смесью масла и графита.</w:t>
            </w:r>
          </w:p>
        </w:tc>
      </w:tr>
      <w:tr w:rsidR="00096A4B" w:rsidRPr="00AC4071" w:rsidTr="00AC4071">
        <w:tc>
          <w:tcPr>
            <w:tcW w:w="2238" w:type="dxa"/>
            <w:shd w:val="clear" w:color="auto" w:fill="auto"/>
          </w:tcPr>
          <w:p w:rsidR="00096A4B" w:rsidRPr="00AC4071" w:rsidRDefault="00AE5085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015</w:t>
            </w: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Токарная</w:t>
            </w:r>
          </w:p>
          <w:p w:rsidR="00AE5085" w:rsidRPr="00AC4071" w:rsidRDefault="00AE5085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Расточить</w:t>
            </w:r>
          </w:p>
        </w:tc>
        <w:tc>
          <w:tcPr>
            <w:tcW w:w="2310" w:type="dxa"/>
            <w:shd w:val="clear" w:color="auto" w:fill="auto"/>
          </w:tcPr>
          <w:p w:rsidR="00096A4B" w:rsidRPr="00AC4071" w:rsidRDefault="00AE5085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Токарно-винторезный станок 1М63, расточной резец, шпиндель токарного станка,само-ся патрон</w:t>
            </w:r>
          </w:p>
        </w:tc>
        <w:tc>
          <w:tcPr>
            <w:tcW w:w="2234" w:type="dxa"/>
            <w:shd w:val="clear" w:color="auto" w:fill="auto"/>
          </w:tcPr>
          <w:p w:rsidR="00AE5085" w:rsidRPr="00AC4071" w:rsidRDefault="00AE5085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Стенка водяного насоса закреплена на шпинделе токарного станка.</w:t>
            </w:r>
          </w:p>
          <w:p w:rsidR="00096A4B" w:rsidRPr="00AC4071" w:rsidRDefault="00096A4B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:rsidR="00096A4B" w:rsidRPr="00AC4071" w:rsidRDefault="00AE5085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Расточить под рабочий размер задний-47,030,пердний- 62,030 мм.</w:t>
            </w:r>
          </w:p>
        </w:tc>
      </w:tr>
      <w:tr w:rsidR="00AE5085" w:rsidRPr="00AC4071" w:rsidTr="00AC4071">
        <w:trPr>
          <w:trHeight w:val="516"/>
        </w:trPr>
        <w:tc>
          <w:tcPr>
            <w:tcW w:w="45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E5085" w:rsidRPr="00AC4071" w:rsidRDefault="00AE5085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9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E5085" w:rsidRPr="00AC4071" w:rsidRDefault="00AE5085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2387"/>
        <w:gridCol w:w="2387"/>
        <w:gridCol w:w="2149"/>
      </w:tblGrid>
      <w:tr w:rsidR="00AC4071" w:rsidRPr="00AC4071" w:rsidTr="00AC4071">
        <w:trPr>
          <w:jc w:val="center"/>
        </w:trPr>
        <w:tc>
          <w:tcPr>
            <w:tcW w:w="2387" w:type="dxa"/>
            <w:shd w:val="clear" w:color="auto" w:fill="auto"/>
          </w:tcPr>
          <w:p w:rsidR="005B783D" w:rsidRPr="00AC4071" w:rsidRDefault="005B783D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Расточить фаску</w:t>
            </w:r>
          </w:p>
        </w:tc>
        <w:tc>
          <w:tcPr>
            <w:tcW w:w="2387" w:type="dxa"/>
            <w:shd w:val="clear" w:color="auto" w:fill="auto"/>
          </w:tcPr>
          <w:p w:rsidR="005B783D" w:rsidRPr="00AC4071" w:rsidRDefault="005B783D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Токарно-винторезный станок 1М63, расточной резец, шпиндель токарного станка,само-ся патрон</w:t>
            </w:r>
          </w:p>
        </w:tc>
        <w:tc>
          <w:tcPr>
            <w:tcW w:w="2387" w:type="dxa"/>
            <w:shd w:val="clear" w:color="auto" w:fill="auto"/>
          </w:tcPr>
          <w:p w:rsidR="005B783D" w:rsidRPr="00AC4071" w:rsidRDefault="005B783D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C4071">
              <w:rPr>
                <w:rFonts w:ascii="Times New Roman" w:hAnsi="Times New Roman"/>
                <w:sz w:val="20"/>
                <w:szCs w:val="20"/>
                <w:lang w:eastAsia="en-US"/>
              </w:rPr>
              <w:t>Стенка водяного насоса закреплена на шпинделе токарного станка.</w:t>
            </w:r>
          </w:p>
          <w:p w:rsidR="005B783D" w:rsidRPr="00AC4071" w:rsidRDefault="005B783D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shd w:val="clear" w:color="auto" w:fill="auto"/>
          </w:tcPr>
          <w:p w:rsidR="005B783D" w:rsidRPr="00AC4071" w:rsidRDefault="005B783D" w:rsidP="00AC40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606A29" w:rsidRPr="00C81618" w:rsidRDefault="00606A29">
      <w:pPr>
        <w:rPr>
          <w:rFonts w:ascii="Times New Roman" w:hAnsi="Times New Roman"/>
          <w:sz w:val="28"/>
          <w:szCs w:val="28"/>
          <w:lang w:eastAsia="en-US"/>
        </w:rPr>
      </w:pPr>
      <w:r w:rsidRPr="00C81618"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606A29" w:rsidRPr="00C81618" w:rsidRDefault="00606A29" w:rsidP="00606A29">
      <w:pPr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06A29">
        <w:rPr>
          <w:rFonts w:ascii="Times New Roman" w:hAnsi="Times New Roman"/>
          <w:b/>
          <w:sz w:val="28"/>
          <w:szCs w:val="28"/>
          <w:lang w:eastAsia="en-US"/>
        </w:rPr>
        <w:t xml:space="preserve">Выбор </w:t>
      </w:r>
      <w:r>
        <w:rPr>
          <w:rFonts w:ascii="Times New Roman" w:hAnsi="Times New Roman"/>
          <w:b/>
          <w:sz w:val="28"/>
          <w:szCs w:val="28"/>
          <w:lang w:eastAsia="en-US"/>
        </w:rPr>
        <w:t>и расчет режимов восстановления</w:t>
      </w:r>
    </w:p>
    <w:p w:rsidR="00606A29" w:rsidRPr="00606A29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06A29" w:rsidRPr="00606A29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06A29">
        <w:rPr>
          <w:rFonts w:ascii="Times New Roman" w:hAnsi="Times New Roman"/>
          <w:sz w:val="28"/>
          <w:szCs w:val="28"/>
          <w:lang w:eastAsia="en-US"/>
        </w:rPr>
        <w:t xml:space="preserve">Учитывая характер </w:t>
      </w:r>
      <w:r w:rsidR="00304553" w:rsidRPr="00606A29">
        <w:rPr>
          <w:rFonts w:ascii="Times New Roman" w:hAnsi="Times New Roman"/>
          <w:sz w:val="28"/>
          <w:szCs w:val="28"/>
          <w:lang w:eastAsia="en-US"/>
        </w:rPr>
        <w:t>обработки,</w:t>
      </w:r>
      <w:r w:rsidRPr="00606A29">
        <w:rPr>
          <w:rFonts w:ascii="Times New Roman" w:hAnsi="Times New Roman"/>
          <w:sz w:val="28"/>
          <w:szCs w:val="28"/>
          <w:lang w:eastAsia="en-US"/>
        </w:rPr>
        <w:t xml:space="preserve"> производим расчет режимов для зенкерования отверстия под направляющую втулку – станок 2Р-53.</w:t>
      </w:r>
    </w:p>
    <w:p w:rsidR="00606A29" w:rsidRPr="00304553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304553">
        <w:rPr>
          <w:rFonts w:ascii="Times New Roman" w:hAnsi="Times New Roman"/>
          <w:i/>
          <w:sz w:val="28"/>
          <w:szCs w:val="28"/>
          <w:lang w:eastAsia="en-US"/>
        </w:rPr>
        <w:t>Расчет режимов восстановления отверстий под подшипники</w:t>
      </w:r>
    </w:p>
    <w:p w:rsidR="00317896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06A29">
        <w:rPr>
          <w:rFonts w:ascii="Times New Roman" w:hAnsi="Times New Roman"/>
          <w:sz w:val="28"/>
          <w:szCs w:val="28"/>
          <w:lang w:eastAsia="en-US"/>
        </w:rPr>
        <w:t xml:space="preserve">Глубина резания под передний подшипник: </w:t>
      </w:r>
    </w:p>
    <w:p w:rsidR="00317896" w:rsidRDefault="00317896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06A29" w:rsidRPr="00606A29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t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=</w:t>
      </w: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d</w:t>
      </w:r>
      <w:r w:rsidRPr="00606A29">
        <w:rPr>
          <w:rFonts w:ascii="Times New Roman" w:hAnsi="Times New Roman"/>
          <w:i/>
          <w:sz w:val="28"/>
          <w:szCs w:val="28"/>
          <w:vertAlign w:val="subscript"/>
          <w:lang w:eastAsia="en-US"/>
        </w:rPr>
        <w:t>2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 xml:space="preserve"> – </w:t>
      </w: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d</w:t>
      </w:r>
      <w:r w:rsidRPr="00606A29">
        <w:rPr>
          <w:rFonts w:ascii="Times New Roman" w:hAnsi="Times New Roman"/>
          <w:i/>
          <w:sz w:val="28"/>
          <w:szCs w:val="28"/>
          <w:vertAlign w:val="subscript"/>
          <w:lang w:eastAsia="en-US"/>
        </w:rPr>
        <w:t>1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/2=70-62/2=4мм</w:t>
      </w:r>
    </w:p>
    <w:p w:rsidR="00317896" w:rsidRDefault="00317896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17896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06A29">
        <w:rPr>
          <w:rFonts w:ascii="Times New Roman" w:hAnsi="Times New Roman"/>
          <w:sz w:val="28"/>
          <w:szCs w:val="28"/>
          <w:lang w:eastAsia="en-US"/>
        </w:rPr>
        <w:t xml:space="preserve">Глубина резания под задний подшипник: </w:t>
      </w:r>
    </w:p>
    <w:p w:rsidR="00317896" w:rsidRDefault="00317896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06A29" w:rsidRPr="00606A29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06A29">
        <w:rPr>
          <w:rFonts w:ascii="Times New Roman" w:hAnsi="Times New Roman"/>
          <w:i/>
          <w:sz w:val="28"/>
          <w:szCs w:val="28"/>
          <w:lang w:eastAsia="en-US"/>
        </w:rPr>
        <w:t>55-47/2=4мм</w:t>
      </w:r>
    </w:p>
    <w:p w:rsidR="00317896" w:rsidRDefault="00317896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06A29" w:rsidRPr="00606A29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06A29">
        <w:rPr>
          <w:rFonts w:ascii="Times New Roman" w:hAnsi="Times New Roman"/>
          <w:sz w:val="28"/>
          <w:szCs w:val="28"/>
          <w:lang w:eastAsia="en-US"/>
        </w:rPr>
        <w:t xml:space="preserve">Подача </w:t>
      </w:r>
      <w:r w:rsidRPr="00606A29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606A29">
        <w:rPr>
          <w:rFonts w:ascii="Times New Roman" w:hAnsi="Times New Roman"/>
          <w:sz w:val="28"/>
          <w:szCs w:val="28"/>
          <w:vertAlign w:val="subscript"/>
          <w:lang w:val="en-US" w:eastAsia="en-US"/>
        </w:rPr>
        <w:t>o</w:t>
      </w:r>
      <w:r w:rsidRPr="00606A29">
        <w:rPr>
          <w:rFonts w:ascii="Times New Roman" w:hAnsi="Times New Roman"/>
          <w:sz w:val="28"/>
          <w:szCs w:val="28"/>
          <w:lang w:eastAsia="en-US"/>
        </w:rPr>
        <w:t xml:space="preserve">=(0,66-0,76) мм/об. Далее подача уточняется по паспорту станка </w:t>
      </w:r>
      <w:r w:rsidRPr="00606A29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606A29">
        <w:rPr>
          <w:rFonts w:ascii="Times New Roman" w:hAnsi="Times New Roman"/>
          <w:sz w:val="28"/>
          <w:szCs w:val="28"/>
          <w:vertAlign w:val="subscript"/>
          <w:lang w:val="en-US" w:eastAsia="en-US"/>
        </w:rPr>
        <w:t>o</w:t>
      </w:r>
      <w:r w:rsidRPr="00606A29">
        <w:rPr>
          <w:rFonts w:ascii="Times New Roman" w:hAnsi="Times New Roman"/>
          <w:sz w:val="28"/>
          <w:szCs w:val="28"/>
          <w:lang w:eastAsia="en-US"/>
        </w:rPr>
        <w:t>=0,75 мм/об.</w:t>
      </w:r>
    </w:p>
    <w:p w:rsidR="00606A29" w:rsidRPr="00606A29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06A29">
        <w:rPr>
          <w:rFonts w:ascii="Times New Roman" w:hAnsi="Times New Roman"/>
          <w:sz w:val="28"/>
          <w:szCs w:val="28"/>
          <w:lang w:eastAsia="en-US"/>
        </w:rPr>
        <w:t xml:space="preserve">Скорость резания </w:t>
      </w: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V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=</w:t>
      </w:r>
      <w:r w:rsidRPr="00606A29">
        <w:rPr>
          <w:rFonts w:ascii="Times New Roman" w:hAnsi="Times New Roman"/>
          <w:sz w:val="28"/>
          <w:szCs w:val="28"/>
          <w:lang w:eastAsia="en-US"/>
        </w:rPr>
        <w:t>32,6 м/мин, поправочные коэффициенты на скорость резания:</w:t>
      </w:r>
    </w:p>
    <w:p w:rsidR="00606A29" w:rsidRPr="00606A29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06A29" w:rsidRPr="00606A29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606A29">
        <w:rPr>
          <w:rFonts w:ascii="Times New Roman" w:hAnsi="Times New Roman"/>
          <w:sz w:val="28"/>
          <w:szCs w:val="28"/>
          <w:lang w:val="en-US" w:eastAsia="en-US"/>
        </w:rPr>
        <w:t>K</w:t>
      </w:r>
      <w:r w:rsidRPr="00606A29">
        <w:rPr>
          <w:rFonts w:ascii="Times New Roman" w:hAnsi="Times New Roman"/>
          <w:sz w:val="28"/>
          <w:szCs w:val="28"/>
          <w:vertAlign w:val="subscript"/>
          <w:lang w:val="en-US" w:eastAsia="en-US"/>
        </w:rPr>
        <w:t>mv</w:t>
      </w:r>
      <w:r w:rsidRPr="00606A29">
        <w:rPr>
          <w:rFonts w:ascii="Times New Roman" w:hAnsi="Times New Roman"/>
          <w:sz w:val="28"/>
          <w:szCs w:val="28"/>
          <w:lang w:eastAsia="en-US"/>
        </w:rPr>
        <w:t xml:space="preserve">=1,1, </w:t>
      </w:r>
      <w:r w:rsidRPr="00606A29">
        <w:rPr>
          <w:rFonts w:ascii="Times New Roman" w:hAnsi="Times New Roman"/>
          <w:sz w:val="28"/>
          <w:szCs w:val="28"/>
          <w:lang w:val="en-US" w:eastAsia="en-US"/>
        </w:rPr>
        <w:t>K</w:t>
      </w:r>
      <w:r w:rsidRPr="00606A29">
        <w:rPr>
          <w:rFonts w:ascii="Times New Roman" w:hAnsi="Times New Roman"/>
          <w:sz w:val="28"/>
          <w:szCs w:val="28"/>
          <w:vertAlign w:val="subscript"/>
          <w:lang w:val="en-US" w:eastAsia="en-US"/>
        </w:rPr>
        <w:t>nv</w:t>
      </w:r>
      <w:r w:rsidRPr="00606A29">
        <w:rPr>
          <w:rFonts w:ascii="Times New Roman" w:hAnsi="Times New Roman"/>
          <w:sz w:val="28"/>
          <w:szCs w:val="28"/>
          <w:lang w:eastAsia="en-US"/>
        </w:rPr>
        <w:t xml:space="preserve">=1,3, </w:t>
      </w:r>
      <w:r w:rsidRPr="00606A29">
        <w:rPr>
          <w:rFonts w:ascii="Times New Roman" w:hAnsi="Times New Roman"/>
          <w:sz w:val="28"/>
          <w:szCs w:val="28"/>
          <w:lang w:val="en-US" w:eastAsia="en-US"/>
        </w:rPr>
        <w:t>K</w:t>
      </w:r>
      <w:r w:rsidRPr="00606A29">
        <w:rPr>
          <w:rFonts w:ascii="Times New Roman" w:hAnsi="Times New Roman"/>
          <w:sz w:val="28"/>
          <w:szCs w:val="28"/>
          <w:vertAlign w:val="subscript"/>
          <w:lang w:val="en-US" w:eastAsia="en-US"/>
        </w:rPr>
        <w:t>uv</w:t>
      </w:r>
      <w:r w:rsidRPr="00606A29">
        <w:rPr>
          <w:rFonts w:ascii="Times New Roman" w:hAnsi="Times New Roman"/>
          <w:sz w:val="28"/>
          <w:szCs w:val="28"/>
          <w:lang w:eastAsia="en-US"/>
        </w:rPr>
        <w:t xml:space="preserve">=0,85.                   </w:t>
      </w: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V</w:t>
      </w:r>
      <w:r w:rsidRPr="00606A29">
        <w:rPr>
          <w:rFonts w:ascii="Times New Roman" w:hAnsi="Times New Roman"/>
          <w:i/>
          <w:sz w:val="28"/>
          <w:szCs w:val="28"/>
          <w:vertAlign w:val="subscript"/>
          <w:lang w:eastAsia="en-US"/>
        </w:rPr>
        <w:t>р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=</w:t>
      </w: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V</w:t>
      </w:r>
      <w:r w:rsidRPr="00606A29">
        <w:rPr>
          <w:rFonts w:ascii="Times New Roman" w:hAnsi="Times New Roman"/>
          <w:i/>
          <w:sz w:val="28"/>
          <w:szCs w:val="28"/>
          <w:vertAlign w:val="subscript"/>
          <w:lang w:eastAsia="en-US"/>
        </w:rPr>
        <w:t>таб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×</w:t>
      </w: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K</w:t>
      </w:r>
    </w:p>
    <w:p w:rsidR="00606A29" w:rsidRPr="00606A29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06A29" w:rsidRPr="00606A29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06A29">
        <w:rPr>
          <w:rFonts w:ascii="Times New Roman" w:hAnsi="Times New Roman"/>
          <w:sz w:val="28"/>
          <w:szCs w:val="28"/>
          <w:lang w:eastAsia="en-US"/>
        </w:rPr>
        <w:t>Где К- поправочный коэффициент на скорость резания</w:t>
      </w:r>
    </w:p>
    <w:p w:rsidR="00606A29" w:rsidRPr="00606A29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06A29">
        <w:rPr>
          <w:rFonts w:ascii="Times New Roman" w:hAnsi="Times New Roman"/>
          <w:sz w:val="28"/>
          <w:szCs w:val="28"/>
          <w:lang w:eastAsia="en-US"/>
        </w:rPr>
        <w:t>К</w:t>
      </w:r>
      <w:r w:rsidRPr="00606A29">
        <w:rPr>
          <w:rFonts w:ascii="Times New Roman" w:hAnsi="Times New Roman"/>
          <w:sz w:val="28"/>
          <w:szCs w:val="28"/>
          <w:vertAlign w:val="subscript"/>
          <w:lang w:val="en-US" w:eastAsia="en-US"/>
        </w:rPr>
        <w:t>mv</w:t>
      </w:r>
      <w:r w:rsidRPr="00606A29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 </w:t>
      </w:r>
      <w:r w:rsidRPr="00606A29">
        <w:rPr>
          <w:rFonts w:ascii="Times New Roman" w:hAnsi="Times New Roman"/>
          <w:sz w:val="28"/>
          <w:szCs w:val="28"/>
          <w:lang w:eastAsia="en-US"/>
        </w:rPr>
        <w:t>- коэффициент учитывающий качество обрабатываемого металла</w:t>
      </w:r>
    </w:p>
    <w:p w:rsidR="00606A29" w:rsidRPr="00606A29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06A29">
        <w:rPr>
          <w:rFonts w:ascii="Times New Roman" w:hAnsi="Times New Roman"/>
          <w:sz w:val="28"/>
          <w:szCs w:val="28"/>
          <w:lang w:eastAsia="en-US"/>
        </w:rPr>
        <w:t>К</w:t>
      </w:r>
      <w:r w:rsidRPr="00606A29">
        <w:rPr>
          <w:rFonts w:ascii="Times New Roman" w:hAnsi="Times New Roman"/>
          <w:sz w:val="28"/>
          <w:szCs w:val="28"/>
          <w:vertAlign w:val="subscript"/>
          <w:lang w:val="en-US" w:eastAsia="en-US"/>
        </w:rPr>
        <w:t>nv</w:t>
      </w:r>
      <w:r w:rsidRPr="00606A29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 </w:t>
      </w:r>
      <w:r w:rsidRPr="00606A29">
        <w:rPr>
          <w:rFonts w:ascii="Times New Roman" w:hAnsi="Times New Roman"/>
          <w:sz w:val="28"/>
          <w:szCs w:val="28"/>
          <w:lang w:eastAsia="en-US"/>
        </w:rPr>
        <w:t>- коэффициент отражающий состояние поверхности заготовки</w:t>
      </w:r>
    </w:p>
    <w:p w:rsidR="00606A29" w:rsidRPr="00606A29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06A29">
        <w:rPr>
          <w:rFonts w:ascii="Times New Roman" w:hAnsi="Times New Roman"/>
          <w:sz w:val="28"/>
          <w:szCs w:val="28"/>
          <w:lang w:eastAsia="en-US"/>
        </w:rPr>
        <w:t>К</w:t>
      </w:r>
      <w:r w:rsidRPr="00606A29">
        <w:rPr>
          <w:rFonts w:ascii="Times New Roman" w:hAnsi="Times New Roman"/>
          <w:sz w:val="28"/>
          <w:szCs w:val="28"/>
          <w:vertAlign w:val="subscript"/>
          <w:lang w:val="en-US" w:eastAsia="en-US"/>
        </w:rPr>
        <w:t>uv</w:t>
      </w:r>
      <w:r w:rsidRPr="00606A29">
        <w:rPr>
          <w:rFonts w:ascii="Times New Roman" w:hAnsi="Times New Roman"/>
          <w:sz w:val="28"/>
          <w:szCs w:val="28"/>
          <w:lang w:eastAsia="en-US"/>
        </w:rPr>
        <w:t xml:space="preserve"> – коэффициент учитывающий качество материала инструмента</w:t>
      </w:r>
    </w:p>
    <w:p w:rsidR="00317896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06A29">
        <w:rPr>
          <w:rFonts w:ascii="Times New Roman" w:hAnsi="Times New Roman"/>
          <w:sz w:val="28"/>
          <w:szCs w:val="28"/>
          <w:lang w:eastAsia="en-US"/>
        </w:rPr>
        <w:t xml:space="preserve">Тогда скорость резания с учетом коэффициентов: </w:t>
      </w:r>
    </w:p>
    <w:p w:rsidR="00317896" w:rsidRDefault="00317896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06A29" w:rsidRPr="00606A29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V</w:t>
      </w:r>
      <w:r w:rsidRPr="00606A29">
        <w:rPr>
          <w:rFonts w:ascii="Times New Roman" w:hAnsi="Times New Roman"/>
          <w:sz w:val="28"/>
          <w:szCs w:val="28"/>
          <w:lang w:eastAsia="en-US"/>
        </w:rPr>
        <w:t>=270×1,2155=328,185 м/мин.</w:t>
      </w:r>
    </w:p>
    <w:p w:rsidR="00606A29" w:rsidRPr="00606A29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17896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06A29">
        <w:rPr>
          <w:rFonts w:ascii="Times New Roman" w:hAnsi="Times New Roman"/>
          <w:sz w:val="28"/>
          <w:szCs w:val="28"/>
          <w:lang w:eastAsia="en-US"/>
        </w:rPr>
        <w:t xml:space="preserve">Частота вращения шпинделя для переднего и заднего подшипников: </w:t>
      </w:r>
    </w:p>
    <w:p w:rsidR="00317896" w:rsidRDefault="00317896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606A29" w:rsidRPr="00606A29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  <w:vertAlign w:val="subscript"/>
          <w:lang w:eastAsia="en-US"/>
        </w:rPr>
      </w:pP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n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=1000×</w:t>
      </w: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V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/П</w:t>
      </w: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D</w:t>
      </w:r>
      <w:r w:rsidRPr="00606A29">
        <w:rPr>
          <w:rFonts w:ascii="Times New Roman" w:hAnsi="Times New Roman"/>
          <w:i/>
          <w:sz w:val="28"/>
          <w:szCs w:val="28"/>
          <w:vertAlign w:val="subscript"/>
          <w:lang w:val="en-US" w:eastAsia="en-US"/>
        </w:rPr>
        <w:t>C</w:t>
      </w:r>
    </w:p>
    <w:p w:rsidR="00606A29" w:rsidRPr="00606A29" w:rsidRDefault="00606A29" w:rsidP="00606A2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n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=1000×328/3,14×70=1492 мин</w:t>
      </w:r>
      <w:r w:rsidRPr="00606A29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-1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 xml:space="preserve">; </w:t>
      </w: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n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=1000×328/3,14×55=1899 мин</w:t>
      </w:r>
      <w:r w:rsidRPr="00606A29">
        <w:rPr>
          <w:rFonts w:ascii="Times New Roman" w:hAnsi="Times New Roman"/>
          <w:i/>
          <w:sz w:val="28"/>
          <w:szCs w:val="28"/>
          <w:vertAlign w:val="superscript"/>
          <w:lang w:eastAsia="en-US"/>
        </w:rPr>
        <w:t>-1</w:t>
      </w:r>
    </w:p>
    <w:p w:rsidR="00317896" w:rsidRDefault="00317896" w:rsidP="00317896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17896" w:rsidRPr="00606A29" w:rsidRDefault="00317896" w:rsidP="00317896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06A29">
        <w:rPr>
          <w:rFonts w:ascii="Times New Roman" w:hAnsi="Times New Roman"/>
          <w:sz w:val="28"/>
          <w:szCs w:val="28"/>
          <w:lang w:eastAsia="en-US"/>
        </w:rPr>
        <w:t>Принимая ближайшее меньшее значение по паспорту станка для</w:t>
      </w:r>
      <w:r w:rsidRPr="003178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06A29">
        <w:rPr>
          <w:rFonts w:ascii="Times New Roman" w:hAnsi="Times New Roman"/>
          <w:sz w:val="28"/>
          <w:szCs w:val="28"/>
          <w:lang w:eastAsia="en-US"/>
        </w:rPr>
        <w:t xml:space="preserve">переднего и заднего подшипников: </w:t>
      </w: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n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=1250</w:t>
      </w:r>
      <w:r w:rsidRPr="00606A29">
        <w:rPr>
          <w:rFonts w:ascii="Times New Roman" w:hAnsi="Times New Roman"/>
          <w:sz w:val="28"/>
          <w:szCs w:val="28"/>
          <w:lang w:eastAsia="en-US"/>
        </w:rPr>
        <w:t xml:space="preserve">об/мин, 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n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=1600 об/мин</w:t>
      </w:r>
    </w:p>
    <w:p w:rsidR="00317896" w:rsidRPr="00606A29" w:rsidRDefault="00317896" w:rsidP="00317896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17896" w:rsidRDefault="00317896" w:rsidP="00317896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06A29">
        <w:rPr>
          <w:rFonts w:ascii="Times New Roman" w:hAnsi="Times New Roman"/>
          <w:sz w:val="28"/>
          <w:szCs w:val="28"/>
          <w:lang w:eastAsia="en-US"/>
        </w:rPr>
        <w:t xml:space="preserve">Фактическая скорость резания для переднего и заднего подшипников: </w:t>
      </w:r>
    </w:p>
    <w:p w:rsidR="00317896" w:rsidRDefault="00317896" w:rsidP="00317896">
      <w:pPr>
        <w:spacing w:after="0" w:line="36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317896" w:rsidRDefault="00317896" w:rsidP="00317896">
      <w:pPr>
        <w:spacing w:after="0" w:line="36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V</w:t>
      </w:r>
      <w:r w:rsidRPr="00606A29">
        <w:rPr>
          <w:rFonts w:ascii="Times New Roman" w:hAnsi="Times New Roman"/>
          <w:i/>
          <w:sz w:val="28"/>
          <w:szCs w:val="28"/>
          <w:vertAlign w:val="subscript"/>
          <w:lang w:eastAsia="en-US"/>
        </w:rPr>
        <w:t>ф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=П</w:t>
      </w: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Dn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/1000 =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3,14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×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70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×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1250/1000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=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275 м/мин;</w:t>
      </w:r>
    </w:p>
    <w:p w:rsidR="00317896" w:rsidRPr="00606A29" w:rsidRDefault="00317896" w:rsidP="00317896">
      <w:pPr>
        <w:spacing w:after="0" w:line="36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V</w:t>
      </w:r>
      <w:r w:rsidRPr="00606A29">
        <w:rPr>
          <w:rFonts w:ascii="Times New Roman" w:hAnsi="Times New Roman"/>
          <w:i/>
          <w:sz w:val="28"/>
          <w:szCs w:val="28"/>
          <w:vertAlign w:val="subscript"/>
          <w:lang w:eastAsia="en-US"/>
        </w:rPr>
        <w:t>ф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=3,14×55×1600/1000=276 м/мин</w:t>
      </w:r>
    </w:p>
    <w:p w:rsidR="00317896" w:rsidRPr="00606A29" w:rsidRDefault="00317896" w:rsidP="00317896">
      <w:pPr>
        <w:spacing w:after="0" w:line="36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317896" w:rsidRDefault="00317896" w:rsidP="00317896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06A29">
        <w:rPr>
          <w:rFonts w:ascii="Times New Roman" w:hAnsi="Times New Roman"/>
          <w:sz w:val="28"/>
          <w:szCs w:val="28"/>
          <w:lang w:eastAsia="en-US"/>
        </w:rPr>
        <w:t>Основное время на отверстие:</w:t>
      </w:r>
    </w:p>
    <w:p w:rsidR="00317896" w:rsidRDefault="00317896" w:rsidP="00317896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17896" w:rsidRPr="00606A29" w:rsidRDefault="00317896" w:rsidP="00317896">
      <w:pPr>
        <w:spacing w:after="0" w:line="36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t</w:t>
      </w:r>
      <w:r w:rsidRPr="00606A29">
        <w:rPr>
          <w:rFonts w:ascii="Times New Roman" w:hAnsi="Times New Roman"/>
          <w:i/>
          <w:sz w:val="28"/>
          <w:szCs w:val="28"/>
          <w:vertAlign w:val="subscript"/>
          <w:lang w:eastAsia="en-US"/>
        </w:rPr>
        <w:t>0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 xml:space="preserve"> =</w:t>
      </w: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L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/</w:t>
      </w: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nSo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×</w:t>
      </w: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i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>=63/630×0,75×1=0,13</w:t>
      </w:r>
    </w:p>
    <w:p w:rsidR="00317896" w:rsidRPr="00606A29" w:rsidRDefault="00317896" w:rsidP="00317896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17896" w:rsidRPr="00606A29" w:rsidRDefault="00317896" w:rsidP="00317896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06A29">
        <w:rPr>
          <w:rFonts w:ascii="Times New Roman" w:hAnsi="Times New Roman"/>
          <w:sz w:val="28"/>
          <w:szCs w:val="28"/>
          <w:lang w:eastAsia="en-US"/>
        </w:rPr>
        <w:t xml:space="preserve">где </w:t>
      </w: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L</w:t>
      </w:r>
      <w:r w:rsidRPr="00606A29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606A29">
        <w:rPr>
          <w:rFonts w:ascii="Times New Roman" w:hAnsi="Times New Roman"/>
          <w:sz w:val="28"/>
          <w:szCs w:val="28"/>
          <w:lang w:eastAsia="en-US"/>
        </w:rPr>
        <w:t>- расчетная длина обработки;</w:t>
      </w:r>
    </w:p>
    <w:p w:rsidR="00317896" w:rsidRPr="00606A29" w:rsidRDefault="00317896" w:rsidP="00317896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n</w:t>
      </w:r>
      <w:r w:rsidRPr="00606A29">
        <w:rPr>
          <w:rFonts w:ascii="Times New Roman" w:hAnsi="Times New Roman"/>
          <w:sz w:val="28"/>
          <w:szCs w:val="28"/>
          <w:lang w:eastAsia="en-US"/>
        </w:rPr>
        <w:t xml:space="preserve"> – частота вращения шпинделя об/мин.</w:t>
      </w:r>
    </w:p>
    <w:p w:rsidR="00606A29" w:rsidRPr="00317896" w:rsidRDefault="00317896" w:rsidP="0031789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06A29">
        <w:rPr>
          <w:rFonts w:ascii="Times New Roman" w:hAnsi="Times New Roman"/>
          <w:i/>
          <w:sz w:val="28"/>
          <w:szCs w:val="28"/>
          <w:lang w:val="en-US" w:eastAsia="en-US"/>
        </w:rPr>
        <w:t>S</w:t>
      </w:r>
      <w:r w:rsidRPr="00317896">
        <w:rPr>
          <w:rFonts w:ascii="Times New Roman" w:hAnsi="Times New Roman"/>
          <w:i/>
          <w:sz w:val="28"/>
          <w:szCs w:val="28"/>
          <w:vertAlign w:val="subscript"/>
          <w:lang w:eastAsia="en-US"/>
        </w:rPr>
        <w:t>0</w:t>
      </w:r>
      <w:r w:rsidRPr="00606A29">
        <w:rPr>
          <w:rFonts w:ascii="Times New Roman" w:hAnsi="Times New Roman"/>
          <w:sz w:val="28"/>
          <w:szCs w:val="28"/>
          <w:lang w:eastAsia="en-US"/>
        </w:rPr>
        <w:t xml:space="preserve"> – подача режущего инструмент</w:t>
      </w:r>
      <w:r>
        <w:rPr>
          <w:rFonts w:ascii="Times New Roman" w:hAnsi="Times New Roman"/>
          <w:sz w:val="28"/>
          <w:szCs w:val="28"/>
          <w:lang w:eastAsia="en-US"/>
        </w:rPr>
        <w:t>а</w:t>
      </w:r>
    </w:p>
    <w:p w:rsidR="005B783D" w:rsidRPr="00606A29" w:rsidRDefault="005B783D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17C1" w:rsidRPr="00317896" w:rsidRDefault="006F4F7E" w:rsidP="00317896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17896">
        <w:rPr>
          <w:rFonts w:ascii="Times New Roman" w:hAnsi="Times New Roman"/>
          <w:b/>
          <w:sz w:val="28"/>
          <w:szCs w:val="28"/>
        </w:rPr>
        <w:t>Нормирование опе</w:t>
      </w:r>
      <w:r w:rsidR="00317896">
        <w:rPr>
          <w:rFonts w:ascii="Times New Roman" w:hAnsi="Times New Roman"/>
          <w:b/>
          <w:sz w:val="28"/>
          <w:szCs w:val="28"/>
        </w:rPr>
        <w:t>раций технологического процесса</w:t>
      </w:r>
    </w:p>
    <w:p w:rsidR="00D317C1" w:rsidRPr="00606A29" w:rsidRDefault="00D317C1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17C1" w:rsidRPr="00606A29" w:rsidRDefault="00A62AF9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Техническая норма времени на зенкерование складывается из основного, вспомогательного, времени на обслуживание рабочего места, на отдых и личные надобности.</w:t>
      </w:r>
    </w:p>
    <w:p w:rsidR="00A62AF9" w:rsidRPr="00606A29" w:rsidRDefault="00A62AF9" w:rsidP="00606A2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Основное время на переход</w:t>
      </w:r>
      <w:r w:rsidR="005D2278" w:rsidRPr="00606A29">
        <w:rPr>
          <w:rFonts w:ascii="Times New Roman" w:hAnsi="Times New Roman"/>
          <w:sz w:val="28"/>
          <w:szCs w:val="28"/>
        </w:rPr>
        <w:t xml:space="preserve"> Т</w:t>
      </w:r>
      <w:r w:rsidR="005D2278" w:rsidRPr="00606A29">
        <w:rPr>
          <w:rFonts w:ascii="Times New Roman" w:hAnsi="Times New Roman"/>
          <w:sz w:val="28"/>
          <w:szCs w:val="28"/>
          <w:vertAlign w:val="subscript"/>
        </w:rPr>
        <w:t>о</w:t>
      </w:r>
      <w:r w:rsidR="005D2278" w:rsidRPr="00606A29">
        <w:rPr>
          <w:rFonts w:ascii="Times New Roman" w:hAnsi="Times New Roman"/>
          <w:sz w:val="28"/>
          <w:szCs w:val="28"/>
        </w:rPr>
        <w:t xml:space="preserve"> мин.</w:t>
      </w:r>
    </w:p>
    <w:p w:rsidR="00317896" w:rsidRDefault="00317896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5D2278" w:rsidRPr="00606A29" w:rsidRDefault="005D2278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06A29">
        <w:rPr>
          <w:rFonts w:ascii="Times New Roman" w:hAnsi="Times New Roman"/>
          <w:i/>
          <w:sz w:val="28"/>
          <w:szCs w:val="28"/>
        </w:rPr>
        <w:t>Т</w:t>
      </w:r>
      <w:r w:rsidRPr="00606A29">
        <w:rPr>
          <w:rFonts w:ascii="Times New Roman" w:hAnsi="Times New Roman"/>
          <w:i/>
          <w:sz w:val="28"/>
          <w:szCs w:val="28"/>
          <w:vertAlign w:val="subscript"/>
        </w:rPr>
        <w:t>01</w:t>
      </w:r>
      <w:r w:rsidRPr="00606A29">
        <w:rPr>
          <w:rFonts w:ascii="Times New Roman" w:hAnsi="Times New Roman"/>
          <w:i/>
          <w:sz w:val="28"/>
          <w:szCs w:val="28"/>
        </w:rPr>
        <w:t xml:space="preserve"> =</w:t>
      </w:r>
      <w:r w:rsidRPr="00606A29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06A29">
        <w:rPr>
          <w:rFonts w:ascii="Times New Roman" w:hAnsi="Times New Roman"/>
          <w:i/>
          <w:sz w:val="28"/>
          <w:szCs w:val="28"/>
        </w:rPr>
        <w:t>/</w:t>
      </w:r>
      <w:r w:rsidRPr="00606A29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06A29">
        <w:rPr>
          <w:rFonts w:ascii="Times New Roman" w:hAnsi="Times New Roman"/>
          <w:i/>
          <w:sz w:val="28"/>
          <w:szCs w:val="28"/>
          <w:vertAlign w:val="subscript"/>
        </w:rPr>
        <w:t>ф</w:t>
      </w:r>
      <w:r w:rsidRPr="00606A29">
        <w:rPr>
          <w:rFonts w:ascii="Times New Roman" w:hAnsi="Times New Roman"/>
          <w:i/>
          <w:sz w:val="28"/>
          <w:szCs w:val="28"/>
        </w:rPr>
        <w:t>×</w:t>
      </w:r>
      <w:r w:rsidRPr="00606A2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606A29">
        <w:rPr>
          <w:rFonts w:ascii="Times New Roman" w:hAnsi="Times New Roman"/>
          <w:i/>
          <w:sz w:val="28"/>
          <w:szCs w:val="28"/>
          <w:vertAlign w:val="subscript"/>
        </w:rPr>
        <w:t>ф</w:t>
      </w:r>
      <w:r w:rsidRPr="00606A29">
        <w:rPr>
          <w:rFonts w:ascii="Times New Roman" w:hAnsi="Times New Roman"/>
          <w:i/>
          <w:sz w:val="28"/>
          <w:szCs w:val="28"/>
        </w:rPr>
        <w:t xml:space="preserve"> =68/0,75×630=0,14</w:t>
      </w:r>
    </w:p>
    <w:p w:rsidR="00D317C1" w:rsidRPr="00606A29" w:rsidRDefault="00D317C1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17C1" w:rsidRPr="00606A29" w:rsidRDefault="00C07EA2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г</w:t>
      </w:r>
      <w:r w:rsidR="005D2278" w:rsidRPr="00606A29">
        <w:rPr>
          <w:rFonts w:ascii="Times New Roman" w:hAnsi="Times New Roman"/>
          <w:sz w:val="28"/>
          <w:szCs w:val="28"/>
        </w:rPr>
        <w:t xml:space="preserve">де </w:t>
      </w:r>
      <w:r w:rsidR="005D2278" w:rsidRPr="00606A29">
        <w:rPr>
          <w:rFonts w:ascii="Times New Roman" w:hAnsi="Times New Roman"/>
          <w:i/>
          <w:sz w:val="28"/>
          <w:szCs w:val="28"/>
          <w:lang w:val="en-US"/>
        </w:rPr>
        <w:t>L</w:t>
      </w:r>
      <w:r w:rsidR="005D2278" w:rsidRPr="00606A29">
        <w:rPr>
          <w:rFonts w:ascii="Times New Roman" w:hAnsi="Times New Roman"/>
          <w:i/>
          <w:sz w:val="28"/>
          <w:szCs w:val="28"/>
        </w:rPr>
        <w:t xml:space="preserve"> –</w:t>
      </w:r>
      <w:r w:rsidR="005D2278" w:rsidRPr="00606A29">
        <w:rPr>
          <w:rFonts w:ascii="Times New Roman" w:hAnsi="Times New Roman"/>
          <w:sz w:val="28"/>
          <w:szCs w:val="28"/>
        </w:rPr>
        <w:t xml:space="preserve"> </w:t>
      </w:r>
      <w:r w:rsidRPr="00606A29">
        <w:rPr>
          <w:rFonts w:ascii="Times New Roman" w:hAnsi="Times New Roman"/>
          <w:sz w:val="28"/>
          <w:szCs w:val="28"/>
        </w:rPr>
        <w:t>путь проходимый инструментом, мин,</w:t>
      </w:r>
    </w:p>
    <w:p w:rsidR="00317896" w:rsidRDefault="0031789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C07EA2" w:rsidRPr="00606A29" w:rsidRDefault="00C07EA2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06A29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06A29">
        <w:rPr>
          <w:rFonts w:ascii="Times New Roman" w:hAnsi="Times New Roman"/>
          <w:i/>
          <w:sz w:val="28"/>
          <w:szCs w:val="28"/>
        </w:rPr>
        <w:t xml:space="preserve">= </w:t>
      </w:r>
      <w:r w:rsidRPr="00606A29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06A29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606A29">
        <w:rPr>
          <w:rFonts w:ascii="Times New Roman" w:hAnsi="Times New Roman"/>
          <w:i/>
          <w:sz w:val="28"/>
          <w:szCs w:val="28"/>
        </w:rPr>
        <w:t>+</w:t>
      </w:r>
      <w:r w:rsidRPr="00606A29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06A2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06A29">
        <w:rPr>
          <w:rFonts w:ascii="Times New Roman" w:hAnsi="Times New Roman"/>
          <w:i/>
          <w:sz w:val="28"/>
          <w:szCs w:val="28"/>
        </w:rPr>
        <w:t>+</w:t>
      </w:r>
      <w:r w:rsidRPr="00606A29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06A29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606A29">
        <w:rPr>
          <w:rFonts w:ascii="Times New Roman" w:hAnsi="Times New Roman"/>
          <w:i/>
          <w:sz w:val="28"/>
          <w:szCs w:val="28"/>
        </w:rPr>
        <w:t xml:space="preserve">= </w:t>
      </w:r>
      <w:r w:rsidR="002D3896" w:rsidRPr="00606A29">
        <w:rPr>
          <w:rFonts w:ascii="Times New Roman" w:hAnsi="Times New Roman"/>
          <w:i/>
          <w:sz w:val="28"/>
          <w:szCs w:val="28"/>
        </w:rPr>
        <w:t>20+3+4=27</w:t>
      </w:r>
      <w:r w:rsidRPr="00606A29">
        <w:rPr>
          <w:rFonts w:ascii="Times New Roman" w:hAnsi="Times New Roman"/>
          <w:i/>
          <w:sz w:val="28"/>
          <w:szCs w:val="28"/>
        </w:rPr>
        <w:t xml:space="preserve"> мм</w:t>
      </w:r>
      <w:r w:rsidR="002D3896" w:rsidRPr="00606A29">
        <w:rPr>
          <w:rFonts w:ascii="Times New Roman" w:hAnsi="Times New Roman"/>
          <w:i/>
          <w:sz w:val="28"/>
          <w:szCs w:val="28"/>
        </w:rPr>
        <w:t xml:space="preserve"> для переднего</w:t>
      </w:r>
      <w:r w:rsidR="00317896">
        <w:rPr>
          <w:rFonts w:ascii="Times New Roman" w:hAnsi="Times New Roman"/>
          <w:i/>
          <w:sz w:val="28"/>
          <w:szCs w:val="28"/>
        </w:rPr>
        <w:t xml:space="preserve"> </w:t>
      </w:r>
      <w:r w:rsidR="002D3896" w:rsidRPr="00606A29">
        <w:rPr>
          <w:rFonts w:ascii="Times New Roman" w:hAnsi="Times New Roman"/>
          <w:i/>
          <w:sz w:val="28"/>
          <w:szCs w:val="28"/>
        </w:rPr>
        <w:t>подшипника</w:t>
      </w:r>
    </w:p>
    <w:p w:rsidR="00D317C1" w:rsidRPr="00606A29" w:rsidRDefault="00C07EA2" w:rsidP="00606A29">
      <w:pPr>
        <w:tabs>
          <w:tab w:val="left" w:pos="39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606A29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r w:rsidRPr="00606A29">
        <w:rPr>
          <w:rFonts w:ascii="Times New Roman" w:hAnsi="Times New Roman"/>
          <w:i/>
          <w:sz w:val="28"/>
          <w:szCs w:val="28"/>
        </w:rPr>
        <w:t xml:space="preserve">= </w:t>
      </w:r>
      <w:r w:rsidR="00AB50B1" w:rsidRPr="00606A29">
        <w:rPr>
          <w:rFonts w:ascii="Times New Roman" w:hAnsi="Times New Roman"/>
          <w:i/>
          <w:sz w:val="28"/>
          <w:szCs w:val="28"/>
        </w:rPr>
        <w:t>27/(0,5*1250)*4=0,0108</w:t>
      </w:r>
      <w:r w:rsidRPr="00606A29">
        <w:rPr>
          <w:rFonts w:ascii="Times New Roman" w:hAnsi="Times New Roman"/>
          <w:i/>
          <w:sz w:val="28"/>
          <w:szCs w:val="28"/>
        </w:rPr>
        <w:t xml:space="preserve"> </w:t>
      </w:r>
      <w:r w:rsidR="00AB50B1" w:rsidRPr="00606A29">
        <w:rPr>
          <w:rFonts w:ascii="Times New Roman" w:hAnsi="Times New Roman"/>
          <w:i/>
          <w:sz w:val="28"/>
          <w:szCs w:val="28"/>
        </w:rPr>
        <w:tab/>
      </w:r>
      <w:r w:rsidR="00AB50B1" w:rsidRPr="00606A29">
        <w:rPr>
          <w:rFonts w:ascii="Times New Roman" w:hAnsi="Times New Roman"/>
          <w:i/>
          <w:sz w:val="28"/>
          <w:szCs w:val="28"/>
          <w:lang w:val="en-US"/>
        </w:rPr>
        <w:t>L</w:t>
      </w:r>
      <w:r w:rsidR="00AB50B1" w:rsidRPr="00606A29">
        <w:rPr>
          <w:rFonts w:ascii="Times New Roman" w:hAnsi="Times New Roman"/>
          <w:i/>
          <w:sz w:val="28"/>
          <w:szCs w:val="28"/>
        </w:rPr>
        <w:t xml:space="preserve">= </w:t>
      </w:r>
      <w:r w:rsidR="00AB50B1" w:rsidRPr="00606A29">
        <w:rPr>
          <w:rFonts w:ascii="Times New Roman" w:hAnsi="Times New Roman"/>
          <w:i/>
          <w:sz w:val="28"/>
          <w:szCs w:val="28"/>
          <w:lang w:val="en-US"/>
        </w:rPr>
        <w:t>l</w:t>
      </w:r>
      <w:r w:rsidR="00AB50B1" w:rsidRPr="00606A29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AB50B1" w:rsidRPr="00606A29">
        <w:rPr>
          <w:rFonts w:ascii="Times New Roman" w:hAnsi="Times New Roman"/>
          <w:i/>
          <w:sz w:val="28"/>
          <w:szCs w:val="28"/>
        </w:rPr>
        <w:t>+</w:t>
      </w:r>
      <w:r w:rsidR="00AB50B1" w:rsidRPr="00606A29">
        <w:rPr>
          <w:rFonts w:ascii="Times New Roman" w:hAnsi="Times New Roman"/>
          <w:i/>
          <w:sz w:val="28"/>
          <w:szCs w:val="28"/>
          <w:lang w:val="en-US"/>
        </w:rPr>
        <w:t>l</w:t>
      </w:r>
      <w:r w:rsidR="00AB50B1" w:rsidRPr="00606A2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AB50B1" w:rsidRPr="00606A29">
        <w:rPr>
          <w:rFonts w:ascii="Times New Roman" w:hAnsi="Times New Roman"/>
          <w:i/>
          <w:sz w:val="28"/>
          <w:szCs w:val="28"/>
        </w:rPr>
        <w:t>+</w:t>
      </w:r>
      <w:r w:rsidR="00AB50B1" w:rsidRPr="00606A29">
        <w:rPr>
          <w:rFonts w:ascii="Times New Roman" w:hAnsi="Times New Roman"/>
          <w:i/>
          <w:sz w:val="28"/>
          <w:szCs w:val="28"/>
          <w:lang w:val="en-US"/>
        </w:rPr>
        <w:t>l</w:t>
      </w:r>
      <w:r w:rsidR="00AB50B1" w:rsidRPr="00606A29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="00AB50B1" w:rsidRPr="00606A29">
        <w:rPr>
          <w:rFonts w:ascii="Times New Roman" w:hAnsi="Times New Roman"/>
          <w:sz w:val="28"/>
          <w:szCs w:val="28"/>
        </w:rPr>
        <w:t>=25+3+4=32 для заднего</w:t>
      </w:r>
    </w:p>
    <w:p w:rsidR="00AB50B1" w:rsidRPr="00606A29" w:rsidRDefault="00AB50B1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i/>
          <w:sz w:val="28"/>
          <w:szCs w:val="28"/>
          <w:lang w:val="en-US"/>
        </w:rPr>
        <w:t>T</w:t>
      </w:r>
      <w:r w:rsidRPr="00606A29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r w:rsidRPr="00606A29">
        <w:rPr>
          <w:rFonts w:ascii="Times New Roman" w:hAnsi="Times New Roman"/>
          <w:i/>
          <w:sz w:val="28"/>
          <w:szCs w:val="28"/>
          <w:vertAlign w:val="subscript"/>
        </w:rPr>
        <w:t>=</w:t>
      </w:r>
      <w:r w:rsidRPr="00606A29">
        <w:rPr>
          <w:rFonts w:ascii="Times New Roman" w:hAnsi="Times New Roman"/>
          <w:sz w:val="28"/>
          <w:szCs w:val="28"/>
        </w:rPr>
        <w:t>32/(0,5*1600)*4=0,01</w:t>
      </w:r>
    </w:p>
    <w:p w:rsidR="00317896" w:rsidRDefault="00317896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07EA2" w:rsidRPr="00606A29" w:rsidRDefault="00C07EA2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 xml:space="preserve">где </w:t>
      </w:r>
      <w:r w:rsidRPr="00606A29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06A29">
        <w:rPr>
          <w:rFonts w:ascii="Times New Roman" w:hAnsi="Times New Roman"/>
          <w:i/>
          <w:sz w:val="28"/>
          <w:szCs w:val="28"/>
        </w:rPr>
        <w:t xml:space="preserve"> – </w:t>
      </w:r>
      <w:r w:rsidRPr="00606A29">
        <w:rPr>
          <w:rFonts w:ascii="Times New Roman" w:hAnsi="Times New Roman"/>
          <w:sz w:val="28"/>
          <w:szCs w:val="28"/>
        </w:rPr>
        <w:t>длинна обрабатываемой поверхности</w:t>
      </w:r>
    </w:p>
    <w:p w:rsidR="00C07EA2" w:rsidRPr="00606A29" w:rsidRDefault="00C07EA2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06A29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606A29">
        <w:rPr>
          <w:rFonts w:ascii="Times New Roman" w:hAnsi="Times New Roman"/>
          <w:sz w:val="28"/>
          <w:szCs w:val="28"/>
        </w:rPr>
        <w:t xml:space="preserve"> – длинна врезания и перебега инструмента</w:t>
      </w:r>
    </w:p>
    <w:p w:rsidR="00D317C1" w:rsidRPr="00606A29" w:rsidRDefault="00C07EA2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06A29">
        <w:rPr>
          <w:rFonts w:ascii="Times New Roman" w:hAnsi="Times New Roman"/>
          <w:i/>
          <w:sz w:val="28"/>
          <w:szCs w:val="28"/>
          <w:lang w:val="en-US"/>
        </w:rPr>
        <w:t>l</w:t>
      </w:r>
      <w:r w:rsidRPr="00606A29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606A29">
        <w:rPr>
          <w:rFonts w:ascii="Times New Roman" w:hAnsi="Times New Roman"/>
          <w:sz w:val="28"/>
          <w:szCs w:val="28"/>
        </w:rPr>
        <w:t xml:space="preserve"> – длинна на взятие пробной стружки</w:t>
      </w:r>
    </w:p>
    <w:p w:rsidR="00D317C1" w:rsidRPr="00606A29" w:rsidRDefault="00D317C1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17C1" w:rsidRPr="00606A29" w:rsidRDefault="00C07EA2" w:rsidP="00606A2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 xml:space="preserve">Вспомогательное время на операцию </w:t>
      </w:r>
      <w:r w:rsidRPr="00606A29">
        <w:rPr>
          <w:rFonts w:ascii="Times New Roman" w:hAnsi="Times New Roman"/>
          <w:i/>
          <w:sz w:val="28"/>
          <w:szCs w:val="28"/>
        </w:rPr>
        <w:t>Т</w:t>
      </w:r>
      <w:r w:rsidRPr="00606A29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606A29">
        <w:rPr>
          <w:rFonts w:ascii="Times New Roman" w:hAnsi="Times New Roman"/>
          <w:sz w:val="28"/>
          <w:szCs w:val="28"/>
        </w:rPr>
        <w:t>, мин.</w:t>
      </w:r>
    </w:p>
    <w:p w:rsidR="00317896" w:rsidRDefault="00317896" w:rsidP="00606A29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C07EA2" w:rsidRPr="00606A29" w:rsidRDefault="00C07EA2" w:rsidP="00606A29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606A29">
        <w:rPr>
          <w:rFonts w:ascii="Times New Roman" w:hAnsi="Times New Roman"/>
          <w:i/>
          <w:sz w:val="28"/>
          <w:szCs w:val="28"/>
        </w:rPr>
        <w:t>Т</w:t>
      </w:r>
      <w:r w:rsidRPr="00606A29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606A29">
        <w:rPr>
          <w:rFonts w:ascii="Times New Roman" w:hAnsi="Times New Roman"/>
          <w:i/>
          <w:sz w:val="28"/>
          <w:szCs w:val="28"/>
        </w:rPr>
        <w:t>= (Т</w:t>
      </w:r>
      <w:r w:rsidRPr="00606A29">
        <w:rPr>
          <w:rFonts w:ascii="Times New Roman" w:hAnsi="Times New Roman"/>
          <w:i/>
          <w:sz w:val="28"/>
          <w:szCs w:val="28"/>
          <w:vertAlign w:val="subscript"/>
        </w:rPr>
        <w:t>уст</w:t>
      </w:r>
      <w:r w:rsidRPr="00606A29">
        <w:rPr>
          <w:rFonts w:ascii="Times New Roman" w:hAnsi="Times New Roman"/>
          <w:i/>
          <w:sz w:val="28"/>
          <w:szCs w:val="28"/>
        </w:rPr>
        <w:t>+Т</w:t>
      </w:r>
      <w:r w:rsidRPr="00606A29">
        <w:rPr>
          <w:rFonts w:ascii="Times New Roman" w:hAnsi="Times New Roman"/>
          <w:i/>
          <w:sz w:val="28"/>
          <w:szCs w:val="28"/>
          <w:vertAlign w:val="subscript"/>
        </w:rPr>
        <w:t>пер</w:t>
      </w:r>
      <w:r w:rsidRPr="00606A29">
        <w:rPr>
          <w:rFonts w:ascii="Times New Roman" w:hAnsi="Times New Roman"/>
          <w:i/>
          <w:sz w:val="28"/>
          <w:szCs w:val="28"/>
        </w:rPr>
        <w:t>+Т</w:t>
      </w:r>
      <w:r w:rsidRPr="00606A29">
        <w:rPr>
          <w:rFonts w:ascii="Times New Roman" w:hAnsi="Times New Roman"/>
          <w:i/>
          <w:sz w:val="28"/>
          <w:szCs w:val="28"/>
          <w:vertAlign w:val="subscript"/>
        </w:rPr>
        <w:t>изм</w:t>
      </w:r>
      <w:r w:rsidRPr="00606A29">
        <w:rPr>
          <w:rFonts w:ascii="Times New Roman" w:hAnsi="Times New Roman"/>
          <w:i/>
          <w:sz w:val="28"/>
          <w:szCs w:val="28"/>
        </w:rPr>
        <w:t xml:space="preserve">)×К= </w:t>
      </w:r>
      <w:r w:rsidR="00AB50B1" w:rsidRPr="00606A29">
        <w:rPr>
          <w:rFonts w:ascii="Times New Roman" w:hAnsi="Times New Roman"/>
          <w:i/>
          <w:sz w:val="28"/>
          <w:szCs w:val="28"/>
        </w:rPr>
        <w:t>(0.6+0,5</w:t>
      </w:r>
      <w:r w:rsidRPr="00606A29">
        <w:rPr>
          <w:rFonts w:ascii="Times New Roman" w:hAnsi="Times New Roman"/>
          <w:i/>
          <w:sz w:val="28"/>
          <w:szCs w:val="28"/>
        </w:rPr>
        <w:t>+0,</w:t>
      </w:r>
      <w:r w:rsidR="00AB50B1" w:rsidRPr="00606A29">
        <w:rPr>
          <w:rFonts w:ascii="Times New Roman" w:hAnsi="Times New Roman"/>
          <w:i/>
          <w:sz w:val="28"/>
          <w:szCs w:val="28"/>
        </w:rPr>
        <w:t>09)×1.15</w:t>
      </w:r>
      <w:r w:rsidRPr="00606A29">
        <w:rPr>
          <w:rFonts w:ascii="Times New Roman" w:hAnsi="Times New Roman"/>
          <w:i/>
          <w:sz w:val="28"/>
          <w:szCs w:val="28"/>
        </w:rPr>
        <w:t>=1,</w:t>
      </w:r>
      <w:r w:rsidR="00AB50B1" w:rsidRPr="00606A29">
        <w:rPr>
          <w:rFonts w:ascii="Times New Roman" w:hAnsi="Times New Roman"/>
          <w:i/>
          <w:sz w:val="28"/>
          <w:szCs w:val="28"/>
        </w:rPr>
        <w:t>4</w:t>
      </w:r>
    </w:p>
    <w:p w:rsidR="00317896" w:rsidRDefault="00317896" w:rsidP="00606A29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07EA2" w:rsidRPr="00606A29" w:rsidRDefault="00C07EA2" w:rsidP="00606A29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 xml:space="preserve">где </w:t>
      </w:r>
      <w:r w:rsidRPr="00606A29">
        <w:rPr>
          <w:rFonts w:ascii="Times New Roman" w:hAnsi="Times New Roman"/>
          <w:i/>
          <w:sz w:val="28"/>
          <w:szCs w:val="28"/>
        </w:rPr>
        <w:t>Т</w:t>
      </w:r>
      <w:r w:rsidRPr="00606A29">
        <w:rPr>
          <w:rFonts w:ascii="Times New Roman" w:hAnsi="Times New Roman"/>
          <w:i/>
          <w:sz w:val="28"/>
          <w:szCs w:val="28"/>
          <w:vertAlign w:val="subscript"/>
        </w:rPr>
        <w:t xml:space="preserve">уст </w:t>
      </w:r>
      <w:r w:rsidR="00A374A4" w:rsidRPr="00606A29">
        <w:rPr>
          <w:rFonts w:ascii="Times New Roman" w:hAnsi="Times New Roman"/>
          <w:i/>
          <w:sz w:val="28"/>
          <w:szCs w:val="28"/>
        </w:rPr>
        <w:t>–</w:t>
      </w:r>
      <w:r w:rsidRPr="00606A29">
        <w:rPr>
          <w:rFonts w:ascii="Times New Roman" w:hAnsi="Times New Roman"/>
          <w:i/>
          <w:sz w:val="28"/>
          <w:szCs w:val="28"/>
        </w:rPr>
        <w:t xml:space="preserve"> </w:t>
      </w:r>
      <w:r w:rsidR="00A374A4" w:rsidRPr="00606A29">
        <w:rPr>
          <w:rFonts w:ascii="Times New Roman" w:hAnsi="Times New Roman"/>
          <w:sz w:val="28"/>
          <w:szCs w:val="28"/>
        </w:rPr>
        <w:t>вспомогательное вр</w:t>
      </w:r>
      <w:r w:rsidR="00AB50B1" w:rsidRPr="00606A29">
        <w:rPr>
          <w:rFonts w:ascii="Times New Roman" w:hAnsi="Times New Roman"/>
          <w:sz w:val="28"/>
          <w:szCs w:val="28"/>
        </w:rPr>
        <w:t>емя на установку и смену детали=0,6</w:t>
      </w:r>
    </w:p>
    <w:p w:rsidR="00A374A4" w:rsidRPr="00606A29" w:rsidRDefault="00A374A4" w:rsidP="00606A29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i/>
          <w:sz w:val="28"/>
          <w:szCs w:val="28"/>
        </w:rPr>
        <w:t>Т</w:t>
      </w:r>
      <w:r w:rsidRPr="00606A29">
        <w:rPr>
          <w:rFonts w:ascii="Times New Roman" w:hAnsi="Times New Roman"/>
          <w:i/>
          <w:sz w:val="28"/>
          <w:szCs w:val="28"/>
          <w:vertAlign w:val="subscript"/>
        </w:rPr>
        <w:t>пер</w:t>
      </w:r>
      <w:r w:rsidRPr="00606A29">
        <w:rPr>
          <w:rFonts w:ascii="Times New Roman" w:hAnsi="Times New Roman"/>
          <w:sz w:val="28"/>
          <w:szCs w:val="28"/>
        </w:rPr>
        <w:t xml:space="preserve"> </w:t>
      </w:r>
      <w:r w:rsidR="00AB50B1" w:rsidRPr="00606A29">
        <w:rPr>
          <w:rFonts w:ascii="Times New Roman" w:hAnsi="Times New Roman"/>
          <w:sz w:val="28"/>
          <w:szCs w:val="28"/>
        </w:rPr>
        <w:t>–</w:t>
      </w:r>
      <w:r w:rsidRPr="00606A29">
        <w:rPr>
          <w:rFonts w:ascii="Times New Roman" w:hAnsi="Times New Roman"/>
          <w:sz w:val="28"/>
          <w:szCs w:val="28"/>
        </w:rPr>
        <w:t xml:space="preserve"> </w:t>
      </w:r>
      <w:r w:rsidR="00AB50B1" w:rsidRPr="00606A29">
        <w:rPr>
          <w:rFonts w:ascii="Times New Roman" w:hAnsi="Times New Roman"/>
          <w:sz w:val="28"/>
          <w:szCs w:val="28"/>
        </w:rPr>
        <w:t>0,5</w:t>
      </w:r>
    </w:p>
    <w:p w:rsidR="00D26672" w:rsidRPr="00606A29" w:rsidRDefault="00A374A4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i/>
          <w:sz w:val="28"/>
          <w:szCs w:val="28"/>
        </w:rPr>
        <w:t>Т</w:t>
      </w:r>
      <w:r w:rsidRPr="00606A29">
        <w:rPr>
          <w:rFonts w:ascii="Times New Roman" w:hAnsi="Times New Roman"/>
          <w:i/>
          <w:sz w:val="28"/>
          <w:szCs w:val="28"/>
          <w:vertAlign w:val="subscript"/>
        </w:rPr>
        <w:t>изм</w:t>
      </w:r>
      <w:r w:rsidRPr="00606A29">
        <w:rPr>
          <w:rFonts w:ascii="Times New Roman" w:hAnsi="Times New Roman"/>
          <w:sz w:val="28"/>
          <w:szCs w:val="28"/>
        </w:rPr>
        <w:t xml:space="preserve"> </w:t>
      </w:r>
      <w:r w:rsidR="00AB50B1" w:rsidRPr="00606A29">
        <w:rPr>
          <w:rFonts w:ascii="Times New Roman" w:hAnsi="Times New Roman"/>
          <w:sz w:val="28"/>
          <w:szCs w:val="28"/>
        </w:rPr>
        <w:t>–</w:t>
      </w:r>
      <w:r w:rsidRPr="00606A29">
        <w:rPr>
          <w:rFonts w:ascii="Times New Roman" w:hAnsi="Times New Roman"/>
          <w:sz w:val="28"/>
          <w:szCs w:val="28"/>
        </w:rPr>
        <w:t xml:space="preserve"> </w:t>
      </w:r>
      <w:r w:rsidR="00AB50B1" w:rsidRPr="00606A29">
        <w:rPr>
          <w:rFonts w:ascii="Times New Roman" w:hAnsi="Times New Roman"/>
          <w:sz w:val="28"/>
          <w:szCs w:val="28"/>
        </w:rPr>
        <w:t>0,09</w:t>
      </w:r>
    </w:p>
    <w:p w:rsidR="002408C8" w:rsidRPr="00606A29" w:rsidRDefault="00AB50B1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  <w:lang w:val="en-US"/>
        </w:rPr>
        <w:t>K</w:t>
      </w:r>
      <w:r w:rsidRPr="00606A29">
        <w:rPr>
          <w:rFonts w:ascii="Times New Roman" w:hAnsi="Times New Roman"/>
          <w:sz w:val="28"/>
          <w:szCs w:val="28"/>
        </w:rPr>
        <w:t>=1.15</w:t>
      </w:r>
    </w:p>
    <w:p w:rsidR="00A374A4" w:rsidRPr="00606A29" w:rsidRDefault="00A374A4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3.</w:t>
      </w:r>
      <w:r w:rsidR="00317896">
        <w:rPr>
          <w:rFonts w:ascii="Times New Roman" w:hAnsi="Times New Roman"/>
          <w:sz w:val="28"/>
          <w:szCs w:val="28"/>
        </w:rPr>
        <w:t xml:space="preserve"> </w:t>
      </w:r>
      <w:r w:rsidRPr="00606A29">
        <w:rPr>
          <w:rFonts w:ascii="Times New Roman" w:hAnsi="Times New Roman"/>
          <w:sz w:val="28"/>
          <w:szCs w:val="28"/>
        </w:rPr>
        <w:t>Оперативное время Т</w:t>
      </w:r>
      <w:r w:rsidRPr="00606A29">
        <w:rPr>
          <w:rFonts w:ascii="Times New Roman" w:hAnsi="Times New Roman"/>
          <w:sz w:val="28"/>
          <w:szCs w:val="28"/>
          <w:vertAlign w:val="subscript"/>
        </w:rPr>
        <w:t>оп</w:t>
      </w:r>
      <w:r w:rsidRPr="00606A29">
        <w:rPr>
          <w:rFonts w:ascii="Times New Roman" w:hAnsi="Times New Roman"/>
          <w:sz w:val="28"/>
          <w:szCs w:val="28"/>
        </w:rPr>
        <w:t>, мин</w:t>
      </w:r>
    </w:p>
    <w:p w:rsidR="00317896" w:rsidRDefault="00317896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A374A4" w:rsidRPr="00606A29" w:rsidRDefault="00A374A4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06A29">
        <w:rPr>
          <w:rFonts w:ascii="Times New Roman" w:hAnsi="Times New Roman"/>
          <w:i/>
          <w:sz w:val="28"/>
          <w:szCs w:val="28"/>
        </w:rPr>
        <w:t>Топ=То+Тв= 1,12+1,76=2,88 мин</w:t>
      </w:r>
    </w:p>
    <w:p w:rsidR="00A374A4" w:rsidRPr="00606A29" w:rsidRDefault="00A374A4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74A4" w:rsidRPr="00606A29" w:rsidRDefault="00A374A4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4.Дополнительное время Т</w:t>
      </w:r>
      <w:r w:rsidRPr="00606A29">
        <w:rPr>
          <w:rFonts w:ascii="Times New Roman" w:hAnsi="Times New Roman"/>
          <w:sz w:val="28"/>
          <w:szCs w:val="28"/>
          <w:vertAlign w:val="subscript"/>
        </w:rPr>
        <w:t>д</w:t>
      </w:r>
      <w:r w:rsidRPr="00606A29">
        <w:rPr>
          <w:rFonts w:ascii="Times New Roman" w:hAnsi="Times New Roman"/>
          <w:sz w:val="28"/>
          <w:szCs w:val="28"/>
        </w:rPr>
        <w:t>, мин</w:t>
      </w:r>
    </w:p>
    <w:p w:rsidR="00317896" w:rsidRDefault="00317896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A374A4" w:rsidRPr="00606A29" w:rsidRDefault="00A374A4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06A29">
        <w:rPr>
          <w:rFonts w:ascii="Times New Roman" w:hAnsi="Times New Roman"/>
          <w:i/>
          <w:sz w:val="28"/>
          <w:szCs w:val="28"/>
        </w:rPr>
        <w:t>Т</w:t>
      </w:r>
      <w:r w:rsidRPr="00606A29">
        <w:rPr>
          <w:rFonts w:ascii="Times New Roman" w:hAnsi="Times New Roman"/>
          <w:i/>
          <w:sz w:val="28"/>
          <w:szCs w:val="28"/>
          <w:vertAlign w:val="subscript"/>
        </w:rPr>
        <w:t>Д</w:t>
      </w:r>
      <w:r w:rsidRPr="00606A29">
        <w:rPr>
          <w:rFonts w:ascii="Times New Roman" w:hAnsi="Times New Roman"/>
          <w:i/>
          <w:sz w:val="28"/>
          <w:szCs w:val="28"/>
        </w:rPr>
        <w:t>= Тобс+Тот.л.= 0,17+0,17=0,34</w:t>
      </w:r>
    </w:p>
    <w:p w:rsidR="00317896" w:rsidRDefault="00317896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74A4" w:rsidRPr="00606A29" w:rsidRDefault="00A374A4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 xml:space="preserve">где </w:t>
      </w:r>
      <w:r w:rsidRPr="00606A29">
        <w:rPr>
          <w:rFonts w:ascii="Times New Roman" w:hAnsi="Times New Roman"/>
          <w:i/>
          <w:sz w:val="28"/>
          <w:szCs w:val="28"/>
        </w:rPr>
        <w:t>Тобс –</w:t>
      </w:r>
      <w:r w:rsidRPr="00606A29">
        <w:rPr>
          <w:rFonts w:ascii="Times New Roman" w:hAnsi="Times New Roman"/>
          <w:sz w:val="28"/>
          <w:szCs w:val="28"/>
        </w:rPr>
        <w:t>время на обслуживание рабочего места, мин</w:t>
      </w:r>
    </w:p>
    <w:p w:rsidR="00A374A4" w:rsidRPr="00606A29" w:rsidRDefault="00A374A4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i/>
          <w:sz w:val="28"/>
          <w:szCs w:val="28"/>
        </w:rPr>
        <w:t xml:space="preserve">Тот.л.- </w:t>
      </w:r>
      <w:r w:rsidRPr="00606A29">
        <w:rPr>
          <w:rFonts w:ascii="Times New Roman" w:hAnsi="Times New Roman"/>
          <w:sz w:val="28"/>
          <w:szCs w:val="28"/>
        </w:rPr>
        <w:t>время на отдых и личные надобности, мин</w:t>
      </w:r>
    </w:p>
    <w:p w:rsidR="00317896" w:rsidRDefault="00317896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0769D9" w:rsidRPr="00C81618" w:rsidRDefault="000769D9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06A29">
        <w:rPr>
          <w:rFonts w:ascii="Times New Roman" w:hAnsi="Times New Roman"/>
          <w:i/>
          <w:sz w:val="28"/>
          <w:szCs w:val="28"/>
        </w:rPr>
        <w:t>Тобс= (То+Тв</w:t>
      </w:r>
      <w:r w:rsidR="00AB50B1" w:rsidRPr="00606A29">
        <w:rPr>
          <w:rFonts w:ascii="Times New Roman" w:hAnsi="Times New Roman"/>
          <w:i/>
          <w:sz w:val="28"/>
          <w:szCs w:val="28"/>
        </w:rPr>
        <w:t>)/</w:t>
      </w:r>
      <w:r w:rsidRPr="00606A29">
        <w:rPr>
          <w:rFonts w:ascii="Times New Roman" w:hAnsi="Times New Roman"/>
          <w:i/>
          <w:sz w:val="28"/>
          <w:szCs w:val="28"/>
        </w:rPr>
        <w:t>а</w:t>
      </w:r>
      <w:r w:rsidR="00AB50B1" w:rsidRPr="00606A29">
        <w:rPr>
          <w:rFonts w:ascii="Times New Roman" w:hAnsi="Times New Roman"/>
          <w:i/>
          <w:sz w:val="28"/>
          <w:szCs w:val="28"/>
        </w:rPr>
        <w:t>обс= 0.</w:t>
      </w:r>
      <w:r w:rsidR="00AB50B1" w:rsidRPr="00C81618">
        <w:rPr>
          <w:rFonts w:ascii="Times New Roman" w:hAnsi="Times New Roman"/>
          <w:i/>
          <w:sz w:val="28"/>
          <w:szCs w:val="28"/>
        </w:rPr>
        <w:t>1108</w:t>
      </w:r>
      <w:r w:rsidR="00E60A6F" w:rsidRPr="00C81618">
        <w:rPr>
          <w:rFonts w:ascii="Times New Roman" w:hAnsi="Times New Roman"/>
          <w:i/>
          <w:sz w:val="28"/>
          <w:szCs w:val="28"/>
        </w:rPr>
        <w:t>*1.4*</w:t>
      </w:r>
      <w:r w:rsidRPr="00606A29">
        <w:rPr>
          <w:rFonts w:ascii="Times New Roman" w:hAnsi="Times New Roman"/>
          <w:i/>
          <w:sz w:val="28"/>
          <w:szCs w:val="28"/>
        </w:rPr>
        <w:t>6</w:t>
      </w:r>
      <w:r w:rsidR="00E60A6F" w:rsidRPr="00C81618">
        <w:rPr>
          <w:rFonts w:ascii="Times New Roman" w:hAnsi="Times New Roman"/>
          <w:i/>
          <w:sz w:val="28"/>
          <w:szCs w:val="28"/>
        </w:rPr>
        <w:t>/100</w:t>
      </w:r>
      <w:r w:rsidR="00E60A6F" w:rsidRPr="00606A29">
        <w:rPr>
          <w:rFonts w:ascii="Times New Roman" w:hAnsi="Times New Roman"/>
          <w:i/>
          <w:sz w:val="28"/>
          <w:szCs w:val="28"/>
        </w:rPr>
        <w:t>=0,</w:t>
      </w:r>
      <w:r w:rsidR="00E60A6F" w:rsidRPr="00C81618">
        <w:rPr>
          <w:rFonts w:ascii="Times New Roman" w:hAnsi="Times New Roman"/>
          <w:i/>
          <w:sz w:val="28"/>
          <w:szCs w:val="28"/>
        </w:rPr>
        <w:t>009</w:t>
      </w:r>
    </w:p>
    <w:p w:rsidR="00317896" w:rsidRDefault="003178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769D9" w:rsidRPr="00606A29" w:rsidRDefault="000769D9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 xml:space="preserve">где </w:t>
      </w:r>
      <w:r w:rsidRPr="00606A29">
        <w:rPr>
          <w:rFonts w:ascii="Times New Roman" w:hAnsi="Times New Roman"/>
          <w:i/>
          <w:sz w:val="28"/>
          <w:szCs w:val="28"/>
        </w:rPr>
        <w:t>аобс</w:t>
      </w:r>
      <w:r w:rsidRPr="00606A29">
        <w:rPr>
          <w:rFonts w:ascii="Times New Roman" w:hAnsi="Times New Roman"/>
          <w:sz w:val="28"/>
          <w:szCs w:val="28"/>
        </w:rPr>
        <w:t xml:space="preserve"> – время на обслуживание рабочего места % от оперативного, </w:t>
      </w:r>
      <w:r w:rsidRPr="00606A29">
        <w:rPr>
          <w:rFonts w:ascii="Times New Roman" w:hAnsi="Times New Roman"/>
          <w:i/>
          <w:sz w:val="28"/>
          <w:szCs w:val="28"/>
        </w:rPr>
        <w:t>Тобс=6%</w:t>
      </w:r>
    </w:p>
    <w:p w:rsidR="00317896" w:rsidRDefault="00317896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0769D9" w:rsidRPr="00606A29" w:rsidRDefault="000769D9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06A29">
        <w:rPr>
          <w:rFonts w:ascii="Times New Roman" w:hAnsi="Times New Roman"/>
          <w:i/>
          <w:sz w:val="28"/>
          <w:szCs w:val="28"/>
        </w:rPr>
        <w:t>Тот.л.=(То+Тв)× аот.л.</w:t>
      </w:r>
      <w:r w:rsidR="00E60A6F" w:rsidRPr="00606A29">
        <w:rPr>
          <w:rFonts w:ascii="Times New Roman" w:hAnsi="Times New Roman"/>
          <w:i/>
          <w:sz w:val="28"/>
          <w:szCs w:val="28"/>
        </w:rPr>
        <w:t>/100= 0.1108+1,4×9/100=0,13</w:t>
      </w:r>
    </w:p>
    <w:p w:rsidR="00317896" w:rsidRDefault="00317896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769D9" w:rsidRPr="00606A29" w:rsidRDefault="000769D9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 xml:space="preserve">где </w:t>
      </w:r>
      <w:r w:rsidRPr="00606A29">
        <w:rPr>
          <w:rFonts w:ascii="Times New Roman" w:hAnsi="Times New Roman"/>
          <w:i/>
          <w:sz w:val="28"/>
          <w:szCs w:val="28"/>
        </w:rPr>
        <w:t>аот.л</w:t>
      </w:r>
      <w:r w:rsidRPr="00606A29">
        <w:rPr>
          <w:rFonts w:ascii="Times New Roman" w:hAnsi="Times New Roman"/>
          <w:sz w:val="28"/>
          <w:szCs w:val="28"/>
        </w:rPr>
        <w:t xml:space="preserve"> – время на отдых и личные надобности % от оперативного времени,</w:t>
      </w:r>
      <w:r w:rsidRPr="00606A29">
        <w:rPr>
          <w:rFonts w:ascii="Times New Roman" w:hAnsi="Times New Roman"/>
          <w:i/>
          <w:sz w:val="28"/>
          <w:szCs w:val="28"/>
        </w:rPr>
        <w:t xml:space="preserve"> Тот.л.-6%</w:t>
      </w:r>
      <w:r w:rsidR="00602F01" w:rsidRPr="00606A29">
        <w:rPr>
          <w:rFonts w:ascii="Times New Roman" w:hAnsi="Times New Roman"/>
          <w:i/>
          <w:sz w:val="28"/>
          <w:szCs w:val="28"/>
        </w:rPr>
        <w:t>.</w:t>
      </w:r>
    </w:p>
    <w:p w:rsidR="00602F01" w:rsidRPr="00606A29" w:rsidRDefault="00602F01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 xml:space="preserve">Расчет технически обоснованной операции – сварочной нецелесообразно </w:t>
      </w:r>
      <w:r w:rsidR="00304553" w:rsidRPr="00606A29">
        <w:rPr>
          <w:rFonts w:ascii="Times New Roman" w:hAnsi="Times New Roman"/>
          <w:sz w:val="28"/>
          <w:szCs w:val="28"/>
        </w:rPr>
        <w:t>производить,</w:t>
      </w:r>
      <w:r w:rsidRPr="00606A29">
        <w:rPr>
          <w:rFonts w:ascii="Times New Roman" w:hAnsi="Times New Roman"/>
          <w:sz w:val="28"/>
          <w:szCs w:val="28"/>
        </w:rPr>
        <w:t xml:space="preserve"> так как в пункте</w:t>
      </w:r>
      <w:r w:rsidR="00690A62" w:rsidRPr="00606A29">
        <w:rPr>
          <w:rFonts w:ascii="Times New Roman" w:hAnsi="Times New Roman"/>
          <w:sz w:val="28"/>
          <w:szCs w:val="28"/>
        </w:rPr>
        <w:t xml:space="preserve"> 3.7 были описаны режимы сварки, инструмент и применяемое оборудование.</w:t>
      </w:r>
    </w:p>
    <w:p w:rsidR="000769D9" w:rsidRPr="00606A29" w:rsidRDefault="000769D9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2F01" w:rsidRPr="00317896" w:rsidRDefault="00317896" w:rsidP="00317896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документация</w:t>
      </w:r>
    </w:p>
    <w:p w:rsidR="00EF55D4" w:rsidRPr="00606A29" w:rsidRDefault="00EF55D4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2F01" w:rsidRPr="00606A29" w:rsidRDefault="00602F01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Технологический процесс на восстановление деталей согласно стандарта Единой Системы Технологической Документации оформляется соответствующей документацией: картами эскизов (КЭ), ГОСТ 3.1105, маршрутными картами (МК) ГОСТ 31407, ГОСТ 31502, и т.д. и маршрутно</w:t>
      </w:r>
      <w:r w:rsidR="00317896">
        <w:rPr>
          <w:rFonts w:ascii="Times New Roman" w:hAnsi="Times New Roman"/>
          <w:sz w:val="28"/>
          <w:szCs w:val="28"/>
        </w:rPr>
        <w:t>-</w:t>
      </w:r>
      <w:r w:rsidRPr="00606A29">
        <w:rPr>
          <w:rFonts w:ascii="Times New Roman" w:hAnsi="Times New Roman"/>
          <w:sz w:val="28"/>
          <w:szCs w:val="28"/>
        </w:rPr>
        <w:t xml:space="preserve">операционными картами (МК-ОК), маршрутно-операционное описание тех. процесса восстановления </w:t>
      </w:r>
      <w:r w:rsidR="00506D0F" w:rsidRPr="00606A29">
        <w:rPr>
          <w:rFonts w:ascii="Times New Roman" w:hAnsi="Times New Roman"/>
          <w:sz w:val="28"/>
          <w:szCs w:val="28"/>
        </w:rPr>
        <w:t>головки блока приведено в маршрутно-операционных картах (МК-ОК).</w:t>
      </w:r>
    </w:p>
    <w:p w:rsidR="00506D0F" w:rsidRPr="00606A29" w:rsidRDefault="00506D0F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Маршрутно-операционное описание технологического процесса содержит сведения о восстанавливаемой детали, материале, операциях технологического процесса проводим</w:t>
      </w:r>
      <w:r w:rsidR="0092231D" w:rsidRPr="00606A29">
        <w:rPr>
          <w:rFonts w:ascii="Times New Roman" w:hAnsi="Times New Roman"/>
          <w:sz w:val="28"/>
          <w:szCs w:val="28"/>
        </w:rPr>
        <w:t>ых в строгой последовательности, с указанием тех</w:t>
      </w:r>
      <w:r w:rsidR="00317896">
        <w:rPr>
          <w:rFonts w:ascii="Times New Roman" w:hAnsi="Times New Roman"/>
          <w:sz w:val="28"/>
          <w:szCs w:val="28"/>
        </w:rPr>
        <w:t xml:space="preserve">. </w:t>
      </w:r>
      <w:r w:rsidR="0092231D" w:rsidRPr="00606A29">
        <w:rPr>
          <w:rFonts w:ascii="Times New Roman" w:hAnsi="Times New Roman"/>
          <w:sz w:val="28"/>
          <w:szCs w:val="28"/>
        </w:rPr>
        <w:t>оборудования, и оснастки трудовых и других нормативов и решениях обработки. Маршрутно</w:t>
      </w:r>
      <w:r w:rsidR="00317896">
        <w:rPr>
          <w:rFonts w:ascii="Times New Roman" w:hAnsi="Times New Roman"/>
          <w:sz w:val="28"/>
          <w:szCs w:val="28"/>
        </w:rPr>
        <w:t>-</w:t>
      </w:r>
      <w:r w:rsidR="0092231D" w:rsidRPr="00606A29">
        <w:rPr>
          <w:rFonts w:ascii="Times New Roman" w:hAnsi="Times New Roman"/>
          <w:sz w:val="28"/>
          <w:szCs w:val="28"/>
        </w:rPr>
        <w:t>операционные карты разработаны на основе маршрутно</w:t>
      </w:r>
      <w:r w:rsidR="00317896">
        <w:rPr>
          <w:rFonts w:ascii="Times New Roman" w:hAnsi="Times New Roman"/>
          <w:sz w:val="28"/>
          <w:szCs w:val="28"/>
        </w:rPr>
        <w:t>-</w:t>
      </w:r>
      <w:r w:rsidR="0092231D" w:rsidRPr="00606A29">
        <w:rPr>
          <w:rFonts w:ascii="Times New Roman" w:hAnsi="Times New Roman"/>
          <w:sz w:val="28"/>
          <w:szCs w:val="28"/>
        </w:rPr>
        <w:t>операционной технологии, (см</w:t>
      </w:r>
      <w:r w:rsidR="00317896">
        <w:rPr>
          <w:rFonts w:ascii="Times New Roman" w:hAnsi="Times New Roman"/>
          <w:sz w:val="28"/>
          <w:szCs w:val="28"/>
        </w:rPr>
        <w:t>.</w:t>
      </w:r>
      <w:r w:rsidR="0092231D" w:rsidRPr="00606A29">
        <w:rPr>
          <w:rFonts w:ascii="Times New Roman" w:hAnsi="Times New Roman"/>
          <w:sz w:val="28"/>
          <w:szCs w:val="28"/>
        </w:rPr>
        <w:t xml:space="preserve"> таблица 3.3).</w:t>
      </w:r>
    </w:p>
    <w:p w:rsidR="0092231D" w:rsidRPr="00606A29" w:rsidRDefault="0092231D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На карте эскизов приведена операция восстанавливаемой детали с указанием конструктивных элементов, восстанавливаемых поверхностей, указаны дефекты и технические требования на разработку ремонтных размеров.</w:t>
      </w:r>
    </w:p>
    <w:p w:rsidR="0092231D" w:rsidRPr="00606A29" w:rsidRDefault="0092231D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МК и КЭ составлены по рекомендации стандартов, а именно: ГОСТ – 2.105-95, ЕСКД</w:t>
      </w:r>
      <w:r w:rsidR="00304553">
        <w:rPr>
          <w:rFonts w:ascii="Times New Roman" w:hAnsi="Times New Roman"/>
          <w:sz w:val="28"/>
          <w:szCs w:val="28"/>
        </w:rPr>
        <w:t xml:space="preserve"> </w:t>
      </w:r>
      <w:r w:rsidRPr="00606A29">
        <w:rPr>
          <w:rFonts w:ascii="Times New Roman" w:hAnsi="Times New Roman"/>
          <w:sz w:val="28"/>
          <w:szCs w:val="28"/>
        </w:rPr>
        <w:t>- общие требования к текстовым документам, [1] ГОСТ 3.1104-82 ЕСТД, общие требования к документам [3] ГОСТ 3.1407-86 ЕСТД,</w:t>
      </w:r>
      <w:r w:rsidR="00DB75DC" w:rsidRPr="00606A29">
        <w:rPr>
          <w:rFonts w:ascii="Times New Roman" w:hAnsi="Times New Roman"/>
          <w:sz w:val="28"/>
          <w:szCs w:val="28"/>
        </w:rPr>
        <w:t xml:space="preserve"> операционная карта слесарно</w:t>
      </w:r>
      <w:r w:rsidR="00317896">
        <w:rPr>
          <w:rFonts w:ascii="Times New Roman" w:hAnsi="Times New Roman"/>
          <w:sz w:val="28"/>
          <w:szCs w:val="28"/>
        </w:rPr>
        <w:t>-</w:t>
      </w:r>
      <w:r w:rsidR="00DB75DC" w:rsidRPr="00606A29">
        <w:rPr>
          <w:rFonts w:ascii="Times New Roman" w:hAnsi="Times New Roman"/>
          <w:sz w:val="28"/>
          <w:szCs w:val="28"/>
        </w:rPr>
        <w:t>сборочных работ [10] ГОСТ 3.1502-85 ЕСТД, операционная карта тех. контроля [11] ГОСТ 3.1404-86 операционная карта обработки на метало режущих станках [9] ЕСТД ГОСТ 3.1702-79. Обработка на металлорежущих станках, Правила записи операций и переходов [13] ГОСТ 3.1105- карты эскизов.</w:t>
      </w:r>
    </w:p>
    <w:p w:rsidR="00DB75DC" w:rsidRPr="00606A29" w:rsidRDefault="00DB75DC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В операционных картах приведено описание операций тех. процесса с расчетом на переходы, с указанием режимов тех.</w:t>
      </w:r>
      <w:r w:rsidR="00317896">
        <w:rPr>
          <w:rFonts w:ascii="Times New Roman" w:hAnsi="Times New Roman"/>
          <w:sz w:val="28"/>
          <w:szCs w:val="28"/>
        </w:rPr>
        <w:t xml:space="preserve"> </w:t>
      </w:r>
      <w:r w:rsidR="00304553">
        <w:rPr>
          <w:rFonts w:ascii="Times New Roman" w:hAnsi="Times New Roman"/>
          <w:sz w:val="28"/>
          <w:szCs w:val="28"/>
        </w:rPr>
        <w:t>обработки данных по</w:t>
      </w:r>
      <w:r w:rsidRPr="00606A29">
        <w:rPr>
          <w:rFonts w:ascii="Times New Roman" w:hAnsi="Times New Roman"/>
          <w:sz w:val="28"/>
          <w:szCs w:val="28"/>
        </w:rPr>
        <w:t>средством тех.</w:t>
      </w:r>
      <w:r w:rsidR="00304553">
        <w:rPr>
          <w:rFonts w:ascii="Times New Roman" w:hAnsi="Times New Roman"/>
          <w:sz w:val="28"/>
          <w:szCs w:val="28"/>
        </w:rPr>
        <w:t xml:space="preserve"> </w:t>
      </w:r>
      <w:r w:rsidRPr="00606A29">
        <w:rPr>
          <w:rFonts w:ascii="Times New Roman" w:hAnsi="Times New Roman"/>
          <w:sz w:val="28"/>
          <w:szCs w:val="28"/>
        </w:rPr>
        <w:t xml:space="preserve">оснащения. Эскиз восстанавливаемой детали представлен на карте эскизов (КЭ) на эскизе показаны дефекты, ремонтные чертежи с указанием конструктивных элементов обозначенных размерами, размеры с допусками и параметры шероховатости приведены технические требования по чертежу: </w:t>
      </w:r>
      <w:r w:rsidR="00EF55D4" w:rsidRPr="00606A29">
        <w:rPr>
          <w:rFonts w:ascii="Times New Roman" w:hAnsi="Times New Roman"/>
          <w:sz w:val="28"/>
          <w:szCs w:val="28"/>
        </w:rPr>
        <w:t>ремонтные размеры, шероховатость обрабатываемой поверхности.</w:t>
      </w:r>
    </w:p>
    <w:p w:rsidR="00317896" w:rsidRDefault="003178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06D0F" w:rsidRPr="00317896" w:rsidRDefault="00EF55D4" w:rsidP="00317896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17896">
        <w:rPr>
          <w:rFonts w:ascii="Times New Roman" w:hAnsi="Times New Roman"/>
          <w:b/>
          <w:sz w:val="28"/>
          <w:szCs w:val="28"/>
        </w:rPr>
        <w:t>Вывод:</w:t>
      </w:r>
    </w:p>
    <w:p w:rsidR="00317896" w:rsidRPr="00606A29" w:rsidRDefault="00317896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F55D4" w:rsidRPr="00606A29" w:rsidRDefault="00EF55D4" w:rsidP="00606A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 xml:space="preserve">На основании проведенных расчетов для выполнения производственной программы, а </w:t>
      </w:r>
      <w:r w:rsidR="004B77D8" w:rsidRPr="00606A29">
        <w:rPr>
          <w:rFonts w:ascii="Times New Roman" w:hAnsi="Times New Roman"/>
          <w:sz w:val="28"/>
          <w:szCs w:val="28"/>
        </w:rPr>
        <w:t>именно сборки двигателя грузовых</w:t>
      </w:r>
      <w:r w:rsidRPr="00606A29">
        <w:rPr>
          <w:rFonts w:ascii="Times New Roman" w:hAnsi="Times New Roman"/>
          <w:sz w:val="28"/>
          <w:szCs w:val="28"/>
        </w:rPr>
        <w:t xml:space="preserve"> автомобилей с производственной программой </w:t>
      </w:r>
      <w:r w:rsidRPr="00606A29">
        <w:rPr>
          <w:rFonts w:ascii="Times New Roman" w:hAnsi="Times New Roman"/>
          <w:i/>
          <w:sz w:val="28"/>
          <w:szCs w:val="28"/>
          <w:lang w:val="en-US"/>
        </w:rPr>
        <w:t>N</w:t>
      </w:r>
      <w:r w:rsidR="004B77D8" w:rsidRPr="00606A29">
        <w:rPr>
          <w:rFonts w:ascii="Times New Roman" w:hAnsi="Times New Roman"/>
          <w:i/>
          <w:sz w:val="28"/>
          <w:szCs w:val="28"/>
        </w:rPr>
        <w:t xml:space="preserve">=1600 </w:t>
      </w:r>
      <w:r w:rsidRPr="00606A29">
        <w:rPr>
          <w:rFonts w:ascii="Times New Roman" w:hAnsi="Times New Roman"/>
          <w:i/>
          <w:sz w:val="28"/>
          <w:szCs w:val="28"/>
        </w:rPr>
        <w:t>шт,</w:t>
      </w:r>
      <w:r w:rsidRPr="00606A29">
        <w:rPr>
          <w:rFonts w:ascii="Times New Roman" w:hAnsi="Times New Roman"/>
          <w:sz w:val="28"/>
          <w:szCs w:val="28"/>
        </w:rPr>
        <w:t xml:space="preserve"> установлено:</w:t>
      </w:r>
    </w:p>
    <w:p w:rsidR="00EF55D4" w:rsidRPr="00606A29" w:rsidRDefault="00EF55D4" w:rsidP="00606A2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i/>
          <w:sz w:val="28"/>
          <w:szCs w:val="28"/>
        </w:rPr>
        <w:t xml:space="preserve">Тг – </w:t>
      </w:r>
      <w:r w:rsidRPr="00606A29">
        <w:rPr>
          <w:rFonts w:ascii="Times New Roman" w:hAnsi="Times New Roman"/>
          <w:sz w:val="28"/>
          <w:szCs w:val="28"/>
        </w:rPr>
        <w:t>годовой объем выполняемы</w:t>
      </w:r>
      <w:r w:rsidR="004B77D8" w:rsidRPr="00606A29">
        <w:rPr>
          <w:rFonts w:ascii="Times New Roman" w:hAnsi="Times New Roman"/>
          <w:sz w:val="28"/>
          <w:szCs w:val="28"/>
        </w:rPr>
        <w:t>х р</w:t>
      </w:r>
      <w:r w:rsidR="00ED44F0" w:rsidRPr="00606A29">
        <w:rPr>
          <w:rFonts w:ascii="Times New Roman" w:hAnsi="Times New Roman"/>
          <w:sz w:val="28"/>
          <w:szCs w:val="28"/>
        </w:rPr>
        <w:t>абот, при трудоемкости – 22272</w:t>
      </w:r>
      <w:r w:rsidR="004B77D8" w:rsidRPr="00606A29">
        <w:rPr>
          <w:rFonts w:ascii="Times New Roman" w:hAnsi="Times New Roman"/>
          <w:sz w:val="28"/>
          <w:szCs w:val="28"/>
        </w:rPr>
        <w:t xml:space="preserve"> чел.ч</w:t>
      </w:r>
      <w:r w:rsidRPr="00606A29">
        <w:rPr>
          <w:rFonts w:ascii="Times New Roman" w:hAnsi="Times New Roman"/>
          <w:sz w:val="28"/>
          <w:szCs w:val="28"/>
        </w:rPr>
        <w:t>;</w:t>
      </w:r>
    </w:p>
    <w:p w:rsidR="00EF55D4" w:rsidRPr="00606A29" w:rsidRDefault="00EF55D4" w:rsidP="00606A2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 xml:space="preserve">количество </w:t>
      </w:r>
      <w:r w:rsidR="004B77D8" w:rsidRPr="00606A29">
        <w:rPr>
          <w:rFonts w:ascii="Times New Roman" w:hAnsi="Times New Roman"/>
          <w:sz w:val="28"/>
          <w:szCs w:val="28"/>
        </w:rPr>
        <w:t>производственных рабочих – 13</w:t>
      </w:r>
      <w:r w:rsidRPr="00606A29">
        <w:rPr>
          <w:rFonts w:ascii="Times New Roman" w:hAnsi="Times New Roman"/>
          <w:sz w:val="28"/>
          <w:szCs w:val="28"/>
        </w:rPr>
        <w:t xml:space="preserve"> человек</w:t>
      </w:r>
      <w:r w:rsidRPr="00606A29">
        <w:rPr>
          <w:rFonts w:ascii="Times New Roman" w:hAnsi="Times New Roman"/>
          <w:sz w:val="28"/>
          <w:szCs w:val="28"/>
          <w:lang w:val="en-US"/>
        </w:rPr>
        <w:t>;</w:t>
      </w:r>
    </w:p>
    <w:p w:rsidR="00EF55D4" w:rsidRPr="00606A29" w:rsidRDefault="004B77D8" w:rsidP="00606A2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средний разряд – 3,9</w:t>
      </w:r>
      <w:r w:rsidR="00EF55D4" w:rsidRPr="00606A29">
        <w:rPr>
          <w:rFonts w:ascii="Times New Roman" w:hAnsi="Times New Roman"/>
          <w:sz w:val="28"/>
          <w:szCs w:val="28"/>
          <w:lang w:val="en-US"/>
        </w:rPr>
        <w:t>;</w:t>
      </w:r>
    </w:p>
    <w:p w:rsidR="00EF55D4" w:rsidRPr="00606A29" w:rsidRDefault="00EF55D4" w:rsidP="00606A2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количество производствен</w:t>
      </w:r>
      <w:r w:rsidR="00374160" w:rsidRPr="00606A29">
        <w:rPr>
          <w:rFonts w:ascii="Times New Roman" w:hAnsi="Times New Roman"/>
          <w:sz w:val="28"/>
          <w:szCs w:val="28"/>
        </w:rPr>
        <w:t>ного</w:t>
      </w:r>
      <w:r w:rsidR="00ED44F0" w:rsidRPr="00606A29">
        <w:rPr>
          <w:rFonts w:ascii="Times New Roman" w:hAnsi="Times New Roman"/>
          <w:sz w:val="28"/>
          <w:szCs w:val="28"/>
        </w:rPr>
        <w:t xml:space="preserve"> инвентарного оборудования - 29</w:t>
      </w:r>
      <w:r w:rsidR="00374160" w:rsidRPr="00606A29">
        <w:rPr>
          <w:rFonts w:ascii="Times New Roman" w:hAnsi="Times New Roman"/>
          <w:sz w:val="28"/>
          <w:szCs w:val="28"/>
        </w:rPr>
        <w:t xml:space="preserve"> шт.</w:t>
      </w:r>
    </w:p>
    <w:p w:rsidR="00374160" w:rsidRPr="00606A29" w:rsidRDefault="00ED44F0" w:rsidP="00606A2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количество инструмента – 30</w:t>
      </w:r>
      <w:r w:rsidR="00374160" w:rsidRPr="00606A29">
        <w:rPr>
          <w:rFonts w:ascii="Times New Roman" w:hAnsi="Times New Roman"/>
          <w:sz w:val="28"/>
          <w:szCs w:val="28"/>
        </w:rPr>
        <w:t xml:space="preserve"> шт.</w:t>
      </w:r>
    </w:p>
    <w:p w:rsidR="00374160" w:rsidRPr="00606A29" w:rsidRDefault="00374160" w:rsidP="00606A2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площадь</w:t>
      </w:r>
      <w:r w:rsidR="004B77D8" w:rsidRPr="00606A29">
        <w:rPr>
          <w:rFonts w:ascii="Times New Roman" w:hAnsi="Times New Roman"/>
          <w:sz w:val="28"/>
          <w:szCs w:val="28"/>
        </w:rPr>
        <w:t xml:space="preserve"> производственного участка – 192</w:t>
      </w:r>
      <w:r w:rsidRPr="00606A29">
        <w:rPr>
          <w:rFonts w:ascii="Times New Roman" w:hAnsi="Times New Roman"/>
          <w:sz w:val="28"/>
          <w:szCs w:val="28"/>
        </w:rPr>
        <w:t xml:space="preserve"> м</w:t>
      </w:r>
      <w:r w:rsidRPr="00606A29">
        <w:rPr>
          <w:rFonts w:ascii="Times New Roman" w:hAnsi="Times New Roman"/>
          <w:sz w:val="28"/>
          <w:szCs w:val="28"/>
          <w:vertAlign w:val="superscript"/>
        </w:rPr>
        <w:t>2</w:t>
      </w:r>
      <w:r w:rsidRPr="00606A29">
        <w:rPr>
          <w:rFonts w:ascii="Times New Roman" w:hAnsi="Times New Roman"/>
          <w:sz w:val="28"/>
          <w:szCs w:val="28"/>
          <w:lang w:val="en-US"/>
        </w:rPr>
        <w:t>;</w:t>
      </w:r>
    </w:p>
    <w:p w:rsidR="00374160" w:rsidRPr="00606A29" w:rsidRDefault="00374160" w:rsidP="00606A2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потребность в энергоресурсах: силовая электроэнерги</w:t>
      </w:r>
      <w:r w:rsidR="004B77D8" w:rsidRPr="00606A29">
        <w:rPr>
          <w:rFonts w:ascii="Times New Roman" w:hAnsi="Times New Roman"/>
          <w:sz w:val="28"/>
          <w:szCs w:val="28"/>
        </w:rPr>
        <w:t xml:space="preserve">я – </w:t>
      </w:r>
      <w:r w:rsidR="00ED44F0" w:rsidRPr="00606A29">
        <w:rPr>
          <w:rFonts w:ascii="Times New Roman" w:hAnsi="Times New Roman"/>
          <w:sz w:val="28"/>
          <w:szCs w:val="28"/>
        </w:rPr>
        <w:t>4437</w:t>
      </w:r>
      <w:r w:rsidRPr="00606A29">
        <w:rPr>
          <w:rFonts w:ascii="Times New Roman" w:hAnsi="Times New Roman"/>
          <w:sz w:val="28"/>
          <w:szCs w:val="28"/>
        </w:rPr>
        <w:t xml:space="preserve"> кВт, ос</w:t>
      </w:r>
      <w:r w:rsidR="00317896">
        <w:rPr>
          <w:rFonts w:ascii="Times New Roman" w:hAnsi="Times New Roman"/>
          <w:sz w:val="28"/>
          <w:szCs w:val="28"/>
        </w:rPr>
        <w:t>ветительная эл.</w:t>
      </w:r>
      <w:r w:rsidR="00BA2C37" w:rsidRPr="00606A29">
        <w:rPr>
          <w:rFonts w:ascii="Times New Roman" w:hAnsi="Times New Roman"/>
          <w:sz w:val="28"/>
          <w:szCs w:val="28"/>
        </w:rPr>
        <w:t xml:space="preserve"> энергия – </w:t>
      </w:r>
      <w:r w:rsidR="00ED44F0" w:rsidRPr="00606A29">
        <w:rPr>
          <w:rFonts w:ascii="Times New Roman" w:hAnsi="Times New Roman"/>
          <w:sz w:val="28"/>
          <w:szCs w:val="28"/>
        </w:rPr>
        <w:t>3072000</w:t>
      </w:r>
      <w:r w:rsidRPr="00606A29">
        <w:rPr>
          <w:rFonts w:ascii="Times New Roman" w:hAnsi="Times New Roman"/>
          <w:sz w:val="28"/>
          <w:szCs w:val="28"/>
        </w:rPr>
        <w:t xml:space="preserve"> кВт;</w:t>
      </w:r>
    </w:p>
    <w:p w:rsidR="00374160" w:rsidRPr="00606A29" w:rsidRDefault="00BA2C37" w:rsidP="00606A2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 xml:space="preserve">количество воздуха – </w:t>
      </w:r>
      <w:r w:rsidR="00ED44F0" w:rsidRPr="00606A29">
        <w:rPr>
          <w:rFonts w:ascii="Times New Roman" w:hAnsi="Times New Roman"/>
          <w:sz w:val="28"/>
          <w:szCs w:val="28"/>
        </w:rPr>
        <w:t>4623,84</w:t>
      </w:r>
      <w:r w:rsidR="00374160" w:rsidRPr="00606A29">
        <w:rPr>
          <w:rFonts w:ascii="Times New Roman" w:hAnsi="Times New Roman"/>
          <w:sz w:val="28"/>
          <w:szCs w:val="28"/>
        </w:rPr>
        <w:t xml:space="preserve"> м</w:t>
      </w:r>
      <w:r w:rsidR="00374160" w:rsidRPr="00606A29">
        <w:rPr>
          <w:rFonts w:ascii="Times New Roman" w:hAnsi="Times New Roman"/>
          <w:sz w:val="28"/>
          <w:szCs w:val="28"/>
          <w:vertAlign w:val="superscript"/>
        </w:rPr>
        <w:t>3</w:t>
      </w:r>
      <w:r w:rsidR="00374160" w:rsidRPr="00606A29">
        <w:rPr>
          <w:rFonts w:ascii="Times New Roman" w:hAnsi="Times New Roman"/>
          <w:sz w:val="28"/>
          <w:szCs w:val="28"/>
        </w:rPr>
        <w:t>;</w:t>
      </w:r>
    </w:p>
    <w:p w:rsidR="00374160" w:rsidRPr="00606A29" w:rsidRDefault="00374160" w:rsidP="00606A2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количество воды: для бытовых нужд</w:t>
      </w:r>
      <w:r w:rsidR="00BA2C37" w:rsidRPr="00606A29">
        <w:rPr>
          <w:rFonts w:ascii="Times New Roman" w:hAnsi="Times New Roman"/>
          <w:sz w:val="28"/>
          <w:szCs w:val="28"/>
        </w:rPr>
        <w:t xml:space="preserve">: </w:t>
      </w:r>
      <w:r w:rsidR="00ED44F0" w:rsidRPr="00606A29">
        <w:rPr>
          <w:rFonts w:ascii="Times New Roman" w:hAnsi="Times New Roman"/>
          <w:sz w:val="28"/>
          <w:szCs w:val="28"/>
        </w:rPr>
        <w:t>2090660</w:t>
      </w:r>
      <w:r w:rsidRPr="00606A29">
        <w:rPr>
          <w:rFonts w:ascii="Times New Roman" w:hAnsi="Times New Roman"/>
          <w:sz w:val="28"/>
          <w:szCs w:val="28"/>
        </w:rPr>
        <w:t xml:space="preserve"> </w:t>
      </w:r>
      <w:r w:rsidR="00CE74CB" w:rsidRPr="00606A29">
        <w:rPr>
          <w:rFonts w:ascii="Times New Roman" w:hAnsi="Times New Roman"/>
          <w:sz w:val="28"/>
          <w:szCs w:val="28"/>
        </w:rPr>
        <w:t>л</w:t>
      </w:r>
      <w:r w:rsidRPr="00606A29">
        <w:rPr>
          <w:rFonts w:ascii="Times New Roman" w:hAnsi="Times New Roman"/>
          <w:sz w:val="28"/>
          <w:szCs w:val="28"/>
        </w:rPr>
        <w:t xml:space="preserve">; для </w:t>
      </w:r>
      <w:r w:rsidR="00036AE4" w:rsidRPr="00606A29">
        <w:rPr>
          <w:rFonts w:ascii="Times New Roman" w:hAnsi="Times New Roman"/>
          <w:sz w:val="28"/>
          <w:szCs w:val="28"/>
        </w:rPr>
        <w:t xml:space="preserve">хозяйственных нужд: </w:t>
      </w:r>
      <w:r w:rsidR="00ED44F0" w:rsidRPr="00606A29">
        <w:rPr>
          <w:rFonts w:ascii="Times New Roman" w:hAnsi="Times New Roman"/>
          <w:sz w:val="28"/>
          <w:szCs w:val="28"/>
        </w:rPr>
        <w:t>491920</w:t>
      </w:r>
      <w:r w:rsidR="00CE74CB" w:rsidRPr="00606A29">
        <w:rPr>
          <w:rFonts w:ascii="Times New Roman" w:hAnsi="Times New Roman"/>
          <w:sz w:val="28"/>
          <w:szCs w:val="28"/>
        </w:rPr>
        <w:t xml:space="preserve"> л.</w:t>
      </w:r>
    </w:p>
    <w:p w:rsidR="00036AE4" w:rsidRPr="00606A29" w:rsidRDefault="00036AE4" w:rsidP="00606A29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06A29">
        <w:rPr>
          <w:rFonts w:ascii="Times New Roman" w:hAnsi="Times New Roman"/>
          <w:sz w:val="28"/>
          <w:szCs w:val="28"/>
        </w:rPr>
        <w:t>Для восстановления детали –</w:t>
      </w:r>
      <w:r w:rsidR="00606A29" w:rsidRPr="00606A29">
        <w:rPr>
          <w:rFonts w:ascii="Times New Roman" w:hAnsi="Times New Roman"/>
          <w:sz w:val="28"/>
          <w:szCs w:val="28"/>
        </w:rPr>
        <w:t xml:space="preserve"> </w:t>
      </w:r>
      <w:r w:rsidR="00CE74CB" w:rsidRPr="00606A29">
        <w:rPr>
          <w:rFonts w:ascii="Times New Roman" w:hAnsi="Times New Roman"/>
          <w:sz w:val="28"/>
          <w:szCs w:val="28"/>
        </w:rPr>
        <w:t>корпус водяного насоса</w:t>
      </w:r>
      <w:r w:rsidRPr="00606A29">
        <w:rPr>
          <w:rFonts w:ascii="Times New Roman" w:hAnsi="Times New Roman"/>
          <w:sz w:val="28"/>
          <w:szCs w:val="28"/>
        </w:rPr>
        <w:t xml:space="preserve">, с дефектами: </w:t>
      </w:r>
      <w:r w:rsidR="00CE74CB" w:rsidRPr="00606A29">
        <w:rPr>
          <w:rFonts w:ascii="Times New Roman" w:hAnsi="Times New Roman"/>
          <w:sz w:val="28"/>
          <w:szCs w:val="28"/>
        </w:rPr>
        <w:t xml:space="preserve">износ отверстия под передний и задний подшипники предлагаем </w:t>
      </w:r>
      <w:r w:rsidR="00317896" w:rsidRPr="00606A29">
        <w:rPr>
          <w:rFonts w:ascii="Times New Roman" w:hAnsi="Times New Roman"/>
          <w:sz w:val="28"/>
          <w:szCs w:val="28"/>
        </w:rPr>
        <w:t>следующие</w:t>
      </w:r>
      <w:r w:rsidR="00CE74CB" w:rsidRPr="00606A29">
        <w:rPr>
          <w:rFonts w:ascii="Times New Roman" w:hAnsi="Times New Roman"/>
          <w:sz w:val="28"/>
          <w:szCs w:val="28"/>
        </w:rPr>
        <w:t xml:space="preserve"> способы ремонта: постановку ДРД.</w:t>
      </w:r>
      <w:bookmarkStart w:id="0" w:name="_GoBack"/>
      <w:bookmarkEnd w:id="0"/>
    </w:p>
    <w:sectPr w:rsidR="00036AE4" w:rsidRPr="00606A29" w:rsidSect="00C81618">
      <w:type w:val="continuous"/>
      <w:pgSz w:w="11909" w:h="16834" w:code="9"/>
      <w:pgMar w:top="1134" w:right="85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6F" w:rsidRDefault="00E60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E60A6F" w:rsidRDefault="00E6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6F" w:rsidRDefault="00E60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E60A6F" w:rsidRDefault="00E60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6073"/>
    <w:multiLevelType w:val="hybridMultilevel"/>
    <w:tmpl w:val="3DA44706"/>
    <w:lvl w:ilvl="0" w:tplc="032C32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409AD"/>
    <w:multiLevelType w:val="hybridMultilevel"/>
    <w:tmpl w:val="DB42041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8C76EA"/>
    <w:multiLevelType w:val="hybridMultilevel"/>
    <w:tmpl w:val="0FF2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1F7F59"/>
    <w:multiLevelType w:val="hybridMultilevel"/>
    <w:tmpl w:val="DE9C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5808D7"/>
    <w:multiLevelType w:val="hybridMultilevel"/>
    <w:tmpl w:val="337A4930"/>
    <w:lvl w:ilvl="0" w:tplc="CAF24CB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5C1A1D28"/>
    <w:multiLevelType w:val="hybridMultilevel"/>
    <w:tmpl w:val="6288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1409D2"/>
    <w:multiLevelType w:val="hybridMultilevel"/>
    <w:tmpl w:val="9736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54E"/>
    <w:rsid w:val="000078F8"/>
    <w:rsid w:val="00036AE4"/>
    <w:rsid w:val="00072C5D"/>
    <w:rsid w:val="000769D9"/>
    <w:rsid w:val="00082C72"/>
    <w:rsid w:val="00096A4B"/>
    <w:rsid w:val="000D37FD"/>
    <w:rsid w:val="000E5235"/>
    <w:rsid w:val="000E7EF8"/>
    <w:rsid w:val="00153BEB"/>
    <w:rsid w:val="0018744B"/>
    <w:rsid w:val="0021307D"/>
    <w:rsid w:val="002270BF"/>
    <w:rsid w:val="00227774"/>
    <w:rsid w:val="002408C8"/>
    <w:rsid w:val="00243425"/>
    <w:rsid w:val="00297273"/>
    <w:rsid w:val="002D3896"/>
    <w:rsid w:val="002F7C16"/>
    <w:rsid w:val="00304553"/>
    <w:rsid w:val="00306109"/>
    <w:rsid w:val="00314492"/>
    <w:rsid w:val="00317896"/>
    <w:rsid w:val="003365E2"/>
    <w:rsid w:val="0035282C"/>
    <w:rsid w:val="00352D3C"/>
    <w:rsid w:val="0035402D"/>
    <w:rsid w:val="00365C2B"/>
    <w:rsid w:val="003709F5"/>
    <w:rsid w:val="00374160"/>
    <w:rsid w:val="00395B18"/>
    <w:rsid w:val="003B53F4"/>
    <w:rsid w:val="003E718F"/>
    <w:rsid w:val="004B4A48"/>
    <w:rsid w:val="004B77D8"/>
    <w:rsid w:val="004E3104"/>
    <w:rsid w:val="004F0623"/>
    <w:rsid w:val="004F06C3"/>
    <w:rsid w:val="00506D0F"/>
    <w:rsid w:val="0058793A"/>
    <w:rsid w:val="005B783D"/>
    <w:rsid w:val="005D2278"/>
    <w:rsid w:val="005D6DC4"/>
    <w:rsid w:val="00602F01"/>
    <w:rsid w:val="00606A29"/>
    <w:rsid w:val="006075D5"/>
    <w:rsid w:val="00641E53"/>
    <w:rsid w:val="006437B8"/>
    <w:rsid w:val="00690A62"/>
    <w:rsid w:val="006E7C4A"/>
    <w:rsid w:val="006F376F"/>
    <w:rsid w:val="006F4F7E"/>
    <w:rsid w:val="0073343A"/>
    <w:rsid w:val="00736E1D"/>
    <w:rsid w:val="00756887"/>
    <w:rsid w:val="007C3EBD"/>
    <w:rsid w:val="007D21D7"/>
    <w:rsid w:val="008C3929"/>
    <w:rsid w:val="008F3B08"/>
    <w:rsid w:val="008F48CB"/>
    <w:rsid w:val="00906656"/>
    <w:rsid w:val="0092231D"/>
    <w:rsid w:val="0092739D"/>
    <w:rsid w:val="009318F6"/>
    <w:rsid w:val="00993A0F"/>
    <w:rsid w:val="009947A8"/>
    <w:rsid w:val="00997B66"/>
    <w:rsid w:val="009A195D"/>
    <w:rsid w:val="009B3B35"/>
    <w:rsid w:val="00A039FA"/>
    <w:rsid w:val="00A15C08"/>
    <w:rsid w:val="00A16295"/>
    <w:rsid w:val="00A374A4"/>
    <w:rsid w:val="00A62AF9"/>
    <w:rsid w:val="00A81747"/>
    <w:rsid w:val="00AA1CF0"/>
    <w:rsid w:val="00AA6C52"/>
    <w:rsid w:val="00AB50B1"/>
    <w:rsid w:val="00AC4071"/>
    <w:rsid w:val="00AD2917"/>
    <w:rsid w:val="00AD4753"/>
    <w:rsid w:val="00AE5085"/>
    <w:rsid w:val="00AF621A"/>
    <w:rsid w:val="00B34E23"/>
    <w:rsid w:val="00B53B80"/>
    <w:rsid w:val="00B54B3F"/>
    <w:rsid w:val="00B54D39"/>
    <w:rsid w:val="00B57B91"/>
    <w:rsid w:val="00B67B44"/>
    <w:rsid w:val="00B73660"/>
    <w:rsid w:val="00B838E9"/>
    <w:rsid w:val="00BA2C37"/>
    <w:rsid w:val="00BB64BC"/>
    <w:rsid w:val="00C001EC"/>
    <w:rsid w:val="00C07EA2"/>
    <w:rsid w:val="00C33024"/>
    <w:rsid w:val="00C80AF7"/>
    <w:rsid w:val="00C81618"/>
    <w:rsid w:val="00CD0C1A"/>
    <w:rsid w:val="00CD1B2C"/>
    <w:rsid w:val="00CE51A2"/>
    <w:rsid w:val="00CE74CB"/>
    <w:rsid w:val="00D1054B"/>
    <w:rsid w:val="00D17251"/>
    <w:rsid w:val="00D26672"/>
    <w:rsid w:val="00D317C1"/>
    <w:rsid w:val="00DA3F55"/>
    <w:rsid w:val="00DB074C"/>
    <w:rsid w:val="00DB75DC"/>
    <w:rsid w:val="00DF030C"/>
    <w:rsid w:val="00E265CA"/>
    <w:rsid w:val="00E51906"/>
    <w:rsid w:val="00E60A6F"/>
    <w:rsid w:val="00E6254E"/>
    <w:rsid w:val="00E92223"/>
    <w:rsid w:val="00E95F79"/>
    <w:rsid w:val="00EB4B3B"/>
    <w:rsid w:val="00EC7D54"/>
    <w:rsid w:val="00ED44F0"/>
    <w:rsid w:val="00EF55D4"/>
    <w:rsid w:val="00F01362"/>
    <w:rsid w:val="00F13C94"/>
    <w:rsid w:val="00F41C1D"/>
    <w:rsid w:val="00F57F03"/>
    <w:rsid w:val="00F73803"/>
    <w:rsid w:val="00F86FE2"/>
    <w:rsid w:val="00FA23D6"/>
    <w:rsid w:val="00FE61EA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2"/>
        <o:r id="V:Rule5" type="connector" idref="#_x0000_s1033"/>
        <o:r id="V:Rule6" type="connector" idref="#_x0000_s1034"/>
        <o:r id="V:Rule7" type="connector" idref="#_x0000_s1037"/>
        <o:r id="V:Rule8" type="connector" idref="#_x0000_s1039"/>
      </o:rules>
    </o:shapelayout>
  </w:shapeDefaults>
  <w:decimalSymbol w:val=","/>
  <w:listSeparator w:val=";"/>
  <w14:defaultImageDpi w14:val="0"/>
  <w15:docId w15:val="{F9690108-159B-4516-B8B0-2A872130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54B"/>
    <w:pPr>
      <w:spacing w:after="200" w:line="276" w:lineRule="auto"/>
    </w:pPr>
    <w:rPr>
      <w:rFonts w:asci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E6254E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uiPriority w:val="59"/>
    <w:rsid w:val="00F41C1D"/>
    <w:pPr>
      <w:spacing w:beforeAutospacing="1" w:afterAutospacing="1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879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F7C16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DA3F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DA3F55"/>
    <w:rPr>
      <w:rFonts w:asci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DA3F5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4148-B4FE-4CB7-82D3-BAF0DE51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1897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viking</dc:creator>
  <cp:keywords/>
  <dc:description/>
  <cp:lastModifiedBy>admin</cp:lastModifiedBy>
  <cp:revision>2</cp:revision>
  <dcterms:created xsi:type="dcterms:W3CDTF">2014-06-23T03:18:00Z</dcterms:created>
  <dcterms:modified xsi:type="dcterms:W3CDTF">2014-06-23T03:18:00Z</dcterms:modified>
</cp:coreProperties>
</file>