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2AC" w:rsidRPr="002404E6" w:rsidRDefault="00FD52AC" w:rsidP="002404E6">
      <w:pPr>
        <w:spacing w:line="360" w:lineRule="auto"/>
        <w:ind w:firstLine="709"/>
        <w:jc w:val="both"/>
        <w:rPr>
          <w:sz w:val="28"/>
          <w:szCs w:val="28"/>
        </w:rPr>
      </w:pPr>
      <w:r w:rsidRPr="002404E6">
        <w:rPr>
          <w:sz w:val="28"/>
          <w:szCs w:val="28"/>
        </w:rPr>
        <w:t>Содержание</w:t>
      </w:r>
    </w:p>
    <w:p w:rsidR="002404E6" w:rsidRDefault="002404E6" w:rsidP="002404E6">
      <w:pPr>
        <w:spacing w:line="360" w:lineRule="auto"/>
        <w:ind w:firstLine="709"/>
        <w:jc w:val="both"/>
        <w:rPr>
          <w:sz w:val="28"/>
          <w:szCs w:val="28"/>
        </w:rPr>
      </w:pPr>
    </w:p>
    <w:p w:rsidR="00FD52AC" w:rsidRPr="002404E6" w:rsidRDefault="00FD52AC" w:rsidP="002404E6">
      <w:pPr>
        <w:spacing w:line="360" w:lineRule="auto"/>
        <w:jc w:val="both"/>
        <w:rPr>
          <w:sz w:val="28"/>
          <w:szCs w:val="28"/>
        </w:rPr>
      </w:pPr>
      <w:r w:rsidRPr="002404E6">
        <w:rPr>
          <w:sz w:val="28"/>
          <w:szCs w:val="28"/>
        </w:rPr>
        <w:t>Введение</w:t>
      </w:r>
    </w:p>
    <w:p w:rsidR="008E364A" w:rsidRPr="002404E6" w:rsidRDefault="008E364A" w:rsidP="002404E6">
      <w:pPr>
        <w:spacing w:line="360" w:lineRule="auto"/>
        <w:jc w:val="both"/>
        <w:rPr>
          <w:sz w:val="28"/>
          <w:szCs w:val="28"/>
        </w:rPr>
      </w:pPr>
      <w:r w:rsidRPr="002404E6">
        <w:rPr>
          <w:sz w:val="28"/>
          <w:szCs w:val="28"/>
        </w:rPr>
        <w:t>1. Разработать технико-технологическую карту на драгену</w:t>
      </w:r>
    </w:p>
    <w:p w:rsidR="008E364A" w:rsidRPr="002404E6" w:rsidRDefault="008E364A" w:rsidP="002404E6">
      <w:pPr>
        <w:spacing w:line="360" w:lineRule="auto"/>
        <w:jc w:val="both"/>
        <w:rPr>
          <w:sz w:val="28"/>
          <w:szCs w:val="28"/>
        </w:rPr>
      </w:pPr>
      <w:r w:rsidRPr="002404E6">
        <w:rPr>
          <w:sz w:val="28"/>
          <w:szCs w:val="28"/>
        </w:rPr>
        <w:t>2. Составить технологическую схему приготовления песочного полуфабриката</w:t>
      </w:r>
    </w:p>
    <w:p w:rsidR="008E364A" w:rsidRPr="002404E6" w:rsidRDefault="008E364A" w:rsidP="002404E6">
      <w:pPr>
        <w:spacing w:line="360" w:lineRule="auto"/>
        <w:jc w:val="both"/>
        <w:rPr>
          <w:sz w:val="28"/>
          <w:szCs w:val="28"/>
        </w:rPr>
      </w:pPr>
      <w:r w:rsidRPr="002404E6">
        <w:rPr>
          <w:sz w:val="28"/>
          <w:szCs w:val="28"/>
        </w:rPr>
        <w:t xml:space="preserve">3. Можно ли приготовить из </w:t>
      </w:r>
      <w:smartTag w:uri="urn:schemas-microsoft-com:office:smarttags" w:element="metricconverter">
        <w:smartTagPr>
          <w:attr w:name="ProductID" w:val="100 кг"/>
        </w:smartTagPr>
        <w:r w:rsidRPr="002404E6">
          <w:rPr>
            <w:sz w:val="28"/>
            <w:szCs w:val="28"/>
          </w:rPr>
          <w:t>100 кг</w:t>
        </w:r>
      </w:smartTag>
      <w:r w:rsidRPr="002404E6">
        <w:rPr>
          <w:sz w:val="28"/>
          <w:szCs w:val="28"/>
        </w:rPr>
        <w:t xml:space="preserve"> говядины </w:t>
      </w:r>
      <w:r w:rsidRPr="002404E6">
        <w:rPr>
          <w:sz w:val="28"/>
          <w:szCs w:val="28"/>
          <w:lang w:val="en-US"/>
        </w:rPr>
        <w:t>I</w:t>
      </w:r>
      <w:r w:rsidRPr="002404E6">
        <w:rPr>
          <w:sz w:val="28"/>
          <w:szCs w:val="28"/>
        </w:rPr>
        <w:t xml:space="preserve"> категории 350 порций по </w:t>
      </w:r>
      <w:r w:rsidRPr="002404E6">
        <w:rPr>
          <w:sz w:val="28"/>
          <w:szCs w:val="28"/>
          <w:lang w:val="en-US"/>
        </w:rPr>
        <w:t>II</w:t>
      </w:r>
      <w:r w:rsidRPr="002404E6">
        <w:rPr>
          <w:sz w:val="28"/>
          <w:szCs w:val="28"/>
        </w:rPr>
        <w:t xml:space="preserve"> колонке жаркого по-домашнему?</w:t>
      </w:r>
    </w:p>
    <w:p w:rsidR="00FD52AC" w:rsidRPr="002404E6" w:rsidRDefault="00FD52AC" w:rsidP="002404E6">
      <w:pPr>
        <w:spacing w:line="360" w:lineRule="auto"/>
        <w:jc w:val="both"/>
        <w:rPr>
          <w:sz w:val="28"/>
          <w:szCs w:val="28"/>
          <w:lang w:val="en-US"/>
        </w:rPr>
      </w:pPr>
      <w:r w:rsidRPr="002404E6">
        <w:rPr>
          <w:sz w:val="28"/>
          <w:szCs w:val="28"/>
        </w:rPr>
        <w:t>Заключение</w:t>
      </w:r>
    </w:p>
    <w:p w:rsidR="00FD52AC" w:rsidRPr="002404E6" w:rsidRDefault="00FD52AC" w:rsidP="002404E6">
      <w:pPr>
        <w:spacing w:line="360" w:lineRule="auto"/>
        <w:jc w:val="both"/>
        <w:rPr>
          <w:sz w:val="28"/>
          <w:szCs w:val="28"/>
          <w:lang w:val="en-US"/>
        </w:rPr>
      </w:pPr>
      <w:r w:rsidRPr="002404E6">
        <w:rPr>
          <w:sz w:val="28"/>
          <w:szCs w:val="28"/>
        </w:rPr>
        <w:t>Список литературы</w:t>
      </w:r>
    </w:p>
    <w:p w:rsidR="008E4A22" w:rsidRPr="002404E6" w:rsidRDefault="008E4A22" w:rsidP="002404E6">
      <w:pPr>
        <w:spacing w:line="360" w:lineRule="auto"/>
        <w:ind w:firstLine="709"/>
        <w:jc w:val="both"/>
        <w:rPr>
          <w:sz w:val="28"/>
          <w:szCs w:val="28"/>
        </w:rPr>
      </w:pPr>
    </w:p>
    <w:p w:rsidR="008E4A22" w:rsidRPr="002404E6" w:rsidRDefault="002404E6" w:rsidP="002404E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E4A22" w:rsidRPr="002404E6">
        <w:rPr>
          <w:sz w:val="28"/>
          <w:szCs w:val="28"/>
        </w:rPr>
        <w:t>Введение</w:t>
      </w:r>
    </w:p>
    <w:p w:rsidR="002404E6" w:rsidRDefault="002404E6" w:rsidP="002404E6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2C6E" w:rsidRPr="002404E6" w:rsidRDefault="00D22C6E" w:rsidP="002404E6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4E6">
        <w:rPr>
          <w:rFonts w:ascii="Times New Roman" w:hAnsi="Times New Roman" w:cs="Times New Roman"/>
          <w:sz w:val="28"/>
          <w:szCs w:val="28"/>
        </w:rPr>
        <w:t>Кулинарией называют</w:t>
      </w:r>
      <w:r w:rsidR="002404E6" w:rsidRPr="002404E6">
        <w:rPr>
          <w:rFonts w:ascii="Times New Roman" w:hAnsi="Times New Roman" w:cs="Times New Roman"/>
          <w:sz w:val="28"/>
          <w:szCs w:val="28"/>
        </w:rPr>
        <w:t xml:space="preserve"> </w:t>
      </w:r>
      <w:r w:rsidRPr="002404E6">
        <w:rPr>
          <w:rFonts w:ascii="Times New Roman" w:hAnsi="Times New Roman" w:cs="Times New Roman"/>
          <w:sz w:val="28"/>
          <w:szCs w:val="28"/>
        </w:rPr>
        <w:t>искусство</w:t>
      </w:r>
      <w:r w:rsidR="002404E6" w:rsidRPr="002404E6">
        <w:rPr>
          <w:rFonts w:ascii="Times New Roman" w:hAnsi="Times New Roman" w:cs="Times New Roman"/>
          <w:sz w:val="28"/>
          <w:szCs w:val="28"/>
        </w:rPr>
        <w:t xml:space="preserve"> </w:t>
      </w:r>
      <w:r w:rsidRPr="002404E6">
        <w:rPr>
          <w:rFonts w:ascii="Times New Roman" w:hAnsi="Times New Roman" w:cs="Times New Roman"/>
          <w:sz w:val="28"/>
          <w:szCs w:val="28"/>
        </w:rPr>
        <w:t>приготовления</w:t>
      </w:r>
      <w:r w:rsidR="002404E6" w:rsidRPr="002404E6">
        <w:rPr>
          <w:rFonts w:ascii="Times New Roman" w:hAnsi="Times New Roman" w:cs="Times New Roman"/>
          <w:sz w:val="28"/>
          <w:szCs w:val="28"/>
        </w:rPr>
        <w:t xml:space="preserve"> </w:t>
      </w:r>
      <w:r w:rsidRPr="002404E6">
        <w:rPr>
          <w:rFonts w:ascii="Times New Roman" w:hAnsi="Times New Roman" w:cs="Times New Roman"/>
          <w:sz w:val="28"/>
          <w:szCs w:val="28"/>
        </w:rPr>
        <w:t>пищи.</w:t>
      </w:r>
      <w:r w:rsidR="002404E6" w:rsidRPr="002404E6">
        <w:rPr>
          <w:rFonts w:ascii="Times New Roman" w:hAnsi="Times New Roman" w:cs="Times New Roman"/>
          <w:sz w:val="28"/>
          <w:szCs w:val="28"/>
        </w:rPr>
        <w:t xml:space="preserve"> </w:t>
      </w:r>
      <w:r w:rsidRPr="002404E6">
        <w:rPr>
          <w:rFonts w:ascii="Times New Roman" w:hAnsi="Times New Roman" w:cs="Times New Roman"/>
          <w:sz w:val="28"/>
          <w:szCs w:val="28"/>
        </w:rPr>
        <w:t>Она</w:t>
      </w:r>
      <w:r w:rsidR="002404E6" w:rsidRPr="002404E6">
        <w:rPr>
          <w:rFonts w:ascii="Times New Roman" w:hAnsi="Times New Roman" w:cs="Times New Roman"/>
          <w:sz w:val="28"/>
          <w:szCs w:val="28"/>
        </w:rPr>
        <w:t xml:space="preserve"> </w:t>
      </w:r>
      <w:r w:rsidRPr="002404E6">
        <w:rPr>
          <w:rFonts w:ascii="Times New Roman" w:hAnsi="Times New Roman" w:cs="Times New Roman"/>
          <w:sz w:val="28"/>
          <w:szCs w:val="28"/>
        </w:rPr>
        <w:t>имеет</w:t>
      </w:r>
      <w:r w:rsidR="002404E6" w:rsidRPr="002404E6">
        <w:rPr>
          <w:rFonts w:ascii="Times New Roman" w:hAnsi="Times New Roman" w:cs="Times New Roman"/>
          <w:sz w:val="28"/>
          <w:szCs w:val="28"/>
        </w:rPr>
        <w:t xml:space="preserve"> </w:t>
      </w:r>
      <w:r w:rsidRPr="002404E6">
        <w:rPr>
          <w:rFonts w:ascii="Times New Roman" w:hAnsi="Times New Roman" w:cs="Times New Roman"/>
          <w:sz w:val="28"/>
          <w:szCs w:val="28"/>
        </w:rPr>
        <w:t>богатую многовековую историю, отражающую древнейшую отрасль</w:t>
      </w:r>
      <w:r w:rsidR="002404E6" w:rsidRPr="002404E6">
        <w:rPr>
          <w:rFonts w:ascii="Times New Roman" w:hAnsi="Times New Roman" w:cs="Times New Roman"/>
          <w:sz w:val="28"/>
          <w:szCs w:val="28"/>
        </w:rPr>
        <w:t xml:space="preserve"> </w:t>
      </w:r>
      <w:r w:rsidRPr="002404E6">
        <w:rPr>
          <w:rFonts w:ascii="Times New Roman" w:hAnsi="Times New Roman" w:cs="Times New Roman"/>
          <w:sz w:val="28"/>
          <w:szCs w:val="28"/>
        </w:rPr>
        <w:t>деятельности</w:t>
      </w:r>
      <w:r w:rsidR="002404E6" w:rsidRPr="002404E6">
        <w:rPr>
          <w:rFonts w:ascii="Times New Roman" w:hAnsi="Times New Roman" w:cs="Times New Roman"/>
          <w:sz w:val="28"/>
          <w:szCs w:val="28"/>
        </w:rPr>
        <w:t xml:space="preserve"> </w:t>
      </w:r>
      <w:r w:rsidRPr="002404E6">
        <w:rPr>
          <w:rFonts w:ascii="Times New Roman" w:hAnsi="Times New Roman" w:cs="Times New Roman"/>
          <w:sz w:val="28"/>
          <w:szCs w:val="28"/>
        </w:rPr>
        <w:t>человека, его</w:t>
      </w:r>
      <w:r w:rsidR="002404E6" w:rsidRPr="002404E6">
        <w:rPr>
          <w:rFonts w:ascii="Times New Roman" w:hAnsi="Times New Roman" w:cs="Times New Roman"/>
          <w:sz w:val="28"/>
          <w:szCs w:val="28"/>
        </w:rPr>
        <w:t xml:space="preserve"> </w:t>
      </w:r>
      <w:r w:rsidRPr="002404E6">
        <w:rPr>
          <w:rFonts w:ascii="Times New Roman" w:hAnsi="Times New Roman" w:cs="Times New Roman"/>
          <w:sz w:val="28"/>
          <w:szCs w:val="28"/>
        </w:rPr>
        <w:t>материальной</w:t>
      </w:r>
      <w:r w:rsidR="002404E6" w:rsidRPr="002404E6">
        <w:rPr>
          <w:rFonts w:ascii="Times New Roman" w:hAnsi="Times New Roman" w:cs="Times New Roman"/>
          <w:sz w:val="28"/>
          <w:szCs w:val="28"/>
        </w:rPr>
        <w:t xml:space="preserve"> </w:t>
      </w:r>
      <w:r w:rsidRPr="002404E6">
        <w:rPr>
          <w:rFonts w:ascii="Times New Roman" w:hAnsi="Times New Roman" w:cs="Times New Roman"/>
          <w:sz w:val="28"/>
          <w:szCs w:val="28"/>
        </w:rPr>
        <w:t>культуры,</w:t>
      </w:r>
      <w:r w:rsidR="002404E6" w:rsidRPr="002404E6">
        <w:rPr>
          <w:rFonts w:ascii="Times New Roman" w:hAnsi="Times New Roman" w:cs="Times New Roman"/>
          <w:sz w:val="28"/>
          <w:szCs w:val="28"/>
        </w:rPr>
        <w:t xml:space="preserve"> </w:t>
      </w:r>
      <w:r w:rsidRPr="002404E6">
        <w:rPr>
          <w:rFonts w:ascii="Times New Roman" w:hAnsi="Times New Roman" w:cs="Times New Roman"/>
          <w:sz w:val="28"/>
          <w:szCs w:val="28"/>
        </w:rPr>
        <w:t>собравшую</w:t>
      </w:r>
      <w:r w:rsidR="002404E6" w:rsidRPr="002404E6">
        <w:rPr>
          <w:rFonts w:ascii="Times New Roman" w:hAnsi="Times New Roman" w:cs="Times New Roman"/>
          <w:sz w:val="28"/>
          <w:szCs w:val="28"/>
        </w:rPr>
        <w:t xml:space="preserve"> </w:t>
      </w:r>
      <w:r w:rsidRPr="002404E6">
        <w:rPr>
          <w:rFonts w:ascii="Times New Roman" w:hAnsi="Times New Roman" w:cs="Times New Roman"/>
          <w:sz w:val="28"/>
          <w:szCs w:val="28"/>
        </w:rPr>
        <w:t>воедино</w:t>
      </w:r>
      <w:r w:rsidR="002404E6" w:rsidRPr="002404E6">
        <w:rPr>
          <w:rFonts w:ascii="Times New Roman" w:hAnsi="Times New Roman" w:cs="Times New Roman"/>
          <w:sz w:val="28"/>
          <w:szCs w:val="28"/>
        </w:rPr>
        <w:t xml:space="preserve"> </w:t>
      </w:r>
      <w:r w:rsidRPr="002404E6">
        <w:rPr>
          <w:rFonts w:ascii="Times New Roman" w:hAnsi="Times New Roman" w:cs="Times New Roman"/>
          <w:sz w:val="28"/>
          <w:szCs w:val="28"/>
        </w:rPr>
        <w:t>опыт</w:t>
      </w:r>
      <w:r w:rsidR="002404E6" w:rsidRPr="002404E6">
        <w:rPr>
          <w:rFonts w:ascii="Times New Roman" w:hAnsi="Times New Roman" w:cs="Times New Roman"/>
          <w:sz w:val="28"/>
          <w:szCs w:val="28"/>
        </w:rPr>
        <w:t xml:space="preserve"> </w:t>
      </w:r>
      <w:r w:rsidRPr="002404E6">
        <w:rPr>
          <w:rFonts w:ascii="Times New Roman" w:hAnsi="Times New Roman" w:cs="Times New Roman"/>
          <w:sz w:val="28"/>
          <w:szCs w:val="28"/>
        </w:rPr>
        <w:t>и</w:t>
      </w:r>
      <w:r w:rsidR="002404E6" w:rsidRPr="002404E6">
        <w:rPr>
          <w:rFonts w:ascii="Times New Roman" w:hAnsi="Times New Roman" w:cs="Times New Roman"/>
          <w:sz w:val="28"/>
          <w:szCs w:val="28"/>
        </w:rPr>
        <w:t xml:space="preserve"> </w:t>
      </w:r>
      <w:r w:rsidRPr="002404E6">
        <w:rPr>
          <w:rFonts w:ascii="Times New Roman" w:hAnsi="Times New Roman" w:cs="Times New Roman"/>
          <w:sz w:val="28"/>
          <w:szCs w:val="28"/>
        </w:rPr>
        <w:t>навыки</w:t>
      </w:r>
      <w:r w:rsidR="002404E6" w:rsidRPr="002404E6">
        <w:rPr>
          <w:rFonts w:ascii="Times New Roman" w:hAnsi="Times New Roman" w:cs="Times New Roman"/>
          <w:sz w:val="28"/>
          <w:szCs w:val="28"/>
        </w:rPr>
        <w:t xml:space="preserve"> </w:t>
      </w:r>
      <w:r w:rsidRPr="002404E6">
        <w:rPr>
          <w:rFonts w:ascii="Times New Roman" w:hAnsi="Times New Roman" w:cs="Times New Roman"/>
          <w:sz w:val="28"/>
          <w:szCs w:val="28"/>
        </w:rPr>
        <w:t>приемов приготовления пищи разных народов, дошедших до нашего времени.</w:t>
      </w:r>
    </w:p>
    <w:p w:rsidR="00D22C6E" w:rsidRPr="002404E6" w:rsidRDefault="00D22C6E" w:rsidP="002404E6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4E6">
        <w:rPr>
          <w:rFonts w:ascii="Times New Roman" w:hAnsi="Times New Roman" w:cs="Times New Roman"/>
          <w:sz w:val="28"/>
          <w:szCs w:val="28"/>
        </w:rPr>
        <w:t>Кулинария изучает</w:t>
      </w:r>
      <w:r w:rsidR="002404E6" w:rsidRPr="002404E6">
        <w:rPr>
          <w:rFonts w:ascii="Times New Roman" w:hAnsi="Times New Roman" w:cs="Times New Roman"/>
          <w:sz w:val="28"/>
          <w:szCs w:val="28"/>
        </w:rPr>
        <w:t xml:space="preserve"> </w:t>
      </w:r>
      <w:r w:rsidRPr="002404E6">
        <w:rPr>
          <w:rFonts w:ascii="Times New Roman" w:hAnsi="Times New Roman" w:cs="Times New Roman"/>
          <w:sz w:val="28"/>
          <w:szCs w:val="28"/>
        </w:rPr>
        <w:t>технологические</w:t>
      </w:r>
      <w:r w:rsidR="002404E6" w:rsidRPr="002404E6">
        <w:rPr>
          <w:rFonts w:ascii="Times New Roman" w:hAnsi="Times New Roman" w:cs="Times New Roman"/>
          <w:sz w:val="28"/>
          <w:szCs w:val="28"/>
        </w:rPr>
        <w:t xml:space="preserve"> </w:t>
      </w:r>
      <w:r w:rsidRPr="002404E6">
        <w:rPr>
          <w:rFonts w:ascii="Times New Roman" w:hAnsi="Times New Roman" w:cs="Times New Roman"/>
          <w:sz w:val="28"/>
          <w:szCs w:val="28"/>
        </w:rPr>
        <w:t>процессы</w:t>
      </w:r>
      <w:r w:rsidR="002404E6" w:rsidRPr="002404E6">
        <w:rPr>
          <w:rFonts w:ascii="Times New Roman" w:hAnsi="Times New Roman" w:cs="Times New Roman"/>
          <w:sz w:val="28"/>
          <w:szCs w:val="28"/>
        </w:rPr>
        <w:t xml:space="preserve"> </w:t>
      </w:r>
      <w:r w:rsidRPr="002404E6">
        <w:rPr>
          <w:rFonts w:ascii="Times New Roman" w:hAnsi="Times New Roman" w:cs="Times New Roman"/>
          <w:sz w:val="28"/>
          <w:szCs w:val="28"/>
        </w:rPr>
        <w:t>приготовлений</w:t>
      </w:r>
      <w:r w:rsidR="002404E6" w:rsidRPr="002404E6">
        <w:rPr>
          <w:rFonts w:ascii="Times New Roman" w:hAnsi="Times New Roman" w:cs="Times New Roman"/>
          <w:sz w:val="28"/>
          <w:szCs w:val="28"/>
        </w:rPr>
        <w:t xml:space="preserve"> </w:t>
      </w:r>
      <w:r w:rsidRPr="002404E6">
        <w:rPr>
          <w:rFonts w:ascii="Times New Roman" w:hAnsi="Times New Roman" w:cs="Times New Roman"/>
          <w:sz w:val="28"/>
          <w:szCs w:val="28"/>
        </w:rPr>
        <w:t>качественной кулинарной продукции.</w:t>
      </w:r>
    </w:p>
    <w:p w:rsidR="008E4A22" w:rsidRPr="002404E6" w:rsidRDefault="00D22C6E" w:rsidP="002404E6">
      <w:pPr>
        <w:spacing w:line="360" w:lineRule="auto"/>
        <w:ind w:firstLine="709"/>
        <w:jc w:val="both"/>
        <w:rPr>
          <w:sz w:val="28"/>
          <w:szCs w:val="28"/>
        </w:rPr>
      </w:pPr>
      <w:r w:rsidRPr="002404E6">
        <w:rPr>
          <w:sz w:val="28"/>
          <w:szCs w:val="28"/>
        </w:rPr>
        <w:t>Здоровье людей во многом зависит от правильного, поставленного на научную основу,</w:t>
      </w:r>
      <w:r w:rsidR="002404E6" w:rsidRPr="002404E6">
        <w:rPr>
          <w:sz w:val="28"/>
          <w:szCs w:val="28"/>
        </w:rPr>
        <w:t xml:space="preserve"> </w:t>
      </w:r>
      <w:r w:rsidRPr="002404E6">
        <w:rPr>
          <w:sz w:val="28"/>
          <w:szCs w:val="28"/>
        </w:rPr>
        <w:t>четко</w:t>
      </w:r>
      <w:r w:rsidR="002404E6" w:rsidRPr="002404E6">
        <w:rPr>
          <w:sz w:val="28"/>
          <w:szCs w:val="28"/>
        </w:rPr>
        <w:t xml:space="preserve"> </w:t>
      </w:r>
      <w:r w:rsidRPr="002404E6">
        <w:rPr>
          <w:sz w:val="28"/>
          <w:szCs w:val="28"/>
        </w:rPr>
        <w:t>организованного</w:t>
      </w:r>
      <w:r w:rsidR="002404E6" w:rsidRPr="002404E6">
        <w:rPr>
          <w:sz w:val="28"/>
          <w:szCs w:val="28"/>
        </w:rPr>
        <w:t xml:space="preserve"> </w:t>
      </w:r>
      <w:r w:rsidRPr="002404E6">
        <w:rPr>
          <w:sz w:val="28"/>
          <w:szCs w:val="28"/>
        </w:rPr>
        <w:t>питания.</w:t>
      </w:r>
      <w:r w:rsidR="002404E6" w:rsidRPr="002404E6">
        <w:rPr>
          <w:sz w:val="28"/>
          <w:szCs w:val="28"/>
        </w:rPr>
        <w:t xml:space="preserve"> </w:t>
      </w:r>
      <w:r w:rsidRPr="002404E6">
        <w:rPr>
          <w:sz w:val="28"/>
          <w:szCs w:val="28"/>
        </w:rPr>
        <w:t>Пища</w:t>
      </w:r>
      <w:r w:rsidR="002404E6" w:rsidRPr="002404E6">
        <w:rPr>
          <w:sz w:val="28"/>
          <w:szCs w:val="28"/>
        </w:rPr>
        <w:t xml:space="preserve"> </w:t>
      </w:r>
      <w:r w:rsidRPr="002404E6">
        <w:rPr>
          <w:sz w:val="28"/>
          <w:szCs w:val="28"/>
        </w:rPr>
        <w:t>должна</w:t>
      </w:r>
      <w:r w:rsidR="002404E6" w:rsidRPr="002404E6">
        <w:rPr>
          <w:sz w:val="28"/>
          <w:szCs w:val="28"/>
        </w:rPr>
        <w:t xml:space="preserve"> </w:t>
      </w:r>
      <w:r w:rsidRPr="002404E6">
        <w:rPr>
          <w:sz w:val="28"/>
          <w:szCs w:val="28"/>
        </w:rPr>
        <w:t>не</w:t>
      </w:r>
      <w:r w:rsidR="002404E6" w:rsidRPr="002404E6">
        <w:rPr>
          <w:sz w:val="28"/>
          <w:szCs w:val="28"/>
        </w:rPr>
        <w:t xml:space="preserve"> </w:t>
      </w:r>
      <w:r w:rsidRPr="002404E6">
        <w:rPr>
          <w:sz w:val="28"/>
          <w:szCs w:val="28"/>
        </w:rPr>
        <w:t>только количественно, но и</w:t>
      </w:r>
      <w:r w:rsidR="002404E6" w:rsidRPr="002404E6">
        <w:rPr>
          <w:sz w:val="28"/>
          <w:szCs w:val="28"/>
        </w:rPr>
        <w:t xml:space="preserve"> </w:t>
      </w:r>
      <w:r w:rsidRPr="002404E6">
        <w:rPr>
          <w:sz w:val="28"/>
          <w:szCs w:val="28"/>
        </w:rPr>
        <w:t>качественно</w:t>
      </w:r>
      <w:r w:rsidR="002404E6" w:rsidRPr="002404E6">
        <w:rPr>
          <w:sz w:val="28"/>
          <w:szCs w:val="28"/>
        </w:rPr>
        <w:t xml:space="preserve"> </w:t>
      </w:r>
      <w:r w:rsidRPr="002404E6">
        <w:rPr>
          <w:sz w:val="28"/>
          <w:szCs w:val="28"/>
        </w:rPr>
        <w:t>отвечать</w:t>
      </w:r>
      <w:r w:rsidR="002404E6" w:rsidRPr="002404E6">
        <w:rPr>
          <w:sz w:val="28"/>
          <w:szCs w:val="28"/>
        </w:rPr>
        <w:t xml:space="preserve"> </w:t>
      </w:r>
      <w:r w:rsidRPr="002404E6">
        <w:rPr>
          <w:sz w:val="28"/>
          <w:szCs w:val="28"/>
        </w:rPr>
        <w:t>физиологическим</w:t>
      </w:r>
      <w:r w:rsidR="002404E6" w:rsidRPr="002404E6">
        <w:rPr>
          <w:sz w:val="28"/>
          <w:szCs w:val="28"/>
        </w:rPr>
        <w:t xml:space="preserve"> </w:t>
      </w:r>
      <w:r w:rsidRPr="002404E6">
        <w:rPr>
          <w:sz w:val="28"/>
          <w:szCs w:val="28"/>
        </w:rPr>
        <w:t>потребностям</w:t>
      </w:r>
      <w:r w:rsidR="002404E6" w:rsidRPr="002404E6">
        <w:rPr>
          <w:sz w:val="28"/>
          <w:szCs w:val="28"/>
        </w:rPr>
        <w:t xml:space="preserve"> </w:t>
      </w:r>
      <w:r w:rsidRPr="002404E6">
        <w:rPr>
          <w:sz w:val="28"/>
          <w:szCs w:val="28"/>
        </w:rPr>
        <w:t>и возможностям.</w:t>
      </w:r>
    </w:p>
    <w:p w:rsidR="00D22C6E" w:rsidRPr="002404E6" w:rsidRDefault="00D22C6E" w:rsidP="002404E6">
      <w:pPr>
        <w:spacing w:line="360" w:lineRule="auto"/>
        <w:ind w:firstLine="709"/>
        <w:jc w:val="both"/>
        <w:rPr>
          <w:sz w:val="28"/>
          <w:szCs w:val="28"/>
        </w:rPr>
      </w:pPr>
    </w:p>
    <w:p w:rsidR="008E4A22" w:rsidRDefault="002404E6" w:rsidP="002404E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E4A22" w:rsidRPr="002404E6">
        <w:rPr>
          <w:sz w:val="28"/>
          <w:szCs w:val="28"/>
        </w:rPr>
        <w:t>1. Разработать технико-технологическую карту на драгену</w:t>
      </w:r>
    </w:p>
    <w:p w:rsidR="002404E6" w:rsidRPr="002404E6" w:rsidRDefault="002404E6" w:rsidP="002404E6">
      <w:pPr>
        <w:spacing w:line="360" w:lineRule="auto"/>
        <w:ind w:firstLine="709"/>
        <w:jc w:val="both"/>
        <w:rPr>
          <w:sz w:val="28"/>
          <w:szCs w:val="28"/>
        </w:rPr>
      </w:pPr>
    </w:p>
    <w:p w:rsidR="002626C0" w:rsidRPr="002404E6" w:rsidRDefault="002626C0" w:rsidP="002404E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404E6">
        <w:rPr>
          <w:sz w:val="28"/>
          <w:szCs w:val="28"/>
        </w:rPr>
        <w:t>Ингридиенты:</w:t>
      </w:r>
    </w:p>
    <w:p w:rsidR="002626C0" w:rsidRPr="002404E6" w:rsidRDefault="002626C0" w:rsidP="002404E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404E6">
        <w:rPr>
          <w:sz w:val="28"/>
          <w:szCs w:val="28"/>
        </w:rPr>
        <w:t xml:space="preserve">яйцо – 2 шт.; </w:t>
      </w:r>
    </w:p>
    <w:p w:rsidR="002626C0" w:rsidRPr="002404E6" w:rsidRDefault="002626C0" w:rsidP="002404E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404E6">
        <w:rPr>
          <w:sz w:val="28"/>
          <w:szCs w:val="28"/>
        </w:rPr>
        <w:t xml:space="preserve">хлеб пшеничный – </w:t>
      </w:r>
      <w:smartTag w:uri="urn:schemas-microsoft-com:office:smarttags" w:element="metricconverter">
        <w:smartTagPr>
          <w:attr w:name="ProductID" w:val="30 г"/>
        </w:smartTagPr>
        <w:r w:rsidRPr="002404E6">
          <w:rPr>
            <w:sz w:val="28"/>
            <w:szCs w:val="28"/>
          </w:rPr>
          <w:t>30 г</w:t>
        </w:r>
      </w:smartTag>
      <w:r w:rsidRPr="002404E6">
        <w:rPr>
          <w:sz w:val="28"/>
          <w:szCs w:val="28"/>
        </w:rPr>
        <w:t xml:space="preserve">.; </w:t>
      </w:r>
    </w:p>
    <w:p w:rsidR="002626C0" w:rsidRPr="002404E6" w:rsidRDefault="002626C0" w:rsidP="002404E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404E6">
        <w:rPr>
          <w:sz w:val="28"/>
          <w:szCs w:val="28"/>
        </w:rPr>
        <w:t xml:space="preserve">молоко – </w:t>
      </w:r>
      <w:smartTag w:uri="urn:schemas-microsoft-com:office:smarttags" w:element="metricconverter">
        <w:smartTagPr>
          <w:attr w:name="ProductID" w:val="30 г"/>
        </w:smartTagPr>
        <w:r w:rsidRPr="002404E6">
          <w:rPr>
            <w:sz w:val="28"/>
            <w:szCs w:val="28"/>
          </w:rPr>
          <w:t>30 г</w:t>
        </w:r>
      </w:smartTag>
      <w:r w:rsidRPr="002404E6">
        <w:rPr>
          <w:sz w:val="28"/>
          <w:szCs w:val="28"/>
        </w:rPr>
        <w:t xml:space="preserve">; </w:t>
      </w:r>
    </w:p>
    <w:p w:rsidR="002626C0" w:rsidRPr="002404E6" w:rsidRDefault="002626C0" w:rsidP="002404E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404E6">
        <w:rPr>
          <w:sz w:val="28"/>
          <w:szCs w:val="28"/>
        </w:rPr>
        <w:t xml:space="preserve">масло топлёное или сливочное – </w:t>
      </w:r>
      <w:smartTag w:uri="urn:schemas-microsoft-com:office:smarttags" w:element="metricconverter">
        <w:smartTagPr>
          <w:attr w:name="ProductID" w:val="10 г"/>
        </w:smartTagPr>
        <w:r w:rsidRPr="002404E6">
          <w:rPr>
            <w:sz w:val="28"/>
            <w:szCs w:val="28"/>
          </w:rPr>
          <w:t>10 г</w:t>
        </w:r>
      </w:smartTag>
      <w:r w:rsidRPr="002404E6">
        <w:rPr>
          <w:sz w:val="28"/>
          <w:szCs w:val="28"/>
        </w:rPr>
        <w:t>.</w:t>
      </w:r>
    </w:p>
    <w:p w:rsidR="002626C0" w:rsidRPr="002404E6" w:rsidRDefault="002626C0" w:rsidP="002404E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404E6">
        <w:rPr>
          <w:sz w:val="28"/>
          <w:szCs w:val="28"/>
        </w:rPr>
        <w:t>С чёрствого пшеничного хлеба (булочки или батона из муки первого или высшего сорта) срезать корки. Мякиш нарезать мелкими кубиками и залить горячим молоком. Когда хлеб полностью набухнет, добавить сырые желтки и всё перемешать.</w:t>
      </w:r>
    </w:p>
    <w:p w:rsidR="002626C0" w:rsidRPr="002404E6" w:rsidRDefault="002626C0" w:rsidP="002404E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404E6">
        <w:rPr>
          <w:sz w:val="28"/>
          <w:szCs w:val="28"/>
        </w:rPr>
        <w:t>Перед запеканием в массу ввести взбитый в густую пену белок. Положить массу ровным слоем на смазанную маслом сковороду, сбрызнуть маслом и запечь в жарочном шкафу.</w:t>
      </w:r>
      <w:r w:rsidR="00493936" w:rsidRPr="002404E6">
        <w:rPr>
          <w:sz w:val="28"/>
          <w:szCs w:val="28"/>
        </w:rPr>
        <w:t>[1,113</w:t>
      </w:r>
      <w:r w:rsidR="00493936" w:rsidRPr="002404E6">
        <w:rPr>
          <w:sz w:val="28"/>
          <w:szCs w:val="28"/>
          <w:lang w:val="en-US"/>
        </w:rPr>
        <w:t>c</w:t>
      </w:r>
      <w:r w:rsidR="00493936" w:rsidRPr="002404E6">
        <w:rPr>
          <w:sz w:val="28"/>
          <w:szCs w:val="28"/>
        </w:rPr>
        <w:t>]</w:t>
      </w:r>
    </w:p>
    <w:p w:rsidR="008E4A22" w:rsidRPr="002404E6" w:rsidRDefault="008E4A22" w:rsidP="002404E6">
      <w:pPr>
        <w:spacing w:line="360" w:lineRule="auto"/>
        <w:ind w:firstLine="709"/>
        <w:jc w:val="both"/>
        <w:rPr>
          <w:sz w:val="28"/>
          <w:szCs w:val="28"/>
        </w:rPr>
      </w:pPr>
    </w:p>
    <w:p w:rsidR="008E4A22" w:rsidRPr="002404E6" w:rsidRDefault="008E4A22" w:rsidP="002404E6">
      <w:pPr>
        <w:spacing w:line="360" w:lineRule="auto"/>
        <w:ind w:firstLine="709"/>
        <w:jc w:val="both"/>
        <w:rPr>
          <w:sz w:val="28"/>
          <w:szCs w:val="28"/>
        </w:rPr>
      </w:pPr>
      <w:r w:rsidRPr="002404E6">
        <w:rPr>
          <w:sz w:val="28"/>
          <w:szCs w:val="28"/>
        </w:rPr>
        <w:t>2. Составить технологическую схему приготовления песочного полуфабриката</w:t>
      </w:r>
    </w:p>
    <w:p w:rsidR="002404E6" w:rsidRDefault="002404E6" w:rsidP="002404E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253B50" w:rsidRPr="002404E6" w:rsidRDefault="00253B50" w:rsidP="002404E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404E6">
        <w:rPr>
          <w:sz w:val="28"/>
          <w:szCs w:val="28"/>
        </w:rPr>
        <w:t>Изделия из песочного теста обладают рассыпчатостью, поэтому их называют песочными. Это достигается благодаря большому содержанию в нем жира, яиц и сахара, использованию муки с небольшим количеством клейковины (28-34%) слабого качества, равномерному распределению компонентов при замесе теста, небольшой влажности и температуре теста.</w:t>
      </w:r>
    </w:p>
    <w:p w:rsidR="00253B50" w:rsidRPr="002404E6" w:rsidRDefault="00253B50" w:rsidP="002404E6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  <w:r w:rsidRPr="002404E6">
        <w:rPr>
          <w:rFonts w:ascii="Times New Roman" w:hAnsi="Times New Roman" w:cs="Times New Roman"/>
          <w:b w:val="0"/>
          <w:i w:val="0"/>
        </w:rPr>
        <w:t>Схема приготовления</w:t>
      </w:r>
      <w:r w:rsidR="002404E6" w:rsidRPr="002404E6">
        <w:rPr>
          <w:rFonts w:ascii="Times New Roman" w:hAnsi="Times New Roman" w:cs="Times New Roman"/>
          <w:b w:val="0"/>
          <w:i w:val="0"/>
        </w:rPr>
        <w:t xml:space="preserve"> </w:t>
      </w:r>
      <w:r w:rsidRPr="002404E6">
        <w:rPr>
          <w:rFonts w:ascii="Times New Roman" w:hAnsi="Times New Roman" w:cs="Times New Roman"/>
          <w:b w:val="0"/>
          <w:i w:val="0"/>
        </w:rPr>
        <w:t>теста для песочного полуфабриката</w:t>
      </w:r>
    </w:p>
    <w:p w:rsidR="00253B50" w:rsidRPr="002404E6" w:rsidRDefault="00253B50" w:rsidP="002404E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404E6">
        <w:rPr>
          <w:sz w:val="28"/>
          <w:szCs w:val="28"/>
        </w:rPr>
        <w:t>При приготовлении песочного теста в месильную машину загружают сырье, за исключением муки, и пе</w:t>
      </w:r>
      <w:r w:rsidR="0052201B" w:rsidRPr="002404E6">
        <w:rPr>
          <w:sz w:val="28"/>
          <w:szCs w:val="28"/>
        </w:rPr>
        <w:t xml:space="preserve">ремешивают </w:t>
      </w:r>
      <w:r w:rsidR="002404E6">
        <w:rPr>
          <w:sz w:val="28"/>
          <w:szCs w:val="28"/>
        </w:rPr>
        <w:t>в течение 20-30 мин,</w:t>
      </w:r>
      <w:r w:rsidR="0052201B" w:rsidRPr="002404E6">
        <w:rPr>
          <w:sz w:val="28"/>
          <w:szCs w:val="28"/>
        </w:rPr>
        <w:t xml:space="preserve"> з</w:t>
      </w:r>
      <w:r w:rsidRPr="002404E6">
        <w:rPr>
          <w:sz w:val="28"/>
          <w:szCs w:val="28"/>
        </w:rPr>
        <w:t xml:space="preserve">атем добавляют муку и перемешивают еще 1-2 мин до получения однородной массы. Влажность теста должна быть 18,5-19,5%, - температура 19-22 </w:t>
      </w:r>
      <w:r w:rsidRPr="002404E6">
        <w:rPr>
          <w:sz w:val="28"/>
          <w:szCs w:val="28"/>
          <w:vertAlign w:val="superscript"/>
        </w:rPr>
        <w:t>0</w:t>
      </w:r>
      <w:r w:rsidRPr="002404E6">
        <w:rPr>
          <w:sz w:val="28"/>
          <w:szCs w:val="28"/>
        </w:rPr>
        <w:t>С. Увеличение продолжительности замеса теста, а также более высокая влажность или температура могут привести к затягиванию теста, к снижению его пластичности и получению выпеченного полуфабриката плотной консистенции, деформированного и с негладкой поверхностью. После замеса</w:t>
      </w:r>
      <w:r w:rsidR="0052201B" w:rsidRPr="002404E6">
        <w:rPr>
          <w:sz w:val="28"/>
          <w:szCs w:val="28"/>
        </w:rPr>
        <w:t xml:space="preserve"> →</w:t>
      </w:r>
      <w:r w:rsidRPr="002404E6">
        <w:rPr>
          <w:sz w:val="28"/>
          <w:szCs w:val="28"/>
        </w:rPr>
        <w:t xml:space="preserve"> тесто подвергают проминке.</w:t>
      </w:r>
    </w:p>
    <w:p w:rsidR="00253B50" w:rsidRPr="002404E6" w:rsidRDefault="00253B50" w:rsidP="002404E6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  <w:r w:rsidRPr="002404E6">
        <w:rPr>
          <w:rFonts w:ascii="Times New Roman" w:hAnsi="Times New Roman" w:cs="Times New Roman"/>
          <w:b w:val="0"/>
          <w:i w:val="0"/>
        </w:rPr>
        <w:t>Формование теста для песочного полуфабриката</w:t>
      </w:r>
    </w:p>
    <w:p w:rsidR="00253B50" w:rsidRPr="002404E6" w:rsidRDefault="00253B50" w:rsidP="002404E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404E6">
        <w:rPr>
          <w:sz w:val="28"/>
          <w:szCs w:val="28"/>
        </w:rPr>
        <w:t>Является наиболее важным технологическим процессом так как опреде</w:t>
      </w:r>
      <w:r w:rsidR="0052201B" w:rsidRPr="002404E6">
        <w:rPr>
          <w:sz w:val="28"/>
          <w:szCs w:val="28"/>
        </w:rPr>
        <w:t>ляет внешний вид изделия и каче</w:t>
      </w:r>
      <w:r w:rsidRPr="002404E6">
        <w:rPr>
          <w:sz w:val="28"/>
          <w:szCs w:val="28"/>
        </w:rPr>
        <w:t>ство выпеченных заготовок.</w:t>
      </w:r>
    </w:p>
    <w:p w:rsidR="00253B50" w:rsidRPr="002404E6" w:rsidRDefault="00253B50" w:rsidP="002404E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404E6">
        <w:rPr>
          <w:sz w:val="28"/>
          <w:szCs w:val="28"/>
        </w:rPr>
        <w:t>При ручном формовании с помощью гладкой скалки песочное тесто раскатывают из кусков массой 3-</w:t>
      </w:r>
      <w:smartTag w:uri="urn:schemas-microsoft-com:office:smarttags" w:element="metricconverter">
        <w:smartTagPr>
          <w:attr w:name="ProductID" w:val="4 кг"/>
        </w:smartTagPr>
        <w:r w:rsidRPr="002404E6">
          <w:rPr>
            <w:sz w:val="28"/>
            <w:szCs w:val="28"/>
          </w:rPr>
          <w:t>4 кг</w:t>
        </w:r>
      </w:smartTag>
      <w:r w:rsidRPr="002404E6">
        <w:rPr>
          <w:sz w:val="28"/>
          <w:szCs w:val="28"/>
        </w:rPr>
        <w:t xml:space="preserve"> до толщины стоя 3-</w:t>
      </w:r>
      <w:smartTag w:uri="urn:schemas-microsoft-com:office:smarttags" w:element="metricconverter">
        <w:smartTagPr>
          <w:attr w:name="ProductID" w:val="4 мм"/>
        </w:smartTagPr>
        <w:r w:rsidRPr="002404E6">
          <w:rPr>
            <w:sz w:val="28"/>
            <w:szCs w:val="28"/>
          </w:rPr>
          <w:t>4 мм</w:t>
        </w:r>
      </w:smartTag>
      <w:r w:rsidR="0052201B" w:rsidRPr="002404E6">
        <w:rPr>
          <w:sz w:val="28"/>
          <w:szCs w:val="28"/>
        </w:rPr>
        <w:t xml:space="preserve"> →</w:t>
      </w:r>
      <w:r w:rsidRPr="002404E6">
        <w:rPr>
          <w:sz w:val="28"/>
          <w:szCs w:val="28"/>
        </w:rPr>
        <w:t xml:space="preserve"> надрезают </w:t>
      </w:r>
      <w:r w:rsidR="0052201B" w:rsidRPr="002404E6">
        <w:rPr>
          <w:sz w:val="28"/>
          <w:szCs w:val="28"/>
        </w:rPr>
        <w:t>по размерам торта или пирожных →</w:t>
      </w:r>
      <w:r w:rsidRPr="002404E6">
        <w:rPr>
          <w:sz w:val="28"/>
          <w:szCs w:val="28"/>
        </w:rPr>
        <w:t xml:space="preserve"> для фигурных пирожных тесто раскатывают до толщины слоя 6-</w:t>
      </w:r>
      <w:smartTag w:uri="urn:schemas-microsoft-com:office:smarttags" w:element="metricconverter">
        <w:smartTagPr>
          <w:attr w:name="ProductID" w:val="7 мм"/>
        </w:smartTagPr>
        <w:r w:rsidRPr="002404E6">
          <w:rPr>
            <w:sz w:val="28"/>
            <w:szCs w:val="28"/>
          </w:rPr>
          <w:t>7 мм</w:t>
        </w:r>
      </w:smartTag>
      <w:r w:rsidRPr="002404E6">
        <w:rPr>
          <w:sz w:val="28"/>
          <w:szCs w:val="28"/>
        </w:rPr>
        <w:t>. После получения тестовой ленты при помощи скалки</w:t>
      </w:r>
      <w:r w:rsidR="0052201B" w:rsidRPr="002404E6">
        <w:rPr>
          <w:sz w:val="28"/>
          <w:szCs w:val="28"/>
        </w:rPr>
        <w:t xml:space="preserve"> →</w:t>
      </w:r>
      <w:r w:rsidRPr="002404E6">
        <w:rPr>
          <w:sz w:val="28"/>
          <w:szCs w:val="28"/>
        </w:rPr>
        <w:t xml:space="preserve"> пласт теста переносят на предварительно смазанный противень</w:t>
      </w:r>
      <w:r w:rsidR="0052201B" w:rsidRPr="002404E6">
        <w:rPr>
          <w:sz w:val="28"/>
          <w:szCs w:val="28"/>
        </w:rPr>
        <w:t xml:space="preserve"> → и</w:t>
      </w:r>
      <w:r w:rsidRPr="002404E6">
        <w:rPr>
          <w:sz w:val="28"/>
          <w:szCs w:val="28"/>
        </w:rPr>
        <w:t>злишки теста по краям противня зачищают ножом. При получении фигурной заготовки в виде колец и полумесяца тестовой пласт вырезается соответствующей металлической выемкой, которую периодически окунают в муку, чтобы избежать прилипания теста к выемке.</w:t>
      </w:r>
    </w:p>
    <w:p w:rsidR="00253B50" w:rsidRPr="002404E6" w:rsidRDefault="00253B50" w:rsidP="002404E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404E6">
        <w:rPr>
          <w:sz w:val="28"/>
          <w:szCs w:val="28"/>
        </w:rPr>
        <w:t>Для круглых тортов тесто, раскатанное до толщины 3-</w:t>
      </w:r>
      <w:smartTag w:uri="urn:schemas-microsoft-com:office:smarttags" w:element="metricconverter">
        <w:smartTagPr>
          <w:attr w:name="ProductID" w:val="4 мм"/>
        </w:smartTagPr>
        <w:r w:rsidRPr="002404E6">
          <w:rPr>
            <w:sz w:val="28"/>
            <w:szCs w:val="28"/>
          </w:rPr>
          <w:t>4 мм</w:t>
        </w:r>
      </w:smartTag>
      <w:r w:rsidRPr="002404E6">
        <w:rPr>
          <w:sz w:val="28"/>
          <w:szCs w:val="28"/>
        </w:rPr>
        <w:t>, формуют круглыми металлическими выемками, а для квадратных - нарезают ножом.</w:t>
      </w:r>
    </w:p>
    <w:p w:rsidR="00253B50" w:rsidRPr="002404E6" w:rsidRDefault="00253B50" w:rsidP="002404E6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  <w:r w:rsidRPr="002404E6">
        <w:rPr>
          <w:rFonts w:ascii="Times New Roman" w:hAnsi="Times New Roman" w:cs="Times New Roman"/>
          <w:b w:val="0"/>
          <w:i w:val="0"/>
        </w:rPr>
        <w:t>Выпечка песочного полуфабриката</w:t>
      </w:r>
    </w:p>
    <w:p w:rsidR="00253B50" w:rsidRPr="002404E6" w:rsidRDefault="00253B50" w:rsidP="002404E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404E6">
        <w:rPr>
          <w:sz w:val="28"/>
          <w:szCs w:val="28"/>
        </w:rPr>
        <w:t xml:space="preserve">Песочный полуфабрикат в виде пласта рекомендуется выпекать при температуре 200-225 </w:t>
      </w:r>
      <w:r w:rsidRPr="002404E6">
        <w:rPr>
          <w:sz w:val="28"/>
          <w:szCs w:val="28"/>
          <w:vertAlign w:val="superscript"/>
        </w:rPr>
        <w:t>0</w:t>
      </w:r>
      <w:r w:rsidRPr="002404E6">
        <w:rPr>
          <w:sz w:val="28"/>
          <w:szCs w:val="28"/>
        </w:rPr>
        <w:t xml:space="preserve">С. в течение 10-15 мин (влажность полуфабриката 5,5±1,5% при толщине не более </w:t>
      </w:r>
      <w:smartTag w:uri="urn:schemas-microsoft-com:office:smarttags" w:element="metricconverter">
        <w:smartTagPr>
          <w:attr w:name="ProductID" w:val="8 мм"/>
        </w:smartTagPr>
        <w:r w:rsidRPr="002404E6">
          <w:rPr>
            <w:sz w:val="28"/>
            <w:szCs w:val="28"/>
          </w:rPr>
          <w:t>8 мм</w:t>
        </w:r>
      </w:smartTag>
      <w:r w:rsidRPr="002404E6">
        <w:rPr>
          <w:sz w:val="28"/>
          <w:szCs w:val="28"/>
        </w:rPr>
        <w:t>).</w:t>
      </w:r>
    </w:p>
    <w:p w:rsidR="00253B50" w:rsidRPr="002404E6" w:rsidRDefault="00253B50" w:rsidP="002404E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404E6">
        <w:rPr>
          <w:sz w:val="28"/>
          <w:szCs w:val="28"/>
        </w:rPr>
        <w:t>В начале процесса выпечки целесообразно предусмотреть также увлажнение пекарной камеры, так как это интенсифицирует процесс и улучшает качество продукта.</w:t>
      </w:r>
    </w:p>
    <w:p w:rsidR="00253B50" w:rsidRPr="002404E6" w:rsidRDefault="00253B50" w:rsidP="002404E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404E6">
        <w:rPr>
          <w:sz w:val="28"/>
          <w:szCs w:val="28"/>
        </w:rPr>
        <w:t>Отделку выпеченных полуфабрикатов производят еще в неостывшем состоянии. В противном случае полуфабрикат затвердеет и станет ломким.</w:t>
      </w:r>
    </w:p>
    <w:p w:rsidR="00253B50" w:rsidRPr="002404E6" w:rsidRDefault="00253B50" w:rsidP="002404E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404E6">
        <w:rPr>
          <w:sz w:val="28"/>
          <w:szCs w:val="28"/>
        </w:rPr>
        <w:t>Песочный полуфабрикат должен быть светло-коричневого цвета и обладать хорошей пористостью и рассыпчатостью.</w:t>
      </w:r>
    </w:p>
    <w:p w:rsidR="00253B50" w:rsidRPr="002404E6" w:rsidRDefault="00253B50" w:rsidP="002404E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404E6">
        <w:rPr>
          <w:sz w:val="28"/>
          <w:szCs w:val="28"/>
        </w:rPr>
        <w:t>Разновидностью песочного полуфабриката является сахарный полуфабрикат, используемый при производстве пирожных типа сахарные трубочки и цилиндрики с кремом</w:t>
      </w:r>
      <w:r w:rsidR="00493936" w:rsidRPr="002404E6">
        <w:rPr>
          <w:sz w:val="28"/>
          <w:szCs w:val="28"/>
        </w:rPr>
        <w:t>.[2, 59</w:t>
      </w:r>
      <w:r w:rsidR="00493936" w:rsidRPr="002404E6">
        <w:rPr>
          <w:sz w:val="28"/>
          <w:szCs w:val="28"/>
          <w:lang w:val="en-US"/>
        </w:rPr>
        <w:t>c</w:t>
      </w:r>
      <w:r w:rsidR="00493936" w:rsidRPr="002404E6">
        <w:rPr>
          <w:sz w:val="28"/>
          <w:szCs w:val="28"/>
        </w:rPr>
        <w:t>]</w:t>
      </w:r>
    </w:p>
    <w:p w:rsidR="00253B50" w:rsidRPr="002404E6" w:rsidRDefault="00253B50" w:rsidP="002404E6">
      <w:pPr>
        <w:spacing w:line="360" w:lineRule="auto"/>
        <w:ind w:firstLine="709"/>
        <w:jc w:val="both"/>
        <w:rPr>
          <w:sz w:val="28"/>
          <w:szCs w:val="28"/>
        </w:rPr>
      </w:pPr>
    </w:p>
    <w:p w:rsidR="008E4A22" w:rsidRPr="002404E6" w:rsidRDefault="008E4A22" w:rsidP="002404E6">
      <w:pPr>
        <w:spacing w:line="360" w:lineRule="auto"/>
        <w:ind w:firstLine="709"/>
        <w:jc w:val="both"/>
        <w:rPr>
          <w:sz w:val="28"/>
          <w:szCs w:val="28"/>
        </w:rPr>
      </w:pPr>
      <w:r w:rsidRPr="002404E6">
        <w:rPr>
          <w:sz w:val="28"/>
          <w:szCs w:val="28"/>
        </w:rPr>
        <w:t xml:space="preserve">3. Можно ли приготовить из </w:t>
      </w:r>
      <w:smartTag w:uri="urn:schemas-microsoft-com:office:smarttags" w:element="metricconverter">
        <w:smartTagPr>
          <w:attr w:name="ProductID" w:val="100 кг"/>
        </w:smartTagPr>
        <w:r w:rsidRPr="002404E6">
          <w:rPr>
            <w:sz w:val="28"/>
            <w:szCs w:val="28"/>
          </w:rPr>
          <w:t>100 кг</w:t>
        </w:r>
      </w:smartTag>
      <w:r w:rsidRPr="002404E6">
        <w:rPr>
          <w:sz w:val="28"/>
          <w:szCs w:val="28"/>
        </w:rPr>
        <w:t xml:space="preserve"> говядины </w:t>
      </w:r>
      <w:r w:rsidRPr="002404E6">
        <w:rPr>
          <w:sz w:val="28"/>
          <w:szCs w:val="28"/>
          <w:lang w:val="en-US"/>
        </w:rPr>
        <w:t>I</w:t>
      </w:r>
      <w:r w:rsidRPr="002404E6">
        <w:rPr>
          <w:sz w:val="28"/>
          <w:szCs w:val="28"/>
        </w:rPr>
        <w:t xml:space="preserve"> категории 350 порций по </w:t>
      </w:r>
      <w:r w:rsidRPr="002404E6">
        <w:rPr>
          <w:sz w:val="28"/>
          <w:szCs w:val="28"/>
          <w:lang w:val="en-US"/>
        </w:rPr>
        <w:t>II</w:t>
      </w:r>
      <w:r w:rsidRPr="002404E6">
        <w:rPr>
          <w:sz w:val="28"/>
          <w:szCs w:val="28"/>
        </w:rPr>
        <w:t xml:space="preserve"> колонке жаркого по-домашнему?</w:t>
      </w:r>
    </w:p>
    <w:p w:rsidR="002404E6" w:rsidRDefault="002404E6" w:rsidP="002404E6">
      <w:pPr>
        <w:spacing w:line="360" w:lineRule="auto"/>
        <w:ind w:firstLine="709"/>
        <w:jc w:val="both"/>
        <w:rPr>
          <w:sz w:val="28"/>
          <w:szCs w:val="28"/>
        </w:rPr>
      </w:pPr>
    </w:p>
    <w:p w:rsidR="00C50AF5" w:rsidRPr="002404E6" w:rsidRDefault="00775CD7" w:rsidP="002404E6">
      <w:pPr>
        <w:spacing w:line="360" w:lineRule="auto"/>
        <w:ind w:firstLine="709"/>
        <w:jc w:val="both"/>
        <w:rPr>
          <w:sz w:val="28"/>
          <w:szCs w:val="28"/>
        </w:rPr>
      </w:pPr>
      <w:r w:rsidRPr="002404E6">
        <w:rPr>
          <w:sz w:val="28"/>
          <w:szCs w:val="28"/>
        </w:rPr>
        <w:t>На одну порцию жаркого по-домашнему требуется 162 гр. говядины. Таким образом, 100000/162 = 617 порций.</w:t>
      </w:r>
      <w:r w:rsidR="00FC776E" w:rsidRPr="002404E6">
        <w:rPr>
          <w:sz w:val="28"/>
          <w:szCs w:val="28"/>
        </w:rPr>
        <w:t xml:space="preserve"> </w:t>
      </w:r>
    </w:p>
    <w:p w:rsidR="008E4A22" w:rsidRPr="002404E6" w:rsidRDefault="00FC776E" w:rsidP="002404E6">
      <w:pPr>
        <w:spacing w:line="360" w:lineRule="auto"/>
        <w:ind w:firstLine="709"/>
        <w:jc w:val="both"/>
        <w:rPr>
          <w:sz w:val="28"/>
          <w:szCs w:val="28"/>
        </w:rPr>
      </w:pPr>
      <w:r w:rsidRPr="002404E6">
        <w:rPr>
          <w:sz w:val="28"/>
          <w:szCs w:val="28"/>
        </w:rPr>
        <w:t xml:space="preserve">Следовательно из </w:t>
      </w:r>
      <w:smartTag w:uri="urn:schemas-microsoft-com:office:smarttags" w:element="metricconverter">
        <w:smartTagPr>
          <w:attr w:name="ProductID" w:val="100 кг"/>
        </w:smartTagPr>
        <w:r w:rsidRPr="002404E6">
          <w:rPr>
            <w:sz w:val="28"/>
            <w:szCs w:val="28"/>
          </w:rPr>
          <w:t>100 кг</w:t>
        </w:r>
      </w:smartTag>
      <w:r w:rsidRPr="002404E6">
        <w:rPr>
          <w:sz w:val="28"/>
          <w:szCs w:val="28"/>
        </w:rPr>
        <w:t xml:space="preserve"> говядины можно приготовить 350 порций жаркого по-домашнему.</w:t>
      </w:r>
    </w:p>
    <w:p w:rsidR="005C7326" w:rsidRPr="005C7326" w:rsidRDefault="005C7326" w:rsidP="005C7326">
      <w:pPr>
        <w:ind w:firstLine="720"/>
        <w:jc w:val="both"/>
        <w:rPr>
          <w:color w:val="FFFFFF"/>
          <w:sz w:val="28"/>
          <w:szCs w:val="28"/>
        </w:rPr>
      </w:pPr>
      <w:r w:rsidRPr="005C7326">
        <w:rPr>
          <w:color w:val="FFFFFF"/>
          <w:sz w:val="28"/>
          <w:szCs w:val="28"/>
        </w:rPr>
        <w:t>драгена песочное тесто жаркое</w:t>
      </w:r>
    </w:p>
    <w:p w:rsidR="00351D5A" w:rsidRPr="002404E6" w:rsidRDefault="00351D5A" w:rsidP="002404E6">
      <w:pPr>
        <w:spacing w:line="360" w:lineRule="auto"/>
        <w:ind w:firstLine="709"/>
        <w:jc w:val="both"/>
        <w:rPr>
          <w:sz w:val="28"/>
          <w:szCs w:val="28"/>
        </w:rPr>
      </w:pPr>
    </w:p>
    <w:p w:rsidR="008E4A22" w:rsidRPr="002404E6" w:rsidRDefault="002404E6" w:rsidP="002404E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E4A22" w:rsidRPr="002404E6">
        <w:rPr>
          <w:sz w:val="28"/>
          <w:szCs w:val="28"/>
        </w:rPr>
        <w:t>Заключение</w:t>
      </w:r>
    </w:p>
    <w:p w:rsidR="002404E6" w:rsidRDefault="002404E6" w:rsidP="002404E6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22C6E" w:rsidRPr="002404E6" w:rsidRDefault="00D22C6E" w:rsidP="002404E6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4E6">
        <w:rPr>
          <w:rFonts w:ascii="Times New Roman" w:hAnsi="Times New Roman" w:cs="Times New Roman"/>
          <w:bCs/>
          <w:sz w:val="28"/>
          <w:szCs w:val="28"/>
        </w:rPr>
        <w:t>Общественное питание</w:t>
      </w:r>
      <w:r w:rsidRPr="002404E6">
        <w:rPr>
          <w:rFonts w:ascii="Times New Roman" w:hAnsi="Times New Roman" w:cs="Times New Roman"/>
          <w:sz w:val="28"/>
          <w:szCs w:val="28"/>
        </w:rPr>
        <w:t xml:space="preserve"> - отрасль </w:t>
      </w:r>
      <w:r w:rsidRPr="00F32773">
        <w:rPr>
          <w:rFonts w:ascii="Times New Roman" w:hAnsi="Times New Roman" w:cs="Times New Roman"/>
          <w:sz w:val="28"/>
          <w:szCs w:val="28"/>
        </w:rPr>
        <w:t>народного хозяйства</w:t>
      </w:r>
      <w:r w:rsidRPr="002404E6">
        <w:rPr>
          <w:rFonts w:ascii="Times New Roman" w:hAnsi="Times New Roman" w:cs="Times New Roman"/>
          <w:sz w:val="28"/>
          <w:szCs w:val="28"/>
        </w:rPr>
        <w:t xml:space="preserve">, совокупность предприятий, занимающихся производством, реализацией и организацией потребления </w:t>
      </w:r>
      <w:r w:rsidRPr="00F32773">
        <w:rPr>
          <w:rFonts w:ascii="Times New Roman" w:hAnsi="Times New Roman" w:cs="Times New Roman"/>
          <w:sz w:val="28"/>
          <w:szCs w:val="28"/>
        </w:rPr>
        <w:t>кулинарной продукции</w:t>
      </w:r>
      <w:r w:rsidRPr="002404E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22C6E" w:rsidRPr="002404E6" w:rsidRDefault="00D22C6E" w:rsidP="002404E6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4E6">
        <w:rPr>
          <w:rFonts w:ascii="Times New Roman" w:hAnsi="Times New Roman" w:cs="Times New Roman"/>
          <w:bCs/>
          <w:sz w:val="28"/>
          <w:szCs w:val="28"/>
        </w:rPr>
        <w:t>Предприятия общественного питания</w:t>
      </w:r>
      <w:r w:rsidR="002404E6" w:rsidRPr="002404E6">
        <w:rPr>
          <w:rFonts w:ascii="Times New Roman" w:hAnsi="Times New Roman" w:cs="Times New Roman"/>
          <w:sz w:val="28"/>
          <w:szCs w:val="28"/>
        </w:rPr>
        <w:t xml:space="preserve"> </w:t>
      </w:r>
      <w:r w:rsidRPr="002404E6">
        <w:rPr>
          <w:rFonts w:ascii="Times New Roman" w:hAnsi="Times New Roman" w:cs="Times New Roman"/>
          <w:sz w:val="28"/>
          <w:szCs w:val="28"/>
        </w:rPr>
        <w:t>— осуществляют производство кулинарной продукции, мучных кондитерских и булочных изделий, а также их реализацию и (или) организацию потребления.</w:t>
      </w:r>
    </w:p>
    <w:p w:rsidR="00D22C6E" w:rsidRPr="002404E6" w:rsidRDefault="00D22C6E" w:rsidP="002404E6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4A22" w:rsidRPr="002404E6" w:rsidRDefault="002404E6" w:rsidP="002404E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E4A22" w:rsidRPr="002404E6">
        <w:rPr>
          <w:sz w:val="28"/>
          <w:szCs w:val="28"/>
        </w:rPr>
        <w:t>Список литературы</w:t>
      </w:r>
    </w:p>
    <w:p w:rsidR="002404E6" w:rsidRDefault="002404E6" w:rsidP="002404E6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333B" w:rsidRPr="002404E6" w:rsidRDefault="00C0333B" w:rsidP="002404E6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4E6">
        <w:rPr>
          <w:rFonts w:ascii="Times New Roman" w:hAnsi="Times New Roman" w:cs="Times New Roman"/>
          <w:sz w:val="28"/>
          <w:szCs w:val="28"/>
        </w:rPr>
        <w:t>1.</w:t>
      </w:r>
      <w:r w:rsidR="002404E6" w:rsidRPr="002404E6">
        <w:rPr>
          <w:rFonts w:ascii="Times New Roman" w:hAnsi="Times New Roman" w:cs="Times New Roman"/>
          <w:sz w:val="28"/>
          <w:szCs w:val="28"/>
        </w:rPr>
        <w:t xml:space="preserve"> </w:t>
      </w:r>
      <w:r w:rsidRPr="002404E6">
        <w:rPr>
          <w:rFonts w:ascii="Times New Roman" w:hAnsi="Times New Roman" w:cs="Times New Roman"/>
          <w:sz w:val="28"/>
          <w:szCs w:val="28"/>
        </w:rPr>
        <w:t>Анфимова</w:t>
      </w:r>
      <w:r w:rsidR="002404E6" w:rsidRPr="002404E6">
        <w:rPr>
          <w:rFonts w:ascii="Times New Roman" w:hAnsi="Times New Roman" w:cs="Times New Roman"/>
          <w:sz w:val="28"/>
          <w:szCs w:val="28"/>
        </w:rPr>
        <w:t xml:space="preserve"> </w:t>
      </w:r>
      <w:r w:rsidRPr="002404E6">
        <w:rPr>
          <w:rFonts w:ascii="Times New Roman" w:hAnsi="Times New Roman" w:cs="Times New Roman"/>
          <w:sz w:val="28"/>
          <w:szCs w:val="28"/>
        </w:rPr>
        <w:t>Н.А.</w:t>
      </w:r>
      <w:r w:rsidR="009E1063" w:rsidRPr="002404E6">
        <w:rPr>
          <w:rFonts w:ascii="Times New Roman" w:hAnsi="Times New Roman" w:cs="Times New Roman"/>
          <w:sz w:val="28"/>
          <w:szCs w:val="28"/>
        </w:rPr>
        <w:t>,</w:t>
      </w:r>
      <w:r w:rsidR="002404E6" w:rsidRPr="002404E6">
        <w:rPr>
          <w:rFonts w:ascii="Times New Roman" w:hAnsi="Times New Roman" w:cs="Times New Roman"/>
          <w:sz w:val="28"/>
          <w:szCs w:val="28"/>
        </w:rPr>
        <w:t xml:space="preserve"> </w:t>
      </w:r>
      <w:r w:rsidRPr="002404E6">
        <w:rPr>
          <w:rFonts w:ascii="Times New Roman" w:hAnsi="Times New Roman" w:cs="Times New Roman"/>
          <w:sz w:val="28"/>
          <w:szCs w:val="28"/>
        </w:rPr>
        <w:t>Кулинария</w:t>
      </w:r>
      <w:r w:rsidR="009E1063" w:rsidRPr="002404E6">
        <w:rPr>
          <w:rFonts w:ascii="Times New Roman" w:hAnsi="Times New Roman" w:cs="Times New Roman"/>
          <w:sz w:val="28"/>
          <w:szCs w:val="28"/>
        </w:rPr>
        <w:t xml:space="preserve">. - </w:t>
      </w:r>
      <w:r w:rsidRPr="002404E6">
        <w:rPr>
          <w:rFonts w:ascii="Times New Roman" w:hAnsi="Times New Roman" w:cs="Times New Roman"/>
          <w:sz w:val="28"/>
          <w:szCs w:val="28"/>
        </w:rPr>
        <w:t>М.:</w:t>
      </w:r>
      <w:r w:rsidR="002404E6" w:rsidRPr="002404E6">
        <w:rPr>
          <w:rFonts w:ascii="Times New Roman" w:hAnsi="Times New Roman" w:cs="Times New Roman"/>
          <w:sz w:val="28"/>
          <w:szCs w:val="28"/>
        </w:rPr>
        <w:t xml:space="preserve"> </w:t>
      </w:r>
      <w:r w:rsidRPr="002404E6">
        <w:rPr>
          <w:rFonts w:ascii="Times New Roman" w:hAnsi="Times New Roman" w:cs="Times New Roman"/>
          <w:sz w:val="28"/>
          <w:szCs w:val="28"/>
        </w:rPr>
        <w:t>Профессиональное</w:t>
      </w:r>
      <w:r w:rsidR="009E1063" w:rsidRPr="002404E6">
        <w:rPr>
          <w:rFonts w:ascii="Times New Roman" w:hAnsi="Times New Roman" w:cs="Times New Roman"/>
          <w:sz w:val="28"/>
          <w:szCs w:val="28"/>
        </w:rPr>
        <w:t xml:space="preserve"> </w:t>
      </w:r>
      <w:r w:rsidRPr="002404E6">
        <w:rPr>
          <w:rFonts w:ascii="Times New Roman" w:hAnsi="Times New Roman" w:cs="Times New Roman"/>
          <w:sz w:val="28"/>
          <w:szCs w:val="28"/>
        </w:rPr>
        <w:t>образование. 200</w:t>
      </w:r>
      <w:r w:rsidR="009E1063" w:rsidRPr="002404E6">
        <w:rPr>
          <w:rFonts w:ascii="Times New Roman" w:hAnsi="Times New Roman" w:cs="Times New Roman"/>
          <w:sz w:val="28"/>
          <w:szCs w:val="28"/>
        </w:rPr>
        <w:t>9</w:t>
      </w:r>
      <w:r w:rsidRPr="002404E6">
        <w:rPr>
          <w:rFonts w:ascii="Times New Roman" w:hAnsi="Times New Roman" w:cs="Times New Roman"/>
          <w:sz w:val="28"/>
          <w:szCs w:val="28"/>
        </w:rPr>
        <w:t>.</w:t>
      </w:r>
      <w:r w:rsidR="009E1063" w:rsidRPr="002404E6">
        <w:rPr>
          <w:rFonts w:ascii="Times New Roman" w:hAnsi="Times New Roman" w:cs="Times New Roman"/>
          <w:sz w:val="28"/>
          <w:szCs w:val="28"/>
        </w:rPr>
        <w:t>-384с</w:t>
      </w:r>
    </w:p>
    <w:p w:rsidR="00C0333B" w:rsidRPr="002404E6" w:rsidRDefault="009E1063" w:rsidP="002404E6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4E6">
        <w:rPr>
          <w:rFonts w:ascii="Times New Roman" w:hAnsi="Times New Roman" w:cs="Times New Roman"/>
          <w:sz w:val="28"/>
          <w:szCs w:val="28"/>
        </w:rPr>
        <w:t>2</w:t>
      </w:r>
      <w:r w:rsidR="00C0333B" w:rsidRPr="002404E6">
        <w:rPr>
          <w:rFonts w:ascii="Times New Roman" w:hAnsi="Times New Roman" w:cs="Times New Roman"/>
          <w:sz w:val="28"/>
          <w:szCs w:val="28"/>
        </w:rPr>
        <w:t>. Бутейкис Н.Г.</w:t>
      </w:r>
      <w:r w:rsidRPr="002404E6">
        <w:rPr>
          <w:rFonts w:ascii="Times New Roman" w:hAnsi="Times New Roman" w:cs="Times New Roman"/>
          <w:sz w:val="28"/>
          <w:szCs w:val="28"/>
        </w:rPr>
        <w:t>,</w:t>
      </w:r>
      <w:r w:rsidR="00C0333B" w:rsidRPr="002404E6">
        <w:rPr>
          <w:rFonts w:ascii="Times New Roman" w:hAnsi="Times New Roman" w:cs="Times New Roman"/>
          <w:sz w:val="28"/>
          <w:szCs w:val="28"/>
        </w:rPr>
        <w:t xml:space="preserve"> Приготовление мучных кондитерских изделий</w:t>
      </w:r>
      <w:r w:rsidRPr="002404E6">
        <w:rPr>
          <w:rFonts w:ascii="Times New Roman" w:hAnsi="Times New Roman" w:cs="Times New Roman"/>
          <w:sz w:val="28"/>
          <w:szCs w:val="28"/>
        </w:rPr>
        <w:t>. - М.: Экономика, 200</w:t>
      </w:r>
      <w:r w:rsidR="00C0333B" w:rsidRPr="002404E6">
        <w:rPr>
          <w:rFonts w:ascii="Times New Roman" w:hAnsi="Times New Roman" w:cs="Times New Roman"/>
          <w:sz w:val="28"/>
          <w:szCs w:val="28"/>
        </w:rPr>
        <w:t>8.</w:t>
      </w:r>
      <w:r w:rsidRPr="002404E6">
        <w:rPr>
          <w:rFonts w:ascii="Times New Roman" w:hAnsi="Times New Roman" w:cs="Times New Roman"/>
          <w:sz w:val="28"/>
          <w:szCs w:val="28"/>
        </w:rPr>
        <w:t>-124с</w:t>
      </w:r>
    </w:p>
    <w:p w:rsidR="00C0333B" w:rsidRPr="002404E6" w:rsidRDefault="009E1063" w:rsidP="002404E6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4E6">
        <w:rPr>
          <w:rFonts w:ascii="Times New Roman" w:hAnsi="Times New Roman" w:cs="Times New Roman"/>
          <w:sz w:val="28"/>
          <w:szCs w:val="28"/>
        </w:rPr>
        <w:t>3</w:t>
      </w:r>
      <w:r w:rsidR="00C0333B" w:rsidRPr="002404E6">
        <w:rPr>
          <w:rFonts w:ascii="Times New Roman" w:hAnsi="Times New Roman" w:cs="Times New Roman"/>
          <w:sz w:val="28"/>
          <w:szCs w:val="28"/>
        </w:rPr>
        <w:t>. Маслов Л.А.</w:t>
      </w:r>
      <w:r w:rsidRPr="002404E6">
        <w:rPr>
          <w:rFonts w:ascii="Times New Roman" w:hAnsi="Times New Roman" w:cs="Times New Roman"/>
          <w:sz w:val="28"/>
          <w:szCs w:val="28"/>
        </w:rPr>
        <w:t>,</w:t>
      </w:r>
      <w:r w:rsidR="00C0333B" w:rsidRPr="002404E6">
        <w:rPr>
          <w:rFonts w:ascii="Times New Roman" w:hAnsi="Times New Roman" w:cs="Times New Roman"/>
          <w:sz w:val="28"/>
          <w:szCs w:val="28"/>
        </w:rPr>
        <w:t xml:space="preserve"> Кулинарная характеристика блюд и изделий.</w:t>
      </w:r>
      <w:r w:rsidRPr="002404E6">
        <w:rPr>
          <w:rFonts w:ascii="Times New Roman" w:hAnsi="Times New Roman" w:cs="Times New Roman"/>
          <w:sz w:val="28"/>
          <w:szCs w:val="28"/>
        </w:rPr>
        <w:t xml:space="preserve"> - М.:</w:t>
      </w:r>
      <w:r w:rsidR="002404E6" w:rsidRPr="002404E6">
        <w:rPr>
          <w:rFonts w:ascii="Times New Roman" w:hAnsi="Times New Roman" w:cs="Times New Roman"/>
          <w:sz w:val="28"/>
          <w:szCs w:val="28"/>
        </w:rPr>
        <w:t xml:space="preserve"> </w:t>
      </w:r>
      <w:r w:rsidRPr="002404E6">
        <w:rPr>
          <w:rFonts w:ascii="Times New Roman" w:hAnsi="Times New Roman" w:cs="Times New Roman"/>
          <w:sz w:val="28"/>
          <w:szCs w:val="28"/>
        </w:rPr>
        <w:t>ЮНИТИ, 200</w:t>
      </w:r>
      <w:r w:rsidR="00C0333B" w:rsidRPr="002404E6">
        <w:rPr>
          <w:rFonts w:ascii="Times New Roman" w:hAnsi="Times New Roman" w:cs="Times New Roman"/>
          <w:sz w:val="28"/>
          <w:szCs w:val="28"/>
        </w:rPr>
        <w:t>8.</w:t>
      </w:r>
      <w:r w:rsidRPr="002404E6">
        <w:rPr>
          <w:rFonts w:ascii="Times New Roman" w:hAnsi="Times New Roman" w:cs="Times New Roman"/>
          <w:sz w:val="28"/>
          <w:szCs w:val="28"/>
        </w:rPr>
        <w:t>-401с</w:t>
      </w:r>
    </w:p>
    <w:p w:rsidR="00C0333B" w:rsidRPr="002404E6" w:rsidRDefault="009E1063" w:rsidP="002404E6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4E6">
        <w:rPr>
          <w:rFonts w:ascii="Times New Roman" w:hAnsi="Times New Roman" w:cs="Times New Roman"/>
          <w:sz w:val="28"/>
          <w:szCs w:val="28"/>
        </w:rPr>
        <w:t>4</w:t>
      </w:r>
      <w:r w:rsidR="00C0333B" w:rsidRPr="002404E6">
        <w:rPr>
          <w:rFonts w:ascii="Times New Roman" w:hAnsi="Times New Roman" w:cs="Times New Roman"/>
          <w:sz w:val="28"/>
          <w:szCs w:val="28"/>
        </w:rPr>
        <w:t>. Успенская Н.Р.</w:t>
      </w:r>
      <w:r w:rsidRPr="002404E6">
        <w:rPr>
          <w:rFonts w:ascii="Times New Roman" w:hAnsi="Times New Roman" w:cs="Times New Roman"/>
          <w:sz w:val="28"/>
          <w:szCs w:val="28"/>
        </w:rPr>
        <w:t>,</w:t>
      </w:r>
      <w:r w:rsidR="00C0333B" w:rsidRPr="002404E6">
        <w:rPr>
          <w:rFonts w:ascii="Times New Roman" w:hAnsi="Times New Roman" w:cs="Times New Roman"/>
          <w:sz w:val="28"/>
          <w:szCs w:val="28"/>
        </w:rPr>
        <w:t xml:space="preserve"> </w:t>
      </w:r>
      <w:r w:rsidRPr="002404E6">
        <w:rPr>
          <w:rFonts w:ascii="Times New Roman" w:hAnsi="Times New Roman" w:cs="Times New Roman"/>
          <w:sz w:val="28"/>
          <w:szCs w:val="28"/>
        </w:rPr>
        <w:t>Кулинария</w:t>
      </w:r>
      <w:r w:rsidR="00C0333B" w:rsidRPr="002404E6">
        <w:rPr>
          <w:rFonts w:ascii="Times New Roman" w:hAnsi="Times New Roman" w:cs="Times New Roman"/>
          <w:sz w:val="28"/>
          <w:szCs w:val="28"/>
        </w:rPr>
        <w:t>.</w:t>
      </w:r>
      <w:r w:rsidRPr="002404E6">
        <w:rPr>
          <w:rFonts w:ascii="Times New Roman" w:hAnsi="Times New Roman" w:cs="Times New Roman"/>
          <w:sz w:val="28"/>
          <w:szCs w:val="28"/>
        </w:rPr>
        <w:t xml:space="preserve"> - СПб</w:t>
      </w:r>
      <w:r w:rsidR="00C0333B" w:rsidRPr="002404E6">
        <w:rPr>
          <w:rFonts w:ascii="Times New Roman" w:hAnsi="Times New Roman" w:cs="Times New Roman"/>
          <w:sz w:val="28"/>
          <w:szCs w:val="28"/>
        </w:rPr>
        <w:t xml:space="preserve">.: </w:t>
      </w:r>
      <w:r w:rsidRPr="002404E6">
        <w:rPr>
          <w:rFonts w:ascii="Times New Roman" w:hAnsi="Times New Roman" w:cs="Times New Roman"/>
          <w:sz w:val="28"/>
          <w:szCs w:val="28"/>
        </w:rPr>
        <w:t>Питер, 200</w:t>
      </w:r>
      <w:r w:rsidR="00C0333B" w:rsidRPr="002404E6">
        <w:rPr>
          <w:rFonts w:ascii="Times New Roman" w:hAnsi="Times New Roman" w:cs="Times New Roman"/>
          <w:sz w:val="28"/>
          <w:szCs w:val="28"/>
        </w:rPr>
        <w:t>7.</w:t>
      </w:r>
      <w:r w:rsidRPr="002404E6">
        <w:rPr>
          <w:rFonts w:ascii="Times New Roman" w:hAnsi="Times New Roman" w:cs="Times New Roman"/>
          <w:sz w:val="28"/>
          <w:szCs w:val="28"/>
        </w:rPr>
        <w:t>-257с</w:t>
      </w:r>
    </w:p>
    <w:p w:rsidR="00C0333B" w:rsidRPr="002404E6" w:rsidRDefault="009E1063" w:rsidP="002404E6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4E6">
        <w:rPr>
          <w:rFonts w:ascii="Times New Roman" w:hAnsi="Times New Roman" w:cs="Times New Roman"/>
          <w:sz w:val="28"/>
          <w:szCs w:val="28"/>
        </w:rPr>
        <w:t>5</w:t>
      </w:r>
      <w:r w:rsidR="00C0333B" w:rsidRPr="002404E6">
        <w:rPr>
          <w:rFonts w:ascii="Times New Roman" w:hAnsi="Times New Roman" w:cs="Times New Roman"/>
          <w:sz w:val="28"/>
          <w:szCs w:val="28"/>
        </w:rPr>
        <w:t xml:space="preserve">. </w:t>
      </w:r>
      <w:r w:rsidRPr="002404E6">
        <w:rPr>
          <w:rFonts w:ascii="Times New Roman" w:hAnsi="Times New Roman" w:cs="Times New Roman"/>
          <w:sz w:val="28"/>
          <w:szCs w:val="28"/>
        </w:rPr>
        <w:t>Фролов А.Г., Общественное питание. – М.: ЮНИТИ, 2009.-260с</w:t>
      </w:r>
    </w:p>
    <w:p w:rsidR="002404E6" w:rsidRPr="002404E6" w:rsidRDefault="002404E6" w:rsidP="002404E6">
      <w:pPr>
        <w:spacing w:line="360" w:lineRule="auto"/>
        <w:jc w:val="center"/>
        <w:rPr>
          <w:color w:val="FFFFFF"/>
          <w:sz w:val="28"/>
          <w:szCs w:val="28"/>
        </w:rPr>
      </w:pPr>
      <w:bookmarkStart w:id="0" w:name="_GoBack"/>
      <w:bookmarkEnd w:id="0"/>
    </w:p>
    <w:sectPr w:rsidR="002404E6" w:rsidRPr="002404E6" w:rsidSect="002404E6">
      <w:headerReference w:type="default" r:id="rId6"/>
      <w:footerReference w:type="even" r:id="rId7"/>
      <w:footerReference w:type="default" r:id="rId8"/>
      <w:headerReference w:type="first" r:id="rId9"/>
      <w:pgSz w:w="11906" w:h="16838"/>
      <w:pgMar w:top="1134" w:right="850" w:bottom="1134" w:left="1701" w:header="720" w:footer="720" w:gutter="0"/>
      <w:pgNumType w:start="2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31BB" w:rsidRDefault="005E31BB">
      <w:r>
        <w:separator/>
      </w:r>
    </w:p>
  </w:endnote>
  <w:endnote w:type="continuationSeparator" w:id="0">
    <w:p w:rsidR="005E31BB" w:rsidRDefault="005E3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E57" w:rsidRDefault="00862E57" w:rsidP="00345AEA">
    <w:pPr>
      <w:pStyle w:val="a5"/>
      <w:framePr w:wrap="around" w:vAnchor="text" w:hAnchor="margin" w:xAlign="center" w:y="1"/>
      <w:rPr>
        <w:rStyle w:val="a7"/>
      </w:rPr>
    </w:pPr>
  </w:p>
  <w:p w:rsidR="00862E57" w:rsidRDefault="00862E5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E57" w:rsidRDefault="00F32773" w:rsidP="00345AEA">
    <w:pPr>
      <w:pStyle w:val="a5"/>
      <w:framePr w:wrap="around" w:vAnchor="text" w:hAnchor="margin" w:xAlign="center" w:y="1"/>
      <w:rPr>
        <w:rStyle w:val="a7"/>
      </w:rPr>
    </w:pPr>
    <w:r>
      <w:rPr>
        <w:rStyle w:val="a7"/>
        <w:noProof/>
      </w:rPr>
      <w:t>3</w:t>
    </w:r>
  </w:p>
  <w:p w:rsidR="00862E57" w:rsidRDefault="00862E5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31BB" w:rsidRDefault="005E31BB">
      <w:r>
        <w:separator/>
      </w:r>
    </w:p>
  </w:footnote>
  <w:footnote w:type="continuationSeparator" w:id="0">
    <w:p w:rsidR="005E31BB" w:rsidRDefault="005E31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E57" w:rsidRDefault="00862E57" w:rsidP="002404E6">
    <w:pPr>
      <w:pStyle w:val="a8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E57" w:rsidRDefault="00862E57" w:rsidP="002404E6">
    <w:pPr>
      <w:pStyle w:val="a8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364A"/>
    <w:rsid w:val="000771F5"/>
    <w:rsid w:val="001D2E4D"/>
    <w:rsid w:val="002404E6"/>
    <w:rsid w:val="00253B50"/>
    <w:rsid w:val="002626C0"/>
    <w:rsid w:val="002B35EC"/>
    <w:rsid w:val="00345AEA"/>
    <w:rsid w:val="00351D5A"/>
    <w:rsid w:val="0037749E"/>
    <w:rsid w:val="00393127"/>
    <w:rsid w:val="00493936"/>
    <w:rsid w:val="004C1629"/>
    <w:rsid w:val="0052201B"/>
    <w:rsid w:val="0059240D"/>
    <w:rsid w:val="005C7326"/>
    <w:rsid w:val="005E31BB"/>
    <w:rsid w:val="006531B8"/>
    <w:rsid w:val="00683B1A"/>
    <w:rsid w:val="00775CD7"/>
    <w:rsid w:val="007A6B6E"/>
    <w:rsid w:val="00862E57"/>
    <w:rsid w:val="008E364A"/>
    <w:rsid w:val="008E4A22"/>
    <w:rsid w:val="00917A01"/>
    <w:rsid w:val="009E1063"/>
    <w:rsid w:val="00BB7CC6"/>
    <w:rsid w:val="00C0333B"/>
    <w:rsid w:val="00C50AF5"/>
    <w:rsid w:val="00D22C6E"/>
    <w:rsid w:val="00D335FC"/>
    <w:rsid w:val="00D33711"/>
    <w:rsid w:val="00D92FD4"/>
    <w:rsid w:val="00D94BF8"/>
    <w:rsid w:val="00F32773"/>
    <w:rsid w:val="00FC776E"/>
    <w:rsid w:val="00FD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E386E2B-2220-4E3E-99E9-79D0954EC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253B5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6531B8"/>
    <w:pPr>
      <w:outlineLvl w:val="2"/>
    </w:pPr>
    <w:rPr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rmal (Web)"/>
    <w:basedOn w:val="a"/>
    <w:uiPriority w:val="99"/>
    <w:rsid w:val="002626C0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rsid w:val="002B35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  <w:sz w:val="20"/>
      <w:szCs w:val="20"/>
    </w:rPr>
  </w:style>
  <w:style w:type="character" w:styleId="a4">
    <w:name w:val="Hyperlink"/>
    <w:uiPriority w:val="99"/>
    <w:rsid w:val="00D22C6E"/>
    <w:rPr>
      <w:rFonts w:cs="Times New Roman"/>
      <w:color w:val="0000FF"/>
      <w:u w:val="single"/>
    </w:rPr>
  </w:style>
  <w:style w:type="paragraph" w:styleId="a5">
    <w:name w:val="footer"/>
    <w:basedOn w:val="a"/>
    <w:link w:val="a6"/>
    <w:uiPriority w:val="99"/>
    <w:rsid w:val="00917A0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  <w:rsid w:val="00917A01"/>
    <w:rPr>
      <w:rFonts w:cs="Times New Roman"/>
    </w:rPr>
  </w:style>
  <w:style w:type="paragraph" w:styleId="a8">
    <w:name w:val="header"/>
    <w:basedOn w:val="a"/>
    <w:link w:val="a9"/>
    <w:uiPriority w:val="99"/>
    <w:rsid w:val="002404E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702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0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70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70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70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70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70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70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702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2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570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70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702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2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702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0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70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70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70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70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2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702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0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70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70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702385">
                      <w:marLeft w:val="15"/>
                      <w:marRight w:val="21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5702374">
      <w:marLeft w:val="495"/>
      <w:marRight w:val="495"/>
      <w:marTop w:val="495"/>
      <w:marBottom w:val="49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0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702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0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70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70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702356">
                      <w:marLeft w:val="15"/>
                      <w:marRight w:val="21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5702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0237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702389">
      <w:marLeft w:val="495"/>
      <w:marRight w:val="495"/>
      <w:marTop w:val="495"/>
      <w:marBottom w:val="49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0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777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5196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5</dc:creator>
  <cp:keywords/>
  <dc:description/>
  <cp:lastModifiedBy>admin</cp:lastModifiedBy>
  <cp:revision>2</cp:revision>
  <dcterms:created xsi:type="dcterms:W3CDTF">2014-03-24T15:58:00Z</dcterms:created>
  <dcterms:modified xsi:type="dcterms:W3CDTF">2014-03-24T15:58:00Z</dcterms:modified>
</cp:coreProperties>
</file>