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E48" w:rsidRPr="001E3774" w:rsidRDefault="00D50280" w:rsidP="001E3774">
      <w:pPr>
        <w:pStyle w:val="2"/>
        <w:keepNext w:val="0"/>
        <w:spacing w:before="0" w:after="0" w:line="360" w:lineRule="auto"/>
        <w:ind w:firstLine="709"/>
        <w:jc w:val="both"/>
        <w:rPr>
          <w:rFonts w:ascii="Times New Roman" w:hAnsi="Times New Roman"/>
          <w:color w:val="000000"/>
        </w:rPr>
      </w:pPr>
      <w:bookmarkStart w:id="0" w:name="_Toc250569025"/>
      <w:bookmarkStart w:id="1" w:name="_Toc157520693"/>
      <w:bookmarkStart w:id="2" w:name="_Toc162703854"/>
      <w:r w:rsidRPr="00D50280">
        <w:rPr>
          <w:rFonts w:ascii="Times New Roman" w:hAnsi="Times New Roman"/>
          <w:i w:val="0"/>
          <w:color w:val="000000"/>
        </w:rPr>
        <w:t>Введение</w:t>
      </w:r>
      <w:bookmarkEnd w:id="0"/>
    </w:p>
    <w:p w:rsidR="00D50280" w:rsidRDefault="00D50280" w:rsidP="001E3774">
      <w:pPr>
        <w:tabs>
          <w:tab w:val="left" w:pos="1080"/>
        </w:tabs>
        <w:spacing w:after="0" w:line="360" w:lineRule="auto"/>
        <w:ind w:firstLine="709"/>
        <w:jc w:val="both"/>
        <w:rPr>
          <w:rFonts w:ascii="Times New Roman" w:hAnsi="Times New Roman"/>
          <w:color w:val="000000"/>
          <w:sz w:val="28"/>
          <w:szCs w:val="28"/>
          <w:lang w:val="uk-UA"/>
        </w:rPr>
      </w:pPr>
    </w:p>
    <w:p w:rsidR="00110E48" w:rsidRPr="001E3774" w:rsidRDefault="00110E48"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В настоящее время известно значительно</w:t>
      </w:r>
      <w:r w:rsidR="005E7A0D" w:rsidRPr="001E3774">
        <w:rPr>
          <w:rFonts w:ascii="Times New Roman" w:hAnsi="Times New Roman"/>
          <w:color w:val="000000"/>
          <w:sz w:val="28"/>
          <w:szCs w:val="28"/>
        </w:rPr>
        <w:t>е</w:t>
      </w:r>
      <w:r w:rsidRPr="001E3774">
        <w:rPr>
          <w:rFonts w:ascii="Times New Roman" w:hAnsi="Times New Roman"/>
          <w:color w:val="000000"/>
          <w:sz w:val="28"/>
          <w:szCs w:val="28"/>
        </w:rPr>
        <w:t xml:space="preserve"> число способов формирования пластмассовых изделий, которые применяют в зависимости от их конструкций, типа и размеров, технически</w:t>
      </w:r>
      <w:r w:rsidR="005E7A0D" w:rsidRPr="001E3774">
        <w:rPr>
          <w:rFonts w:ascii="Times New Roman" w:hAnsi="Times New Roman"/>
          <w:color w:val="000000"/>
          <w:sz w:val="28"/>
          <w:szCs w:val="28"/>
        </w:rPr>
        <w:t>х</w:t>
      </w:r>
      <w:r w:rsidRPr="001E3774">
        <w:rPr>
          <w:rFonts w:ascii="Times New Roman" w:hAnsi="Times New Roman"/>
          <w:color w:val="000000"/>
          <w:sz w:val="28"/>
          <w:szCs w:val="28"/>
        </w:rPr>
        <w:t xml:space="preserve"> требований, предъявляемых к использованию изделий. Наиболее распространенными являются:</w:t>
      </w:r>
    </w:p>
    <w:p w:rsidR="005E7A0D" w:rsidRPr="001E3774" w:rsidRDefault="00110E48"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 прессование, применяемое для переработки термореактивных пластмасс (реактопластов);</w:t>
      </w:r>
    </w:p>
    <w:p w:rsidR="005E7A0D" w:rsidRPr="001E3774" w:rsidRDefault="005E7A0D"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w:t>
      </w:r>
      <w:r w:rsidR="00110E48" w:rsidRPr="001E3774">
        <w:rPr>
          <w:rFonts w:ascii="Times New Roman" w:hAnsi="Times New Roman"/>
          <w:color w:val="000000"/>
          <w:sz w:val="28"/>
          <w:szCs w:val="28"/>
        </w:rPr>
        <w:t>литье под давлением – для обработки термопластичных материалов (термопластов);</w:t>
      </w:r>
    </w:p>
    <w:p w:rsidR="00110E48" w:rsidRPr="001E3774" w:rsidRDefault="005E7A0D"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w:t>
      </w:r>
      <w:r w:rsidR="00110E48" w:rsidRPr="001E3774">
        <w:rPr>
          <w:rFonts w:ascii="Times New Roman" w:hAnsi="Times New Roman"/>
          <w:color w:val="000000"/>
          <w:sz w:val="28"/>
          <w:szCs w:val="28"/>
        </w:rPr>
        <w:t>формование – предание необходимой формы листовым термопластичным материалам.</w:t>
      </w:r>
    </w:p>
    <w:p w:rsidR="00110E48" w:rsidRPr="001E3774" w:rsidRDefault="00110E48" w:rsidP="001E3774">
      <w:pPr>
        <w:tabs>
          <w:tab w:val="left" w:pos="1080"/>
        </w:tabs>
        <w:spacing w:after="0" w:line="360" w:lineRule="auto"/>
        <w:ind w:firstLine="709"/>
        <w:jc w:val="both"/>
        <w:rPr>
          <w:rFonts w:ascii="Times New Roman" w:hAnsi="Times New Roman"/>
          <w:color w:val="000000"/>
          <w:sz w:val="28"/>
        </w:rPr>
      </w:pPr>
      <w:r w:rsidRPr="001E3774">
        <w:rPr>
          <w:rFonts w:ascii="Times New Roman" w:hAnsi="Times New Roman"/>
          <w:color w:val="000000"/>
          <w:sz w:val="28"/>
          <w:szCs w:val="28"/>
        </w:rPr>
        <w:t>Сущность всех этих способов обработки заключается в том, что исходное сырье подвергается обработке в специальных формах, которые называются пресс-формами, под давлением при соответствующем нагреве в процессе формирования формообразования или после него.</w:t>
      </w:r>
    </w:p>
    <w:p w:rsidR="00110E48" w:rsidRPr="001E3774" w:rsidRDefault="00110E48"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 xml:space="preserve">Литейное производство </w:t>
      </w:r>
      <w:r w:rsidR="001E3774">
        <w:rPr>
          <w:rFonts w:ascii="Times New Roman" w:hAnsi="Times New Roman"/>
          <w:color w:val="000000"/>
          <w:sz w:val="28"/>
          <w:szCs w:val="28"/>
        </w:rPr>
        <w:t>–</w:t>
      </w:r>
      <w:r w:rsidRPr="001E3774">
        <w:rPr>
          <w:rFonts w:ascii="Times New Roman" w:hAnsi="Times New Roman"/>
          <w:color w:val="000000"/>
          <w:sz w:val="28"/>
          <w:szCs w:val="28"/>
        </w:rPr>
        <w:t xml:space="preserve"> отрасль машиностроения, занимающаяся изготовлением фасонных заготовок или деталей путем заливки расплавленного металла в специальную форму, полость которой имеет конфигурацию заготовки (детали). При охлаждении залитый металл затвердевает и в твердом состоянии сохраняет конфигурацию той полости, в которую он был залит. Конечную продукцию называют отливкой. В процессе кристаллизации расплавленного металла и последующего охлаждения формируются механические и эксплуатационные свойства отливок.</w:t>
      </w:r>
    </w:p>
    <w:p w:rsidR="00110E48" w:rsidRPr="001E3774" w:rsidRDefault="00110E48"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Для изготовления отливок применяют множество способов литья: в песчаные формы, в оболочковые формы,</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по выплавляемым моделям, в кокиль, под давлением, центробежное литье и др. Область применения того или иного способа литья определяется объемом производства, требованиями к геометрической точности и шероховатости поверхности отливок, экономической целесообразностью и другими факторами.</w:t>
      </w:r>
    </w:p>
    <w:p w:rsidR="005E7A0D" w:rsidRPr="00D50280" w:rsidRDefault="005E7A0D" w:rsidP="00D50280">
      <w:pPr>
        <w:spacing w:after="0" w:line="360" w:lineRule="auto"/>
        <w:ind w:firstLine="709"/>
        <w:jc w:val="both"/>
        <w:rPr>
          <w:rFonts w:ascii="Times New Roman" w:hAnsi="Times New Roman"/>
          <w:b/>
          <w:sz w:val="28"/>
          <w:szCs w:val="28"/>
        </w:rPr>
      </w:pPr>
      <w:r w:rsidRPr="001E3774">
        <w:rPr>
          <w:b/>
          <w:szCs w:val="28"/>
        </w:rPr>
        <w:br w:type="page"/>
      </w:r>
      <w:bookmarkStart w:id="3" w:name="_Toc250569026"/>
      <w:r w:rsidR="00D50280" w:rsidRPr="00D50280">
        <w:rPr>
          <w:rFonts w:ascii="Times New Roman" w:hAnsi="Times New Roman"/>
          <w:b/>
          <w:sz w:val="28"/>
          <w:szCs w:val="28"/>
          <w:lang w:val="uk-UA"/>
        </w:rPr>
        <w:t xml:space="preserve">1. </w:t>
      </w:r>
      <w:r w:rsidR="00D50280" w:rsidRPr="00D50280">
        <w:rPr>
          <w:rFonts w:ascii="Times New Roman" w:hAnsi="Times New Roman"/>
          <w:b/>
          <w:noProof/>
          <w:sz w:val="28"/>
          <w:szCs w:val="28"/>
        </w:rPr>
        <w:t>Технологиченские особенности переработки полимерных материалов в изделия методом горячего прессования. оборудование и оснастка</w:t>
      </w:r>
      <w:bookmarkEnd w:id="3"/>
    </w:p>
    <w:p w:rsidR="00D50280" w:rsidRDefault="00D50280" w:rsidP="001E3774">
      <w:pPr>
        <w:pStyle w:val="2"/>
        <w:keepNext w:val="0"/>
        <w:spacing w:before="0" w:after="0" w:line="360" w:lineRule="auto"/>
        <w:ind w:firstLine="709"/>
        <w:jc w:val="both"/>
        <w:rPr>
          <w:rFonts w:ascii="Times New Roman" w:hAnsi="Times New Roman"/>
          <w:color w:val="000000"/>
          <w:lang w:val="uk-UA"/>
        </w:rPr>
      </w:pPr>
      <w:bookmarkStart w:id="4" w:name="_Toc250569027"/>
    </w:p>
    <w:p w:rsidR="00A12947" w:rsidRPr="00D50280" w:rsidRDefault="00D50280" w:rsidP="001E3774">
      <w:pPr>
        <w:pStyle w:val="2"/>
        <w:keepNext w:val="0"/>
        <w:spacing w:before="0" w:after="0" w:line="360" w:lineRule="auto"/>
        <w:ind w:firstLine="709"/>
        <w:jc w:val="both"/>
        <w:rPr>
          <w:rFonts w:ascii="Times New Roman" w:hAnsi="Times New Roman"/>
          <w:i w:val="0"/>
          <w:color w:val="000000"/>
          <w:lang w:val="uk-UA"/>
        </w:rPr>
      </w:pPr>
      <w:r w:rsidRPr="00D50280">
        <w:rPr>
          <w:rFonts w:ascii="Times New Roman" w:hAnsi="Times New Roman"/>
          <w:i w:val="0"/>
          <w:color w:val="000000"/>
        </w:rPr>
        <w:t>1.1</w:t>
      </w:r>
      <w:bookmarkEnd w:id="1"/>
      <w:bookmarkEnd w:id="2"/>
      <w:bookmarkEnd w:id="4"/>
      <w:r w:rsidRPr="00D50280">
        <w:rPr>
          <w:rFonts w:ascii="Times New Roman" w:hAnsi="Times New Roman"/>
          <w:i w:val="0"/>
          <w:color w:val="000000"/>
        </w:rPr>
        <w:t xml:space="preserve"> Технические свойства пластмасс</w:t>
      </w:r>
    </w:p>
    <w:p w:rsidR="00D50280" w:rsidRDefault="00D50280" w:rsidP="001E3774">
      <w:pPr>
        <w:pStyle w:val="2"/>
        <w:keepNext w:val="0"/>
        <w:spacing w:before="0" w:after="0" w:line="360" w:lineRule="auto"/>
        <w:ind w:firstLine="709"/>
        <w:jc w:val="both"/>
        <w:rPr>
          <w:rFonts w:ascii="Times New Roman" w:hAnsi="Times New Roman"/>
          <w:b w:val="0"/>
          <w:i w:val="0"/>
          <w:color w:val="000000"/>
          <w:lang w:val="uk-UA"/>
        </w:rPr>
      </w:pPr>
    </w:p>
    <w:p w:rsidR="00002693" w:rsidRPr="001E3774" w:rsidRDefault="00002693" w:rsidP="001E3774">
      <w:pPr>
        <w:pStyle w:val="2"/>
        <w:keepNext w:val="0"/>
        <w:spacing w:before="0" w:after="0" w:line="360" w:lineRule="auto"/>
        <w:ind w:firstLine="709"/>
        <w:jc w:val="both"/>
        <w:rPr>
          <w:rFonts w:ascii="Times New Roman" w:hAnsi="Times New Roman"/>
          <w:b w:val="0"/>
          <w:i w:val="0"/>
          <w:color w:val="000000"/>
        </w:rPr>
      </w:pPr>
      <w:r w:rsidRPr="001E3774">
        <w:rPr>
          <w:rFonts w:ascii="Times New Roman" w:hAnsi="Times New Roman"/>
          <w:b w:val="0"/>
          <w:i w:val="0"/>
          <w:color w:val="000000"/>
        </w:rPr>
        <w:t>Пластмассами называются материалы, полученные на основе естественных и синтетических высокомолекулярных соединений (полимеров), способные вследствие своей пластичности принимать необходимую форму под воздействием тепла и давления.</w:t>
      </w:r>
    </w:p>
    <w:p w:rsidR="00002693" w:rsidRP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По технологической классификации пластмассы подразделяются на термореактивные пластмассы и термопластичные пластмассы.</w:t>
      </w:r>
    </w:p>
    <w:p w:rsidR="00002693" w:rsidRP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Термореактивные пластмассы под действием тепла и давления размягчаются, заполняют пресс-форму и переходят в неплавкое и нерастворимое состояние. Материал изделия становится необратимым, т.е. при повторном нагреве он в пластическое состояние не возвращается. Допускают разгрузки пресс-форм в нагретом состоянии. К ним относятся: фенолформальдегид, селиконопласты, и т.д.</w:t>
      </w:r>
    </w:p>
    <w:p w:rsidR="00002693" w:rsidRP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Термопластичные пластмассы под действием тепла и давления приобретают текучесть, заполняя пресс-форму, после охлаждения отвердевают, но не переходят в неплавкое и нерастворимое состояние.</w:t>
      </w:r>
    </w:p>
    <w:p w:rsidR="00002693" w:rsidRP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При повторном нагреве они возвращаются в пластическое состояние (полистирол, полиэтилен, полиуретан и т.д.) разгрузка пресс-форм может производиться только после охлаждения. По способу переработки пластмассы могут быть разделены на следующие группы:</w:t>
      </w:r>
    </w:p>
    <w:p w:rsidR="00002693" w:rsidRPr="001E3774" w:rsidRDefault="00002693" w:rsidP="001E3774">
      <w:pPr>
        <w:numPr>
          <w:ilvl w:val="0"/>
          <w:numId w:val="1"/>
        </w:numPr>
        <w:tabs>
          <w:tab w:val="clear" w:pos="1935"/>
          <w:tab w:val="num" w:pos="-180"/>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Термореактивные пресс-порошки и пресс-материалы горячего прессования;</w:t>
      </w:r>
    </w:p>
    <w:p w:rsidR="00002693" w:rsidRPr="001E3774" w:rsidRDefault="00002693" w:rsidP="001E3774">
      <w:pPr>
        <w:numPr>
          <w:ilvl w:val="0"/>
          <w:numId w:val="1"/>
        </w:numPr>
        <w:tabs>
          <w:tab w:val="clear" w:pos="1935"/>
          <w:tab w:val="num" w:pos="900"/>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Термораеактивные пресс-порошки и пресс-материалы холодного прессования;</w:t>
      </w:r>
    </w:p>
    <w:p w:rsidR="00002693" w:rsidRPr="001E3774" w:rsidRDefault="00002693" w:rsidP="001E3774">
      <w:pPr>
        <w:numPr>
          <w:ilvl w:val="0"/>
          <w:numId w:val="1"/>
        </w:numPr>
        <w:tabs>
          <w:tab w:val="clear" w:pos="1935"/>
          <w:tab w:val="num" w:pos="900"/>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Термопластические порошки;</w:t>
      </w:r>
    </w:p>
    <w:p w:rsidR="00002693" w:rsidRPr="001E3774" w:rsidRDefault="00002693" w:rsidP="001E3774">
      <w:pPr>
        <w:numPr>
          <w:ilvl w:val="0"/>
          <w:numId w:val="1"/>
        </w:numPr>
        <w:tabs>
          <w:tab w:val="clear" w:pos="1935"/>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Жидкие литьевые термореактивные смолы;</w:t>
      </w:r>
    </w:p>
    <w:p w:rsidR="00002693" w:rsidRPr="001E3774" w:rsidRDefault="00002693" w:rsidP="001E3774">
      <w:pPr>
        <w:numPr>
          <w:ilvl w:val="0"/>
          <w:numId w:val="1"/>
        </w:numPr>
        <w:tabs>
          <w:tab w:val="clear" w:pos="1935"/>
          <w:tab w:val="num" w:pos="900"/>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Листовые и фасонные слоистые материалы;</w:t>
      </w:r>
    </w:p>
    <w:p w:rsidR="00002693" w:rsidRPr="001E3774" w:rsidRDefault="00002693" w:rsidP="001E3774">
      <w:pPr>
        <w:numPr>
          <w:ilvl w:val="0"/>
          <w:numId w:val="1"/>
        </w:numPr>
        <w:tabs>
          <w:tab w:val="clear" w:pos="1935"/>
          <w:tab w:val="num" w:pos="900"/>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Пленочные материалы – стирофлекс, эфироцеллюлозные пленки и др.</w:t>
      </w:r>
    </w:p>
    <w:p w:rsidR="00002693" w:rsidRP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Для выбора рационально способа изготовления изделий из пластмасс, необходимо знание их технологических свойств. Такими свойствами пластмасс являются: удельный объем, текучесть, скорость отвердевания, летучесть, усадка.</w:t>
      </w:r>
    </w:p>
    <w:p w:rsidR="00002693" w:rsidRP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Удельный объем пресс-материала рассчитывается в см</w:t>
      </w:r>
      <w:r w:rsidRPr="001E3774">
        <w:rPr>
          <w:rFonts w:ascii="Times New Roman" w:hAnsi="Times New Roman"/>
          <w:color w:val="000000"/>
          <w:sz w:val="28"/>
          <w:szCs w:val="28"/>
          <w:vertAlign w:val="superscript"/>
        </w:rPr>
        <w:t>3</w:t>
      </w:r>
      <w:r w:rsidRPr="001E3774">
        <w:rPr>
          <w:rFonts w:ascii="Times New Roman" w:hAnsi="Times New Roman"/>
          <w:color w:val="000000"/>
          <w:sz w:val="28"/>
          <w:szCs w:val="28"/>
        </w:rPr>
        <w:t>/г или м</w:t>
      </w:r>
      <w:r w:rsidRPr="001E3774">
        <w:rPr>
          <w:rFonts w:ascii="Times New Roman" w:hAnsi="Times New Roman"/>
          <w:color w:val="000000"/>
          <w:sz w:val="28"/>
          <w:szCs w:val="28"/>
          <w:vertAlign w:val="superscript"/>
        </w:rPr>
        <w:t>3</w:t>
      </w:r>
      <w:r w:rsidRPr="001E3774">
        <w:rPr>
          <w:rFonts w:ascii="Times New Roman" w:hAnsi="Times New Roman"/>
          <w:color w:val="000000"/>
          <w:sz w:val="28"/>
          <w:szCs w:val="28"/>
        </w:rPr>
        <w:t>/кг. Знание удельного объема необходимо для определения объема пресс-формы.</w:t>
      </w:r>
    </w:p>
    <w:p w:rsid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Текучесть пресс-материала – способность материала заполнять пресс-форму под давлением при определенной температуре: определяется в мг/с. Чем меньше текучесть пресс-материала, тем больше должно быть давление прессования и наоборот.</w:t>
      </w:r>
    </w:p>
    <w:p w:rsidR="001D484F" w:rsidRP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Скорость отвердевания – характеризует продолжительность перехода пластмассы из пластического состояния в твердое. Она выражается в секундах или минутах на 1 мм толщины образца (с/мм).</w:t>
      </w:r>
    </w:p>
    <w:p w:rsidR="001D484F" w:rsidRP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Летучесть – (содержание летучих веществ и влаги) – определяется по разнице в весе до и после высушивания пресс-материала в термостате при температуре (103–105)ºС в течении 30мин; определяется в</w:t>
      </w:r>
      <w:r w:rsidR="001E3774">
        <w:rPr>
          <w:rFonts w:ascii="Times New Roman" w:hAnsi="Times New Roman"/>
          <w:color w:val="000000"/>
          <w:sz w:val="28"/>
          <w:szCs w:val="28"/>
        </w:rPr>
        <w:t>%</w:t>
      </w:r>
      <w:r w:rsidRPr="001E3774">
        <w:rPr>
          <w:rFonts w:ascii="Times New Roman" w:hAnsi="Times New Roman"/>
          <w:color w:val="000000"/>
          <w:sz w:val="28"/>
          <w:szCs w:val="28"/>
        </w:rPr>
        <w:t xml:space="preserve"> и колеблется в различных материалах 1,5–5%. Содержание летучих веществ вредно, </w:t>
      </w:r>
      <w:r w:rsidR="001D484F" w:rsidRPr="001E3774">
        <w:rPr>
          <w:rFonts w:ascii="Times New Roman" w:hAnsi="Times New Roman"/>
          <w:color w:val="000000"/>
          <w:sz w:val="28"/>
          <w:szCs w:val="28"/>
        </w:rPr>
        <w:t xml:space="preserve">так как </w:t>
      </w:r>
      <w:r w:rsidRPr="001E3774">
        <w:rPr>
          <w:rFonts w:ascii="Times New Roman" w:hAnsi="Times New Roman"/>
          <w:color w:val="000000"/>
          <w:sz w:val="28"/>
          <w:szCs w:val="28"/>
        </w:rPr>
        <w:t>увеличивает усадку, вызывает коробление, трещины и вздутия, снижает электроизоляционные и радиотехнические свойства пластмасс.</w:t>
      </w:r>
    </w:p>
    <w:p w:rsidR="00826236" w:rsidRPr="001E3774" w:rsidRDefault="00002693"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 xml:space="preserve">Усадка – характеризует уменьшение размеров детали с момента излечении ее из нагретой пресс-формы до полного остывания. Исчисляется в процентах по формуле: </w:t>
      </w:r>
      <w:r w:rsidRPr="001E3774">
        <w:rPr>
          <w:rFonts w:ascii="Times New Roman" w:hAnsi="Times New Roman"/>
          <w:color w:val="000000"/>
          <w:sz w:val="28"/>
          <w:szCs w:val="28"/>
          <w:lang w:val="en-US"/>
        </w:rPr>
        <w:t>Y</w:t>
      </w:r>
      <w:r w:rsidRPr="001E3774">
        <w:rPr>
          <w:rFonts w:ascii="Times New Roman" w:hAnsi="Times New Roman"/>
          <w:color w:val="000000"/>
          <w:sz w:val="28"/>
          <w:szCs w:val="28"/>
        </w:rPr>
        <w:t>= (</w:t>
      </w:r>
      <w:r w:rsidRPr="001E3774">
        <w:rPr>
          <w:rFonts w:ascii="Times New Roman" w:hAnsi="Times New Roman"/>
          <w:color w:val="000000"/>
          <w:sz w:val="28"/>
          <w:szCs w:val="28"/>
          <w:lang w:val="en-US"/>
        </w:rPr>
        <w:t>a</w:t>
      </w:r>
      <w:r w:rsidRPr="001E3774">
        <w:rPr>
          <w:rFonts w:ascii="Times New Roman" w:hAnsi="Times New Roman"/>
          <w:color w:val="000000"/>
          <w:sz w:val="28"/>
          <w:szCs w:val="28"/>
        </w:rPr>
        <w:t>–</w:t>
      </w:r>
      <w:r w:rsidRPr="001E3774">
        <w:rPr>
          <w:rFonts w:ascii="Times New Roman" w:hAnsi="Times New Roman"/>
          <w:color w:val="000000"/>
          <w:sz w:val="28"/>
          <w:szCs w:val="28"/>
          <w:lang w:val="en-US"/>
        </w:rPr>
        <w:t>b</w:t>
      </w:r>
      <w:r w:rsidRPr="001E3774">
        <w:rPr>
          <w:rFonts w:ascii="Times New Roman" w:hAnsi="Times New Roman"/>
          <w:color w:val="000000"/>
          <w:sz w:val="28"/>
          <w:szCs w:val="28"/>
        </w:rPr>
        <w:t>)/</w:t>
      </w:r>
      <w:r w:rsidRPr="001E3774">
        <w:rPr>
          <w:rFonts w:ascii="Times New Roman" w:hAnsi="Times New Roman"/>
          <w:color w:val="000000"/>
          <w:sz w:val="28"/>
          <w:szCs w:val="28"/>
          <w:lang w:val="en-US"/>
        </w:rPr>
        <w:t>b</w:t>
      </w:r>
      <w:r w:rsidRPr="001E3774">
        <w:rPr>
          <w:rFonts w:ascii="Times New Roman" w:hAnsi="Times New Roman"/>
          <w:color w:val="000000"/>
          <w:sz w:val="28"/>
          <w:szCs w:val="28"/>
        </w:rPr>
        <w:t xml:space="preserve">∙100%, (1) где а – размер гнезда пресс-формы при температуре прессования; </w:t>
      </w:r>
      <w:r w:rsidRPr="001E3774">
        <w:rPr>
          <w:rFonts w:ascii="Times New Roman" w:hAnsi="Times New Roman"/>
          <w:color w:val="000000"/>
          <w:sz w:val="28"/>
          <w:szCs w:val="28"/>
          <w:lang w:val="en-US"/>
        </w:rPr>
        <w:t>b</w:t>
      </w:r>
      <w:r w:rsidRPr="001E3774">
        <w:rPr>
          <w:rFonts w:ascii="Times New Roman" w:hAnsi="Times New Roman"/>
          <w:color w:val="000000"/>
          <w:sz w:val="28"/>
          <w:szCs w:val="28"/>
        </w:rPr>
        <w:t xml:space="preserve"> – размер изделия при температуре равной 20ºС.</w:t>
      </w:r>
    </w:p>
    <w:p w:rsidR="00826236" w:rsidRPr="001E3774" w:rsidRDefault="00110E48"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 xml:space="preserve">Существует несколько способов формирования пластмассовых изделий. </w:t>
      </w:r>
      <w:r w:rsidR="00826236" w:rsidRPr="001E3774">
        <w:rPr>
          <w:rFonts w:ascii="Times New Roman" w:hAnsi="Times New Roman"/>
          <w:color w:val="000000"/>
          <w:sz w:val="28"/>
          <w:szCs w:val="28"/>
        </w:rPr>
        <w:t xml:space="preserve">Построение типового технологического процесса зависит от конструкций и назначения детали. При выборе операций и переходов </w:t>
      </w:r>
      <w:r w:rsidRPr="001E3774">
        <w:rPr>
          <w:rFonts w:ascii="Times New Roman" w:hAnsi="Times New Roman"/>
          <w:color w:val="000000"/>
          <w:sz w:val="28"/>
          <w:szCs w:val="28"/>
        </w:rPr>
        <w:t xml:space="preserve">изготовления деталей из пластмасс </w:t>
      </w:r>
      <w:r w:rsidR="00826236" w:rsidRPr="001E3774">
        <w:rPr>
          <w:rFonts w:ascii="Times New Roman" w:hAnsi="Times New Roman"/>
          <w:color w:val="000000"/>
          <w:sz w:val="28"/>
          <w:szCs w:val="28"/>
        </w:rPr>
        <w:t>решаются следующий вопросы:</w:t>
      </w:r>
    </w:p>
    <w:p w:rsidR="00826236" w:rsidRPr="001E3774" w:rsidRDefault="00826236"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1. Подбор и дозировка компонентов: полимер, стабилизатор, пластификатор, краситель, инициатор, парообразователь и др.;</w:t>
      </w:r>
    </w:p>
    <w:p w:rsidR="00826236" w:rsidRPr="001E3774" w:rsidRDefault="00826236"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2. Образование исходного материала (пластмассы): смешение; гранулирование; растворение и т.д.;</w:t>
      </w:r>
    </w:p>
    <w:p w:rsidR="00826236" w:rsidRPr="001E3774" w:rsidRDefault="00826236"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3. Изготовление изделия (переработка материала): прессование, литье под давлением, выдувание, напыление, окунание и т.д.;</w:t>
      </w:r>
    </w:p>
    <w:p w:rsidR="00826236" w:rsidRPr="001E3774" w:rsidRDefault="00826236"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4. Доработка изделия: декоративная отделка, термообработка, механическая обработка и т.д.</w:t>
      </w:r>
    </w:p>
    <w:p w:rsidR="00A12947" w:rsidRPr="001E3774" w:rsidRDefault="00A12947" w:rsidP="001E3774">
      <w:pPr>
        <w:tabs>
          <w:tab w:val="left" w:pos="1080"/>
        </w:tabs>
        <w:spacing w:after="0" w:line="360" w:lineRule="auto"/>
        <w:ind w:firstLine="709"/>
        <w:jc w:val="both"/>
        <w:rPr>
          <w:rStyle w:val="a9"/>
          <w:rFonts w:ascii="Times New Roman" w:hAnsi="Times New Roman"/>
          <w:b/>
          <w:bCs/>
          <w:i w:val="0"/>
          <w:color w:val="000000"/>
          <w:sz w:val="28"/>
          <w:szCs w:val="28"/>
        </w:rPr>
      </w:pPr>
    </w:p>
    <w:p w:rsidR="00A630E5" w:rsidRPr="00D50280" w:rsidRDefault="00A630E5" w:rsidP="001E3774">
      <w:pPr>
        <w:pStyle w:val="2"/>
        <w:keepNext w:val="0"/>
        <w:spacing w:before="0" w:after="0" w:line="360" w:lineRule="auto"/>
        <w:ind w:firstLine="709"/>
        <w:jc w:val="both"/>
        <w:rPr>
          <w:rStyle w:val="a9"/>
          <w:rFonts w:ascii="Times New Roman" w:hAnsi="Times New Roman"/>
          <w:bCs w:val="0"/>
          <w:color w:val="000000"/>
          <w:lang w:val="uk-UA"/>
        </w:rPr>
      </w:pPr>
      <w:bookmarkStart w:id="5" w:name="_Toc250569028"/>
      <w:r w:rsidRPr="001E3774">
        <w:rPr>
          <w:rStyle w:val="a9"/>
          <w:rFonts w:ascii="Times New Roman" w:hAnsi="Times New Roman"/>
          <w:bCs w:val="0"/>
          <w:color w:val="000000"/>
        </w:rPr>
        <w:t>1.</w:t>
      </w:r>
      <w:r w:rsidR="00D50280">
        <w:rPr>
          <w:rStyle w:val="a9"/>
          <w:rFonts w:ascii="Times New Roman" w:hAnsi="Times New Roman"/>
          <w:bCs w:val="0"/>
          <w:color w:val="000000"/>
        </w:rPr>
        <w:t>2</w:t>
      </w:r>
      <w:r w:rsidRPr="001E3774">
        <w:rPr>
          <w:rStyle w:val="a9"/>
          <w:rFonts w:ascii="Times New Roman" w:hAnsi="Times New Roman"/>
          <w:bCs w:val="0"/>
          <w:color w:val="000000"/>
        </w:rPr>
        <w:t xml:space="preserve"> </w:t>
      </w:r>
      <w:bookmarkEnd w:id="5"/>
      <w:r w:rsidR="00D50280" w:rsidRPr="001E3774">
        <w:rPr>
          <w:rStyle w:val="a9"/>
          <w:rFonts w:ascii="Times New Roman" w:hAnsi="Times New Roman"/>
          <w:bCs w:val="0"/>
          <w:color w:val="000000"/>
        </w:rPr>
        <w:t>Технологические особенности переработки полимерных материалов в издел</w:t>
      </w:r>
      <w:r w:rsidR="00D50280">
        <w:rPr>
          <w:rStyle w:val="a9"/>
          <w:rFonts w:ascii="Times New Roman" w:hAnsi="Times New Roman"/>
          <w:bCs w:val="0"/>
          <w:color w:val="000000"/>
        </w:rPr>
        <w:t>ия методом горячего прессования</w:t>
      </w:r>
    </w:p>
    <w:p w:rsidR="00D50280" w:rsidRDefault="00D50280" w:rsidP="001E3774">
      <w:pPr>
        <w:tabs>
          <w:tab w:val="left" w:pos="1080"/>
        </w:tabs>
        <w:spacing w:after="0" w:line="360" w:lineRule="auto"/>
        <w:ind w:firstLine="709"/>
        <w:jc w:val="both"/>
        <w:rPr>
          <w:rStyle w:val="a9"/>
          <w:rFonts w:ascii="Times New Roman" w:hAnsi="Times New Roman"/>
          <w:b/>
          <w:bCs/>
          <w:color w:val="000000"/>
          <w:sz w:val="28"/>
          <w:szCs w:val="28"/>
          <w:lang w:val="uk-UA"/>
        </w:rPr>
      </w:pPr>
    </w:p>
    <w:p w:rsidR="00AE31E5" w:rsidRPr="001E3774" w:rsidRDefault="00A630E5" w:rsidP="001E3774">
      <w:pPr>
        <w:tabs>
          <w:tab w:val="left" w:pos="1080"/>
        </w:tabs>
        <w:spacing w:after="0" w:line="360" w:lineRule="auto"/>
        <w:ind w:firstLine="709"/>
        <w:jc w:val="both"/>
        <w:rPr>
          <w:rFonts w:ascii="Times New Roman" w:hAnsi="Times New Roman"/>
          <w:color w:val="000000"/>
          <w:sz w:val="28"/>
          <w:szCs w:val="28"/>
        </w:rPr>
      </w:pPr>
      <w:r w:rsidRPr="001E3774">
        <w:rPr>
          <w:rStyle w:val="a9"/>
          <w:rFonts w:ascii="Times New Roman" w:hAnsi="Times New Roman"/>
          <w:b/>
          <w:bCs/>
          <w:color w:val="000000"/>
          <w:sz w:val="28"/>
          <w:szCs w:val="28"/>
        </w:rPr>
        <w:t>Прямое (компрессионное) горячее прессование.</w:t>
      </w:r>
      <w:r w:rsidRPr="001E3774">
        <w:rPr>
          <w:rFonts w:ascii="Times New Roman" w:hAnsi="Times New Roman"/>
          <w:color w:val="000000"/>
          <w:sz w:val="28"/>
          <w:szCs w:val="28"/>
        </w:rPr>
        <w:t xml:space="preserve"> </w:t>
      </w:r>
      <w:r w:rsidR="0064359F" w:rsidRPr="001E3774">
        <w:rPr>
          <w:rFonts w:ascii="Times New Roman" w:hAnsi="Times New Roman"/>
          <w:color w:val="000000"/>
          <w:sz w:val="28"/>
          <w:szCs w:val="28"/>
        </w:rPr>
        <w:t>При</w:t>
      </w:r>
      <w:r w:rsidR="00D50280">
        <w:rPr>
          <w:rFonts w:ascii="Times New Roman" w:hAnsi="Times New Roman"/>
          <w:color w:val="000000"/>
          <w:sz w:val="28"/>
          <w:szCs w:val="28"/>
        </w:rPr>
        <w:t xml:space="preserve"> </w:t>
      </w:r>
      <w:r w:rsidR="0064359F" w:rsidRPr="001E3774">
        <w:rPr>
          <w:rFonts w:ascii="Times New Roman" w:hAnsi="Times New Roman"/>
          <w:color w:val="000000"/>
          <w:sz w:val="28"/>
          <w:szCs w:val="28"/>
        </w:rPr>
        <w:t>компрессионном прессовании предварительно подогретый материал загружают непосредственно в формующую полость нагретую до высокой температуры пресс-формы, после чего проводится смыкание пресс-формы, выдержка материала под давлением и отверждение</w:t>
      </w:r>
      <w:r w:rsidR="004C4BAE" w:rsidRPr="001E3774">
        <w:rPr>
          <w:rFonts w:ascii="Times New Roman" w:hAnsi="Times New Roman"/>
          <w:color w:val="000000"/>
          <w:sz w:val="28"/>
          <w:szCs w:val="28"/>
        </w:rPr>
        <w:t>.</w:t>
      </w:r>
    </w:p>
    <w:p w:rsidR="004C4BAE" w:rsidRPr="001E3774" w:rsidRDefault="004C4BAE"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Технологический процесс состоит из следующих операций:</w:t>
      </w:r>
    </w:p>
    <w:p w:rsidR="004C4BAE" w:rsidRPr="001E3774" w:rsidRDefault="004C4BAE" w:rsidP="001E3774">
      <w:pPr>
        <w:pStyle w:val="aa"/>
        <w:numPr>
          <w:ilvl w:val="0"/>
          <w:numId w:val="3"/>
        </w:numPr>
        <w:tabs>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Предварительное нагревание материала</w:t>
      </w:r>
    </w:p>
    <w:p w:rsidR="004C4BAE" w:rsidRPr="001E3774" w:rsidRDefault="004C4BAE" w:rsidP="001E3774">
      <w:pPr>
        <w:pStyle w:val="aa"/>
        <w:numPr>
          <w:ilvl w:val="0"/>
          <w:numId w:val="3"/>
        </w:numPr>
        <w:tabs>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Загрузка материала</w:t>
      </w:r>
    </w:p>
    <w:p w:rsidR="004C4BAE" w:rsidRPr="001E3774" w:rsidRDefault="004C4BAE" w:rsidP="001E3774">
      <w:pPr>
        <w:pStyle w:val="aa"/>
        <w:numPr>
          <w:ilvl w:val="0"/>
          <w:numId w:val="3"/>
        </w:numPr>
        <w:tabs>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Смыкание пресс-формы</w:t>
      </w:r>
    </w:p>
    <w:p w:rsidR="004C4BAE" w:rsidRPr="001E3774" w:rsidRDefault="004C4BAE" w:rsidP="001E3774">
      <w:pPr>
        <w:pStyle w:val="aa"/>
        <w:numPr>
          <w:ilvl w:val="0"/>
          <w:numId w:val="3"/>
        </w:numPr>
        <w:tabs>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Подпрессовка</w:t>
      </w:r>
    </w:p>
    <w:p w:rsidR="004C4BAE" w:rsidRPr="001E3774" w:rsidRDefault="004C4BAE" w:rsidP="001E3774">
      <w:pPr>
        <w:pStyle w:val="aa"/>
        <w:numPr>
          <w:ilvl w:val="0"/>
          <w:numId w:val="3"/>
        </w:numPr>
        <w:tabs>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Выдержка под давлением и отверждение</w:t>
      </w:r>
    </w:p>
    <w:p w:rsidR="004C4BAE" w:rsidRPr="001E3774" w:rsidRDefault="004C4BAE" w:rsidP="001E3774">
      <w:pPr>
        <w:pStyle w:val="aa"/>
        <w:numPr>
          <w:ilvl w:val="0"/>
          <w:numId w:val="3"/>
        </w:numPr>
        <w:tabs>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Размыкание пресс-формы</w:t>
      </w:r>
    </w:p>
    <w:p w:rsidR="004C4BAE" w:rsidRPr="001E3774" w:rsidRDefault="004C4BAE" w:rsidP="001E3774">
      <w:pPr>
        <w:pStyle w:val="aa"/>
        <w:numPr>
          <w:ilvl w:val="0"/>
          <w:numId w:val="3"/>
        </w:numPr>
        <w:tabs>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Извлечение изделия</w:t>
      </w:r>
    </w:p>
    <w:p w:rsidR="00D50280" w:rsidRDefault="004C4BAE" w:rsidP="001E3774">
      <w:pPr>
        <w:pStyle w:val="aa"/>
        <w:numPr>
          <w:ilvl w:val="0"/>
          <w:numId w:val="3"/>
        </w:numPr>
        <w:tabs>
          <w:tab w:val="left" w:pos="1080"/>
        </w:tabs>
        <w:spacing w:after="0" w:line="360" w:lineRule="auto"/>
        <w:ind w:left="0" w:firstLine="709"/>
        <w:jc w:val="both"/>
        <w:rPr>
          <w:rFonts w:ascii="Times New Roman" w:hAnsi="Times New Roman"/>
          <w:color w:val="000000"/>
          <w:sz w:val="28"/>
          <w:szCs w:val="28"/>
        </w:rPr>
      </w:pPr>
      <w:r w:rsidRPr="001E3774">
        <w:rPr>
          <w:rFonts w:ascii="Times New Roman" w:hAnsi="Times New Roman"/>
          <w:color w:val="000000"/>
          <w:sz w:val="28"/>
          <w:szCs w:val="28"/>
        </w:rPr>
        <w:t>Очистка пресс-формы</w:t>
      </w:r>
    </w:p>
    <w:p w:rsidR="004C4BAE" w:rsidRPr="001E3774" w:rsidRDefault="00D50280" w:rsidP="00D50280">
      <w:pPr>
        <w:pStyle w:val="aa"/>
        <w:tabs>
          <w:tab w:val="left" w:pos="1080"/>
        </w:tabs>
        <w:spacing w:after="0" w:line="360" w:lineRule="auto"/>
        <w:ind w:left="0" w:firstLine="660"/>
        <w:jc w:val="both"/>
      </w:pPr>
      <w:r>
        <w:br w:type="page"/>
      </w:r>
      <w:r w:rsidR="005464E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style="width:345.75pt;height:138pt;visibility:visible">
            <v:imagedata r:id="rId7" o:title=""/>
          </v:shape>
        </w:pict>
      </w:r>
    </w:p>
    <w:p w:rsidR="00D50280" w:rsidRPr="001E3774" w:rsidRDefault="00D50280" w:rsidP="00D50280">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Рис. 1 Схема горячего (компрессионного) прессования</w:t>
      </w:r>
    </w:p>
    <w:p w:rsidR="00DC11DF" w:rsidRPr="001E3774" w:rsidRDefault="00DC11DF"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а) загрузка пресс-материала</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б) смыкание пресс-формы</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в) раскрытие пресс-формы и извлечение изделия</w:t>
      </w:r>
    </w:p>
    <w:p w:rsidR="00DC11DF" w:rsidRPr="001E3774" w:rsidRDefault="00DC11DF"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1. толкатель</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2. пресс-материал</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3. пуансон</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4.</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матрица</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 xml:space="preserve">5. </w:t>
      </w:r>
      <w:r w:rsidR="001D484F" w:rsidRPr="001E3774">
        <w:rPr>
          <w:rFonts w:ascii="Times New Roman" w:hAnsi="Times New Roman"/>
          <w:color w:val="000000"/>
          <w:sz w:val="28"/>
          <w:szCs w:val="28"/>
        </w:rPr>
        <w:t>И</w:t>
      </w:r>
      <w:r w:rsidRPr="001E3774">
        <w:rPr>
          <w:rFonts w:ascii="Times New Roman" w:hAnsi="Times New Roman"/>
          <w:color w:val="000000"/>
          <w:sz w:val="28"/>
          <w:szCs w:val="28"/>
        </w:rPr>
        <w:t>зделие</w:t>
      </w:r>
    </w:p>
    <w:p w:rsidR="00D50280" w:rsidRDefault="00D50280" w:rsidP="001E3774">
      <w:pPr>
        <w:tabs>
          <w:tab w:val="left" w:pos="1080"/>
        </w:tabs>
        <w:spacing w:after="0" w:line="360" w:lineRule="auto"/>
        <w:ind w:firstLine="709"/>
        <w:jc w:val="both"/>
        <w:rPr>
          <w:rFonts w:ascii="Times New Roman" w:hAnsi="Times New Roman"/>
          <w:b/>
          <w:color w:val="000000"/>
          <w:sz w:val="28"/>
          <w:szCs w:val="28"/>
          <w:lang w:val="uk-UA"/>
        </w:rPr>
      </w:pPr>
    </w:p>
    <w:p w:rsidR="00DC11DF" w:rsidRPr="00D50280" w:rsidRDefault="00DC11DF" w:rsidP="001E3774">
      <w:pPr>
        <w:tabs>
          <w:tab w:val="left" w:pos="1080"/>
        </w:tabs>
        <w:spacing w:after="0" w:line="360" w:lineRule="auto"/>
        <w:ind w:firstLine="709"/>
        <w:jc w:val="both"/>
        <w:rPr>
          <w:rFonts w:ascii="Times New Roman" w:hAnsi="Times New Roman"/>
          <w:b/>
          <w:color w:val="000000"/>
          <w:sz w:val="28"/>
          <w:szCs w:val="28"/>
          <w:lang w:val="uk-UA"/>
        </w:rPr>
      </w:pPr>
      <w:r w:rsidRPr="001E3774">
        <w:rPr>
          <w:rFonts w:ascii="Times New Roman" w:hAnsi="Times New Roman"/>
          <w:b/>
          <w:color w:val="000000"/>
          <w:sz w:val="28"/>
          <w:szCs w:val="28"/>
        </w:rPr>
        <w:t>Предварительное нагревание материала</w:t>
      </w:r>
    </w:p>
    <w:p w:rsidR="00DC11DF" w:rsidRPr="001E3774" w:rsidRDefault="00DC11DF"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Перед загрузкой пресс</w:t>
      </w:r>
      <w:r w:rsidR="001D484F" w:rsidRPr="001E3774">
        <w:rPr>
          <w:rFonts w:ascii="Times New Roman" w:hAnsi="Times New Roman"/>
          <w:color w:val="000000"/>
          <w:sz w:val="28"/>
          <w:szCs w:val="28"/>
        </w:rPr>
        <w:t>-</w:t>
      </w:r>
      <w:r w:rsidRPr="001E3774">
        <w:rPr>
          <w:rFonts w:ascii="Times New Roman" w:hAnsi="Times New Roman"/>
          <w:color w:val="000000"/>
          <w:sz w:val="28"/>
          <w:szCs w:val="28"/>
        </w:rPr>
        <w:t>материала пресс</w:t>
      </w:r>
      <w:r w:rsidR="001D484F" w:rsidRPr="001E3774">
        <w:rPr>
          <w:rFonts w:ascii="Times New Roman" w:hAnsi="Times New Roman"/>
          <w:color w:val="000000"/>
          <w:sz w:val="28"/>
          <w:szCs w:val="28"/>
        </w:rPr>
        <w:t>-</w:t>
      </w:r>
      <w:r w:rsidRPr="001E3774">
        <w:rPr>
          <w:rFonts w:ascii="Times New Roman" w:hAnsi="Times New Roman"/>
          <w:color w:val="000000"/>
          <w:sz w:val="28"/>
          <w:szCs w:val="28"/>
        </w:rPr>
        <w:t>формы тщательно очищают, смазывают и, если необходимо, устанавливают металлическую арматуру.</w:t>
      </w:r>
    </w:p>
    <w:p w:rsidR="001E3774" w:rsidRDefault="00DC11DF"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Подогрев материала проводится преимущественно в генераторах высокой частоты. Навеску пресс-материала в виде таблеток укладывают на подставку и помещают в камеру установки, где выдерживают в течение заданного времени. Время нагревания материала обычно выбирается с таким расчетом, чтобы температура таблеток достигала 120</w:t>
      </w:r>
      <w:r w:rsidR="001E3774">
        <w:rPr>
          <w:rFonts w:ascii="Times New Roman" w:hAnsi="Times New Roman"/>
          <w:color w:val="000000"/>
          <w:sz w:val="28"/>
          <w:szCs w:val="28"/>
        </w:rPr>
        <w:t>–</w:t>
      </w:r>
      <w:r w:rsidRPr="001E3774">
        <w:rPr>
          <w:rFonts w:ascii="Times New Roman" w:hAnsi="Times New Roman"/>
          <w:color w:val="000000"/>
          <w:sz w:val="28"/>
          <w:szCs w:val="28"/>
        </w:rPr>
        <w:t>160 °С, и задается по реле времени. После этого генератор выключается, а таблетки сразу же вынимают и загружают в пресс-форму. Для того чтобы соблюдалась такая последовательность, генератор включается также автоматически в соответствии с длительностью предыдущих технологических операций (размыкание формы, извлечение изделия, очистка формующей полости).</w:t>
      </w:r>
    </w:p>
    <w:p w:rsidR="00DC11DF" w:rsidRPr="001E3774" w:rsidRDefault="00DC11DF"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Интенсивность высокочастотного нагревания зависит от напряженности электрического поля, т. е. от напряжения колебательного контура, высоты таблетки и воздушного зазора между подвижной пластиной и таблеткой. Чем меньше это расстояние, тем быстрее происходит нагревание. Для более равномерного нагревания таблетки, как правило, укладывают на торец, они должны иметь одинаковую высоту. В высокочастотных генераторах можно также подогревать порошкообразный материал. В этом случае навеску засыпают в стаканчики или поддоны, изготовленные из диэлектрических материалов (керамики, полиэтилена, фторопласта и др.). Поскольку порошок имеет невысокую плотность, время нагревания несколько увеличивается. Частоту колебательного контура и мощность генератора выбирают в зависимости от свойств материала и навески.</w:t>
      </w:r>
    </w:p>
    <w:p w:rsidR="004C4BAE" w:rsidRPr="001E3774" w:rsidRDefault="00DC11DF"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В тех случаях, когда прес</w:t>
      </w:r>
      <w:r w:rsidR="00E11BA6" w:rsidRPr="001E3774">
        <w:rPr>
          <w:rFonts w:ascii="Times New Roman" w:hAnsi="Times New Roman"/>
          <w:color w:val="000000"/>
          <w:sz w:val="28"/>
          <w:szCs w:val="28"/>
        </w:rPr>
        <w:t>сы оборудованы шнековыми пласти</w:t>
      </w:r>
      <w:r w:rsidRPr="001E3774">
        <w:rPr>
          <w:rFonts w:ascii="Times New Roman" w:hAnsi="Times New Roman"/>
          <w:color w:val="000000"/>
          <w:sz w:val="28"/>
          <w:szCs w:val="28"/>
        </w:rPr>
        <w:t>каторами, нагревание осуществляется за счет тепловых процессов, протекающих в каналах шнека; при этом операции дозирования, нагревания и загрузки совмещаются.</w:t>
      </w:r>
    </w:p>
    <w:p w:rsidR="00DC11DF" w:rsidRPr="00D50280" w:rsidRDefault="00DC11DF" w:rsidP="001E3774">
      <w:pPr>
        <w:tabs>
          <w:tab w:val="left" w:pos="1080"/>
        </w:tabs>
        <w:spacing w:after="0" w:line="360" w:lineRule="auto"/>
        <w:ind w:firstLine="709"/>
        <w:jc w:val="both"/>
        <w:rPr>
          <w:rFonts w:ascii="Times New Roman" w:hAnsi="Times New Roman"/>
          <w:b/>
          <w:bCs/>
          <w:color w:val="000000"/>
          <w:sz w:val="28"/>
          <w:szCs w:val="28"/>
          <w:lang w:val="uk-UA"/>
        </w:rPr>
      </w:pPr>
      <w:r w:rsidRPr="001E3774">
        <w:rPr>
          <w:rFonts w:ascii="Times New Roman" w:hAnsi="Times New Roman"/>
          <w:b/>
          <w:bCs/>
          <w:color w:val="000000"/>
          <w:sz w:val="28"/>
          <w:szCs w:val="28"/>
        </w:rPr>
        <w:t>Загрузка материала и смыкание пресс-формы</w:t>
      </w:r>
    </w:p>
    <w:p w:rsidR="00DC11DF" w:rsidRPr="001E3774" w:rsidRDefault="00DC11DF"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 xml:space="preserve">Материал в матрицу пресс-формы загружается с </w:t>
      </w:r>
      <w:r w:rsidR="00632CC1" w:rsidRPr="001E3774">
        <w:rPr>
          <w:rFonts w:ascii="Times New Roman" w:hAnsi="Times New Roman"/>
          <w:color w:val="000000"/>
          <w:sz w:val="28"/>
          <w:szCs w:val="28"/>
        </w:rPr>
        <w:t>помощью</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приспособлений и механизмов, а также вручную. На прессах автоматах и линиях непрерывного прессования загрузка таблето</w:t>
      </w:r>
      <w:r w:rsidR="00632CC1" w:rsidRPr="001E3774">
        <w:rPr>
          <w:rFonts w:ascii="Times New Roman" w:hAnsi="Times New Roman"/>
          <w:color w:val="000000"/>
          <w:sz w:val="28"/>
          <w:szCs w:val="28"/>
        </w:rPr>
        <w:t>к</w:t>
      </w:r>
      <w:r w:rsidRPr="001E3774">
        <w:rPr>
          <w:rFonts w:ascii="Times New Roman" w:hAnsi="Times New Roman"/>
          <w:color w:val="000000"/>
          <w:sz w:val="28"/>
          <w:szCs w:val="28"/>
        </w:rPr>
        <w:t xml:space="preserve"> осуществляется автоматически непосредственно на высокочастотной установке. Таблетированные пресс-материалы дозируются по числу таблеток. Для порошкообразных материалов применяется весовое или объемное дозирование, для нетаблетированных волокнистых материалов </w:t>
      </w:r>
      <w:r w:rsidR="001E3774">
        <w:rPr>
          <w:rFonts w:ascii="Times New Roman" w:hAnsi="Times New Roman"/>
          <w:color w:val="000000"/>
          <w:sz w:val="28"/>
          <w:szCs w:val="28"/>
        </w:rPr>
        <w:t>–</w:t>
      </w:r>
      <w:r w:rsidRPr="001E3774">
        <w:rPr>
          <w:rFonts w:ascii="Times New Roman" w:hAnsi="Times New Roman"/>
          <w:color w:val="000000"/>
          <w:sz w:val="28"/>
          <w:szCs w:val="28"/>
        </w:rPr>
        <w:t xml:space="preserve"> весовое дозирование. Если пресс-форма многогнездная с несколькими загрузочными камерами, то в каждую из них загружается заданное число таблеток пресс-материала, в некоторых случаях с определенной укладкой таблеток.</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Смыкание пресс-формы и процесс формообразования изделия осуществляется в результате опускания пуансона</w:t>
      </w:r>
      <w:r w:rsidR="001E3774">
        <w:rPr>
          <w:rFonts w:ascii="Times New Roman" w:hAnsi="Times New Roman"/>
          <w:color w:val="000000"/>
          <w:sz w:val="28"/>
          <w:szCs w:val="28"/>
        </w:rPr>
        <w:t>,</w:t>
      </w:r>
      <w:r w:rsidRPr="001E3774">
        <w:rPr>
          <w:rFonts w:ascii="Times New Roman" w:hAnsi="Times New Roman"/>
          <w:i/>
          <w:iCs/>
          <w:color w:val="000000"/>
          <w:sz w:val="28"/>
          <w:szCs w:val="28"/>
        </w:rPr>
        <w:t xml:space="preserve"> </w:t>
      </w:r>
      <w:r w:rsidRPr="001E3774">
        <w:rPr>
          <w:rFonts w:ascii="Times New Roman" w:hAnsi="Times New Roman"/>
          <w:color w:val="000000"/>
          <w:sz w:val="28"/>
          <w:szCs w:val="28"/>
        </w:rPr>
        <w:t>закрепленного на подвижной плите пресса, и создания необходимого удельного давления. Удельное давление выбирают, исходя из текучести пресс-материала, конфигурации изделия, а также температуры прессования. Чем больше текучесть, тем меньшее требуется давление. Обычно компрессионное прессование проводят при удельном давлении 25</w:t>
      </w:r>
      <w:r w:rsidR="001E3774">
        <w:rPr>
          <w:rFonts w:ascii="Times New Roman" w:hAnsi="Times New Roman"/>
          <w:color w:val="000000"/>
          <w:sz w:val="28"/>
          <w:szCs w:val="28"/>
        </w:rPr>
        <w:t>–</w:t>
      </w:r>
      <w:r w:rsidRPr="001E3774">
        <w:rPr>
          <w:rFonts w:ascii="Times New Roman" w:hAnsi="Times New Roman"/>
          <w:color w:val="000000"/>
          <w:sz w:val="28"/>
          <w:szCs w:val="28"/>
        </w:rPr>
        <w:t>40 МПа. При изготовлении тонкостенных изделий или изделий сложной конфигурации, а также при прессовании волокнистых пресс-материалов требуется большее удельное давление (40</w:t>
      </w:r>
      <w:r w:rsidR="001E3774">
        <w:rPr>
          <w:rFonts w:ascii="Times New Roman" w:hAnsi="Times New Roman"/>
          <w:color w:val="000000"/>
          <w:sz w:val="28"/>
          <w:szCs w:val="28"/>
        </w:rPr>
        <w:t>–</w:t>
      </w:r>
      <w:r w:rsidRPr="001E3774">
        <w:rPr>
          <w:rFonts w:ascii="Times New Roman" w:hAnsi="Times New Roman"/>
          <w:color w:val="000000"/>
          <w:sz w:val="28"/>
          <w:szCs w:val="28"/>
        </w:rPr>
        <w:t>50 МПа).</w:t>
      </w:r>
    </w:p>
    <w:p w:rsidR="00DC11DF" w:rsidRPr="001E3774" w:rsidRDefault="00DC11DF"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При смыкании пресс-формы происходит дополнительное нагревание материала от стенок формы и переход его в вязкотекучее состояние. Вследствие создания удельного давления материал течет в формующей полости, приобретает конфигурацию изделия и уплотняется.</w:t>
      </w:r>
    </w:p>
    <w:p w:rsidR="00AE31E5" w:rsidRPr="001E3774" w:rsidRDefault="00AE31E5"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При горячем прессовании материал, например в виде пресс-порошка (обычно таблетированного или гранулированного) или листов, помещают в разомкнутую пресс-форму (рис. 2), нагретую до заданной температуры.</w:t>
      </w:r>
    </w:p>
    <w:p w:rsidR="00E11BA6" w:rsidRDefault="00E11BA6" w:rsidP="001E3774">
      <w:pPr>
        <w:tabs>
          <w:tab w:val="left" w:pos="1080"/>
        </w:tabs>
        <w:spacing w:after="0" w:line="360" w:lineRule="auto"/>
        <w:ind w:firstLine="709"/>
        <w:jc w:val="both"/>
        <w:rPr>
          <w:rFonts w:ascii="Times New Roman" w:hAnsi="Times New Roman"/>
          <w:bCs/>
          <w:color w:val="000000"/>
          <w:sz w:val="28"/>
          <w:szCs w:val="28"/>
          <w:lang w:val="uk-UA"/>
        </w:rPr>
      </w:pPr>
      <w:r w:rsidRPr="001E3774">
        <w:rPr>
          <w:rFonts w:ascii="Times New Roman" w:hAnsi="Times New Roman"/>
          <w:bCs/>
          <w:color w:val="000000"/>
          <w:sz w:val="28"/>
          <w:szCs w:val="28"/>
        </w:rPr>
        <w:t>При опускании плунжера пресса форма замыкается, материал в результате нагревания и создаваемого прессом давления растекается и заполняет формующую полость, приобретая размеры и конфигурацию изделия.</w:t>
      </w:r>
    </w:p>
    <w:p w:rsidR="00D50280" w:rsidRPr="00D50280" w:rsidRDefault="00D50280" w:rsidP="001E3774">
      <w:pPr>
        <w:tabs>
          <w:tab w:val="left" w:pos="1080"/>
        </w:tabs>
        <w:spacing w:after="0" w:line="360" w:lineRule="auto"/>
        <w:ind w:firstLine="709"/>
        <w:jc w:val="both"/>
        <w:rPr>
          <w:rFonts w:ascii="Times New Roman" w:hAnsi="Times New Roman"/>
          <w:color w:val="000000"/>
          <w:sz w:val="28"/>
          <w:szCs w:val="28"/>
          <w:lang w:val="uk-UA"/>
        </w:rPr>
      </w:pPr>
    </w:p>
    <w:p w:rsidR="00AE31E5" w:rsidRPr="001E3774" w:rsidRDefault="005464E3" w:rsidP="001E3774">
      <w:pPr>
        <w:tabs>
          <w:tab w:val="left" w:pos="1080"/>
        </w:tabs>
        <w:spacing w:after="0" w:line="360" w:lineRule="auto"/>
        <w:ind w:firstLine="709"/>
        <w:jc w:val="both"/>
        <w:rPr>
          <w:rFonts w:ascii="Times New Roman" w:hAnsi="Times New Roman"/>
          <w:b/>
          <w:bCs/>
          <w:color w:val="000000"/>
          <w:sz w:val="28"/>
          <w:szCs w:val="28"/>
        </w:rPr>
      </w:pPr>
      <w:r>
        <w:rPr>
          <w:rFonts w:ascii="Times New Roman" w:hAnsi="Times New Roman"/>
          <w:b/>
          <w:noProof/>
          <w:color w:val="000000"/>
          <w:sz w:val="28"/>
          <w:szCs w:val="28"/>
          <w:lang w:eastAsia="ru-RU"/>
        </w:rPr>
        <w:pict>
          <v:shape id="Рисунок 11" o:spid="_x0000_i1026" type="#_x0000_t75" style="width:262.5pt;height:184.5pt;visibility:visible">
            <v:imagedata r:id="rId8" o:title=""/>
          </v:shape>
        </w:pict>
      </w:r>
    </w:p>
    <w:p w:rsidR="00E11BA6" w:rsidRPr="001E3774" w:rsidRDefault="00E11BA6" w:rsidP="001E3774">
      <w:pPr>
        <w:tabs>
          <w:tab w:val="left" w:pos="1080"/>
        </w:tabs>
        <w:spacing w:after="0" w:line="360" w:lineRule="auto"/>
        <w:ind w:firstLine="709"/>
        <w:jc w:val="both"/>
        <w:rPr>
          <w:rFonts w:ascii="Times New Roman" w:hAnsi="Times New Roman"/>
          <w:b/>
          <w:bCs/>
          <w:color w:val="000000"/>
          <w:sz w:val="28"/>
          <w:szCs w:val="28"/>
        </w:rPr>
      </w:pPr>
      <w:r w:rsidRPr="001E3774">
        <w:rPr>
          <w:rFonts w:ascii="Times New Roman" w:hAnsi="Times New Roman"/>
          <w:color w:val="000000"/>
          <w:sz w:val="28"/>
          <w:szCs w:val="28"/>
        </w:rPr>
        <w:t>Рис.</w:t>
      </w:r>
      <w:r w:rsidR="00D50280">
        <w:rPr>
          <w:rFonts w:ascii="Times New Roman" w:hAnsi="Times New Roman"/>
          <w:color w:val="000000"/>
          <w:sz w:val="28"/>
          <w:szCs w:val="28"/>
          <w:lang w:val="uk-UA"/>
        </w:rPr>
        <w:t xml:space="preserve"> </w:t>
      </w:r>
      <w:r w:rsidRPr="001E3774">
        <w:rPr>
          <w:rFonts w:ascii="Times New Roman" w:hAnsi="Times New Roman"/>
          <w:color w:val="000000"/>
          <w:sz w:val="28"/>
          <w:szCs w:val="28"/>
        </w:rPr>
        <w:t>2</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Разомкнутая пресс-форма</w:t>
      </w:r>
    </w:p>
    <w:p w:rsidR="00D50280" w:rsidRDefault="00D50280" w:rsidP="001E3774">
      <w:pPr>
        <w:tabs>
          <w:tab w:val="left" w:pos="1080"/>
        </w:tabs>
        <w:spacing w:after="0" w:line="360" w:lineRule="auto"/>
        <w:ind w:firstLine="709"/>
        <w:jc w:val="both"/>
        <w:rPr>
          <w:rFonts w:ascii="Times New Roman" w:hAnsi="Times New Roman"/>
          <w:bCs/>
          <w:color w:val="000000"/>
          <w:sz w:val="28"/>
          <w:szCs w:val="28"/>
          <w:lang w:val="uk-UA"/>
        </w:rPr>
      </w:pPr>
    </w:p>
    <w:p w:rsidR="00AE31E5" w:rsidRPr="001E3774" w:rsidRDefault="00AE31E5"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Реактопласты и резиновые смеси, выдерживают в пресс-форме под давлением до завершения процесса отверждения или вулканизации, после чего плунжер пресса поднимают и выталкивают из разомкнутой формы готовое изделие.</w:t>
      </w:r>
    </w:p>
    <w:p w:rsidR="00DC11DF" w:rsidRPr="00D50280" w:rsidRDefault="00632CC1" w:rsidP="001E3774">
      <w:pPr>
        <w:tabs>
          <w:tab w:val="left" w:pos="1080"/>
        </w:tabs>
        <w:spacing w:after="0" w:line="360" w:lineRule="auto"/>
        <w:ind w:firstLine="709"/>
        <w:jc w:val="both"/>
        <w:rPr>
          <w:rFonts w:ascii="Times New Roman" w:hAnsi="Times New Roman"/>
          <w:b/>
          <w:bCs/>
          <w:color w:val="000000"/>
          <w:sz w:val="28"/>
          <w:szCs w:val="28"/>
          <w:lang w:val="uk-UA"/>
        </w:rPr>
      </w:pPr>
      <w:r w:rsidRPr="001E3774">
        <w:rPr>
          <w:rFonts w:ascii="Times New Roman" w:hAnsi="Times New Roman"/>
          <w:b/>
          <w:bCs/>
          <w:color w:val="000000"/>
          <w:sz w:val="28"/>
          <w:szCs w:val="28"/>
        </w:rPr>
        <w:t xml:space="preserve">Подпрессовка, </w:t>
      </w:r>
      <w:r w:rsidR="00DC11DF" w:rsidRPr="001E3774">
        <w:rPr>
          <w:rFonts w:ascii="Times New Roman" w:hAnsi="Times New Roman"/>
          <w:b/>
          <w:bCs/>
          <w:color w:val="000000"/>
          <w:sz w:val="28"/>
          <w:szCs w:val="28"/>
        </w:rPr>
        <w:t>выдержка</w:t>
      </w:r>
      <w:r w:rsidRPr="001E3774">
        <w:rPr>
          <w:rFonts w:ascii="Times New Roman" w:hAnsi="Times New Roman"/>
          <w:b/>
          <w:bCs/>
          <w:color w:val="000000"/>
          <w:sz w:val="28"/>
          <w:szCs w:val="28"/>
        </w:rPr>
        <w:t xml:space="preserve"> под давлением, </w:t>
      </w:r>
      <w:r w:rsidR="00DC11DF" w:rsidRPr="001E3774">
        <w:rPr>
          <w:rFonts w:ascii="Times New Roman" w:hAnsi="Times New Roman"/>
          <w:b/>
          <w:bCs/>
          <w:color w:val="000000"/>
          <w:sz w:val="28"/>
          <w:szCs w:val="28"/>
        </w:rPr>
        <w:t>отверждение</w:t>
      </w:r>
    </w:p>
    <w:p w:rsidR="00632CC1" w:rsidRPr="001E3774" w:rsidRDefault="00DC11DF"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Подпрессовки проводятся через некоторое время после смыкания пресс-формы. Когда пресс-материал нагреется, начинается процесс поликонденсации, сопровождающийся выделением воды и легколетучих соединений (побочных продуктов); кроме того, испаряется влага, находившаяся в пресс-материале. Для удаления образовавшихся паров пресс-форму размыкают на непродолжительное время. Если пресс-материал был предварительно нагрет до высокой температуры, то подпрессовку проводят сразу же после смыкания пресс-формы, так как процесс отверждения протекает весьма интенсивно. Если изделие имеет большую</w:t>
      </w:r>
      <w:r w:rsidR="00632CC1" w:rsidRPr="001E3774">
        <w:rPr>
          <w:rFonts w:ascii="Times New Roman" w:hAnsi="Times New Roman"/>
          <w:color w:val="000000"/>
          <w:sz w:val="28"/>
          <w:szCs w:val="28"/>
        </w:rPr>
        <w:t xml:space="preserve"> толщину, а материал предварительно нагревался до невысокой температуры, подпрессовку делают через некоторое время (30</w:t>
      </w:r>
      <w:r w:rsidR="001E3774">
        <w:rPr>
          <w:rFonts w:ascii="Times New Roman" w:hAnsi="Times New Roman"/>
          <w:color w:val="000000"/>
          <w:sz w:val="28"/>
          <w:szCs w:val="28"/>
        </w:rPr>
        <w:t>–</w:t>
      </w:r>
      <w:r w:rsidR="00632CC1" w:rsidRPr="001E3774">
        <w:rPr>
          <w:rFonts w:ascii="Times New Roman" w:hAnsi="Times New Roman"/>
          <w:color w:val="000000"/>
          <w:sz w:val="28"/>
          <w:szCs w:val="28"/>
        </w:rPr>
        <w:t xml:space="preserve"> 60 с) после смыкания пресс-формы, после того как материал прогреется. При прессовании очень влажных материалов делают несколько подпрессовок. Число подпрессовок можно сократить, применяя большее предварительное нагревание. При прессовании изделий из материалов на основе полиэфиров или эпоксидных смол подпрессовки не требуются.</w:t>
      </w:r>
    </w:p>
    <w:p w:rsidR="00632CC1" w:rsidRPr="001E3774" w:rsidRDefault="00632CC1"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Выдержка проводится в сомкнутой пресс-форме под давлением, при этом за счет высокой температуры происходит реакция отверждения и пресс-материал переходит в неплавкое и нерастворимое состояние, т. е. изделие становится твердым.</w:t>
      </w:r>
    </w:p>
    <w:p w:rsidR="00632CC1" w:rsidRPr="001E3774" w:rsidRDefault="00632CC1"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При отверждении изделий поддерживают определенный технологический режим (давление и температуру). Давление при отверждении может быть снижено до 8</w:t>
      </w:r>
      <w:r w:rsidR="001E3774">
        <w:rPr>
          <w:rFonts w:ascii="Times New Roman" w:hAnsi="Times New Roman"/>
          <w:color w:val="000000"/>
          <w:sz w:val="28"/>
          <w:szCs w:val="28"/>
        </w:rPr>
        <w:t>–</w:t>
      </w:r>
      <w:r w:rsidRPr="001E3774">
        <w:rPr>
          <w:rFonts w:ascii="Times New Roman" w:hAnsi="Times New Roman"/>
          <w:color w:val="000000"/>
          <w:sz w:val="28"/>
          <w:szCs w:val="28"/>
        </w:rPr>
        <w:t>9 МПа, поскольку оно необходимо в основном для исключения раскрытия пресс-формы под действием паров воды и легколетучих соединений. Практически удельное давление при отверждении на прессах поддерживают таким же, как и в момент смыкания пресс-формы (25</w:t>
      </w:r>
      <w:r w:rsidR="001E3774">
        <w:rPr>
          <w:rFonts w:ascii="Times New Roman" w:hAnsi="Times New Roman"/>
          <w:color w:val="000000"/>
          <w:sz w:val="28"/>
          <w:szCs w:val="28"/>
        </w:rPr>
        <w:t>–</w:t>
      </w:r>
      <w:r w:rsidRPr="001E3774">
        <w:rPr>
          <w:rFonts w:ascii="Times New Roman" w:hAnsi="Times New Roman"/>
          <w:color w:val="000000"/>
          <w:sz w:val="28"/>
          <w:szCs w:val="28"/>
        </w:rPr>
        <w:t xml:space="preserve"> </w:t>
      </w:r>
      <w:r w:rsidRPr="001E3774">
        <w:rPr>
          <w:rFonts w:ascii="Times New Roman" w:hAnsi="Times New Roman"/>
          <w:bCs/>
          <w:color w:val="000000"/>
          <w:sz w:val="28"/>
          <w:szCs w:val="28"/>
        </w:rPr>
        <w:t>40</w:t>
      </w:r>
      <w:r w:rsidRPr="001E3774">
        <w:rPr>
          <w:rFonts w:ascii="Times New Roman" w:hAnsi="Times New Roman"/>
          <w:b/>
          <w:bCs/>
          <w:color w:val="000000"/>
          <w:sz w:val="28"/>
          <w:szCs w:val="28"/>
        </w:rPr>
        <w:t xml:space="preserve"> </w:t>
      </w:r>
      <w:r w:rsidRPr="001E3774">
        <w:rPr>
          <w:rFonts w:ascii="Times New Roman" w:hAnsi="Times New Roman"/>
          <w:color w:val="000000"/>
          <w:sz w:val="28"/>
          <w:szCs w:val="28"/>
        </w:rPr>
        <w:t>МПа). Однако это обусловлено лишь конструкцией гидропресса и не связано с требованиями технологии.</w:t>
      </w:r>
    </w:p>
    <w:p w:rsidR="00632CC1" w:rsidRPr="001E3774" w:rsidRDefault="00632CC1"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Температуру прессования обычно выбирают по справочным данным или определяют экспериментально. Время выдержки устанавливают с учетом толщины и температуры формы: чем выше температура, тем короче выдержка. Однако при очень высокой температуре происходит слишком быстрое отверждение поверхностных слоев изделия и вода, находящаяся внутри изделия, через отвержденный слой удалиться не может. При раскрытии пресс-формы под действием паров воды возможен разрыв поверхностных слоев и появление на изделии вздутий или трещин.</w:t>
      </w:r>
    </w:p>
    <w:p w:rsidR="00632CC1" w:rsidRPr="00D50280" w:rsidRDefault="00632CC1" w:rsidP="001E3774">
      <w:pPr>
        <w:tabs>
          <w:tab w:val="left" w:pos="1080"/>
        </w:tabs>
        <w:spacing w:after="0" w:line="360" w:lineRule="auto"/>
        <w:ind w:firstLine="709"/>
        <w:jc w:val="both"/>
        <w:rPr>
          <w:rFonts w:ascii="Times New Roman" w:hAnsi="Times New Roman"/>
          <w:b/>
          <w:bCs/>
          <w:color w:val="000000"/>
          <w:sz w:val="28"/>
          <w:szCs w:val="28"/>
          <w:lang w:val="uk-UA"/>
        </w:rPr>
      </w:pPr>
      <w:r w:rsidRPr="001E3774">
        <w:rPr>
          <w:rFonts w:ascii="Times New Roman" w:hAnsi="Times New Roman"/>
          <w:b/>
          <w:bCs/>
          <w:color w:val="000000"/>
          <w:sz w:val="28"/>
          <w:szCs w:val="28"/>
        </w:rPr>
        <w:t>Размыкание и очистка пресс-форм</w:t>
      </w:r>
    </w:p>
    <w:p w:rsidR="00632CC1" w:rsidRPr="001E3774" w:rsidRDefault="00632CC1"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Размыка</w:t>
      </w:r>
      <w:r w:rsidR="00D50280">
        <w:rPr>
          <w:rFonts w:ascii="Times New Roman" w:hAnsi="Times New Roman"/>
          <w:color w:val="000000"/>
          <w:sz w:val="28"/>
          <w:szCs w:val="28"/>
        </w:rPr>
        <w:t>ние стационарных пресс-форм, т.</w:t>
      </w:r>
      <w:r w:rsidRPr="001E3774">
        <w:rPr>
          <w:rFonts w:ascii="Times New Roman" w:hAnsi="Times New Roman"/>
          <w:color w:val="000000"/>
          <w:sz w:val="28"/>
          <w:szCs w:val="28"/>
        </w:rPr>
        <w:t xml:space="preserve">е. пресс-форм, закрепленных на нижней или верхней плите пресса, проводится за счет движения подвижной плиты пресса. Съемные пресс-формы разбирают на рабочем столе </w:t>
      </w:r>
      <w:r w:rsidRPr="001E3774">
        <w:rPr>
          <w:rFonts w:ascii="Times New Roman" w:hAnsi="Times New Roman"/>
          <w:b/>
          <w:bCs/>
          <w:color w:val="000000"/>
          <w:sz w:val="28"/>
          <w:szCs w:val="28"/>
        </w:rPr>
        <w:t xml:space="preserve">с </w:t>
      </w:r>
      <w:r w:rsidRPr="001E3774">
        <w:rPr>
          <w:rFonts w:ascii="Times New Roman" w:hAnsi="Times New Roman"/>
          <w:color w:val="000000"/>
          <w:sz w:val="28"/>
          <w:szCs w:val="28"/>
        </w:rPr>
        <w:t>помощью специальных разъемников. Размыкающие штанги имеют уступы, которые при нажатии действуют на плиты пресс-формы и разъединяют их. При размыкании стационарных и съемных пресс-форм изделие, как правило, остается в матрице, оттуда его легко извлечь выталкивателями. При изготовлении изделий сложной конфигурации пресс-формы могут размыкаться по нескольким горизонтальным или вертикальным плоскостям.</w:t>
      </w:r>
    </w:p>
    <w:p w:rsidR="00251AD0" w:rsidRPr="001E3774" w:rsidRDefault="00632CC1"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Отпрессованные изделия извлекаются из стационарных пресс-форм с помощью выталкивателей, соединенных</w:t>
      </w:r>
      <w:r w:rsidR="00251AD0" w:rsidRPr="001E3774">
        <w:rPr>
          <w:rFonts w:ascii="Times New Roman" w:hAnsi="Times New Roman"/>
          <w:color w:val="000000"/>
          <w:sz w:val="28"/>
          <w:szCs w:val="28"/>
        </w:rPr>
        <w:t xml:space="preserve"> со штоком нижнего гидроцилиндра пресса, а из съемных пресс-форм </w:t>
      </w:r>
      <w:r w:rsidR="001E3774">
        <w:rPr>
          <w:rFonts w:ascii="Times New Roman" w:hAnsi="Times New Roman"/>
          <w:color w:val="000000"/>
          <w:sz w:val="28"/>
          <w:szCs w:val="28"/>
        </w:rPr>
        <w:t>–</w:t>
      </w:r>
      <w:r w:rsidR="00251AD0" w:rsidRPr="001E3774">
        <w:rPr>
          <w:rFonts w:ascii="Times New Roman" w:hAnsi="Times New Roman"/>
          <w:color w:val="000000"/>
          <w:sz w:val="28"/>
          <w:szCs w:val="28"/>
        </w:rPr>
        <w:t xml:space="preserve"> вручную с применением приспособлений.</w:t>
      </w:r>
    </w:p>
    <w:p w:rsidR="00251AD0" w:rsidRPr="001E3774" w:rsidRDefault="00251AD0"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Для очистки пресс-формы обдувают сжатым воздухом с помощью пистолета. Если наплывы пресс-материала струей сжатого воздуха не очищаются, то применяют скребки, изготовленные из мягкой стали или латуни.</w:t>
      </w:r>
    </w:p>
    <w:p w:rsidR="001E3774" w:rsidRDefault="00251AD0"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Стационарные пресс-формы не требуют специальной сборки, в них иногда после очистки вставляют вставки или</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арматуру.</w:t>
      </w:r>
    </w:p>
    <w:p w:rsidR="003E122C" w:rsidRPr="001E3774" w:rsidRDefault="003E122C" w:rsidP="001E3774">
      <w:pPr>
        <w:pStyle w:val="2"/>
        <w:keepNext w:val="0"/>
        <w:spacing w:before="0" w:after="0" w:line="360" w:lineRule="auto"/>
        <w:ind w:firstLine="709"/>
        <w:jc w:val="both"/>
        <w:rPr>
          <w:rFonts w:ascii="Times New Roman" w:hAnsi="Times New Roman"/>
          <w:color w:val="000000"/>
        </w:rPr>
      </w:pPr>
    </w:p>
    <w:p w:rsidR="00281CB6" w:rsidRPr="00D50280" w:rsidRDefault="003E122C" w:rsidP="00D50280">
      <w:pPr>
        <w:spacing w:after="0" w:line="360" w:lineRule="auto"/>
        <w:ind w:firstLine="709"/>
        <w:jc w:val="both"/>
        <w:rPr>
          <w:rFonts w:ascii="Times New Roman" w:hAnsi="Times New Roman"/>
          <w:b/>
          <w:sz w:val="28"/>
          <w:szCs w:val="28"/>
          <w:lang w:val="uk-UA"/>
        </w:rPr>
      </w:pPr>
      <w:r w:rsidRPr="001E3774">
        <w:br w:type="page"/>
      </w:r>
      <w:bookmarkStart w:id="6" w:name="_Toc250569029"/>
      <w:r w:rsidR="00D50280" w:rsidRPr="00D50280">
        <w:rPr>
          <w:rFonts w:ascii="Times New Roman" w:hAnsi="Times New Roman"/>
          <w:b/>
          <w:sz w:val="28"/>
          <w:szCs w:val="28"/>
        </w:rPr>
        <w:t>2. Технология литья по выплавляемым моделям. Составляющие литейного модельного комплекта</w:t>
      </w:r>
      <w:bookmarkEnd w:id="6"/>
    </w:p>
    <w:p w:rsidR="00D50280" w:rsidRPr="00D50280" w:rsidRDefault="00D50280" w:rsidP="001E3774">
      <w:pPr>
        <w:pStyle w:val="2"/>
        <w:keepNext w:val="0"/>
        <w:spacing w:before="0" w:after="0" w:line="360" w:lineRule="auto"/>
        <w:ind w:firstLine="709"/>
        <w:jc w:val="both"/>
        <w:rPr>
          <w:rFonts w:ascii="Times New Roman" w:hAnsi="Times New Roman"/>
          <w:color w:val="000000"/>
          <w:lang w:val="uk-UA"/>
        </w:rPr>
      </w:pPr>
      <w:bookmarkStart w:id="7" w:name="_Toc250569030"/>
    </w:p>
    <w:p w:rsidR="00474041" w:rsidRPr="00D50280" w:rsidRDefault="00D50280" w:rsidP="001E3774">
      <w:pPr>
        <w:pStyle w:val="2"/>
        <w:keepNext w:val="0"/>
        <w:spacing w:before="0" w:after="0" w:line="360" w:lineRule="auto"/>
        <w:ind w:firstLine="709"/>
        <w:jc w:val="both"/>
        <w:rPr>
          <w:rFonts w:ascii="Times New Roman" w:hAnsi="Times New Roman"/>
          <w:i w:val="0"/>
          <w:color w:val="000000"/>
          <w:lang w:val="uk-UA"/>
        </w:rPr>
      </w:pPr>
      <w:r>
        <w:rPr>
          <w:rFonts w:ascii="Times New Roman" w:hAnsi="Times New Roman"/>
          <w:i w:val="0"/>
          <w:color w:val="000000"/>
        </w:rPr>
        <w:t>2.1</w:t>
      </w:r>
      <w:r>
        <w:rPr>
          <w:rFonts w:ascii="Times New Roman" w:hAnsi="Times New Roman"/>
          <w:i w:val="0"/>
          <w:color w:val="000000"/>
          <w:lang w:val="uk-UA"/>
        </w:rPr>
        <w:t xml:space="preserve"> </w:t>
      </w:r>
      <w:r w:rsidRPr="00D50280">
        <w:rPr>
          <w:rFonts w:ascii="Times New Roman" w:hAnsi="Times New Roman"/>
          <w:i w:val="0"/>
          <w:color w:val="000000"/>
        </w:rPr>
        <w:t>Технология литья по выплавляемым моделям</w:t>
      </w:r>
      <w:bookmarkEnd w:id="7"/>
    </w:p>
    <w:p w:rsidR="00D50280" w:rsidRDefault="00D50280" w:rsidP="001E3774">
      <w:pPr>
        <w:tabs>
          <w:tab w:val="left" w:pos="1080"/>
        </w:tabs>
        <w:spacing w:after="0" w:line="360" w:lineRule="auto"/>
        <w:ind w:firstLine="709"/>
        <w:jc w:val="both"/>
        <w:rPr>
          <w:rFonts w:ascii="Times New Roman" w:hAnsi="Times New Roman"/>
          <w:bCs/>
          <w:color w:val="000000"/>
          <w:sz w:val="28"/>
          <w:szCs w:val="28"/>
          <w:lang w:val="uk-UA"/>
        </w:rPr>
      </w:pPr>
    </w:p>
    <w:p w:rsidR="00281CB6" w:rsidRPr="001E3774" w:rsidRDefault="00281CB6"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Метод литья по выплавляемым моделям, благодаря преимуществам по сравнению с другими способами изготовления отливок, получил значительное распространение в машиностроении и приборостроении.</w:t>
      </w:r>
    </w:p>
    <w:p w:rsidR="00281CB6" w:rsidRPr="001E3774" w:rsidRDefault="00281CB6"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 xml:space="preserve">Промышленное применение этого метода обеспечивает получение из любых литейных сплавов сложных по форме отливок массой от нескольких граммов до десятков килограммов со стенками, толщина которых в ряде случаев менее 1 мм, с шероховатостью </w:t>
      </w:r>
      <w:r w:rsidRPr="001E3774">
        <w:rPr>
          <w:rFonts w:ascii="Times New Roman" w:hAnsi="Times New Roman"/>
          <w:bCs/>
          <w:color w:val="000000"/>
          <w:sz w:val="28"/>
          <w:szCs w:val="28"/>
          <w:lang w:val="en-US"/>
        </w:rPr>
        <w:t>Rz</w:t>
      </w:r>
      <w:r w:rsidRPr="001E3774">
        <w:rPr>
          <w:rFonts w:ascii="Times New Roman" w:hAnsi="Times New Roman"/>
          <w:bCs/>
          <w:color w:val="000000"/>
          <w:sz w:val="28"/>
          <w:szCs w:val="28"/>
        </w:rPr>
        <w:t xml:space="preserve"> = 20 мкм до </w:t>
      </w:r>
      <w:r w:rsidRPr="001E3774">
        <w:rPr>
          <w:rFonts w:ascii="Times New Roman" w:hAnsi="Times New Roman"/>
          <w:bCs/>
          <w:color w:val="000000"/>
          <w:sz w:val="28"/>
          <w:szCs w:val="28"/>
          <w:lang w:val="en-US"/>
        </w:rPr>
        <w:t>Ra</w:t>
      </w:r>
      <w:r w:rsidRPr="001E3774">
        <w:rPr>
          <w:rFonts w:ascii="Times New Roman" w:hAnsi="Times New Roman"/>
          <w:bCs/>
          <w:color w:val="000000"/>
          <w:sz w:val="28"/>
          <w:szCs w:val="28"/>
        </w:rPr>
        <w:t xml:space="preserve"> = 1,25 мкм и повышенной точностью размеров.</w:t>
      </w:r>
    </w:p>
    <w:p w:rsidR="00C736E9" w:rsidRPr="001E3774" w:rsidRDefault="00281CB6" w:rsidP="001E3774">
      <w:pPr>
        <w:tabs>
          <w:tab w:val="left" w:pos="1080"/>
        </w:tabs>
        <w:spacing w:after="0" w:line="360" w:lineRule="auto"/>
        <w:ind w:firstLine="709"/>
        <w:jc w:val="both"/>
        <w:rPr>
          <w:rFonts w:ascii="Times New Roman" w:hAnsi="Times New Roman"/>
          <w:b/>
          <w:bCs/>
          <w:color w:val="000000"/>
          <w:sz w:val="28"/>
          <w:szCs w:val="28"/>
        </w:rPr>
      </w:pPr>
      <w:r w:rsidRPr="001E3774">
        <w:rPr>
          <w:rFonts w:ascii="Times New Roman" w:hAnsi="Times New Roman"/>
          <w:bCs/>
          <w:color w:val="000000"/>
          <w:sz w:val="28"/>
          <w:szCs w:val="28"/>
        </w:rPr>
        <w:t>Указанные возможности метода позволяют максимально приблизить отливки к готовой детали, а в ряде случаев получить литую деталь, дополнительная обработка которой перед сборкой не требуется. Применение</w:t>
      </w:r>
      <w:r w:rsidR="00D50280">
        <w:rPr>
          <w:rFonts w:ascii="Times New Roman" w:hAnsi="Times New Roman"/>
          <w:bCs/>
          <w:color w:val="000000"/>
          <w:sz w:val="28"/>
          <w:szCs w:val="28"/>
        </w:rPr>
        <w:t xml:space="preserve"> </w:t>
      </w:r>
      <w:r w:rsidR="008057C4" w:rsidRPr="001E3774">
        <w:rPr>
          <w:rFonts w:ascii="Times New Roman" w:hAnsi="Times New Roman"/>
          <w:bCs/>
          <w:color w:val="000000"/>
          <w:sz w:val="28"/>
          <w:szCs w:val="28"/>
        </w:rPr>
        <w:t>литья по выплавляемым моделям</w:t>
      </w:r>
      <w:r w:rsidR="00D50280">
        <w:rPr>
          <w:rFonts w:ascii="Times New Roman" w:hAnsi="Times New Roman"/>
          <w:bCs/>
          <w:color w:val="000000"/>
          <w:sz w:val="28"/>
          <w:szCs w:val="28"/>
        </w:rPr>
        <w:t xml:space="preserve"> </w:t>
      </w:r>
      <w:r w:rsidR="008057C4" w:rsidRPr="001E3774">
        <w:rPr>
          <w:rFonts w:ascii="Times New Roman" w:hAnsi="Times New Roman"/>
          <w:bCs/>
          <w:color w:val="000000"/>
          <w:sz w:val="28"/>
          <w:szCs w:val="28"/>
        </w:rPr>
        <w:t>открывает перед конструкторами возможности проектировать</w:t>
      </w:r>
      <w:r w:rsidR="00D50280">
        <w:rPr>
          <w:rFonts w:ascii="Times New Roman" w:hAnsi="Times New Roman"/>
          <w:bCs/>
          <w:color w:val="000000"/>
          <w:sz w:val="28"/>
          <w:szCs w:val="28"/>
        </w:rPr>
        <w:t xml:space="preserve"> </w:t>
      </w:r>
      <w:r w:rsidR="008057C4" w:rsidRPr="001E3774">
        <w:rPr>
          <w:rFonts w:ascii="Times New Roman" w:hAnsi="Times New Roman"/>
          <w:bCs/>
          <w:color w:val="000000"/>
          <w:sz w:val="28"/>
          <w:szCs w:val="28"/>
        </w:rPr>
        <w:t>сложные тонкостенные конструкции, объединять различные детали в компактные</w:t>
      </w:r>
      <w:r w:rsidR="00D50280">
        <w:rPr>
          <w:rFonts w:ascii="Times New Roman" w:hAnsi="Times New Roman"/>
          <w:bCs/>
          <w:color w:val="000000"/>
          <w:sz w:val="28"/>
          <w:szCs w:val="28"/>
        </w:rPr>
        <w:t xml:space="preserve"> </w:t>
      </w:r>
      <w:r w:rsidR="008057C4" w:rsidRPr="001E3774">
        <w:rPr>
          <w:rFonts w:ascii="Times New Roman" w:hAnsi="Times New Roman"/>
          <w:bCs/>
          <w:color w:val="000000"/>
          <w:sz w:val="28"/>
          <w:szCs w:val="28"/>
        </w:rPr>
        <w:t>цельнолитые узлы, уменьшая массу и габариты изделий, создавать детали невыполнимые никаким другим методом обработки.</w:t>
      </w:r>
    </w:p>
    <w:p w:rsidR="004B498A" w:rsidRPr="001E3774" w:rsidRDefault="004B498A" w:rsidP="001E3774">
      <w:pPr>
        <w:autoSpaceDE w:val="0"/>
        <w:autoSpaceDN w:val="0"/>
        <w:adjustRightInd w:val="0"/>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Этим способом отливки получают путем залив</w:t>
      </w:r>
      <w:r w:rsidR="00B9459C" w:rsidRPr="001E3774">
        <w:rPr>
          <w:rFonts w:ascii="Times New Roman" w:hAnsi="Times New Roman"/>
          <w:color w:val="000000"/>
          <w:sz w:val="28"/>
          <w:szCs w:val="28"/>
        </w:rPr>
        <w:t>а</w:t>
      </w:r>
      <w:r w:rsidRPr="001E3774">
        <w:rPr>
          <w:rFonts w:ascii="Times New Roman" w:hAnsi="Times New Roman"/>
          <w:color w:val="000000"/>
          <w:sz w:val="28"/>
          <w:szCs w:val="28"/>
        </w:rPr>
        <w:t xml:space="preserve"> расплавленного металла в формы, изготовленные по выплавляемым моделям многократным погружением в керамическую суспензию с последующими обсыпкой и отверждением.</w:t>
      </w:r>
    </w:p>
    <w:p w:rsidR="004B498A" w:rsidRPr="001E3774" w:rsidRDefault="004B498A" w:rsidP="001E3774">
      <w:pPr>
        <w:autoSpaceDE w:val="0"/>
        <w:autoSpaceDN w:val="0"/>
        <w:adjustRightInd w:val="0"/>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Разовые выплавляемые модели изготовляют в пресс-формах</w:t>
      </w:r>
      <w:r w:rsidRPr="001E3774">
        <w:rPr>
          <w:rFonts w:ascii="Times New Roman" w:hAnsi="Times New Roman"/>
          <w:b/>
          <w:bCs/>
          <w:color w:val="000000"/>
          <w:sz w:val="28"/>
          <w:szCs w:val="28"/>
        </w:rPr>
        <w:t xml:space="preserve"> </w:t>
      </w:r>
      <w:r w:rsidRPr="001E3774">
        <w:rPr>
          <w:rFonts w:ascii="Times New Roman" w:hAnsi="Times New Roman"/>
          <w:color w:val="000000"/>
          <w:sz w:val="28"/>
          <w:szCs w:val="28"/>
        </w:rPr>
        <w:t>из</w:t>
      </w:r>
      <w:r w:rsidRPr="001E3774">
        <w:rPr>
          <w:rFonts w:ascii="Times New Roman" w:hAnsi="Times New Roman"/>
          <w:b/>
          <w:bCs/>
          <w:color w:val="000000"/>
          <w:sz w:val="28"/>
          <w:szCs w:val="28"/>
        </w:rPr>
        <w:t xml:space="preserve"> </w:t>
      </w:r>
      <w:r w:rsidRPr="001E3774">
        <w:rPr>
          <w:rFonts w:ascii="Times New Roman" w:hAnsi="Times New Roman"/>
          <w:color w:val="000000"/>
          <w:sz w:val="28"/>
          <w:szCs w:val="28"/>
        </w:rPr>
        <w:t>модельных составов, состоящих из двух или более легкоплавких компонентов (парафина, стеарина, жирных кислот, церезина и др.).</w:t>
      </w:r>
    </w:p>
    <w:p w:rsidR="004B498A" w:rsidRPr="001E3774" w:rsidRDefault="004B498A" w:rsidP="001E3774">
      <w:pPr>
        <w:autoSpaceDE w:val="0"/>
        <w:autoSpaceDN w:val="0"/>
        <w:adjustRightInd w:val="0"/>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Модельный состав в пастообразном состоянии запрессовывают в пресс-формы. После затвердевания модельного состава пресс-форма раскрывается и модель выталкивается в ванну с холодной водой. Затем модели собирают в модельные блоки с общей литниковой системой. В один бло</w:t>
      </w:r>
      <w:r w:rsidR="00B9459C" w:rsidRPr="001E3774">
        <w:rPr>
          <w:rFonts w:ascii="Times New Roman" w:hAnsi="Times New Roman"/>
          <w:color w:val="000000"/>
          <w:sz w:val="28"/>
          <w:szCs w:val="28"/>
        </w:rPr>
        <w:t>к</w:t>
      </w:r>
      <w:r w:rsidRPr="001E3774">
        <w:rPr>
          <w:rFonts w:ascii="Times New Roman" w:hAnsi="Times New Roman"/>
          <w:color w:val="000000"/>
          <w:sz w:val="28"/>
          <w:szCs w:val="28"/>
        </w:rPr>
        <w:t xml:space="preserve"> объединяют</w:t>
      </w:r>
      <w:r w:rsidR="00D50280">
        <w:rPr>
          <w:rFonts w:ascii="Times New Roman" w:hAnsi="Times New Roman"/>
          <w:color w:val="000000"/>
          <w:sz w:val="28"/>
          <w:szCs w:val="28"/>
        </w:rPr>
        <w:t xml:space="preserve"> </w:t>
      </w:r>
      <w:r w:rsidR="00B9459C" w:rsidRPr="001E3774">
        <w:rPr>
          <w:rFonts w:ascii="Times New Roman" w:hAnsi="Times New Roman"/>
          <w:color w:val="000000"/>
          <w:sz w:val="28"/>
          <w:szCs w:val="28"/>
        </w:rPr>
        <w:t xml:space="preserve">от </w:t>
      </w:r>
      <w:r w:rsidRPr="001E3774">
        <w:rPr>
          <w:rFonts w:ascii="Times New Roman" w:hAnsi="Times New Roman"/>
          <w:color w:val="000000"/>
          <w:sz w:val="28"/>
          <w:szCs w:val="28"/>
        </w:rPr>
        <w:t>2</w:t>
      </w:r>
      <w:r w:rsidR="00B9459C" w:rsidRPr="001E3774">
        <w:rPr>
          <w:rFonts w:ascii="Times New Roman" w:hAnsi="Times New Roman"/>
          <w:color w:val="000000"/>
          <w:sz w:val="28"/>
          <w:szCs w:val="28"/>
        </w:rPr>
        <w:t xml:space="preserve"> до </w:t>
      </w:r>
      <w:r w:rsidRPr="001E3774">
        <w:rPr>
          <w:rFonts w:ascii="Times New Roman" w:hAnsi="Times New Roman"/>
          <w:color w:val="000000"/>
          <w:sz w:val="28"/>
          <w:szCs w:val="28"/>
        </w:rPr>
        <w:t>100 моделей.</w:t>
      </w:r>
    </w:p>
    <w:p w:rsidR="004B498A" w:rsidRPr="001E3774" w:rsidRDefault="004B498A" w:rsidP="001E3774">
      <w:pPr>
        <w:autoSpaceDE w:val="0"/>
        <w:autoSpaceDN w:val="0"/>
        <w:adjustRightInd w:val="0"/>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 xml:space="preserve">Керамическую суспензию приготовляют тщательным перемешиванием огнеупорных материалов (пылевидного кварца, электрокорунда и др.) со связующим </w:t>
      </w:r>
      <w:r w:rsidR="001E3774">
        <w:rPr>
          <w:rFonts w:ascii="Times New Roman" w:hAnsi="Times New Roman"/>
          <w:color w:val="000000"/>
          <w:sz w:val="28"/>
          <w:szCs w:val="28"/>
        </w:rPr>
        <w:t>–</w:t>
      </w:r>
      <w:r w:rsidRPr="001E3774">
        <w:rPr>
          <w:rFonts w:ascii="Times New Roman" w:hAnsi="Times New Roman"/>
          <w:color w:val="000000"/>
          <w:sz w:val="28"/>
          <w:szCs w:val="28"/>
        </w:rPr>
        <w:t xml:space="preserve"> гидролизованным раствором этил-силиката.</w:t>
      </w:r>
    </w:p>
    <w:p w:rsidR="004B498A" w:rsidRPr="001E3774" w:rsidRDefault="004B498A" w:rsidP="001E3774">
      <w:pPr>
        <w:autoSpaceDE w:val="0"/>
        <w:autoSpaceDN w:val="0"/>
        <w:adjustRightInd w:val="0"/>
        <w:spacing w:after="0" w:line="360" w:lineRule="auto"/>
        <w:ind w:firstLine="709"/>
        <w:jc w:val="both"/>
        <w:rPr>
          <w:rFonts w:ascii="Times New Roman" w:hAnsi="Times New Roman"/>
          <w:color w:val="000000"/>
          <w:sz w:val="28"/>
          <w:szCs w:val="28"/>
        </w:rPr>
      </w:pPr>
      <w:r w:rsidRPr="001E3774">
        <w:rPr>
          <w:rFonts w:ascii="Times New Roman" w:hAnsi="Times New Roman"/>
          <w:color w:val="000000"/>
          <w:sz w:val="28"/>
          <w:szCs w:val="28"/>
        </w:rPr>
        <w:t>Модели из форм удаляют выплавлением в горячей воде. Для этого их погружают на несколько минут в бак</w:t>
      </w:r>
      <w:r w:rsidRPr="001E3774">
        <w:rPr>
          <w:rFonts w:ascii="Times New Roman" w:hAnsi="Times New Roman"/>
          <w:i/>
          <w:iCs/>
          <w:color w:val="000000"/>
          <w:sz w:val="28"/>
          <w:szCs w:val="28"/>
        </w:rPr>
        <w:t>,</w:t>
      </w:r>
      <w:r w:rsidRPr="001E3774">
        <w:rPr>
          <w:rFonts w:ascii="Times New Roman" w:hAnsi="Times New Roman"/>
          <w:color w:val="000000"/>
          <w:sz w:val="28"/>
          <w:szCs w:val="28"/>
        </w:rPr>
        <w:t xml:space="preserve"> наполненный водой, которая устройством</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нагревается до температуры 80</w:t>
      </w:r>
      <w:r w:rsidR="001E3774">
        <w:rPr>
          <w:rFonts w:ascii="Times New Roman" w:hAnsi="Times New Roman"/>
          <w:color w:val="000000"/>
          <w:sz w:val="28"/>
          <w:szCs w:val="28"/>
        </w:rPr>
        <w:t>–</w:t>
      </w:r>
      <w:r w:rsidRPr="001E3774">
        <w:rPr>
          <w:rFonts w:ascii="Times New Roman" w:hAnsi="Times New Roman"/>
          <w:color w:val="000000"/>
          <w:sz w:val="28"/>
          <w:szCs w:val="28"/>
        </w:rPr>
        <w:t>90 °С</w:t>
      </w:r>
      <w:r w:rsidR="001E3774">
        <w:rPr>
          <w:rFonts w:ascii="Times New Roman" w:hAnsi="Times New Roman"/>
          <w:color w:val="000000"/>
          <w:sz w:val="28"/>
          <w:szCs w:val="28"/>
        </w:rPr>
        <w:t>.</w:t>
      </w:r>
    </w:p>
    <w:p w:rsidR="00C736E9" w:rsidRPr="00D50280" w:rsidRDefault="004B498A" w:rsidP="00D50280">
      <w:pPr>
        <w:autoSpaceDE w:val="0"/>
        <w:autoSpaceDN w:val="0"/>
        <w:adjustRightInd w:val="0"/>
        <w:spacing w:after="0" w:line="360" w:lineRule="auto"/>
        <w:ind w:firstLine="709"/>
        <w:jc w:val="both"/>
        <w:rPr>
          <w:rFonts w:ascii="Times New Roman" w:hAnsi="Times New Roman"/>
          <w:b/>
          <w:bCs/>
          <w:color w:val="000000"/>
          <w:sz w:val="28"/>
          <w:szCs w:val="28"/>
          <w:lang w:val="uk-UA"/>
        </w:rPr>
      </w:pPr>
      <w:r w:rsidRPr="001E3774">
        <w:rPr>
          <w:rFonts w:ascii="Times New Roman" w:hAnsi="Times New Roman"/>
          <w:color w:val="000000"/>
          <w:sz w:val="28"/>
          <w:szCs w:val="28"/>
        </w:rPr>
        <w:t>После охлаждения отливки форма разрушается. Отливки на обрезных прессах или другими способами отделяются от литников и для окончательной очистки направляются на химическую очистку в 45</w:t>
      </w:r>
      <w:r w:rsidR="001E3774">
        <w:rPr>
          <w:rFonts w:ascii="Times New Roman" w:hAnsi="Times New Roman"/>
          <w:color w:val="000000"/>
          <w:sz w:val="28"/>
          <w:szCs w:val="28"/>
        </w:rPr>
        <w:t>%</w:t>
      </w:r>
      <w:r w:rsidRPr="001E3774">
        <w:rPr>
          <w:rFonts w:ascii="Times New Roman" w:hAnsi="Times New Roman"/>
          <w:color w:val="000000"/>
          <w:sz w:val="28"/>
          <w:szCs w:val="28"/>
        </w:rPr>
        <w:t>-ном водном растворе едкого натра,</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нагретом до температуры 150 °</w:t>
      </w:r>
      <w:r w:rsidR="00D50280" w:rsidRPr="001E3774">
        <w:rPr>
          <w:rFonts w:ascii="Times New Roman" w:hAnsi="Times New Roman"/>
          <w:color w:val="000000"/>
          <w:sz w:val="28"/>
          <w:szCs w:val="28"/>
        </w:rPr>
        <w:t>С.</w:t>
      </w:r>
      <w:r w:rsidR="00D50280">
        <w:rPr>
          <w:rFonts w:ascii="Times New Roman" w:hAnsi="Times New Roman"/>
          <w:color w:val="000000"/>
          <w:sz w:val="28"/>
          <w:szCs w:val="28"/>
        </w:rPr>
        <w:t> </w:t>
      </w:r>
      <w:r w:rsidR="00D50280" w:rsidRPr="001E3774">
        <w:rPr>
          <w:rFonts w:ascii="Times New Roman" w:hAnsi="Times New Roman"/>
          <w:color w:val="000000"/>
          <w:sz w:val="28"/>
          <w:szCs w:val="28"/>
        </w:rPr>
        <w:t>После</w:t>
      </w:r>
      <w:r w:rsidRPr="001E3774">
        <w:rPr>
          <w:rFonts w:ascii="Times New Roman" w:hAnsi="Times New Roman"/>
          <w:color w:val="000000"/>
          <w:sz w:val="28"/>
          <w:szCs w:val="28"/>
        </w:rPr>
        <w:t xml:space="preserve"> травления отливки промывают проточной водой, сушат, подвергают термической обработке и контролю.</w:t>
      </w:r>
      <w:r w:rsidR="00D50280">
        <w:rPr>
          <w:rFonts w:ascii="Times New Roman" w:hAnsi="Times New Roman"/>
          <w:color w:val="000000"/>
          <w:sz w:val="28"/>
          <w:szCs w:val="28"/>
        </w:rPr>
        <w:t xml:space="preserve"> </w:t>
      </w:r>
      <w:r w:rsidR="00600EDE" w:rsidRPr="001E3774">
        <w:rPr>
          <w:rFonts w:ascii="Times New Roman" w:hAnsi="Times New Roman"/>
          <w:color w:val="000000"/>
          <w:sz w:val="28"/>
          <w:szCs w:val="28"/>
        </w:rPr>
        <w:t>Недостатком</w:t>
      </w:r>
      <w:r w:rsidR="00D50280">
        <w:rPr>
          <w:rFonts w:ascii="Times New Roman" w:hAnsi="Times New Roman"/>
          <w:color w:val="000000"/>
          <w:sz w:val="28"/>
          <w:szCs w:val="28"/>
        </w:rPr>
        <w:t xml:space="preserve"> </w:t>
      </w:r>
      <w:r w:rsidR="00600EDE" w:rsidRPr="001E3774">
        <w:rPr>
          <w:rFonts w:ascii="Times New Roman" w:hAnsi="Times New Roman"/>
          <w:color w:val="000000"/>
          <w:sz w:val="28"/>
          <w:szCs w:val="28"/>
        </w:rPr>
        <w:t>этого способа является высокая себестоимость отливок. Поэтому в условиях массового производства его следует применять для таких деталей, которые невозможно</w:t>
      </w:r>
      <w:r w:rsidR="00D50280">
        <w:rPr>
          <w:rFonts w:ascii="Times New Roman" w:hAnsi="Times New Roman"/>
          <w:color w:val="000000"/>
          <w:sz w:val="28"/>
          <w:szCs w:val="28"/>
        </w:rPr>
        <w:t xml:space="preserve"> </w:t>
      </w:r>
      <w:r w:rsidR="00600EDE" w:rsidRPr="001E3774">
        <w:rPr>
          <w:rFonts w:ascii="Times New Roman" w:hAnsi="Times New Roman"/>
          <w:color w:val="000000"/>
          <w:sz w:val="28"/>
          <w:szCs w:val="28"/>
        </w:rPr>
        <w:t>получить другими методами литья.</w:t>
      </w:r>
    </w:p>
    <w:p w:rsidR="001F63DB" w:rsidRPr="001E3774" w:rsidRDefault="001F63DB" w:rsidP="001E3774">
      <w:pPr>
        <w:tabs>
          <w:tab w:val="left" w:pos="0"/>
        </w:tabs>
        <w:spacing w:after="0" w:line="360" w:lineRule="auto"/>
        <w:ind w:firstLine="709"/>
        <w:jc w:val="both"/>
        <w:rPr>
          <w:rFonts w:ascii="Times New Roman" w:hAnsi="Times New Roman"/>
          <w:b/>
          <w:bCs/>
          <w:color w:val="000000"/>
          <w:sz w:val="28"/>
          <w:szCs w:val="28"/>
        </w:rPr>
      </w:pPr>
    </w:p>
    <w:p w:rsidR="00281CB6" w:rsidRPr="00D50280" w:rsidRDefault="00D50280" w:rsidP="001E3774">
      <w:pPr>
        <w:pStyle w:val="2"/>
        <w:keepNext w:val="0"/>
        <w:spacing w:before="0" w:after="0" w:line="360" w:lineRule="auto"/>
        <w:ind w:firstLine="709"/>
        <w:jc w:val="both"/>
        <w:rPr>
          <w:rFonts w:ascii="Times New Roman" w:hAnsi="Times New Roman"/>
          <w:i w:val="0"/>
          <w:color w:val="000000"/>
          <w:lang w:val="uk-UA"/>
        </w:rPr>
      </w:pPr>
      <w:bookmarkStart w:id="8" w:name="_Toc250569031"/>
      <w:r w:rsidRPr="00D50280">
        <w:rPr>
          <w:rFonts w:ascii="Times New Roman" w:hAnsi="Times New Roman"/>
          <w:i w:val="0"/>
          <w:color w:val="000000"/>
        </w:rPr>
        <w:t>2.2 Составляющие литейного модельного комплекта</w:t>
      </w:r>
      <w:bookmarkEnd w:id="8"/>
    </w:p>
    <w:p w:rsidR="00D50280" w:rsidRDefault="00D50280" w:rsidP="001E3774">
      <w:pPr>
        <w:tabs>
          <w:tab w:val="left" w:pos="1080"/>
        </w:tabs>
        <w:spacing w:after="0" w:line="360" w:lineRule="auto"/>
        <w:ind w:firstLine="709"/>
        <w:jc w:val="both"/>
        <w:rPr>
          <w:rFonts w:ascii="Times New Roman" w:hAnsi="Times New Roman"/>
          <w:bCs/>
          <w:color w:val="000000"/>
          <w:sz w:val="28"/>
          <w:szCs w:val="28"/>
          <w:lang w:val="uk-UA"/>
        </w:rPr>
      </w:pP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МОДЕЛЬНЫЙ КОМПЛЕКТ</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i/>
          <w:iCs/>
          <w:color w:val="000000"/>
          <w:sz w:val="28"/>
          <w:szCs w:val="28"/>
        </w:rPr>
        <w:t xml:space="preserve">Модельный комплект </w:t>
      </w:r>
      <w:r w:rsidR="001E3774">
        <w:rPr>
          <w:rFonts w:ascii="Times New Roman" w:hAnsi="Times New Roman"/>
          <w:bCs/>
          <w:i/>
          <w:iCs/>
          <w:color w:val="000000"/>
          <w:sz w:val="28"/>
          <w:szCs w:val="28"/>
        </w:rPr>
        <w:t>–</w:t>
      </w:r>
      <w:r w:rsidRPr="001E3774">
        <w:rPr>
          <w:rFonts w:ascii="Times New Roman" w:hAnsi="Times New Roman"/>
          <w:bCs/>
          <w:color w:val="000000"/>
          <w:sz w:val="28"/>
          <w:szCs w:val="28"/>
        </w:rPr>
        <w:t xml:space="preserve"> это совокупность технологической оснастки и приспособлений, необходимых для образования в форме полости, соответствующей контурам отливки. В модельный комплект включают</w:t>
      </w:r>
      <w:r w:rsidR="00B9459C" w:rsidRPr="001E3774">
        <w:rPr>
          <w:rFonts w:ascii="Times New Roman" w:hAnsi="Times New Roman"/>
          <w:bCs/>
          <w:color w:val="000000"/>
          <w:sz w:val="28"/>
          <w:szCs w:val="28"/>
        </w:rPr>
        <w:t>:</w:t>
      </w:r>
      <w:r w:rsidR="00D50280">
        <w:rPr>
          <w:rFonts w:ascii="Times New Roman" w:hAnsi="Times New Roman"/>
          <w:bCs/>
          <w:color w:val="000000"/>
          <w:sz w:val="28"/>
          <w:szCs w:val="28"/>
        </w:rPr>
        <w:t xml:space="preserve"> </w:t>
      </w:r>
      <w:r w:rsidRPr="001E3774">
        <w:rPr>
          <w:rFonts w:ascii="Times New Roman" w:hAnsi="Times New Roman"/>
          <w:bCs/>
          <w:color w:val="000000"/>
          <w:sz w:val="28"/>
          <w:szCs w:val="28"/>
        </w:rPr>
        <w:t>модели, модельные плиты,</w:t>
      </w:r>
      <w:r w:rsidR="00D50280">
        <w:rPr>
          <w:rFonts w:ascii="Times New Roman" w:hAnsi="Times New Roman"/>
          <w:bCs/>
          <w:color w:val="000000"/>
          <w:sz w:val="28"/>
          <w:szCs w:val="28"/>
        </w:rPr>
        <w:t xml:space="preserve"> </w:t>
      </w:r>
      <w:r w:rsidRPr="001E3774">
        <w:rPr>
          <w:rFonts w:ascii="Times New Roman" w:hAnsi="Times New Roman"/>
          <w:bCs/>
          <w:color w:val="000000"/>
          <w:sz w:val="28"/>
          <w:szCs w:val="28"/>
        </w:rPr>
        <w:t>стержневые ящики, модели элементов литниковой системы и другие приспособления.</w:t>
      </w:r>
    </w:p>
    <w:p w:rsid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i/>
          <w:iCs/>
          <w:color w:val="000000"/>
          <w:sz w:val="28"/>
          <w:szCs w:val="28"/>
        </w:rPr>
        <w:t>Литейная модель</w:t>
      </w:r>
      <w:r w:rsidRPr="001E3774">
        <w:rPr>
          <w:rFonts w:ascii="Times New Roman" w:hAnsi="Times New Roman"/>
          <w:bCs/>
          <w:color w:val="000000"/>
          <w:sz w:val="28"/>
          <w:szCs w:val="28"/>
        </w:rPr>
        <w:t xml:space="preserve"> (рис. </w:t>
      </w:r>
      <w:r w:rsidR="00997148" w:rsidRPr="001E3774">
        <w:rPr>
          <w:rFonts w:ascii="Times New Roman" w:hAnsi="Times New Roman"/>
          <w:bCs/>
          <w:color w:val="000000"/>
          <w:sz w:val="28"/>
          <w:szCs w:val="28"/>
        </w:rPr>
        <w:t>4</w:t>
      </w:r>
      <w:r w:rsidRPr="001E3774">
        <w:rPr>
          <w:rFonts w:ascii="Times New Roman" w:hAnsi="Times New Roman"/>
          <w:bCs/>
          <w:i/>
          <w:iCs/>
          <w:color w:val="000000"/>
          <w:sz w:val="28"/>
          <w:szCs w:val="28"/>
        </w:rPr>
        <w:t>) -</w:t>
      </w:r>
      <w:r w:rsidRPr="001E3774">
        <w:rPr>
          <w:rFonts w:ascii="Times New Roman" w:hAnsi="Times New Roman"/>
          <w:bCs/>
          <w:color w:val="000000"/>
          <w:sz w:val="28"/>
          <w:szCs w:val="28"/>
        </w:rPr>
        <w:t xml:space="preserve"> приспособление, при помощи которого в литейной форме получают полость с формой и размерами близкими к конфигурации получаемой отливки.</w:t>
      </w:r>
    </w:p>
    <w:p w:rsidR="00F2584D" w:rsidRDefault="00F2584D" w:rsidP="001E3774">
      <w:pPr>
        <w:tabs>
          <w:tab w:val="left" w:pos="1080"/>
        </w:tabs>
        <w:spacing w:after="0" w:line="360" w:lineRule="auto"/>
        <w:ind w:firstLine="709"/>
        <w:jc w:val="both"/>
        <w:rPr>
          <w:rFonts w:ascii="Times New Roman" w:hAnsi="Times New Roman"/>
          <w:bCs/>
          <w:color w:val="000000"/>
          <w:sz w:val="28"/>
          <w:szCs w:val="28"/>
          <w:lang w:val="uk-UA"/>
        </w:rPr>
      </w:pPr>
      <w:r w:rsidRPr="001E3774">
        <w:rPr>
          <w:rFonts w:ascii="Times New Roman" w:hAnsi="Times New Roman"/>
          <w:bCs/>
          <w:color w:val="000000"/>
          <w:sz w:val="28"/>
          <w:szCs w:val="28"/>
        </w:rPr>
        <w:t>Литейные модели бывают неразъемными, разъемными, с отъемными частями</w:t>
      </w:r>
      <w:r w:rsidR="003F1018" w:rsidRPr="001E3774">
        <w:rPr>
          <w:rFonts w:ascii="Times New Roman" w:hAnsi="Times New Roman"/>
          <w:bCs/>
          <w:color w:val="000000"/>
          <w:sz w:val="28"/>
          <w:szCs w:val="28"/>
        </w:rPr>
        <w:t xml:space="preserve"> </w:t>
      </w:r>
      <w:r w:rsidRPr="001E3774">
        <w:rPr>
          <w:rFonts w:ascii="Times New Roman" w:hAnsi="Times New Roman"/>
          <w:bCs/>
          <w:color w:val="000000"/>
          <w:sz w:val="28"/>
          <w:szCs w:val="28"/>
        </w:rPr>
        <w:t>и др.</w:t>
      </w:r>
    </w:p>
    <w:p w:rsidR="00D50280" w:rsidRPr="00D50280" w:rsidRDefault="00D50280" w:rsidP="001E3774">
      <w:pPr>
        <w:tabs>
          <w:tab w:val="left" w:pos="1080"/>
        </w:tabs>
        <w:spacing w:after="0" w:line="360" w:lineRule="auto"/>
        <w:ind w:firstLine="709"/>
        <w:jc w:val="both"/>
        <w:rPr>
          <w:rFonts w:ascii="Times New Roman" w:hAnsi="Times New Roman"/>
          <w:bCs/>
          <w:color w:val="000000"/>
          <w:sz w:val="28"/>
          <w:szCs w:val="28"/>
          <w:lang w:val="uk-UA"/>
        </w:rPr>
      </w:pPr>
    </w:p>
    <w:p w:rsidR="003F1018" w:rsidRPr="001E3774" w:rsidRDefault="005464E3" w:rsidP="001E3774">
      <w:pPr>
        <w:tabs>
          <w:tab w:val="left" w:pos="1080"/>
        </w:tabs>
        <w:spacing w:after="0" w:line="360" w:lineRule="auto"/>
        <w:ind w:firstLine="709"/>
        <w:jc w:val="both"/>
        <w:rPr>
          <w:rFonts w:ascii="Times New Roman" w:hAnsi="Times New Roman"/>
          <w:bCs/>
          <w:color w:val="000000"/>
          <w:sz w:val="28"/>
          <w:szCs w:val="28"/>
        </w:rPr>
      </w:pPr>
      <w:r>
        <w:rPr>
          <w:rFonts w:ascii="Times New Roman" w:hAnsi="Times New Roman"/>
          <w:noProof/>
          <w:color w:val="000000"/>
          <w:sz w:val="28"/>
          <w:lang w:eastAsia="ru-RU"/>
        </w:rPr>
        <w:pict>
          <v:shape id="_x0000_i1027" type="#_x0000_t75" style="width:376.5pt;height:94.5pt;visibility:visible">
            <v:imagedata r:id="rId9" o:title=""/>
          </v:shape>
        </w:pict>
      </w:r>
    </w:p>
    <w:p w:rsidR="003F1018" w:rsidRPr="00D50280" w:rsidRDefault="003F1018" w:rsidP="001E3774">
      <w:pPr>
        <w:tabs>
          <w:tab w:val="left" w:pos="1080"/>
        </w:tabs>
        <w:spacing w:after="0" w:line="360" w:lineRule="auto"/>
        <w:ind w:firstLine="709"/>
        <w:jc w:val="both"/>
        <w:rPr>
          <w:rFonts w:ascii="Times New Roman" w:hAnsi="Times New Roman"/>
          <w:bCs/>
          <w:color w:val="000000"/>
          <w:sz w:val="28"/>
          <w:szCs w:val="28"/>
          <w:lang w:val="uk-UA"/>
        </w:rPr>
      </w:pPr>
      <w:r w:rsidRPr="001E3774">
        <w:rPr>
          <w:rFonts w:ascii="Times New Roman" w:hAnsi="Times New Roman"/>
          <w:bCs/>
          <w:color w:val="000000"/>
          <w:sz w:val="28"/>
          <w:szCs w:val="28"/>
        </w:rPr>
        <w:t>Рис.</w:t>
      </w:r>
      <w:r w:rsidR="00D50280">
        <w:rPr>
          <w:rFonts w:ascii="Times New Roman" w:hAnsi="Times New Roman"/>
          <w:bCs/>
          <w:color w:val="000000"/>
          <w:sz w:val="28"/>
          <w:szCs w:val="28"/>
          <w:lang w:val="uk-UA"/>
        </w:rPr>
        <w:t xml:space="preserve"> </w:t>
      </w:r>
      <w:r w:rsidR="00997148" w:rsidRPr="001E3774">
        <w:rPr>
          <w:rFonts w:ascii="Times New Roman" w:hAnsi="Times New Roman"/>
          <w:bCs/>
          <w:color w:val="000000"/>
          <w:sz w:val="28"/>
          <w:szCs w:val="28"/>
        </w:rPr>
        <w:t>4.</w:t>
      </w:r>
      <w:r w:rsidRPr="001E3774">
        <w:rPr>
          <w:rFonts w:ascii="Times New Roman" w:hAnsi="Times New Roman"/>
          <w:bCs/>
          <w:color w:val="000000"/>
          <w:sz w:val="28"/>
          <w:szCs w:val="28"/>
        </w:rPr>
        <w:t xml:space="preserve"> Модели отливок: а,</w:t>
      </w:r>
      <w:r w:rsidR="00D50280">
        <w:rPr>
          <w:rFonts w:ascii="Times New Roman" w:hAnsi="Times New Roman"/>
          <w:bCs/>
          <w:color w:val="000000"/>
          <w:sz w:val="28"/>
          <w:szCs w:val="28"/>
        </w:rPr>
        <w:t xml:space="preserve"> в – неразъемные; б – разъемные</w:t>
      </w:r>
    </w:p>
    <w:p w:rsidR="00D50280" w:rsidRDefault="00D50280" w:rsidP="001E3774">
      <w:pPr>
        <w:tabs>
          <w:tab w:val="left" w:pos="1080"/>
        </w:tabs>
        <w:spacing w:after="0" w:line="360" w:lineRule="auto"/>
        <w:ind w:firstLine="709"/>
        <w:jc w:val="both"/>
        <w:rPr>
          <w:rFonts w:ascii="Times New Roman" w:hAnsi="Times New Roman"/>
          <w:bCs/>
          <w:iCs/>
          <w:color w:val="000000"/>
          <w:sz w:val="28"/>
          <w:szCs w:val="28"/>
          <w:lang w:val="uk-UA"/>
        </w:rPr>
      </w:pP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Cs/>
          <w:iCs/>
          <w:color w:val="000000"/>
          <w:sz w:val="28"/>
          <w:szCs w:val="28"/>
        </w:rPr>
        <w:t>Для того чтобы вытолкнуть получившуюся модель, в форме устанавливают подъемы различных модификаций: остроконечные, крючковые, вертикальные полосовые</w:t>
      </w:r>
      <w:r w:rsidR="00D50280">
        <w:rPr>
          <w:rFonts w:ascii="Times New Roman" w:hAnsi="Times New Roman"/>
          <w:bCs/>
          <w:iCs/>
          <w:color w:val="000000"/>
          <w:sz w:val="28"/>
          <w:szCs w:val="28"/>
        </w:rPr>
        <w:t xml:space="preserve"> </w:t>
      </w:r>
      <w:r w:rsidRPr="001E3774">
        <w:rPr>
          <w:rFonts w:ascii="Times New Roman" w:hAnsi="Times New Roman"/>
          <w:bCs/>
          <w:iCs/>
          <w:color w:val="000000"/>
          <w:sz w:val="28"/>
          <w:szCs w:val="28"/>
        </w:rPr>
        <w:t>и болтовые.</w:t>
      </w:r>
    </w:p>
    <w:p w:rsidR="00BA02C1" w:rsidRPr="001E3774" w:rsidRDefault="00BA02C1"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Cs/>
          <w:i/>
          <w:iCs/>
          <w:color w:val="000000"/>
          <w:sz w:val="28"/>
          <w:szCs w:val="28"/>
        </w:rPr>
        <w:t>Модельная плита</w:t>
      </w:r>
      <w:r w:rsidR="001E3774">
        <w:rPr>
          <w:rFonts w:ascii="Times New Roman" w:hAnsi="Times New Roman"/>
          <w:bCs/>
          <w:iCs/>
          <w:color w:val="000000"/>
          <w:sz w:val="28"/>
          <w:szCs w:val="28"/>
        </w:rPr>
        <w:t>–</w:t>
      </w:r>
      <w:r w:rsidRPr="001E3774">
        <w:rPr>
          <w:rFonts w:ascii="Times New Roman" w:hAnsi="Times New Roman"/>
          <w:bCs/>
          <w:iCs/>
          <w:color w:val="000000"/>
          <w:sz w:val="28"/>
          <w:szCs w:val="28"/>
        </w:rPr>
        <w:t xml:space="preserve"> металлическая плита с закрепленными на ней моделями и элементами литниковой системы. Ее применяют, как правило, при машинной формовке.</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Cs/>
          <w:iCs/>
          <w:color w:val="000000"/>
          <w:sz w:val="28"/>
          <w:szCs w:val="28"/>
        </w:rPr>
        <w:t>При извлечении отливки из формы пользуются молотками и металлическими стержнями. При этом молотком с силой ударяют в различных направлениях по нижней части стержня так, чтобы растолкать модель.</w:t>
      </w:r>
      <w:r w:rsidR="00D50280">
        <w:rPr>
          <w:rFonts w:ascii="Times New Roman" w:hAnsi="Times New Roman"/>
          <w:bCs/>
          <w:iCs/>
          <w:color w:val="000000"/>
          <w:sz w:val="28"/>
          <w:szCs w:val="28"/>
        </w:rPr>
        <w:t xml:space="preserve"> </w:t>
      </w:r>
      <w:r w:rsidRPr="001E3774">
        <w:rPr>
          <w:rFonts w:ascii="Times New Roman" w:hAnsi="Times New Roman"/>
          <w:bCs/>
          <w:iCs/>
          <w:color w:val="000000"/>
          <w:sz w:val="28"/>
          <w:szCs w:val="28"/>
        </w:rPr>
        <w:t>Для предохранения отливки от разрушения необходимо в наиболее прочных местах установить металлические пластины, в которых предварительно проделать отверстия для стержня. Такие пластины могут быть комбинированными, то есть иметь два отверстия: одно для расталкивателя, а другое, с резьбой, для установки в модели подъема.</w:t>
      </w:r>
    </w:p>
    <w:p w:rsidR="009A23FD"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Литейные формы</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С помощью модели отливаемого изделия, различных приспособлений и инструментов из песчаной смеси, называемой формовочной, изготавливают литейную форму. В нее заливают расплавленный металл, который заполняет полость и остывает в ней. После этого образуется отливка, внешне повторяющая очертания модели. Литейные формы бывают разовые и многократные.</w:t>
      </w:r>
    </w:p>
    <w:p w:rsidR="003F1018" w:rsidRDefault="003F1018" w:rsidP="001E3774">
      <w:pPr>
        <w:tabs>
          <w:tab w:val="left" w:pos="1080"/>
        </w:tabs>
        <w:spacing w:after="0" w:line="360" w:lineRule="auto"/>
        <w:ind w:firstLine="709"/>
        <w:jc w:val="both"/>
        <w:rPr>
          <w:rFonts w:ascii="Times New Roman" w:hAnsi="Times New Roman"/>
          <w:bCs/>
          <w:iCs/>
          <w:color w:val="000000"/>
          <w:sz w:val="28"/>
          <w:szCs w:val="28"/>
          <w:lang w:val="uk-UA"/>
        </w:rPr>
      </w:pPr>
      <w:r w:rsidRPr="001E3774">
        <w:rPr>
          <w:rFonts w:ascii="Times New Roman" w:hAnsi="Times New Roman"/>
          <w:b/>
          <w:bCs/>
          <w:iCs/>
          <w:color w:val="000000"/>
          <w:sz w:val="28"/>
          <w:szCs w:val="28"/>
        </w:rPr>
        <w:t>Опоки (полуформы)</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Литейная форма состоит из двух полуформ-опок, служащих для того, чтобы удерживать смесь при ее уплотнении, а также при перемещении и закреплении полу</w:t>
      </w:r>
      <w:r w:rsidR="009A23FD" w:rsidRPr="001E3774">
        <w:rPr>
          <w:rFonts w:ascii="Times New Roman" w:hAnsi="Times New Roman"/>
          <w:bCs/>
          <w:iCs/>
          <w:color w:val="000000"/>
          <w:sz w:val="28"/>
          <w:szCs w:val="28"/>
        </w:rPr>
        <w:t>ф</w:t>
      </w:r>
      <w:r w:rsidRPr="001E3774">
        <w:rPr>
          <w:rFonts w:ascii="Times New Roman" w:hAnsi="Times New Roman"/>
          <w:bCs/>
          <w:iCs/>
          <w:color w:val="000000"/>
          <w:sz w:val="28"/>
          <w:szCs w:val="28"/>
        </w:rPr>
        <w:t>орм (рис.</w:t>
      </w:r>
      <w:r w:rsidR="00D50280">
        <w:rPr>
          <w:rFonts w:ascii="Times New Roman" w:hAnsi="Times New Roman"/>
          <w:bCs/>
          <w:iCs/>
          <w:color w:val="000000"/>
          <w:sz w:val="28"/>
          <w:szCs w:val="28"/>
          <w:lang w:val="uk-UA"/>
        </w:rPr>
        <w:t xml:space="preserve"> </w:t>
      </w:r>
      <w:r w:rsidR="00997148" w:rsidRPr="001E3774">
        <w:rPr>
          <w:rFonts w:ascii="Times New Roman" w:hAnsi="Times New Roman"/>
          <w:bCs/>
          <w:iCs/>
          <w:color w:val="000000"/>
          <w:sz w:val="28"/>
          <w:szCs w:val="28"/>
        </w:rPr>
        <w:t>5</w:t>
      </w:r>
      <w:r w:rsidRPr="001E3774">
        <w:rPr>
          <w:rFonts w:ascii="Times New Roman" w:hAnsi="Times New Roman"/>
          <w:bCs/>
          <w:iCs/>
          <w:color w:val="000000"/>
          <w:sz w:val="28"/>
          <w:szCs w:val="28"/>
        </w:rPr>
        <w:t>).</w:t>
      </w:r>
    </w:p>
    <w:p w:rsidR="00D50280" w:rsidRPr="00D50280" w:rsidRDefault="00D50280" w:rsidP="001E3774">
      <w:pPr>
        <w:tabs>
          <w:tab w:val="left" w:pos="1080"/>
        </w:tabs>
        <w:spacing w:after="0" w:line="360" w:lineRule="auto"/>
        <w:ind w:firstLine="709"/>
        <w:jc w:val="both"/>
        <w:rPr>
          <w:rFonts w:ascii="Times New Roman" w:hAnsi="Times New Roman"/>
          <w:bCs/>
          <w:iCs/>
          <w:color w:val="000000"/>
          <w:sz w:val="28"/>
          <w:szCs w:val="28"/>
          <w:lang w:val="uk-UA"/>
        </w:rPr>
      </w:pPr>
    </w:p>
    <w:p w:rsidR="003F1018" w:rsidRPr="001E3774" w:rsidRDefault="005464E3" w:rsidP="001E3774">
      <w:pPr>
        <w:tabs>
          <w:tab w:val="left" w:pos="1080"/>
        </w:tabs>
        <w:spacing w:after="0" w:line="360" w:lineRule="auto"/>
        <w:ind w:firstLine="709"/>
        <w:jc w:val="both"/>
        <w:rPr>
          <w:rFonts w:ascii="Times New Roman" w:hAnsi="Times New Roman"/>
          <w:bCs/>
          <w:iCs/>
          <w:color w:val="000000"/>
          <w:sz w:val="28"/>
          <w:szCs w:val="28"/>
        </w:rPr>
      </w:pPr>
      <w:r>
        <w:rPr>
          <w:rFonts w:ascii="Times New Roman" w:hAnsi="Times New Roman"/>
          <w:noProof/>
          <w:color w:val="000000"/>
          <w:sz w:val="28"/>
          <w:szCs w:val="28"/>
          <w:lang w:eastAsia="ru-RU"/>
        </w:rPr>
        <w:pict>
          <v:shape id="_x0000_i1028" type="#_x0000_t75" style="width:331.5pt;height:155.25pt;visibility:visible">
            <v:imagedata r:id="rId10" o:title=""/>
          </v:shape>
        </w:pict>
      </w:r>
    </w:p>
    <w:p w:rsid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Cs/>
          <w:iCs/>
          <w:color w:val="000000"/>
          <w:sz w:val="28"/>
          <w:szCs w:val="28"/>
        </w:rPr>
        <w:t xml:space="preserve">Рис. </w:t>
      </w:r>
      <w:r w:rsidR="00997148" w:rsidRPr="001E3774">
        <w:rPr>
          <w:rFonts w:ascii="Times New Roman" w:hAnsi="Times New Roman"/>
          <w:bCs/>
          <w:iCs/>
          <w:color w:val="000000"/>
          <w:sz w:val="28"/>
          <w:szCs w:val="28"/>
        </w:rPr>
        <w:t xml:space="preserve">5. </w:t>
      </w:r>
      <w:r w:rsidRPr="001E3774">
        <w:rPr>
          <w:rFonts w:ascii="Times New Roman" w:hAnsi="Times New Roman"/>
          <w:bCs/>
          <w:iCs/>
          <w:color w:val="000000"/>
          <w:sz w:val="28"/>
          <w:szCs w:val="28"/>
        </w:rPr>
        <w:t>Литейная форма: а, б – полуформы-опоки; в – крестовины опок; г – штырь; д – литниковая чаша; е – холодильник; ж – полость формы.</w:t>
      </w:r>
    </w:p>
    <w:p w:rsidR="00D50280" w:rsidRDefault="00D50280" w:rsidP="001E3774">
      <w:pPr>
        <w:tabs>
          <w:tab w:val="left" w:pos="1080"/>
        </w:tabs>
        <w:spacing w:after="0" w:line="360" w:lineRule="auto"/>
        <w:ind w:firstLine="709"/>
        <w:jc w:val="both"/>
        <w:rPr>
          <w:rFonts w:ascii="Times New Roman" w:hAnsi="Times New Roman"/>
          <w:bCs/>
          <w:iCs/>
          <w:color w:val="000000"/>
          <w:sz w:val="28"/>
          <w:szCs w:val="28"/>
          <w:lang w:val="uk-UA"/>
        </w:rPr>
      </w:pPr>
    </w:p>
    <w:p w:rsidR="009A23FD"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Cs/>
          <w:iCs/>
          <w:color w:val="000000"/>
          <w:sz w:val="28"/>
          <w:szCs w:val="28"/>
        </w:rPr>
        <w:t>Опоки, как правило, заполняют смесью из неорганичеких и органических материалов. На боковой стороне опок необходимо сделать цапфы или небольшие ручки для удобства транспортировки.</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Литниковая система</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Литниковая система устанавливается для обеспечения плавного и равномерного продвижения жидкого металла по каналам формы, а также является своеобразным фильтром для используемого расплава</w:t>
      </w:r>
      <w:r w:rsidR="009A23FD" w:rsidRPr="001E3774">
        <w:rPr>
          <w:rFonts w:ascii="Times New Roman" w:hAnsi="Times New Roman"/>
          <w:bCs/>
          <w:iCs/>
          <w:color w:val="000000"/>
          <w:sz w:val="28"/>
          <w:szCs w:val="28"/>
        </w:rPr>
        <w:t xml:space="preserve">. </w:t>
      </w:r>
      <w:r w:rsidRPr="001E3774">
        <w:rPr>
          <w:rFonts w:ascii="Times New Roman" w:hAnsi="Times New Roman"/>
          <w:bCs/>
          <w:iCs/>
          <w:color w:val="000000"/>
          <w:sz w:val="28"/>
          <w:szCs w:val="28"/>
        </w:rPr>
        <w:t>Подобная система, как правило, состоит из литниковой чаши (воронки), стояка, шлакоуловителя, питателей и прибылей</w:t>
      </w:r>
      <w:r w:rsidR="009A23FD" w:rsidRPr="001E3774">
        <w:rPr>
          <w:rFonts w:ascii="Times New Roman" w:hAnsi="Times New Roman"/>
          <w:bCs/>
          <w:iCs/>
          <w:color w:val="000000"/>
          <w:sz w:val="28"/>
          <w:szCs w:val="28"/>
        </w:rPr>
        <w:t>.</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Воронка</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Из разливочного ковша расплавленный металл наливают в литниковую чашу, или воронку, которая располагается в верхней части формы</w:t>
      </w:r>
      <w:r w:rsidR="00B025A4" w:rsidRPr="001E3774">
        <w:rPr>
          <w:rFonts w:ascii="Times New Roman" w:hAnsi="Times New Roman"/>
          <w:bCs/>
          <w:iCs/>
          <w:color w:val="000000"/>
          <w:sz w:val="28"/>
          <w:szCs w:val="28"/>
        </w:rPr>
        <w:t>.</w:t>
      </w:r>
      <w:r w:rsidR="009A23FD" w:rsidRPr="001E3774">
        <w:rPr>
          <w:rFonts w:ascii="Times New Roman" w:hAnsi="Times New Roman"/>
          <w:bCs/>
          <w:iCs/>
          <w:color w:val="000000"/>
          <w:sz w:val="28"/>
          <w:szCs w:val="28"/>
        </w:rPr>
        <w:t xml:space="preserve"> </w:t>
      </w:r>
      <w:r w:rsidRPr="001E3774">
        <w:rPr>
          <w:rFonts w:ascii="Times New Roman" w:hAnsi="Times New Roman"/>
          <w:bCs/>
          <w:iCs/>
          <w:color w:val="000000"/>
          <w:sz w:val="28"/>
          <w:szCs w:val="28"/>
        </w:rPr>
        <w:t>Для изготовления небольших по размеру отливок из алюминия или чугуна в форме проделывают воронку. Для литья крупных изделий в форме создают чашу</w:t>
      </w:r>
      <w:r w:rsidR="00B025A4" w:rsidRPr="001E3774">
        <w:rPr>
          <w:rFonts w:ascii="Times New Roman" w:hAnsi="Times New Roman"/>
          <w:bCs/>
          <w:iCs/>
          <w:color w:val="000000"/>
          <w:sz w:val="28"/>
          <w:szCs w:val="28"/>
        </w:rPr>
        <w:t>.</w:t>
      </w:r>
      <w:r w:rsidRPr="001E3774">
        <w:rPr>
          <w:rFonts w:ascii="Times New Roman" w:hAnsi="Times New Roman"/>
          <w:bCs/>
          <w:iCs/>
          <w:color w:val="000000"/>
          <w:sz w:val="28"/>
          <w:szCs w:val="28"/>
        </w:rPr>
        <w:t xml:space="preserve"> Причем выступ на ее дне служит в качестве своеобразного шлакоуловителя.</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Стояк</w:t>
      </w:r>
      <w:r w:rsidR="00BA02C1" w:rsidRPr="001E3774">
        <w:rPr>
          <w:rFonts w:ascii="Times New Roman" w:hAnsi="Times New Roman"/>
          <w:b/>
          <w:bCs/>
          <w:iCs/>
          <w:color w:val="000000"/>
          <w:sz w:val="28"/>
          <w:szCs w:val="28"/>
        </w:rPr>
        <w:t>.</w:t>
      </w:r>
      <w:r w:rsidR="00D50280">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Из литниковой чаши (или воронки) жидкий сплав попадает в стояк, обычно вертикально расположенный в верхней полуформе под углом 2–4° и имеющий коническую или цилиндрическую форму</w:t>
      </w:r>
      <w:r w:rsidR="009A23FD" w:rsidRPr="001E3774">
        <w:rPr>
          <w:rFonts w:ascii="Times New Roman" w:hAnsi="Times New Roman"/>
          <w:bCs/>
          <w:iCs/>
          <w:color w:val="000000"/>
          <w:sz w:val="28"/>
          <w:szCs w:val="28"/>
        </w:rPr>
        <w:t>.</w:t>
      </w:r>
      <w:r w:rsidR="00D50280">
        <w:rPr>
          <w:rFonts w:ascii="Times New Roman" w:hAnsi="Times New Roman"/>
          <w:bCs/>
          <w:iCs/>
          <w:color w:val="000000"/>
          <w:sz w:val="28"/>
          <w:szCs w:val="28"/>
        </w:rPr>
        <w:t xml:space="preserve"> </w:t>
      </w:r>
      <w:r w:rsidRPr="001E3774">
        <w:rPr>
          <w:rFonts w:ascii="Times New Roman" w:hAnsi="Times New Roman"/>
          <w:bCs/>
          <w:iCs/>
          <w:color w:val="000000"/>
          <w:sz w:val="28"/>
          <w:szCs w:val="28"/>
        </w:rPr>
        <w:t>Модели стояков лучше всего изготавливать из дерева.</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Шлакоуловитель</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Он является своеобразным передаточным звеном, откуда очищенный от шлаков сплав поступает к питателям. По внешнему виду шлакоуловитель представляет собой горизонтально расположенный канал.</w:t>
      </w:r>
    </w:p>
    <w:p w:rsidR="003F1018" w:rsidRDefault="003F1018" w:rsidP="001E3774">
      <w:pPr>
        <w:tabs>
          <w:tab w:val="left" w:pos="1080"/>
        </w:tabs>
        <w:spacing w:after="0" w:line="360" w:lineRule="auto"/>
        <w:ind w:firstLine="709"/>
        <w:jc w:val="both"/>
        <w:rPr>
          <w:rFonts w:ascii="Times New Roman" w:hAnsi="Times New Roman"/>
          <w:bCs/>
          <w:iCs/>
          <w:color w:val="000000"/>
          <w:sz w:val="28"/>
          <w:szCs w:val="28"/>
          <w:lang w:val="uk-UA"/>
        </w:rPr>
      </w:pPr>
      <w:r w:rsidRPr="001E3774">
        <w:rPr>
          <w:rFonts w:ascii="Times New Roman" w:hAnsi="Times New Roman"/>
          <w:bCs/>
          <w:iCs/>
          <w:color w:val="000000"/>
          <w:sz w:val="28"/>
          <w:szCs w:val="28"/>
        </w:rPr>
        <w:t>Поскольку плотность жидкого металла и шлаков различна, последние быстрее всплывают на поверхность</w:t>
      </w:r>
      <w:r w:rsidR="00B025A4" w:rsidRPr="001E3774">
        <w:rPr>
          <w:rFonts w:ascii="Times New Roman" w:hAnsi="Times New Roman"/>
          <w:bCs/>
          <w:iCs/>
          <w:color w:val="000000"/>
          <w:sz w:val="28"/>
          <w:szCs w:val="28"/>
        </w:rPr>
        <w:t>.</w:t>
      </w:r>
      <w:r w:rsidR="00D50280">
        <w:rPr>
          <w:rFonts w:ascii="Times New Roman" w:hAnsi="Times New Roman"/>
          <w:bCs/>
          <w:iCs/>
          <w:color w:val="000000"/>
          <w:sz w:val="28"/>
          <w:szCs w:val="28"/>
        </w:rPr>
        <w:t xml:space="preserve"> </w:t>
      </w:r>
      <w:r w:rsidRPr="001E3774">
        <w:rPr>
          <w:rFonts w:ascii="Times New Roman" w:hAnsi="Times New Roman"/>
          <w:bCs/>
          <w:iCs/>
          <w:color w:val="000000"/>
          <w:sz w:val="28"/>
          <w:szCs w:val="28"/>
        </w:rPr>
        <w:t>В остывшем вязком сплаве этот процесс идет медленнее, и мелкие включения не успевают всплывать на поверхность</w:t>
      </w:r>
      <w:r w:rsidR="00B025A4" w:rsidRPr="001E3774">
        <w:rPr>
          <w:rFonts w:ascii="Times New Roman" w:hAnsi="Times New Roman"/>
          <w:bCs/>
          <w:iCs/>
          <w:color w:val="000000"/>
          <w:sz w:val="28"/>
          <w:szCs w:val="28"/>
        </w:rPr>
        <w:t>.</w:t>
      </w:r>
      <w:r w:rsidRPr="001E3774">
        <w:rPr>
          <w:rFonts w:ascii="Times New Roman" w:hAnsi="Times New Roman"/>
          <w:bCs/>
          <w:iCs/>
          <w:color w:val="000000"/>
          <w:sz w:val="28"/>
          <w:szCs w:val="28"/>
        </w:rPr>
        <w:t xml:space="preserve"> Поэтому очистку лучше проводить, пока металл еще не успел охладиться</w:t>
      </w:r>
      <w:r w:rsidR="009A23FD" w:rsidRPr="001E3774">
        <w:rPr>
          <w:rFonts w:ascii="Times New Roman" w:hAnsi="Times New Roman"/>
          <w:bCs/>
          <w:iCs/>
          <w:color w:val="000000"/>
          <w:sz w:val="28"/>
          <w:szCs w:val="28"/>
        </w:rPr>
        <w:t>.</w:t>
      </w:r>
    </w:p>
    <w:p w:rsidR="00D50280" w:rsidRPr="00D50280" w:rsidRDefault="00D50280" w:rsidP="001E3774">
      <w:pPr>
        <w:tabs>
          <w:tab w:val="left" w:pos="1080"/>
        </w:tabs>
        <w:spacing w:after="0" w:line="360" w:lineRule="auto"/>
        <w:ind w:firstLine="709"/>
        <w:jc w:val="both"/>
        <w:rPr>
          <w:rFonts w:ascii="Times New Roman" w:hAnsi="Times New Roman"/>
          <w:bCs/>
          <w:iCs/>
          <w:color w:val="000000"/>
          <w:sz w:val="28"/>
          <w:szCs w:val="28"/>
          <w:lang w:val="uk-UA"/>
        </w:rPr>
      </w:pPr>
    </w:p>
    <w:p w:rsidR="003F1018" w:rsidRPr="001E3774" w:rsidRDefault="005464E3" w:rsidP="001E3774">
      <w:pPr>
        <w:tabs>
          <w:tab w:val="left" w:pos="1080"/>
        </w:tabs>
        <w:spacing w:after="0" w:line="360" w:lineRule="auto"/>
        <w:ind w:firstLine="709"/>
        <w:jc w:val="both"/>
        <w:rPr>
          <w:rFonts w:ascii="Times New Roman" w:hAnsi="Times New Roman"/>
          <w:bCs/>
          <w:iCs/>
          <w:color w:val="000000"/>
          <w:sz w:val="28"/>
          <w:szCs w:val="28"/>
          <w:lang w:val="en-US"/>
        </w:rPr>
      </w:pPr>
      <w:r>
        <w:rPr>
          <w:rFonts w:ascii="Times New Roman" w:hAnsi="Times New Roman"/>
          <w:noProof/>
          <w:color w:val="000000"/>
          <w:sz w:val="28"/>
          <w:szCs w:val="28"/>
          <w:lang w:eastAsia="ru-RU"/>
        </w:rPr>
        <w:pict>
          <v:shape id="Рисунок 26" o:spid="_x0000_i1029" type="#_x0000_t75" style="width:422.25pt;height:129.75pt;visibility:visible">
            <v:imagedata r:id="rId11" o:title=""/>
          </v:shape>
        </w:pic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Cs/>
          <w:iCs/>
          <w:color w:val="000000"/>
          <w:sz w:val="28"/>
          <w:szCs w:val="28"/>
        </w:rPr>
        <w:t>Рис.</w:t>
      </w:r>
      <w:r w:rsidR="00D50280">
        <w:rPr>
          <w:rFonts w:ascii="Times New Roman" w:hAnsi="Times New Roman"/>
          <w:bCs/>
          <w:iCs/>
          <w:color w:val="000000"/>
          <w:sz w:val="28"/>
          <w:szCs w:val="28"/>
          <w:lang w:val="uk-UA"/>
        </w:rPr>
        <w:t xml:space="preserve"> </w:t>
      </w:r>
      <w:r w:rsidR="00997148" w:rsidRPr="001E3774">
        <w:rPr>
          <w:rFonts w:ascii="Times New Roman" w:hAnsi="Times New Roman"/>
          <w:bCs/>
          <w:iCs/>
          <w:color w:val="000000"/>
          <w:sz w:val="28"/>
          <w:szCs w:val="28"/>
        </w:rPr>
        <w:t>6.</w:t>
      </w:r>
      <w:r w:rsidR="00D50280">
        <w:rPr>
          <w:rFonts w:ascii="Times New Roman" w:hAnsi="Times New Roman"/>
          <w:bCs/>
          <w:iCs/>
          <w:color w:val="000000"/>
          <w:sz w:val="28"/>
          <w:szCs w:val="28"/>
        </w:rPr>
        <w:t xml:space="preserve"> </w:t>
      </w:r>
      <w:r w:rsidRPr="001E3774">
        <w:rPr>
          <w:rFonts w:ascii="Times New Roman" w:hAnsi="Times New Roman"/>
          <w:bCs/>
          <w:iCs/>
          <w:color w:val="000000"/>
          <w:sz w:val="28"/>
          <w:szCs w:val="28"/>
        </w:rPr>
        <w:t>Виды шлакоуловителей: а – обычный; б – с удержанием шлака в широком канале; в – с удержанием шлака в высоком канале.</w:t>
      </w:r>
    </w:p>
    <w:p w:rsidR="00D50280" w:rsidRDefault="00D50280" w:rsidP="001E3774">
      <w:pPr>
        <w:tabs>
          <w:tab w:val="left" w:pos="1080"/>
        </w:tabs>
        <w:spacing w:after="0" w:line="360" w:lineRule="auto"/>
        <w:ind w:firstLine="709"/>
        <w:jc w:val="both"/>
        <w:rPr>
          <w:rFonts w:ascii="Times New Roman" w:hAnsi="Times New Roman"/>
          <w:b/>
          <w:bCs/>
          <w:iCs/>
          <w:color w:val="000000"/>
          <w:sz w:val="28"/>
          <w:szCs w:val="28"/>
          <w:lang w:val="uk-UA"/>
        </w:rPr>
      </w:pP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Питатели</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Питатели имеют обычно прямоугольную или трапециевидную форму. Они должны легко отделяться от полученного в процессе литья и затем охлажденного изделия. Питатели чаще всего делаются прямоугольной или трапециевидной формы, реже – полукруглой</w:t>
      </w:r>
      <w:r w:rsidR="00B025A4" w:rsidRPr="001E3774">
        <w:rPr>
          <w:rFonts w:ascii="Times New Roman" w:hAnsi="Times New Roman"/>
          <w:bCs/>
          <w:iCs/>
          <w:color w:val="000000"/>
          <w:sz w:val="28"/>
          <w:szCs w:val="28"/>
        </w:rPr>
        <w:t>.</w:t>
      </w:r>
      <w:r w:rsidRPr="001E3774">
        <w:rPr>
          <w:rFonts w:ascii="Times New Roman" w:hAnsi="Times New Roman"/>
          <w:bCs/>
          <w:iCs/>
          <w:color w:val="000000"/>
          <w:sz w:val="28"/>
          <w:szCs w:val="28"/>
        </w:rPr>
        <w:t xml:space="preserve"> Из них жидкий металл попадает непосредственно в полость формы</w:t>
      </w:r>
      <w:r w:rsidR="002A3B7D" w:rsidRPr="001E3774">
        <w:rPr>
          <w:rFonts w:ascii="Times New Roman" w:hAnsi="Times New Roman"/>
          <w:bCs/>
          <w:iCs/>
          <w:color w:val="000000"/>
          <w:sz w:val="28"/>
          <w:szCs w:val="28"/>
        </w:rPr>
        <w:t>.</w:t>
      </w:r>
    </w:p>
    <w:p w:rsidR="00D50280"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Прибыли</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В форме необходимо также расположить прибыли</w:t>
      </w:r>
      <w:r w:rsidR="00B025A4" w:rsidRPr="001E3774">
        <w:rPr>
          <w:rFonts w:ascii="Times New Roman" w:hAnsi="Times New Roman"/>
          <w:bCs/>
          <w:iCs/>
          <w:color w:val="000000"/>
          <w:sz w:val="28"/>
          <w:szCs w:val="28"/>
        </w:rPr>
        <w:t>.</w:t>
      </w:r>
      <w:r w:rsidRPr="001E3774">
        <w:rPr>
          <w:rFonts w:ascii="Times New Roman" w:hAnsi="Times New Roman"/>
          <w:bCs/>
          <w:iCs/>
          <w:color w:val="000000"/>
          <w:sz w:val="28"/>
          <w:szCs w:val="28"/>
        </w:rPr>
        <w:t xml:space="preserve"> При охлаждении некоторые металлы дают очень большую усадку, поэтому недостаток металла необходимо компенсировать. Для этого в верхних полуформах создают дополнительные каналы и полости, в которые заливается добавочный металл (рис.</w:t>
      </w:r>
      <w:r w:rsidR="00D50280">
        <w:rPr>
          <w:rFonts w:ascii="Times New Roman" w:hAnsi="Times New Roman"/>
          <w:bCs/>
          <w:iCs/>
          <w:color w:val="000000"/>
          <w:sz w:val="28"/>
          <w:szCs w:val="28"/>
          <w:lang w:val="uk-UA"/>
        </w:rPr>
        <w:t xml:space="preserve"> </w:t>
      </w:r>
      <w:r w:rsidR="00997148" w:rsidRPr="001E3774">
        <w:rPr>
          <w:rFonts w:ascii="Times New Roman" w:hAnsi="Times New Roman"/>
          <w:bCs/>
          <w:iCs/>
          <w:color w:val="000000"/>
          <w:sz w:val="28"/>
          <w:szCs w:val="28"/>
        </w:rPr>
        <w:t>7</w:t>
      </w:r>
      <w:r w:rsidRPr="001E3774">
        <w:rPr>
          <w:rFonts w:ascii="Times New Roman" w:hAnsi="Times New Roman"/>
          <w:bCs/>
          <w:iCs/>
          <w:color w:val="000000"/>
          <w:sz w:val="28"/>
          <w:szCs w:val="28"/>
        </w:rPr>
        <w:t>)</w:t>
      </w:r>
      <w:r w:rsidR="002A3B7D" w:rsidRPr="001E3774">
        <w:rPr>
          <w:rFonts w:ascii="Times New Roman" w:hAnsi="Times New Roman"/>
          <w:bCs/>
          <w:iCs/>
          <w:color w:val="000000"/>
          <w:sz w:val="28"/>
          <w:szCs w:val="28"/>
        </w:rPr>
        <w:t>.</w:t>
      </w:r>
    </w:p>
    <w:p w:rsidR="003F1018" w:rsidRPr="001E3774" w:rsidRDefault="00D50280" w:rsidP="001E3774">
      <w:pPr>
        <w:tabs>
          <w:tab w:val="left" w:pos="1080"/>
        </w:tabs>
        <w:spacing w:after="0" w:line="360" w:lineRule="auto"/>
        <w:ind w:firstLine="709"/>
        <w:jc w:val="both"/>
        <w:rPr>
          <w:rFonts w:ascii="Times New Roman" w:hAnsi="Times New Roman"/>
          <w:bCs/>
          <w:iCs/>
          <w:color w:val="000000"/>
          <w:sz w:val="28"/>
          <w:szCs w:val="28"/>
          <w:lang w:val="en-US"/>
        </w:rPr>
      </w:pPr>
      <w:r>
        <w:rPr>
          <w:rFonts w:ascii="Times New Roman" w:hAnsi="Times New Roman"/>
          <w:bCs/>
          <w:iCs/>
          <w:color w:val="000000"/>
          <w:sz w:val="28"/>
          <w:szCs w:val="28"/>
        </w:rPr>
        <w:br w:type="page"/>
      </w:r>
      <w:r w:rsidR="005464E3">
        <w:rPr>
          <w:rFonts w:ascii="Times New Roman" w:hAnsi="Times New Roman"/>
          <w:noProof/>
          <w:color w:val="000000"/>
          <w:sz w:val="28"/>
          <w:szCs w:val="28"/>
          <w:lang w:eastAsia="ru-RU"/>
        </w:rPr>
        <w:pict>
          <v:shape id="Рисунок 29" o:spid="_x0000_i1030" type="#_x0000_t75" style="width:345pt;height:140.25pt;visibility:visible">
            <v:imagedata r:id="rId12" o:title=""/>
          </v:shape>
        </w:pic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Cs/>
          <w:iCs/>
          <w:color w:val="000000"/>
          <w:sz w:val="28"/>
          <w:szCs w:val="28"/>
        </w:rPr>
        <w:t xml:space="preserve">Рис. </w:t>
      </w:r>
      <w:r w:rsidR="00997148" w:rsidRPr="001E3774">
        <w:rPr>
          <w:rFonts w:ascii="Times New Roman" w:hAnsi="Times New Roman"/>
          <w:bCs/>
          <w:iCs/>
          <w:color w:val="000000"/>
          <w:sz w:val="28"/>
          <w:szCs w:val="28"/>
        </w:rPr>
        <w:t>7</w:t>
      </w:r>
      <w:r w:rsidRPr="001E3774">
        <w:rPr>
          <w:rFonts w:ascii="Times New Roman" w:hAnsi="Times New Roman"/>
          <w:bCs/>
          <w:iCs/>
          <w:color w:val="000000"/>
          <w:sz w:val="28"/>
          <w:szCs w:val="28"/>
        </w:rPr>
        <w:t>. Прибыли: а – полости для прибылей; б – каналы для выхода воздуха.</w:t>
      </w:r>
    </w:p>
    <w:p w:rsidR="00D50280" w:rsidRDefault="00D50280" w:rsidP="001E3774">
      <w:pPr>
        <w:tabs>
          <w:tab w:val="left" w:pos="1080"/>
        </w:tabs>
        <w:spacing w:after="0" w:line="360" w:lineRule="auto"/>
        <w:ind w:firstLine="709"/>
        <w:jc w:val="both"/>
        <w:rPr>
          <w:rFonts w:ascii="Times New Roman" w:hAnsi="Times New Roman"/>
          <w:b/>
          <w:bCs/>
          <w:iCs/>
          <w:color w:val="000000"/>
          <w:sz w:val="28"/>
          <w:szCs w:val="28"/>
          <w:lang w:val="uk-UA"/>
        </w:rPr>
      </w:pP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Холодильник</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С помощью холодильников можно регулировать процессы охлаждения металла внутри формы</w:t>
      </w:r>
      <w:r w:rsidR="00B025A4" w:rsidRPr="001E3774">
        <w:rPr>
          <w:rFonts w:ascii="Times New Roman" w:hAnsi="Times New Roman"/>
          <w:bCs/>
          <w:iCs/>
          <w:color w:val="000000"/>
          <w:sz w:val="28"/>
          <w:szCs w:val="28"/>
        </w:rPr>
        <w:t>.</w:t>
      </w:r>
      <w:r w:rsidR="00D50280">
        <w:rPr>
          <w:rFonts w:ascii="Times New Roman" w:hAnsi="Times New Roman"/>
          <w:bCs/>
          <w:iCs/>
          <w:color w:val="000000"/>
          <w:sz w:val="28"/>
          <w:szCs w:val="28"/>
        </w:rPr>
        <w:t xml:space="preserve"> </w:t>
      </w:r>
      <w:r w:rsidRPr="001E3774">
        <w:rPr>
          <w:rFonts w:ascii="Times New Roman" w:hAnsi="Times New Roman"/>
          <w:bCs/>
          <w:iCs/>
          <w:color w:val="000000"/>
          <w:sz w:val="28"/>
          <w:szCs w:val="28"/>
        </w:rPr>
        <w:t>Различают внешние и внутренние холодильники</w:t>
      </w:r>
      <w:r w:rsidR="00B025A4" w:rsidRPr="001E3774">
        <w:rPr>
          <w:rFonts w:ascii="Times New Roman" w:hAnsi="Times New Roman"/>
          <w:bCs/>
          <w:iCs/>
          <w:color w:val="000000"/>
          <w:sz w:val="28"/>
          <w:szCs w:val="28"/>
        </w:rPr>
        <w:t>.</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Cs/>
          <w:iCs/>
          <w:color w:val="000000"/>
          <w:sz w:val="28"/>
          <w:szCs w:val="28"/>
        </w:rPr>
        <w:t>Внешние холодильники располагают в различных местах формы: под фланцем отливки, под полкой, в углу стенки, сверху и в углах Т-образной стенки</w:t>
      </w:r>
      <w:r w:rsidR="00B025A4" w:rsidRPr="001E3774">
        <w:rPr>
          <w:rFonts w:ascii="Times New Roman" w:hAnsi="Times New Roman"/>
          <w:bCs/>
          <w:iCs/>
          <w:color w:val="000000"/>
          <w:sz w:val="28"/>
          <w:szCs w:val="28"/>
        </w:rPr>
        <w:t>.</w:t>
      </w:r>
      <w:r w:rsidRPr="001E3774">
        <w:rPr>
          <w:rFonts w:ascii="Times New Roman" w:hAnsi="Times New Roman"/>
          <w:bCs/>
          <w:iCs/>
          <w:color w:val="000000"/>
          <w:sz w:val="28"/>
          <w:szCs w:val="28"/>
        </w:rPr>
        <w:t xml:space="preserve"> Такие холодильники, как правило, вклеивают внутрь формы с помощью жидкого клея.</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Cs/>
          <w:iCs/>
          <w:color w:val="000000"/>
          <w:sz w:val="28"/>
          <w:szCs w:val="28"/>
        </w:rPr>
        <w:t>При литье крупных изделий отдельные части холодильника (шпильки, проволочную спираль или металлическую пластину) размещают внутри полости формы, причем при взаимодействии с жидким металлом такой внутренний холодильник должен полностью расплавиться</w:t>
      </w:r>
      <w:r w:rsidR="002A3B7D" w:rsidRPr="001E3774">
        <w:rPr>
          <w:rFonts w:ascii="Times New Roman" w:hAnsi="Times New Roman"/>
          <w:bCs/>
          <w:iCs/>
          <w:color w:val="000000"/>
          <w:sz w:val="28"/>
          <w:szCs w:val="28"/>
        </w:rPr>
        <w:t>.</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Выпоры</w:t>
      </w:r>
      <w:r w:rsidR="00BA02C1" w:rsidRPr="001E3774">
        <w:rPr>
          <w:rFonts w:ascii="Times New Roman" w:hAnsi="Times New Roman"/>
          <w:b/>
          <w:bCs/>
          <w:iCs/>
          <w:color w:val="000000"/>
          <w:sz w:val="28"/>
          <w:szCs w:val="28"/>
        </w:rPr>
        <w:t>.</w:t>
      </w:r>
      <w:r w:rsidR="00D50280">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Для выведения из полости лишнего воздуха и образующихся в процессе литья газов в форме делают выпоры – вертикально расположенные каналы, которые выходят наружу и в полость формы</w:t>
      </w:r>
      <w:r w:rsidR="009A23FD" w:rsidRPr="001E3774">
        <w:rPr>
          <w:rFonts w:ascii="Times New Roman" w:hAnsi="Times New Roman"/>
          <w:bCs/>
          <w:iCs/>
          <w:color w:val="000000"/>
          <w:sz w:val="28"/>
          <w:szCs w:val="28"/>
        </w:rPr>
        <w:t xml:space="preserve">. </w:t>
      </w:r>
      <w:r w:rsidRPr="001E3774">
        <w:rPr>
          <w:rFonts w:ascii="Times New Roman" w:hAnsi="Times New Roman"/>
          <w:bCs/>
          <w:iCs/>
          <w:color w:val="000000"/>
          <w:sz w:val="28"/>
          <w:szCs w:val="28"/>
        </w:rPr>
        <w:t>С этими же целями в полуформах с помощью длинных игл – душников – проделывают вентиляционые каналы</w:t>
      </w:r>
      <w:r w:rsidR="009A23FD" w:rsidRPr="001E3774">
        <w:rPr>
          <w:rFonts w:ascii="Times New Roman" w:hAnsi="Times New Roman"/>
          <w:bCs/>
          <w:iCs/>
          <w:color w:val="000000"/>
          <w:sz w:val="28"/>
          <w:szCs w:val="28"/>
        </w:rPr>
        <w:t>.</w:t>
      </w:r>
    </w:p>
    <w:p w:rsidR="009A23FD"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Жеребейки</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Для стержней при отливе необходимо установить дополнительные опоры – жеребейки, которые должны будут сплавиться с жидким металлом.</w:t>
      </w:r>
      <w:r w:rsidR="00B025A4" w:rsidRPr="001E3774">
        <w:rPr>
          <w:rFonts w:ascii="Times New Roman" w:hAnsi="Times New Roman"/>
          <w:bCs/>
          <w:iCs/>
          <w:color w:val="000000"/>
          <w:sz w:val="28"/>
          <w:szCs w:val="28"/>
        </w:rPr>
        <w:t xml:space="preserve"> </w:t>
      </w:r>
      <w:r w:rsidRPr="001E3774">
        <w:rPr>
          <w:rFonts w:ascii="Times New Roman" w:hAnsi="Times New Roman"/>
          <w:bCs/>
          <w:iCs/>
          <w:color w:val="000000"/>
          <w:sz w:val="28"/>
          <w:szCs w:val="28"/>
        </w:rPr>
        <w:t>Для лучшего сплавления их поверхность рекомендуют покрывать оловом</w:t>
      </w:r>
      <w:r w:rsidR="00B025A4" w:rsidRPr="001E3774">
        <w:rPr>
          <w:rFonts w:ascii="Times New Roman" w:hAnsi="Times New Roman"/>
          <w:bCs/>
          <w:iCs/>
          <w:color w:val="000000"/>
          <w:sz w:val="28"/>
          <w:szCs w:val="28"/>
        </w:rPr>
        <w:t xml:space="preserve">. </w:t>
      </w:r>
      <w:r w:rsidRPr="001E3774">
        <w:rPr>
          <w:rFonts w:ascii="Times New Roman" w:hAnsi="Times New Roman"/>
          <w:bCs/>
          <w:iCs/>
          <w:color w:val="000000"/>
          <w:sz w:val="28"/>
          <w:szCs w:val="28"/>
        </w:rPr>
        <w:t>Жеребейки бывают самых разнообразных конфигураций. Они должны иметь гладкую и чистую поверхность</w:t>
      </w:r>
      <w:r w:rsidR="00B025A4" w:rsidRPr="001E3774">
        <w:rPr>
          <w:rFonts w:ascii="Times New Roman" w:hAnsi="Times New Roman"/>
          <w:bCs/>
          <w:iCs/>
          <w:color w:val="000000"/>
          <w:sz w:val="28"/>
          <w:szCs w:val="28"/>
        </w:rPr>
        <w:t>.</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Добавки</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Добавки – это опилки, молотый каменный и древесный уголь, конский волос, чугунная дробь. Их используют при изготовлении крупных форм и стержней, подвергающихся сушке перед заливкой металла</w:t>
      </w:r>
      <w:r w:rsidR="00D3241B" w:rsidRPr="001E3774">
        <w:rPr>
          <w:rFonts w:ascii="Times New Roman" w:hAnsi="Times New Roman"/>
          <w:bCs/>
          <w:iCs/>
          <w:color w:val="000000"/>
          <w:sz w:val="28"/>
          <w:szCs w:val="28"/>
        </w:rPr>
        <w:t>.</w:t>
      </w:r>
      <w:r w:rsidR="00D50280">
        <w:rPr>
          <w:rFonts w:ascii="Times New Roman" w:hAnsi="Times New Roman"/>
          <w:bCs/>
          <w:iCs/>
          <w:color w:val="000000"/>
          <w:sz w:val="28"/>
          <w:szCs w:val="28"/>
        </w:rPr>
        <w:t xml:space="preserve"> </w:t>
      </w:r>
      <w:r w:rsidRPr="001E3774">
        <w:rPr>
          <w:rFonts w:ascii="Times New Roman" w:hAnsi="Times New Roman"/>
          <w:bCs/>
          <w:iCs/>
          <w:color w:val="000000"/>
          <w:sz w:val="28"/>
          <w:szCs w:val="28"/>
        </w:rPr>
        <w:t>Для уменьшения пригара смеси к стенкам отливки добавляют 3–6</w:t>
      </w:r>
      <w:r w:rsidR="001E3774">
        <w:rPr>
          <w:rFonts w:ascii="Times New Roman" w:hAnsi="Times New Roman"/>
          <w:bCs/>
          <w:iCs/>
          <w:color w:val="000000"/>
          <w:sz w:val="28"/>
          <w:szCs w:val="28"/>
        </w:rPr>
        <w:t>%</w:t>
      </w:r>
      <w:r w:rsidRPr="001E3774">
        <w:rPr>
          <w:rFonts w:ascii="Times New Roman" w:hAnsi="Times New Roman"/>
          <w:bCs/>
          <w:iCs/>
          <w:color w:val="000000"/>
          <w:sz w:val="28"/>
          <w:szCs w:val="28"/>
        </w:rPr>
        <w:t xml:space="preserve"> каменноугольной пыли. В производстве крупных архитектурных отливок, во избежание образования трещин, которые появляются при сушке, в формовочную смесь добавляют конский волос</w:t>
      </w:r>
      <w:r w:rsidR="00D3241B" w:rsidRPr="001E3774">
        <w:rPr>
          <w:rFonts w:ascii="Times New Roman" w:hAnsi="Times New Roman"/>
          <w:bCs/>
          <w:iCs/>
          <w:color w:val="000000"/>
          <w:sz w:val="28"/>
          <w:szCs w:val="28"/>
        </w:rPr>
        <w:t>.</w:t>
      </w:r>
      <w:r w:rsidRPr="001E3774">
        <w:rPr>
          <w:rFonts w:ascii="Times New Roman" w:hAnsi="Times New Roman"/>
          <w:bCs/>
          <w:iCs/>
          <w:color w:val="000000"/>
          <w:sz w:val="28"/>
          <w:szCs w:val="28"/>
        </w:rPr>
        <w:t xml:space="preserve"> Для быстрого охлаждения массивных частей отливки применяют чугунную дробь, которую добавляют в формовочную смесь</w:t>
      </w:r>
      <w:r w:rsidR="00D3241B" w:rsidRPr="001E3774">
        <w:rPr>
          <w:rFonts w:ascii="Times New Roman" w:hAnsi="Times New Roman"/>
          <w:bCs/>
          <w:iCs/>
          <w:color w:val="000000"/>
          <w:sz w:val="28"/>
          <w:szCs w:val="28"/>
        </w:rPr>
        <w:t>.</w:t>
      </w:r>
    </w:p>
    <w:p w:rsidR="003F1018" w:rsidRPr="001E3774" w:rsidRDefault="003F1018" w:rsidP="001E3774">
      <w:pPr>
        <w:tabs>
          <w:tab w:val="left" w:pos="1080"/>
        </w:tabs>
        <w:spacing w:after="0" w:line="360" w:lineRule="auto"/>
        <w:ind w:firstLine="709"/>
        <w:jc w:val="both"/>
        <w:rPr>
          <w:rFonts w:ascii="Times New Roman" w:hAnsi="Times New Roman"/>
          <w:bCs/>
          <w:iCs/>
          <w:color w:val="000000"/>
          <w:sz w:val="28"/>
          <w:szCs w:val="28"/>
        </w:rPr>
      </w:pPr>
      <w:r w:rsidRPr="001E3774">
        <w:rPr>
          <w:rFonts w:ascii="Times New Roman" w:hAnsi="Times New Roman"/>
          <w:b/>
          <w:bCs/>
          <w:iCs/>
          <w:color w:val="000000"/>
          <w:sz w:val="28"/>
          <w:szCs w:val="28"/>
        </w:rPr>
        <w:t>Припылы</w:t>
      </w:r>
      <w:r w:rsidR="00BA02C1" w:rsidRPr="001E3774">
        <w:rPr>
          <w:rFonts w:ascii="Times New Roman" w:hAnsi="Times New Roman"/>
          <w:b/>
          <w:bCs/>
          <w:iCs/>
          <w:color w:val="000000"/>
          <w:sz w:val="28"/>
          <w:szCs w:val="28"/>
        </w:rPr>
        <w:t xml:space="preserve">. </w:t>
      </w:r>
      <w:r w:rsidRPr="001E3774">
        <w:rPr>
          <w:rFonts w:ascii="Times New Roman" w:hAnsi="Times New Roman"/>
          <w:bCs/>
          <w:iCs/>
          <w:color w:val="000000"/>
          <w:sz w:val="28"/>
          <w:szCs w:val="28"/>
        </w:rPr>
        <w:t>Припылы – это порошки, наносимые на внутреннюю поверхность сырой формы Это делается для того, чтобы расплавленный металл не смачивал стенки формы, и с целью предупреждения образования пригара на отливке</w:t>
      </w:r>
      <w:r w:rsidR="00D3241B" w:rsidRPr="001E3774">
        <w:rPr>
          <w:rFonts w:ascii="Times New Roman" w:hAnsi="Times New Roman"/>
          <w:bCs/>
          <w:iCs/>
          <w:color w:val="000000"/>
          <w:sz w:val="28"/>
          <w:szCs w:val="28"/>
        </w:rPr>
        <w:t>.</w:t>
      </w:r>
    </w:p>
    <w:p w:rsidR="00F2584D" w:rsidRPr="001E3774" w:rsidRDefault="00D3241B"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
          <w:bCs/>
          <w:color w:val="000000"/>
          <w:sz w:val="28"/>
          <w:szCs w:val="28"/>
        </w:rPr>
        <w:t>Формовочные и стержневые смеси</w:t>
      </w:r>
      <w:r w:rsidR="00BA02C1" w:rsidRPr="001E3774">
        <w:rPr>
          <w:rFonts w:ascii="Times New Roman" w:hAnsi="Times New Roman"/>
          <w:b/>
          <w:bCs/>
          <w:color w:val="000000"/>
          <w:sz w:val="28"/>
          <w:szCs w:val="28"/>
        </w:rPr>
        <w:t xml:space="preserve">. </w:t>
      </w:r>
      <w:r w:rsidR="00F2584D" w:rsidRPr="001E3774">
        <w:rPr>
          <w:rFonts w:ascii="Times New Roman" w:hAnsi="Times New Roman"/>
          <w:bCs/>
          <w:i/>
          <w:iCs/>
          <w:color w:val="000000"/>
          <w:sz w:val="28"/>
          <w:szCs w:val="28"/>
        </w:rPr>
        <w:t xml:space="preserve">Формовочные материалы </w:t>
      </w:r>
      <w:r w:rsidR="001E3774">
        <w:rPr>
          <w:rFonts w:ascii="Times New Roman" w:hAnsi="Times New Roman"/>
          <w:bCs/>
          <w:color w:val="000000"/>
          <w:sz w:val="28"/>
          <w:szCs w:val="28"/>
        </w:rPr>
        <w:t>–</w:t>
      </w:r>
      <w:r w:rsidR="00F2584D" w:rsidRPr="001E3774">
        <w:rPr>
          <w:rFonts w:ascii="Times New Roman" w:hAnsi="Times New Roman"/>
          <w:bCs/>
          <w:color w:val="000000"/>
          <w:sz w:val="28"/>
          <w:szCs w:val="28"/>
        </w:rPr>
        <w:t xml:space="preserve"> это совокупность природных и искусственных материалов, используемых для приготовления формовочных и стержневых смесей. В качестве исходных материалов используют формовочные кварцевые пески и литейные формовочные глины. Глины обладают связующей способностью и термохимической устойчивостью, что позволяет получать отливки без пригара.</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i/>
          <w:color w:val="000000"/>
          <w:sz w:val="28"/>
          <w:szCs w:val="28"/>
        </w:rPr>
        <w:t>Формовочная смесь</w:t>
      </w:r>
      <w:r w:rsidRPr="001E3774">
        <w:rPr>
          <w:rFonts w:ascii="Times New Roman" w:hAnsi="Times New Roman"/>
          <w:bCs/>
          <w:color w:val="000000"/>
          <w:sz w:val="28"/>
          <w:szCs w:val="28"/>
        </w:rPr>
        <w:t xml:space="preserve"> </w:t>
      </w:r>
      <w:r w:rsidR="001E3774">
        <w:rPr>
          <w:rFonts w:ascii="Times New Roman" w:hAnsi="Times New Roman"/>
          <w:bCs/>
          <w:color w:val="000000"/>
          <w:sz w:val="28"/>
          <w:szCs w:val="28"/>
        </w:rPr>
        <w:t>–</w:t>
      </w:r>
      <w:r w:rsidRPr="001E3774">
        <w:rPr>
          <w:rFonts w:ascii="Times New Roman" w:hAnsi="Times New Roman"/>
          <w:bCs/>
          <w:color w:val="000000"/>
          <w:sz w:val="28"/>
          <w:szCs w:val="28"/>
        </w:rPr>
        <w:t xml:space="preserve"> это многокомпонентная смесь формовочных материалов, соответствующая условиям технологического процесса изготовления литейных форм. Формовочные смеси по характеру использования разделяют на облицовочные, наполнительные и единые.</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i/>
          <w:iCs/>
          <w:color w:val="000000"/>
          <w:sz w:val="28"/>
          <w:szCs w:val="28"/>
        </w:rPr>
        <w:t>Облицовочная смесь</w:t>
      </w:r>
      <w:r w:rsidRPr="001E3774">
        <w:rPr>
          <w:rFonts w:ascii="Times New Roman" w:hAnsi="Times New Roman"/>
          <w:bCs/>
          <w:color w:val="000000"/>
          <w:sz w:val="28"/>
          <w:szCs w:val="28"/>
        </w:rPr>
        <w:t xml:space="preserve"> </w:t>
      </w:r>
      <w:r w:rsidR="001E3774">
        <w:rPr>
          <w:rFonts w:ascii="Times New Roman" w:hAnsi="Times New Roman"/>
          <w:bCs/>
          <w:color w:val="000000"/>
          <w:sz w:val="28"/>
          <w:szCs w:val="28"/>
        </w:rPr>
        <w:t>–</w:t>
      </w:r>
      <w:r w:rsidRPr="001E3774">
        <w:rPr>
          <w:rFonts w:ascii="Times New Roman" w:hAnsi="Times New Roman"/>
          <w:bCs/>
          <w:color w:val="000000"/>
          <w:sz w:val="28"/>
          <w:szCs w:val="28"/>
        </w:rPr>
        <w:t xml:space="preserve"> это формовочная смесь, используемая для изготовления рабочего слоя формы. Такие смеси содержат повышенное количество исходных формовочных материалов (песка и глины) и имеют высокие физико-механические свойства.</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i/>
          <w:iCs/>
          <w:color w:val="000000"/>
          <w:sz w:val="28"/>
          <w:szCs w:val="28"/>
        </w:rPr>
        <w:t>Наполнительная смесь</w:t>
      </w:r>
      <w:r w:rsidRPr="001E3774">
        <w:rPr>
          <w:rFonts w:ascii="Times New Roman" w:hAnsi="Times New Roman"/>
          <w:bCs/>
          <w:color w:val="000000"/>
          <w:sz w:val="28"/>
          <w:szCs w:val="28"/>
        </w:rPr>
        <w:t xml:space="preserve"> </w:t>
      </w:r>
      <w:r w:rsidR="001E3774">
        <w:rPr>
          <w:rFonts w:ascii="Times New Roman" w:hAnsi="Times New Roman"/>
          <w:bCs/>
          <w:color w:val="000000"/>
          <w:sz w:val="28"/>
          <w:szCs w:val="28"/>
        </w:rPr>
        <w:t>–</w:t>
      </w:r>
      <w:r w:rsidRPr="001E3774">
        <w:rPr>
          <w:rFonts w:ascii="Times New Roman" w:hAnsi="Times New Roman"/>
          <w:bCs/>
          <w:color w:val="000000"/>
          <w:sz w:val="28"/>
          <w:szCs w:val="28"/>
        </w:rPr>
        <w:t xml:space="preserve"> это формовочная смесь для наполнения формы после нанесения на модель облицовочной смеси. Поэтому ее приготовляют путем переработки оборотной смеси с малым количеством исходных формовочных материалов (песка в глины). Облицовочные и наполнительные формовочные смеси используют при изготовлении крупных и сложных отливок.</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i/>
          <w:iCs/>
          <w:color w:val="000000"/>
          <w:sz w:val="28"/>
          <w:szCs w:val="28"/>
        </w:rPr>
        <w:t>Единая смесь</w:t>
      </w:r>
      <w:r w:rsidRPr="001E3774">
        <w:rPr>
          <w:rFonts w:ascii="Times New Roman" w:hAnsi="Times New Roman"/>
          <w:bCs/>
          <w:color w:val="000000"/>
          <w:sz w:val="28"/>
          <w:szCs w:val="28"/>
        </w:rPr>
        <w:t xml:space="preserve"> </w:t>
      </w:r>
      <w:r w:rsidR="001E3774">
        <w:rPr>
          <w:rFonts w:ascii="Times New Roman" w:hAnsi="Times New Roman"/>
          <w:bCs/>
          <w:color w:val="000000"/>
          <w:sz w:val="28"/>
          <w:szCs w:val="28"/>
        </w:rPr>
        <w:t>–</w:t>
      </w:r>
      <w:r w:rsidRPr="001E3774">
        <w:rPr>
          <w:rFonts w:ascii="Times New Roman" w:hAnsi="Times New Roman"/>
          <w:bCs/>
          <w:color w:val="000000"/>
          <w:sz w:val="28"/>
          <w:szCs w:val="28"/>
        </w:rPr>
        <w:t xml:space="preserve"> это формовочная смесь, применяемая одновременно в качестве облицовочной и наполнительной смеси. Такие смеси применяют при машинной формовке и на автоматических линиях в серийном и массовом производствах. Единые смеси приготовляют из наиболее огнеупорных песков и глин с наибольшей связующей способностью, чтобы обеспечить их долговечность.</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Формовочные смеси должны иметь высокую огнеупорность, достаточную прочность и газопроницаемость, пластичность, податливость и т. д.</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Продолжительность отверждения смесей составляет 1</w:t>
      </w:r>
      <w:r w:rsidR="001E3774">
        <w:rPr>
          <w:rFonts w:ascii="Times New Roman" w:hAnsi="Times New Roman"/>
          <w:bCs/>
          <w:color w:val="000000"/>
          <w:sz w:val="28"/>
          <w:szCs w:val="28"/>
        </w:rPr>
        <w:t>–</w:t>
      </w:r>
      <w:r w:rsidRPr="001E3774">
        <w:rPr>
          <w:rFonts w:ascii="Times New Roman" w:hAnsi="Times New Roman"/>
          <w:bCs/>
          <w:color w:val="000000"/>
          <w:sz w:val="28"/>
          <w:szCs w:val="28"/>
        </w:rPr>
        <w:t>20 мин.</w:t>
      </w:r>
    </w:p>
    <w:p w:rsidR="00281CB6" w:rsidRPr="001E3774" w:rsidRDefault="00281CB6" w:rsidP="001E3774">
      <w:pPr>
        <w:tabs>
          <w:tab w:val="left" w:pos="1080"/>
        </w:tabs>
        <w:spacing w:after="0" w:line="360" w:lineRule="auto"/>
        <w:ind w:firstLine="709"/>
        <w:jc w:val="both"/>
        <w:rPr>
          <w:rFonts w:ascii="Times New Roman" w:hAnsi="Times New Roman"/>
          <w:b/>
          <w:bCs/>
          <w:color w:val="000000"/>
          <w:sz w:val="28"/>
          <w:szCs w:val="28"/>
        </w:rPr>
      </w:pPr>
    </w:p>
    <w:p w:rsidR="00F2584D" w:rsidRPr="00D50280" w:rsidRDefault="00D50280" w:rsidP="00D50280">
      <w:pPr>
        <w:spacing w:after="0" w:line="360" w:lineRule="auto"/>
        <w:ind w:firstLine="709"/>
        <w:jc w:val="both"/>
        <w:rPr>
          <w:rFonts w:ascii="Times New Roman" w:hAnsi="Times New Roman"/>
          <w:b/>
          <w:sz w:val="28"/>
          <w:szCs w:val="28"/>
        </w:rPr>
      </w:pPr>
      <w:bookmarkStart w:id="9" w:name="_Toc250569032"/>
      <w:r>
        <w:rPr>
          <w:rFonts w:ascii="Times New Roman" w:hAnsi="Times New Roman"/>
          <w:b/>
          <w:sz w:val="28"/>
          <w:szCs w:val="28"/>
        </w:rPr>
        <w:t>2.3</w:t>
      </w:r>
      <w:r>
        <w:rPr>
          <w:rFonts w:ascii="Times New Roman" w:hAnsi="Times New Roman"/>
          <w:b/>
          <w:sz w:val="28"/>
          <w:szCs w:val="28"/>
          <w:lang w:val="uk-UA"/>
        </w:rPr>
        <w:t xml:space="preserve"> </w:t>
      </w:r>
      <w:r w:rsidRPr="00D50280">
        <w:rPr>
          <w:rFonts w:ascii="Times New Roman" w:hAnsi="Times New Roman"/>
          <w:b/>
          <w:sz w:val="28"/>
          <w:szCs w:val="28"/>
        </w:rPr>
        <w:t>Технический контроль в литейном производстве</w:t>
      </w:r>
      <w:bookmarkEnd w:id="9"/>
    </w:p>
    <w:p w:rsidR="00D50280" w:rsidRDefault="00D50280" w:rsidP="001E3774">
      <w:pPr>
        <w:tabs>
          <w:tab w:val="left" w:pos="1080"/>
        </w:tabs>
        <w:spacing w:after="0" w:line="360" w:lineRule="auto"/>
        <w:ind w:firstLine="709"/>
        <w:jc w:val="both"/>
        <w:rPr>
          <w:rFonts w:ascii="Times New Roman" w:hAnsi="Times New Roman"/>
          <w:bCs/>
          <w:color w:val="000000"/>
          <w:sz w:val="28"/>
          <w:szCs w:val="28"/>
          <w:lang w:val="uk-UA"/>
        </w:rPr>
      </w:pP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Основные задачи технического контроля: выявление причин отклонения качества отливок от заданного и нарушений технологического процесса, разработка мероприятий по повышению качества продукции; установление соответствия режимов и последовательности выполнения технологических операций, предусмотренных технической документацией; установление соответствия качества материалов, требуемых для производства отливок и т. д.</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 xml:space="preserve">Контроль отливок прежде всего осуществляют визуально для выявления брака или отливок, подлежащих исправлению. Правильность конфигурации и размеров проверяют разметкой, плотность металла отливки </w:t>
      </w:r>
      <w:r w:rsidR="001E3774">
        <w:rPr>
          <w:rFonts w:ascii="Times New Roman" w:hAnsi="Times New Roman"/>
          <w:bCs/>
          <w:color w:val="000000"/>
          <w:sz w:val="28"/>
          <w:szCs w:val="28"/>
        </w:rPr>
        <w:t>–</w:t>
      </w:r>
      <w:r w:rsidRPr="001E3774">
        <w:rPr>
          <w:rFonts w:ascii="Times New Roman" w:hAnsi="Times New Roman"/>
          <w:bCs/>
          <w:color w:val="000000"/>
          <w:sz w:val="28"/>
          <w:szCs w:val="28"/>
        </w:rPr>
        <w:t xml:space="preserve"> гидравлическими испытаниями под давлением воды до 200 МПа. Внутренние дефекты выявляют в специализированных лабораториях. Технический контроль возложен на отдел технического контроля завода.</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Тщательному контролю подвергают литейную оснастку (модели, модельные</w:t>
      </w:r>
      <w:r w:rsidR="002A3B7D" w:rsidRPr="001E3774">
        <w:rPr>
          <w:rFonts w:ascii="Times New Roman" w:hAnsi="Times New Roman"/>
          <w:bCs/>
          <w:color w:val="000000"/>
          <w:sz w:val="28"/>
          <w:szCs w:val="28"/>
        </w:rPr>
        <w:t xml:space="preserve"> </w:t>
      </w:r>
      <w:r w:rsidRPr="001E3774">
        <w:rPr>
          <w:rFonts w:ascii="Times New Roman" w:hAnsi="Times New Roman"/>
          <w:bCs/>
          <w:color w:val="000000"/>
          <w:sz w:val="28"/>
          <w:szCs w:val="28"/>
        </w:rPr>
        <w:t>плиты и др.) и весь технологический процесс на всех этапах производства отливок (контроль свойств формовочных и стержневых смесей, уплотнения в форме, качества стержней и правильности их установки, химического состава и технологических свойств сплава, температуры заливки и т. д.).</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Дефекты отливок по внешним признакам подразделяют на наружные (песчаные раковины, перекос, недолив и др.); внутренние (усадочные и газовые раковины, трещины горячие и холодные и др.).</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Незначительные дефекты в ответственных местах отливок исправляют заделкой замазками или мастиками, пропиткой различными составами, газовой или электрической сваркой</w:t>
      </w:r>
      <w:r w:rsidR="002A3B7D" w:rsidRPr="001E3774">
        <w:rPr>
          <w:rFonts w:ascii="Times New Roman" w:hAnsi="Times New Roman"/>
          <w:bCs/>
          <w:color w:val="000000"/>
          <w:sz w:val="28"/>
          <w:szCs w:val="28"/>
        </w:rPr>
        <w:t>.</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 xml:space="preserve">Заделка дефектов замазками или мастиками </w:t>
      </w:r>
      <w:r w:rsidR="001E3774">
        <w:rPr>
          <w:rFonts w:ascii="Times New Roman" w:hAnsi="Times New Roman"/>
          <w:bCs/>
          <w:color w:val="000000"/>
          <w:sz w:val="28"/>
          <w:szCs w:val="28"/>
        </w:rPr>
        <w:t>–</w:t>
      </w:r>
      <w:r w:rsidRPr="001E3774">
        <w:rPr>
          <w:rFonts w:ascii="Times New Roman" w:hAnsi="Times New Roman"/>
          <w:bCs/>
          <w:color w:val="000000"/>
          <w:sz w:val="28"/>
          <w:szCs w:val="28"/>
        </w:rPr>
        <w:t xml:space="preserve"> декоративное исправление мелких поверхностных раковин на отливках. Перед заполнением мастикой дефектные места очищают от грязи и обезжиривают. После заполнения раковин мастикой исправленное место заглаживают, подсушивают и затирают пемзой или графитом.</w:t>
      </w:r>
    </w:p>
    <w:p w:rsidR="00F2584D" w:rsidRPr="001E3774" w:rsidRDefault="00F2584D"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Пропитывание составами применяют для устранения пористости отливок. С этой целью их погружают на 8</w:t>
      </w:r>
      <w:r w:rsidR="001E3774">
        <w:rPr>
          <w:rFonts w:ascii="Times New Roman" w:hAnsi="Times New Roman"/>
          <w:bCs/>
          <w:color w:val="000000"/>
          <w:sz w:val="28"/>
          <w:szCs w:val="28"/>
        </w:rPr>
        <w:t>–</w:t>
      </w:r>
      <w:r w:rsidRPr="001E3774">
        <w:rPr>
          <w:rFonts w:ascii="Times New Roman" w:hAnsi="Times New Roman"/>
          <w:bCs/>
          <w:color w:val="000000"/>
          <w:sz w:val="28"/>
          <w:szCs w:val="28"/>
        </w:rPr>
        <w:t xml:space="preserve">12 ч в водный </w:t>
      </w:r>
      <w:r w:rsidR="005E52AC" w:rsidRPr="001E3774">
        <w:rPr>
          <w:rFonts w:ascii="Times New Roman" w:hAnsi="Times New Roman"/>
          <w:bCs/>
          <w:color w:val="000000"/>
          <w:sz w:val="28"/>
          <w:szCs w:val="28"/>
        </w:rPr>
        <w:t>раствор хлористого аммония. Про</w:t>
      </w:r>
      <w:r w:rsidRPr="001E3774">
        <w:rPr>
          <w:rFonts w:ascii="Times New Roman" w:hAnsi="Times New Roman"/>
          <w:bCs/>
          <w:color w:val="000000"/>
          <w:sz w:val="28"/>
          <w:szCs w:val="28"/>
        </w:rPr>
        <w:t>никая в промежутки между кристаллами металла, раствор образует оксиды, заполняющие поры отливок. Для устранения течи отливки из цветных сплавов пропитывают бакелитовым лаком.Для лучшей обрабатываемости отливки подвергают отжигу.</w:t>
      </w:r>
    </w:p>
    <w:p w:rsidR="00F2584D" w:rsidRPr="001E3774" w:rsidRDefault="00F2584D" w:rsidP="001E3774">
      <w:pPr>
        <w:tabs>
          <w:tab w:val="left" w:pos="1080"/>
        </w:tabs>
        <w:spacing w:after="0" w:line="360" w:lineRule="auto"/>
        <w:ind w:firstLine="709"/>
        <w:jc w:val="both"/>
        <w:rPr>
          <w:rFonts w:ascii="Times New Roman" w:hAnsi="Times New Roman"/>
          <w:b/>
          <w:bCs/>
          <w:color w:val="000000"/>
          <w:sz w:val="28"/>
          <w:szCs w:val="28"/>
        </w:rPr>
      </w:pPr>
    </w:p>
    <w:p w:rsidR="00281CB6" w:rsidRPr="001E3774" w:rsidRDefault="00281CB6" w:rsidP="001E3774">
      <w:pPr>
        <w:tabs>
          <w:tab w:val="left" w:pos="1080"/>
        </w:tabs>
        <w:spacing w:after="0" w:line="360" w:lineRule="auto"/>
        <w:ind w:firstLine="709"/>
        <w:jc w:val="both"/>
        <w:rPr>
          <w:rFonts w:ascii="Times New Roman" w:hAnsi="Times New Roman"/>
          <w:b/>
          <w:bCs/>
          <w:color w:val="000000"/>
          <w:sz w:val="28"/>
          <w:szCs w:val="28"/>
        </w:rPr>
      </w:pPr>
    </w:p>
    <w:p w:rsidR="00281CB6" w:rsidRPr="001E3774" w:rsidRDefault="00D50280" w:rsidP="001E3774">
      <w:pPr>
        <w:pStyle w:val="2"/>
        <w:keepNext w:val="0"/>
        <w:spacing w:before="0" w:after="0" w:line="360" w:lineRule="auto"/>
        <w:ind w:firstLine="709"/>
        <w:jc w:val="both"/>
        <w:rPr>
          <w:rFonts w:ascii="Times New Roman" w:hAnsi="Times New Roman"/>
          <w:color w:val="000000"/>
        </w:rPr>
      </w:pPr>
      <w:bookmarkStart w:id="10" w:name="_Toc250569033"/>
      <w:r>
        <w:rPr>
          <w:rFonts w:ascii="Times New Roman" w:hAnsi="Times New Roman"/>
          <w:color w:val="000000"/>
        </w:rPr>
        <w:br w:type="page"/>
      </w:r>
      <w:r w:rsidR="00866BA7" w:rsidRPr="00D50280">
        <w:rPr>
          <w:rFonts w:ascii="Times New Roman" w:hAnsi="Times New Roman"/>
          <w:i w:val="0"/>
          <w:color w:val="000000"/>
        </w:rPr>
        <w:t>Заключение</w:t>
      </w:r>
      <w:bookmarkEnd w:id="10"/>
    </w:p>
    <w:p w:rsidR="00D50280" w:rsidRDefault="00D50280" w:rsidP="001E3774">
      <w:pPr>
        <w:tabs>
          <w:tab w:val="left" w:pos="1080"/>
        </w:tabs>
        <w:spacing w:after="0" w:line="360" w:lineRule="auto"/>
        <w:ind w:firstLine="709"/>
        <w:jc w:val="both"/>
        <w:rPr>
          <w:rFonts w:ascii="Times New Roman" w:hAnsi="Times New Roman"/>
          <w:bCs/>
          <w:color w:val="000000"/>
          <w:sz w:val="28"/>
          <w:szCs w:val="28"/>
          <w:lang w:val="uk-UA"/>
        </w:rPr>
      </w:pPr>
    </w:p>
    <w:p w:rsidR="00D50280" w:rsidRDefault="008C4019" w:rsidP="001E3774">
      <w:pPr>
        <w:tabs>
          <w:tab w:val="left" w:pos="1080"/>
        </w:tabs>
        <w:spacing w:after="0" w:line="360" w:lineRule="auto"/>
        <w:ind w:firstLine="709"/>
        <w:jc w:val="both"/>
        <w:rPr>
          <w:rFonts w:ascii="Times New Roman" w:hAnsi="Times New Roman"/>
          <w:bCs/>
          <w:color w:val="000000"/>
          <w:sz w:val="28"/>
          <w:szCs w:val="28"/>
          <w:lang w:val="uk-UA"/>
        </w:rPr>
      </w:pPr>
      <w:r w:rsidRPr="001E3774">
        <w:rPr>
          <w:rFonts w:ascii="Times New Roman" w:hAnsi="Times New Roman"/>
          <w:bCs/>
          <w:color w:val="000000"/>
          <w:sz w:val="28"/>
          <w:szCs w:val="28"/>
        </w:rPr>
        <w:t>Методы переработки пластмасс в вязко-текучем состоянии требуют, как правило, при формообразовании изделий одновременного действия тепла и давления. К этим методам относятся прессование, литье под давлением, экструзия, каландрирование и т.</w:t>
      </w:r>
      <w:r w:rsidR="00D50280">
        <w:rPr>
          <w:rFonts w:ascii="Times New Roman" w:hAnsi="Times New Roman"/>
          <w:bCs/>
          <w:color w:val="000000"/>
          <w:sz w:val="28"/>
          <w:szCs w:val="28"/>
        </w:rPr>
        <w:t>д.</w:t>
      </w:r>
    </w:p>
    <w:p w:rsidR="001E3774" w:rsidRDefault="008C4019"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color w:val="000000"/>
          <w:sz w:val="28"/>
          <w:szCs w:val="28"/>
        </w:rPr>
        <w:t>Горячее прессование термореактивных пластмасс применяется для изготовления деталей простой формы с ограниченным количеством арматуры или без нее.</w:t>
      </w:r>
      <w:r w:rsidR="005E52AC" w:rsidRPr="001E3774">
        <w:rPr>
          <w:rFonts w:ascii="Times New Roman" w:hAnsi="Times New Roman"/>
          <w:color w:val="000000"/>
          <w:sz w:val="28"/>
          <w:szCs w:val="28"/>
        </w:rPr>
        <w:t xml:space="preserve"> </w:t>
      </w:r>
      <w:r w:rsidR="00866BA7" w:rsidRPr="001E3774">
        <w:rPr>
          <w:rFonts w:ascii="Times New Roman" w:hAnsi="Times New Roman"/>
          <w:bCs/>
          <w:color w:val="000000"/>
          <w:sz w:val="28"/>
          <w:szCs w:val="28"/>
        </w:rPr>
        <w:t>Оно</w:t>
      </w:r>
      <w:r w:rsidR="00D50280">
        <w:rPr>
          <w:rFonts w:ascii="Times New Roman" w:hAnsi="Times New Roman"/>
          <w:bCs/>
          <w:color w:val="000000"/>
          <w:sz w:val="28"/>
          <w:szCs w:val="28"/>
        </w:rPr>
        <w:t xml:space="preserve"> </w:t>
      </w:r>
      <w:r w:rsidRPr="001E3774">
        <w:rPr>
          <w:rFonts w:ascii="Times New Roman" w:hAnsi="Times New Roman"/>
          <w:bCs/>
          <w:color w:val="000000"/>
          <w:sz w:val="28"/>
          <w:szCs w:val="28"/>
        </w:rPr>
        <w:t>заключается в непосредственном приложении внешнего давления к пресс</w:t>
      </w:r>
      <w:r w:rsidR="005E52AC" w:rsidRPr="001E3774">
        <w:rPr>
          <w:rFonts w:ascii="Times New Roman" w:hAnsi="Times New Roman"/>
          <w:bCs/>
          <w:color w:val="000000"/>
          <w:sz w:val="28"/>
          <w:szCs w:val="28"/>
        </w:rPr>
        <w:t>-</w:t>
      </w:r>
      <w:r w:rsidRPr="001E3774">
        <w:rPr>
          <w:rFonts w:ascii="Times New Roman" w:hAnsi="Times New Roman"/>
          <w:bCs/>
          <w:color w:val="000000"/>
          <w:sz w:val="28"/>
          <w:szCs w:val="28"/>
        </w:rPr>
        <w:t>материалу, находящемуся в нагретой замкнутой пресс</w:t>
      </w:r>
      <w:r w:rsidR="005E52AC" w:rsidRPr="001E3774">
        <w:rPr>
          <w:rFonts w:ascii="Times New Roman" w:hAnsi="Times New Roman"/>
          <w:bCs/>
          <w:color w:val="000000"/>
          <w:sz w:val="28"/>
          <w:szCs w:val="28"/>
        </w:rPr>
        <w:t>-</w:t>
      </w:r>
      <w:r w:rsidRPr="001E3774">
        <w:rPr>
          <w:rFonts w:ascii="Times New Roman" w:hAnsi="Times New Roman"/>
          <w:bCs/>
          <w:color w:val="000000"/>
          <w:sz w:val="28"/>
          <w:szCs w:val="28"/>
        </w:rPr>
        <w:t>форме. Пресс</w:t>
      </w:r>
      <w:r w:rsidR="005E52AC" w:rsidRPr="001E3774">
        <w:rPr>
          <w:rFonts w:ascii="Times New Roman" w:hAnsi="Times New Roman"/>
          <w:bCs/>
          <w:color w:val="000000"/>
          <w:sz w:val="28"/>
          <w:szCs w:val="28"/>
        </w:rPr>
        <w:t>-</w:t>
      </w:r>
      <w:r w:rsidRPr="001E3774">
        <w:rPr>
          <w:rFonts w:ascii="Times New Roman" w:hAnsi="Times New Roman"/>
          <w:bCs/>
          <w:color w:val="000000"/>
          <w:sz w:val="28"/>
          <w:szCs w:val="28"/>
        </w:rPr>
        <w:t>материал под влиянием температуры и давления переходит в вязко-текучее состояние и заполняет полость пресс-формы. После отверждения и снятия давления готовое изделие извлекают</w:t>
      </w:r>
      <w:r w:rsidR="001E3774">
        <w:rPr>
          <w:rFonts w:ascii="Times New Roman" w:hAnsi="Times New Roman"/>
          <w:bCs/>
          <w:color w:val="000000"/>
          <w:sz w:val="28"/>
          <w:szCs w:val="28"/>
        </w:rPr>
        <w:t>.</w:t>
      </w:r>
    </w:p>
    <w:p w:rsidR="00281CB6" w:rsidRPr="001E3774" w:rsidRDefault="008C4019" w:rsidP="001E3774">
      <w:pPr>
        <w:tabs>
          <w:tab w:val="left" w:pos="1080"/>
        </w:tabs>
        <w:spacing w:after="0" w:line="360" w:lineRule="auto"/>
        <w:ind w:firstLine="709"/>
        <w:jc w:val="both"/>
        <w:rPr>
          <w:rFonts w:ascii="Times New Roman" w:hAnsi="Times New Roman"/>
          <w:color w:val="000000"/>
          <w:sz w:val="28"/>
          <w:szCs w:val="28"/>
        </w:rPr>
      </w:pPr>
      <w:r w:rsidRPr="001E3774">
        <w:rPr>
          <w:rFonts w:ascii="Times New Roman" w:hAnsi="Times New Roman"/>
          <w:bCs/>
          <w:color w:val="000000"/>
          <w:sz w:val="28"/>
          <w:szCs w:val="28"/>
        </w:rPr>
        <w:t>Для получения деталей из термореактивных пластмасс необходимо определенное давление при одновременном нагреве пресс</w:t>
      </w:r>
      <w:r w:rsidR="005E52AC" w:rsidRPr="001E3774">
        <w:rPr>
          <w:rFonts w:ascii="Times New Roman" w:hAnsi="Times New Roman"/>
          <w:bCs/>
          <w:color w:val="000000"/>
          <w:sz w:val="28"/>
          <w:szCs w:val="28"/>
        </w:rPr>
        <w:t>-</w:t>
      </w:r>
      <w:r w:rsidRPr="001E3774">
        <w:rPr>
          <w:rFonts w:ascii="Times New Roman" w:hAnsi="Times New Roman"/>
          <w:bCs/>
          <w:color w:val="000000"/>
          <w:sz w:val="28"/>
          <w:szCs w:val="28"/>
        </w:rPr>
        <w:t>материала до вязко-текучего состояния. Отверждение является результатом реакции полимеризации. Для изготовления деталей из термопластичных пластмасс требуются не только давление и предварительный нагрев, но и последующее охлаждение в пресс</w:t>
      </w:r>
      <w:r w:rsidR="005E52AC" w:rsidRPr="001E3774">
        <w:rPr>
          <w:rFonts w:ascii="Times New Roman" w:hAnsi="Times New Roman"/>
          <w:bCs/>
          <w:color w:val="000000"/>
          <w:sz w:val="28"/>
          <w:szCs w:val="28"/>
        </w:rPr>
        <w:t>-</w:t>
      </w:r>
      <w:r w:rsidRPr="001E3774">
        <w:rPr>
          <w:rFonts w:ascii="Times New Roman" w:hAnsi="Times New Roman"/>
          <w:bCs/>
          <w:color w:val="000000"/>
          <w:sz w:val="28"/>
          <w:szCs w:val="28"/>
        </w:rPr>
        <w:t>форме до отверждения.</w:t>
      </w:r>
    </w:p>
    <w:p w:rsidR="008C4019" w:rsidRPr="001E3774" w:rsidRDefault="008C4019"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Для прямого прессования применяют специализированные гидравлические прессы.</w:t>
      </w:r>
    </w:p>
    <w:p w:rsidR="008C4019" w:rsidRPr="001E3774" w:rsidRDefault="008C4019"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 xml:space="preserve">Литейное производство </w:t>
      </w:r>
      <w:r w:rsidR="001E3774">
        <w:rPr>
          <w:rFonts w:ascii="Times New Roman" w:hAnsi="Times New Roman"/>
          <w:bCs/>
          <w:color w:val="000000"/>
          <w:sz w:val="28"/>
          <w:szCs w:val="28"/>
        </w:rPr>
        <w:t>–</w:t>
      </w:r>
      <w:r w:rsidRPr="001E3774">
        <w:rPr>
          <w:rFonts w:ascii="Times New Roman" w:hAnsi="Times New Roman"/>
          <w:bCs/>
          <w:color w:val="000000"/>
          <w:sz w:val="28"/>
          <w:szCs w:val="28"/>
        </w:rPr>
        <w:t xml:space="preserve"> отрасль машиностроения, занимающаяся изготовлением фасонных заготовок или деталей путем заливки расплавленного металла в специальную форму, полость которой имеет конфигурацию заготовки (детали). При охлаждении залитый металл затвердевает и в твердом состоянии сохраняет конфигурацию той полости, в которую он был залит. Конечную продукцию называют отливкой.</w:t>
      </w:r>
    </w:p>
    <w:p w:rsidR="008C4019" w:rsidRPr="001E3774" w:rsidRDefault="008C4019"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Литьем получают разнообразные конструкции отливок массой от нескольких граммов до 300 т, длиной от нескольких сантиметров до 20 м, со стенками толщиной 0,5</w:t>
      </w:r>
      <w:r w:rsidR="001E3774">
        <w:rPr>
          <w:rFonts w:ascii="Times New Roman" w:hAnsi="Times New Roman"/>
          <w:bCs/>
          <w:color w:val="000000"/>
          <w:sz w:val="28"/>
          <w:szCs w:val="28"/>
        </w:rPr>
        <w:t>–</w:t>
      </w:r>
      <w:r w:rsidRPr="001E3774">
        <w:rPr>
          <w:rFonts w:ascii="Times New Roman" w:hAnsi="Times New Roman"/>
          <w:bCs/>
          <w:color w:val="000000"/>
          <w:sz w:val="28"/>
          <w:szCs w:val="28"/>
        </w:rPr>
        <w:t>500 мм (блоки цилиндров, поршни, коленчатые валы, корпуса и крышки редукторов, зубчатые колеса, станины станков, станины прокатных станов, турбинные лопатки и т. д.).</w:t>
      </w:r>
    </w:p>
    <w:p w:rsidR="008C4019" w:rsidRPr="001E3774" w:rsidRDefault="008C4019"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Для изготовления отливок применяют множество способов литья:</w:t>
      </w:r>
    </w:p>
    <w:p w:rsidR="008C4019" w:rsidRPr="001E3774" w:rsidRDefault="008C4019" w:rsidP="001E3774">
      <w:pPr>
        <w:tabs>
          <w:tab w:val="left" w:pos="1080"/>
        </w:tabs>
        <w:spacing w:after="0" w:line="360" w:lineRule="auto"/>
        <w:ind w:firstLine="709"/>
        <w:jc w:val="both"/>
        <w:rPr>
          <w:rFonts w:ascii="Times New Roman" w:hAnsi="Times New Roman"/>
          <w:bCs/>
          <w:color w:val="000000"/>
          <w:sz w:val="28"/>
          <w:szCs w:val="28"/>
        </w:rPr>
      </w:pPr>
      <w:r w:rsidRPr="001E3774">
        <w:rPr>
          <w:rFonts w:ascii="Times New Roman" w:hAnsi="Times New Roman"/>
          <w:bCs/>
          <w:color w:val="000000"/>
          <w:sz w:val="28"/>
          <w:szCs w:val="28"/>
        </w:rPr>
        <w:t>в песчаные формы</w:t>
      </w:r>
      <w:r w:rsidR="001E3774">
        <w:rPr>
          <w:rFonts w:ascii="Times New Roman" w:hAnsi="Times New Roman"/>
          <w:bCs/>
          <w:color w:val="000000"/>
          <w:sz w:val="28"/>
          <w:szCs w:val="28"/>
        </w:rPr>
        <w:t>,</w:t>
      </w:r>
      <w:r w:rsidRPr="001E3774">
        <w:rPr>
          <w:rFonts w:ascii="Times New Roman" w:hAnsi="Times New Roman"/>
          <w:bCs/>
          <w:color w:val="000000"/>
          <w:sz w:val="28"/>
          <w:szCs w:val="28"/>
        </w:rPr>
        <w:t xml:space="preserve"> в оболочковые формы, по выплавляемым моделям, в кокиль, под давлением, центробежное литье и др. Область применения того или иного способа литья определяется объемом производства, требованиями к геометрической точности и шероховатости поверхности отливок, экономической целесообразностью и другими факторами.</w:t>
      </w:r>
    </w:p>
    <w:p w:rsidR="008C4019" w:rsidRPr="001E3774" w:rsidRDefault="008C4019" w:rsidP="001E3774">
      <w:pPr>
        <w:tabs>
          <w:tab w:val="left" w:pos="1080"/>
        </w:tabs>
        <w:spacing w:after="0" w:line="360" w:lineRule="auto"/>
        <w:ind w:firstLine="709"/>
        <w:jc w:val="both"/>
        <w:rPr>
          <w:rFonts w:ascii="Times New Roman" w:hAnsi="Times New Roman"/>
          <w:bCs/>
          <w:color w:val="000000"/>
          <w:sz w:val="28"/>
          <w:szCs w:val="28"/>
        </w:rPr>
      </w:pPr>
    </w:p>
    <w:p w:rsidR="00A12947" w:rsidRPr="001E3774" w:rsidRDefault="00A12947" w:rsidP="001E3774">
      <w:pPr>
        <w:tabs>
          <w:tab w:val="left" w:pos="1080"/>
        </w:tabs>
        <w:spacing w:after="0" w:line="360" w:lineRule="auto"/>
        <w:ind w:firstLine="709"/>
        <w:jc w:val="both"/>
        <w:rPr>
          <w:rFonts w:ascii="Times New Roman" w:hAnsi="Times New Roman"/>
          <w:b/>
          <w:bCs/>
          <w:color w:val="000000"/>
          <w:sz w:val="28"/>
          <w:szCs w:val="28"/>
        </w:rPr>
      </w:pPr>
    </w:p>
    <w:p w:rsidR="00826236" w:rsidRPr="001E3774" w:rsidRDefault="00D50280" w:rsidP="001E3774">
      <w:pPr>
        <w:pStyle w:val="2"/>
        <w:keepNext w:val="0"/>
        <w:spacing w:before="0" w:after="0" w:line="360" w:lineRule="auto"/>
        <w:ind w:firstLine="709"/>
        <w:jc w:val="both"/>
        <w:rPr>
          <w:rFonts w:ascii="Times New Roman" w:hAnsi="Times New Roman"/>
          <w:color w:val="000000"/>
        </w:rPr>
      </w:pPr>
      <w:bookmarkStart w:id="11" w:name="_Toc250569034"/>
      <w:r>
        <w:rPr>
          <w:rFonts w:ascii="Times New Roman" w:hAnsi="Times New Roman"/>
          <w:color w:val="000000"/>
        </w:rPr>
        <w:br w:type="page"/>
      </w:r>
      <w:r w:rsidRPr="00D50280">
        <w:rPr>
          <w:rFonts w:ascii="Times New Roman" w:hAnsi="Times New Roman"/>
          <w:i w:val="0"/>
          <w:color w:val="000000"/>
        </w:rPr>
        <w:t>Литература</w:t>
      </w:r>
      <w:bookmarkEnd w:id="11"/>
    </w:p>
    <w:p w:rsidR="00A12947" w:rsidRPr="001E3774" w:rsidRDefault="00A12947" w:rsidP="001E3774">
      <w:pPr>
        <w:spacing w:after="0" w:line="360" w:lineRule="auto"/>
        <w:ind w:firstLine="709"/>
        <w:jc w:val="both"/>
        <w:rPr>
          <w:rFonts w:ascii="Times New Roman" w:hAnsi="Times New Roman"/>
          <w:color w:val="000000"/>
          <w:sz w:val="28"/>
        </w:rPr>
      </w:pPr>
    </w:p>
    <w:p w:rsidR="00CC1684" w:rsidRPr="001E3774" w:rsidRDefault="009418D2" w:rsidP="00D50280">
      <w:pPr>
        <w:tabs>
          <w:tab w:val="left" w:pos="1080"/>
        </w:tabs>
        <w:spacing w:after="0" w:line="360" w:lineRule="auto"/>
        <w:jc w:val="both"/>
        <w:rPr>
          <w:rFonts w:ascii="Times New Roman" w:hAnsi="Times New Roman"/>
          <w:bCs/>
          <w:color w:val="000000"/>
          <w:sz w:val="28"/>
          <w:szCs w:val="28"/>
        </w:rPr>
      </w:pPr>
      <w:r w:rsidRPr="001E3774">
        <w:rPr>
          <w:rFonts w:ascii="Times New Roman" w:hAnsi="Times New Roman"/>
          <w:bCs/>
          <w:color w:val="000000"/>
          <w:sz w:val="28"/>
          <w:szCs w:val="28"/>
        </w:rPr>
        <w:t>1.</w:t>
      </w:r>
      <w:r w:rsidR="00D50280">
        <w:rPr>
          <w:rFonts w:ascii="Times New Roman" w:hAnsi="Times New Roman"/>
          <w:bCs/>
          <w:color w:val="000000"/>
          <w:sz w:val="28"/>
          <w:szCs w:val="28"/>
        </w:rPr>
        <w:t xml:space="preserve"> </w:t>
      </w:r>
      <w:r w:rsidR="00866BA7" w:rsidRPr="001E3774">
        <w:rPr>
          <w:rFonts w:ascii="Times New Roman" w:hAnsi="Times New Roman"/>
          <w:bCs/>
          <w:color w:val="000000"/>
          <w:sz w:val="28"/>
          <w:szCs w:val="28"/>
        </w:rPr>
        <w:t xml:space="preserve">Технология металлов и других конструкционных материалов. Изд.2-е. </w:t>
      </w:r>
      <w:r w:rsidR="00D50280" w:rsidRPr="001E3774">
        <w:rPr>
          <w:rFonts w:ascii="Times New Roman" w:hAnsi="Times New Roman"/>
          <w:bCs/>
          <w:color w:val="000000"/>
          <w:sz w:val="28"/>
          <w:szCs w:val="28"/>
        </w:rPr>
        <w:t>М.А.</w:t>
      </w:r>
      <w:r w:rsidR="00D50280">
        <w:rPr>
          <w:rFonts w:ascii="Times New Roman" w:hAnsi="Times New Roman"/>
          <w:bCs/>
          <w:color w:val="000000"/>
          <w:sz w:val="28"/>
          <w:szCs w:val="28"/>
        </w:rPr>
        <w:t> </w:t>
      </w:r>
      <w:r w:rsidR="00D50280" w:rsidRPr="001E3774">
        <w:rPr>
          <w:rFonts w:ascii="Times New Roman" w:hAnsi="Times New Roman"/>
          <w:bCs/>
          <w:color w:val="000000"/>
          <w:sz w:val="28"/>
          <w:szCs w:val="28"/>
        </w:rPr>
        <w:t>Барановский</w:t>
      </w:r>
      <w:r w:rsidR="00866BA7" w:rsidRPr="001E3774">
        <w:rPr>
          <w:rFonts w:ascii="Times New Roman" w:hAnsi="Times New Roman"/>
          <w:bCs/>
          <w:color w:val="000000"/>
          <w:sz w:val="28"/>
          <w:szCs w:val="28"/>
        </w:rPr>
        <w:t xml:space="preserve">, </w:t>
      </w:r>
      <w:r w:rsidR="00D50280" w:rsidRPr="001E3774">
        <w:rPr>
          <w:rFonts w:ascii="Times New Roman" w:hAnsi="Times New Roman"/>
          <w:bCs/>
          <w:color w:val="000000"/>
          <w:sz w:val="28"/>
          <w:szCs w:val="28"/>
        </w:rPr>
        <w:t>Е.И.</w:t>
      </w:r>
      <w:r w:rsidR="00D50280">
        <w:rPr>
          <w:rFonts w:ascii="Times New Roman" w:hAnsi="Times New Roman"/>
          <w:bCs/>
          <w:color w:val="000000"/>
          <w:sz w:val="28"/>
          <w:szCs w:val="28"/>
        </w:rPr>
        <w:t> </w:t>
      </w:r>
      <w:r w:rsidR="00D50280" w:rsidRPr="001E3774">
        <w:rPr>
          <w:rFonts w:ascii="Times New Roman" w:hAnsi="Times New Roman"/>
          <w:bCs/>
          <w:color w:val="000000"/>
          <w:sz w:val="28"/>
          <w:szCs w:val="28"/>
        </w:rPr>
        <w:t>Вербицкий</w:t>
      </w:r>
      <w:r w:rsidR="00866BA7" w:rsidRPr="001E3774">
        <w:rPr>
          <w:rFonts w:ascii="Times New Roman" w:hAnsi="Times New Roman"/>
          <w:bCs/>
          <w:color w:val="000000"/>
          <w:sz w:val="28"/>
          <w:szCs w:val="28"/>
        </w:rPr>
        <w:t xml:space="preserve">, </w:t>
      </w:r>
      <w:r w:rsidR="00D50280" w:rsidRPr="001E3774">
        <w:rPr>
          <w:rFonts w:ascii="Times New Roman" w:hAnsi="Times New Roman"/>
          <w:bCs/>
          <w:color w:val="000000"/>
          <w:sz w:val="28"/>
          <w:szCs w:val="28"/>
        </w:rPr>
        <w:t>А.М.</w:t>
      </w:r>
      <w:r w:rsidR="00D50280">
        <w:rPr>
          <w:rFonts w:ascii="Times New Roman" w:hAnsi="Times New Roman"/>
          <w:bCs/>
          <w:color w:val="000000"/>
          <w:sz w:val="28"/>
          <w:szCs w:val="28"/>
        </w:rPr>
        <w:t> </w:t>
      </w:r>
      <w:r w:rsidR="00D50280" w:rsidRPr="001E3774">
        <w:rPr>
          <w:rFonts w:ascii="Times New Roman" w:hAnsi="Times New Roman"/>
          <w:bCs/>
          <w:color w:val="000000"/>
          <w:sz w:val="28"/>
          <w:szCs w:val="28"/>
        </w:rPr>
        <w:t>Дмитрович</w:t>
      </w:r>
      <w:r w:rsidR="00866BA7" w:rsidRPr="001E3774">
        <w:rPr>
          <w:rFonts w:ascii="Times New Roman" w:hAnsi="Times New Roman"/>
          <w:bCs/>
          <w:color w:val="000000"/>
          <w:sz w:val="28"/>
          <w:szCs w:val="28"/>
        </w:rPr>
        <w:t>: Мн. Выш. школа.</w:t>
      </w:r>
    </w:p>
    <w:p w:rsidR="001E3774" w:rsidRDefault="009418D2" w:rsidP="00D50280">
      <w:pPr>
        <w:tabs>
          <w:tab w:val="left" w:pos="1080"/>
        </w:tabs>
        <w:spacing w:after="0" w:line="360" w:lineRule="auto"/>
        <w:jc w:val="both"/>
        <w:rPr>
          <w:rFonts w:ascii="Times New Roman" w:hAnsi="Times New Roman"/>
          <w:color w:val="000000"/>
          <w:sz w:val="28"/>
          <w:szCs w:val="28"/>
        </w:rPr>
      </w:pPr>
      <w:r w:rsidRPr="001E3774">
        <w:rPr>
          <w:rFonts w:ascii="Times New Roman" w:hAnsi="Times New Roman"/>
          <w:color w:val="000000"/>
          <w:sz w:val="28"/>
          <w:szCs w:val="28"/>
        </w:rPr>
        <w:t>2.</w:t>
      </w:r>
      <w:r w:rsidR="00D50280">
        <w:rPr>
          <w:rFonts w:ascii="Times New Roman" w:hAnsi="Times New Roman"/>
          <w:color w:val="000000"/>
          <w:sz w:val="28"/>
          <w:szCs w:val="28"/>
        </w:rPr>
        <w:t xml:space="preserve"> </w:t>
      </w:r>
      <w:r w:rsidR="00826236" w:rsidRPr="001E3774">
        <w:rPr>
          <w:rFonts w:ascii="Times New Roman" w:hAnsi="Times New Roman"/>
          <w:color w:val="000000"/>
          <w:sz w:val="28"/>
          <w:szCs w:val="28"/>
        </w:rPr>
        <w:t>Технология конструкционных материалов: Учебник для</w:t>
      </w:r>
      <w:r w:rsidR="00D50280">
        <w:rPr>
          <w:rFonts w:ascii="Times New Roman" w:hAnsi="Times New Roman"/>
          <w:color w:val="000000"/>
          <w:sz w:val="28"/>
          <w:szCs w:val="28"/>
        </w:rPr>
        <w:t xml:space="preserve"> </w:t>
      </w:r>
      <w:r w:rsidR="00826236" w:rsidRPr="001E3774">
        <w:rPr>
          <w:rFonts w:ascii="Times New Roman" w:hAnsi="Times New Roman"/>
          <w:color w:val="000000"/>
          <w:sz w:val="28"/>
          <w:szCs w:val="28"/>
        </w:rPr>
        <w:t xml:space="preserve">машиностроительных специальностей ВУЗов / </w:t>
      </w:r>
      <w:r w:rsidR="00D50280" w:rsidRPr="001E3774">
        <w:rPr>
          <w:rFonts w:ascii="Times New Roman" w:hAnsi="Times New Roman"/>
          <w:color w:val="000000"/>
          <w:sz w:val="28"/>
          <w:szCs w:val="28"/>
        </w:rPr>
        <w:t>А.М.</w:t>
      </w:r>
      <w:r w:rsidR="00D50280">
        <w:rPr>
          <w:rFonts w:ascii="Times New Roman" w:hAnsi="Times New Roman"/>
          <w:color w:val="000000"/>
          <w:sz w:val="28"/>
          <w:szCs w:val="28"/>
        </w:rPr>
        <w:t> </w:t>
      </w:r>
      <w:r w:rsidR="00D50280" w:rsidRPr="001E3774">
        <w:rPr>
          <w:rFonts w:ascii="Times New Roman" w:hAnsi="Times New Roman"/>
          <w:color w:val="000000"/>
          <w:sz w:val="28"/>
          <w:szCs w:val="28"/>
        </w:rPr>
        <w:t>Дольский</w:t>
      </w:r>
      <w:r w:rsidR="00826236" w:rsidRPr="001E3774">
        <w:rPr>
          <w:rFonts w:ascii="Times New Roman" w:hAnsi="Times New Roman"/>
          <w:color w:val="000000"/>
          <w:sz w:val="28"/>
          <w:szCs w:val="28"/>
        </w:rPr>
        <w:t xml:space="preserve">, </w:t>
      </w:r>
      <w:r w:rsidR="00D50280" w:rsidRPr="001E3774">
        <w:rPr>
          <w:rFonts w:ascii="Times New Roman" w:hAnsi="Times New Roman"/>
          <w:color w:val="000000"/>
          <w:sz w:val="28"/>
          <w:szCs w:val="28"/>
        </w:rPr>
        <w:t>И.А.</w:t>
      </w:r>
      <w:r w:rsidR="00D50280">
        <w:rPr>
          <w:rFonts w:ascii="Times New Roman" w:hAnsi="Times New Roman"/>
          <w:color w:val="000000"/>
          <w:sz w:val="28"/>
          <w:szCs w:val="28"/>
        </w:rPr>
        <w:t> </w:t>
      </w:r>
      <w:r w:rsidR="00D50280" w:rsidRPr="001E3774">
        <w:rPr>
          <w:rFonts w:ascii="Times New Roman" w:hAnsi="Times New Roman"/>
          <w:color w:val="000000"/>
          <w:sz w:val="28"/>
          <w:szCs w:val="28"/>
        </w:rPr>
        <w:t>Арутюнова</w:t>
      </w:r>
      <w:r w:rsidR="00826236" w:rsidRPr="001E3774">
        <w:rPr>
          <w:rFonts w:ascii="Times New Roman" w:hAnsi="Times New Roman"/>
          <w:color w:val="000000"/>
          <w:sz w:val="28"/>
          <w:szCs w:val="28"/>
        </w:rPr>
        <w:t xml:space="preserve">, </w:t>
      </w:r>
      <w:r w:rsidR="00D50280" w:rsidRPr="001E3774">
        <w:rPr>
          <w:rFonts w:ascii="Times New Roman" w:hAnsi="Times New Roman"/>
          <w:color w:val="000000"/>
          <w:sz w:val="28"/>
          <w:szCs w:val="28"/>
        </w:rPr>
        <w:t>Т.М.</w:t>
      </w:r>
      <w:r w:rsidR="00D50280">
        <w:rPr>
          <w:rFonts w:ascii="Times New Roman" w:hAnsi="Times New Roman"/>
          <w:color w:val="000000"/>
          <w:sz w:val="28"/>
          <w:szCs w:val="28"/>
        </w:rPr>
        <w:t> </w:t>
      </w:r>
      <w:r w:rsidR="00D50280" w:rsidRPr="001E3774">
        <w:rPr>
          <w:rFonts w:ascii="Times New Roman" w:hAnsi="Times New Roman"/>
          <w:color w:val="000000"/>
          <w:sz w:val="28"/>
          <w:szCs w:val="28"/>
        </w:rPr>
        <w:t>Барсукова</w:t>
      </w:r>
      <w:r w:rsidR="00826236" w:rsidRPr="001E3774">
        <w:rPr>
          <w:rFonts w:ascii="Times New Roman" w:hAnsi="Times New Roman"/>
          <w:color w:val="000000"/>
          <w:sz w:val="28"/>
          <w:szCs w:val="28"/>
        </w:rPr>
        <w:t xml:space="preserve"> и др.; Под ред. </w:t>
      </w:r>
      <w:r w:rsidR="00D50280" w:rsidRPr="001E3774">
        <w:rPr>
          <w:rFonts w:ascii="Times New Roman" w:hAnsi="Times New Roman"/>
          <w:color w:val="000000"/>
          <w:sz w:val="28"/>
          <w:szCs w:val="28"/>
        </w:rPr>
        <w:t>А.М.</w:t>
      </w:r>
      <w:r w:rsidR="00D50280">
        <w:rPr>
          <w:rFonts w:ascii="Times New Roman" w:hAnsi="Times New Roman"/>
          <w:color w:val="000000"/>
          <w:sz w:val="28"/>
          <w:szCs w:val="28"/>
        </w:rPr>
        <w:t> </w:t>
      </w:r>
      <w:r w:rsidR="00D50280" w:rsidRPr="001E3774">
        <w:rPr>
          <w:rFonts w:ascii="Times New Roman" w:hAnsi="Times New Roman"/>
          <w:color w:val="000000"/>
          <w:sz w:val="28"/>
          <w:szCs w:val="28"/>
        </w:rPr>
        <w:t>Дольского</w:t>
      </w:r>
      <w:r w:rsidR="00826236" w:rsidRPr="001E3774">
        <w:rPr>
          <w:rFonts w:ascii="Times New Roman" w:hAnsi="Times New Roman"/>
          <w:color w:val="000000"/>
          <w:sz w:val="28"/>
          <w:szCs w:val="28"/>
        </w:rPr>
        <w:t>. – М.: Машиностроение, 2005.</w:t>
      </w:r>
    </w:p>
    <w:p w:rsidR="001E3774" w:rsidRDefault="00CB3AE4" w:rsidP="00D50280">
      <w:pPr>
        <w:pStyle w:val="2"/>
        <w:keepNext w:val="0"/>
        <w:spacing w:before="0" w:after="0" w:line="360" w:lineRule="auto"/>
        <w:jc w:val="both"/>
        <w:rPr>
          <w:rFonts w:ascii="Times New Roman" w:hAnsi="Times New Roman"/>
          <w:b w:val="0"/>
          <w:i w:val="0"/>
          <w:color w:val="000000"/>
        </w:rPr>
      </w:pPr>
      <w:bookmarkStart w:id="12" w:name="_Toc250569035"/>
      <w:r w:rsidRPr="001E3774">
        <w:rPr>
          <w:rFonts w:ascii="Times New Roman" w:hAnsi="Times New Roman"/>
          <w:b w:val="0"/>
          <w:i w:val="0"/>
          <w:color w:val="000000"/>
        </w:rPr>
        <w:t>3.</w:t>
      </w:r>
      <w:r w:rsidR="00D50280">
        <w:rPr>
          <w:rFonts w:ascii="Times New Roman" w:hAnsi="Times New Roman"/>
          <w:b w:val="0"/>
          <w:i w:val="0"/>
          <w:color w:val="000000"/>
        </w:rPr>
        <w:t xml:space="preserve"> </w:t>
      </w:r>
      <w:r w:rsidRPr="001E3774">
        <w:rPr>
          <w:rFonts w:ascii="Times New Roman" w:hAnsi="Times New Roman"/>
          <w:b w:val="0"/>
          <w:i w:val="0"/>
          <w:color w:val="000000"/>
        </w:rPr>
        <w:t xml:space="preserve">Физика полимеров. </w:t>
      </w:r>
      <w:r w:rsidR="00D50280" w:rsidRPr="001E3774">
        <w:rPr>
          <w:rFonts w:ascii="Times New Roman" w:hAnsi="Times New Roman"/>
          <w:b w:val="0"/>
          <w:i w:val="0"/>
          <w:color w:val="000000"/>
        </w:rPr>
        <w:t>Бартенев</w:t>
      </w:r>
      <w:r w:rsidR="00D50280">
        <w:rPr>
          <w:rFonts w:ascii="Times New Roman" w:hAnsi="Times New Roman"/>
          <w:b w:val="0"/>
          <w:i w:val="0"/>
          <w:color w:val="000000"/>
        </w:rPr>
        <w:t> </w:t>
      </w:r>
      <w:r w:rsidR="00D50280" w:rsidRPr="001E3774">
        <w:rPr>
          <w:rFonts w:ascii="Times New Roman" w:hAnsi="Times New Roman"/>
          <w:b w:val="0"/>
          <w:i w:val="0"/>
          <w:color w:val="000000"/>
        </w:rPr>
        <w:t>Г.М.</w:t>
      </w:r>
      <w:r w:rsidRPr="001E3774">
        <w:rPr>
          <w:rFonts w:ascii="Times New Roman" w:hAnsi="Times New Roman"/>
          <w:b w:val="0"/>
          <w:i w:val="0"/>
          <w:color w:val="000000"/>
        </w:rPr>
        <w:t xml:space="preserve">, </w:t>
      </w:r>
      <w:r w:rsidR="00D50280" w:rsidRPr="001E3774">
        <w:rPr>
          <w:rFonts w:ascii="Times New Roman" w:hAnsi="Times New Roman"/>
          <w:b w:val="0"/>
          <w:i w:val="0"/>
          <w:color w:val="000000"/>
        </w:rPr>
        <w:t>Френкель</w:t>
      </w:r>
      <w:r w:rsidR="00D50280">
        <w:rPr>
          <w:rFonts w:ascii="Times New Roman" w:hAnsi="Times New Roman"/>
          <w:b w:val="0"/>
          <w:i w:val="0"/>
          <w:color w:val="000000"/>
        </w:rPr>
        <w:t> </w:t>
      </w:r>
      <w:r w:rsidR="00D50280" w:rsidRPr="001E3774">
        <w:rPr>
          <w:rFonts w:ascii="Times New Roman" w:hAnsi="Times New Roman"/>
          <w:b w:val="0"/>
          <w:i w:val="0"/>
          <w:color w:val="000000"/>
        </w:rPr>
        <w:t>С.Я.</w:t>
      </w:r>
      <w:r w:rsidRPr="001E3774">
        <w:rPr>
          <w:rFonts w:ascii="Times New Roman" w:hAnsi="Times New Roman"/>
          <w:b w:val="0"/>
          <w:i w:val="0"/>
          <w:color w:val="000000"/>
        </w:rPr>
        <w:t>. - Л.: Химия, 1990</w:t>
      </w:r>
      <w:r w:rsidR="001E3774">
        <w:rPr>
          <w:rFonts w:ascii="Times New Roman" w:hAnsi="Times New Roman"/>
          <w:b w:val="0"/>
          <w:i w:val="0"/>
          <w:color w:val="000000"/>
        </w:rPr>
        <w:t>.</w:t>
      </w:r>
      <w:bookmarkEnd w:id="12"/>
    </w:p>
    <w:p w:rsidR="001E3774" w:rsidRDefault="00A12947" w:rsidP="00D50280">
      <w:pPr>
        <w:spacing w:after="0" w:line="360" w:lineRule="auto"/>
        <w:jc w:val="both"/>
        <w:rPr>
          <w:rFonts w:ascii="Times New Roman" w:hAnsi="Times New Roman"/>
          <w:color w:val="000000"/>
          <w:sz w:val="28"/>
          <w:szCs w:val="28"/>
        </w:rPr>
      </w:pPr>
      <w:r w:rsidRPr="001E3774">
        <w:rPr>
          <w:rFonts w:ascii="Times New Roman" w:hAnsi="Times New Roman"/>
          <w:color w:val="000000"/>
          <w:sz w:val="28"/>
          <w:szCs w:val="28"/>
        </w:rPr>
        <w:t>4.</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 xml:space="preserve">Основы технологии переработки пластических масс. </w:t>
      </w:r>
      <w:r w:rsidR="00D50280" w:rsidRPr="001E3774">
        <w:rPr>
          <w:rFonts w:ascii="Times New Roman" w:hAnsi="Times New Roman"/>
          <w:color w:val="000000"/>
          <w:sz w:val="28"/>
          <w:szCs w:val="28"/>
        </w:rPr>
        <w:t>Бортников</w:t>
      </w:r>
      <w:r w:rsidR="00D50280">
        <w:rPr>
          <w:rFonts w:ascii="Times New Roman" w:hAnsi="Times New Roman"/>
          <w:color w:val="000000"/>
          <w:sz w:val="28"/>
          <w:szCs w:val="28"/>
        </w:rPr>
        <w:t> </w:t>
      </w:r>
      <w:r w:rsidR="00D50280" w:rsidRPr="001E3774">
        <w:rPr>
          <w:rFonts w:ascii="Times New Roman" w:hAnsi="Times New Roman"/>
          <w:color w:val="000000"/>
          <w:sz w:val="28"/>
          <w:szCs w:val="28"/>
        </w:rPr>
        <w:t>В.Г.</w:t>
      </w:r>
      <w:r w:rsidRPr="001E3774">
        <w:rPr>
          <w:rFonts w:ascii="Times New Roman" w:hAnsi="Times New Roman"/>
          <w:color w:val="000000"/>
          <w:sz w:val="28"/>
          <w:szCs w:val="28"/>
        </w:rPr>
        <w:t xml:space="preserve"> </w:t>
      </w:r>
      <w:r w:rsidR="001E3774">
        <w:rPr>
          <w:rFonts w:ascii="Times New Roman" w:hAnsi="Times New Roman"/>
          <w:color w:val="000000"/>
          <w:sz w:val="28"/>
          <w:szCs w:val="28"/>
        </w:rPr>
        <w:t>–</w:t>
      </w:r>
      <w:r w:rsidRPr="001E3774">
        <w:rPr>
          <w:rFonts w:ascii="Times New Roman" w:hAnsi="Times New Roman"/>
          <w:color w:val="000000"/>
          <w:sz w:val="28"/>
          <w:szCs w:val="28"/>
        </w:rPr>
        <w:t xml:space="preserve"> Л.:</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Химия, 1983.</w:t>
      </w:r>
    </w:p>
    <w:p w:rsidR="001E3774" w:rsidRDefault="00A12947" w:rsidP="00D50280">
      <w:pPr>
        <w:spacing w:after="0" w:line="360" w:lineRule="auto"/>
        <w:jc w:val="both"/>
        <w:rPr>
          <w:rFonts w:ascii="Times New Roman" w:hAnsi="Times New Roman"/>
          <w:color w:val="000000"/>
          <w:sz w:val="28"/>
          <w:szCs w:val="28"/>
        </w:rPr>
      </w:pPr>
      <w:r w:rsidRPr="001E3774">
        <w:rPr>
          <w:rFonts w:ascii="Times New Roman" w:hAnsi="Times New Roman"/>
          <w:color w:val="000000"/>
          <w:sz w:val="28"/>
          <w:szCs w:val="28"/>
        </w:rPr>
        <w:t>5.</w:t>
      </w:r>
      <w:r w:rsidR="00D50280">
        <w:rPr>
          <w:rFonts w:ascii="Times New Roman" w:hAnsi="Times New Roman"/>
          <w:color w:val="000000"/>
          <w:sz w:val="28"/>
          <w:szCs w:val="28"/>
        </w:rPr>
        <w:t xml:space="preserve"> </w:t>
      </w:r>
      <w:r w:rsidRPr="001E3774">
        <w:rPr>
          <w:rFonts w:ascii="Times New Roman" w:hAnsi="Times New Roman"/>
          <w:color w:val="000000"/>
          <w:sz w:val="28"/>
          <w:szCs w:val="28"/>
        </w:rPr>
        <w:t>Технология конструкционных материалов и материаловедение.</w:t>
      </w:r>
    </w:p>
    <w:p w:rsidR="00A12947" w:rsidRPr="001E3774" w:rsidRDefault="00D50280" w:rsidP="00D50280">
      <w:pPr>
        <w:spacing w:after="0" w:line="360" w:lineRule="auto"/>
        <w:jc w:val="both"/>
        <w:rPr>
          <w:rFonts w:ascii="Times New Roman" w:hAnsi="Times New Roman"/>
          <w:color w:val="000000"/>
          <w:sz w:val="28"/>
        </w:rPr>
      </w:pPr>
      <w:r w:rsidRPr="001E3774">
        <w:rPr>
          <w:rFonts w:ascii="Times New Roman" w:hAnsi="Times New Roman"/>
          <w:color w:val="000000"/>
          <w:sz w:val="28"/>
          <w:szCs w:val="28"/>
        </w:rPr>
        <w:t>Кондратьев</w:t>
      </w:r>
      <w:r>
        <w:rPr>
          <w:rFonts w:ascii="Times New Roman" w:hAnsi="Times New Roman"/>
          <w:color w:val="000000"/>
          <w:sz w:val="28"/>
          <w:szCs w:val="28"/>
        </w:rPr>
        <w:t> </w:t>
      </w:r>
      <w:r w:rsidRPr="001E3774">
        <w:rPr>
          <w:rFonts w:ascii="Times New Roman" w:hAnsi="Times New Roman"/>
          <w:color w:val="000000"/>
          <w:sz w:val="28"/>
          <w:szCs w:val="28"/>
        </w:rPr>
        <w:t>Е.Т.М.</w:t>
      </w:r>
      <w:r w:rsidR="00A12947" w:rsidRPr="001E3774">
        <w:rPr>
          <w:rFonts w:ascii="Times New Roman" w:hAnsi="Times New Roman"/>
          <w:color w:val="000000"/>
          <w:sz w:val="28"/>
          <w:szCs w:val="28"/>
        </w:rPr>
        <w:t>: Колос, 1983.</w:t>
      </w:r>
      <w:bookmarkStart w:id="13" w:name="_GoBack"/>
      <w:bookmarkEnd w:id="13"/>
    </w:p>
    <w:sectPr w:rsidR="00A12947" w:rsidRPr="001E3774" w:rsidSect="001E377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1A5" w:rsidRDefault="005171A5" w:rsidP="003E122C">
      <w:pPr>
        <w:spacing w:after="0" w:line="240" w:lineRule="auto"/>
      </w:pPr>
      <w:r>
        <w:separator/>
      </w:r>
    </w:p>
  </w:endnote>
  <w:endnote w:type="continuationSeparator" w:id="0">
    <w:p w:rsidR="005171A5" w:rsidRDefault="005171A5" w:rsidP="003E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1A5" w:rsidRDefault="005171A5" w:rsidP="003E122C">
      <w:pPr>
        <w:spacing w:after="0" w:line="240" w:lineRule="auto"/>
      </w:pPr>
      <w:r>
        <w:separator/>
      </w:r>
    </w:p>
  </w:footnote>
  <w:footnote w:type="continuationSeparator" w:id="0">
    <w:p w:rsidR="005171A5" w:rsidRDefault="005171A5" w:rsidP="003E12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8203E"/>
    <w:multiLevelType w:val="hybridMultilevel"/>
    <w:tmpl w:val="15E2D004"/>
    <w:lvl w:ilvl="0" w:tplc="F7DC4A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4C148E5"/>
    <w:multiLevelType w:val="hybridMultilevel"/>
    <w:tmpl w:val="997EE660"/>
    <w:lvl w:ilvl="0" w:tplc="4784ECA8">
      <w:start w:val="1"/>
      <w:numFmt w:val="decimal"/>
      <w:lvlText w:val="%1."/>
      <w:lvlJc w:val="left"/>
      <w:pPr>
        <w:tabs>
          <w:tab w:val="num" w:pos="1935"/>
        </w:tabs>
        <w:ind w:left="1935" w:hanging="121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638811D5"/>
    <w:multiLevelType w:val="hybridMultilevel"/>
    <w:tmpl w:val="85440B5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373"/>
    <w:rsid w:val="00002693"/>
    <w:rsid w:val="00110E48"/>
    <w:rsid w:val="00123E32"/>
    <w:rsid w:val="001D484F"/>
    <w:rsid w:val="001E3774"/>
    <w:rsid w:val="001F63DB"/>
    <w:rsid w:val="001F6A46"/>
    <w:rsid w:val="00251AD0"/>
    <w:rsid w:val="002534A3"/>
    <w:rsid w:val="00262C26"/>
    <w:rsid w:val="00281CB6"/>
    <w:rsid w:val="002A3B7D"/>
    <w:rsid w:val="002E327E"/>
    <w:rsid w:val="002E7054"/>
    <w:rsid w:val="00340391"/>
    <w:rsid w:val="003C4104"/>
    <w:rsid w:val="003E122C"/>
    <w:rsid w:val="003F1018"/>
    <w:rsid w:val="00474041"/>
    <w:rsid w:val="004B498A"/>
    <w:rsid w:val="004C4BAE"/>
    <w:rsid w:val="005171A5"/>
    <w:rsid w:val="00522718"/>
    <w:rsid w:val="005464E3"/>
    <w:rsid w:val="005645F2"/>
    <w:rsid w:val="00592BC2"/>
    <w:rsid w:val="005E237C"/>
    <w:rsid w:val="005E52AC"/>
    <w:rsid w:val="005E7A0D"/>
    <w:rsid w:val="00600EDE"/>
    <w:rsid w:val="00632CC1"/>
    <w:rsid w:val="0064359F"/>
    <w:rsid w:val="006710B3"/>
    <w:rsid w:val="0070651C"/>
    <w:rsid w:val="0079310F"/>
    <w:rsid w:val="007B6C24"/>
    <w:rsid w:val="00801543"/>
    <w:rsid w:val="008057C4"/>
    <w:rsid w:val="00826236"/>
    <w:rsid w:val="00834790"/>
    <w:rsid w:val="00866BA7"/>
    <w:rsid w:val="008C4019"/>
    <w:rsid w:val="009418D2"/>
    <w:rsid w:val="00991373"/>
    <w:rsid w:val="00997148"/>
    <w:rsid w:val="009A23FD"/>
    <w:rsid w:val="009B36B9"/>
    <w:rsid w:val="00A12947"/>
    <w:rsid w:val="00A630E5"/>
    <w:rsid w:val="00AE31E5"/>
    <w:rsid w:val="00B025A4"/>
    <w:rsid w:val="00B1086D"/>
    <w:rsid w:val="00B4085C"/>
    <w:rsid w:val="00B467E5"/>
    <w:rsid w:val="00B9459C"/>
    <w:rsid w:val="00BA02C1"/>
    <w:rsid w:val="00BA052B"/>
    <w:rsid w:val="00C736E9"/>
    <w:rsid w:val="00C93019"/>
    <w:rsid w:val="00CB3AE4"/>
    <w:rsid w:val="00CC1684"/>
    <w:rsid w:val="00D3241B"/>
    <w:rsid w:val="00D50280"/>
    <w:rsid w:val="00DC11DF"/>
    <w:rsid w:val="00E11BA6"/>
    <w:rsid w:val="00E343F5"/>
    <w:rsid w:val="00E745B3"/>
    <w:rsid w:val="00EB5108"/>
    <w:rsid w:val="00F2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CF96BD0-61D3-412A-B999-519AEC66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373"/>
    <w:pPr>
      <w:spacing w:after="200" w:line="276" w:lineRule="auto"/>
    </w:pPr>
    <w:rPr>
      <w:rFonts w:eastAsia="Times New Roman"/>
      <w:sz w:val="22"/>
      <w:szCs w:val="22"/>
      <w:lang w:eastAsia="en-US"/>
    </w:rPr>
  </w:style>
  <w:style w:type="paragraph" w:styleId="1">
    <w:name w:val="heading 1"/>
    <w:basedOn w:val="a"/>
    <w:next w:val="a"/>
    <w:link w:val="10"/>
    <w:uiPriority w:val="99"/>
    <w:qFormat/>
    <w:rsid w:val="004B498A"/>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9"/>
    <w:qFormat/>
    <w:rsid w:val="00991373"/>
    <w:pPr>
      <w:keepNext/>
      <w:spacing w:before="240" w:after="60"/>
      <w:outlineLvl w:val="1"/>
    </w:pPr>
    <w:rPr>
      <w:rFonts w:ascii="Cambria" w:eastAsia="Calibri" w:hAnsi="Cambria"/>
      <w:b/>
      <w:bCs/>
      <w:i/>
      <w:iCs/>
      <w:sz w:val="28"/>
      <w:szCs w:val="28"/>
    </w:rPr>
  </w:style>
  <w:style w:type="paragraph" w:styleId="3">
    <w:name w:val="heading 3"/>
    <w:basedOn w:val="a"/>
    <w:next w:val="a"/>
    <w:link w:val="30"/>
    <w:uiPriority w:val="99"/>
    <w:qFormat/>
    <w:rsid w:val="00A12947"/>
    <w:pPr>
      <w:keepNext/>
      <w:keepLines/>
      <w:spacing w:before="200" w:after="0"/>
      <w:outlineLvl w:val="2"/>
    </w:pPr>
    <w:rPr>
      <w:rFonts w:ascii="Cambria" w:eastAsia="Calibri" w:hAnsi="Cambria"/>
      <w:b/>
      <w:bCs/>
      <w:color w:val="4F81BD"/>
    </w:rPr>
  </w:style>
  <w:style w:type="paragraph" w:styleId="4">
    <w:name w:val="heading 4"/>
    <w:basedOn w:val="a"/>
    <w:next w:val="a"/>
    <w:link w:val="40"/>
    <w:uiPriority w:val="99"/>
    <w:qFormat/>
    <w:rsid w:val="00A12947"/>
    <w:pPr>
      <w:keepNext/>
      <w:keepLines/>
      <w:spacing w:before="200" w:after="0"/>
      <w:outlineLvl w:val="3"/>
    </w:pPr>
    <w:rPr>
      <w:rFonts w:ascii="Cambria" w:eastAsia="Calibri" w:hAnsi="Cambria"/>
      <w:b/>
      <w:bCs/>
      <w:i/>
      <w:iCs/>
      <w:color w:val="4F81BD"/>
    </w:rPr>
  </w:style>
  <w:style w:type="paragraph" w:styleId="5">
    <w:name w:val="heading 5"/>
    <w:basedOn w:val="a"/>
    <w:next w:val="a"/>
    <w:link w:val="50"/>
    <w:uiPriority w:val="99"/>
    <w:qFormat/>
    <w:rsid w:val="00A12947"/>
    <w:pPr>
      <w:keepNext/>
      <w:keepLines/>
      <w:spacing w:before="200" w:after="0"/>
      <w:outlineLvl w:val="4"/>
    </w:pPr>
    <w:rPr>
      <w:rFonts w:ascii="Cambria" w:eastAsia="Calibri" w:hAnsi="Cambria"/>
      <w:color w:val="243F60"/>
    </w:rPr>
  </w:style>
  <w:style w:type="paragraph" w:styleId="6">
    <w:name w:val="heading 6"/>
    <w:basedOn w:val="a"/>
    <w:next w:val="a"/>
    <w:link w:val="60"/>
    <w:uiPriority w:val="99"/>
    <w:qFormat/>
    <w:rsid w:val="00A12947"/>
    <w:pPr>
      <w:keepNext/>
      <w:keepLines/>
      <w:spacing w:before="200" w:after="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B5108"/>
    <w:pPr>
      <w:spacing w:before="100" w:beforeAutospacing="1" w:after="100" w:afterAutospacing="1" w:line="240" w:lineRule="auto"/>
    </w:pPr>
    <w:rPr>
      <w:rFonts w:ascii="Times New Roman" w:eastAsia="Calibri" w:hAnsi="Times New Roman"/>
      <w:sz w:val="24"/>
      <w:szCs w:val="24"/>
      <w:lang w:eastAsia="ru-RU"/>
    </w:rPr>
  </w:style>
  <w:style w:type="paragraph" w:customStyle="1" w:styleId="Style1">
    <w:name w:val="Style1"/>
    <w:basedOn w:val="a"/>
    <w:uiPriority w:val="99"/>
    <w:rsid w:val="0099137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40">
    <w:name w:val="Заголовок 4 Знак"/>
    <w:link w:val="4"/>
    <w:uiPriority w:val="99"/>
    <w:locked/>
    <w:rsid w:val="00A12947"/>
    <w:rPr>
      <w:rFonts w:ascii="Cambria" w:eastAsia="Times New Roman" w:hAnsi="Cambria" w:cs="Times New Roman"/>
      <w:b/>
      <w:bCs/>
      <w:i/>
      <w:iCs/>
      <w:color w:val="4F81BD"/>
    </w:rPr>
  </w:style>
  <w:style w:type="character" w:customStyle="1" w:styleId="50">
    <w:name w:val="Заголовок 5 Знак"/>
    <w:link w:val="5"/>
    <w:uiPriority w:val="99"/>
    <w:locked/>
    <w:rsid w:val="00A12947"/>
    <w:rPr>
      <w:rFonts w:ascii="Cambria" w:eastAsia="Times New Roman" w:hAnsi="Cambria" w:cs="Times New Roman"/>
      <w:color w:val="243F60"/>
    </w:rPr>
  </w:style>
  <w:style w:type="character" w:customStyle="1" w:styleId="60">
    <w:name w:val="Заголовок 6 Знак"/>
    <w:link w:val="6"/>
    <w:uiPriority w:val="99"/>
    <w:locked/>
    <w:rsid w:val="00A12947"/>
    <w:rPr>
      <w:rFonts w:ascii="Cambria" w:eastAsia="Times New Roman" w:hAnsi="Cambria" w:cs="Times New Roman"/>
      <w:i/>
      <w:iCs/>
      <w:color w:val="243F60"/>
    </w:rPr>
  </w:style>
  <w:style w:type="paragraph" w:styleId="a4">
    <w:name w:val="TOC Heading"/>
    <w:basedOn w:val="1"/>
    <w:next w:val="a"/>
    <w:uiPriority w:val="99"/>
    <w:qFormat/>
    <w:rsid w:val="00A12947"/>
    <w:pPr>
      <w:outlineLvl w:val="9"/>
    </w:pPr>
  </w:style>
  <w:style w:type="character" w:customStyle="1" w:styleId="20">
    <w:name w:val="Заголовок 2 Знак"/>
    <w:link w:val="2"/>
    <w:uiPriority w:val="99"/>
    <w:locked/>
    <w:rsid w:val="00991373"/>
    <w:rPr>
      <w:rFonts w:ascii="Cambria" w:eastAsia="Times New Roman" w:hAnsi="Cambria" w:cs="Times New Roman"/>
      <w:b/>
      <w:bCs/>
      <w:i/>
      <w:iCs/>
      <w:sz w:val="28"/>
      <w:szCs w:val="28"/>
    </w:rPr>
  </w:style>
  <w:style w:type="paragraph" w:customStyle="1" w:styleId="Style2">
    <w:name w:val="Style2"/>
    <w:basedOn w:val="a"/>
    <w:uiPriority w:val="99"/>
    <w:rsid w:val="00991373"/>
    <w:pPr>
      <w:widowControl w:val="0"/>
      <w:autoSpaceDE w:val="0"/>
      <w:autoSpaceDN w:val="0"/>
      <w:adjustRightInd w:val="0"/>
      <w:spacing w:after="0" w:line="326" w:lineRule="exact"/>
      <w:jc w:val="center"/>
    </w:pPr>
    <w:rPr>
      <w:rFonts w:ascii="Times New Roman" w:eastAsia="Calibri" w:hAnsi="Times New Roman"/>
      <w:sz w:val="24"/>
      <w:szCs w:val="24"/>
      <w:lang w:eastAsia="ru-RU"/>
    </w:rPr>
  </w:style>
  <w:style w:type="paragraph" w:customStyle="1" w:styleId="Style3">
    <w:name w:val="Style3"/>
    <w:basedOn w:val="a"/>
    <w:uiPriority w:val="99"/>
    <w:rsid w:val="0099137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4">
    <w:name w:val="Style4"/>
    <w:basedOn w:val="a"/>
    <w:uiPriority w:val="99"/>
    <w:rsid w:val="0099137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5">
    <w:name w:val="Style5"/>
    <w:basedOn w:val="a"/>
    <w:uiPriority w:val="99"/>
    <w:rsid w:val="0099137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6">
    <w:name w:val="Style6"/>
    <w:basedOn w:val="a"/>
    <w:uiPriority w:val="99"/>
    <w:rsid w:val="00991373"/>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FontStyle14">
    <w:name w:val="Font Style14"/>
    <w:uiPriority w:val="99"/>
    <w:rsid w:val="00991373"/>
    <w:rPr>
      <w:rFonts w:ascii="Times New Roman" w:hAnsi="Times New Roman" w:cs="Times New Roman"/>
      <w:b/>
      <w:bCs/>
      <w:sz w:val="26"/>
      <w:szCs w:val="26"/>
    </w:rPr>
  </w:style>
  <w:style w:type="character" w:customStyle="1" w:styleId="FontStyle15">
    <w:name w:val="Font Style15"/>
    <w:uiPriority w:val="99"/>
    <w:rsid w:val="00991373"/>
    <w:rPr>
      <w:rFonts w:ascii="Times New Roman" w:hAnsi="Times New Roman" w:cs="Times New Roman"/>
      <w:sz w:val="26"/>
      <w:szCs w:val="26"/>
    </w:rPr>
  </w:style>
  <w:style w:type="character" w:customStyle="1" w:styleId="FontStyle16">
    <w:name w:val="Font Style16"/>
    <w:uiPriority w:val="99"/>
    <w:rsid w:val="00991373"/>
    <w:rPr>
      <w:rFonts w:ascii="Times New Roman" w:hAnsi="Times New Roman" w:cs="Times New Roman"/>
      <w:b/>
      <w:bCs/>
      <w:sz w:val="34"/>
      <w:szCs w:val="34"/>
    </w:rPr>
  </w:style>
  <w:style w:type="paragraph" w:customStyle="1" w:styleId="Style7">
    <w:name w:val="Style7"/>
    <w:basedOn w:val="a"/>
    <w:uiPriority w:val="99"/>
    <w:rsid w:val="00991373"/>
    <w:pPr>
      <w:widowControl w:val="0"/>
      <w:autoSpaceDE w:val="0"/>
      <w:autoSpaceDN w:val="0"/>
      <w:adjustRightInd w:val="0"/>
      <w:spacing w:after="0" w:line="278" w:lineRule="exact"/>
      <w:jc w:val="both"/>
    </w:pPr>
    <w:rPr>
      <w:rFonts w:ascii="Times New Roman" w:eastAsia="Calibri" w:hAnsi="Times New Roman"/>
      <w:sz w:val="24"/>
      <w:szCs w:val="24"/>
      <w:lang w:eastAsia="ru-RU"/>
    </w:rPr>
  </w:style>
  <w:style w:type="character" w:customStyle="1" w:styleId="FontStyle17">
    <w:name w:val="Font Style17"/>
    <w:uiPriority w:val="99"/>
    <w:rsid w:val="00991373"/>
    <w:rPr>
      <w:rFonts w:ascii="Times New Roman" w:hAnsi="Times New Roman" w:cs="Times New Roman"/>
      <w:b/>
      <w:bCs/>
      <w:sz w:val="22"/>
      <w:szCs w:val="22"/>
    </w:rPr>
  </w:style>
  <w:style w:type="character" w:customStyle="1" w:styleId="FontStyle18">
    <w:name w:val="Font Style18"/>
    <w:uiPriority w:val="99"/>
    <w:rsid w:val="00991373"/>
    <w:rPr>
      <w:rFonts w:ascii="Times New Roman" w:hAnsi="Times New Roman" w:cs="Times New Roman"/>
      <w:sz w:val="22"/>
      <w:szCs w:val="22"/>
    </w:rPr>
  </w:style>
  <w:style w:type="paragraph" w:customStyle="1" w:styleId="Style11">
    <w:name w:val="Style11"/>
    <w:basedOn w:val="a"/>
    <w:uiPriority w:val="99"/>
    <w:rsid w:val="00991373"/>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Style10">
    <w:name w:val="Style10"/>
    <w:basedOn w:val="a"/>
    <w:uiPriority w:val="99"/>
    <w:rsid w:val="00991373"/>
    <w:pPr>
      <w:widowControl w:val="0"/>
      <w:autoSpaceDE w:val="0"/>
      <w:autoSpaceDN w:val="0"/>
      <w:adjustRightInd w:val="0"/>
      <w:spacing w:after="0" w:line="317" w:lineRule="exact"/>
      <w:jc w:val="both"/>
    </w:pPr>
    <w:rPr>
      <w:rFonts w:ascii="Times New Roman" w:eastAsia="Calibri" w:hAnsi="Times New Roman"/>
      <w:sz w:val="24"/>
      <w:szCs w:val="24"/>
      <w:lang w:eastAsia="ru-RU"/>
    </w:rPr>
  </w:style>
  <w:style w:type="paragraph" w:styleId="21">
    <w:name w:val="toc 2"/>
    <w:basedOn w:val="a"/>
    <w:next w:val="a"/>
    <w:autoRedefine/>
    <w:uiPriority w:val="99"/>
    <w:rsid w:val="00991373"/>
    <w:pPr>
      <w:ind w:left="220"/>
    </w:pPr>
  </w:style>
  <w:style w:type="character" w:styleId="a5">
    <w:name w:val="Hyperlink"/>
    <w:uiPriority w:val="99"/>
    <w:rsid w:val="00991373"/>
    <w:rPr>
      <w:rFonts w:cs="Times New Roman"/>
      <w:color w:val="0000FF"/>
      <w:u w:val="single"/>
    </w:rPr>
  </w:style>
  <w:style w:type="paragraph" w:styleId="31">
    <w:name w:val="toc 3"/>
    <w:basedOn w:val="a"/>
    <w:next w:val="a"/>
    <w:autoRedefine/>
    <w:uiPriority w:val="99"/>
    <w:rsid w:val="00991373"/>
    <w:pPr>
      <w:ind w:left="440"/>
    </w:pPr>
  </w:style>
  <w:style w:type="paragraph" w:styleId="a6">
    <w:name w:val="Balloon Text"/>
    <w:basedOn w:val="a"/>
    <w:link w:val="a7"/>
    <w:uiPriority w:val="99"/>
    <w:semiHidden/>
    <w:rsid w:val="00826236"/>
    <w:pPr>
      <w:spacing w:after="0" w:line="240" w:lineRule="auto"/>
    </w:pPr>
    <w:rPr>
      <w:rFonts w:ascii="Tahoma" w:hAnsi="Tahoma" w:cs="Tahoma"/>
      <w:sz w:val="16"/>
      <w:szCs w:val="16"/>
    </w:rPr>
  </w:style>
  <w:style w:type="character" w:customStyle="1" w:styleId="10">
    <w:name w:val="Заголовок 1 Знак"/>
    <w:link w:val="1"/>
    <w:uiPriority w:val="99"/>
    <w:locked/>
    <w:rsid w:val="004B498A"/>
    <w:rPr>
      <w:rFonts w:ascii="Cambria" w:eastAsia="Times New Roman" w:hAnsi="Cambria" w:cs="Times New Roman"/>
      <w:b/>
      <w:bCs/>
      <w:color w:val="365F91"/>
      <w:sz w:val="28"/>
      <w:szCs w:val="28"/>
    </w:rPr>
  </w:style>
  <w:style w:type="character" w:customStyle="1" w:styleId="a7">
    <w:name w:val="Текст выноски Знак"/>
    <w:link w:val="a6"/>
    <w:uiPriority w:val="99"/>
    <w:semiHidden/>
    <w:locked/>
    <w:rsid w:val="00826236"/>
    <w:rPr>
      <w:rFonts w:ascii="Tahoma" w:eastAsia="Times New Roman" w:hAnsi="Tahoma" w:cs="Tahoma"/>
      <w:sz w:val="16"/>
      <w:szCs w:val="16"/>
    </w:rPr>
  </w:style>
  <w:style w:type="character" w:styleId="a8">
    <w:name w:val="Strong"/>
    <w:uiPriority w:val="99"/>
    <w:qFormat/>
    <w:rsid w:val="00EB5108"/>
    <w:rPr>
      <w:rFonts w:cs="Times New Roman"/>
      <w:b/>
      <w:bCs/>
    </w:rPr>
  </w:style>
  <w:style w:type="character" w:styleId="a9">
    <w:name w:val="Emphasis"/>
    <w:uiPriority w:val="99"/>
    <w:qFormat/>
    <w:rsid w:val="00A630E5"/>
    <w:rPr>
      <w:rFonts w:cs="Times New Roman"/>
      <w:i/>
      <w:iCs/>
    </w:rPr>
  </w:style>
  <w:style w:type="character" w:customStyle="1" w:styleId="FontStyle11">
    <w:name w:val="Font Style11"/>
    <w:uiPriority w:val="99"/>
    <w:rsid w:val="0064359F"/>
    <w:rPr>
      <w:rFonts w:ascii="Arial Narrow" w:hAnsi="Arial Narrow" w:cs="Arial Narrow"/>
      <w:b/>
      <w:bCs/>
      <w:i/>
      <w:iCs/>
      <w:sz w:val="10"/>
      <w:szCs w:val="10"/>
    </w:rPr>
  </w:style>
  <w:style w:type="character" w:customStyle="1" w:styleId="FontStyle12">
    <w:name w:val="Font Style12"/>
    <w:uiPriority w:val="99"/>
    <w:rsid w:val="0064359F"/>
    <w:rPr>
      <w:rFonts w:ascii="Times New Roman" w:hAnsi="Times New Roman" w:cs="Times New Roman"/>
      <w:b/>
      <w:bCs/>
      <w:i/>
      <w:iCs/>
      <w:sz w:val="12"/>
      <w:szCs w:val="12"/>
    </w:rPr>
  </w:style>
  <w:style w:type="character" w:customStyle="1" w:styleId="FontStyle13">
    <w:name w:val="Font Style13"/>
    <w:uiPriority w:val="99"/>
    <w:rsid w:val="0064359F"/>
    <w:rPr>
      <w:rFonts w:ascii="Times New Roman" w:hAnsi="Times New Roman" w:cs="Times New Roman"/>
      <w:b/>
      <w:bCs/>
      <w:sz w:val="12"/>
      <w:szCs w:val="12"/>
    </w:rPr>
  </w:style>
  <w:style w:type="paragraph" w:styleId="aa">
    <w:name w:val="List Paragraph"/>
    <w:basedOn w:val="a"/>
    <w:uiPriority w:val="99"/>
    <w:qFormat/>
    <w:rsid w:val="004C4BAE"/>
    <w:pPr>
      <w:ind w:left="720"/>
      <w:contextualSpacing/>
    </w:pPr>
  </w:style>
  <w:style w:type="character" w:customStyle="1" w:styleId="30">
    <w:name w:val="Заголовок 3 Знак"/>
    <w:link w:val="3"/>
    <w:uiPriority w:val="99"/>
    <w:locked/>
    <w:rsid w:val="00A12947"/>
    <w:rPr>
      <w:rFonts w:ascii="Cambria" w:eastAsia="Times New Roman" w:hAnsi="Cambria" w:cs="Times New Roman"/>
      <w:b/>
      <w:bCs/>
      <w:color w:val="4F81BD"/>
    </w:rPr>
  </w:style>
  <w:style w:type="paragraph" w:styleId="ab">
    <w:name w:val="header"/>
    <w:basedOn w:val="a"/>
    <w:link w:val="ac"/>
    <w:uiPriority w:val="99"/>
    <w:semiHidden/>
    <w:rsid w:val="003E122C"/>
    <w:pPr>
      <w:tabs>
        <w:tab w:val="center" w:pos="4677"/>
        <w:tab w:val="right" w:pos="9355"/>
      </w:tabs>
      <w:spacing w:after="0" w:line="240" w:lineRule="auto"/>
    </w:pPr>
  </w:style>
  <w:style w:type="paragraph" w:styleId="ad">
    <w:name w:val="footer"/>
    <w:basedOn w:val="a"/>
    <w:link w:val="ae"/>
    <w:uiPriority w:val="99"/>
    <w:rsid w:val="003E122C"/>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3E122C"/>
    <w:rPr>
      <w:rFonts w:ascii="Calibri" w:eastAsia="Times New Roman" w:hAnsi="Calibri" w:cs="Times New Roman"/>
    </w:rPr>
  </w:style>
  <w:style w:type="character" w:customStyle="1" w:styleId="ae">
    <w:name w:val="Нижний колонтитул Знак"/>
    <w:link w:val="ad"/>
    <w:uiPriority w:val="99"/>
    <w:locked/>
    <w:rsid w:val="003E122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31419">
      <w:marLeft w:val="0"/>
      <w:marRight w:val="0"/>
      <w:marTop w:val="0"/>
      <w:marBottom w:val="0"/>
      <w:divBdr>
        <w:top w:val="none" w:sz="0" w:space="0" w:color="auto"/>
        <w:left w:val="none" w:sz="0" w:space="0" w:color="auto"/>
        <w:bottom w:val="none" w:sz="0" w:space="0" w:color="auto"/>
        <w:right w:val="none" w:sz="0" w:space="0" w:color="auto"/>
      </w:divBdr>
      <w:divsChild>
        <w:div w:id="1498231423">
          <w:marLeft w:val="0"/>
          <w:marRight w:val="0"/>
          <w:marTop w:val="0"/>
          <w:marBottom w:val="0"/>
          <w:divBdr>
            <w:top w:val="none" w:sz="0" w:space="0" w:color="auto"/>
            <w:left w:val="none" w:sz="0" w:space="0" w:color="auto"/>
            <w:bottom w:val="none" w:sz="0" w:space="0" w:color="auto"/>
            <w:right w:val="none" w:sz="0" w:space="0" w:color="auto"/>
          </w:divBdr>
        </w:div>
      </w:divsChild>
    </w:div>
    <w:div w:id="1498231420">
      <w:marLeft w:val="0"/>
      <w:marRight w:val="0"/>
      <w:marTop w:val="0"/>
      <w:marBottom w:val="0"/>
      <w:divBdr>
        <w:top w:val="none" w:sz="0" w:space="0" w:color="auto"/>
        <w:left w:val="none" w:sz="0" w:space="0" w:color="auto"/>
        <w:bottom w:val="none" w:sz="0" w:space="0" w:color="auto"/>
        <w:right w:val="none" w:sz="0" w:space="0" w:color="auto"/>
      </w:divBdr>
    </w:div>
    <w:div w:id="1498231421">
      <w:marLeft w:val="0"/>
      <w:marRight w:val="0"/>
      <w:marTop w:val="0"/>
      <w:marBottom w:val="0"/>
      <w:divBdr>
        <w:top w:val="none" w:sz="0" w:space="0" w:color="auto"/>
        <w:left w:val="none" w:sz="0" w:space="0" w:color="auto"/>
        <w:bottom w:val="none" w:sz="0" w:space="0" w:color="auto"/>
        <w:right w:val="none" w:sz="0" w:space="0" w:color="auto"/>
      </w:divBdr>
      <w:divsChild>
        <w:div w:id="1498231425">
          <w:marLeft w:val="0"/>
          <w:marRight w:val="0"/>
          <w:marTop w:val="0"/>
          <w:marBottom w:val="0"/>
          <w:divBdr>
            <w:top w:val="none" w:sz="0" w:space="0" w:color="auto"/>
            <w:left w:val="none" w:sz="0" w:space="0" w:color="auto"/>
            <w:bottom w:val="none" w:sz="0" w:space="0" w:color="auto"/>
            <w:right w:val="none" w:sz="0" w:space="0" w:color="auto"/>
          </w:divBdr>
        </w:div>
      </w:divsChild>
    </w:div>
    <w:div w:id="1498231426">
      <w:marLeft w:val="0"/>
      <w:marRight w:val="0"/>
      <w:marTop w:val="0"/>
      <w:marBottom w:val="0"/>
      <w:divBdr>
        <w:top w:val="none" w:sz="0" w:space="0" w:color="auto"/>
        <w:left w:val="none" w:sz="0" w:space="0" w:color="auto"/>
        <w:bottom w:val="none" w:sz="0" w:space="0" w:color="auto"/>
        <w:right w:val="none" w:sz="0" w:space="0" w:color="auto"/>
      </w:divBdr>
      <w:divsChild>
        <w:div w:id="1498231422">
          <w:marLeft w:val="0"/>
          <w:marRight w:val="0"/>
          <w:marTop w:val="0"/>
          <w:marBottom w:val="0"/>
          <w:divBdr>
            <w:top w:val="none" w:sz="0" w:space="0" w:color="auto"/>
            <w:left w:val="none" w:sz="0" w:space="0" w:color="auto"/>
            <w:bottom w:val="none" w:sz="0" w:space="0" w:color="auto"/>
            <w:right w:val="none" w:sz="0" w:space="0" w:color="auto"/>
          </w:divBdr>
        </w:div>
        <w:div w:id="149823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4472</Words>
  <Characters>25492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Zver</dc:creator>
  <cp:keywords/>
  <dc:description/>
  <cp:lastModifiedBy>admin</cp:lastModifiedBy>
  <cp:revision>2</cp:revision>
  <dcterms:created xsi:type="dcterms:W3CDTF">2014-03-19T11:56:00Z</dcterms:created>
  <dcterms:modified xsi:type="dcterms:W3CDTF">2014-03-19T11:56:00Z</dcterms:modified>
</cp:coreProperties>
</file>