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BD" w:rsidRPr="00A027A6" w:rsidRDefault="007F1FBD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по сборникам производственных норм затраты машинного времени на выполнение строительно-монтажных работ согласно исходным данным.</w:t>
      </w:r>
    </w:p>
    <w:p w:rsidR="007F1FBD" w:rsidRPr="00A027A6" w:rsidRDefault="007F1FBD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>Дано:</w:t>
      </w:r>
      <w:r w:rsidRPr="00A027A6">
        <w:rPr>
          <w:sz w:val="28"/>
          <w:szCs w:val="28"/>
        </w:rPr>
        <w:t xml:space="preserve"> Разработка суглинка легкого ведется экскаватором-драглайн марки Э-652Б при устройстве котлована глубиной до 1,5 м. Объем котлована составляет 1200 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>. Грунт перемещается в отвал. Определить затраты машинного времени (в маш.-см.) на весь объем выполненных работ</w:t>
      </w:r>
      <w:r w:rsidR="00547BFE" w:rsidRPr="00A027A6">
        <w:rPr>
          <w:sz w:val="28"/>
          <w:szCs w:val="28"/>
        </w:rPr>
        <w:t>.</w:t>
      </w:r>
    </w:p>
    <w:p w:rsidR="007F1FBD" w:rsidRPr="00A027A6" w:rsidRDefault="007F1FBD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>Решение:</w:t>
      </w:r>
      <w:r w:rsidRPr="00A027A6">
        <w:rPr>
          <w:sz w:val="28"/>
          <w:szCs w:val="28"/>
        </w:rPr>
        <w:t xml:space="preserve"> Группа грунта по трудности разработки </w:t>
      </w:r>
      <w:r w:rsidRPr="00A027A6">
        <w:rPr>
          <w:sz w:val="28"/>
          <w:szCs w:val="28"/>
          <w:lang w:val="en-US"/>
        </w:rPr>
        <w:t>II</w:t>
      </w:r>
      <w:r w:rsidRPr="00A027A6">
        <w:rPr>
          <w:sz w:val="28"/>
          <w:szCs w:val="28"/>
        </w:rPr>
        <w:t xml:space="preserve">. </w:t>
      </w:r>
      <w:r w:rsidR="00547BFE" w:rsidRPr="00A027A6">
        <w:rPr>
          <w:sz w:val="28"/>
          <w:szCs w:val="28"/>
        </w:rPr>
        <w:t xml:space="preserve">Ковш с зубьями. </w:t>
      </w:r>
      <w:r w:rsidRPr="00A027A6">
        <w:rPr>
          <w:sz w:val="28"/>
          <w:szCs w:val="28"/>
        </w:rPr>
        <w:t>Обоснование к расценке: §Е2-1-7, табл. 3, п. 4 з</w:t>
      </w:r>
      <w:r w:rsidR="00547BFE" w:rsidRPr="00A027A6">
        <w:rPr>
          <w:sz w:val="28"/>
          <w:szCs w:val="28"/>
        </w:rPr>
        <w:t>. Н</w:t>
      </w:r>
      <w:r w:rsidR="00547BFE" w:rsidRPr="00A027A6">
        <w:rPr>
          <w:sz w:val="28"/>
          <w:szCs w:val="28"/>
          <w:vertAlign w:val="subscript"/>
        </w:rPr>
        <w:t>МАШ</w:t>
      </w:r>
      <w:r w:rsidR="00547BFE" w:rsidRPr="00A027A6">
        <w:rPr>
          <w:sz w:val="28"/>
          <w:szCs w:val="28"/>
        </w:rPr>
        <w:t xml:space="preserve"> = 2 маш.-ч. на 100 м</w:t>
      </w:r>
      <w:r w:rsidR="00547BFE" w:rsidRPr="00A027A6">
        <w:rPr>
          <w:sz w:val="28"/>
          <w:szCs w:val="28"/>
          <w:vertAlign w:val="superscript"/>
        </w:rPr>
        <w:t>3</w:t>
      </w:r>
      <w:r w:rsidR="00547BFE" w:rsidRPr="00A027A6">
        <w:rPr>
          <w:sz w:val="28"/>
          <w:szCs w:val="28"/>
        </w:rPr>
        <w:t>разработанного грунта. Тогда</w: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7BFE" w:rsidRPr="00A027A6" w:rsidRDefault="00547BFE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Н= Н</w:t>
      </w:r>
      <w:r w:rsidRPr="00A027A6">
        <w:rPr>
          <w:sz w:val="28"/>
          <w:szCs w:val="28"/>
          <w:vertAlign w:val="subscript"/>
        </w:rPr>
        <w:t xml:space="preserve">МАШ </w:t>
      </w:r>
      <w:r w:rsidRPr="00A027A6">
        <w:rPr>
          <w:sz w:val="28"/>
          <w:szCs w:val="28"/>
        </w:rPr>
        <w:t xml:space="preserve">∙ </w:t>
      </w:r>
      <w:r w:rsidRPr="00A027A6">
        <w:rPr>
          <w:sz w:val="28"/>
          <w:szCs w:val="28"/>
          <w:lang w:val="en-US"/>
        </w:rPr>
        <w:t>W</w:t>
      </w:r>
      <w:r w:rsidRPr="00A027A6">
        <w:rPr>
          <w:sz w:val="28"/>
          <w:szCs w:val="28"/>
        </w:rPr>
        <w:t>/ед. изм. по ЕНиР = 2 ∙ 1200/100=48 маш.-ч.</w: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7BFE" w:rsidRPr="00A027A6" w:rsidRDefault="00547BFE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или 48:8 часов=6 маш.-см.</w:t>
      </w:r>
    </w:p>
    <w:p w:rsidR="00547BFE" w:rsidRPr="00A027A6" w:rsidRDefault="00547BFE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по сборникам производственных норм затраты труда на выполнение строительно-монтажных работ согласно исходным данным.</w:t>
      </w:r>
    </w:p>
    <w:p w:rsidR="00547BFE" w:rsidRPr="00A027A6" w:rsidRDefault="00547BFE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Дано: </w:t>
      </w:r>
      <w:r w:rsidRPr="00A027A6">
        <w:rPr>
          <w:sz w:val="28"/>
          <w:szCs w:val="28"/>
        </w:rPr>
        <w:t xml:space="preserve">Определить затраты труда </w:t>
      </w:r>
      <w:r w:rsidR="009F2105" w:rsidRPr="00A027A6">
        <w:rPr>
          <w:sz w:val="28"/>
          <w:szCs w:val="28"/>
        </w:rPr>
        <w:t xml:space="preserve">(чел.-дн) </w:t>
      </w:r>
      <w:r w:rsidRPr="00A027A6">
        <w:rPr>
          <w:sz w:val="28"/>
          <w:szCs w:val="28"/>
        </w:rPr>
        <w:t>при разработке вручную траншеи под трубопровод в глинистых немерзлых грунтах при работе в траншее глубиной до 1 м без распор.</w:t>
      </w:r>
      <w:r w:rsidR="009F2105" w:rsidRPr="00A027A6">
        <w:rPr>
          <w:sz w:val="28"/>
          <w:szCs w:val="28"/>
        </w:rPr>
        <w:t xml:space="preserve"> Объем работ 150 м</w:t>
      </w:r>
      <w:r w:rsidR="009F2105" w:rsidRPr="00A027A6">
        <w:rPr>
          <w:sz w:val="28"/>
          <w:szCs w:val="28"/>
          <w:vertAlign w:val="superscript"/>
        </w:rPr>
        <w:t>3</w:t>
      </w:r>
      <w:r w:rsidR="009F2105" w:rsidRPr="00A027A6">
        <w:rPr>
          <w:sz w:val="28"/>
          <w:szCs w:val="28"/>
        </w:rPr>
        <w:t>.</w:t>
      </w:r>
    </w:p>
    <w:p w:rsidR="009F2105" w:rsidRPr="00A027A6" w:rsidRDefault="00547BFE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>Решение:</w:t>
      </w:r>
      <w:r w:rsidRPr="00A027A6">
        <w:rPr>
          <w:sz w:val="28"/>
          <w:szCs w:val="28"/>
        </w:rPr>
        <w:t xml:space="preserve"> Группа грунта по трудности разработки </w:t>
      </w:r>
      <w:r w:rsidRPr="00A027A6">
        <w:rPr>
          <w:sz w:val="28"/>
          <w:szCs w:val="28"/>
          <w:lang w:val="en-US"/>
        </w:rPr>
        <w:t>II</w:t>
      </w:r>
      <w:r w:rsidRPr="00A027A6">
        <w:rPr>
          <w:sz w:val="28"/>
          <w:szCs w:val="28"/>
        </w:rPr>
        <w:t xml:space="preserve">. Обоснование к расценке: §Е2-1-47, табл. </w:t>
      </w:r>
      <w:r w:rsidR="009F2105" w:rsidRPr="00A027A6">
        <w:rPr>
          <w:sz w:val="28"/>
          <w:szCs w:val="28"/>
        </w:rPr>
        <w:t>1</w:t>
      </w:r>
      <w:r w:rsidRPr="00A027A6">
        <w:rPr>
          <w:sz w:val="28"/>
          <w:szCs w:val="28"/>
        </w:rPr>
        <w:t xml:space="preserve">, п. </w:t>
      </w:r>
      <w:r w:rsidR="009F2105" w:rsidRPr="00A027A6">
        <w:rPr>
          <w:sz w:val="28"/>
          <w:szCs w:val="28"/>
        </w:rPr>
        <w:t>1</w:t>
      </w:r>
      <w:r w:rsidRPr="00A027A6">
        <w:rPr>
          <w:sz w:val="28"/>
          <w:szCs w:val="28"/>
        </w:rPr>
        <w:t xml:space="preserve"> </w:t>
      </w:r>
      <w:r w:rsidR="009F2105" w:rsidRPr="00A027A6">
        <w:rPr>
          <w:sz w:val="28"/>
          <w:szCs w:val="28"/>
        </w:rPr>
        <w:t>е. Н</w:t>
      </w:r>
      <w:r w:rsidR="009F2105" w:rsidRPr="00A027A6">
        <w:rPr>
          <w:sz w:val="28"/>
          <w:szCs w:val="28"/>
          <w:vertAlign w:val="subscript"/>
        </w:rPr>
        <w:t>ВР</w:t>
      </w:r>
      <w:r w:rsidR="009F2105" w:rsidRPr="00A027A6">
        <w:rPr>
          <w:sz w:val="28"/>
          <w:szCs w:val="28"/>
        </w:rPr>
        <w:t xml:space="preserve"> = 1,3 чел.-ч. на 1 м</w:t>
      </w:r>
      <w:r w:rsidR="009F2105" w:rsidRPr="00A027A6">
        <w:rPr>
          <w:sz w:val="28"/>
          <w:szCs w:val="28"/>
          <w:vertAlign w:val="superscript"/>
        </w:rPr>
        <w:t>3</w:t>
      </w:r>
      <w:r w:rsidR="009F2105" w:rsidRPr="00A027A6">
        <w:rPr>
          <w:sz w:val="28"/>
          <w:szCs w:val="28"/>
        </w:rPr>
        <w:t>разработанного грунта. Тогда</w:t>
      </w:r>
    </w:p>
    <w:p w:rsidR="00EA1677" w:rsidRDefault="00EA1677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7BFE" w:rsidRPr="00A027A6" w:rsidRDefault="009F2105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Н= Н</w:t>
      </w:r>
      <w:r w:rsidRPr="00A027A6">
        <w:rPr>
          <w:sz w:val="28"/>
          <w:szCs w:val="28"/>
          <w:vertAlign w:val="subscript"/>
        </w:rPr>
        <w:t>ВР</w:t>
      </w:r>
      <w:r w:rsidRPr="00A027A6">
        <w:rPr>
          <w:sz w:val="28"/>
          <w:szCs w:val="28"/>
        </w:rPr>
        <w:t xml:space="preserve">∙ </w:t>
      </w:r>
      <w:r w:rsidRPr="00A027A6">
        <w:rPr>
          <w:sz w:val="28"/>
          <w:szCs w:val="28"/>
          <w:lang w:val="en-US"/>
        </w:rPr>
        <w:t>W</w:t>
      </w:r>
      <w:r w:rsidRPr="00A027A6">
        <w:rPr>
          <w:sz w:val="28"/>
          <w:szCs w:val="28"/>
        </w:rPr>
        <w:t>/ед. изм. по ЕНиР = 1,3 ∙150/1= 195 чел.-ч.</w:t>
      </w:r>
    </w:p>
    <w:p w:rsidR="00EA1677" w:rsidRDefault="00EA1677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2105" w:rsidRPr="00A027A6" w:rsidRDefault="009F2105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Или 195:8 часов = 24,4 чел.-дн.</w:t>
      </w:r>
      <w:r w:rsidR="00A027A6" w:rsidRPr="00A027A6">
        <w:rPr>
          <w:sz w:val="28"/>
          <w:szCs w:val="28"/>
        </w:rPr>
        <w:t xml:space="preserve"> </w:t>
      </w:r>
    </w:p>
    <w:p w:rsidR="009F2105" w:rsidRPr="00A027A6" w:rsidRDefault="009F2105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по сборникам производственных норм выработку звена рабочих, занятых на немеханизированных строительно-монтажных работах согласно исходным данным.</w:t>
      </w:r>
    </w:p>
    <w:p w:rsidR="009F2105" w:rsidRPr="00A027A6" w:rsidRDefault="009F2105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Дано: </w:t>
      </w:r>
      <w:r w:rsidRPr="00A027A6">
        <w:rPr>
          <w:sz w:val="28"/>
          <w:szCs w:val="28"/>
        </w:rPr>
        <w:t xml:space="preserve">Определить выработку звена рабочих </w:t>
      </w:r>
      <w:r w:rsidR="0001789F" w:rsidRPr="00A027A6">
        <w:rPr>
          <w:sz w:val="28"/>
          <w:szCs w:val="28"/>
        </w:rPr>
        <w:t>(м</w:t>
      </w:r>
      <w:r w:rsidR="0001789F" w:rsidRPr="00A027A6">
        <w:rPr>
          <w:sz w:val="28"/>
          <w:szCs w:val="28"/>
          <w:vertAlign w:val="superscript"/>
        </w:rPr>
        <w:t>3</w:t>
      </w:r>
      <w:r w:rsidR="0001789F" w:rsidRPr="00A027A6">
        <w:rPr>
          <w:sz w:val="28"/>
          <w:szCs w:val="28"/>
        </w:rPr>
        <w:t xml:space="preserve">/час) </w:t>
      </w:r>
      <w:r w:rsidRPr="00A027A6">
        <w:rPr>
          <w:sz w:val="28"/>
          <w:szCs w:val="28"/>
        </w:rPr>
        <w:t xml:space="preserve">при разработке вручную траншеи под трубопровод в песчаных немерзлых грунтах при работе в траншее глубиной до 1 м без распор. </w:t>
      </w:r>
    </w:p>
    <w:p w:rsidR="0001789F" w:rsidRPr="00A027A6" w:rsidRDefault="0001789F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>Решение:</w:t>
      </w:r>
      <w:r w:rsidRPr="00A027A6">
        <w:rPr>
          <w:sz w:val="28"/>
          <w:szCs w:val="28"/>
        </w:rPr>
        <w:t xml:space="preserve"> Группа грунта по трудности разработки </w:t>
      </w:r>
      <w:r w:rsidRPr="00A027A6">
        <w:rPr>
          <w:sz w:val="28"/>
          <w:szCs w:val="28"/>
          <w:lang w:val="en-US"/>
        </w:rPr>
        <w:t>I</w:t>
      </w:r>
      <w:r w:rsidRPr="00A027A6">
        <w:rPr>
          <w:sz w:val="28"/>
          <w:szCs w:val="28"/>
        </w:rPr>
        <w:t>. Обоснование к расценке: §Е2-1-47, табл. 1, п. 1 д. Н</w:t>
      </w:r>
      <w:r w:rsidRPr="00A027A6">
        <w:rPr>
          <w:sz w:val="28"/>
          <w:szCs w:val="28"/>
          <w:vertAlign w:val="subscript"/>
        </w:rPr>
        <w:t>ВР</w:t>
      </w:r>
      <w:r w:rsidRPr="00A027A6">
        <w:rPr>
          <w:sz w:val="28"/>
          <w:szCs w:val="28"/>
        </w:rPr>
        <w:t xml:space="preserve"> = 0,85 чел.-ч. на 1 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>разработанного грунта. Тогда</w:t>
      </w:r>
    </w:p>
    <w:p w:rsidR="00EA1677" w:rsidRDefault="00EA1677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F2105" w:rsidRPr="00A027A6" w:rsidRDefault="0001789F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В=1 час/ Н</w:t>
      </w:r>
      <w:r w:rsidRPr="00A027A6">
        <w:rPr>
          <w:sz w:val="28"/>
          <w:szCs w:val="28"/>
          <w:vertAlign w:val="subscript"/>
        </w:rPr>
        <w:t>ВР</w:t>
      </w:r>
      <w:r w:rsidRPr="00A027A6">
        <w:rPr>
          <w:sz w:val="28"/>
          <w:szCs w:val="28"/>
        </w:rPr>
        <w:t xml:space="preserve"> ∙ ед. изм. по ЕНиР = 1/0,85 ∙ 1 = 1,17 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>/час</w:t>
      </w:r>
    </w:p>
    <w:p w:rsidR="00EA1677" w:rsidRDefault="00EA1677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789F" w:rsidRPr="00A027A6" w:rsidRDefault="0001789F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производительность одноковшовых экскаваторов согласно исходным данным.</w:t>
      </w:r>
    </w:p>
    <w:p w:rsidR="0001789F" w:rsidRPr="00A027A6" w:rsidRDefault="0001789F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>Дано:</w:t>
      </w:r>
      <w:r w:rsidRPr="00A027A6">
        <w:rPr>
          <w:sz w:val="28"/>
          <w:szCs w:val="28"/>
        </w:rPr>
        <w:t xml:space="preserve"> </w:t>
      </w:r>
      <w:r w:rsidR="0071208D" w:rsidRPr="00A027A6">
        <w:rPr>
          <w:sz w:val="28"/>
          <w:szCs w:val="28"/>
        </w:rPr>
        <w:t>Определить эксплуатационную производительность экскаватора-драглайн с емкостью ковша 0,65 м</w:t>
      </w:r>
      <w:r w:rsidR="0071208D" w:rsidRPr="00A027A6">
        <w:rPr>
          <w:sz w:val="28"/>
          <w:szCs w:val="28"/>
          <w:vertAlign w:val="superscript"/>
        </w:rPr>
        <w:t>3</w:t>
      </w:r>
      <w:r w:rsidR="0071208D" w:rsidRPr="00A027A6">
        <w:rPr>
          <w:sz w:val="28"/>
          <w:szCs w:val="28"/>
        </w:rPr>
        <w:t xml:space="preserve"> при разработке котлована в суглинистых грунтах</w:t>
      </w:r>
      <w:r w:rsidR="00EA1677">
        <w:rPr>
          <w:sz w:val="28"/>
          <w:szCs w:val="28"/>
        </w:rPr>
        <w:t xml:space="preserve"> </w:t>
      </w:r>
      <w:r w:rsidR="0071208D" w:rsidRPr="00A027A6">
        <w:rPr>
          <w:sz w:val="28"/>
          <w:szCs w:val="28"/>
          <w:lang w:val="en-US"/>
        </w:rPr>
        <w:t>II</w:t>
      </w:r>
      <w:r w:rsidR="0071208D" w:rsidRPr="00A027A6">
        <w:rPr>
          <w:sz w:val="28"/>
          <w:szCs w:val="28"/>
        </w:rPr>
        <w:t xml:space="preserve"> группы. Продолжительность одного цикла работы – 30 сек.</w:t>
      </w:r>
    </w:p>
    <w:p w:rsidR="0001789F" w:rsidRPr="00A027A6" w:rsidRDefault="0001789F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sz w:val="28"/>
          <w:szCs w:val="28"/>
          <w:u w:val="single"/>
        </w:rPr>
        <w:t>Решение:</w:t>
      </w:r>
      <w:r w:rsidRPr="00A027A6">
        <w:rPr>
          <w:iCs/>
          <w:kern w:val="28"/>
          <w:sz w:val="28"/>
          <w:szCs w:val="28"/>
        </w:rPr>
        <w:t xml:space="preserve"> </w:t>
      </w:r>
      <w:r w:rsidRPr="00A027A6">
        <w:rPr>
          <w:kern w:val="28"/>
          <w:sz w:val="28"/>
          <w:szCs w:val="28"/>
        </w:rPr>
        <w:t>Эксплуатационная производительность (м</w:t>
      </w:r>
      <w:r w:rsidRPr="00A027A6">
        <w:rPr>
          <w:kern w:val="28"/>
          <w:sz w:val="28"/>
          <w:szCs w:val="28"/>
          <w:vertAlign w:val="superscript"/>
        </w:rPr>
        <w:t>3</w:t>
      </w:r>
      <w:r w:rsidRPr="00A027A6">
        <w:rPr>
          <w:kern w:val="28"/>
          <w:sz w:val="28"/>
          <w:szCs w:val="28"/>
        </w:rPr>
        <w:t>/ч) экскаватора равна:</w:t>
      </w:r>
    </w:p>
    <w:p w:rsidR="00EA1677" w:rsidRDefault="00EA1677" w:rsidP="00A027A6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01789F" w:rsidRPr="00EA1677" w:rsidRDefault="0001789F" w:rsidP="00A027A6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  <w:r w:rsidRPr="00EA1677">
        <w:rPr>
          <w:kern w:val="28"/>
          <w:sz w:val="28"/>
          <w:szCs w:val="28"/>
          <w:lang w:val="uk-UA"/>
        </w:rPr>
        <w:t>П</w:t>
      </w:r>
      <w:r w:rsidRPr="00EA1677">
        <w:rPr>
          <w:kern w:val="28"/>
          <w:sz w:val="28"/>
          <w:szCs w:val="28"/>
          <w:vertAlign w:val="subscript"/>
          <w:lang w:val="uk-UA"/>
        </w:rPr>
        <w:t>э</w:t>
      </w:r>
      <w:r w:rsidRPr="00EA1677">
        <w:rPr>
          <w:kern w:val="28"/>
          <w:sz w:val="28"/>
          <w:szCs w:val="28"/>
          <w:lang w:val="uk-UA"/>
        </w:rPr>
        <w:t xml:space="preserve"> = </w:t>
      </w:r>
      <w:r w:rsidRPr="00EA1677">
        <w:rPr>
          <w:sz w:val="28"/>
          <w:szCs w:val="28"/>
          <w:lang w:val="uk-UA"/>
        </w:rPr>
        <w:t>60∙</w:t>
      </w:r>
      <w:r w:rsidRPr="00A027A6">
        <w:rPr>
          <w:sz w:val="28"/>
          <w:szCs w:val="28"/>
          <w:lang w:val="en-US"/>
        </w:rPr>
        <w:t>q</w:t>
      </w:r>
      <w:r w:rsidRPr="00EA1677">
        <w:rPr>
          <w:sz w:val="28"/>
          <w:szCs w:val="28"/>
          <w:lang w:val="uk-UA"/>
        </w:rPr>
        <w:t>∙</w:t>
      </w:r>
      <w:r w:rsidRPr="00EA1677">
        <w:rPr>
          <w:kern w:val="28"/>
          <w:sz w:val="28"/>
          <w:szCs w:val="28"/>
          <w:lang w:val="uk-UA"/>
        </w:rPr>
        <w:t>К</w:t>
      </w:r>
      <w:r w:rsidRPr="00EA1677">
        <w:rPr>
          <w:kern w:val="28"/>
          <w:sz w:val="28"/>
          <w:szCs w:val="28"/>
          <w:vertAlign w:val="subscript"/>
          <w:lang w:val="uk-UA"/>
        </w:rPr>
        <w:t>н</w:t>
      </w:r>
      <w:r w:rsidRPr="00EA1677">
        <w:rPr>
          <w:kern w:val="28"/>
          <w:sz w:val="28"/>
          <w:szCs w:val="28"/>
          <w:lang w:val="uk-UA"/>
        </w:rPr>
        <w:t>∙</w:t>
      </w:r>
      <w:r w:rsidR="0022315D">
        <w:rPr>
          <w:kern w:val="28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4.75pt">
            <v:imagedata r:id="rId5" o:title=""/>
          </v:shape>
        </w:pict>
      </w:r>
      <w:r w:rsidRPr="00EA1677">
        <w:rPr>
          <w:kern w:val="28"/>
          <w:sz w:val="28"/>
          <w:szCs w:val="28"/>
          <w:lang w:val="uk-UA"/>
        </w:rPr>
        <w:t>∙</w:t>
      </w:r>
      <w:r w:rsidRPr="00A027A6">
        <w:rPr>
          <w:sz w:val="28"/>
          <w:szCs w:val="28"/>
          <w:lang w:val="en-US"/>
        </w:rPr>
        <w:t>n</w:t>
      </w:r>
      <w:r w:rsidRPr="00EA1677">
        <w:rPr>
          <w:sz w:val="28"/>
          <w:szCs w:val="28"/>
          <w:lang w:val="uk-UA"/>
        </w:rPr>
        <w:t xml:space="preserve"> ∙</w:t>
      </w:r>
      <w:r w:rsidRPr="00EA1677">
        <w:rPr>
          <w:kern w:val="28"/>
          <w:sz w:val="28"/>
          <w:szCs w:val="28"/>
          <w:lang w:val="uk-UA"/>
        </w:rPr>
        <w:t xml:space="preserve"> К</w:t>
      </w:r>
      <w:r w:rsidRPr="00EA1677">
        <w:rPr>
          <w:kern w:val="28"/>
          <w:sz w:val="28"/>
          <w:szCs w:val="28"/>
          <w:vertAlign w:val="subscript"/>
          <w:lang w:val="uk-UA"/>
        </w:rPr>
        <w:t>в</w:t>
      </w:r>
      <w:r w:rsidR="0071208D" w:rsidRPr="00EA1677">
        <w:rPr>
          <w:kern w:val="28"/>
          <w:sz w:val="28"/>
          <w:szCs w:val="28"/>
          <w:lang w:val="uk-UA"/>
        </w:rPr>
        <w:t xml:space="preserve"> = 60∙0,65∙0,9∙0,8∙2∙0,68 = 38 м</w:t>
      </w:r>
      <w:r w:rsidR="0071208D" w:rsidRPr="00EA1677">
        <w:rPr>
          <w:kern w:val="28"/>
          <w:sz w:val="28"/>
          <w:szCs w:val="28"/>
          <w:vertAlign w:val="superscript"/>
          <w:lang w:val="uk-UA"/>
        </w:rPr>
        <w:t>3</w:t>
      </w:r>
      <w:r w:rsidR="0071208D" w:rsidRPr="00EA1677">
        <w:rPr>
          <w:kern w:val="28"/>
          <w:sz w:val="28"/>
          <w:szCs w:val="28"/>
          <w:lang w:val="uk-UA"/>
        </w:rPr>
        <w:t>/ч</w:t>
      </w:r>
    </w:p>
    <w:p w:rsidR="00EA1677" w:rsidRDefault="00EA1677" w:rsidP="00A027A6">
      <w:pPr>
        <w:pStyle w:val="FR1"/>
        <w:spacing w:line="360" w:lineRule="auto"/>
        <w:ind w:left="0" w:firstLine="709"/>
        <w:rPr>
          <w:kern w:val="28"/>
          <w:sz w:val="28"/>
          <w:szCs w:val="28"/>
          <w:lang w:val="uk-UA"/>
        </w:rPr>
      </w:pPr>
    </w:p>
    <w:p w:rsidR="0001789F" w:rsidRPr="00A027A6" w:rsidRDefault="0001789F" w:rsidP="00A027A6">
      <w:pPr>
        <w:pStyle w:val="FR1"/>
        <w:spacing w:line="360" w:lineRule="auto"/>
        <w:ind w:left="0" w:firstLine="709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 xml:space="preserve">где </w:t>
      </w:r>
      <w:r w:rsidRPr="00A027A6">
        <w:rPr>
          <w:iCs/>
          <w:kern w:val="28"/>
          <w:sz w:val="28"/>
          <w:szCs w:val="28"/>
        </w:rPr>
        <w:t>К</w:t>
      </w:r>
      <w:r w:rsidRPr="00A027A6">
        <w:rPr>
          <w:iCs/>
          <w:kern w:val="28"/>
          <w:sz w:val="28"/>
          <w:szCs w:val="28"/>
          <w:vertAlign w:val="subscript"/>
        </w:rPr>
        <w:t>в</w:t>
      </w:r>
      <w:r w:rsidR="001E5879" w:rsidRPr="00A027A6">
        <w:rPr>
          <w:iCs/>
          <w:kern w:val="28"/>
          <w:sz w:val="28"/>
          <w:szCs w:val="28"/>
        </w:rPr>
        <w:t xml:space="preserve">=0,68 - </w:t>
      </w:r>
      <w:r w:rsidRPr="00A027A6">
        <w:rPr>
          <w:kern w:val="28"/>
          <w:sz w:val="28"/>
          <w:szCs w:val="28"/>
        </w:rPr>
        <w:t>коэффициент использования рабочего времени машины</w:t>
      </w:r>
      <w:r w:rsidR="001E5879" w:rsidRPr="00A027A6">
        <w:rPr>
          <w:kern w:val="28"/>
          <w:sz w:val="28"/>
          <w:szCs w:val="28"/>
        </w:rPr>
        <w:t xml:space="preserve"> по прил. 3 ЕНиР 2-1;</w:t>
      </w:r>
    </w:p>
    <w:p w:rsidR="0001789F" w:rsidRPr="00A027A6" w:rsidRDefault="0071208D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027A6">
        <w:rPr>
          <w:kern w:val="28"/>
          <w:sz w:val="28"/>
          <w:szCs w:val="28"/>
        </w:rPr>
        <w:t>К</w:t>
      </w:r>
      <w:r w:rsidRPr="00A027A6">
        <w:rPr>
          <w:kern w:val="28"/>
          <w:sz w:val="28"/>
          <w:szCs w:val="28"/>
          <w:vertAlign w:val="subscript"/>
        </w:rPr>
        <w:t>н</w:t>
      </w:r>
      <w:r w:rsidRPr="00A027A6">
        <w:rPr>
          <w:kern w:val="28"/>
          <w:sz w:val="28"/>
          <w:szCs w:val="28"/>
        </w:rPr>
        <w:t xml:space="preserve"> =0,9 - коэффициент наполнения ковша для грунта </w:t>
      </w:r>
      <w:r w:rsidRPr="00A027A6">
        <w:rPr>
          <w:kern w:val="28"/>
          <w:sz w:val="28"/>
          <w:szCs w:val="28"/>
          <w:lang w:val="en-US"/>
        </w:rPr>
        <w:t>II</w:t>
      </w:r>
      <w:r w:rsidRPr="00A027A6">
        <w:rPr>
          <w:kern w:val="28"/>
          <w:sz w:val="28"/>
          <w:szCs w:val="28"/>
        </w:rPr>
        <w:t xml:space="preserve"> группы;</w:t>
      </w:r>
    </w:p>
    <w:p w:rsidR="0001789F" w:rsidRPr="00A027A6" w:rsidRDefault="0071208D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lang w:val="en-US"/>
        </w:rPr>
        <w:t>q</w:t>
      </w:r>
      <w:r w:rsidRPr="00A027A6">
        <w:rPr>
          <w:sz w:val="28"/>
          <w:szCs w:val="28"/>
        </w:rPr>
        <w:t xml:space="preserve"> =0,65 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 xml:space="preserve"> геометрическая емкость ковша;</w:t>
      </w:r>
    </w:p>
    <w:p w:rsidR="0071208D" w:rsidRPr="00A027A6" w:rsidRDefault="0022315D" w:rsidP="00A027A6">
      <w:pPr>
        <w:tabs>
          <w:tab w:val="left" w:pos="55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pict>
          <v:shape id="_x0000_i1026" type="#_x0000_t75" style="width:18.75pt;height:24.75pt">
            <v:imagedata r:id="rId5" o:title=""/>
          </v:shape>
        </w:pict>
      </w:r>
      <w:r w:rsidR="0071208D" w:rsidRPr="00A027A6">
        <w:rPr>
          <w:kern w:val="28"/>
          <w:sz w:val="28"/>
          <w:szCs w:val="28"/>
        </w:rPr>
        <w:t>=1/К</w:t>
      </w:r>
      <w:r w:rsidR="0071208D" w:rsidRPr="00A027A6">
        <w:rPr>
          <w:kern w:val="28"/>
          <w:sz w:val="28"/>
          <w:szCs w:val="28"/>
          <w:vertAlign w:val="subscript"/>
        </w:rPr>
        <w:t>разр</w:t>
      </w:r>
      <w:r w:rsidR="0071208D" w:rsidRPr="00A027A6">
        <w:rPr>
          <w:kern w:val="28"/>
          <w:sz w:val="28"/>
          <w:szCs w:val="28"/>
        </w:rPr>
        <w:t xml:space="preserve"> = 1/1,24=0,8 коэффициент приведения грунта к первоначальной плотности (по прил. 2 ЕНиР 2-1);</w:t>
      </w:r>
    </w:p>
    <w:p w:rsidR="0071208D" w:rsidRPr="00A027A6" w:rsidRDefault="0071208D" w:rsidP="00A027A6">
      <w:pPr>
        <w:pStyle w:val="FR1"/>
        <w:spacing w:line="360" w:lineRule="auto"/>
        <w:ind w:left="0" w:firstLine="709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  <w:lang w:val="en-US"/>
        </w:rPr>
        <w:t>n</w:t>
      </w:r>
      <w:r w:rsidRPr="00A027A6">
        <w:rPr>
          <w:kern w:val="28"/>
          <w:sz w:val="28"/>
          <w:szCs w:val="28"/>
        </w:rPr>
        <w:t xml:space="preserve"> </w:t>
      </w:r>
      <w:r w:rsidRPr="00A027A6">
        <w:rPr>
          <w:iCs/>
          <w:kern w:val="28"/>
          <w:sz w:val="28"/>
          <w:szCs w:val="28"/>
        </w:rPr>
        <w:t xml:space="preserve">— </w:t>
      </w:r>
      <w:r w:rsidRPr="00A027A6">
        <w:rPr>
          <w:kern w:val="28"/>
          <w:sz w:val="28"/>
          <w:szCs w:val="28"/>
        </w:rPr>
        <w:t xml:space="preserve">число циклов в минуту в конкретных условиях забоя. Определяется по формуле: </w:t>
      </w:r>
      <w:r w:rsidRPr="00A027A6">
        <w:rPr>
          <w:kern w:val="28"/>
          <w:sz w:val="28"/>
          <w:szCs w:val="28"/>
          <w:lang w:val="en-US"/>
        </w:rPr>
        <w:t>n</w:t>
      </w:r>
      <w:r w:rsidRPr="00A027A6">
        <w:rPr>
          <w:kern w:val="28"/>
          <w:sz w:val="28"/>
          <w:szCs w:val="28"/>
        </w:rPr>
        <w:t xml:space="preserve"> = 60/</w:t>
      </w:r>
      <w:r w:rsidRPr="00A027A6">
        <w:rPr>
          <w:kern w:val="28"/>
          <w:sz w:val="28"/>
          <w:szCs w:val="28"/>
          <w:lang w:val="en-US"/>
        </w:rPr>
        <w:t>t</w:t>
      </w:r>
      <w:r w:rsidRPr="00A027A6">
        <w:rPr>
          <w:kern w:val="28"/>
          <w:sz w:val="28"/>
          <w:szCs w:val="28"/>
          <w:vertAlign w:val="subscript"/>
        </w:rPr>
        <w:t>ц</w:t>
      </w:r>
      <w:r w:rsidRPr="00A027A6">
        <w:rPr>
          <w:kern w:val="28"/>
          <w:sz w:val="28"/>
          <w:szCs w:val="28"/>
        </w:rPr>
        <w:t xml:space="preserve">=60/30=2 цикла, где </w:t>
      </w:r>
      <w:r w:rsidRPr="00A027A6">
        <w:rPr>
          <w:kern w:val="28"/>
          <w:sz w:val="28"/>
          <w:szCs w:val="28"/>
          <w:lang w:val="en-US"/>
        </w:rPr>
        <w:t>t</w:t>
      </w:r>
      <w:r w:rsidRPr="00A027A6">
        <w:rPr>
          <w:kern w:val="28"/>
          <w:sz w:val="28"/>
          <w:szCs w:val="28"/>
          <w:vertAlign w:val="subscript"/>
        </w:rPr>
        <w:t>ц</w:t>
      </w:r>
      <w:r w:rsidRPr="00A027A6">
        <w:rPr>
          <w:kern w:val="28"/>
          <w:sz w:val="28"/>
          <w:szCs w:val="28"/>
        </w:rPr>
        <w:t xml:space="preserve"> – продолжительность одного цикла, сек.</w:t>
      </w:r>
    </w:p>
    <w:p w:rsidR="00E401A4" w:rsidRPr="00A027A6" w:rsidRDefault="00E401A4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производительность скреперов согласно исходным данным.</w:t>
      </w:r>
    </w:p>
    <w:p w:rsidR="00E401A4" w:rsidRPr="00A027A6" w:rsidRDefault="00E401A4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Дано: </w:t>
      </w:r>
      <w:r w:rsidRPr="00A027A6">
        <w:rPr>
          <w:sz w:val="28"/>
          <w:szCs w:val="28"/>
        </w:rPr>
        <w:t>Определить эксплуатационную производительность прицепного скрепера с емкостью ковша 8 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 xml:space="preserve"> при разработке выемки в суглинистых грунтах</w:t>
      </w:r>
      <w:r w:rsidR="00EA1677">
        <w:rPr>
          <w:sz w:val="28"/>
          <w:szCs w:val="28"/>
        </w:rPr>
        <w:t xml:space="preserve"> </w:t>
      </w:r>
      <w:r w:rsidRPr="00A027A6">
        <w:rPr>
          <w:sz w:val="28"/>
          <w:szCs w:val="28"/>
          <w:lang w:val="en-US"/>
        </w:rPr>
        <w:t>II</w:t>
      </w:r>
      <w:r w:rsidRPr="00A027A6">
        <w:rPr>
          <w:sz w:val="28"/>
          <w:szCs w:val="28"/>
        </w:rPr>
        <w:t xml:space="preserve"> группы. Продолжительность одного цикла работы – 180 сек.</w:t>
      </w:r>
    </w:p>
    <w:p w:rsidR="00E401A4" w:rsidRPr="00A027A6" w:rsidRDefault="00E401A4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>Решение:</w:t>
      </w:r>
      <w:r w:rsidRPr="00A027A6">
        <w:rPr>
          <w:iCs/>
          <w:kern w:val="28"/>
          <w:sz w:val="28"/>
          <w:szCs w:val="28"/>
        </w:rPr>
        <w:t xml:space="preserve"> </w:t>
      </w:r>
      <w:r w:rsidRPr="00A027A6">
        <w:rPr>
          <w:sz w:val="28"/>
          <w:szCs w:val="28"/>
        </w:rPr>
        <w:t>Эксплуатационная производительность скрепера подсчитывается как для машины циклического действия:</w:t>
      </w:r>
    </w:p>
    <w:p w:rsidR="00EA1677" w:rsidRDefault="00EA1677" w:rsidP="00A027A6">
      <w:pPr>
        <w:pStyle w:val="FR1"/>
        <w:spacing w:line="360" w:lineRule="auto"/>
        <w:ind w:left="0" w:firstLine="709"/>
        <w:rPr>
          <w:sz w:val="28"/>
          <w:szCs w:val="28"/>
          <w:lang w:val="uk-UA"/>
        </w:rPr>
      </w:pPr>
    </w:p>
    <w:p w:rsidR="00E401A4" w:rsidRPr="00EA1677" w:rsidRDefault="00E401A4" w:rsidP="00A027A6">
      <w:pPr>
        <w:pStyle w:val="FR1"/>
        <w:spacing w:line="360" w:lineRule="auto"/>
        <w:ind w:left="0" w:firstLine="709"/>
        <w:rPr>
          <w:sz w:val="28"/>
          <w:szCs w:val="28"/>
          <w:lang w:val="uk-UA"/>
        </w:rPr>
      </w:pPr>
      <w:r w:rsidRPr="00EA1677">
        <w:rPr>
          <w:sz w:val="28"/>
          <w:szCs w:val="28"/>
          <w:lang w:val="uk-UA"/>
        </w:rPr>
        <w:t>П</w:t>
      </w:r>
      <w:r w:rsidRPr="00EA1677">
        <w:rPr>
          <w:sz w:val="28"/>
          <w:szCs w:val="28"/>
          <w:vertAlign w:val="subscript"/>
          <w:lang w:val="uk-UA"/>
        </w:rPr>
        <w:t>э</w:t>
      </w:r>
      <w:r w:rsidRPr="00EA1677">
        <w:rPr>
          <w:sz w:val="28"/>
          <w:szCs w:val="28"/>
          <w:lang w:val="uk-UA"/>
        </w:rPr>
        <w:t xml:space="preserve"> = </w:t>
      </w:r>
      <w:r w:rsidRPr="00A027A6">
        <w:rPr>
          <w:sz w:val="28"/>
          <w:szCs w:val="28"/>
          <w:lang w:val="en-US"/>
        </w:rPr>
        <w:t>q</w:t>
      </w:r>
      <w:r w:rsidRPr="00EA1677">
        <w:rPr>
          <w:sz w:val="28"/>
          <w:szCs w:val="28"/>
          <w:lang w:val="uk-UA"/>
        </w:rPr>
        <w:t>∙</w:t>
      </w:r>
      <w:r w:rsidRPr="00A027A6">
        <w:rPr>
          <w:sz w:val="28"/>
          <w:szCs w:val="28"/>
          <w:lang w:val="en-US"/>
        </w:rPr>
        <w:t>n</w:t>
      </w:r>
      <w:r w:rsidRPr="00EA1677">
        <w:rPr>
          <w:kern w:val="28"/>
          <w:sz w:val="28"/>
          <w:szCs w:val="28"/>
          <w:lang w:val="uk-UA"/>
        </w:rPr>
        <w:t xml:space="preserve"> К</w:t>
      </w:r>
      <w:r w:rsidRPr="00EA1677">
        <w:rPr>
          <w:kern w:val="28"/>
          <w:sz w:val="28"/>
          <w:szCs w:val="28"/>
          <w:vertAlign w:val="subscript"/>
          <w:lang w:val="uk-UA"/>
        </w:rPr>
        <w:t>н</w:t>
      </w:r>
      <w:r w:rsidRPr="00EA1677">
        <w:rPr>
          <w:kern w:val="28"/>
          <w:sz w:val="28"/>
          <w:szCs w:val="28"/>
          <w:lang w:val="uk-UA"/>
        </w:rPr>
        <w:t>∙К</w:t>
      </w:r>
      <w:r w:rsidRPr="00EA1677">
        <w:rPr>
          <w:kern w:val="28"/>
          <w:sz w:val="28"/>
          <w:szCs w:val="28"/>
          <w:vertAlign w:val="subscript"/>
          <w:lang w:val="uk-UA"/>
        </w:rPr>
        <w:t>в</w:t>
      </w:r>
      <w:r w:rsidRPr="00EA1677">
        <w:rPr>
          <w:kern w:val="28"/>
          <w:sz w:val="28"/>
          <w:szCs w:val="28"/>
          <w:lang w:val="uk-UA"/>
        </w:rPr>
        <w:t>/К</w:t>
      </w:r>
      <w:r w:rsidRPr="00EA1677">
        <w:rPr>
          <w:kern w:val="28"/>
          <w:sz w:val="28"/>
          <w:szCs w:val="28"/>
          <w:vertAlign w:val="subscript"/>
          <w:lang w:val="uk-UA"/>
        </w:rPr>
        <w:t>р</w:t>
      </w:r>
      <w:r w:rsidR="00013A41" w:rsidRPr="00EA1677">
        <w:rPr>
          <w:kern w:val="28"/>
          <w:sz w:val="28"/>
          <w:szCs w:val="28"/>
          <w:lang w:val="uk-UA"/>
        </w:rPr>
        <w:t xml:space="preserve"> = 8∙20∙0,9∙0,8∙/1,24 = 92,9</w:t>
      </w:r>
      <w:r w:rsidR="00EA1677" w:rsidRPr="00EA1677">
        <w:rPr>
          <w:kern w:val="28"/>
          <w:sz w:val="28"/>
          <w:szCs w:val="28"/>
          <w:lang w:val="uk-UA"/>
        </w:rPr>
        <w:t xml:space="preserve"> </w:t>
      </w:r>
      <w:r w:rsidRPr="00EA1677">
        <w:rPr>
          <w:sz w:val="28"/>
          <w:szCs w:val="28"/>
          <w:lang w:val="uk-UA"/>
        </w:rPr>
        <w:t>м</w:t>
      </w:r>
      <w:r w:rsidRPr="00EA1677">
        <w:rPr>
          <w:sz w:val="28"/>
          <w:szCs w:val="28"/>
          <w:vertAlign w:val="superscript"/>
          <w:lang w:val="uk-UA"/>
        </w:rPr>
        <w:t>3</w:t>
      </w:r>
      <w:r w:rsidRPr="00EA1677">
        <w:rPr>
          <w:sz w:val="28"/>
          <w:szCs w:val="28"/>
          <w:lang w:val="uk-UA"/>
        </w:rPr>
        <w:t>/ч</w:t>
      </w:r>
    </w:p>
    <w:p w:rsidR="00EA1677" w:rsidRDefault="00EA1677" w:rsidP="00A027A6">
      <w:pPr>
        <w:pStyle w:val="FR1"/>
        <w:spacing w:line="360" w:lineRule="auto"/>
        <w:ind w:left="0" w:firstLine="709"/>
        <w:rPr>
          <w:kern w:val="28"/>
          <w:sz w:val="28"/>
          <w:szCs w:val="28"/>
          <w:lang w:val="uk-UA"/>
        </w:rPr>
      </w:pPr>
    </w:p>
    <w:p w:rsidR="00E401A4" w:rsidRPr="00A027A6" w:rsidRDefault="00E401A4" w:rsidP="00A027A6">
      <w:pPr>
        <w:pStyle w:val="FR1"/>
        <w:spacing w:line="360" w:lineRule="auto"/>
        <w:ind w:left="0" w:firstLine="709"/>
        <w:rPr>
          <w:iCs/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 xml:space="preserve">где </w:t>
      </w:r>
      <w:r w:rsidRPr="00A027A6">
        <w:rPr>
          <w:sz w:val="28"/>
          <w:szCs w:val="28"/>
          <w:lang w:val="en-US"/>
        </w:rPr>
        <w:t>q</w:t>
      </w:r>
      <w:r w:rsidRPr="00A027A6">
        <w:rPr>
          <w:iCs/>
          <w:kern w:val="28"/>
          <w:sz w:val="28"/>
          <w:szCs w:val="28"/>
        </w:rPr>
        <w:t xml:space="preserve"> = </w:t>
      </w:r>
      <w:r w:rsidRPr="00A027A6">
        <w:rPr>
          <w:sz w:val="28"/>
          <w:szCs w:val="28"/>
        </w:rPr>
        <w:t>8 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 xml:space="preserve"> </w:t>
      </w:r>
      <w:r w:rsidRPr="00A027A6">
        <w:rPr>
          <w:iCs/>
          <w:kern w:val="28"/>
          <w:sz w:val="28"/>
          <w:szCs w:val="28"/>
        </w:rPr>
        <w:t>вместимость ковша, м</w:t>
      </w:r>
      <w:r w:rsidRPr="00A027A6">
        <w:rPr>
          <w:iCs/>
          <w:kern w:val="28"/>
          <w:sz w:val="28"/>
          <w:szCs w:val="28"/>
          <w:vertAlign w:val="superscript"/>
        </w:rPr>
        <w:t>3</w:t>
      </w:r>
      <w:r w:rsidRPr="00A027A6">
        <w:rPr>
          <w:iCs/>
          <w:kern w:val="28"/>
          <w:sz w:val="28"/>
          <w:szCs w:val="28"/>
        </w:rPr>
        <w:t>;</w:t>
      </w:r>
    </w:p>
    <w:p w:rsidR="00E401A4" w:rsidRPr="00A027A6" w:rsidRDefault="00E401A4" w:rsidP="00A027A6">
      <w:pPr>
        <w:pStyle w:val="FR1"/>
        <w:spacing w:line="360" w:lineRule="auto"/>
        <w:ind w:left="0" w:firstLine="709"/>
        <w:rPr>
          <w:kern w:val="28"/>
          <w:sz w:val="28"/>
          <w:szCs w:val="28"/>
        </w:rPr>
      </w:pPr>
      <w:r w:rsidRPr="00A027A6">
        <w:rPr>
          <w:iCs/>
          <w:kern w:val="28"/>
          <w:sz w:val="28"/>
          <w:szCs w:val="28"/>
        </w:rPr>
        <w:t>К</w:t>
      </w:r>
      <w:r w:rsidRPr="00A027A6">
        <w:rPr>
          <w:iCs/>
          <w:kern w:val="28"/>
          <w:sz w:val="28"/>
          <w:szCs w:val="28"/>
          <w:vertAlign w:val="subscript"/>
        </w:rPr>
        <w:t>в</w:t>
      </w:r>
      <w:r w:rsidRPr="00A027A6">
        <w:rPr>
          <w:iCs/>
          <w:kern w:val="28"/>
          <w:sz w:val="28"/>
          <w:szCs w:val="28"/>
        </w:rPr>
        <w:t xml:space="preserve">=0,8 - </w:t>
      </w:r>
      <w:r w:rsidRPr="00A027A6">
        <w:rPr>
          <w:kern w:val="28"/>
          <w:sz w:val="28"/>
          <w:szCs w:val="28"/>
        </w:rPr>
        <w:t>коэффициент использования рабочего времени машины по прил. 4 ЕНиР 2-1;</w:t>
      </w:r>
    </w:p>
    <w:p w:rsidR="00013A41" w:rsidRPr="00A027A6" w:rsidRDefault="00E401A4" w:rsidP="00A027A6">
      <w:pPr>
        <w:pStyle w:val="FR1"/>
        <w:spacing w:line="360" w:lineRule="auto"/>
        <w:ind w:left="0" w:firstLine="709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К</w:t>
      </w:r>
      <w:r w:rsidRPr="00A027A6">
        <w:rPr>
          <w:kern w:val="28"/>
          <w:sz w:val="28"/>
          <w:szCs w:val="28"/>
          <w:vertAlign w:val="subscript"/>
        </w:rPr>
        <w:t>р</w:t>
      </w:r>
      <w:r w:rsidR="00013A41" w:rsidRPr="00A027A6">
        <w:rPr>
          <w:kern w:val="28"/>
          <w:sz w:val="28"/>
          <w:szCs w:val="28"/>
        </w:rPr>
        <w:t xml:space="preserve">= 1,24 - </w:t>
      </w:r>
      <w:r w:rsidRPr="00A027A6">
        <w:rPr>
          <w:kern w:val="28"/>
          <w:sz w:val="28"/>
          <w:szCs w:val="28"/>
        </w:rPr>
        <w:t xml:space="preserve">коэффициент </w:t>
      </w:r>
      <w:r w:rsidR="00013A41" w:rsidRPr="00A027A6">
        <w:rPr>
          <w:kern w:val="28"/>
          <w:sz w:val="28"/>
          <w:szCs w:val="28"/>
        </w:rPr>
        <w:t xml:space="preserve">первоначального </w:t>
      </w:r>
      <w:r w:rsidRPr="00A027A6">
        <w:rPr>
          <w:kern w:val="28"/>
          <w:sz w:val="28"/>
          <w:szCs w:val="28"/>
        </w:rPr>
        <w:t>разрыхления грунта;</w:t>
      </w:r>
    </w:p>
    <w:p w:rsidR="00013A41" w:rsidRPr="00A027A6" w:rsidRDefault="00E401A4" w:rsidP="00A027A6">
      <w:pPr>
        <w:pStyle w:val="FR1"/>
        <w:spacing w:line="360" w:lineRule="auto"/>
        <w:ind w:left="0" w:firstLine="709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К</w:t>
      </w:r>
      <w:r w:rsidRPr="00A027A6">
        <w:rPr>
          <w:kern w:val="28"/>
          <w:sz w:val="28"/>
          <w:szCs w:val="28"/>
          <w:vertAlign w:val="subscript"/>
        </w:rPr>
        <w:t>н</w:t>
      </w:r>
      <w:r w:rsidR="00013A41" w:rsidRPr="00A027A6">
        <w:rPr>
          <w:kern w:val="28"/>
          <w:sz w:val="28"/>
          <w:szCs w:val="28"/>
        </w:rPr>
        <w:t xml:space="preserve"> =0,9 - </w:t>
      </w:r>
      <w:r w:rsidRPr="00A027A6">
        <w:rPr>
          <w:kern w:val="28"/>
          <w:sz w:val="28"/>
          <w:szCs w:val="28"/>
        </w:rPr>
        <w:t>коэффициент наполнения ковш</w:t>
      </w:r>
      <w:r w:rsidR="00013A41" w:rsidRPr="00A027A6">
        <w:rPr>
          <w:kern w:val="28"/>
          <w:sz w:val="28"/>
          <w:szCs w:val="28"/>
        </w:rPr>
        <w:t>а</w:t>
      </w:r>
      <w:r w:rsidRPr="00A027A6">
        <w:rPr>
          <w:kern w:val="28"/>
          <w:sz w:val="28"/>
          <w:szCs w:val="28"/>
        </w:rPr>
        <w:t>;</w:t>
      </w:r>
    </w:p>
    <w:p w:rsidR="00013A41" w:rsidRPr="00A027A6" w:rsidRDefault="00E401A4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n — число циклов в час. Определяется по формуле: n = 3600/t</w:t>
      </w:r>
      <w:r w:rsidRPr="00A027A6">
        <w:rPr>
          <w:sz w:val="28"/>
          <w:szCs w:val="28"/>
          <w:vertAlign w:val="subscript"/>
        </w:rPr>
        <w:t>ц</w:t>
      </w:r>
      <w:r w:rsidR="00013A41" w:rsidRPr="00A027A6">
        <w:rPr>
          <w:sz w:val="28"/>
          <w:szCs w:val="28"/>
        </w:rPr>
        <w:t>=3600/180=20 циклов</w:t>
      </w:r>
      <w:r w:rsidRPr="00A027A6">
        <w:rPr>
          <w:sz w:val="28"/>
          <w:szCs w:val="28"/>
        </w:rPr>
        <w:t>, где t</w:t>
      </w:r>
      <w:r w:rsidRPr="00A027A6">
        <w:rPr>
          <w:sz w:val="28"/>
          <w:szCs w:val="28"/>
          <w:vertAlign w:val="subscript"/>
        </w:rPr>
        <w:t>ц</w:t>
      </w:r>
      <w:r w:rsidR="00013A41" w:rsidRPr="00A027A6">
        <w:rPr>
          <w:sz w:val="28"/>
          <w:szCs w:val="28"/>
        </w:rPr>
        <w:t xml:space="preserve">=180 сек. - </w:t>
      </w:r>
      <w:r w:rsidRPr="00A027A6">
        <w:rPr>
          <w:sz w:val="28"/>
          <w:szCs w:val="28"/>
        </w:rPr>
        <w:t xml:space="preserve">продолжительность одного цикла </w:t>
      </w:r>
    </w:p>
    <w:p w:rsidR="00013A41" w:rsidRPr="00A027A6" w:rsidRDefault="00013A41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производительность бульдозеров согласно исходным данным.</w:t>
      </w:r>
    </w:p>
    <w:p w:rsidR="00013A41" w:rsidRPr="00A027A6" w:rsidRDefault="00013A41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Дано: </w:t>
      </w:r>
      <w:r w:rsidRPr="00A027A6">
        <w:rPr>
          <w:sz w:val="28"/>
          <w:szCs w:val="28"/>
        </w:rPr>
        <w:t>Определить эксплуатационную производительность бульдозера при разработке выемки в суглинистых грунтах</w:t>
      </w:r>
      <w:r w:rsidR="00EA1677">
        <w:rPr>
          <w:sz w:val="28"/>
          <w:szCs w:val="28"/>
        </w:rPr>
        <w:t xml:space="preserve"> </w:t>
      </w:r>
      <w:r w:rsidRPr="00A027A6">
        <w:rPr>
          <w:sz w:val="28"/>
          <w:szCs w:val="28"/>
          <w:lang w:val="en-US"/>
        </w:rPr>
        <w:t>II</w:t>
      </w:r>
      <w:r w:rsidRPr="00A027A6">
        <w:rPr>
          <w:sz w:val="28"/>
          <w:szCs w:val="28"/>
        </w:rPr>
        <w:t xml:space="preserve"> группы если известно, что объем призмы волочения составляет 1,25 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>, работа ведется на горизонтальной поверхности. Продолжительность одного цикла работы – 100 сек.</w:t>
      </w:r>
    </w:p>
    <w:p w:rsidR="00013A41" w:rsidRPr="00A027A6" w:rsidRDefault="00013A41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>Решение:</w:t>
      </w:r>
      <w:r w:rsidRPr="00A027A6">
        <w:rPr>
          <w:iCs/>
          <w:kern w:val="28"/>
          <w:sz w:val="28"/>
          <w:szCs w:val="28"/>
        </w:rPr>
        <w:t xml:space="preserve"> </w:t>
      </w:r>
      <w:r w:rsidRPr="00A027A6">
        <w:rPr>
          <w:sz w:val="28"/>
          <w:szCs w:val="28"/>
        </w:rPr>
        <w:t>Эксплуатационная производительность бульдозера подсчитывается как для машины циклического действия:</w:t>
      </w:r>
    </w:p>
    <w:p w:rsidR="00EA1677" w:rsidRDefault="00EA1677" w:rsidP="00A027A6">
      <w:pPr>
        <w:pStyle w:val="FR1"/>
        <w:spacing w:line="360" w:lineRule="auto"/>
        <w:ind w:left="0" w:firstLine="709"/>
        <w:rPr>
          <w:sz w:val="28"/>
          <w:szCs w:val="28"/>
          <w:lang w:val="uk-UA"/>
        </w:rPr>
      </w:pPr>
    </w:p>
    <w:p w:rsidR="00013A41" w:rsidRPr="00EA1677" w:rsidRDefault="00013A41" w:rsidP="00A027A6">
      <w:pPr>
        <w:pStyle w:val="FR1"/>
        <w:spacing w:line="360" w:lineRule="auto"/>
        <w:ind w:left="0" w:firstLine="709"/>
        <w:rPr>
          <w:sz w:val="28"/>
          <w:szCs w:val="28"/>
          <w:lang w:val="uk-UA"/>
        </w:rPr>
      </w:pPr>
      <w:r w:rsidRPr="00EA1677">
        <w:rPr>
          <w:sz w:val="28"/>
          <w:szCs w:val="28"/>
          <w:lang w:val="uk-UA"/>
        </w:rPr>
        <w:t>П</w:t>
      </w:r>
      <w:r w:rsidRPr="00EA1677">
        <w:rPr>
          <w:sz w:val="28"/>
          <w:szCs w:val="28"/>
          <w:vertAlign w:val="subscript"/>
          <w:lang w:val="uk-UA"/>
        </w:rPr>
        <w:t>э</w:t>
      </w:r>
      <w:r w:rsidRPr="00EA1677">
        <w:rPr>
          <w:sz w:val="28"/>
          <w:szCs w:val="28"/>
          <w:lang w:val="uk-UA"/>
        </w:rPr>
        <w:t xml:space="preserve"> = </w:t>
      </w:r>
      <w:r w:rsidRPr="00A027A6">
        <w:rPr>
          <w:sz w:val="28"/>
          <w:szCs w:val="28"/>
          <w:lang w:val="en-US"/>
        </w:rPr>
        <w:t>q</w:t>
      </w:r>
      <w:r w:rsidRPr="00EA1677">
        <w:rPr>
          <w:sz w:val="28"/>
          <w:szCs w:val="28"/>
          <w:lang w:val="uk-UA"/>
        </w:rPr>
        <w:t>∙</w:t>
      </w:r>
      <w:r w:rsidRPr="00A027A6">
        <w:rPr>
          <w:sz w:val="28"/>
          <w:szCs w:val="28"/>
          <w:lang w:val="en-US"/>
        </w:rPr>
        <w:t>n</w:t>
      </w:r>
      <w:r w:rsidRPr="00EA1677">
        <w:rPr>
          <w:kern w:val="28"/>
          <w:sz w:val="28"/>
          <w:szCs w:val="28"/>
          <w:lang w:val="uk-UA"/>
        </w:rPr>
        <w:t xml:space="preserve"> К</w:t>
      </w:r>
      <w:r w:rsidRPr="00EA1677">
        <w:rPr>
          <w:kern w:val="28"/>
          <w:sz w:val="28"/>
          <w:szCs w:val="28"/>
          <w:vertAlign w:val="subscript"/>
          <w:lang w:val="uk-UA"/>
        </w:rPr>
        <w:t>п</w:t>
      </w:r>
      <w:r w:rsidRPr="00EA1677">
        <w:rPr>
          <w:kern w:val="28"/>
          <w:sz w:val="28"/>
          <w:szCs w:val="28"/>
          <w:lang w:val="uk-UA"/>
        </w:rPr>
        <w:t>∙К</w:t>
      </w:r>
      <w:r w:rsidRPr="00A027A6">
        <w:rPr>
          <w:kern w:val="28"/>
          <w:sz w:val="28"/>
          <w:szCs w:val="28"/>
          <w:vertAlign w:val="subscript"/>
          <w:lang w:val="en-US"/>
        </w:rPr>
        <w:t>i</w:t>
      </w:r>
      <w:r w:rsidRPr="00EA1677">
        <w:rPr>
          <w:kern w:val="28"/>
          <w:sz w:val="28"/>
          <w:szCs w:val="28"/>
          <w:lang w:val="uk-UA"/>
        </w:rPr>
        <w:t xml:space="preserve"> К</w:t>
      </w:r>
      <w:r w:rsidRPr="00EA1677">
        <w:rPr>
          <w:kern w:val="28"/>
          <w:sz w:val="28"/>
          <w:szCs w:val="28"/>
          <w:vertAlign w:val="subscript"/>
          <w:lang w:val="uk-UA"/>
        </w:rPr>
        <w:t>в</w:t>
      </w:r>
      <w:r w:rsidRPr="00EA1677">
        <w:rPr>
          <w:kern w:val="28"/>
          <w:sz w:val="28"/>
          <w:szCs w:val="28"/>
          <w:lang w:val="uk-UA"/>
        </w:rPr>
        <w:t>·К</w:t>
      </w:r>
      <w:r w:rsidR="0022315D">
        <w:rPr>
          <w:kern w:val="28"/>
          <w:sz w:val="28"/>
          <w:szCs w:val="28"/>
          <w:lang w:val="uk-UA"/>
        </w:rPr>
        <w:pict>
          <v:shape id="_x0000_i1027" type="#_x0000_t75" style="width:9.75pt;height:24.75pt">
            <v:imagedata r:id="rId6" o:title=""/>
          </v:shape>
        </w:pict>
      </w:r>
      <w:r w:rsidRPr="00EA1677">
        <w:rPr>
          <w:kern w:val="28"/>
          <w:sz w:val="28"/>
          <w:szCs w:val="28"/>
          <w:lang w:val="uk-UA"/>
        </w:rPr>
        <w:t xml:space="preserve">= 1,25∙36∙0,8∙1∙0,75∙0,8 = 21,6 </w:t>
      </w:r>
      <w:r w:rsidRPr="00EA1677">
        <w:rPr>
          <w:sz w:val="28"/>
          <w:szCs w:val="28"/>
          <w:lang w:val="uk-UA"/>
        </w:rPr>
        <w:t>м</w:t>
      </w:r>
      <w:r w:rsidRPr="00EA1677">
        <w:rPr>
          <w:sz w:val="28"/>
          <w:szCs w:val="28"/>
          <w:vertAlign w:val="superscript"/>
          <w:lang w:val="uk-UA"/>
        </w:rPr>
        <w:t>3</w:t>
      </w:r>
      <w:r w:rsidRPr="00EA1677">
        <w:rPr>
          <w:sz w:val="28"/>
          <w:szCs w:val="28"/>
          <w:lang w:val="uk-UA"/>
        </w:rPr>
        <w:t>/ч</w:t>
      </w:r>
    </w:p>
    <w:p w:rsidR="00013A41" w:rsidRPr="00A027A6" w:rsidRDefault="00EA1677" w:rsidP="00A027A6">
      <w:pPr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13A41" w:rsidRPr="00A027A6">
        <w:rPr>
          <w:sz w:val="28"/>
          <w:szCs w:val="28"/>
        </w:rPr>
        <w:t xml:space="preserve">где </w:t>
      </w:r>
      <w:r w:rsidR="00013A41" w:rsidRPr="00A027A6">
        <w:rPr>
          <w:sz w:val="28"/>
          <w:szCs w:val="28"/>
          <w:lang w:val="en-US"/>
        </w:rPr>
        <w:t>q</w:t>
      </w:r>
      <w:r w:rsidR="00013A41" w:rsidRPr="00A027A6">
        <w:rPr>
          <w:iCs/>
          <w:kern w:val="28"/>
          <w:sz w:val="28"/>
          <w:szCs w:val="28"/>
        </w:rPr>
        <w:t xml:space="preserve"> =1,25 м</w:t>
      </w:r>
      <w:r w:rsidR="00013A41" w:rsidRPr="00A027A6">
        <w:rPr>
          <w:iCs/>
          <w:kern w:val="28"/>
          <w:sz w:val="28"/>
          <w:szCs w:val="28"/>
          <w:vertAlign w:val="superscript"/>
        </w:rPr>
        <w:t>3</w:t>
      </w:r>
      <w:r w:rsidR="00013A41" w:rsidRPr="00A027A6">
        <w:rPr>
          <w:iCs/>
          <w:kern w:val="28"/>
          <w:sz w:val="28"/>
          <w:szCs w:val="28"/>
        </w:rPr>
        <w:t xml:space="preserve"> - объем грунта в призме волочения;</w:t>
      </w:r>
    </w:p>
    <w:p w:rsidR="00013A41" w:rsidRPr="00A027A6" w:rsidRDefault="00013A41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К</w:t>
      </w:r>
      <w:r w:rsidRPr="00A027A6">
        <w:rPr>
          <w:kern w:val="28"/>
          <w:sz w:val="28"/>
          <w:szCs w:val="28"/>
          <w:vertAlign w:val="subscript"/>
        </w:rPr>
        <w:t>п</w:t>
      </w:r>
      <w:r w:rsidRPr="00A027A6">
        <w:rPr>
          <w:kern w:val="28"/>
          <w:sz w:val="28"/>
          <w:szCs w:val="28"/>
        </w:rPr>
        <w:t xml:space="preserve"> =0,8 - коэффициент, учитывающий потери грунта в боковых валиках;</w:t>
      </w:r>
    </w:p>
    <w:p w:rsidR="00013A41" w:rsidRPr="00A027A6" w:rsidRDefault="00013A41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К</w:t>
      </w:r>
      <w:r w:rsidRPr="00A027A6">
        <w:rPr>
          <w:kern w:val="28"/>
          <w:sz w:val="28"/>
          <w:szCs w:val="28"/>
          <w:vertAlign w:val="subscript"/>
          <w:lang w:val="en-US"/>
        </w:rPr>
        <w:t>i</w:t>
      </w:r>
      <w:r w:rsidRPr="00A027A6">
        <w:rPr>
          <w:kern w:val="28"/>
          <w:sz w:val="28"/>
          <w:szCs w:val="28"/>
        </w:rPr>
        <w:t xml:space="preserve"> =1 - коэффициент, учитывающий влияние уклона пути;</w:t>
      </w:r>
    </w:p>
    <w:p w:rsidR="00013A41" w:rsidRPr="00A027A6" w:rsidRDefault="00013A41" w:rsidP="00A027A6">
      <w:pPr>
        <w:pStyle w:val="FR1"/>
        <w:spacing w:line="360" w:lineRule="auto"/>
        <w:ind w:left="0" w:firstLine="709"/>
        <w:rPr>
          <w:kern w:val="28"/>
          <w:sz w:val="28"/>
          <w:szCs w:val="28"/>
        </w:rPr>
      </w:pPr>
      <w:r w:rsidRPr="00A027A6">
        <w:rPr>
          <w:iCs/>
          <w:kern w:val="28"/>
          <w:sz w:val="28"/>
          <w:szCs w:val="28"/>
        </w:rPr>
        <w:t>К</w:t>
      </w:r>
      <w:r w:rsidRPr="00A027A6">
        <w:rPr>
          <w:iCs/>
          <w:kern w:val="28"/>
          <w:sz w:val="28"/>
          <w:szCs w:val="28"/>
          <w:vertAlign w:val="subscript"/>
        </w:rPr>
        <w:t>в</w:t>
      </w:r>
      <w:r w:rsidRPr="00A027A6">
        <w:rPr>
          <w:iCs/>
          <w:kern w:val="28"/>
          <w:sz w:val="28"/>
          <w:szCs w:val="28"/>
        </w:rPr>
        <w:t xml:space="preserve">=0,75 - </w:t>
      </w:r>
      <w:r w:rsidRPr="00A027A6">
        <w:rPr>
          <w:kern w:val="28"/>
          <w:sz w:val="28"/>
          <w:szCs w:val="28"/>
        </w:rPr>
        <w:t>коэффициент использования рабочего времени машины по прил. 4 ЕНиР 2-1;</w:t>
      </w:r>
    </w:p>
    <w:p w:rsidR="00013A41" w:rsidRPr="00A027A6" w:rsidRDefault="0022315D" w:rsidP="00A027A6">
      <w:pPr>
        <w:tabs>
          <w:tab w:val="left" w:pos="559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pict>
          <v:shape id="_x0000_i1028" type="#_x0000_t75" style="width:18.75pt;height:24.75pt">
            <v:imagedata r:id="rId5" o:title=""/>
          </v:shape>
        </w:pict>
      </w:r>
      <w:r w:rsidR="00013A41" w:rsidRPr="00A027A6">
        <w:rPr>
          <w:kern w:val="28"/>
          <w:sz w:val="28"/>
          <w:szCs w:val="28"/>
        </w:rPr>
        <w:t>=1/К</w:t>
      </w:r>
      <w:r w:rsidR="00013A41" w:rsidRPr="00A027A6">
        <w:rPr>
          <w:kern w:val="28"/>
          <w:sz w:val="28"/>
          <w:szCs w:val="28"/>
          <w:vertAlign w:val="subscript"/>
        </w:rPr>
        <w:t>разр</w:t>
      </w:r>
      <w:r w:rsidR="00013A41" w:rsidRPr="00A027A6">
        <w:rPr>
          <w:kern w:val="28"/>
          <w:sz w:val="28"/>
          <w:szCs w:val="28"/>
        </w:rPr>
        <w:t xml:space="preserve"> = 1/1,24=0,8 коэффициент приведения грунта к первоначальной плотности (по прил. 2 ЕНиР 2-1);</w:t>
      </w:r>
    </w:p>
    <w:p w:rsidR="00013A41" w:rsidRPr="00A027A6" w:rsidRDefault="00013A41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n — число циклов в час. Определяется по формуле: n = 3600/t</w:t>
      </w:r>
      <w:r w:rsidRPr="00A027A6">
        <w:rPr>
          <w:sz w:val="28"/>
          <w:szCs w:val="28"/>
          <w:vertAlign w:val="subscript"/>
        </w:rPr>
        <w:t>ц</w:t>
      </w:r>
      <w:r w:rsidRPr="00A027A6">
        <w:rPr>
          <w:sz w:val="28"/>
          <w:szCs w:val="28"/>
        </w:rPr>
        <w:t>=3600/100=36 циклов, где t</w:t>
      </w:r>
      <w:r w:rsidRPr="00A027A6">
        <w:rPr>
          <w:sz w:val="28"/>
          <w:szCs w:val="28"/>
          <w:vertAlign w:val="subscript"/>
        </w:rPr>
        <w:t>ц</w:t>
      </w:r>
      <w:r w:rsidRPr="00A027A6">
        <w:rPr>
          <w:sz w:val="28"/>
          <w:szCs w:val="28"/>
        </w:rPr>
        <w:t xml:space="preserve">=100 сек. - продолжительность одного цикла </w:t>
      </w:r>
    </w:p>
    <w:p w:rsidR="002C4473" w:rsidRPr="00A027A6" w:rsidRDefault="002C4473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возможность применения грунтоуплотняющей машины согласно исходным данным.</w:t>
      </w:r>
    </w:p>
    <w:p w:rsidR="002C4473" w:rsidRPr="00A027A6" w:rsidRDefault="002C4473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Дано: </w:t>
      </w:r>
      <w:r w:rsidRPr="00A027A6">
        <w:rPr>
          <w:sz w:val="28"/>
          <w:szCs w:val="28"/>
        </w:rPr>
        <w:t>Определить возможность применения для уплотнения гладкого катка массой 8 т, шириной 1,5 м и радиусом 0,75 м для уплотнения песчаного грунта, имеющего величину разрушающего напряжения 1МПа.</w:t>
      </w:r>
    </w:p>
    <w:p w:rsidR="002C4473" w:rsidRPr="00A027A6" w:rsidRDefault="002C4473" w:rsidP="00A027A6">
      <w:pPr>
        <w:pStyle w:val="a3"/>
        <w:spacing w:line="360" w:lineRule="auto"/>
        <w:ind w:firstLine="709"/>
        <w:rPr>
          <w:szCs w:val="28"/>
        </w:rPr>
      </w:pPr>
      <w:r w:rsidRPr="00A027A6">
        <w:rPr>
          <w:szCs w:val="28"/>
          <w:u w:val="single"/>
        </w:rPr>
        <w:t>Решение:</w:t>
      </w:r>
      <w:r w:rsidRPr="00A027A6">
        <w:rPr>
          <w:iCs w:val="0"/>
          <w:kern w:val="28"/>
          <w:szCs w:val="28"/>
        </w:rPr>
        <w:t xml:space="preserve"> </w:t>
      </w:r>
      <w:r w:rsidRPr="00A027A6">
        <w:rPr>
          <w:szCs w:val="28"/>
        </w:rPr>
        <w:t>Для катков должно соблюдаться условие:</w:t>
      </w:r>
    </w:p>
    <w:p w:rsidR="002C4473" w:rsidRPr="00A027A6" w:rsidRDefault="002C4473" w:rsidP="00A027A6">
      <w:pPr>
        <w:pStyle w:val="a3"/>
        <w:spacing w:line="360" w:lineRule="auto"/>
        <w:ind w:firstLine="709"/>
        <w:rPr>
          <w:szCs w:val="28"/>
        </w:rPr>
      </w:pPr>
      <w:r w:rsidRPr="00A027A6">
        <w:rPr>
          <w:szCs w:val="28"/>
        </w:rPr>
        <w:sym w:font="Symbol" w:char="F073"/>
      </w:r>
      <w:r w:rsidRPr="00A027A6">
        <w:rPr>
          <w:szCs w:val="28"/>
          <w:vertAlign w:val="subscript"/>
        </w:rPr>
        <w:t>макс</w:t>
      </w:r>
      <w:r w:rsidRPr="00A027A6">
        <w:rPr>
          <w:szCs w:val="28"/>
        </w:rPr>
        <w:t>=0,26 МПа&lt; (0,8</w:t>
      </w:r>
      <w:r w:rsidRPr="00A027A6">
        <w:rPr>
          <w:szCs w:val="28"/>
        </w:rPr>
        <w:sym w:font="Symbol" w:char="F0B8"/>
      </w:r>
      <w:r w:rsidRPr="00A027A6">
        <w:rPr>
          <w:szCs w:val="28"/>
        </w:rPr>
        <w:t>0,9)</w:t>
      </w:r>
      <w:r w:rsidRPr="00A027A6">
        <w:rPr>
          <w:szCs w:val="28"/>
        </w:rPr>
        <w:sym w:font="Symbol" w:char="F0D7"/>
      </w:r>
      <w:r w:rsidRPr="00A027A6">
        <w:rPr>
          <w:szCs w:val="28"/>
        </w:rPr>
        <w:sym w:font="Symbol" w:char="F073"/>
      </w:r>
      <w:r w:rsidRPr="00A027A6">
        <w:rPr>
          <w:szCs w:val="28"/>
          <w:vertAlign w:val="subscript"/>
        </w:rPr>
        <w:t>р</w:t>
      </w:r>
      <w:r w:rsidRPr="00A027A6">
        <w:rPr>
          <w:szCs w:val="28"/>
        </w:rPr>
        <w:t>=0,85∙1=0,85 МПа,</w:t>
      </w:r>
    </w:p>
    <w:p w:rsidR="002C4473" w:rsidRPr="00A027A6" w:rsidRDefault="002C4473" w:rsidP="00A027A6">
      <w:pPr>
        <w:pStyle w:val="a3"/>
        <w:spacing w:line="360" w:lineRule="auto"/>
        <w:ind w:firstLine="709"/>
        <w:rPr>
          <w:szCs w:val="28"/>
        </w:rPr>
      </w:pPr>
      <w:r w:rsidRPr="00A027A6">
        <w:rPr>
          <w:szCs w:val="28"/>
        </w:rPr>
        <w:t xml:space="preserve">где </w:t>
      </w:r>
      <w:r w:rsidRPr="00A027A6">
        <w:rPr>
          <w:szCs w:val="28"/>
        </w:rPr>
        <w:sym w:font="Symbol" w:char="F073"/>
      </w:r>
      <w:r w:rsidRPr="00A027A6">
        <w:rPr>
          <w:szCs w:val="28"/>
          <w:vertAlign w:val="subscript"/>
        </w:rPr>
        <w:t>макс</w:t>
      </w:r>
      <w:r w:rsidRPr="00A027A6">
        <w:rPr>
          <w:szCs w:val="28"/>
        </w:rPr>
        <w:t xml:space="preserve"> – максимальное давление на грунт опорной поверхности машины, МПа; </w:t>
      </w:r>
      <w:r w:rsidRPr="00A027A6">
        <w:rPr>
          <w:szCs w:val="28"/>
        </w:rPr>
        <w:sym w:font="Symbol" w:char="F073"/>
      </w:r>
      <w:r w:rsidRPr="00A027A6">
        <w:rPr>
          <w:szCs w:val="28"/>
          <w:vertAlign w:val="subscript"/>
        </w:rPr>
        <w:t>р</w:t>
      </w:r>
      <w:r w:rsidRPr="00A027A6">
        <w:rPr>
          <w:szCs w:val="28"/>
        </w:rPr>
        <w:t xml:space="preserve"> – разрушающее напряжение, предел прочности грунта, МПа.</w:t>
      </w:r>
    </w:p>
    <w:p w:rsidR="002C4473" w:rsidRPr="00A027A6" w:rsidRDefault="002C4473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Максимальное давление на грунт можно определить по формуле для гладких катков</w: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4473" w:rsidRPr="00A027A6" w:rsidRDefault="002C4473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sym w:font="Symbol" w:char="F073"/>
      </w:r>
      <w:r w:rsidRPr="00A027A6">
        <w:rPr>
          <w:sz w:val="28"/>
          <w:szCs w:val="28"/>
          <w:vertAlign w:val="subscript"/>
        </w:rPr>
        <w:t>макс</w:t>
      </w:r>
      <w:r w:rsidRPr="00A027A6">
        <w:rPr>
          <w:sz w:val="28"/>
          <w:szCs w:val="28"/>
        </w:rPr>
        <w:t xml:space="preserve"> = </w:t>
      </w:r>
      <w:r w:rsidR="0022315D">
        <w:rPr>
          <w:sz w:val="28"/>
          <w:szCs w:val="28"/>
        </w:rPr>
        <w:pict>
          <v:shape id="_x0000_i1029" type="#_x0000_t75" style="width:297.75pt;height:24.75pt">
            <v:imagedata r:id="rId7" o:title=""/>
          </v:shape>
        </w:pic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C4473" w:rsidRPr="00A027A6" w:rsidRDefault="002C4473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 xml:space="preserve">где </w:t>
      </w:r>
      <w:r w:rsidRPr="00A027A6">
        <w:rPr>
          <w:sz w:val="28"/>
          <w:szCs w:val="28"/>
          <w:lang w:val="en-US"/>
        </w:rPr>
        <w:t>q</w:t>
      </w:r>
      <w:r w:rsidRPr="00A027A6">
        <w:rPr>
          <w:sz w:val="28"/>
          <w:szCs w:val="28"/>
          <w:vertAlign w:val="subscript"/>
        </w:rPr>
        <w:t>л</w:t>
      </w:r>
      <w:r w:rsidRPr="00A027A6">
        <w:rPr>
          <w:sz w:val="28"/>
          <w:szCs w:val="28"/>
        </w:rPr>
        <w:t xml:space="preserve"> = </w:t>
      </w:r>
      <w:r w:rsidRPr="00A027A6">
        <w:rPr>
          <w:sz w:val="28"/>
          <w:szCs w:val="28"/>
          <w:lang w:val="en-US"/>
        </w:rPr>
        <w:t>Q</w:t>
      </w:r>
      <w:r w:rsidRPr="00A027A6">
        <w:rPr>
          <w:sz w:val="28"/>
          <w:szCs w:val="28"/>
        </w:rPr>
        <w:t>/</w:t>
      </w:r>
      <w:r w:rsidRPr="00A027A6">
        <w:rPr>
          <w:sz w:val="28"/>
          <w:szCs w:val="28"/>
          <w:lang w:val="en-US"/>
        </w:rPr>
        <w:t>B</w:t>
      </w:r>
      <w:r w:rsidRPr="00A027A6">
        <w:rPr>
          <w:sz w:val="28"/>
          <w:szCs w:val="28"/>
        </w:rPr>
        <w:t>=(9,81∙8)/150=0,52 кН/см – линейное давление, отнесенное к ширине катка В=150 см;</w:t>
      </w:r>
    </w:p>
    <w:p w:rsidR="002C4473" w:rsidRPr="00A027A6" w:rsidRDefault="002C4473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lang w:val="en-US"/>
        </w:rPr>
        <w:t>R</w:t>
      </w:r>
      <w:r w:rsidRPr="00A027A6">
        <w:rPr>
          <w:sz w:val="28"/>
          <w:szCs w:val="28"/>
        </w:rPr>
        <w:t xml:space="preserve"> =75 см - радиус катка; </w:t>
      </w:r>
    </w:p>
    <w:p w:rsidR="002C4473" w:rsidRPr="00A027A6" w:rsidRDefault="002C4473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Е</w:t>
      </w:r>
      <w:r w:rsidRPr="00A027A6">
        <w:rPr>
          <w:sz w:val="28"/>
          <w:szCs w:val="28"/>
          <w:vertAlign w:val="subscript"/>
        </w:rPr>
        <w:t>0</w:t>
      </w:r>
      <w:r w:rsidRPr="00A027A6">
        <w:rPr>
          <w:sz w:val="28"/>
          <w:szCs w:val="28"/>
        </w:rPr>
        <w:t xml:space="preserve"> – модуль деформации грунта (Е</w:t>
      </w:r>
      <w:r w:rsidRPr="00A027A6">
        <w:rPr>
          <w:sz w:val="28"/>
          <w:szCs w:val="28"/>
          <w:vertAlign w:val="subscript"/>
        </w:rPr>
        <w:t>0</w:t>
      </w:r>
      <w:r w:rsidRPr="00A027A6">
        <w:rPr>
          <w:sz w:val="28"/>
          <w:szCs w:val="28"/>
        </w:rPr>
        <w:t xml:space="preserve"> = 10-20 МПа);</w:t>
      </w:r>
    </w:p>
    <w:p w:rsidR="002C4473" w:rsidRPr="00A027A6" w:rsidRDefault="002C4473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Так как 0,26МПа&lt;</w:t>
      </w:r>
      <w:r w:rsidR="00ED1B0D" w:rsidRPr="00A027A6">
        <w:rPr>
          <w:sz w:val="28"/>
          <w:szCs w:val="28"/>
        </w:rPr>
        <w:t>0,85 МПа, то данный каток применим для уплотнения.</w:t>
      </w:r>
    </w:p>
    <w:p w:rsidR="00ED1B0D" w:rsidRPr="00A027A6" w:rsidRDefault="00ED1B0D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производительность грунтоуплотняющих машин (катков) согласно исходным данным</w:t>
      </w:r>
    </w:p>
    <w:p w:rsidR="00ED1B0D" w:rsidRPr="00A027A6" w:rsidRDefault="00ED1B0D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Дано: </w:t>
      </w:r>
      <w:r w:rsidRPr="00A027A6">
        <w:rPr>
          <w:sz w:val="28"/>
          <w:szCs w:val="28"/>
        </w:rPr>
        <w:t>Определить производительность катка шириной 1,5 м. если работа ведется за 4 прохода машины по одному следу.</w:t>
      </w:r>
    </w:p>
    <w:p w:rsidR="00ED1B0D" w:rsidRPr="00A027A6" w:rsidRDefault="00ED1B0D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Решение: </w:t>
      </w:r>
      <w:r w:rsidRPr="00A027A6">
        <w:rPr>
          <w:sz w:val="28"/>
          <w:szCs w:val="28"/>
        </w:rPr>
        <w:t>Производительность грунтоуплотняющих машин, работающих в движении вычисляется как для машин непрерывного действия:</w: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D1B0D" w:rsidRPr="00A027A6" w:rsidRDefault="00ED1B0D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П</w:t>
      </w:r>
      <w:r w:rsidRPr="00A027A6">
        <w:rPr>
          <w:sz w:val="28"/>
          <w:szCs w:val="28"/>
          <w:vertAlign w:val="subscript"/>
          <w:lang w:val="en-US"/>
        </w:rPr>
        <w:t>F</w:t>
      </w:r>
      <w:r w:rsidRPr="00A027A6">
        <w:rPr>
          <w:sz w:val="28"/>
          <w:szCs w:val="28"/>
        </w:rPr>
        <w:t xml:space="preserve"> = </w:t>
      </w:r>
      <w:r w:rsidR="0022315D">
        <w:rPr>
          <w:sz w:val="28"/>
          <w:szCs w:val="28"/>
        </w:rPr>
        <w:pict>
          <v:shape id="_x0000_i1030" type="#_x0000_t75" style="width:321pt;height:39.75pt">
            <v:imagedata r:id="rId8" o:title=""/>
          </v:shape>
        </w:pic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D1B0D" w:rsidRPr="00A027A6" w:rsidRDefault="00ED1B0D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 xml:space="preserve">где </w:t>
      </w:r>
      <w:r w:rsidRPr="00A027A6">
        <w:rPr>
          <w:sz w:val="28"/>
          <w:szCs w:val="28"/>
          <w:lang w:val="en-US"/>
        </w:rPr>
        <w:t>V</w:t>
      </w:r>
      <w:r w:rsidRPr="00A027A6">
        <w:rPr>
          <w:sz w:val="28"/>
          <w:szCs w:val="28"/>
        </w:rPr>
        <w:t xml:space="preserve"> ≈2000 м/ч - рабочая скорость;</w:t>
      </w:r>
    </w:p>
    <w:p w:rsidR="00ED1B0D" w:rsidRPr="00A027A6" w:rsidRDefault="00ED1B0D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В =1,5 м - ширина полосы уплотнения;</w:t>
      </w:r>
    </w:p>
    <w:p w:rsidR="00ED1B0D" w:rsidRPr="00A027A6" w:rsidRDefault="00ED1B0D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С ≈0,5 м - перекрытие следов;</w:t>
      </w:r>
    </w:p>
    <w:p w:rsidR="00ED1B0D" w:rsidRPr="00A027A6" w:rsidRDefault="00ED1B0D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lang w:val="en-US"/>
        </w:rPr>
        <w:t>n</w:t>
      </w:r>
      <w:r w:rsidRPr="00A027A6">
        <w:rPr>
          <w:sz w:val="28"/>
          <w:szCs w:val="28"/>
        </w:rPr>
        <w:t xml:space="preserve"> =4 - число проходов по одному следу.</w:t>
      </w:r>
    </w:p>
    <w:p w:rsidR="00ED1B0D" w:rsidRPr="00A027A6" w:rsidRDefault="00ED1B0D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027A6">
        <w:rPr>
          <w:iCs/>
          <w:kern w:val="28"/>
          <w:sz w:val="28"/>
          <w:szCs w:val="28"/>
        </w:rPr>
        <w:t>К</w:t>
      </w:r>
      <w:r w:rsidRPr="00A027A6">
        <w:rPr>
          <w:iCs/>
          <w:kern w:val="28"/>
          <w:sz w:val="28"/>
          <w:szCs w:val="28"/>
          <w:vertAlign w:val="subscript"/>
        </w:rPr>
        <w:t>в</w:t>
      </w:r>
      <w:r w:rsidRPr="00A027A6">
        <w:rPr>
          <w:iCs/>
          <w:kern w:val="28"/>
          <w:sz w:val="28"/>
          <w:szCs w:val="28"/>
        </w:rPr>
        <w:t xml:space="preserve">≈0,8 - </w:t>
      </w:r>
      <w:r w:rsidRPr="00A027A6">
        <w:rPr>
          <w:kern w:val="28"/>
          <w:sz w:val="28"/>
          <w:szCs w:val="28"/>
        </w:rPr>
        <w:t>коэффициент использования рабочего времени.</w:t>
      </w:r>
    </w:p>
    <w:p w:rsidR="00D4753C" w:rsidRPr="00A027A6" w:rsidRDefault="00D4753C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производительность автотранспортных средств согласно исходным данным.</w:t>
      </w:r>
    </w:p>
    <w:p w:rsidR="00D4753C" w:rsidRPr="00A027A6" w:rsidRDefault="00D4753C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>Дано:</w:t>
      </w:r>
      <w:r w:rsidRPr="00A027A6">
        <w:rPr>
          <w:sz w:val="28"/>
          <w:szCs w:val="28"/>
        </w:rPr>
        <w:t xml:space="preserve"> Определить производительность автосамосвала при перевозке грунта плотностью 1,65 т/м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 xml:space="preserve"> если известно, что грузоподьемность автосамосвала 10 т, дальность возки 4 км.</w:t>
      </w:r>
    </w:p>
    <w:p w:rsidR="00D4753C" w:rsidRPr="00A027A6" w:rsidRDefault="00D4753C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Решение: </w:t>
      </w:r>
      <w:r w:rsidRPr="00A027A6">
        <w:rPr>
          <w:sz w:val="28"/>
          <w:szCs w:val="28"/>
        </w:rPr>
        <w:t>Производительность (м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>/ч) автосамосвала равна:</w: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53C" w:rsidRPr="00EA1677" w:rsidRDefault="00D4753C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A1677">
        <w:rPr>
          <w:sz w:val="28"/>
          <w:szCs w:val="28"/>
          <w:lang w:val="uk-UA"/>
        </w:rPr>
        <w:t>П</w:t>
      </w:r>
      <w:r w:rsidRPr="00EA1677">
        <w:rPr>
          <w:sz w:val="28"/>
          <w:szCs w:val="28"/>
          <w:vertAlign w:val="subscript"/>
          <w:lang w:val="uk-UA"/>
        </w:rPr>
        <w:t>т</w:t>
      </w:r>
      <w:r w:rsidRPr="00EA1677">
        <w:rPr>
          <w:sz w:val="28"/>
          <w:szCs w:val="28"/>
          <w:lang w:val="uk-UA"/>
        </w:rPr>
        <w:t xml:space="preserve"> = 60·</w:t>
      </w:r>
      <w:r w:rsidRPr="00A027A6">
        <w:rPr>
          <w:sz w:val="28"/>
          <w:szCs w:val="28"/>
          <w:lang w:val="en-US"/>
        </w:rPr>
        <w:t>G</w:t>
      </w:r>
      <w:r w:rsidRPr="00EA1677">
        <w:rPr>
          <w:sz w:val="28"/>
          <w:szCs w:val="28"/>
          <w:vertAlign w:val="subscript"/>
          <w:lang w:val="uk-UA"/>
        </w:rPr>
        <w:t>тр</w:t>
      </w:r>
      <w:r w:rsidRPr="00EA1677">
        <w:rPr>
          <w:sz w:val="28"/>
          <w:szCs w:val="28"/>
          <w:lang w:val="uk-UA"/>
        </w:rPr>
        <w:t>/(</w:t>
      </w:r>
      <w:r w:rsidRPr="00472BD4">
        <w:rPr>
          <w:sz w:val="28"/>
          <w:szCs w:val="28"/>
          <w:lang w:val="uk-UA"/>
        </w:rPr>
        <w:t>г</w:t>
      </w:r>
      <w:r w:rsidRPr="00EA1677">
        <w:rPr>
          <w:sz w:val="28"/>
          <w:szCs w:val="28"/>
          <w:vertAlign w:val="subscript"/>
          <w:lang w:val="uk-UA"/>
        </w:rPr>
        <w:t>е</w:t>
      </w:r>
      <w:r w:rsidRPr="00EA1677">
        <w:rPr>
          <w:sz w:val="28"/>
          <w:szCs w:val="28"/>
          <w:lang w:val="uk-UA"/>
        </w:rPr>
        <w:t>·Т)=60∙10/(1,65∙29)=12,5 м</w:t>
      </w:r>
      <w:r w:rsidRPr="00EA1677">
        <w:rPr>
          <w:sz w:val="28"/>
          <w:szCs w:val="28"/>
          <w:vertAlign w:val="superscript"/>
          <w:lang w:val="uk-UA"/>
        </w:rPr>
        <w:t>3</w:t>
      </w:r>
      <w:r w:rsidRPr="00EA1677">
        <w:rPr>
          <w:sz w:val="28"/>
          <w:szCs w:val="28"/>
          <w:lang w:val="uk-UA"/>
        </w:rPr>
        <w:t>/ч,</w: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53C" w:rsidRPr="00A027A6" w:rsidRDefault="00D4753C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 xml:space="preserve">где </w:t>
      </w:r>
      <w:r w:rsidRPr="00A027A6">
        <w:rPr>
          <w:sz w:val="28"/>
          <w:szCs w:val="28"/>
          <w:lang w:val="en-US"/>
        </w:rPr>
        <w:t>G</w:t>
      </w:r>
      <w:r w:rsidRPr="00A027A6">
        <w:rPr>
          <w:sz w:val="28"/>
          <w:szCs w:val="28"/>
          <w:vertAlign w:val="subscript"/>
        </w:rPr>
        <w:t>тр</w:t>
      </w:r>
      <w:r w:rsidRPr="00A027A6">
        <w:rPr>
          <w:sz w:val="28"/>
          <w:szCs w:val="28"/>
        </w:rPr>
        <w:t xml:space="preserve"> = 10 т -</w:t>
      </w:r>
      <w:r w:rsidR="00EA1677">
        <w:rPr>
          <w:sz w:val="28"/>
          <w:szCs w:val="28"/>
        </w:rPr>
        <w:t xml:space="preserve"> </w:t>
      </w:r>
      <w:r w:rsidRPr="00A027A6">
        <w:rPr>
          <w:sz w:val="28"/>
          <w:szCs w:val="28"/>
        </w:rPr>
        <w:t>грузоподъемность машины;</w:t>
      </w:r>
    </w:p>
    <w:p w:rsidR="00D4753C" w:rsidRPr="00A027A6" w:rsidRDefault="00D4753C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г</w:t>
      </w:r>
      <w:r w:rsidRPr="00A027A6">
        <w:rPr>
          <w:sz w:val="28"/>
          <w:szCs w:val="28"/>
          <w:vertAlign w:val="subscript"/>
        </w:rPr>
        <w:t>е</w:t>
      </w:r>
      <w:r w:rsidRPr="00A027A6">
        <w:rPr>
          <w:sz w:val="28"/>
          <w:szCs w:val="28"/>
        </w:rPr>
        <w:t xml:space="preserve"> =1,65 т/м</w:t>
      </w:r>
      <w:r w:rsidRPr="00A027A6">
        <w:rPr>
          <w:sz w:val="28"/>
          <w:szCs w:val="28"/>
          <w:vertAlign w:val="superscript"/>
        </w:rPr>
        <w:t>3</w:t>
      </w:r>
      <w:r w:rsidRPr="00A027A6">
        <w:rPr>
          <w:sz w:val="28"/>
          <w:szCs w:val="28"/>
        </w:rPr>
        <w:t xml:space="preserve"> - естественная плотность грунта;</w:t>
      </w:r>
    </w:p>
    <w:p w:rsidR="00D4753C" w:rsidRPr="00A027A6" w:rsidRDefault="00D4753C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Т – продолжительность одного цикла, мин.</w:t>
      </w:r>
    </w:p>
    <w:p w:rsidR="00D4753C" w:rsidRDefault="00D4753C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27A6">
        <w:rPr>
          <w:sz w:val="28"/>
          <w:szCs w:val="28"/>
        </w:rPr>
        <w:t>Продолжительность цикла равна:</w:t>
      </w:r>
    </w:p>
    <w:p w:rsidR="00472BD4" w:rsidRPr="00472BD4" w:rsidRDefault="00472BD4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53C" w:rsidRDefault="00D4753C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027A6">
        <w:rPr>
          <w:sz w:val="28"/>
          <w:szCs w:val="28"/>
        </w:rPr>
        <w:t xml:space="preserve">Т =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1</w:t>
      </w:r>
      <w:r w:rsidRPr="00A027A6">
        <w:rPr>
          <w:sz w:val="28"/>
          <w:szCs w:val="28"/>
        </w:rPr>
        <w:t xml:space="preserve"> +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2</w:t>
      </w:r>
      <w:r w:rsidRPr="00A027A6">
        <w:rPr>
          <w:sz w:val="28"/>
          <w:szCs w:val="28"/>
        </w:rPr>
        <w:t xml:space="preserve"> +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3</w:t>
      </w:r>
      <w:r w:rsidRPr="00A027A6">
        <w:rPr>
          <w:sz w:val="28"/>
          <w:szCs w:val="28"/>
        </w:rPr>
        <w:t xml:space="preserve"> +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4</w:t>
      </w:r>
      <w:r w:rsidRPr="00A027A6">
        <w:rPr>
          <w:sz w:val="28"/>
          <w:szCs w:val="28"/>
        </w:rPr>
        <w:t xml:space="preserve"> +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5</w:t>
      </w:r>
      <w:r w:rsidRPr="00A027A6">
        <w:rPr>
          <w:sz w:val="28"/>
          <w:szCs w:val="28"/>
        </w:rPr>
        <w:t>=1+5+10+3+10=29 мин,</w:t>
      </w:r>
    </w:p>
    <w:p w:rsidR="00472BD4" w:rsidRPr="00472BD4" w:rsidRDefault="00472BD4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53C" w:rsidRPr="00A027A6" w:rsidRDefault="00D4753C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1</w:t>
      </w:r>
      <w:r w:rsidRPr="00A027A6">
        <w:rPr>
          <w:sz w:val="28"/>
          <w:szCs w:val="28"/>
        </w:rPr>
        <w:t xml:space="preserve">,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2</w:t>
      </w:r>
      <w:r w:rsidRPr="00A027A6">
        <w:rPr>
          <w:sz w:val="28"/>
          <w:szCs w:val="28"/>
        </w:rPr>
        <w:t xml:space="preserve">,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3</w:t>
      </w:r>
      <w:r w:rsidRPr="00A027A6">
        <w:rPr>
          <w:sz w:val="28"/>
          <w:szCs w:val="28"/>
        </w:rPr>
        <w:t xml:space="preserve">,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4</w:t>
      </w:r>
      <w:r w:rsidRPr="00A027A6">
        <w:rPr>
          <w:sz w:val="28"/>
          <w:szCs w:val="28"/>
        </w:rPr>
        <w:t xml:space="preserve"> и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5</w:t>
      </w:r>
      <w:r w:rsidRPr="00A027A6">
        <w:rPr>
          <w:sz w:val="28"/>
          <w:szCs w:val="28"/>
        </w:rPr>
        <w:t>– время подачи под погрузку (0,5-1 мин), погрузки (3-5 мин), груженого хода, разгрузки (1-3 мин) и порожнего хода соответственно, мин.</w:t>
      </w:r>
    </w:p>
    <w:p w:rsidR="00D4753C" w:rsidRPr="00A027A6" w:rsidRDefault="00D4753C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Продолжительность груженого и порожнего хода принимают равной:</w:t>
      </w:r>
    </w:p>
    <w:p w:rsidR="00D4753C" w:rsidRPr="00A027A6" w:rsidRDefault="00D4753C" w:rsidP="00A027A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3</w:t>
      </w:r>
      <w:r w:rsidRPr="00A027A6">
        <w:rPr>
          <w:sz w:val="28"/>
          <w:szCs w:val="28"/>
        </w:rPr>
        <w:t xml:space="preserve"> ≈ </w:t>
      </w:r>
      <w:r w:rsidRPr="00A027A6">
        <w:rPr>
          <w:sz w:val="28"/>
          <w:szCs w:val="28"/>
          <w:lang w:val="en-US"/>
        </w:rPr>
        <w:t>t</w:t>
      </w:r>
      <w:r w:rsidRPr="00A027A6">
        <w:rPr>
          <w:sz w:val="28"/>
          <w:szCs w:val="28"/>
          <w:vertAlign w:val="subscript"/>
        </w:rPr>
        <w:t>5</w:t>
      </w:r>
      <w:r w:rsidRPr="00A027A6">
        <w:rPr>
          <w:sz w:val="28"/>
          <w:szCs w:val="28"/>
        </w:rPr>
        <w:t xml:space="preserve"> = 60 </w:t>
      </w:r>
      <w:r w:rsidRPr="00A027A6">
        <w:rPr>
          <w:sz w:val="28"/>
          <w:szCs w:val="28"/>
          <w:lang w:val="en-US"/>
        </w:rPr>
        <w:t>L</w:t>
      </w:r>
      <w:r w:rsidRPr="00A027A6">
        <w:rPr>
          <w:sz w:val="28"/>
          <w:szCs w:val="28"/>
        </w:rPr>
        <w:t>/</w:t>
      </w:r>
      <w:r w:rsidRPr="00A027A6">
        <w:rPr>
          <w:sz w:val="28"/>
          <w:szCs w:val="28"/>
          <w:lang w:val="en-US"/>
        </w:rPr>
        <w:t>V</w:t>
      </w:r>
      <w:r w:rsidRPr="00A027A6">
        <w:rPr>
          <w:sz w:val="28"/>
          <w:szCs w:val="28"/>
          <w:vertAlign w:val="subscript"/>
        </w:rPr>
        <w:t>ср</w:t>
      </w:r>
      <w:r w:rsidRPr="00A027A6">
        <w:rPr>
          <w:sz w:val="28"/>
          <w:szCs w:val="28"/>
        </w:rPr>
        <w:t>=60∙4/25 = 10 мин</w:t>
      </w:r>
      <w:r w:rsidRPr="00A027A6">
        <w:rPr>
          <w:sz w:val="28"/>
          <w:szCs w:val="28"/>
          <w:vertAlign w:val="subscript"/>
        </w:rPr>
        <w:t>.</w:t>
      </w:r>
    </w:p>
    <w:p w:rsidR="00C57D74" w:rsidRPr="00A027A6" w:rsidRDefault="00C57D74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рабочие параметры и выбрать схему разработки грунта экскаваторами «драглайн» согласно исходным данным.</w:t>
      </w:r>
    </w:p>
    <w:p w:rsidR="00C57D74" w:rsidRPr="00A027A6" w:rsidRDefault="00C57D74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  <w:u w:val="single"/>
        </w:rPr>
        <w:t xml:space="preserve">Дано: </w:t>
      </w:r>
      <w:r w:rsidRPr="00A027A6">
        <w:rPr>
          <w:sz w:val="28"/>
          <w:szCs w:val="28"/>
        </w:rPr>
        <w:t xml:space="preserve">Выбрать способ разработки грунта в траншее экскаватором обратная лопата марки </w:t>
      </w:r>
      <w:r w:rsidRPr="00A027A6">
        <w:rPr>
          <w:kern w:val="28"/>
          <w:sz w:val="28"/>
          <w:szCs w:val="28"/>
        </w:rPr>
        <w:t>ЭО-3322Б, если параметры траншеи равны: ширина по дну – 1,35 м; глубина – 1,76 м; высота отвала – 1,8 м; расстояние между осями траншеи и отвала – 3,85 м.</w:t>
      </w:r>
    </w:p>
    <w:p w:rsidR="00C57D74" w:rsidRDefault="00C57D74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  <w:lang w:val="uk-UA"/>
        </w:rPr>
      </w:pPr>
      <w:r w:rsidRPr="00A027A6">
        <w:rPr>
          <w:sz w:val="28"/>
          <w:szCs w:val="28"/>
          <w:u w:val="single"/>
        </w:rPr>
        <w:t xml:space="preserve">Решение: </w:t>
      </w:r>
      <w:r w:rsidRPr="00A027A6">
        <w:rPr>
          <w:kern w:val="28"/>
          <w:sz w:val="28"/>
          <w:szCs w:val="28"/>
        </w:rPr>
        <w:t>Работа экскаваторов при рытье траншей ведётся преимущественно продольным способом при соблюдении условий:</w:t>
      </w:r>
    </w:p>
    <w:p w:rsidR="00472BD4" w:rsidRPr="00472BD4" w:rsidRDefault="00472BD4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  <w:lang w:val="uk-U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</w:tblGrid>
      <w:tr w:rsidR="00C57D74" w:rsidRPr="00A027A6">
        <w:trPr>
          <w:jc w:val="center"/>
        </w:trPr>
        <w:tc>
          <w:tcPr>
            <w:tcW w:w="4785" w:type="dxa"/>
          </w:tcPr>
          <w:p w:rsidR="00C57D74" w:rsidRPr="00A027A6" w:rsidRDefault="00C57D74" w:rsidP="00A027A6">
            <w:pPr>
              <w:spacing w:line="360" w:lineRule="auto"/>
              <w:ind w:firstLine="709"/>
              <w:jc w:val="both"/>
              <w:rPr>
                <w:kern w:val="28"/>
                <w:sz w:val="28"/>
                <w:szCs w:val="28"/>
                <w:vertAlign w:val="subscript"/>
              </w:rPr>
            </w:pPr>
            <w:r w:rsidRPr="00A027A6">
              <w:rPr>
                <w:kern w:val="28"/>
                <w:sz w:val="28"/>
                <w:szCs w:val="28"/>
              </w:rPr>
              <w:t xml:space="preserve">А </w:t>
            </w:r>
            <w:r w:rsidR="0022315D">
              <w:rPr>
                <w:kern w:val="28"/>
                <w:sz w:val="28"/>
                <w:szCs w:val="28"/>
              </w:rPr>
              <w:pict>
                <v:shape id="_x0000_i1031" type="#_x0000_t75" style="width:9.75pt;height:12pt">
                  <v:imagedata r:id="rId9" o:title=""/>
                </v:shape>
              </w:pict>
            </w:r>
            <w:r w:rsidRPr="00A027A6">
              <w:rPr>
                <w:kern w:val="28"/>
                <w:sz w:val="28"/>
                <w:szCs w:val="28"/>
              </w:rPr>
              <w:t xml:space="preserve"> </w:t>
            </w:r>
            <w:r w:rsidRPr="00A027A6">
              <w:rPr>
                <w:kern w:val="28"/>
                <w:sz w:val="28"/>
                <w:szCs w:val="28"/>
                <w:lang w:val="en-US"/>
              </w:rPr>
              <w:t>R</w:t>
            </w:r>
            <w:r w:rsidRPr="00A027A6">
              <w:rPr>
                <w:iCs/>
                <w:kern w:val="28"/>
                <w:sz w:val="28"/>
                <w:szCs w:val="28"/>
                <w:vertAlign w:val="subscript"/>
              </w:rPr>
              <w:t>выгр</w:t>
            </w:r>
          </w:p>
        </w:tc>
      </w:tr>
      <w:tr w:rsidR="00C57D74" w:rsidRPr="00A027A6">
        <w:trPr>
          <w:jc w:val="center"/>
        </w:trPr>
        <w:tc>
          <w:tcPr>
            <w:tcW w:w="4785" w:type="dxa"/>
          </w:tcPr>
          <w:p w:rsidR="00C57D74" w:rsidRPr="00A027A6" w:rsidRDefault="00C57D74" w:rsidP="00A027A6">
            <w:pPr>
              <w:spacing w:line="360" w:lineRule="auto"/>
              <w:ind w:firstLine="709"/>
              <w:jc w:val="both"/>
              <w:rPr>
                <w:kern w:val="28"/>
                <w:sz w:val="28"/>
                <w:szCs w:val="28"/>
                <w:vertAlign w:val="subscript"/>
                <w:lang w:val="en-US"/>
              </w:rPr>
            </w:pPr>
            <w:r w:rsidRPr="00A027A6">
              <w:rPr>
                <w:kern w:val="28"/>
                <w:sz w:val="28"/>
                <w:szCs w:val="28"/>
                <w:lang w:val="en-US"/>
              </w:rPr>
              <w:t>b</w:t>
            </w:r>
            <w:r w:rsidRPr="00A027A6">
              <w:rPr>
                <w:kern w:val="28"/>
                <w:sz w:val="28"/>
                <w:szCs w:val="28"/>
                <w:vertAlign w:val="subscript"/>
              </w:rPr>
              <w:t>тр</w:t>
            </w:r>
            <w:r w:rsidRPr="00A027A6">
              <w:rPr>
                <w:kern w:val="28"/>
                <w:sz w:val="28"/>
                <w:szCs w:val="28"/>
                <w:lang w:val="en-US"/>
              </w:rPr>
              <w:t>&gt; b</w:t>
            </w:r>
            <w:r w:rsidRPr="00A027A6">
              <w:rPr>
                <w:iCs/>
                <w:kern w:val="28"/>
                <w:sz w:val="28"/>
                <w:szCs w:val="28"/>
                <w:vertAlign w:val="subscript"/>
              </w:rPr>
              <w:t>к</w:t>
            </w:r>
          </w:p>
        </w:tc>
      </w:tr>
      <w:tr w:rsidR="00C57D74" w:rsidRPr="00A027A6">
        <w:trPr>
          <w:jc w:val="center"/>
        </w:trPr>
        <w:tc>
          <w:tcPr>
            <w:tcW w:w="4785" w:type="dxa"/>
          </w:tcPr>
          <w:p w:rsidR="00C57D74" w:rsidRPr="00A027A6" w:rsidRDefault="00C57D74" w:rsidP="00A027A6">
            <w:pPr>
              <w:spacing w:line="360" w:lineRule="auto"/>
              <w:ind w:firstLine="709"/>
              <w:jc w:val="both"/>
              <w:rPr>
                <w:kern w:val="28"/>
                <w:sz w:val="28"/>
                <w:szCs w:val="28"/>
                <w:vertAlign w:val="subscript"/>
              </w:rPr>
            </w:pPr>
            <w:r w:rsidRPr="00A027A6">
              <w:rPr>
                <w:kern w:val="28"/>
                <w:sz w:val="28"/>
                <w:szCs w:val="28"/>
                <w:lang w:val="en-US"/>
              </w:rPr>
              <w:t>h</w:t>
            </w:r>
            <w:r w:rsidRPr="00A027A6">
              <w:rPr>
                <w:kern w:val="28"/>
                <w:sz w:val="28"/>
                <w:szCs w:val="28"/>
                <w:vertAlign w:val="subscript"/>
              </w:rPr>
              <w:t>макс</w:t>
            </w:r>
            <w:r w:rsidR="0022315D">
              <w:rPr>
                <w:kern w:val="28"/>
                <w:sz w:val="28"/>
                <w:szCs w:val="28"/>
              </w:rPr>
              <w:pict>
                <v:shape id="_x0000_i1032" type="#_x0000_t75" style="width:9.75pt;height:12pt">
                  <v:imagedata r:id="rId10" o:title=""/>
                </v:shape>
              </w:pict>
            </w:r>
            <w:r w:rsidRPr="00A027A6">
              <w:rPr>
                <w:kern w:val="28"/>
                <w:sz w:val="28"/>
                <w:szCs w:val="28"/>
              </w:rPr>
              <w:t xml:space="preserve"> </w:t>
            </w:r>
            <w:r w:rsidRPr="00A027A6">
              <w:rPr>
                <w:kern w:val="28"/>
                <w:sz w:val="28"/>
                <w:szCs w:val="28"/>
                <w:lang w:val="en-US"/>
              </w:rPr>
              <w:t>H</w:t>
            </w:r>
            <w:r w:rsidRPr="00A027A6">
              <w:rPr>
                <w:iCs/>
                <w:kern w:val="28"/>
                <w:sz w:val="28"/>
                <w:szCs w:val="28"/>
                <w:vertAlign w:val="subscript"/>
              </w:rPr>
              <w:t>рез</w:t>
            </w:r>
          </w:p>
        </w:tc>
      </w:tr>
      <w:tr w:rsidR="00C57D74" w:rsidRPr="00A027A6">
        <w:trPr>
          <w:jc w:val="center"/>
        </w:trPr>
        <w:tc>
          <w:tcPr>
            <w:tcW w:w="4785" w:type="dxa"/>
          </w:tcPr>
          <w:p w:rsidR="00C57D74" w:rsidRPr="00A027A6" w:rsidRDefault="0022315D" w:rsidP="00A027A6">
            <w:pPr>
              <w:spacing w:line="360" w:lineRule="auto"/>
              <w:ind w:firstLine="709"/>
              <w:jc w:val="both"/>
              <w:rPr>
                <w:kern w:val="28"/>
                <w:sz w:val="28"/>
                <w:szCs w:val="28"/>
                <w:vertAlign w:val="subscript"/>
              </w:rPr>
            </w:pPr>
            <w:r>
              <w:rPr>
                <w:kern w:val="28"/>
                <w:sz w:val="28"/>
                <w:szCs w:val="28"/>
              </w:rPr>
              <w:pict>
                <v:shape id="_x0000_i1033" type="#_x0000_t75" style="width:45.75pt;height:27pt">
                  <v:imagedata r:id="rId11" o:title=""/>
                </v:shape>
              </w:pict>
            </w:r>
            <w:r w:rsidR="00C57D74" w:rsidRPr="00A027A6">
              <w:rPr>
                <w:kern w:val="28"/>
                <w:sz w:val="28"/>
                <w:szCs w:val="28"/>
              </w:rPr>
              <w:t xml:space="preserve">&lt; </w:t>
            </w:r>
            <w:r w:rsidR="00C57D74" w:rsidRPr="00A027A6">
              <w:rPr>
                <w:kern w:val="28"/>
                <w:sz w:val="28"/>
                <w:szCs w:val="28"/>
                <w:lang w:val="en-US"/>
              </w:rPr>
              <w:t>H</w:t>
            </w:r>
            <w:r w:rsidR="00C57D74" w:rsidRPr="00A027A6">
              <w:rPr>
                <w:iCs/>
                <w:kern w:val="28"/>
                <w:sz w:val="28"/>
                <w:szCs w:val="28"/>
                <w:vertAlign w:val="subscript"/>
              </w:rPr>
              <w:t>выгр</w:t>
            </w:r>
          </w:p>
        </w:tc>
      </w:tr>
    </w:tbl>
    <w:p w:rsidR="00472BD4" w:rsidRDefault="00472BD4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  <w:lang w:val="uk-UA"/>
        </w:rPr>
      </w:pPr>
    </w:p>
    <w:p w:rsidR="00C57D74" w:rsidRDefault="00C57D74" w:rsidP="00A027A6">
      <w:pPr>
        <w:spacing w:line="360" w:lineRule="auto"/>
        <w:ind w:right="-6" w:firstLine="709"/>
        <w:jc w:val="both"/>
        <w:rPr>
          <w:iCs/>
          <w:kern w:val="28"/>
          <w:sz w:val="28"/>
          <w:szCs w:val="28"/>
          <w:lang w:val="uk-UA"/>
        </w:rPr>
      </w:pPr>
      <w:r w:rsidRPr="00A027A6">
        <w:rPr>
          <w:kern w:val="28"/>
          <w:sz w:val="28"/>
          <w:szCs w:val="28"/>
        </w:rPr>
        <w:t>Технологические параметры экскаватора (</w:t>
      </w:r>
      <w:r w:rsidRPr="00A027A6">
        <w:rPr>
          <w:kern w:val="28"/>
          <w:sz w:val="28"/>
          <w:szCs w:val="28"/>
          <w:lang w:val="en-US"/>
        </w:rPr>
        <w:t>R</w:t>
      </w:r>
      <w:r w:rsidRPr="00A027A6">
        <w:rPr>
          <w:iCs/>
          <w:kern w:val="28"/>
          <w:sz w:val="28"/>
          <w:szCs w:val="28"/>
          <w:vertAlign w:val="subscript"/>
        </w:rPr>
        <w:t>выгр</w:t>
      </w:r>
      <w:r w:rsidR="00B21A46" w:rsidRPr="00A027A6">
        <w:rPr>
          <w:iCs/>
          <w:kern w:val="28"/>
          <w:sz w:val="28"/>
          <w:szCs w:val="28"/>
        </w:rPr>
        <w:t>=6,6 м</w:t>
      </w:r>
      <w:r w:rsidRPr="00A027A6">
        <w:rPr>
          <w:iCs/>
          <w:kern w:val="28"/>
          <w:sz w:val="28"/>
          <w:szCs w:val="28"/>
        </w:rPr>
        <w:t xml:space="preserve">, </w:t>
      </w:r>
      <w:r w:rsidRPr="00A027A6">
        <w:rPr>
          <w:kern w:val="28"/>
          <w:sz w:val="28"/>
          <w:szCs w:val="28"/>
          <w:lang w:val="en-US"/>
        </w:rPr>
        <w:t>H</w:t>
      </w:r>
      <w:r w:rsidRPr="00A027A6">
        <w:rPr>
          <w:iCs/>
          <w:kern w:val="28"/>
          <w:sz w:val="28"/>
          <w:szCs w:val="28"/>
          <w:vertAlign w:val="subscript"/>
        </w:rPr>
        <w:t>рез</w:t>
      </w:r>
      <w:r w:rsidR="00B21A46" w:rsidRPr="00A027A6">
        <w:rPr>
          <w:iCs/>
          <w:kern w:val="28"/>
          <w:sz w:val="28"/>
          <w:szCs w:val="28"/>
        </w:rPr>
        <w:t>=4,2 м</w:t>
      </w:r>
      <w:r w:rsidRPr="00A027A6">
        <w:rPr>
          <w:iCs/>
          <w:kern w:val="28"/>
          <w:sz w:val="28"/>
          <w:szCs w:val="28"/>
        </w:rPr>
        <w:t xml:space="preserve"> и </w:t>
      </w:r>
      <w:r w:rsidRPr="00A027A6">
        <w:rPr>
          <w:kern w:val="28"/>
          <w:sz w:val="28"/>
          <w:szCs w:val="28"/>
          <w:lang w:val="en-US"/>
        </w:rPr>
        <w:t>H</w:t>
      </w:r>
      <w:r w:rsidRPr="00A027A6">
        <w:rPr>
          <w:iCs/>
          <w:kern w:val="28"/>
          <w:sz w:val="28"/>
          <w:szCs w:val="28"/>
          <w:vertAlign w:val="subscript"/>
        </w:rPr>
        <w:t>выгр</w:t>
      </w:r>
      <w:r w:rsidR="00B21A46" w:rsidRPr="00A027A6">
        <w:rPr>
          <w:iCs/>
          <w:kern w:val="28"/>
          <w:sz w:val="28"/>
          <w:szCs w:val="28"/>
        </w:rPr>
        <w:t xml:space="preserve"> = 4,8 м</w:t>
      </w:r>
      <w:r w:rsidRPr="00A027A6">
        <w:rPr>
          <w:iCs/>
          <w:kern w:val="28"/>
          <w:sz w:val="28"/>
          <w:szCs w:val="28"/>
        </w:rPr>
        <w:t>) определяем по справочным данным (ЕНиР 2-1). После подстановки всех величин система неравенств принимает вид:</w:t>
      </w:r>
    </w:p>
    <w:p w:rsidR="00472BD4" w:rsidRPr="00472BD4" w:rsidRDefault="00472BD4" w:rsidP="00A027A6">
      <w:pPr>
        <w:spacing w:line="360" w:lineRule="auto"/>
        <w:ind w:right="-6" w:firstLine="709"/>
        <w:jc w:val="both"/>
        <w:rPr>
          <w:iCs/>
          <w:kern w:val="28"/>
          <w:sz w:val="28"/>
          <w:szCs w:val="28"/>
          <w:lang w:val="uk-U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00"/>
      </w:tblGrid>
      <w:tr w:rsidR="00C57D74" w:rsidRPr="00A027A6">
        <w:trPr>
          <w:jc w:val="center"/>
        </w:trPr>
        <w:tc>
          <w:tcPr>
            <w:tcW w:w="4700" w:type="dxa"/>
          </w:tcPr>
          <w:p w:rsidR="00C57D74" w:rsidRPr="00A027A6" w:rsidRDefault="00C57D74" w:rsidP="00A027A6">
            <w:pPr>
              <w:spacing w:line="360" w:lineRule="auto"/>
              <w:ind w:firstLine="709"/>
              <w:jc w:val="both"/>
              <w:rPr>
                <w:kern w:val="28"/>
                <w:sz w:val="28"/>
                <w:szCs w:val="28"/>
                <w:vertAlign w:val="subscript"/>
              </w:rPr>
            </w:pPr>
            <w:r w:rsidRPr="00A027A6">
              <w:rPr>
                <w:kern w:val="28"/>
                <w:sz w:val="28"/>
                <w:szCs w:val="28"/>
              </w:rPr>
              <w:t>3,86 м &lt; 6,6 м</w:t>
            </w:r>
          </w:p>
        </w:tc>
      </w:tr>
      <w:tr w:rsidR="00C57D74" w:rsidRPr="00A027A6">
        <w:trPr>
          <w:jc w:val="center"/>
        </w:trPr>
        <w:tc>
          <w:tcPr>
            <w:tcW w:w="4700" w:type="dxa"/>
          </w:tcPr>
          <w:p w:rsidR="00C57D74" w:rsidRPr="00A027A6" w:rsidRDefault="00C57D74" w:rsidP="00A027A6">
            <w:pPr>
              <w:spacing w:line="360" w:lineRule="auto"/>
              <w:ind w:firstLine="709"/>
              <w:jc w:val="both"/>
              <w:rPr>
                <w:kern w:val="28"/>
                <w:sz w:val="28"/>
                <w:szCs w:val="28"/>
                <w:vertAlign w:val="subscript"/>
                <w:lang w:val="en-US"/>
              </w:rPr>
            </w:pPr>
            <w:r w:rsidRPr="00A027A6">
              <w:rPr>
                <w:kern w:val="28"/>
                <w:sz w:val="28"/>
                <w:szCs w:val="28"/>
              </w:rPr>
              <w:t>1,35 м &gt; 0,9 м</w:t>
            </w:r>
          </w:p>
        </w:tc>
      </w:tr>
      <w:tr w:rsidR="00C57D74" w:rsidRPr="00A027A6">
        <w:trPr>
          <w:jc w:val="center"/>
        </w:trPr>
        <w:tc>
          <w:tcPr>
            <w:tcW w:w="4700" w:type="dxa"/>
          </w:tcPr>
          <w:p w:rsidR="00C57D74" w:rsidRPr="00A027A6" w:rsidRDefault="00C57D74" w:rsidP="00A027A6">
            <w:pPr>
              <w:spacing w:line="360" w:lineRule="auto"/>
              <w:ind w:firstLine="709"/>
              <w:jc w:val="both"/>
              <w:rPr>
                <w:kern w:val="28"/>
                <w:sz w:val="28"/>
                <w:szCs w:val="28"/>
                <w:vertAlign w:val="subscript"/>
              </w:rPr>
            </w:pPr>
            <w:r w:rsidRPr="00A027A6">
              <w:rPr>
                <w:kern w:val="28"/>
                <w:sz w:val="28"/>
                <w:szCs w:val="28"/>
              </w:rPr>
              <w:t>1,76 м &lt;4,2 м</w:t>
            </w:r>
          </w:p>
        </w:tc>
      </w:tr>
      <w:tr w:rsidR="00C57D74" w:rsidRPr="00A027A6">
        <w:trPr>
          <w:jc w:val="center"/>
        </w:trPr>
        <w:tc>
          <w:tcPr>
            <w:tcW w:w="4700" w:type="dxa"/>
          </w:tcPr>
          <w:p w:rsidR="00C57D74" w:rsidRPr="00A027A6" w:rsidRDefault="00C57D74" w:rsidP="00A027A6">
            <w:pPr>
              <w:spacing w:line="360" w:lineRule="auto"/>
              <w:ind w:firstLine="709"/>
              <w:jc w:val="both"/>
              <w:rPr>
                <w:kern w:val="28"/>
                <w:sz w:val="28"/>
                <w:szCs w:val="28"/>
                <w:vertAlign w:val="subscript"/>
              </w:rPr>
            </w:pPr>
            <w:r w:rsidRPr="00A027A6">
              <w:rPr>
                <w:kern w:val="28"/>
                <w:sz w:val="28"/>
                <w:szCs w:val="28"/>
              </w:rPr>
              <w:t>1,8 м &lt; 4,8 м</w:t>
            </w:r>
          </w:p>
        </w:tc>
      </w:tr>
    </w:tbl>
    <w:p w:rsidR="00472BD4" w:rsidRDefault="00472BD4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753C" w:rsidRPr="00A027A6" w:rsidRDefault="00B21A46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Так как неравенства соблюдаются, то разработка может вестись по продольной схеме.</w:t>
      </w:r>
    </w:p>
    <w:p w:rsidR="009C5C3E" w:rsidRPr="00A027A6" w:rsidRDefault="009C5C3E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массу заряда при производстве взрывных работ согласно исходным данным.</w:t>
      </w:r>
    </w:p>
    <w:p w:rsidR="00CA4FC8" w:rsidRPr="00A027A6" w:rsidRDefault="00CA4FC8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Дано: Определить массу заряда аммонита, размещаемого на глубине 5 м от дневной поверхности, если известно: радиус воронки выброса должен быть равен ≈8 м; удельный расход для этого ВВ равен 1,15 кг на 1 м</w:t>
      </w:r>
      <w:r w:rsidRPr="00A027A6">
        <w:rPr>
          <w:kern w:val="28"/>
          <w:sz w:val="28"/>
          <w:szCs w:val="28"/>
          <w:vertAlign w:val="superscript"/>
        </w:rPr>
        <w:t>3</w:t>
      </w:r>
      <w:r w:rsidRPr="00A027A6">
        <w:rPr>
          <w:kern w:val="28"/>
          <w:sz w:val="28"/>
          <w:szCs w:val="28"/>
        </w:rPr>
        <w:t xml:space="preserve"> выброшенного суглинистого грунта; мощность аммонита принимается в расчетах обычно за единицу.</w:t>
      </w:r>
    </w:p>
    <w:p w:rsidR="00CA4FC8" w:rsidRPr="00A027A6" w:rsidRDefault="00CA4FC8" w:rsidP="00A027A6">
      <w:pPr>
        <w:spacing w:line="360" w:lineRule="auto"/>
        <w:ind w:firstLine="709"/>
        <w:jc w:val="both"/>
        <w:rPr>
          <w:kern w:val="28"/>
          <w:sz w:val="28"/>
          <w:szCs w:val="28"/>
          <w:u w:val="single"/>
        </w:rPr>
      </w:pPr>
      <w:r w:rsidRPr="00A027A6">
        <w:rPr>
          <w:kern w:val="28"/>
          <w:sz w:val="28"/>
          <w:szCs w:val="28"/>
          <w:u w:val="single"/>
        </w:rPr>
        <w:t xml:space="preserve">Решение: </w:t>
      </w:r>
    </w:p>
    <w:p w:rsidR="00CA4FC8" w:rsidRPr="00A027A6" w:rsidRDefault="00CA4FC8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Масса заряда взрывчатого вещества принимается равной:</w:t>
      </w:r>
    </w:p>
    <w:p w:rsidR="00EA1677" w:rsidRDefault="00EA1677" w:rsidP="00A027A6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CA4FC8" w:rsidRPr="00A027A6" w:rsidRDefault="00CA4FC8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  <w:lang w:val="en-US"/>
        </w:rPr>
        <w:t>q</w:t>
      </w:r>
      <w:r w:rsidRPr="00A027A6">
        <w:rPr>
          <w:kern w:val="28"/>
          <w:sz w:val="28"/>
          <w:szCs w:val="28"/>
        </w:rPr>
        <w:t xml:space="preserve"> = </w:t>
      </w:r>
      <w:r w:rsidR="0022315D">
        <w:rPr>
          <w:kern w:val="28"/>
          <w:sz w:val="28"/>
          <w:szCs w:val="28"/>
          <w:lang w:val="en-US"/>
        </w:rPr>
        <w:pict>
          <v:shape id="_x0000_i1034" type="#_x0000_t75" style="width:36pt;height:21.75pt">
            <v:imagedata r:id="rId12" o:title=""/>
          </v:shape>
        </w:pict>
      </w:r>
      <w:r w:rsidRPr="00A027A6">
        <w:rPr>
          <w:kern w:val="28"/>
          <w:sz w:val="28"/>
          <w:szCs w:val="28"/>
        </w:rPr>
        <w:t>,</w:t>
      </w:r>
    </w:p>
    <w:p w:rsidR="00EA1677" w:rsidRDefault="00EA1677" w:rsidP="00A027A6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CA4FC8" w:rsidRPr="00A027A6" w:rsidRDefault="00CA4FC8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 xml:space="preserve">где б </w:t>
      </w:r>
      <w:r w:rsidR="009C5C3E" w:rsidRPr="00A027A6">
        <w:rPr>
          <w:kern w:val="28"/>
          <w:sz w:val="28"/>
          <w:szCs w:val="28"/>
        </w:rPr>
        <w:t>= 1,15 кг/м</w:t>
      </w:r>
      <w:r w:rsidR="009C5C3E" w:rsidRPr="00A027A6">
        <w:rPr>
          <w:kern w:val="28"/>
          <w:sz w:val="28"/>
          <w:szCs w:val="28"/>
          <w:vertAlign w:val="superscript"/>
        </w:rPr>
        <w:t>3</w:t>
      </w:r>
      <w:r w:rsidRPr="00A027A6">
        <w:rPr>
          <w:kern w:val="28"/>
          <w:sz w:val="28"/>
          <w:szCs w:val="28"/>
        </w:rPr>
        <w:t xml:space="preserve">– </w:t>
      </w:r>
      <w:r w:rsidR="009C5C3E" w:rsidRPr="00A027A6">
        <w:rPr>
          <w:kern w:val="28"/>
          <w:sz w:val="28"/>
          <w:szCs w:val="28"/>
        </w:rPr>
        <w:t>расход взрывчатого вещества</w:t>
      </w:r>
      <w:r w:rsidRPr="00A027A6">
        <w:rPr>
          <w:kern w:val="28"/>
          <w:sz w:val="28"/>
          <w:szCs w:val="28"/>
        </w:rPr>
        <w:t>;</w:t>
      </w:r>
    </w:p>
    <w:p w:rsidR="00CA4FC8" w:rsidRPr="00A027A6" w:rsidRDefault="00CA4FC8" w:rsidP="00A027A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027A6">
        <w:rPr>
          <w:kern w:val="28"/>
          <w:sz w:val="28"/>
          <w:szCs w:val="28"/>
          <w:lang w:val="en-US"/>
        </w:rPr>
        <w:t>W</w:t>
      </w:r>
      <w:r w:rsidRPr="00A027A6">
        <w:rPr>
          <w:kern w:val="28"/>
          <w:sz w:val="28"/>
          <w:szCs w:val="28"/>
        </w:rPr>
        <w:t xml:space="preserve"> - </w:t>
      </w:r>
      <w:r w:rsidRPr="00A027A6">
        <w:rPr>
          <w:iCs/>
          <w:sz w:val="28"/>
          <w:szCs w:val="28"/>
        </w:rPr>
        <w:t>линия наименьшего сопротивления (глубина воронки)</w:t>
      </w:r>
      <w:r w:rsidRPr="00A027A6">
        <w:rPr>
          <w:sz w:val="28"/>
          <w:szCs w:val="28"/>
        </w:rPr>
        <w:t xml:space="preserve">. Находим из формулы для </w:t>
      </w:r>
      <w:r w:rsidRPr="00A027A6">
        <w:rPr>
          <w:iCs/>
          <w:sz w:val="28"/>
          <w:szCs w:val="28"/>
        </w:rPr>
        <w:t xml:space="preserve">показателя действия взрыва </w:t>
      </w:r>
    </w:p>
    <w:p w:rsidR="00EA1677" w:rsidRDefault="00EA1677" w:rsidP="00A027A6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CA4FC8" w:rsidRPr="00A027A6" w:rsidRDefault="00CA4FC8" w:rsidP="00A027A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027A6">
        <w:rPr>
          <w:iCs/>
          <w:sz w:val="28"/>
          <w:szCs w:val="28"/>
          <w:lang w:val="en-US"/>
        </w:rPr>
        <w:t>n</w:t>
      </w:r>
      <w:r w:rsidRPr="00A027A6">
        <w:rPr>
          <w:iCs/>
          <w:sz w:val="28"/>
          <w:szCs w:val="28"/>
        </w:rPr>
        <w:t xml:space="preserve"> = </w:t>
      </w:r>
      <w:r w:rsidRPr="00A027A6">
        <w:rPr>
          <w:iCs/>
          <w:sz w:val="28"/>
          <w:szCs w:val="28"/>
          <w:lang w:val="en-US"/>
        </w:rPr>
        <w:t>r</w:t>
      </w:r>
      <w:r w:rsidRPr="00A027A6">
        <w:rPr>
          <w:iCs/>
          <w:sz w:val="28"/>
          <w:szCs w:val="28"/>
        </w:rPr>
        <w:t>/</w:t>
      </w:r>
      <w:r w:rsidRPr="00A027A6">
        <w:rPr>
          <w:iCs/>
          <w:sz w:val="28"/>
          <w:szCs w:val="28"/>
          <w:lang w:val="en-US"/>
        </w:rPr>
        <w:t>W</w:t>
      </w:r>
    </w:p>
    <w:p w:rsidR="00EA1677" w:rsidRDefault="00EA1677" w:rsidP="00A027A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A4FC8" w:rsidRPr="00A027A6" w:rsidRDefault="00CA4FC8" w:rsidP="00A027A6">
      <w:pPr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 xml:space="preserve">При </w:t>
      </w:r>
      <w:r w:rsidRPr="00A027A6">
        <w:rPr>
          <w:iCs/>
          <w:sz w:val="28"/>
          <w:szCs w:val="28"/>
          <w:lang w:val="en-US"/>
        </w:rPr>
        <w:t>n</w:t>
      </w:r>
      <w:r w:rsidRPr="00A027A6">
        <w:rPr>
          <w:iCs/>
          <w:sz w:val="28"/>
          <w:szCs w:val="28"/>
        </w:rPr>
        <w:t>=1 как для</w:t>
      </w:r>
      <w:r w:rsidRPr="00A027A6">
        <w:rPr>
          <w:sz w:val="28"/>
          <w:szCs w:val="28"/>
        </w:rPr>
        <w:t xml:space="preserve"> заряда нормального действия, </w:t>
      </w:r>
      <w:r w:rsidRPr="00A027A6">
        <w:rPr>
          <w:sz w:val="28"/>
          <w:szCs w:val="28"/>
          <w:lang w:val="en-US"/>
        </w:rPr>
        <w:t>W</w:t>
      </w:r>
      <w:r w:rsidRPr="00A027A6">
        <w:rPr>
          <w:sz w:val="28"/>
          <w:szCs w:val="28"/>
        </w:rPr>
        <w:t>=</w:t>
      </w:r>
      <w:r w:rsidRPr="00A027A6">
        <w:rPr>
          <w:sz w:val="28"/>
          <w:szCs w:val="28"/>
          <w:lang w:val="en-US"/>
        </w:rPr>
        <w:t>r</w:t>
      </w:r>
      <w:r w:rsidRPr="00A027A6">
        <w:rPr>
          <w:sz w:val="28"/>
          <w:szCs w:val="28"/>
        </w:rPr>
        <w:t>=8 м.</w:t>
      </w:r>
    </w:p>
    <w:p w:rsidR="009C5C3E" w:rsidRPr="00A027A6" w:rsidRDefault="00CA4FC8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 xml:space="preserve">Тогда </w:t>
      </w:r>
      <w:r w:rsidR="009C5C3E" w:rsidRPr="00A027A6">
        <w:rPr>
          <w:kern w:val="28"/>
          <w:sz w:val="28"/>
          <w:szCs w:val="28"/>
          <w:lang w:val="en-US"/>
        </w:rPr>
        <w:t>q</w:t>
      </w:r>
      <w:r w:rsidR="009C5C3E" w:rsidRPr="00A027A6">
        <w:rPr>
          <w:kern w:val="28"/>
          <w:sz w:val="28"/>
          <w:szCs w:val="28"/>
        </w:rPr>
        <w:t xml:space="preserve"> = </w:t>
      </w:r>
      <w:r w:rsidR="0022315D">
        <w:rPr>
          <w:kern w:val="28"/>
          <w:sz w:val="28"/>
          <w:szCs w:val="28"/>
          <w:lang w:val="en-US"/>
        </w:rPr>
        <w:pict>
          <v:shape id="_x0000_i1035" type="#_x0000_t75" style="width:36pt;height:21.75pt">
            <v:imagedata r:id="rId12" o:title=""/>
          </v:shape>
        </w:pict>
      </w:r>
      <w:r w:rsidR="009C5C3E" w:rsidRPr="00A027A6">
        <w:rPr>
          <w:kern w:val="28"/>
          <w:sz w:val="28"/>
          <w:szCs w:val="28"/>
        </w:rPr>
        <w:t>=</w:t>
      </w:r>
      <w:r w:rsidR="0022315D">
        <w:rPr>
          <w:kern w:val="28"/>
          <w:sz w:val="28"/>
          <w:szCs w:val="28"/>
        </w:rPr>
        <w:pict>
          <v:shape id="_x0000_i1036" type="#_x0000_t75" style="width:8.25pt;height:15pt">
            <v:imagedata r:id="rId13" o:title=""/>
          </v:shape>
        </w:pict>
      </w:r>
      <w:r w:rsidR="009C5C3E" w:rsidRPr="00A027A6">
        <w:rPr>
          <w:kern w:val="28"/>
          <w:sz w:val="28"/>
          <w:szCs w:val="28"/>
        </w:rPr>
        <w:t>,15∙8</w:t>
      </w:r>
      <w:r w:rsidR="009C5C3E" w:rsidRPr="00A027A6">
        <w:rPr>
          <w:kern w:val="28"/>
          <w:sz w:val="28"/>
          <w:szCs w:val="28"/>
          <w:vertAlign w:val="superscript"/>
        </w:rPr>
        <w:t>3</w:t>
      </w:r>
      <w:r w:rsidR="009C5C3E" w:rsidRPr="00A027A6">
        <w:rPr>
          <w:kern w:val="28"/>
          <w:sz w:val="28"/>
          <w:szCs w:val="28"/>
        </w:rPr>
        <w:t>=588,8 кг.</w:t>
      </w:r>
    </w:p>
    <w:p w:rsidR="009C5C3E" w:rsidRPr="00A027A6" w:rsidRDefault="009C5C3E" w:rsidP="00A027A6">
      <w:pPr>
        <w:tabs>
          <w:tab w:val="left" w:pos="559"/>
        </w:tabs>
        <w:spacing w:line="360" w:lineRule="auto"/>
        <w:ind w:firstLine="709"/>
        <w:jc w:val="both"/>
        <w:rPr>
          <w:sz w:val="28"/>
          <w:szCs w:val="28"/>
        </w:rPr>
      </w:pPr>
      <w:r w:rsidRPr="00A027A6">
        <w:rPr>
          <w:sz w:val="28"/>
          <w:szCs w:val="28"/>
        </w:rPr>
        <w:t>Определить рабочие параметры и выбрать схему разработки грунта скреперами согласно исходным данным.</w:t>
      </w:r>
    </w:p>
    <w:p w:rsidR="009C5C3E" w:rsidRPr="00A027A6" w:rsidRDefault="009C5C3E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  <w:u w:val="single"/>
        </w:rPr>
        <w:t>Дано:</w:t>
      </w:r>
      <w:r w:rsidRPr="00A027A6">
        <w:rPr>
          <w:kern w:val="28"/>
          <w:sz w:val="28"/>
          <w:szCs w:val="28"/>
        </w:rPr>
        <w:t xml:space="preserve"> Определить рабочие параметры и выбрать схему разработки глинистого грунта в выемке под линейно-протяженное сооружение скрепером ДЗ-</w:t>
      </w:r>
      <w:r w:rsidR="00660089" w:rsidRPr="00A027A6">
        <w:rPr>
          <w:kern w:val="28"/>
          <w:sz w:val="28"/>
          <w:szCs w:val="28"/>
        </w:rPr>
        <w:t>20</w:t>
      </w:r>
      <w:r w:rsidRPr="00A027A6">
        <w:rPr>
          <w:kern w:val="28"/>
          <w:sz w:val="28"/>
          <w:szCs w:val="28"/>
        </w:rPr>
        <w:t xml:space="preserve">, если известно: глубина выемки – 1,8 м; ширина выемки по дну – 4,5 м; коэффициент наполнения ковша составляет 0,8; коэффициент потерь </w:t>
      </w:r>
      <w:r w:rsidR="00660089" w:rsidRPr="00A027A6">
        <w:rPr>
          <w:kern w:val="28"/>
          <w:sz w:val="28"/>
          <w:szCs w:val="28"/>
        </w:rPr>
        <w:t>суглинка тяжелого</w:t>
      </w:r>
      <w:r w:rsidRPr="00A027A6">
        <w:rPr>
          <w:kern w:val="28"/>
          <w:sz w:val="28"/>
          <w:szCs w:val="28"/>
        </w:rPr>
        <w:t xml:space="preserve"> при его транспортировании на расстояние до 100 м составляет 1,2; коэффициент неравномерности резанья стружки равен – 0,7.</w:t>
      </w:r>
    </w:p>
    <w:p w:rsidR="009C5C3E" w:rsidRPr="00A027A6" w:rsidRDefault="009C5C3E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  <w:u w:val="single"/>
        </w:rPr>
        <w:t>Решение</w:t>
      </w:r>
      <w:r w:rsidRPr="00A027A6">
        <w:rPr>
          <w:kern w:val="28"/>
          <w:sz w:val="28"/>
          <w:szCs w:val="28"/>
        </w:rPr>
        <w:t xml:space="preserve">: </w:t>
      </w:r>
      <w:r w:rsidR="00660089" w:rsidRPr="00A027A6">
        <w:rPr>
          <w:kern w:val="28"/>
          <w:sz w:val="28"/>
          <w:szCs w:val="28"/>
        </w:rPr>
        <w:t>Проверяем применимость продольной схемы:</w:t>
      </w:r>
    </w:p>
    <w:p w:rsidR="00472BD4" w:rsidRDefault="00472BD4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  <w:lang w:val="uk-UA"/>
        </w:rPr>
      </w:pPr>
    </w:p>
    <w:p w:rsidR="00660089" w:rsidRPr="00A027A6" w:rsidRDefault="00660089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  <w:lang w:val="en-US"/>
        </w:rPr>
        <w:t>L</w:t>
      </w:r>
      <w:r w:rsidRPr="00A027A6">
        <w:rPr>
          <w:kern w:val="28"/>
          <w:sz w:val="28"/>
          <w:szCs w:val="28"/>
          <w:vertAlign w:val="subscript"/>
          <w:lang w:val="en-US"/>
        </w:rPr>
        <w:t>min</w:t>
      </w:r>
      <w:r w:rsidRPr="00A027A6">
        <w:rPr>
          <w:kern w:val="28"/>
          <w:sz w:val="28"/>
          <w:szCs w:val="28"/>
        </w:rPr>
        <w:t>≥</w:t>
      </w:r>
      <w:r w:rsidRPr="00A027A6">
        <w:rPr>
          <w:kern w:val="28"/>
          <w:sz w:val="28"/>
          <w:szCs w:val="28"/>
          <w:lang w:val="en-US"/>
        </w:rPr>
        <w:t>b</w:t>
      </w:r>
    </w:p>
    <w:p w:rsidR="00660089" w:rsidRDefault="00660089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  <w:lang w:val="uk-UA"/>
        </w:rPr>
      </w:pPr>
      <w:r w:rsidRPr="00A027A6">
        <w:rPr>
          <w:kern w:val="28"/>
          <w:sz w:val="28"/>
          <w:szCs w:val="28"/>
        </w:rPr>
        <w:t>К&lt;</w:t>
      </w:r>
      <w:r w:rsidRPr="00A027A6">
        <w:rPr>
          <w:kern w:val="28"/>
          <w:sz w:val="28"/>
          <w:szCs w:val="28"/>
          <w:lang w:val="en-US"/>
        </w:rPr>
        <w:t>b</w:t>
      </w:r>
    </w:p>
    <w:p w:rsidR="00472BD4" w:rsidRPr="00472BD4" w:rsidRDefault="00472BD4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  <w:lang w:val="uk-UA"/>
        </w:rPr>
      </w:pPr>
    </w:p>
    <w:p w:rsidR="00660089" w:rsidRPr="00A027A6" w:rsidRDefault="00660089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Набор грунта производят при прямолинейном движении скрепера на участке:</w:t>
      </w:r>
    </w:p>
    <w:p w:rsidR="00EA1677" w:rsidRDefault="00EA1677" w:rsidP="00A027A6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660089" w:rsidRPr="00A027A6" w:rsidRDefault="00660089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  <w:lang w:val="en-US"/>
        </w:rPr>
        <w:t>L</w:t>
      </w:r>
      <w:r w:rsidRPr="00A027A6">
        <w:rPr>
          <w:kern w:val="28"/>
          <w:sz w:val="28"/>
          <w:szCs w:val="28"/>
          <w:vertAlign w:val="subscript"/>
          <w:lang w:val="en-US"/>
        </w:rPr>
        <w:t>min</w:t>
      </w:r>
      <w:r w:rsidRPr="00A027A6">
        <w:rPr>
          <w:kern w:val="28"/>
          <w:sz w:val="28"/>
          <w:szCs w:val="28"/>
        </w:rPr>
        <w:t xml:space="preserve"> = </w:t>
      </w:r>
      <w:r w:rsidRPr="00A027A6">
        <w:rPr>
          <w:kern w:val="28"/>
          <w:sz w:val="28"/>
          <w:szCs w:val="28"/>
          <w:lang w:val="en-US"/>
        </w:rPr>
        <w:t>l</w:t>
      </w:r>
      <w:r w:rsidRPr="00A027A6">
        <w:rPr>
          <w:kern w:val="28"/>
          <w:sz w:val="28"/>
          <w:szCs w:val="28"/>
          <w:vertAlign w:val="subscript"/>
        </w:rPr>
        <w:t>н</w:t>
      </w:r>
      <w:r w:rsidRPr="00A027A6">
        <w:rPr>
          <w:kern w:val="28"/>
          <w:sz w:val="28"/>
          <w:szCs w:val="28"/>
        </w:rPr>
        <w:t xml:space="preserve"> + </w:t>
      </w:r>
      <w:r w:rsidRPr="00A027A6">
        <w:rPr>
          <w:kern w:val="28"/>
          <w:sz w:val="28"/>
          <w:szCs w:val="28"/>
          <w:lang w:val="en-US"/>
        </w:rPr>
        <w:t>l</w:t>
      </w:r>
      <w:r w:rsidRPr="00A027A6">
        <w:rPr>
          <w:kern w:val="28"/>
          <w:sz w:val="28"/>
          <w:szCs w:val="28"/>
          <w:vertAlign w:val="subscript"/>
        </w:rPr>
        <w:t>скрепера</w:t>
      </w:r>
      <w:r w:rsidRPr="00A027A6">
        <w:rPr>
          <w:kern w:val="28"/>
          <w:sz w:val="28"/>
          <w:szCs w:val="28"/>
        </w:rPr>
        <w:t>= 12,8+</w:t>
      </w:r>
      <w:r w:rsidR="00EE0777" w:rsidRPr="00A027A6">
        <w:rPr>
          <w:kern w:val="28"/>
          <w:sz w:val="28"/>
          <w:szCs w:val="28"/>
        </w:rPr>
        <w:t>6=18,8 м</w:t>
      </w:r>
    </w:p>
    <w:p w:rsidR="00EA1677" w:rsidRDefault="00EA1677" w:rsidP="00A027A6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660089" w:rsidRPr="00A027A6" w:rsidRDefault="00660089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Длина пути набора грунта скрепером находится по формуле:</w:t>
      </w:r>
    </w:p>
    <w:p w:rsidR="00EA1677" w:rsidRDefault="00EA1677" w:rsidP="00A027A6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660089" w:rsidRPr="00A027A6" w:rsidRDefault="00660089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  <w:lang w:val="en-US"/>
        </w:rPr>
        <w:t>l</w:t>
      </w:r>
      <w:r w:rsidRPr="00A027A6">
        <w:rPr>
          <w:kern w:val="28"/>
          <w:sz w:val="28"/>
          <w:szCs w:val="28"/>
          <w:vertAlign w:val="subscript"/>
        </w:rPr>
        <w:t>н</w:t>
      </w:r>
      <w:r w:rsidRPr="00A027A6">
        <w:rPr>
          <w:kern w:val="28"/>
          <w:sz w:val="28"/>
          <w:szCs w:val="28"/>
        </w:rPr>
        <w:t xml:space="preserve"> = </w:t>
      </w:r>
      <w:r w:rsidR="0022315D">
        <w:rPr>
          <w:kern w:val="28"/>
          <w:sz w:val="28"/>
          <w:szCs w:val="28"/>
        </w:rPr>
        <w:pict>
          <v:shape id="_x0000_i1037" type="#_x0000_t75" style="width:70.5pt;height:36pt">
            <v:imagedata r:id="rId14" o:title=""/>
          </v:shape>
        </w:pict>
      </w:r>
      <w:r w:rsidRPr="00A027A6">
        <w:rPr>
          <w:kern w:val="28"/>
          <w:sz w:val="28"/>
          <w:szCs w:val="28"/>
        </w:rPr>
        <w:t xml:space="preserve">= </w:t>
      </w:r>
      <w:r w:rsidR="0022315D">
        <w:rPr>
          <w:kern w:val="28"/>
          <w:sz w:val="28"/>
          <w:szCs w:val="28"/>
        </w:rPr>
        <w:pict>
          <v:shape id="_x0000_i1038" type="#_x0000_t75" style="width:93pt;height:34.5pt">
            <v:imagedata r:id="rId15" o:title=""/>
          </v:shape>
        </w:pict>
      </w:r>
      <w:r w:rsidRPr="00A027A6">
        <w:rPr>
          <w:kern w:val="28"/>
          <w:sz w:val="28"/>
          <w:szCs w:val="28"/>
        </w:rPr>
        <w:t>=12,8 м</w:t>
      </w:r>
    </w:p>
    <w:p w:rsidR="00EA1677" w:rsidRDefault="00EA1677" w:rsidP="00A027A6">
      <w:pPr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660089" w:rsidRPr="00A027A6" w:rsidRDefault="00660089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 xml:space="preserve">где </w:t>
      </w:r>
      <w:r w:rsidRPr="00A027A6">
        <w:rPr>
          <w:kern w:val="28"/>
          <w:sz w:val="28"/>
          <w:szCs w:val="28"/>
          <w:lang w:val="en-US"/>
        </w:rPr>
        <w:t>q</w:t>
      </w:r>
      <w:r w:rsidRPr="00A027A6">
        <w:rPr>
          <w:kern w:val="28"/>
          <w:sz w:val="28"/>
          <w:szCs w:val="28"/>
        </w:rPr>
        <w:t xml:space="preserve"> =6 м</w:t>
      </w:r>
      <w:r w:rsidRPr="00A027A6">
        <w:rPr>
          <w:kern w:val="28"/>
          <w:sz w:val="28"/>
          <w:szCs w:val="28"/>
          <w:vertAlign w:val="superscript"/>
        </w:rPr>
        <w:t>3</w:t>
      </w:r>
      <w:r w:rsidRPr="00A027A6">
        <w:rPr>
          <w:kern w:val="28"/>
          <w:sz w:val="28"/>
          <w:szCs w:val="28"/>
        </w:rPr>
        <w:t xml:space="preserve"> - геометрическая вместимо</w:t>
      </w:r>
      <w:r w:rsidRPr="00A027A6">
        <w:rPr>
          <w:kern w:val="28"/>
          <w:sz w:val="28"/>
          <w:szCs w:val="28"/>
          <w:lang w:val="en-US"/>
        </w:rPr>
        <w:t>c</w:t>
      </w:r>
      <w:r w:rsidRPr="00A027A6">
        <w:rPr>
          <w:kern w:val="28"/>
          <w:sz w:val="28"/>
          <w:szCs w:val="28"/>
        </w:rPr>
        <w:t>ть ковша;</w:t>
      </w:r>
    </w:p>
    <w:p w:rsidR="00660089" w:rsidRPr="00A027A6" w:rsidRDefault="00660089" w:rsidP="00A027A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  <w:lang w:val="en-US"/>
        </w:rPr>
        <w:t>b</w:t>
      </w:r>
      <w:r w:rsidRPr="00A027A6">
        <w:rPr>
          <w:kern w:val="28"/>
          <w:sz w:val="28"/>
          <w:szCs w:val="28"/>
          <w:vertAlign w:val="subscript"/>
        </w:rPr>
        <w:t>н</w:t>
      </w:r>
      <w:r w:rsidRPr="00A027A6">
        <w:rPr>
          <w:kern w:val="28"/>
          <w:sz w:val="28"/>
          <w:szCs w:val="28"/>
        </w:rPr>
        <w:t xml:space="preserve"> =2,6 м – ширина ковша;</w:t>
      </w:r>
      <w:r w:rsidR="00472BD4">
        <w:rPr>
          <w:kern w:val="28"/>
          <w:sz w:val="28"/>
          <w:szCs w:val="28"/>
          <w:lang w:val="uk-UA"/>
        </w:rPr>
        <w:t xml:space="preserve"> </w:t>
      </w:r>
      <w:r w:rsidRPr="00A027A6">
        <w:rPr>
          <w:kern w:val="28"/>
          <w:sz w:val="28"/>
          <w:szCs w:val="28"/>
          <w:lang w:val="en-US"/>
        </w:rPr>
        <w:t>h</w:t>
      </w:r>
      <w:r w:rsidRPr="00A027A6">
        <w:rPr>
          <w:kern w:val="28"/>
          <w:sz w:val="28"/>
          <w:szCs w:val="28"/>
        </w:rPr>
        <w:t xml:space="preserve"> =0,2 м средняя толщина стружки; К</w:t>
      </w:r>
      <w:r w:rsidRPr="00A027A6">
        <w:rPr>
          <w:kern w:val="28"/>
          <w:sz w:val="28"/>
          <w:szCs w:val="28"/>
          <w:vertAlign w:val="subscript"/>
        </w:rPr>
        <w:t>н</w:t>
      </w:r>
      <w:r w:rsidRPr="00A027A6">
        <w:rPr>
          <w:kern w:val="28"/>
          <w:sz w:val="28"/>
          <w:szCs w:val="28"/>
        </w:rPr>
        <w:t xml:space="preserve"> =0,8 - коэффициент наполнения ковша грунтом; К</w:t>
      </w:r>
      <w:r w:rsidRPr="00A027A6">
        <w:rPr>
          <w:kern w:val="28"/>
          <w:sz w:val="28"/>
          <w:szCs w:val="28"/>
          <w:vertAlign w:val="subscript"/>
        </w:rPr>
        <w:t>р</w:t>
      </w:r>
      <w:r w:rsidRPr="00A027A6">
        <w:rPr>
          <w:kern w:val="28"/>
          <w:sz w:val="28"/>
          <w:szCs w:val="28"/>
        </w:rPr>
        <w:t xml:space="preserve"> = 1,24 -</w:t>
      </w:r>
      <w:r w:rsidR="00EA1677">
        <w:rPr>
          <w:kern w:val="28"/>
          <w:sz w:val="28"/>
          <w:szCs w:val="28"/>
        </w:rPr>
        <w:t xml:space="preserve"> </w:t>
      </w:r>
      <w:r w:rsidRPr="00A027A6">
        <w:rPr>
          <w:kern w:val="28"/>
          <w:sz w:val="28"/>
          <w:szCs w:val="28"/>
        </w:rPr>
        <w:t>коэффициент разрыхления грунта; К</w:t>
      </w:r>
      <w:r w:rsidRPr="00A027A6">
        <w:rPr>
          <w:kern w:val="28"/>
          <w:sz w:val="28"/>
          <w:szCs w:val="28"/>
          <w:vertAlign w:val="subscript"/>
        </w:rPr>
        <w:t>п</w:t>
      </w:r>
      <w:r w:rsidRPr="00A027A6">
        <w:rPr>
          <w:kern w:val="28"/>
          <w:sz w:val="28"/>
          <w:szCs w:val="28"/>
        </w:rPr>
        <w:t xml:space="preserve"> = 1,2 – коэффициент потерь грунта; К</w:t>
      </w:r>
      <w:r w:rsidRPr="00A027A6">
        <w:rPr>
          <w:kern w:val="28"/>
          <w:sz w:val="28"/>
          <w:szCs w:val="28"/>
          <w:vertAlign w:val="subscript"/>
          <w:lang w:val="en-US"/>
        </w:rPr>
        <w:t>h</w:t>
      </w:r>
      <w:r w:rsidRPr="00A027A6">
        <w:rPr>
          <w:kern w:val="28"/>
          <w:sz w:val="28"/>
          <w:szCs w:val="28"/>
        </w:rPr>
        <w:t xml:space="preserve"> = 0,7 – коэффициент неравномерности стружки.</w:t>
      </w:r>
    </w:p>
    <w:p w:rsidR="009C5C3E" w:rsidRPr="00A027A6" w:rsidRDefault="00660089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Технические характеристики срепера ДЗ-20 находим по справочникам.</w:t>
      </w:r>
    </w:p>
    <w:p w:rsidR="009C5C3E" w:rsidRPr="00A027A6" w:rsidRDefault="00EE0777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Тогда</w:t>
      </w:r>
    </w:p>
    <w:p w:rsidR="009C5C3E" w:rsidRPr="00A027A6" w:rsidRDefault="00EE0777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12,8 м&gt;4,5 м</w:t>
      </w:r>
    </w:p>
    <w:p w:rsidR="00EE0777" w:rsidRPr="00A027A6" w:rsidRDefault="00EE0777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3 м &lt; 4,5 м</w:t>
      </w:r>
    </w:p>
    <w:p w:rsidR="009C5C3E" w:rsidRPr="00A027A6" w:rsidRDefault="00EE0777" w:rsidP="00A027A6">
      <w:pPr>
        <w:spacing w:line="360" w:lineRule="auto"/>
        <w:ind w:right="-6" w:firstLine="709"/>
        <w:jc w:val="both"/>
        <w:rPr>
          <w:kern w:val="28"/>
          <w:sz w:val="28"/>
          <w:szCs w:val="28"/>
        </w:rPr>
      </w:pPr>
      <w:r w:rsidRPr="00A027A6">
        <w:rPr>
          <w:kern w:val="28"/>
          <w:sz w:val="28"/>
          <w:szCs w:val="28"/>
        </w:rPr>
        <w:t>Все условия соблюдаются, значит, разработка может вестись по продольной схеме</w:t>
      </w:r>
      <w:bookmarkStart w:id="0" w:name="_GoBack"/>
      <w:bookmarkEnd w:id="0"/>
    </w:p>
    <w:sectPr w:rsidR="009C5C3E" w:rsidRPr="00A027A6" w:rsidSect="00A027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D5868"/>
    <w:multiLevelType w:val="hybridMultilevel"/>
    <w:tmpl w:val="9CCCA6DE"/>
    <w:lvl w:ilvl="0" w:tplc="0419000F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977"/>
    <w:rsid w:val="00013A41"/>
    <w:rsid w:val="0001789F"/>
    <w:rsid w:val="001669C9"/>
    <w:rsid w:val="001E5879"/>
    <w:rsid w:val="0022315D"/>
    <w:rsid w:val="002C4473"/>
    <w:rsid w:val="003049F5"/>
    <w:rsid w:val="00425DD8"/>
    <w:rsid w:val="00472BD4"/>
    <w:rsid w:val="00547BFE"/>
    <w:rsid w:val="005544A3"/>
    <w:rsid w:val="00577977"/>
    <w:rsid w:val="00660089"/>
    <w:rsid w:val="00674269"/>
    <w:rsid w:val="006928F3"/>
    <w:rsid w:val="006E741C"/>
    <w:rsid w:val="00707810"/>
    <w:rsid w:val="0071208D"/>
    <w:rsid w:val="007B7EB5"/>
    <w:rsid w:val="007F1FBD"/>
    <w:rsid w:val="00850EB1"/>
    <w:rsid w:val="008D0AF9"/>
    <w:rsid w:val="008F3759"/>
    <w:rsid w:val="009B79FF"/>
    <w:rsid w:val="009C5C3E"/>
    <w:rsid w:val="009F2105"/>
    <w:rsid w:val="00A027A6"/>
    <w:rsid w:val="00B21A46"/>
    <w:rsid w:val="00BE1783"/>
    <w:rsid w:val="00C57D74"/>
    <w:rsid w:val="00C65EF8"/>
    <w:rsid w:val="00CA4FC8"/>
    <w:rsid w:val="00D4753C"/>
    <w:rsid w:val="00E401A4"/>
    <w:rsid w:val="00EA1677"/>
    <w:rsid w:val="00ED1B0D"/>
    <w:rsid w:val="00EE0777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18F94DEA-9782-4917-91C5-A81E8B2A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1789F"/>
    <w:pPr>
      <w:widowControl w:val="0"/>
      <w:autoSpaceDE w:val="0"/>
      <w:autoSpaceDN w:val="0"/>
      <w:adjustRightInd w:val="0"/>
      <w:ind w:left="80"/>
      <w:jc w:val="both"/>
    </w:pPr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2C4473"/>
    <w:pPr>
      <w:ind w:firstLine="284"/>
      <w:jc w:val="both"/>
    </w:pPr>
    <w:rPr>
      <w:iCs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Определить по сборникам производственных норм затраты машинного времени на выполнение строительно-монтажных работ согласно исх</vt:lpstr>
    </vt:vector>
  </TitlesOfParts>
  <Company>Дом</Company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Определить по сборникам производственных норм затраты машинного времени на выполнение строительно-монтажных работ согласно исх</dc:title>
  <dc:subject/>
  <dc:creator>Владимир</dc:creator>
  <cp:keywords/>
  <dc:description/>
  <cp:lastModifiedBy>admin</cp:lastModifiedBy>
  <cp:revision>2</cp:revision>
  <dcterms:created xsi:type="dcterms:W3CDTF">2014-03-22T15:30:00Z</dcterms:created>
  <dcterms:modified xsi:type="dcterms:W3CDTF">2014-03-22T15:30:00Z</dcterms:modified>
</cp:coreProperties>
</file>