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6B" w:rsidRPr="00D2588B" w:rsidRDefault="00D12E6B" w:rsidP="00D2588B">
      <w:pPr>
        <w:pStyle w:val="aff4"/>
      </w:pPr>
      <w:r w:rsidRPr="00D2588B">
        <w:t>ФЕДЕРАЛЬНОЕ АГЕНСТВО ПО ОБРАЗОВАНИЮ</w:t>
      </w:r>
    </w:p>
    <w:p w:rsidR="00D12E6B" w:rsidRPr="00D2588B" w:rsidRDefault="00D12E6B" w:rsidP="00D2588B">
      <w:pPr>
        <w:pStyle w:val="aff4"/>
      </w:pPr>
      <w:r w:rsidRPr="00D2588B">
        <w:t>Государственное учреждение высшего профессионального образования</w:t>
      </w:r>
    </w:p>
    <w:p w:rsidR="00D2588B" w:rsidRDefault="00D12E6B" w:rsidP="00D2588B">
      <w:pPr>
        <w:pStyle w:val="aff4"/>
      </w:pPr>
      <w:r w:rsidRPr="00D2588B">
        <w:t>МИНИСТЕРСТВО ОБРАЗОВАНИЯ И НАУКИ РОССИЙСКОЙ ФЕДЕРАЦИИИ</w:t>
      </w:r>
    </w:p>
    <w:p w:rsidR="00D2588B" w:rsidRDefault="00D2588B" w:rsidP="00D2588B">
      <w:pPr>
        <w:pStyle w:val="aff4"/>
      </w:pPr>
      <w:r>
        <w:t>"</w:t>
      </w:r>
      <w:r w:rsidR="00D12E6B" w:rsidRPr="00D2588B">
        <w:t>КАЛМЫЦКИЙ ГОСУДАРСТВЕННЫЙ УНИВЕРСИТЕТ</w:t>
      </w:r>
      <w:r>
        <w:t>"</w:t>
      </w:r>
    </w:p>
    <w:p w:rsidR="00D2588B" w:rsidRDefault="00D12E6B" w:rsidP="00D2588B">
      <w:pPr>
        <w:pStyle w:val="aff4"/>
      </w:pPr>
      <w:r w:rsidRPr="00D2588B">
        <w:t>Кафедра аграрных технологий и переработки сельскохозяйственной продукции</w:t>
      </w:r>
    </w:p>
    <w:p w:rsidR="00D2588B" w:rsidRDefault="00D2588B" w:rsidP="00D2588B">
      <w:pPr>
        <w:pStyle w:val="aff4"/>
      </w:pPr>
    </w:p>
    <w:p w:rsidR="00D2588B" w:rsidRDefault="00D2588B" w:rsidP="00D2588B">
      <w:pPr>
        <w:pStyle w:val="aff4"/>
      </w:pPr>
    </w:p>
    <w:p w:rsidR="00D2588B" w:rsidRDefault="00D2588B" w:rsidP="00D2588B">
      <w:pPr>
        <w:pStyle w:val="aff4"/>
      </w:pPr>
    </w:p>
    <w:p w:rsidR="00D2588B" w:rsidRDefault="00D2588B" w:rsidP="00D2588B">
      <w:pPr>
        <w:pStyle w:val="aff4"/>
      </w:pPr>
    </w:p>
    <w:p w:rsidR="00D2588B" w:rsidRDefault="00D2588B" w:rsidP="00D2588B">
      <w:pPr>
        <w:pStyle w:val="aff4"/>
      </w:pPr>
    </w:p>
    <w:p w:rsidR="00D2588B" w:rsidRDefault="00D2588B" w:rsidP="00D2588B">
      <w:pPr>
        <w:pStyle w:val="aff4"/>
      </w:pPr>
    </w:p>
    <w:p w:rsidR="00D2588B" w:rsidRDefault="00D12E6B" w:rsidP="00D2588B">
      <w:pPr>
        <w:pStyle w:val="aff4"/>
        <w:rPr>
          <w:b/>
          <w:bCs/>
        </w:rPr>
      </w:pPr>
      <w:r w:rsidRPr="00D2588B">
        <w:rPr>
          <w:b/>
          <w:bCs/>
        </w:rPr>
        <w:t>Технология производства спирта из зернового сырья</w:t>
      </w:r>
    </w:p>
    <w:p w:rsidR="00D2588B" w:rsidRDefault="00D12E6B" w:rsidP="00D2588B">
      <w:pPr>
        <w:pStyle w:val="aff4"/>
      </w:pPr>
      <w:r w:rsidRPr="00D2588B">
        <w:t>Курсовая работа по переработке продукции животноводства</w:t>
      </w:r>
    </w:p>
    <w:p w:rsidR="00D2588B" w:rsidRDefault="00D2588B" w:rsidP="00D2588B">
      <w:pPr>
        <w:pStyle w:val="aff4"/>
      </w:pPr>
    </w:p>
    <w:p w:rsidR="00C64F20" w:rsidRDefault="00C64F20" w:rsidP="00D2588B">
      <w:pPr>
        <w:pStyle w:val="aff4"/>
      </w:pPr>
    </w:p>
    <w:p w:rsidR="00C64F20" w:rsidRDefault="00C64F20" w:rsidP="00D2588B">
      <w:pPr>
        <w:pStyle w:val="aff4"/>
      </w:pPr>
    </w:p>
    <w:p w:rsidR="00C64F20" w:rsidRDefault="00C64F20" w:rsidP="00D2588B">
      <w:pPr>
        <w:pStyle w:val="aff4"/>
      </w:pPr>
    </w:p>
    <w:p w:rsidR="00D2588B" w:rsidRDefault="00D2588B" w:rsidP="00D2588B">
      <w:pPr>
        <w:pStyle w:val="aff4"/>
      </w:pPr>
    </w:p>
    <w:p w:rsidR="00D12E6B" w:rsidRPr="00D2588B" w:rsidRDefault="00D12E6B" w:rsidP="00D2588B">
      <w:pPr>
        <w:pStyle w:val="aff4"/>
        <w:jc w:val="left"/>
      </w:pPr>
      <w:r w:rsidRPr="00D2588B">
        <w:t>студента 5 курса о/о</w:t>
      </w:r>
    </w:p>
    <w:p w:rsidR="00D2588B" w:rsidRDefault="00D12E6B" w:rsidP="00D2588B">
      <w:pPr>
        <w:pStyle w:val="aff4"/>
        <w:jc w:val="left"/>
      </w:pPr>
      <w:r w:rsidRPr="00D2588B">
        <w:t>специальности</w:t>
      </w:r>
      <w:r w:rsidR="00D2588B">
        <w:t xml:space="preserve"> "</w:t>
      </w:r>
      <w:r w:rsidRPr="00D2588B">
        <w:t>ТППСХП</w:t>
      </w:r>
      <w:r w:rsidR="00D2588B">
        <w:t>"</w:t>
      </w:r>
    </w:p>
    <w:p w:rsidR="00D2588B" w:rsidRDefault="00D12E6B" w:rsidP="00D2588B">
      <w:pPr>
        <w:pStyle w:val="aff4"/>
        <w:jc w:val="left"/>
      </w:pPr>
      <w:r w:rsidRPr="00D2588B">
        <w:t>Проверил</w:t>
      </w:r>
      <w:r w:rsidR="00D2588B" w:rsidRPr="00D2588B">
        <w:t>:</w:t>
      </w:r>
    </w:p>
    <w:p w:rsidR="00D2588B" w:rsidRDefault="00D2588B" w:rsidP="00D2588B">
      <w:pPr>
        <w:pStyle w:val="aff4"/>
      </w:pPr>
    </w:p>
    <w:p w:rsidR="00D2588B" w:rsidRDefault="00D2588B" w:rsidP="00D2588B">
      <w:pPr>
        <w:pStyle w:val="aff4"/>
      </w:pPr>
    </w:p>
    <w:p w:rsidR="00D2588B" w:rsidRDefault="00D2588B" w:rsidP="00D2588B">
      <w:pPr>
        <w:pStyle w:val="aff4"/>
      </w:pPr>
    </w:p>
    <w:p w:rsidR="00D2588B" w:rsidRDefault="00D2588B" w:rsidP="00D2588B">
      <w:pPr>
        <w:pStyle w:val="aff4"/>
      </w:pPr>
    </w:p>
    <w:p w:rsidR="00D2588B" w:rsidRDefault="00D2588B" w:rsidP="00D2588B">
      <w:pPr>
        <w:pStyle w:val="aff4"/>
      </w:pPr>
    </w:p>
    <w:p w:rsidR="00D2588B" w:rsidRPr="00D2588B" w:rsidRDefault="00D2588B" w:rsidP="00D2588B">
      <w:pPr>
        <w:pStyle w:val="aff4"/>
      </w:pPr>
    </w:p>
    <w:p w:rsidR="00D12E6B" w:rsidRPr="00D2588B" w:rsidRDefault="00CE2DEE" w:rsidP="00D2588B">
      <w:pPr>
        <w:pStyle w:val="aff4"/>
      </w:pPr>
      <w:r w:rsidRPr="00D2588B">
        <w:t>Элиста 2010</w:t>
      </w:r>
    </w:p>
    <w:p w:rsidR="00D2588B" w:rsidRPr="00D2588B" w:rsidRDefault="00D2588B" w:rsidP="00D2588B">
      <w:pPr>
        <w:pStyle w:val="afc"/>
      </w:pPr>
      <w:r>
        <w:br w:type="page"/>
      </w:r>
      <w:r w:rsidR="00D12E6B" w:rsidRPr="00D2588B">
        <w:t>Содержание</w:t>
      </w:r>
    </w:p>
    <w:p w:rsidR="00D2588B" w:rsidRDefault="00D2588B" w:rsidP="00D2588B">
      <w:pPr>
        <w:ind w:firstLine="709"/>
      </w:pPr>
    </w:p>
    <w:p w:rsidR="00C64F20" w:rsidRDefault="00C64F20">
      <w:pPr>
        <w:pStyle w:val="24"/>
        <w:rPr>
          <w:smallCaps w:val="0"/>
          <w:noProof/>
          <w:sz w:val="24"/>
          <w:szCs w:val="24"/>
        </w:rPr>
      </w:pPr>
      <w:r w:rsidRPr="006E3425">
        <w:rPr>
          <w:rStyle w:val="ae"/>
          <w:noProof/>
        </w:rPr>
        <w:t>Введение</w:t>
      </w:r>
    </w:p>
    <w:p w:rsidR="00C64F20" w:rsidRDefault="00C64F20">
      <w:pPr>
        <w:pStyle w:val="24"/>
        <w:rPr>
          <w:smallCaps w:val="0"/>
          <w:noProof/>
          <w:sz w:val="24"/>
          <w:szCs w:val="24"/>
        </w:rPr>
      </w:pPr>
      <w:r w:rsidRPr="006E3425">
        <w:rPr>
          <w:rStyle w:val="ae"/>
          <w:noProof/>
        </w:rPr>
        <w:t>Сырье и дополнительные материалы</w:t>
      </w:r>
    </w:p>
    <w:p w:rsidR="00C64F20" w:rsidRDefault="00C64F20">
      <w:pPr>
        <w:pStyle w:val="24"/>
        <w:rPr>
          <w:smallCaps w:val="0"/>
          <w:noProof/>
          <w:sz w:val="24"/>
          <w:szCs w:val="24"/>
        </w:rPr>
      </w:pPr>
      <w:r w:rsidRPr="006E3425">
        <w:rPr>
          <w:rStyle w:val="ae"/>
          <w:noProof/>
        </w:rPr>
        <w:t>Технология производства спирта</w:t>
      </w:r>
    </w:p>
    <w:p w:rsidR="00C64F20" w:rsidRDefault="00C64F20">
      <w:pPr>
        <w:pStyle w:val="24"/>
        <w:rPr>
          <w:smallCaps w:val="0"/>
          <w:noProof/>
          <w:sz w:val="24"/>
          <w:szCs w:val="24"/>
        </w:rPr>
      </w:pPr>
      <w:r w:rsidRPr="006E3425">
        <w:rPr>
          <w:rStyle w:val="ae"/>
          <w:noProof/>
        </w:rPr>
        <w:t>Выводы</w:t>
      </w:r>
    </w:p>
    <w:p w:rsidR="00C64F20" w:rsidRDefault="00C64F20">
      <w:pPr>
        <w:pStyle w:val="24"/>
        <w:rPr>
          <w:smallCaps w:val="0"/>
          <w:noProof/>
          <w:sz w:val="24"/>
          <w:szCs w:val="24"/>
        </w:rPr>
      </w:pPr>
      <w:r w:rsidRPr="006E3425">
        <w:rPr>
          <w:rStyle w:val="ae"/>
          <w:noProof/>
        </w:rPr>
        <w:t>Список использованной литературы</w:t>
      </w:r>
    </w:p>
    <w:p w:rsidR="00386E24" w:rsidRPr="00D2588B" w:rsidRDefault="00386E24" w:rsidP="00D2588B">
      <w:pPr>
        <w:pStyle w:val="24"/>
        <w:rPr>
          <w:b/>
          <w:bCs/>
        </w:rPr>
      </w:pPr>
    </w:p>
    <w:p w:rsidR="00D12E6B" w:rsidRPr="00D2588B" w:rsidRDefault="00D2588B" w:rsidP="00D2588B">
      <w:pPr>
        <w:pStyle w:val="2"/>
      </w:pPr>
      <w:r>
        <w:br w:type="page"/>
      </w:r>
      <w:bookmarkStart w:id="0" w:name="_Toc268491687"/>
      <w:r w:rsidR="00D12E6B" w:rsidRPr="00D2588B">
        <w:t>Введение</w:t>
      </w:r>
      <w:bookmarkEnd w:id="0"/>
    </w:p>
    <w:p w:rsidR="00D2588B" w:rsidRDefault="00D2588B" w:rsidP="00D2588B">
      <w:pPr>
        <w:ind w:firstLine="709"/>
      </w:pPr>
    </w:p>
    <w:p w:rsidR="00D2588B" w:rsidRDefault="00D12E6B" w:rsidP="00D2588B">
      <w:pPr>
        <w:ind w:firstLine="709"/>
      </w:pPr>
      <w:r w:rsidRPr="00D2588B">
        <w:t xml:space="preserve">Этиловый спирт </w:t>
      </w:r>
      <w:r w:rsidR="00D2588B">
        <w:t>-</w:t>
      </w:r>
      <w:r w:rsidRPr="00D2588B">
        <w:t xml:space="preserve"> основной продукт, находящий широкое применение в пищевой, микробиологической, медицинской и других отраслях промышленности</w:t>
      </w:r>
      <w:r w:rsidR="00D2588B" w:rsidRPr="00D2588B">
        <w:t>.</w:t>
      </w:r>
    </w:p>
    <w:p w:rsidR="00D2588B" w:rsidRDefault="00D12E6B" w:rsidP="00D2588B">
      <w:pPr>
        <w:ind w:firstLine="709"/>
      </w:pPr>
      <w:r w:rsidRPr="00D2588B">
        <w:t>В пищевой промышленности спирт используют при изготовлении ликерно</w:t>
      </w:r>
      <w:r w:rsidR="00D2588B">
        <w:t>-</w:t>
      </w:r>
      <w:r w:rsidRPr="00D2588B">
        <w:t>водочных изделий, плодово-ягодных вин, пищевых ароматизаторов</w:t>
      </w:r>
      <w:r w:rsidR="000C716B" w:rsidRPr="00D2588B">
        <w:t xml:space="preserve"> и </w:t>
      </w:r>
      <w:r w:rsidR="00D2588B">
        <w:t>т.д.</w:t>
      </w:r>
    </w:p>
    <w:p w:rsidR="00D2588B" w:rsidRDefault="000C716B" w:rsidP="00D2588B">
      <w:pPr>
        <w:ind w:firstLine="709"/>
      </w:pPr>
      <w:r w:rsidRPr="00D2588B">
        <w:t>Отечественная спиртовая промышленность до 1917 г</w:t>
      </w:r>
      <w:r w:rsidR="00D2588B" w:rsidRPr="00D2588B">
        <w:t xml:space="preserve">. </w:t>
      </w:r>
      <w:r w:rsidRPr="00D2588B">
        <w:t>была представлена мелкими заводами мощностью около 22 тыс</w:t>
      </w:r>
      <w:r w:rsidR="00D2588B" w:rsidRPr="00D2588B">
        <w:t xml:space="preserve">. </w:t>
      </w:r>
      <w:r w:rsidRPr="00D2588B">
        <w:t>дал спирта в год</w:t>
      </w:r>
      <w:r w:rsidR="00D2588B" w:rsidRPr="00D2588B">
        <w:t xml:space="preserve">. </w:t>
      </w:r>
      <w:r w:rsidRPr="00D2588B">
        <w:t xml:space="preserve">Советский период характеризуется появлением крупных предприятий с мощностью 6000 </w:t>
      </w:r>
      <w:r w:rsidR="00D2588B">
        <w:t>-</w:t>
      </w:r>
      <w:r w:rsidRPr="00D2588B">
        <w:t xml:space="preserve"> 12000 дал в сутки</w:t>
      </w:r>
      <w:r w:rsidR="00D2588B" w:rsidRPr="00D2588B">
        <w:t xml:space="preserve">. </w:t>
      </w:r>
      <w:r w:rsidR="009D474E" w:rsidRPr="00D2588B">
        <w:t>В 1980 г</w:t>
      </w:r>
      <w:r w:rsidR="00D2588B" w:rsidRPr="00D2588B">
        <w:t xml:space="preserve">. </w:t>
      </w:r>
      <w:r w:rsidR="009D474E" w:rsidRPr="00D2588B">
        <w:t>в СССР действовало около 400 крупных заводов, а производство спирта составило 200 млн</w:t>
      </w:r>
      <w:r w:rsidR="00D2588B" w:rsidRPr="00D2588B">
        <w:t xml:space="preserve">. </w:t>
      </w:r>
      <w:r w:rsidR="009D474E" w:rsidRPr="00D2588B">
        <w:t>дал</w:t>
      </w:r>
      <w:r w:rsidR="00D2588B" w:rsidRPr="00D2588B">
        <w:t xml:space="preserve">. </w:t>
      </w:r>
      <w:r w:rsidR="009D474E" w:rsidRPr="00D2588B">
        <w:t>Далее производство спирта неуклонно снижалось, особенно в периоды перестройки и экономических кризисов</w:t>
      </w:r>
      <w:r w:rsidR="00D2588B" w:rsidRPr="00D2588B">
        <w:t xml:space="preserve">. </w:t>
      </w:r>
      <w:r w:rsidR="009D474E" w:rsidRPr="00D2588B">
        <w:t>Также снижение производство обуславливалось ужесточением отраслевого законодательства, увеличением стоимости лицензий, установлением минимальных порогов по уставному капиталу для производителей спирта</w:t>
      </w:r>
      <w:r w:rsidR="00F966FE" w:rsidRPr="00D2588B">
        <w:t>,</w:t>
      </w:r>
      <w:r w:rsidR="009D474E" w:rsidRPr="00D2588B">
        <w:t xml:space="preserve"> введение</w:t>
      </w:r>
      <w:r w:rsidR="00F966FE" w:rsidRPr="00D2588B">
        <w:t>м</w:t>
      </w:r>
      <w:r w:rsidR="009D474E" w:rsidRPr="00D2588B">
        <w:t xml:space="preserve"> требования о полной переработке отходов спиртового производства</w:t>
      </w:r>
      <w:r w:rsidR="00D2588B" w:rsidRPr="00D2588B">
        <w:t xml:space="preserve">. </w:t>
      </w:r>
      <w:r w:rsidR="00F966FE" w:rsidRPr="00D2588B">
        <w:t>Но главной причиной снижения является большой теневой оборот спирта, делающий легальное производство менее рентабельным</w:t>
      </w:r>
      <w:r w:rsidR="00D2588B" w:rsidRPr="00D2588B">
        <w:t>.</w:t>
      </w:r>
    </w:p>
    <w:p w:rsidR="00D2588B" w:rsidRDefault="00F966FE" w:rsidP="00D2588B">
      <w:pPr>
        <w:ind w:firstLine="709"/>
      </w:pPr>
      <w:r w:rsidRPr="00D2588B">
        <w:t>На данный момент в России действуют 126 предприятия, а суммарное производство пищевого спирта составляет около 42 млн</w:t>
      </w:r>
      <w:r w:rsidR="00D2588B" w:rsidRPr="00D2588B">
        <w:t xml:space="preserve">. </w:t>
      </w:r>
      <w:r w:rsidRPr="00D2588B">
        <w:t>дал в год</w:t>
      </w:r>
      <w:r w:rsidR="00D2588B" w:rsidRPr="00D2588B">
        <w:t>.</w:t>
      </w:r>
    </w:p>
    <w:p w:rsidR="00D2588B" w:rsidRDefault="00305A65" w:rsidP="00D2588B">
      <w:pPr>
        <w:ind w:firstLine="709"/>
      </w:pPr>
      <w:r w:rsidRPr="00D2588B">
        <w:t>Технология производства спирта относится к биотехнологии, так как производство связано с использованием катализаторов</w:t>
      </w:r>
      <w:r w:rsidR="00D2588B">
        <w:t xml:space="preserve"> (</w:t>
      </w:r>
      <w:r w:rsidRPr="00D2588B">
        <w:t>ферментов</w:t>
      </w:r>
      <w:r w:rsidR="00D2588B" w:rsidRPr="00D2588B">
        <w:t>)</w:t>
      </w:r>
      <w:r w:rsidR="00C64F20">
        <w:t>,</w:t>
      </w:r>
      <w:r w:rsidR="00D2588B" w:rsidRPr="00D2588B">
        <w:t xml:space="preserve"> </w:t>
      </w:r>
      <w:r w:rsidRPr="00D2588B">
        <w:t>имеющих биологическое происхождение</w:t>
      </w:r>
      <w:r w:rsidR="00D2588B" w:rsidRPr="00D2588B">
        <w:t xml:space="preserve">. </w:t>
      </w:r>
      <w:r w:rsidR="00F25728" w:rsidRPr="00D2588B">
        <w:t>При должном подходе производство спирта является безопасным и безотходным</w:t>
      </w:r>
      <w:r w:rsidR="00D2588B" w:rsidRPr="00D2588B">
        <w:t xml:space="preserve">: </w:t>
      </w:r>
      <w:r w:rsidR="00F25728" w:rsidRPr="00D2588B">
        <w:t>в производстве кроме спирта получают диоксид углерода, барду, эфироальдегидную фракцию, сивушные масла</w:t>
      </w:r>
      <w:r w:rsidR="00D2588B" w:rsidRPr="00D2588B">
        <w:t>.</w:t>
      </w:r>
    </w:p>
    <w:p w:rsidR="00386E24" w:rsidRPr="00D2588B" w:rsidRDefault="00D2588B" w:rsidP="00D2588B">
      <w:pPr>
        <w:pStyle w:val="2"/>
      </w:pPr>
      <w:r>
        <w:br w:type="page"/>
      </w:r>
      <w:bookmarkStart w:id="1" w:name="_Toc268491688"/>
      <w:r w:rsidR="00386E24" w:rsidRPr="00D2588B">
        <w:t>Сырь</w:t>
      </w:r>
      <w:r w:rsidR="00C64F20">
        <w:t>е</w:t>
      </w:r>
      <w:r w:rsidR="00386E24" w:rsidRPr="00D2588B">
        <w:t xml:space="preserve"> и дополнительные материалы</w:t>
      </w:r>
      <w:bookmarkEnd w:id="1"/>
    </w:p>
    <w:p w:rsidR="00D2588B" w:rsidRDefault="00D2588B" w:rsidP="00D2588B">
      <w:pPr>
        <w:ind w:firstLine="709"/>
        <w:rPr>
          <w:b/>
          <w:bCs/>
        </w:rPr>
      </w:pPr>
    </w:p>
    <w:p w:rsidR="00D2588B" w:rsidRDefault="00386E24" w:rsidP="00D2588B">
      <w:pPr>
        <w:ind w:firstLine="709"/>
      </w:pPr>
      <w:r w:rsidRPr="00D2588B">
        <w:rPr>
          <w:b/>
          <w:bCs/>
        </w:rPr>
        <w:t>Характеристика зернового сырья</w:t>
      </w:r>
      <w:r w:rsidR="00D2588B" w:rsidRPr="00D2588B">
        <w:rPr>
          <w:b/>
          <w:bCs/>
        </w:rPr>
        <w:t xml:space="preserve">. </w:t>
      </w:r>
      <w:r w:rsidR="00442BC4" w:rsidRPr="00D2588B">
        <w:t>На спирт перерабатывают любое зерно, в том числе и непригодное для пищевых и кормовых целей</w:t>
      </w:r>
      <w:r w:rsidR="00D2588B" w:rsidRPr="00D2588B">
        <w:t xml:space="preserve">. </w:t>
      </w:r>
      <w:r w:rsidR="00442BC4" w:rsidRPr="00D2588B">
        <w:t>Ежегодный объем переработки составляет</w:t>
      </w:r>
      <w:r w:rsidR="00D2588B">
        <w:t xml:space="preserve"> (</w:t>
      </w:r>
      <w:r w:rsidR="00442BC4" w:rsidRPr="00D2588B">
        <w:t>%</w:t>
      </w:r>
      <w:r w:rsidR="00D2588B" w:rsidRPr="00D2588B">
        <w:t xml:space="preserve">): </w:t>
      </w:r>
      <w:r w:rsidR="00442BC4" w:rsidRPr="00D2588B">
        <w:t>пшеницы 50</w:t>
      </w:r>
      <w:r w:rsidR="00D2588B">
        <w:t xml:space="preserve"> (</w:t>
      </w:r>
      <w:r w:rsidR="00442BC4" w:rsidRPr="00D2588B">
        <w:t>преимущественно дефектной</w:t>
      </w:r>
      <w:r w:rsidR="00D2588B" w:rsidRPr="00D2588B">
        <w:t>),</w:t>
      </w:r>
      <w:r w:rsidR="00442BC4" w:rsidRPr="00D2588B">
        <w:t xml:space="preserve"> ячменя 20, ржи 12, кукурузы 8, проса 5, овса 2 и прочих культур</w:t>
      </w:r>
      <w:r w:rsidR="00D2588B">
        <w:t xml:space="preserve"> (</w:t>
      </w:r>
      <w:r w:rsidR="00442BC4" w:rsidRPr="00D2588B">
        <w:t xml:space="preserve">гречиху вики, гороха, риса и </w:t>
      </w:r>
      <w:r w:rsidR="00D2588B">
        <w:t>др.)</w:t>
      </w:r>
      <w:r w:rsidR="00D2588B" w:rsidRPr="00D2588B">
        <w:t xml:space="preserve"> </w:t>
      </w:r>
      <w:r w:rsidR="00442BC4" w:rsidRPr="00D2588B">
        <w:t>3</w:t>
      </w:r>
      <w:r w:rsidR="00D2588B" w:rsidRPr="00D2588B">
        <w:t xml:space="preserve">. </w:t>
      </w:r>
      <w:r w:rsidR="00442BC4" w:rsidRPr="00D2588B">
        <w:t>Для приготовления солода употребляют кондиционное высококачественное зерно</w:t>
      </w:r>
      <w:r w:rsidR="00D2588B" w:rsidRPr="00D2588B">
        <w:t>.</w:t>
      </w:r>
    </w:p>
    <w:p w:rsidR="00D2588B" w:rsidRDefault="00442BC4" w:rsidP="00D2588B">
      <w:pPr>
        <w:ind w:firstLine="709"/>
      </w:pPr>
      <w:r w:rsidRPr="00D2588B">
        <w:rPr>
          <w:b/>
          <w:bCs/>
          <w:i/>
          <w:iCs/>
        </w:rPr>
        <w:t>Кукуруза</w:t>
      </w:r>
      <w:r w:rsidR="00D2588B" w:rsidRPr="00D2588B">
        <w:rPr>
          <w:b/>
          <w:bCs/>
          <w:i/>
          <w:iCs/>
        </w:rPr>
        <w:t xml:space="preserve">. </w:t>
      </w:r>
      <w:r w:rsidRPr="00D2588B">
        <w:t>Из зерновых культур лучшим сырьем для производства спирта является кукуруза</w:t>
      </w:r>
      <w:r w:rsidR="00D2588B">
        <w:t xml:space="preserve"> (</w:t>
      </w:r>
      <w:r w:rsidRPr="00D2588B">
        <w:rPr>
          <w:lang w:val="en-US"/>
        </w:rPr>
        <w:t>Zea</w:t>
      </w:r>
      <w:r w:rsidRPr="00D2588B">
        <w:t xml:space="preserve"> </w:t>
      </w:r>
      <w:r w:rsidRPr="00D2588B">
        <w:rPr>
          <w:lang w:val="en-US"/>
        </w:rPr>
        <w:t>mays</w:t>
      </w:r>
      <w:r w:rsidR="00D2588B" w:rsidRPr="00D2588B">
        <w:t xml:space="preserve">). </w:t>
      </w:r>
      <w:r w:rsidRPr="00D2588B">
        <w:t>В ней содержится относительно больше крахмала, меньше клетчатки, больше жира</w:t>
      </w:r>
      <w:r w:rsidR="00D2588B">
        <w:t xml:space="preserve"> (</w:t>
      </w:r>
      <w:r w:rsidRPr="00D2588B">
        <w:t>что повышает кормовое достоинство барды</w:t>
      </w:r>
      <w:r w:rsidR="00D2588B" w:rsidRPr="00D2588B">
        <w:t xml:space="preserve">). </w:t>
      </w:r>
      <w:r w:rsidRPr="00D2588B">
        <w:t>Урожайность кукурузы в 2</w:t>
      </w:r>
      <w:r w:rsidR="00D2588B">
        <w:t>...3</w:t>
      </w:r>
      <w:r w:rsidRPr="00D2588B">
        <w:t xml:space="preserve"> раза выше урожайности других зерновых культур</w:t>
      </w:r>
      <w:r w:rsidR="00D2588B" w:rsidRPr="00D2588B">
        <w:t>.</w:t>
      </w:r>
    </w:p>
    <w:p w:rsidR="00D2588B" w:rsidRDefault="00442BC4" w:rsidP="00D2588B">
      <w:pPr>
        <w:ind w:firstLine="709"/>
      </w:pPr>
      <w:r w:rsidRPr="00D2588B">
        <w:t>В России кукурузу возделывают на Северном Кавказе, Нижней Волге, в Воронежской и Курской областях</w:t>
      </w:r>
      <w:r w:rsidR="00D2588B" w:rsidRPr="00D2588B">
        <w:t>.</w:t>
      </w:r>
    </w:p>
    <w:p w:rsidR="00D2588B" w:rsidRDefault="00442BC4" w:rsidP="00D2588B">
      <w:pPr>
        <w:ind w:firstLine="709"/>
      </w:pPr>
      <w:r w:rsidRPr="00D2588B">
        <w:t>В зависимости от формы зерна и степени развитости роговидной части эндосперма кукурузу подразделяют на 7 ботанических групп</w:t>
      </w:r>
      <w:r w:rsidR="00D2588B" w:rsidRPr="00D2588B">
        <w:t xml:space="preserve">: </w:t>
      </w:r>
      <w:r w:rsidRPr="00D2588B">
        <w:t>кремнистая, зубовидная, крахмалистая, восковидная, лопающаяся, сахарная, чешуйчатая</w:t>
      </w:r>
      <w:r w:rsidR="00D2588B" w:rsidRPr="00D2588B">
        <w:t xml:space="preserve">. </w:t>
      </w:r>
      <w:r w:rsidRPr="00D2588B">
        <w:t>Для производства спирта предпочтительнее легко развариваемая крахмалистая и зубовидная кукуруза</w:t>
      </w:r>
      <w:r w:rsidR="00D2588B" w:rsidRPr="00D2588B">
        <w:t>.</w:t>
      </w:r>
    </w:p>
    <w:p w:rsidR="00D2588B" w:rsidRDefault="00442BC4" w:rsidP="00D2588B">
      <w:pPr>
        <w:ind w:firstLine="709"/>
      </w:pPr>
      <w:r w:rsidRPr="00D2588B">
        <w:rPr>
          <w:b/>
          <w:bCs/>
          <w:i/>
          <w:iCs/>
        </w:rPr>
        <w:t>Рожь, пшеница, ячмень и овес</w:t>
      </w:r>
      <w:r w:rsidR="00D2588B" w:rsidRPr="00D2588B">
        <w:rPr>
          <w:b/>
          <w:bCs/>
          <w:i/>
          <w:iCs/>
        </w:rPr>
        <w:t xml:space="preserve">. </w:t>
      </w:r>
      <w:r w:rsidRPr="00D2588B">
        <w:t>Рожь</w:t>
      </w:r>
      <w:r w:rsidR="00D2588B">
        <w:t xml:space="preserve"> (</w:t>
      </w:r>
      <w:r w:rsidRPr="00D2588B">
        <w:rPr>
          <w:lang w:val="en-US"/>
        </w:rPr>
        <w:t>Secale</w:t>
      </w:r>
      <w:r w:rsidR="00D2588B" w:rsidRPr="00D2588B">
        <w:t>),</w:t>
      </w:r>
      <w:r w:rsidRPr="00D2588B">
        <w:t xml:space="preserve"> пшеница</w:t>
      </w:r>
      <w:r w:rsidR="00D2588B">
        <w:t xml:space="preserve"> (</w:t>
      </w:r>
      <w:r w:rsidRPr="00D2588B">
        <w:rPr>
          <w:lang w:val="en-US"/>
        </w:rPr>
        <w:t>Triticum</w:t>
      </w:r>
      <w:r w:rsidR="00D2588B" w:rsidRPr="00D2588B">
        <w:t>),</w:t>
      </w:r>
      <w:r w:rsidRPr="00D2588B">
        <w:t xml:space="preserve"> ячмень</w:t>
      </w:r>
      <w:r w:rsidR="00D2588B">
        <w:t xml:space="preserve"> (</w:t>
      </w:r>
      <w:r w:rsidRPr="00D2588B">
        <w:rPr>
          <w:lang w:val="en-US"/>
        </w:rPr>
        <w:t>Hordeum</w:t>
      </w:r>
      <w:r w:rsidR="00D2588B" w:rsidRPr="00D2588B">
        <w:t xml:space="preserve">) </w:t>
      </w:r>
      <w:r w:rsidRPr="00D2588B">
        <w:t>и овес</w:t>
      </w:r>
      <w:r w:rsidR="00D2588B">
        <w:t xml:space="preserve"> (</w:t>
      </w:r>
      <w:r w:rsidRPr="00D2588B">
        <w:rPr>
          <w:lang w:val="en-US"/>
        </w:rPr>
        <w:t>Avena</w:t>
      </w:r>
      <w:r w:rsidR="00D2588B" w:rsidRPr="00D2588B">
        <w:t xml:space="preserve">) </w:t>
      </w:r>
      <w:r w:rsidRPr="00D2588B">
        <w:t>широко возделыва-ются в России</w:t>
      </w:r>
      <w:r w:rsidR="00D2588B" w:rsidRPr="00D2588B">
        <w:t xml:space="preserve">: </w:t>
      </w:r>
      <w:r w:rsidRPr="00D2588B">
        <w:t>рожь</w:t>
      </w:r>
      <w:r w:rsidR="00D2588B">
        <w:t xml:space="preserve"> (</w:t>
      </w:r>
      <w:r w:rsidRPr="00D2588B">
        <w:t>преимущественно озимая</w:t>
      </w:r>
      <w:r w:rsidR="00D2588B" w:rsidRPr="00D2588B">
        <w:t xml:space="preserve">) - </w:t>
      </w:r>
      <w:r w:rsidRPr="00D2588B">
        <w:t>в северных, северо-западных и центральных районах, во многих районах Сибири и Урала</w:t>
      </w:r>
      <w:r w:rsidR="00D2588B" w:rsidRPr="00D2588B">
        <w:t xml:space="preserve">; </w:t>
      </w:r>
      <w:r w:rsidRPr="00D2588B">
        <w:t>пшеница</w:t>
      </w:r>
      <w:r w:rsidR="00D2588B" w:rsidRPr="00D2588B">
        <w:t xml:space="preserve"> - </w:t>
      </w:r>
      <w:r w:rsidRPr="00D2588B">
        <w:t>в Западной и Восточной Сибири, Поволжье</w:t>
      </w:r>
      <w:r w:rsidR="00D2588B" w:rsidRPr="00D2588B">
        <w:t xml:space="preserve">; </w:t>
      </w:r>
      <w:r w:rsidRPr="00D2588B">
        <w:t>ячмень</w:t>
      </w:r>
      <w:r w:rsidR="00D2588B">
        <w:t xml:space="preserve"> (</w:t>
      </w:r>
      <w:r w:rsidRPr="00D2588B">
        <w:t>преимущественно яровой</w:t>
      </w:r>
      <w:r w:rsidR="00D2588B" w:rsidRPr="00D2588B">
        <w:t xml:space="preserve">) </w:t>
      </w:r>
      <w:r w:rsidRPr="00D2588B">
        <w:t>и овес</w:t>
      </w:r>
      <w:r w:rsidR="00D2588B" w:rsidRPr="00D2588B">
        <w:t xml:space="preserve"> - </w:t>
      </w:r>
      <w:r w:rsidRPr="00D2588B">
        <w:t>повсеместно</w:t>
      </w:r>
      <w:r w:rsidR="00D2588B" w:rsidRPr="00D2588B">
        <w:t xml:space="preserve"> - </w:t>
      </w:r>
      <w:r w:rsidRPr="00D2588B">
        <w:t>от субтропиков до Заполярья</w:t>
      </w:r>
      <w:r w:rsidR="00D2588B" w:rsidRPr="00D2588B">
        <w:t>.</w:t>
      </w:r>
    </w:p>
    <w:p w:rsidR="00D2588B" w:rsidRDefault="00442BC4" w:rsidP="00D2588B">
      <w:pPr>
        <w:ind w:firstLine="709"/>
      </w:pPr>
      <w:r w:rsidRPr="00D2588B">
        <w:t>В небольших количествах перерабатывают крупяные культуры</w:t>
      </w:r>
      <w:r w:rsidR="00D2588B" w:rsidRPr="00D2588B">
        <w:t xml:space="preserve"> - </w:t>
      </w:r>
      <w:r w:rsidRPr="00D2588B">
        <w:t>просо, гречиху и рис, некоторые продовольственные</w:t>
      </w:r>
      <w:r w:rsidR="00D2588B">
        <w:t xml:space="preserve"> (</w:t>
      </w:r>
      <w:r w:rsidRPr="00D2588B">
        <w:t>горох</w:t>
      </w:r>
      <w:r w:rsidR="00D2588B" w:rsidRPr="00D2588B">
        <w:t xml:space="preserve">) </w:t>
      </w:r>
      <w:r w:rsidRPr="00D2588B">
        <w:t>и кормовые</w:t>
      </w:r>
      <w:r w:rsidR="00D2588B">
        <w:t xml:space="preserve"> (</w:t>
      </w:r>
      <w:r w:rsidRPr="00D2588B">
        <w:t>вику</w:t>
      </w:r>
      <w:r w:rsidR="00D2588B" w:rsidRPr="00D2588B">
        <w:t>).</w:t>
      </w:r>
    </w:p>
    <w:p w:rsidR="00D2588B" w:rsidRDefault="00386E24" w:rsidP="00D2588B">
      <w:pPr>
        <w:ind w:firstLine="709"/>
      </w:pPr>
      <w:r w:rsidRPr="00D2588B">
        <w:rPr>
          <w:b/>
          <w:bCs/>
          <w:i/>
          <w:iCs/>
        </w:rPr>
        <w:t>Солод и ферментные препараты</w:t>
      </w:r>
      <w:r w:rsidR="00D2588B" w:rsidRPr="00D2588B">
        <w:rPr>
          <w:b/>
          <w:bCs/>
          <w:i/>
          <w:iCs/>
        </w:rPr>
        <w:t xml:space="preserve">. </w:t>
      </w:r>
      <w:r w:rsidRPr="00D2588B">
        <w:t>Для осахаривания крахмала па спиртовых заводах используется солод и ферментные препараты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Солодом называют зерно, которое проросло в определенных условиях</w:t>
      </w:r>
      <w:r w:rsidR="00D2588B" w:rsidRPr="00D2588B">
        <w:t xml:space="preserve">. </w:t>
      </w:r>
      <w:r w:rsidRPr="00D2588B">
        <w:t>При прорастании в зерне образуются амилолитические, протеолитические и другие ферменты</w:t>
      </w:r>
      <w:r w:rsidR="00D2588B" w:rsidRPr="00D2588B">
        <w:t xml:space="preserve">. </w:t>
      </w:r>
      <w:r w:rsidRPr="00D2588B">
        <w:t>Солод па спиртовых заводах получают из ячменя, ржи, пшеницы, овса и проса по следующей схеме</w:t>
      </w:r>
      <w:r w:rsidR="00D2588B" w:rsidRPr="00D2588B">
        <w:t>:</w:t>
      </w:r>
    </w:p>
    <w:p w:rsidR="00D2588B" w:rsidRDefault="00386E24" w:rsidP="00D2588B">
      <w:pPr>
        <w:ind w:firstLine="709"/>
      </w:pPr>
      <w:r w:rsidRPr="00D2588B">
        <w:t>1</w:t>
      </w:r>
      <w:r w:rsidR="00D2588B" w:rsidRPr="00D2588B">
        <w:t xml:space="preserve">) </w:t>
      </w:r>
      <w:r w:rsidRPr="00D2588B">
        <w:t>очистка зерна</w:t>
      </w:r>
      <w:r w:rsidR="00D2588B" w:rsidRPr="00D2588B">
        <w:t>;</w:t>
      </w:r>
    </w:p>
    <w:p w:rsidR="00D2588B" w:rsidRDefault="00386E24" w:rsidP="00D2588B">
      <w:pPr>
        <w:ind w:firstLine="709"/>
      </w:pPr>
      <w:r w:rsidRPr="00D2588B">
        <w:t>2</w:t>
      </w:r>
      <w:r w:rsidR="00D2588B" w:rsidRPr="00D2588B">
        <w:t xml:space="preserve">) </w:t>
      </w:r>
      <w:r w:rsidRPr="00D2588B">
        <w:t>замачивание</w:t>
      </w:r>
      <w:r w:rsidR="00D2588B" w:rsidRPr="00D2588B">
        <w:t>;</w:t>
      </w:r>
    </w:p>
    <w:p w:rsidR="00D2588B" w:rsidRDefault="00386E24" w:rsidP="00D2588B">
      <w:pPr>
        <w:ind w:firstLine="709"/>
      </w:pPr>
      <w:r w:rsidRPr="00D2588B">
        <w:t>3</w:t>
      </w:r>
      <w:r w:rsidR="00D2588B" w:rsidRPr="00D2588B">
        <w:t xml:space="preserve">) </w:t>
      </w:r>
      <w:r w:rsidRPr="00D2588B">
        <w:t>проращивание</w:t>
      </w:r>
      <w:r w:rsidR="00D2588B" w:rsidRPr="00D2588B">
        <w:t>;</w:t>
      </w:r>
    </w:p>
    <w:p w:rsidR="00D2588B" w:rsidRDefault="00386E24" w:rsidP="00D2588B">
      <w:pPr>
        <w:ind w:firstLine="709"/>
      </w:pPr>
      <w:r w:rsidRPr="00D2588B">
        <w:t>4</w:t>
      </w:r>
      <w:r w:rsidR="00D2588B" w:rsidRPr="00D2588B">
        <w:t xml:space="preserve">) </w:t>
      </w:r>
      <w:r w:rsidRPr="00D2588B">
        <w:t>измельчение</w:t>
      </w:r>
      <w:r w:rsidR="00D2588B" w:rsidRPr="00D2588B">
        <w:t>;</w:t>
      </w:r>
    </w:p>
    <w:p w:rsidR="00D2588B" w:rsidRDefault="00386E24" w:rsidP="00D2588B">
      <w:pPr>
        <w:ind w:firstLine="709"/>
      </w:pPr>
      <w:r w:rsidRPr="00D2588B">
        <w:t>5</w:t>
      </w:r>
      <w:r w:rsidR="00D2588B" w:rsidRPr="00D2588B">
        <w:t xml:space="preserve">) </w:t>
      </w:r>
      <w:r w:rsidRPr="00D2588B">
        <w:t>смешивание с водой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Для осахаривания крахмала в спиртовом производстве кроме солода используются ферментные препараты, получаемые из культур мицелиальных грибов и бактерий</w:t>
      </w:r>
      <w:r w:rsidR="00D2588B" w:rsidRPr="00D2588B">
        <w:t xml:space="preserve">. </w:t>
      </w:r>
      <w:r w:rsidRPr="00D2588B">
        <w:t>Выпускаемые специальными заводами или специализированными цехами спиртовых заводов ферментные препараты представляют собой либо жидкости с содержанием сухого вещества не менее 50%, либо порошки с определенной стандартной ферментативной активностью</w:t>
      </w:r>
      <w:r w:rsidR="00D2588B" w:rsidRPr="00D2588B">
        <w:t xml:space="preserve">. </w:t>
      </w:r>
      <w:r w:rsidRPr="00D2588B">
        <w:t>Ферментные препараты, используемые в спиртовой промышленности, получают из мицелиальных грибов рода Aspergillus, бактерий Вас</w:t>
      </w:r>
      <w:r w:rsidR="00D2588B" w:rsidRPr="00D2588B">
        <w:t xml:space="preserve">. </w:t>
      </w:r>
      <w:r w:rsidRPr="00D2588B">
        <w:t>mesentericus, Вас</w:t>
      </w:r>
      <w:r w:rsidR="00D2588B" w:rsidRPr="00D2588B">
        <w:t xml:space="preserve">. </w:t>
      </w:r>
      <w:r w:rsidRPr="00D2588B">
        <w:t>subtilis и других</w:t>
      </w:r>
      <w:r w:rsidR="00D2588B" w:rsidRPr="00D2588B">
        <w:t xml:space="preserve">. </w:t>
      </w:r>
      <w:r w:rsidRPr="00D2588B">
        <w:t>Эти микроорганизмы образуют а-амилазу, а некоторые глюкоамилазу</w:t>
      </w:r>
      <w:r w:rsidR="00D2588B">
        <w:t xml:space="preserve"> (</w:t>
      </w:r>
      <w:r w:rsidRPr="00D2588B">
        <w:t>фермент, расщепляющий крахмал до глюкозы</w:t>
      </w:r>
      <w:r w:rsidR="00D2588B" w:rsidRPr="00D2588B">
        <w:t xml:space="preserve">). </w:t>
      </w:r>
      <w:r w:rsidRPr="00D2588B">
        <w:t>Применение ферментных препаратов микробного происхождения в спиртовой промышленности взамен солода позволяет существенно снизить расход высококачественного зерна на получение солода и способствует повышению выхода спирта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rPr>
          <w:b/>
          <w:bCs/>
          <w:i/>
          <w:iCs/>
        </w:rPr>
        <w:t>Дрожжи</w:t>
      </w:r>
      <w:r w:rsidR="00D2588B" w:rsidRPr="00D2588B">
        <w:rPr>
          <w:b/>
          <w:bCs/>
          <w:i/>
          <w:iCs/>
        </w:rPr>
        <w:t xml:space="preserve">. </w:t>
      </w:r>
      <w:r w:rsidRPr="00D2588B">
        <w:t>В спиртовом производстве в качестве возбудителей брожения используются дрожжи семейства сахаромицетов</w:t>
      </w:r>
      <w:r w:rsidR="00D2588B" w:rsidRPr="00D2588B">
        <w:t xml:space="preserve">. </w:t>
      </w:r>
      <w:r w:rsidRPr="00D2588B">
        <w:t>Они продуцируют комплекс ферментов, под действием которого сахара сусла превращаются в этиловый спирт и диоксид углерода</w:t>
      </w:r>
      <w:r w:rsidR="00D2588B" w:rsidRPr="00D2588B">
        <w:t xml:space="preserve">. </w:t>
      </w:r>
      <w:r w:rsidRPr="00D2588B">
        <w:t>В спиртовом производстве применяют расы</w:t>
      </w:r>
      <w:r w:rsidR="00D2588B">
        <w:t xml:space="preserve"> (</w:t>
      </w:r>
      <w:r w:rsidRPr="00D2588B">
        <w:t>разновидности, отличающиеся несколькими особенностями</w:t>
      </w:r>
      <w:r w:rsidR="00D2588B" w:rsidRPr="00D2588B">
        <w:t xml:space="preserve">) </w:t>
      </w:r>
      <w:r w:rsidRPr="00D2588B">
        <w:t>дрожжей верхового брожения, обладающие высокой энергией брожения</w:t>
      </w:r>
      <w:r w:rsidR="00D2588B" w:rsidRPr="00D2588B">
        <w:t xml:space="preserve">. </w:t>
      </w:r>
      <w:r w:rsidRPr="00D2588B">
        <w:t>Они образуют максимальное количество спирта, сбраживают моно</w:t>
      </w:r>
      <w:r w:rsidR="00D2588B" w:rsidRPr="00D2588B">
        <w:t xml:space="preserve">- </w:t>
      </w:r>
      <w:r w:rsidRPr="00D2588B">
        <w:t>и дисахариды и часть декстринов</w:t>
      </w:r>
      <w:r w:rsidR="00D2588B" w:rsidRPr="00D2588B">
        <w:t xml:space="preserve">. </w:t>
      </w:r>
      <w:r w:rsidRPr="00D2588B">
        <w:t>Дрожжи, используемые в производстве спирта из мелассы, должны быстро сбраживать субстрат в среде с высоким осмотическим давлением</w:t>
      </w:r>
      <w:r w:rsidR="00D2588B">
        <w:t xml:space="preserve"> (</w:t>
      </w:r>
      <w:r w:rsidRPr="00D2588B">
        <w:t>осмофильные дрожжи</w:t>
      </w:r>
      <w:r w:rsidR="00D2588B" w:rsidRPr="00D2588B">
        <w:t>).</w:t>
      </w:r>
    </w:p>
    <w:p w:rsidR="00D2588B" w:rsidRDefault="00386E24" w:rsidP="00D2588B">
      <w:pPr>
        <w:ind w:firstLine="709"/>
      </w:pPr>
      <w:r w:rsidRPr="00D2588B">
        <w:t>Вначале дрожжи размножают по методу чистой культуры из одной дрожжевой клетки в стерильных условиях</w:t>
      </w:r>
      <w:r w:rsidR="00D2588B" w:rsidRPr="00D2588B">
        <w:t xml:space="preserve">. </w:t>
      </w:r>
      <w:r w:rsidRPr="00D2588B">
        <w:t>Спиртовые заводы получают чистую культуру дрожжей и размножают их по определенной схеме</w:t>
      </w:r>
      <w:r w:rsidR="00D2588B" w:rsidRPr="00D2588B">
        <w:t xml:space="preserve">. </w:t>
      </w:r>
      <w:r w:rsidRPr="00D2588B">
        <w:t>Далее их культивируют по методу естественно чистой культуры, при котором создаются оптимальные условия для развития дрожжей</w:t>
      </w:r>
      <w:r w:rsidR="00D2588B">
        <w:t xml:space="preserve"> (</w:t>
      </w:r>
      <w:r w:rsidRPr="00D2588B">
        <w:t xml:space="preserve">температура, рН, аэрация и </w:t>
      </w:r>
      <w:r w:rsidR="00D2588B">
        <w:t>др.)</w:t>
      </w:r>
      <w:r w:rsidR="00D2588B" w:rsidRPr="00D2588B">
        <w:t xml:space="preserve"> </w:t>
      </w:r>
      <w:r w:rsidRPr="00D2588B">
        <w:t>и неблагоприятные для посторонних микроорганизмов, в первую очередь бактерий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В качестве питательной среды для размножения дрожжей служит сусло, содержащее вещества, необходимые для их питания</w:t>
      </w:r>
      <w:r w:rsidR="00D2588B" w:rsidRPr="00D2588B">
        <w:t xml:space="preserve">. </w:t>
      </w:r>
      <w:r w:rsidRPr="00D2588B">
        <w:t>Иногда в сусло добавляют дробленый зеленый солод в качестве источника дополнительного питания</w:t>
      </w:r>
      <w:r w:rsidR="00D2588B" w:rsidRPr="00D2588B">
        <w:t xml:space="preserve">. </w:t>
      </w:r>
      <w:r w:rsidRPr="00D2588B">
        <w:t>Для подавления развития посторонних микроорганизмов сусло подкисляют серной или молочной кислотой до рН 3,8</w:t>
      </w:r>
      <w:r w:rsidR="00D2588B" w:rsidRPr="00D2588B">
        <w:t xml:space="preserve"> - </w:t>
      </w:r>
      <w:r w:rsidRPr="00D2588B">
        <w:t>4,0</w:t>
      </w:r>
      <w:r w:rsidR="00D2588B" w:rsidRPr="00D2588B">
        <w:t xml:space="preserve">. </w:t>
      </w:r>
      <w:r w:rsidRPr="00D2588B">
        <w:t>Температуру поддерживают на уровне 28</w:t>
      </w:r>
      <w:r w:rsidR="00D2588B" w:rsidRPr="00D2588B">
        <w:t xml:space="preserve"> - </w:t>
      </w:r>
      <w:r w:rsidRPr="00D2588B">
        <w:t>30 °С</w:t>
      </w:r>
      <w:r w:rsidR="00D2588B" w:rsidRPr="00D2588B">
        <w:t xml:space="preserve">. </w:t>
      </w:r>
      <w:r w:rsidRPr="00D2588B">
        <w:t>Размножение дрожжей осуществляют в аппаратах</w:t>
      </w:r>
      <w:r w:rsidR="00D2588B" w:rsidRPr="00D2588B">
        <w:t xml:space="preserve"> - </w:t>
      </w:r>
      <w:r w:rsidRPr="00D2588B">
        <w:t>дрожжанках</w:t>
      </w:r>
      <w:r w:rsidR="00D2588B" w:rsidRPr="00D2588B">
        <w:t xml:space="preserve">. </w:t>
      </w:r>
      <w:r w:rsidRPr="00D2588B">
        <w:t>Аппарат представляет собой вертикальный цилиндр с коническим днищем, снабженный двумя змеевиками для нагрева и охлаждения сусла</w:t>
      </w:r>
      <w:r w:rsidR="00D2588B" w:rsidRPr="00D2588B">
        <w:t xml:space="preserve">. </w:t>
      </w:r>
      <w:r w:rsidRPr="00D2588B">
        <w:t>Процесс-размножения дрожжей ведут периодическим или полунепрерывным способами</w:t>
      </w:r>
      <w:r w:rsidR="00D2588B" w:rsidRPr="00D2588B">
        <w:t xml:space="preserve">. </w:t>
      </w:r>
      <w:r w:rsidRPr="00D2588B">
        <w:t>При периодическом сусло из осахаривателя перекачивают в дрожжанку, нагревают до 70 °С и выдерживают при этой температуре 20 мин с целью пастеризации</w:t>
      </w:r>
      <w:r w:rsidR="00D2588B" w:rsidRPr="00D2588B">
        <w:t xml:space="preserve">. </w:t>
      </w:r>
      <w:r w:rsidRPr="00D2588B">
        <w:t>Затем охлаждают до 50 °С, подкисляют серной кислотой, перемешивают, охлаждают до 30°С и вносят 10% дрожжей от объема сусла</w:t>
      </w:r>
      <w:r w:rsidR="00D2588B" w:rsidRPr="00D2588B">
        <w:t xml:space="preserve">. </w:t>
      </w:r>
      <w:r w:rsidRPr="00D2588B">
        <w:t>При размножении дрожжей поддерживают температуру на уровне 30°С, регулируя ее путем подачи в змеевики дрожжанки холодной воды</w:t>
      </w:r>
      <w:r w:rsidR="00D2588B" w:rsidRPr="00D2588B">
        <w:t xml:space="preserve">. </w:t>
      </w:r>
      <w:r w:rsidRPr="00D2588B">
        <w:t>При снижении концентрации сусла на 1/3 от первоначальной производят отбор дрожжей</w:t>
      </w:r>
      <w:r w:rsidR="00D2588B" w:rsidRPr="00D2588B">
        <w:t xml:space="preserve">. </w:t>
      </w:r>
      <w:r w:rsidRPr="00D2588B">
        <w:t>Длительность размножения дрожжей около 20 ч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Полунепрерывный способ размножения дрожжей проводят в установке из двух дрожжанок и пастеризатора, в котором пастеризуют, подкисляют и охлаждают сусло</w:t>
      </w:r>
      <w:r w:rsidR="00D2588B" w:rsidRPr="00D2588B">
        <w:t xml:space="preserve">. </w:t>
      </w:r>
      <w:r w:rsidRPr="00D2588B">
        <w:t>Подготовленное сусло подают в одну из дрожжанок, вводят в нее дрожжи и оставляют на 6</w:t>
      </w:r>
      <w:r w:rsidR="00D2588B" w:rsidRPr="00D2588B">
        <w:t xml:space="preserve"> - </w:t>
      </w:r>
      <w:r w:rsidRPr="00D2588B">
        <w:t>8 ч при 28 °С</w:t>
      </w:r>
      <w:r w:rsidR="00D2588B" w:rsidRPr="00D2588B">
        <w:t xml:space="preserve">. </w:t>
      </w:r>
      <w:r w:rsidRPr="00D2588B">
        <w:t>Затем половину объема дрожжей переводят во вторую дрожжанку и обе доливают суслом из пастеризатора</w:t>
      </w:r>
      <w:r w:rsidR="00D2588B" w:rsidRPr="00D2588B">
        <w:t xml:space="preserve">. </w:t>
      </w:r>
      <w:r w:rsidRPr="00D2588B">
        <w:t>Через 6</w:t>
      </w:r>
      <w:r w:rsidR="00D2588B" w:rsidRPr="00D2588B">
        <w:t xml:space="preserve"> - </w:t>
      </w:r>
      <w:r w:rsidRPr="00D2588B">
        <w:t>8 ч зрелые дрожжи из одной дрожжанки спускают в бродильный аппарат</w:t>
      </w:r>
      <w:r w:rsidR="00D2588B" w:rsidRPr="00D2588B">
        <w:t xml:space="preserve">. </w:t>
      </w:r>
      <w:r w:rsidRPr="00D2588B">
        <w:t>Свободную дрожжанку моют и стерилизуют, после чего половину дрожжей из второй дрожжанки переводят в свободную, доливают оба аппарата суслом из пастеризатора и процесс повторяется</w:t>
      </w:r>
      <w:r w:rsidR="00D2588B" w:rsidRPr="00D2588B">
        <w:t>.</w:t>
      </w:r>
    </w:p>
    <w:p w:rsidR="00D2588B" w:rsidRDefault="00D2588B" w:rsidP="00D2588B">
      <w:pPr>
        <w:ind w:firstLine="709"/>
        <w:rPr>
          <w:b/>
          <w:bCs/>
        </w:rPr>
      </w:pPr>
    </w:p>
    <w:p w:rsidR="00305A65" w:rsidRPr="00D2588B" w:rsidRDefault="00951B02" w:rsidP="00D2588B">
      <w:pPr>
        <w:pStyle w:val="2"/>
      </w:pPr>
      <w:bookmarkStart w:id="2" w:name="_Toc268491689"/>
      <w:r w:rsidRPr="00D2588B">
        <w:t>Технология производства спирта</w:t>
      </w:r>
      <w:bookmarkEnd w:id="2"/>
    </w:p>
    <w:p w:rsidR="00D2588B" w:rsidRDefault="00D2588B" w:rsidP="00D2588B">
      <w:pPr>
        <w:ind w:firstLine="709"/>
      </w:pPr>
    </w:p>
    <w:p w:rsidR="00D2588B" w:rsidRDefault="00442BC4" w:rsidP="00D2588B">
      <w:pPr>
        <w:ind w:firstLine="709"/>
      </w:pPr>
      <w:r w:rsidRPr="00D2588B">
        <w:t>Технология спирта включает в себя следующие процессы</w:t>
      </w:r>
      <w:r w:rsidR="00D2588B" w:rsidRPr="00D2588B">
        <w:t xml:space="preserve">: </w:t>
      </w:r>
      <w:r w:rsidRPr="00D2588B">
        <w:t>подготовка сырья к развариванию, разваривание зерна водой для разрушения клеточной структуры и растворения крахмала, охлаждение разваренной массы и осахаривание крахмала ферментами солода или культур плесневых грибов, сбраживания сахаров дрожжами в спирт, отгонку спирта из бражки и его ректификацию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rPr>
          <w:b/>
          <w:bCs/>
        </w:rPr>
        <w:t>Прием зерна</w:t>
      </w:r>
      <w:r w:rsidR="00D2588B" w:rsidRPr="00D2588B">
        <w:rPr>
          <w:b/>
          <w:bCs/>
        </w:rPr>
        <w:t xml:space="preserve">. </w:t>
      </w:r>
      <w:r w:rsidRPr="00D2588B">
        <w:t>Для приготовления солода используют высококачественные ячмень, рожь, овес и просо, которые должны удовлетворять требованиям, приведенным в таблице №1</w:t>
      </w:r>
      <w:r w:rsidR="00D2588B" w:rsidRPr="00D2588B">
        <w:t xml:space="preserve">. </w:t>
      </w:r>
      <w:r w:rsidRPr="00D2588B">
        <w:t>Цвет ячменя светло-желтый, допускается потемневший</w:t>
      </w:r>
      <w:r w:rsidR="00D2588B" w:rsidRPr="00D2588B">
        <w:t xml:space="preserve">; </w:t>
      </w:r>
      <w:r w:rsidRPr="00D2588B">
        <w:t>овса белый или желтый</w:t>
      </w:r>
      <w:r w:rsidR="00D2588B" w:rsidRPr="00D2588B">
        <w:t xml:space="preserve">; </w:t>
      </w:r>
      <w:r w:rsidRPr="00D2588B">
        <w:t>проса желтый, красный, серый, белый</w:t>
      </w:r>
      <w:r w:rsidR="00D2588B" w:rsidRPr="00D2588B">
        <w:t xml:space="preserve">; </w:t>
      </w:r>
      <w:r w:rsidRPr="00D2588B">
        <w:t>ржи желтый и зеленый разных оттенков</w:t>
      </w:r>
      <w:r w:rsidR="00D2588B" w:rsidRPr="00D2588B">
        <w:t xml:space="preserve">; </w:t>
      </w:r>
      <w:r w:rsidRPr="00D2588B">
        <w:t>запах, свойственный зерну</w:t>
      </w:r>
      <w:r w:rsidR="00D2588B" w:rsidRPr="00D2588B">
        <w:t xml:space="preserve">; </w:t>
      </w:r>
      <w:r w:rsidRPr="00D2588B">
        <w:t>не допускается затхлый, плесенный и другие посторонние запахи</w:t>
      </w:r>
      <w:r w:rsidR="00D2588B" w:rsidRPr="00D2588B">
        <w:t>.</w:t>
      </w:r>
    </w:p>
    <w:p w:rsidR="00D2588B" w:rsidRDefault="00D2588B" w:rsidP="00D2588B">
      <w:pPr>
        <w:ind w:firstLine="709"/>
      </w:pPr>
    </w:p>
    <w:p w:rsidR="00386E24" w:rsidRPr="00D2588B" w:rsidRDefault="00386E24" w:rsidP="00D2588B">
      <w:pPr>
        <w:ind w:firstLine="709"/>
      </w:pPr>
      <w:r w:rsidRPr="00D2588B">
        <w:t>Таблица №1</w:t>
      </w:r>
      <w:r w:rsidR="00D2588B" w:rsidRPr="00D2588B">
        <w:t xml:space="preserve">. </w:t>
      </w:r>
      <w:r w:rsidRPr="00D2588B">
        <w:t>Характеристика качества зерна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338"/>
        <w:gridCol w:w="1338"/>
        <w:gridCol w:w="733"/>
        <w:gridCol w:w="750"/>
      </w:tblGrid>
      <w:tr w:rsidR="00927132" w:rsidRPr="00D2588B" w:rsidTr="009E2C68">
        <w:trPr>
          <w:jc w:val="center"/>
        </w:trPr>
        <w:tc>
          <w:tcPr>
            <w:tcW w:w="4111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Показатели</w:t>
            </w:r>
          </w:p>
        </w:tc>
        <w:tc>
          <w:tcPr>
            <w:tcW w:w="1338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Рожь</w:t>
            </w:r>
          </w:p>
        </w:tc>
        <w:tc>
          <w:tcPr>
            <w:tcW w:w="1338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Ячмень</w:t>
            </w:r>
          </w:p>
        </w:tc>
        <w:tc>
          <w:tcPr>
            <w:tcW w:w="733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Овес</w:t>
            </w:r>
          </w:p>
        </w:tc>
        <w:tc>
          <w:tcPr>
            <w:tcW w:w="750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Просо</w:t>
            </w:r>
          </w:p>
        </w:tc>
      </w:tr>
      <w:tr w:rsidR="00927132" w:rsidRPr="00D2588B" w:rsidTr="009E2C68">
        <w:trPr>
          <w:jc w:val="center"/>
        </w:trPr>
        <w:tc>
          <w:tcPr>
            <w:tcW w:w="4111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Влажность,</w:t>
            </w:r>
            <w:r w:rsidR="00D2588B" w:rsidRPr="00D2588B">
              <w:t>%</w:t>
            </w:r>
            <w:r w:rsidRPr="00D2588B">
              <w:t>, не более</w:t>
            </w:r>
          </w:p>
        </w:tc>
        <w:tc>
          <w:tcPr>
            <w:tcW w:w="1338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15,5</w:t>
            </w:r>
          </w:p>
        </w:tc>
        <w:tc>
          <w:tcPr>
            <w:tcW w:w="1338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15,5</w:t>
            </w:r>
          </w:p>
        </w:tc>
        <w:tc>
          <w:tcPr>
            <w:tcW w:w="733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16,0</w:t>
            </w:r>
          </w:p>
        </w:tc>
        <w:tc>
          <w:tcPr>
            <w:tcW w:w="750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15,0</w:t>
            </w:r>
          </w:p>
        </w:tc>
      </w:tr>
      <w:tr w:rsidR="00927132" w:rsidRPr="00D2588B" w:rsidTr="009E2C68">
        <w:trPr>
          <w:jc w:val="center"/>
        </w:trPr>
        <w:tc>
          <w:tcPr>
            <w:tcW w:w="4111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Засоренность общая,</w:t>
            </w:r>
            <w:r w:rsidR="00D2588B" w:rsidRPr="00D2588B">
              <w:t>%</w:t>
            </w:r>
            <w:r w:rsidRPr="00D2588B">
              <w:t>, не более</w:t>
            </w:r>
          </w:p>
        </w:tc>
        <w:tc>
          <w:tcPr>
            <w:tcW w:w="1338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5,0</w:t>
            </w:r>
          </w:p>
        </w:tc>
        <w:tc>
          <w:tcPr>
            <w:tcW w:w="1338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5,0</w:t>
            </w:r>
          </w:p>
        </w:tc>
        <w:tc>
          <w:tcPr>
            <w:tcW w:w="733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5,0</w:t>
            </w:r>
          </w:p>
        </w:tc>
        <w:tc>
          <w:tcPr>
            <w:tcW w:w="750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5,0</w:t>
            </w:r>
          </w:p>
        </w:tc>
      </w:tr>
      <w:tr w:rsidR="00927132" w:rsidRPr="00D2588B" w:rsidTr="009E2C68">
        <w:trPr>
          <w:jc w:val="center"/>
        </w:trPr>
        <w:tc>
          <w:tcPr>
            <w:tcW w:w="4111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Засоренность сорная,</w:t>
            </w:r>
            <w:r w:rsidR="00D2588B" w:rsidRPr="00D2588B">
              <w:t>%</w:t>
            </w:r>
            <w:r w:rsidRPr="00D2588B">
              <w:t>, не более</w:t>
            </w:r>
          </w:p>
        </w:tc>
        <w:tc>
          <w:tcPr>
            <w:tcW w:w="1338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2,0</w:t>
            </w:r>
          </w:p>
        </w:tc>
        <w:tc>
          <w:tcPr>
            <w:tcW w:w="1338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2,0</w:t>
            </w:r>
          </w:p>
        </w:tc>
        <w:tc>
          <w:tcPr>
            <w:tcW w:w="733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2,0</w:t>
            </w:r>
          </w:p>
        </w:tc>
        <w:tc>
          <w:tcPr>
            <w:tcW w:w="750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3,0</w:t>
            </w:r>
          </w:p>
        </w:tc>
      </w:tr>
      <w:tr w:rsidR="00927132" w:rsidRPr="00D2588B" w:rsidTr="009E2C68">
        <w:trPr>
          <w:jc w:val="center"/>
        </w:trPr>
        <w:tc>
          <w:tcPr>
            <w:tcW w:w="4111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Засоренность зерновая,</w:t>
            </w:r>
            <w:r w:rsidR="00D2588B" w:rsidRPr="00D2588B">
              <w:t>%</w:t>
            </w:r>
            <w:r w:rsidRPr="00D2588B">
              <w:t>, не более</w:t>
            </w:r>
          </w:p>
        </w:tc>
        <w:tc>
          <w:tcPr>
            <w:tcW w:w="1338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---</w:t>
            </w:r>
          </w:p>
        </w:tc>
        <w:tc>
          <w:tcPr>
            <w:tcW w:w="1338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3,0</w:t>
            </w:r>
          </w:p>
        </w:tc>
        <w:tc>
          <w:tcPr>
            <w:tcW w:w="733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3,0</w:t>
            </w:r>
          </w:p>
        </w:tc>
        <w:tc>
          <w:tcPr>
            <w:tcW w:w="750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4,0</w:t>
            </w:r>
          </w:p>
        </w:tc>
      </w:tr>
      <w:tr w:rsidR="00927132" w:rsidRPr="00D2588B" w:rsidTr="009E2C68">
        <w:trPr>
          <w:jc w:val="center"/>
        </w:trPr>
        <w:tc>
          <w:tcPr>
            <w:tcW w:w="4111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Всхожесть на 5-е сутки,</w:t>
            </w:r>
            <w:r w:rsidR="00D2588B" w:rsidRPr="00D2588B">
              <w:t>%</w:t>
            </w:r>
            <w:r w:rsidRPr="00D2588B">
              <w:t>, не менее</w:t>
            </w:r>
          </w:p>
        </w:tc>
        <w:tc>
          <w:tcPr>
            <w:tcW w:w="1338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---</w:t>
            </w:r>
          </w:p>
        </w:tc>
        <w:tc>
          <w:tcPr>
            <w:tcW w:w="1338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92</w:t>
            </w:r>
          </w:p>
        </w:tc>
        <w:tc>
          <w:tcPr>
            <w:tcW w:w="733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92</w:t>
            </w:r>
          </w:p>
        </w:tc>
        <w:tc>
          <w:tcPr>
            <w:tcW w:w="750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92</w:t>
            </w:r>
          </w:p>
        </w:tc>
      </w:tr>
      <w:tr w:rsidR="00927132" w:rsidRPr="00D2588B" w:rsidTr="009E2C68">
        <w:trPr>
          <w:jc w:val="center"/>
        </w:trPr>
        <w:tc>
          <w:tcPr>
            <w:tcW w:w="4111" w:type="dxa"/>
            <w:shd w:val="clear" w:color="auto" w:fill="auto"/>
          </w:tcPr>
          <w:p w:rsidR="00D2588B" w:rsidRDefault="00386E24" w:rsidP="00D2588B">
            <w:pPr>
              <w:pStyle w:val="afd"/>
            </w:pPr>
            <w:r w:rsidRPr="00D2588B">
              <w:t>Энергия прорастания на 3-и сутки,</w:t>
            </w:r>
          </w:p>
          <w:p w:rsidR="00386E24" w:rsidRPr="00D2588B" w:rsidRDefault="00386E24" w:rsidP="00D2588B">
            <w:pPr>
              <w:pStyle w:val="afd"/>
            </w:pPr>
            <w:r w:rsidRPr="00D2588B">
              <w:t>%, не менее</w:t>
            </w:r>
          </w:p>
        </w:tc>
        <w:tc>
          <w:tcPr>
            <w:tcW w:w="1338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85*</w:t>
            </w:r>
          </w:p>
        </w:tc>
        <w:tc>
          <w:tcPr>
            <w:tcW w:w="1338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85</w:t>
            </w:r>
          </w:p>
        </w:tc>
        <w:tc>
          <w:tcPr>
            <w:tcW w:w="733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85</w:t>
            </w:r>
          </w:p>
        </w:tc>
        <w:tc>
          <w:tcPr>
            <w:tcW w:w="750" w:type="dxa"/>
            <w:shd w:val="clear" w:color="auto" w:fill="auto"/>
          </w:tcPr>
          <w:p w:rsidR="00386E24" w:rsidRPr="00D2588B" w:rsidRDefault="00386E24" w:rsidP="00D2588B">
            <w:pPr>
              <w:pStyle w:val="afd"/>
            </w:pPr>
            <w:r w:rsidRPr="00D2588B">
              <w:t>85</w:t>
            </w:r>
          </w:p>
        </w:tc>
      </w:tr>
      <w:tr w:rsidR="00386E24" w:rsidRPr="00D2588B" w:rsidTr="009E2C68">
        <w:trPr>
          <w:jc w:val="center"/>
        </w:trPr>
        <w:tc>
          <w:tcPr>
            <w:tcW w:w="8270" w:type="dxa"/>
            <w:gridSpan w:val="5"/>
            <w:shd w:val="clear" w:color="auto" w:fill="auto"/>
          </w:tcPr>
          <w:p w:rsidR="00386E24" w:rsidRPr="00D2588B" w:rsidRDefault="00D2588B" w:rsidP="00D2588B">
            <w:pPr>
              <w:pStyle w:val="afd"/>
            </w:pPr>
            <w:r w:rsidRPr="00D2588B">
              <w:t xml:space="preserve">. </w:t>
            </w:r>
            <w:r w:rsidR="00386E24" w:rsidRPr="00D2588B">
              <w:t>* на 4-е сутки</w:t>
            </w:r>
          </w:p>
        </w:tc>
      </w:tr>
    </w:tbl>
    <w:p w:rsidR="00D2588B" w:rsidRDefault="00D2588B" w:rsidP="00D2588B">
      <w:pPr>
        <w:ind w:firstLine="709"/>
      </w:pPr>
    </w:p>
    <w:p w:rsidR="00D2588B" w:rsidRDefault="00386E24" w:rsidP="00D2588B">
      <w:pPr>
        <w:ind w:firstLine="709"/>
      </w:pPr>
      <w:r w:rsidRPr="00D2588B">
        <w:t>Качество зерна, идущего на разваривание, не регламентируется</w:t>
      </w:r>
      <w:r w:rsidR="00D2588B" w:rsidRPr="00D2588B">
        <w:t xml:space="preserve">. </w:t>
      </w:r>
      <w:r w:rsidRPr="00D2588B">
        <w:t xml:space="preserve">Желательно, чтобы зерно было здоровое, высокой крахмалистости, влажностью 14 </w:t>
      </w:r>
      <w:r w:rsidR="00D2588B">
        <w:t>-</w:t>
      </w:r>
      <w:r w:rsidRPr="00D2588B">
        <w:t xml:space="preserve"> 17</w:t>
      </w:r>
      <w:r w:rsidR="00D2588B" w:rsidRPr="00D2588B">
        <w:t>%</w:t>
      </w:r>
      <w:r w:rsidRPr="00D2588B">
        <w:t xml:space="preserve"> в зависимости от культуры и с небольшой засоренностью</w:t>
      </w:r>
      <w:r w:rsidR="00D2588B" w:rsidRPr="00D2588B">
        <w:t xml:space="preserve">. </w:t>
      </w:r>
      <w:r w:rsidRPr="00D2588B">
        <w:t>Предварительно здоровое зерно оценивают органолептически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rPr>
          <w:b/>
          <w:bCs/>
        </w:rPr>
        <w:t>Подготовка зерна</w:t>
      </w:r>
      <w:r w:rsidR="00D2588B" w:rsidRPr="00D2588B">
        <w:rPr>
          <w:b/>
          <w:bCs/>
        </w:rPr>
        <w:t xml:space="preserve">. </w:t>
      </w:r>
      <w:r w:rsidRPr="00D2588B">
        <w:t>Все виды зерна, поступающего в производство, очищают от пыли, земли, камней, металлических и других примесей</w:t>
      </w:r>
      <w:r w:rsidR="00D2588B" w:rsidRPr="00D2588B">
        <w:t xml:space="preserve">. </w:t>
      </w:r>
      <w:r w:rsidRPr="00D2588B">
        <w:t>Зерно, предназначенное для приготовления солода, освобождают также от щуплых зерен, половинок и семян сорных растений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rPr>
          <w:b/>
          <w:bCs/>
          <w:i/>
          <w:iCs/>
        </w:rPr>
        <w:t>Воздушно-ситовое сепарирование</w:t>
      </w:r>
      <w:r w:rsidR="00D2588B" w:rsidRPr="00D2588B">
        <w:rPr>
          <w:b/>
          <w:bCs/>
          <w:i/>
          <w:iCs/>
        </w:rPr>
        <w:t xml:space="preserve">. </w:t>
      </w:r>
      <w:r w:rsidRPr="00D2588B">
        <w:t>Примеси, отличающиеся от зерна данной культуры толщиной</w:t>
      </w:r>
      <w:r w:rsidR="00D2588B">
        <w:t xml:space="preserve"> (</w:t>
      </w:r>
      <w:r w:rsidRPr="00D2588B">
        <w:t>шириной</w:t>
      </w:r>
      <w:r w:rsidR="00D2588B" w:rsidRPr="00D2588B">
        <w:t xml:space="preserve">) </w:t>
      </w:r>
      <w:r w:rsidRPr="00D2588B">
        <w:t>и аэродинамическими свойствами</w:t>
      </w:r>
      <w:r w:rsidR="00D2588B">
        <w:t xml:space="preserve"> (</w:t>
      </w:r>
      <w:r w:rsidRPr="00D2588B">
        <w:t>парусностью</w:t>
      </w:r>
      <w:r w:rsidR="00D2588B" w:rsidRPr="00D2588B">
        <w:t>),</w:t>
      </w:r>
      <w:r w:rsidRPr="00D2588B">
        <w:t xml:space="preserve"> отделяют на воздушно-ситовом сепараторе</w:t>
      </w:r>
      <w:r w:rsidR="00D2588B" w:rsidRPr="00D2588B">
        <w:t xml:space="preserve">. </w:t>
      </w:r>
      <w:r w:rsidRPr="00D2588B">
        <w:t>При очистке ячменя, овса и проса производительность сепаратора снижается на 20</w:t>
      </w:r>
      <w:r w:rsidR="00D2588B">
        <w:t>...3</w:t>
      </w:r>
      <w:r w:rsidRPr="00D2588B">
        <w:t>0</w:t>
      </w:r>
      <w:r w:rsidR="00D2588B" w:rsidRPr="00D2588B">
        <w:t xml:space="preserve">%. </w:t>
      </w:r>
      <w:r w:rsidRPr="00D2588B">
        <w:t>В очищенном зерне содержание примесей не должно превышать 1</w:t>
      </w:r>
      <w:r w:rsidR="00D2588B" w:rsidRPr="00D2588B">
        <w:t>%.</w:t>
      </w:r>
    </w:p>
    <w:p w:rsidR="00D2588B" w:rsidRDefault="00386E24" w:rsidP="00D2588B">
      <w:pPr>
        <w:ind w:firstLine="709"/>
      </w:pPr>
      <w:r w:rsidRPr="00D2588B">
        <w:rPr>
          <w:b/>
          <w:bCs/>
          <w:i/>
          <w:iCs/>
        </w:rPr>
        <w:t>Магнитное сепарирование</w:t>
      </w:r>
      <w:r w:rsidR="00D2588B" w:rsidRPr="00D2588B">
        <w:rPr>
          <w:b/>
          <w:bCs/>
          <w:i/>
          <w:iCs/>
        </w:rPr>
        <w:t xml:space="preserve">. </w:t>
      </w:r>
      <w:r w:rsidRPr="00D2588B">
        <w:t>Мелкие металлические примеси, содержащиеся в зерне после очистки в воздушно-ситовых сепараторах, удаляют с помощью магнитных сепараторов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rPr>
          <w:b/>
          <w:bCs/>
          <w:i/>
          <w:iCs/>
        </w:rPr>
        <w:t>Отделение семян сорных растений</w:t>
      </w:r>
      <w:r w:rsidR="00D2588B" w:rsidRPr="00D2588B">
        <w:rPr>
          <w:b/>
          <w:bCs/>
          <w:i/>
          <w:iCs/>
        </w:rPr>
        <w:t xml:space="preserve">. </w:t>
      </w:r>
      <w:r w:rsidRPr="00D2588B">
        <w:t>С помощью сит зерно можно разделить только по толщине и ширине</w:t>
      </w:r>
      <w:r w:rsidR="00D2588B" w:rsidRPr="00D2588B">
        <w:t xml:space="preserve">. </w:t>
      </w:r>
      <w:r w:rsidRPr="00D2588B">
        <w:t>Примеси, отличающиеся от основной культуры длиной зерна, выделяют на машинах, называемых триерами</w:t>
      </w:r>
      <w:r w:rsidR="00D2588B" w:rsidRPr="00D2588B">
        <w:t xml:space="preserve">. </w:t>
      </w:r>
      <w:r w:rsidRPr="00D2588B">
        <w:t>Рабочий орган триера</w:t>
      </w:r>
      <w:r w:rsidR="00D2588B" w:rsidRPr="00D2588B">
        <w:t xml:space="preserve"> - </w:t>
      </w:r>
      <w:r w:rsidRPr="00D2588B">
        <w:t>цилиндр или диск с ячейками, выбирающими из зерновой массы короткие частицы</w:t>
      </w:r>
      <w:r w:rsidR="00D2588B" w:rsidRPr="00D2588B">
        <w:t xml:space="preserve">. </w:t>
      </w:r>
      <w:r w:rsidRPr="00D2588B">
        <w:t>В зависимости от назначения различают два вида триеров</w:t>
      </w:r>
      <w:r w:rsidR="00D2588B" w:rsidRPr="00D2588B">
        <w:t xml:space="preserve">: </w:t>
      </w:r>
      <w:r w:rsidRPr="00D2588B">
        <w:t>куколеотборники</w:t>
      </w:r>
      <w:r w:rsidR="00D2588B" w:rsidRPr="00D2588B">
        <w:t xml:space="preserve"> - </w:t>
      </w:r>
      <w:r w:rsidRPr="00D2588B">
        <w:t>выделяющие из основной культуры половинки зерен и шаровидные примеси, например семена куколя</w:t>
      </w:r>
      <w:r w:rsidR="00D2588B" w:rsidRPr="00D2588B">
        <w:t xml:space="preserve">; </w:t>
      </w:r>
      <w:r w:rsidRPr="00D2588B">
        <w:t>овсюгоотборники</w:t>
      </w:r>
      <w:r w:rsidR="00D2588B" w:rsidRPr="00D2588B">
        <w:t xml:space="preserve"> - </w:t>
      </w:r>
      <w:r w:rsidRPr="00D2588B">
        <w:t>выделяющие зерно основной культуры, например ячменя, ржи, из смеси его с длинными зернами овса и овсюга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rPr>
          <w:b/>
          <w:bCs/>
        </w:rPr>
        <w:t>Разваривание сырья</w:t>
      </w:r>
      <w:r w:rsidR="00D2588B" w:rsidRPr="00D2588B">
        <w:rPr>
          <w:b/>
          <w:bCs/>
        </w:rPr>
        <w:t xml:space="preserve">. </w:t>
      </w:r>
      <w:r w:rsidRPr="00D2588B">
        <w:t>Разваривание осуществляют для разрушения клеточных стенок, освобождения крахмала из клеток и перевода его в растворимую форму, в которой он быстрее и легче осахаривается ферментами</w:t>
      </w:r>
      <w:r w:rsidR="00D2588B" w:rsidRPr="00D2588B">
        <w:t xml:space="preserve">. </w:t>
      </w:r>
      <w:r w:rsidRPr="00D2588B">
        <w:t>Разваривание крахмалсодержащего сырья проводят путем обработки его паром с избыточным давлением 400</w:t>
      </w:r>
      <w:r w:rsidR="00D2588B" w:rsidRPr="00D2588B">
        <w:t xml:space="preserve"> - </w:t>
      </w:r>
      <w:r w:rsidRPr="00D2588B">
        <w:t>500 кПа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При разваривании происходит ряд сложных физических, физико-химических и химических изменений</w:t>
      </w:r>
      <w:r w:rsidR="00D2588B" w:rsidRPr="00D2588B">
        <w:t xml:space="preserve">. </w:t>
      </w:r>
      <w:r w:rsidRPr="00D2588B">
        <w:t>При тепловой обработке в процессе разваривания идет интенсивное набухание крахмала, его кластеризация и переход в растворимую форму, обусловленные интенсивным поглощением воды</w:t>
      </w:r>
      <w:r w:rsidR="00D2588B" w:rsidRPr="00D2588B">
        <w:t xml:space="preserve">. </w:t>
      </w:r>
      <w:r w:rsidRPr="00D2588B">
        <w:t>При выходе разваренной массы из варочного аппарата давление снижается до атмосферного, что вызывает превращение содержащейся в клетках воды в пар, объем которого в несколько раз превышает объем воды</w:t>
      </w:r>
      <w:r w:rsidR="00D2588B" w:rsidRPr="00D2588B">
        <w:t xml:space="preserve">. </w:t>
      </w:r>
      <w:r w:rsidRPr="00D2588B">
        <w:t>Такое резкое увеличение объема приводит к разрыву клеточных стенок сырья и превращению его в однородную массу</w:t>
      </w:r>
      <w:r w:rsidR="00D2588B" w:rsidRPr="00D2588B">
        <w:t xml:space="preserve">. </w:t>
      </w:r>
      <w:r w:rsidRPr="00D2588B">
        <w:t>Процесс разваривания сопровождается увеличением содержания сахаров и декстринов за счет частичного гидролиза крахмала под действием собственных ферментов сырья и естественной кислотности</w:t>
      </w:r>
      <w:r w:rsidR="00D2588B" w:rsidRPr="00D2588B">
        <w:t xml:space="preserve">. </w:t>
      </w:r>
      <w:r w:rsidRPr="00D2588B">
        <w:t>Высокая температура па стадии разваривания вызывает протекание процессов меланоидинобразования</w:t>
      </w:r>
      <w:r w:rsidR="00D2588B">
        <w:t xml:space="preserve"> (</w:t>
      </w:r>
      <w:r w:rsidRPr="00D2588B">
        <w:t>взаимодействие сахаров с аминокислотами</w:t>
      </w:r>
      <w:r w:rsidR="00D2588B" w:rsidRPr="00D2588B">
        <w:t>),</w:t>
      </w:r>
      <w:r w:rsidRPr="00D2588B">
        <w:t xml:space="preserve"> термического разложения сахаров</w:t>
      </w:r>
      <w:r w:rsidR="00D2588B">
        <w:t xml:space="preserve"> (</w:t>
      </w:r>
      <w:r w:rsidRPr="00D2588B">
        <w:t>карамелизапня</w:t>
      </w:r>
      <w:r w:rsidR="00D2588B" w:rsidRPr="00D2588B">
        <w:t xml:space="preserve">) </w:t>
      </w:r>
      <w:r w:rsidRPr="00D2588B">
        <w:t>и других, что приводит к снижению количества сбраживаемых сахаров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В настоящее время разваривание крахмалсодержащего сырья производят тремя способами</w:t>
      </w:r>
      <w:r w:rsidR="00D2588B" w:rsidRPr="00D2588B">
        <w:t xml:space="preserve">: </w:t>
      </w:r>
      <w:r w:rsidRPr="00D2588B">
        <w:t>периодическим, полунепрерывным и непрерывным</w:t>
      </w:r>
      <w:r w:rsidR="00D2588B" w:rsidRPr="00D2588B">
        <w:t xml:space="preserve">. </w:t>
      </w:r>
      <w:r w:rsidRPr="00D2588B">
        <w:t>Наибольшее распространение получило непрерывное разваривание по двум схемам</w:t>
      </w:r>
      <w:r w:rsidR="00D2588B" w:rsidRPr="00D2588B">
        <w:t xml:space="preserve">. </w:t>
      </w:r>
      <w:r w:rsidRPr="00D2588B">
        <w:t>По первой схеме разваривание осуществляют при пониженной температуре</w:t>
      </w:r>
      <w:r w:rsidR="00D2588B">
        <w:t xml:space="preserve"> (</w:t>
      </w:r>
      <w:r w:rsidRPr="00D2588B">
        <w:t>130</w:t>
      </w:r>
      <w:r w:rsidR="00D2588B" w:rsidRPr="00D2588B">
        <w:t xml:space="preserve"> - </w:t>
      </w:r>
      <w:r w:rsidRPr="00D2588B">
        <w:t>140°С</w:t>
      </w:r>
      <w:r w:rsidR="00D2588B" w:rsidRPr="00D2588B">
        <w:t>),</w:t>
      </w:r>
      <w:r w:rsidRPr="00D2588B">
        <w:t xml:space="preserve"> но длительное</w:t>
      </w:r>
      <w:r w:rsidR="00D2588B">
        <w:t xml:space="preserve"> (</w:t>
      </w:r>
      <w:r w:rsidRPr="00D2588B">
        <w:t>50</w:t>
      </w:r>
      <w:r w:rsidR="00D2588B" w:rsidRPr="00D2588B">
        <w:t xml:space="preserve"> - </w:t>
      </w:r>
      <w:r w:rsidRPr="00D2588B">
        <w:t>60 мни</w:t>
      </w:r>
      <w:r w:rsidR="00D2588B" w:rsidRPr="00D2588B">
        <w:t xml:space="preserve">). </w:t>
      </w:r>
      <w:r w:rsidRPr="00D2588B">
        <w:t>По второй схеме температура разваривания 165</w:t>
      </w:r>
      <w:r w:rsidR="00D2588B" w:rsidRPr="00D2588B">
        <w:t xml:space="preserve"> - </w:t>
      </w:r>
      <w:r w:rsidRPr="00D2588B">
        <w:t>172 °С и продолжительность варки 2</w:t>
      </w:r>
      <w:r w:rsidR="00D2588B" w:rsidRPr="00D2588B">
        <w:t xml:space="preserve"> - </w:t>
      </w:r>
      <w:r w:rsidRPr="00D2588B">
        <w:t>4 мин</w:t>
      </w:r>
      <w:r w:rsidR="00D2588B" w:rsidRPr="00D2588B">
        <w:t xml:space="preserve">. </w:t>
      </w:r>
      <w:r w:rsidRPr="00D2588B">
        <w:t>При непрерывном разваривании сырье постоянным потоком движется через варочный аппара</w:t>
      </w:r>
      <w:r w:rsidR="00D2588B">
        <w:t>т.д.</w:t>
      </w:r>
      <w:r w:rsidRPr="00D2588B">
        <w:t>ля обеспечения равномерности потока сырье измельчают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Непрерывное разваривание измельченного сырья включает операции</w:t>
      </w:r>
      <w:r w:rsidR="00D2588B" w:rsidRPr="00D2588B">
        <w:t xml:space="preserve">: </w:t>
      </w:r>
      <w:r w:rsidRPr="00D2588B">
        <w:t>дозирование сырья и воды, приготовление замеса и разваривание в две стадии</w:t>
      </w:r>
      <w:r w:rsidR="00D2588B">
        <w:t xml:space="preserve"> (</w:t>
      </w:r>
      <w:r w:rsidRPr="00D2588B">
        <w:t>нагрев замеса до температуры варки и выдержка замеса при этой температуре</w:t>
      </w:r>
      <w:r w:rsidR="00D2588B" w:rsidRPr="00D2588B">
        <w:t xml:space="preserve">). </w:t>
      </w:r>
      <w:r w:rsidRPr="00D2588B">
        <w:t>Процесс непрерывного разваривания осуществляется следующим образом</w:t>
      </w:r>
      <w:r w:rsidR="00D2588B" w:rsidRPr="00D2588B">
        <w:t xml:space="preserve">. </w:t>
      </w:r>
      <w:r w:rsidRPr="00D2588B">
        <w:t>Измельченное зерно смешивают с водой в количестве 2,0</w:t>
      </w:r>
      <w:r w:rsidR="00D2588B" w:rsidRPr="00D2588B">
        <w:t xml:space="preserve"> - </w:t>
      </w:r>
      <w:r w:rsidRPr="00D2588B">
        <w:t>3,5 л на 1 кг зерна</w:t>
      </w:r>
      <w:r w:rsidR="00D2588B" w:rsidRPr="00D2588B">
        <w:t xml:space="preserve">. </w:t>
      </w:r>
      <w:r w:rsidRPr="00D2588B">
        <w:t>Воду добавляют с таким расчетом, чтобы концентрация зернового замеса составляла 16</w:t>
      </w:r>
      <w:r w:rsidR="00D2588B" w:rsidRPr="00D2588B">
        <w:t xml:space="preserve"> - </w:t>
      </w:r>
      <w:r w:rsidRPr="00D2588B">
        <w:t>17% сухого вещества</w:t>
      </w:r>
      <w:r w:rsidR="00D2588B" w:rsidRPr="00D2588B">
        <w:t xml:space="preserve">. </w:t>
      </w:r>
      <w:r w:rsidRPr="00D2588B">
        <w:t>Зерновой замес нагревают вторичным паром до 70</w:t>
      </w:r>
      <w:r w:rsidR="00D2588B" w:rsidRPr="00D2588B">
        <w:t xml:space="preserve"> - </w:t>
      </w:r>
      <w:r w:rsidRPr="00D2588B">
        <w:t>75°С и подают насосом в контактную головку, где происходит мгновенный нагрев замеса</w:t>
      </w:r>
      <w:r w:rsidR="00D2588B">
        <w:t xml:space="preserve"> (</w:t>
      </w:r>
      <w:r w:rsidRPr="00D2588B">
        <w:t>кашки</w:t>
      </w:r>
      <w:r w:rsidR="00D2588B" w:rsidRPr="00D2588B">
        <w:t xml:space="preserve">) </w:t>
      </w:r>
      <w:r w:rsidRPr="00D2588B">
        <w:t>паром до 100 110°С</w:t>
      </w:r>
      <w:r w:rsidR="00D2588B" w:rsidRPr="00D2588B">
        <w:t xml:space="preserve">. </w:t>
      </w:r>
      <w:r w:rsidRPr="00D2588B">
        <w:t>Затем подогретый замес подают в варочный аппарат, состоящий из 2</w:t>
      </w:r>
      <w:r w:rsidR="00D2588B" w:rsidRPr="00D2588B">
        <w:t xml:space="preserve"> - </w:t>
      </w:r>
      <w:r w:rsidRPr="00D2588B">
        <w:t>4 ступеней</w:t>
      </w:r>
      <w:r w:rsidR="00D2588B">
        <w:t xml:space="preserve"> (</w:t>
      </w:r>
      <w:r w:rsidRPr="00D2588B">
        <w:t>колонн</w:t>
      </w:r>
      <w:r w:rsidR="00D2588B" w:rsidRPr="00D2588B">
        <w:t>).</w:t>
      </w:r>
    </w:p>
    <w:p w:rsidR="00D2588B" w:rsidRDefault="00386E24" w:rsidP="00D2588B">
      <w:pPr>
        <w:ind w:firstLine="709"/>
      </w:pPr>
      <w:r w:rsidRPr="00D2588B">
        <w:rPr>
          <w:b/>
          <w:bCs/>
        </w:rPr>
        <w:t>Охлаждение разваренной массы и её осахаривание</w:t>
      </w:r>
      <w:r w:rsidR="00D2588B" w:rsidRPr="00D2588B">
        <w:rPr>
          <w:b/>
          <w:bCs/>
        </w:rPr>
        <w:t xml:space="preserve">. </w:t>
      </w:r>
      <w:r w:rsidRPr="00D2588B">
        <w:t>При осахаривании охлажденную разваренную массу обрабатывают солодовым молоком или ферментными препаратами для расщепления крахмала и белков</w:t>
      </w:r>
      <w:r w:rsidR="00D2588B" w:rsidRPr="00D2588B">
        <w:t xml:space="preserve">. </w:t>
      </w:r>
      <w:r w:rsidRPr="00D2588B">
        <w:t>При этом основным процессом является гидролиз крахмала до сбраживаемых дрожжами Сахаров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При осахаривании разваренной массы солодовым молоком</w:t>
      </w:r>
      <w:r w:rsidR="00D2588B" w:rsidRPr="00D2588B">
        <w:t xml:space="preserve">: </w:t>
      </w:r>
      <w:r w:rsidRPr="00D2588B">
        <w:t>крахмал гидролизуется на 70</w:t>
      </w:r>
      <w:r w:rsidR="00D2588B" w:rsidRPr="00D2588B">
        <w:t xml:space="preserve"> - </w:t>
      </w:r>
      <w:r w:rsidRPr="00D2588B">
        <w:t>75% до мальтозы и глюкозы и на 25</w:t>
      </w:r>
      <w:r w:rsidR="00D2588B" w:rsidRPr="00D2588B">
        <w:t xml:space="preserve"> - </w:t>
      </w:r>
      <w:r w:rsidRPr="00D2588B">
        <w:t>30% до предельных декстринов, которые расщепляются</w:t>
      </w:r>
      <w:r w:rsidR="00D2588B" w:rsidRPr="00D2588B">
        <w:t xml:space="preserve">: </w:t>
      </w:r>
      <w:r w:rsidRPr="00D2588B">
        <w:t>до Сахаров на стадии брожения</w:t>
      </w:r>
      <w:r w:rsidR="00D2588B" w:rsidRPr="00D2588B">
        <w:t xml:space="preserve">. </w:t>
      </w:r>
      <w:r w:rsidRPr="00D2588B">
        <w:t>При использовании солодового молока получается сусло, содержащее 71</w:t>
      </w:r>
      <w:r w:rsidR="00D2588B" w:rsidRPr="00D2588B">
        <w:t xml:space="preserve"> - </w:t>
      </w:r>
      <w:r w:rsidRPr="00D2588B">
        <w:t>78% мальтозы и 22</w:t>
      </w:r>
      <w:r w:rsidR="00D2588B" w:rsidRPr="00D2588B">
        <w:t xml:space="preserve"> - </w:t>
      </w:r>
      <w:r w:rsidRPr="00D2588B">
        <w:t>29% глюкозы от суммы всех сбраживаемых Сахаров</w:t>
      </w:r>
      <w:r w:rsidR="00D2588B" w:rsidRPr="00D2588B">
        <w:t xml:space="preserve">. </w:t>
      </w:r>
      <w:r w:rsidRPr="00D2588B">
        <w:t>Сусло, полученное при осахаривании ферментными препаратами микробного происхождения, содержит 14</w:t>
      </w:r>
      <w:r w:rsidR="00D2588B" w:rsidRPr="00D2588B">
        <w:t xml:space="preserve"> - </w:t>
      </w:r>
      <w:r w:rsidRPr="00D2588B">
        <w:t>21% мальтозы и 79</w:t>
      </w:r>
      <w:r w:rsidR="00D2588B" w:rsidRPr="00D2588B">
        <w:t xml:space="preserve"> - </w:t>
      </w:r>
      <w:r w:rsidRPr="00D2588B">
        <w:t>81</w:t>
      </w:r>
      <w:r w:rsidR="00D2588B" w:rsidRPr="00D2588B">
        <w:t>%</w:t>
      </w:r>
      <w:r w:rsidRPr="00D2588B">
        <w:t xml:space="preserve"> глюкозы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Такое различие в продуктах гидролиза крахмала при использовании разных осахаривающих материалов связано с тем, что в солодовом молоке содержатся A</w:t>
      </w:r>
      <w:r w:rsidR="00D2588B" w:rsidRPr="00D2588B">
        <w:t xml:space="preserve"> - </w:t>
      </w:r>
      <w:r w:rsidRPr="00D2588B">
        <w:t>и</w:t>
      </w:r>
      <w:r w:rsidR="00D2588B">
        <w:t xml:space="preserve"> (</w:t>
      </w:r>
      <w:r w:rsidRPr="00D2588B">
        <w:t>B-амилаза и декстриназа, а ферментные препараты микробного происхождения содержат A-амилазу и глюкоамилазу</w:t>
      </w:r>
      <w:r w:rsidR="00D2588B" w:rsidRPr="00D2588B">
        <w:t xml:space="preserve">. </w:t>
      </w:r>
      <w:r w:rsidRPr="00D2588B">
        <w:t>Все эти ферменты отличаются по характеру действия на крахмал и по отношению к температуре и кислотности среды</w:t>
      </w:r>
      <w:r w:rsidR="00D2588B" w:rsidRPr="00D2588B">
        <w:t xml:space="preserve">. </w:t>
      </w:r>
      <w:r w:rsidRPr="00D2588B">
        <w:t>В зависимости от происхождения A-амилазы могут расщеплять крахмал только до декстринов</w:t>
      </w:r>
      <w:r w:rsidR="00D2588B">
        <w:t xml:space="preserve"> (</w:t>
      </w:r>
      <w:r w:rsidRPr="00D2588B">
        <w:t>A-амилазы бактериального происхождения</w:t>
      </w:r>
      <w:r w:rsidR="00D2588B" w:rsidRPr="00D2588B">
        <w:t xml:space="preserve">) </w:t>
      </w:r>
      <w:r w:rsidRPr="00D2588B">
        <w:t>или образуют и декстрины, и сахара</w:t>
      </w:r>
      <w:r w:rsidR="00D2588B">
        <w:t xml:space="preserve"> (</w:t>
      </w:r>
      <w:r w:rsidRPr="00D2588B">
        <w:t>большинство A-амилаз грибного происхождения и ферменты солода</w:t>
      </w:r>
      <w:r w:rsidR="00D2588B" w:rsidRPr="00D2588B">
        <w:t xml:space="preserve">). </w:t>
      </w:r>
      <w:r w:rsidRPr="00D2588B">
        <w:t>Поэтому осахаривание разваренной массы осуществляют при определенных температуре, кислотности, концентрации субстрата и осахаривающего материала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Наиболее прогрессивным способом осахаривания является непрерывное осахаривание с вакуум-охлаждением</w:t>
      </w:r>
      <w:r w:rsidR="00D2588B" w:rsidRPr="00D2588B">
        <w:t xml:space="preserve">. </w:t>
      </w:r>
      <w:r w:rsidRPr="00D2588B">
        <w:t>Сущность его заключается в снижении давления, что приводит к мгновенному охлаждению разваренной массы вследствие затрат тепла на испарение воды</w:t>
      </w:r>
      <w:r w:rsidR="00D2588B" w:rsidRPr="00D2588B">
        <w:t xml:space="preserve">. </w:t>
      </w:r>
      <w:r w:rsidRPr="00D2588B">
        <w:t>Охлаждение под вакуумом предотвращает тепловую инактивацию ферментов осахаривающих материалов</w:t>
      </w:r>
      <w:r w:rsidR="00D2588B" w:rsidRPr="00D2588B">
        <w:t xml:space="preserve">. </w:t>
      </w:r>
      <w:r w:rsidRPr="00D2588B">
        <w:t>К охлажденной массе добавляют осахариваюшие материалы</w:t>
      </w:r>
      <w:r w:rsidR="00D2588B" w:rsidRPr="00D2588B">
        <w:t xml:space="preserve">. </w:t>
      </w:r>
      <w:r w:rsidRPr="00D2588B">
        <w:t>Оптимальная температура действия амилолитических ферментов 57</w:t>
      </w:r>
      <w:r w:rsidR="00D2588B" w:rsidRPr="00D2588B">
        <w:t xml:space="preserve"> - </w:t>
      </w:r>
      <w:r w:rsidRPr="00D2588B">
        <w:t>58 °С</w:t>
      </w:r>
      <w:r w:rsidR="00D2588B" w:rsidRPr="00D2588B">
        <w:t xml:space="preserve">. </w:t>
      </w:r>
      <w:r w:rsidRPr="00D2588B">
        <w:t>Непрерывное осахаривание разваренной массы производят по одно или двухпоточному способу</w:t>
      </w:r>
      <w:r w:rsidR="00D2588B" w:rsidRPr="00D2588B">
        <w:t xml:space="preserve">. </w:t>
      </w:r>
      <w:r w:rsidRPr="00D2588B">
        <w:t>При однопоточном способе в осахариватель</w:t>
      </w:r>
      <w:r w:rsidR="00D2588B">
        <w:t xml:space="preserve"> (</w:t>
      </w:r>
      <w:r w:rsidRPr="00D2588B">
        <w:t>цилиндрический аппарат с коническим днищем и мешалкой</w:t>
      </w:r>
      <w:r w:rsidR="00D2588B" w:rsidRPr="00D2588B">
        <w:t xml:space="preserve">) </w:t>
      </w:r>
      <w:r w:rsidRPr="00D2588B">
        <w:t>подают разваренную массу, все расчетное количество осахаривающих материалов и выдерживают в течение 10</w:t>
      </w:r>
      <w:r w:rsidR="00D2588B" w:rsidRPr="00D2588B">
        <w:t xml:space="preserve"> - </w:t>
      </w:r>
      <w:r w:rsidRPr="00D2588B">
        <w:t>15 мин</w:t>
      </w:r>
      <w:r w:rsidR="00D2588B" w:rsidRPr="00D2588B">
        <w:t xml:space="preserve">. </w:t>
      </w:r>
      <w:r w:rsidRPr="00D2588B">
        <w:t>При двухпоточном способе разваренную массу разделяют на два равных потока и направляют в два осахаривателя</w:t>
      </w:r>
      <w:r w:rsidR="00D2588B" w:rsidRPr="00D2588B">
        <w:t xml:space="preserve">. </w:t>
      </w:r>
      <w:r w:rsidRPr="00D2588B">
        <w:t>В первый осахариватель подают 2/3 осахаривающих материалов, во второй частично осахаренное сусло охлаждают и подают на брожение в первый и второй головные аппараты бродильной батареи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Готовое сусло должно содержать 16</w:t>
      </w:r>
      <w:r w:rsidR="00D2588B" w:rsidRPr="00D2588B">
        <w:t xml:space="preserve"> - </w:t>
      </w:r>
      <w:r w:rsidRPr="00D2588B">
        <w:t>18% сухого сахара, в том числе 13</w:t>
      </w:r>
      <w:r w:rsidR="00D2588B" w:rsidRPr="00D2588B">
        <w:t xml:space="preserve"> - </w:t>
      </w:r>
      <w:r w:rsidRPr="00D2588B">
        <w:t>15% сбраживаемых сахаров</w:t>
      </w:r>
      <w:r w:rsidR="00D2588B" w:rsidRPr="00D2588B">
        <w:t xml:space="preserve">; </w:t>
      </w:r>
      <w:r w:rsidRPr="00D2588B">
        <w:t>кислотность 0,2</w:t>
      </w:r>
      <w:r w:rsidR="00D2588B" w:rsidRPr="00D2588B">
        <w:t xml:space="preserve"> - </w:t>
      </w:r>
      <w:r w:rsidRPr="00D2588B">
        <w:t>0,3 град</w:t>
      </w:r>
      <w:r w:rsidR="00D2588B" w:rsidRPr="00D2588B">
        <w:t xml:space="preserve">. </w:t>
      </w:r>
      <w:r w:rsidRPr="00D2588B">
        <w:t>При пробе на йод окраска сусла не должна изменяться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rPr>
          <w:b/>
          <w:bCs/>
        </w:rPr>
        <w:t>Сбраживание</w:t>
      </w:r>
      <w:r w:rsidR="00D2588B" w:rsidRPr="00D2588B">
        <w:rPr>
          <w:b/>
          <w:bCs/>
        </w:rPr>
        <w:t xml:space="preserve">. </w:t>
      </w:r>
      <w:r w:rsidRPr="00D2588B">
        <w:t>Сбраживание осахаренной массы</w:t>
      </w:r>
      <w:r w:rsidR="00D2588B">
        <w:t xml:space="preserve"> (</w:t>
      </w:r>
      <w:r w:rsidRPr="00D2588B">
        <w:t>сусла</w:t>
      </w:r>
      <w:r w:rsidR="00D2588B" w:rsidRPr="00D2588B">
        <w:t xml:space="preserve">) </w:t>
      </w:r>
      <w:r w:rsidRPr="00D2588B">
        <w:t>начинается с момента введения в нее производственных дрожжей</w:t>
      </w:r>
      <w:r w:rsidR="00D2588B" w:rsidRPr="00D2588B">
        <w:t xml:space="preserve">; </w:t>
      </w:r>
      <w:r w:rsidRPr="00D2588B">
        <w:t>Под действием ферментов дрожжей идет расщепление мальтозы до глюкозы, которая затем сбраживается в спирт и диоксид углерода</w:t>
      </w:r>
      <w:r w:rsidR="00D2588B" w:rsidRPr="00D2588B">
        <w:t xml:space="preserve"> - </w:t>
      </w:r>
      <w:r w:rsidRPr="00D2588B">
        <w:t>основных продуктов брожения</w:t>
      </w:r>
      <w:r w:rsidR="00D2588B" w:rsidRPr="00D2588B">
        <w:t xml:space="preserve">. </w:t>
      </w:r>
      <w:r w:rsidRPr="00D2588B">
        <w:t>Наряду с этим образуются вторичные и побочные продукты брожения</w:t>
      </w:r>
      <w:r w:rsidR="00D2588B" w:rsidRPr="00D2588B">
        <w:t xml:space="preserve">: </w:t>
      </w:r>
      <w:r w:rsidRPr="00D2588B">
        <w:t>высшие спирты, кислоты и эфиры</w:t>
      </w:r>
      <w:r w:rsidR="00D2588B" w:rsidRPr="00D2588B">
        <w:t xml:space="preserve">. </w:t>
      </w:r>
      <w:r w:rsidRPr="00D2588B">
        <w:t>По мере сбраживания моно</w:t>
      </w:r>
      <w:r w:rsidR="00D2588B" w:rsidRPr="00D2588B">
        <w:t xml:space="preserve"> - </w:t>
      </w:r>
      <w:r w:rsidRPr="00D2588B">
        <w:t>и дисахаридов под действием амилолитических ферментов происходит доосахаривание декстринов и крахмала, содержащихся в сусле</w:t>
      </w:r>
      <w:r w:rsidR="00D2588B" w:rsidRPr="00D2588B">
        <w:t xml:space="preserve">. </w:t>
      </w:r>
      <w:r w:rsidRPr="00D2588B">
        <w:t>От скорости этого процесса зависит длительность брожения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В процессе брожения сусла можно выделить три периода</w:t>
      </w:r>
      <w:r w:rsidR="00D2588B" w:rsidRPr="00D2588B">
        <w:t xml:space="preserve">: </w:t>
      </w:r>
      <w:r w:rsidRPr="00D2588B">
        <w:t>взбраживание, главное брожение и дображивание</w:t>
      </w:r>
      <w:r w:rsidR="00D2588B" w:rsidRPr="00D2588B">
        <w:t xml:space="preserve">. </w:t>
      </w:r>
      <w:r w:rsidRPr="00D2588B">
        <w:t>В первом периоде происходит интенсивное размножение дрожжей и сбраживание Сахаров</w:t>
      </w:r>
      <w:r w:rsidR="00D2588B" w:rsidRPr="00D2588B">
        <w:t xml:space="preserve">. </w:t>
      </w:r>
      <w:r w:rsidRPr="00D2588B">
        <w:t>Второй период характеризуется энергичным сбраживанием Сахаров и сопровождается бурным выделением диоксида углерода</w:t>
      </w:r>
      <w:r w:rsidR="00D2588B" w:rsidRPr="00D2588B">
        <w:t xml:space="preserve">. </w:t>
      </w:r>
      <w:r w:rsidRPr="00D2588B">
        <w:t>В третьем периоде идет медленное дображивание Сахаров, образующихся в результате доосахаривания декстринов сусла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Процесс брожения проводят в закрытых бродильных аппаратах для предотвращения потерь спирта и выделения диоксида углерода в производственное помещение</w:t>
      </w:r>
      <w:r w:rsidR="00D2588B" w:rsidRPr="00D2588B">
        <w:t xml:space="preserve">. </w:t>
      </w:r>
      <w:r w:rsidRPr="00D2588B">
        <w:t>Герметически закрытый бродильный аппарат представляет собой вертикальный цилиндр со сферическим или коническим днищем, внутри него установлен змеевик для охлаждения бродящего сусла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Брожение сусла проводят периодическим, циклическим и непрерывнопоточным способами</w:t>
      </w:r>
      <w:r w:rsidR="00D2588B" w:rsidRPr="00D2588B">
        <w:t xml:space="preserve">. </w:t>
      </w:r>
      <w:r w:rsidRPr="00D2588B">
        <w:t>Наиболее совершенным и эффективным является непрерывнопоточный метод, осуществляемый па установке, состоящей из двух дрожжанок, взбраживателя и 8</w:t>
      </w:r>
      <w:r w:rsidR="00D2588B">
        <w:t xml:space="preserve"> - </w:t>
      </w:r>
      <w:r w:rsidRPr="00D2588B">
        <w:t>10 бродильных аппаратов, последовательно соединенных переточными трубами</w:t>
      </w:r>
      <w:r w:rsidR="00D2588B" w:rsidRPr="00D2588B">
        <w:t xml:space="preserve">. </w:t>
      </w:r>
      <w:r w:rsidRPr="00D2588B">
        <w:t>Дрожжанки и взбраживатель предназначены для приготовления необходимого количества производственных дрожжей</w:t>
      </w:r>
      <w:r w:rsidR="00D2588B" w:rsidRPr="00D2588B">
        <w:t xml:space="preserve">. </w:t>
      </w:r>
      <w:r w:rsidRPr="00D2588B">
        <w:t>Процесс происходит следующим образом</w:t>
      </w:r>
      <w:r w:rsidR="00D2588B" w:rsidRPr="00D2588B">
        <w:t xml:space="preserve">. </w:t>
      </w:r>
      <w:r w:rsidRPr="00D2588B">
        <w:t>Дрожжанку заполняют суслом, пастеризуют его при 80°С в течение 30 мин, охлаждают до 30°С, доводят рН до 3,6</w:t>
      </w:r>
      <w:r w:rsidR="00D2588B" w:rsidRPr="00D2588B">
        <w:t xml:space="preserve"> - </w:t>
      </w:r>
      <w:r w:rsidRPr="00D2588B">
        <w:t>3,8 серной кислотой и вводят из второй дрожжанки засевные дрожжи в количестве 25</w:t>
      </w:r>
      <w:r w:rsidR="00D2588B" w:rsidRPr="00D2588B">
        <w:t xml:space="preserve"> - </w:t>
      </w:r>
      <w:r w:rsidRPr="00D2588B">
        <w:t>30% от объема</w:t>
      </w:r>
      <w:r w:rsidR="00D2588B" w:rsidRPr="00D2588B">
        <w:t xml:space="preserve">. </w:t>
      </w:r>
      <w:r w:rsidRPr="00D2588B">
        <w:t>Размножение дрожжей идет до достижения содержания сухого вещества в сусле 5</w:t>
      </w:r>
      <w:r w:rsidR="00D2588B" w:rsidRPr="00D2588B">
        <w:t xml:space="preserve"> - </w:t>
      </w:r>
      <w:r w:rsidRPr="00D2588B">
        <w:t>6%</w:t>
      </w:r>
      <w:r w:rsidR="00D2588B" w:rsidRPr="00D2588B">
        <w:t xml:space="preserve"> - </w:t>
      </w:r>
      <w:r w:rsidRPr="00D2588B">
        <w:t>Затем 70</w:t>
      </w:r>
      <w:r w:rsidR="00D2588B" w:rsidRPr="00D2588B">
        <w:t xml:space="preserve"> - </w:t>
      </w:r>
      <w:r w:rsidRPr="00D2588B">
        <w:t>75% дрожжей переводится во взбраживатель, куда одновременно подается охлажденное сусло, производится подкисление всей массы до требуемой кислотности</w:t>
      </w:r>
      <w:r w:rsidR="00D2588B" w:rsidRPr="00D2588B">
        <w:t xml:space="preserve">. </w:t>
      </w:r>
      <w:r w:rsidRPr="00D2588B">
        <w:t>Массу в таком виде оставляют для брожения и размножения дрожжей</w:t>
      </w:r>
      <w:r w:rsidR="00D2588B" w:rsidRPr="00D2588B">
        <w:t xml:space="preserve">. </w:t>
      </w:r>
      <w:r w:rsidRPr="00D2588B">
        <w:t>Оставшаяся часть дрожжей</w:t>
      </w:r>
      <w:r w:rsidR="00D2588B">
        <w:t xml:space="preserve"> (</w:t>
      </w:r>
      <w:r w:rsidRPr="00D2588B">
        <w:t>25%</w:t>
      </w:r>
      <w:r w:rsidR="00D2588B" w:rsidRPr="00D2588B">
        <w:t xml:space="preserve">) </w:t>
      </w:r>
      <w:r w:rsidRPr="00D2588B">
        <w:t>подается во вторую дрожжанку для размножения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Когда содержание сухого вещества достигнет 5</w:t>
      </w:r>
      <w:r w:rsidR="00D2588B" w:rsidRPr="00D2588B">
        <w:t xml:space="preserve"> - </w:t>
      </w:r>
      <w:r w:rsidRPr="00D2588B">
        <w:t>6%, массу подают в первый головной бродильный аппарат, в который одновременно подается охлажденное сусло</w:t>
      </w:r>
      <w:r w:rsidR="00D2588B" w:rsidRPr="00D2588B">
        <w:t xml:space="preserve">. </w:t>
      </w:r>
      <w:r w:rsidRPr="00D2588B">
        <w:t>При заполнении первого головного бродильного аппарата сбраживаемое сусло на него перетекает, во второй головной аппарат, из него</w:t>
      </w:r>
      <w:r w:rsidR="00D2588B" w:rsidRPr="00D2588B">
        <w:t xml:space="preserve"> - </w:t>
      </w:r>
      <w:r w:rsidRPr="00D2588B">
        <w:t xml:space="preserve">в третий и </w:t>
      </w:r>
      <w:r w:rsidR="00D2588B">
        <w:t>т.д.</w:t>
      </w:r>
      <w:r w:rsidR="00D2588B" w:rsidRPr="00D2588B">
        <w:t xml:space="preserve"> </w:t>
      </w:r>
      <w:r w:rsidRPr="00D2588B">
        <w:t>Длительность брожения составляет 60 ч</w:t>
      </w:r>
      <w:r w:rsidR="00D2588B" w:rsidRPr="00D2588B">
        <w:t xml:space="preserve">. </w:t>
      </w:r>
      <w:r w:rsidRPr="00D2588B">
        <w:t>Из последней, аппарата зрелая бражка подается на перегонку</w:t>
      </w:r>
      <w:r w:rsidR="00D2588B" w:rsidRPr="00D2588B">
        <w:t xml:space="preserve">. </w:t>
      </w:r>
      <w:r w:rsidRPr="00D2588B">
        <w:t>При брожении в аппаратах поддерживается определенная температура</w:t>
      </w:r>
      <w:r w:rsidR="00D2588B" w:rsidRPr="00D2588B">
        <w:t xml:space="preserve">: </w:t>
      </w:r>
      <w:r w:rsidRPr="00D2588B">
        <w:t>в первом</w:t>
      </w:r>
      <w:r w:rsidR="00D2588B" w:rsidRPr="00D2588B">
        <w:t xml:space="preserve"> - </w:t>
      </w:r>
      <w:r w:rsidRPr="00D2588B">
        <w:t>26</w:t>
      </w:r>
      <w:r w:rsidR="00D2588B" w:rsidRPr="00D2588B">
        <w:t xml:space="preserve"> - </w:t>
      </w:r>
      <w:r w:rsidRPr="00D2588B">
        <w:t>27 °С, во втором</w:t>
      </w:r>
      <w:r w:rsidR="00D2588B" w:rsidRPr="00D2588B">
        <w:t xml:space="preserve"> - </w:t>
      </w:r>
      <w:r w:rsidRPr="00D2588B">
        <w:t>27, в третьем</w:t>
      </w:r>
      <w:r w:rsidR="00D2588B" w:rsidRPr="00D2588B">
        <w:t xml:space="preserve"> - </w:t>
      </w:r>
      <w:r w:rsidRPr="00D2588B">
        <w:t>29</w:t>
      </w:r>
      <w:r w:rsidR="00D2588B" w:rsidRPr="00D2588B">
        <w:t xml:space="preserve"> - </w:t>
      </w:r>
      <w:r w:rsidRPr="00D2588B">
        <w:t>30, в последующих</w:t>
      </w:r>
      <w:r w:rsidR="00D2588B" w:rsidRPr="00D2588B">
        <w:t xml:space="preserve"> - </w:t>
      </w:r>
      <w:r w:rsidRPr="00D2588B">
        <w:t>27 28 °С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Выделяющийся при брожении диоксид углерода вместе с парами спирта из бродильных аппаратов поступает в специальные ловушки, и которых происходит растворение спирта и отделение диоксида углерода</w:t>
      </w:r>
      <w:r w:rsidR="00D2588B" w:rsidRPr="00D2588B">
        <w:t xml:space="preserve">. </w:t>
      </w:r>
      <w:r w:rsidRPr="00D2588B">
        <w:t>Водно-спиртовая жидкость из ловушки направляется вместе с бражкой на перегонку, а диоксид углерода</w:t>
      </w:r>
      <w:r w:rsidR="00D2588B" w:rsidRPr="00D2588B">
        <w:t xml:space="preserve"> - </w:t>
      </w:r>
      <w:r w:rsidRPr="00D2588B">
        <w:t>в специальный цех для получения сухого льда или жидкого диоксида углерода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Зрелая бражка должна соответствовать установленным нормам</w:t>
      </w:r>
      <w:r w:rsidR="00D2588B" w:rsidRPr="00D2588B">
        <w:t xml:space="preserve">. </w:t>
      </w:r>
      <w:r w:rsidRPr="00D2588B">
        <w:t>Крепость бражки</w:t>
      </w:r>
      <w:r w:rsidR="00D2588B">
        <w:t xml:space="preserve"> (</w:t>
      </w:r>
      <w:r w:rsidRPr="00D2588B">
        <w:t>содержание этилового спирта в объемных процентах</w:t>
      </w:r>
      <w:r w:rsidR="00D2588B" w:rsidRPr="00D2588B">
        <w:t xml:space="preserve">) </w:t>
      </w:r>
      <w:r w:rsidRPr="00D2588B">
        <w:t>должна находиться в пределах 8,0</w:t>
      </w:r>
      <w:r w:rsidR="00D2588B" w:rsidRPr="00D2588B">
        <w:t xml:space="preserve"> - </w:t>
      </w:r>
      <w:r w:rsidRPr="00D2588B">
        <w:t>9,5 об</w:t>
      </w:r>
      <w:r w:rsidR="00D2588B" w:rsidRPr="00D2588B">
        <w:t xml:space="preserve">.%: </w:t>
      </w:r>
      <w:r w:rsidRPr="00D2588B">
        <w:t>содержание несброженных Сахаров не должно превышать 0,4</w:t>
      </w:r>
      <w:r w:rsidR="00D2588B" w:rsidRPr="00D2588B">
        <w:t xml:space="preserve"> - </w:t>
      </w:r>
      <w:r w:rsidRPr="00D2588B">
        <w:t>0,5%</w:t>
      </w:r>
      <w:r w:rsidR="00D2588B" w:rsidRPr="00D2588B">
        <w:t xml:space="preserve">; </w:t>
      </w:r>
      <w:r w:rsidRPr="00D2588B">
        <w:t>кислотность зрелой бражки не должна превышать 0,5-0,6 град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rPr>
          <w:b/>
          <w:bCs/>
        </w:rPr>
        <w:t>Отгонка спирта из бражки и его ректификация</w:t>
      </w:r>
      <w:r w:rsidR="00D2588B" w:rsidRPr="00D2588B">
        <w:rPr>
          <w:b/>
          <w:bCs/>
        </w:rPr>
        <w:t xml:space="preserve">. </w:t>
      </w:r>
      <w:r w:rsidRPr="00D2588B">
        <w:t>Получаемая в результате брожения зрелая бражка имеет сложный состав</w:t>
      </w:r>
      <w:r w:rsidR="00D2588B" w:rsidRPr="00D2588B">
        <w:t xml:space="preserve">. </w:t>
      </w:r>
      <w:r w:rsidRPr="00D2588B">
        <w:t>Кроме воды и спирта она содержит различные органические и неорганические соединения</w:t>
      </w:r>
      <w:r w:rsidR="00D2588B" w:rsidRPr="00D2588B">
        <w:t xml:space="preserve">: </w:t>
      </w:r>
      <w:r w:rsidRPr="00D2588B">
        <w:t>сахара, декстрины, минеральные вещества, летучие соединения</w:t>
      </w:r>
      <w:r w:rsidR="00D2588B">
        <w:t xml:space="preserve"> (</w:t>
      </w:r>
      <w:r w:rsidRPr="00D2588B">
        <w:t>эфиры, спирты, альдегиды, кислоты</w:t>
      </w:r>
      <w:r w:rsidR="00D2588B" w:rsidRPr="00D2588B">
        <w:t xml:space="preserve">) </w:t>
      </w:r>
      <w:r w:rsidRPr="00D2588B">
        <w:t>и др</w:t>
      </w:r>
      <w:r w:rsidR="00D2588B" w:rsidRPr="00D2588B">
        <w:t xml:space="preserve">. </w:t>
      </w:r>
      <w:r w:rsidRPr="00D2588B">
        <w:t>Состав и содержание примесей зависит от вида сырья, его качества, режимов его переработки в ходе технологического процесса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Для выделения спирта из бражки и его очистки применяется ректификация</w:t>
      </w:r>
      <w:r w:rsidR="00D2588B" w:rsidRPr="00D2588B">
        <w:t xml:space="preserve">. </w:t>
      </w:r>
      <w:r w:rsidRPr="00D2588B">
        <w:t>Ректификацией называется процесс разделения смеси, состоящей из двух или большего числа компонентов, кипящих при разных температурах</w:t>
      </w:r>
      <w:r w:rsidR="00D2588B" w:rsidRPr="00D2588B">
        <w:t xml:space="preserve">. </w:t>
      </w:r>
      <w:r w:rsidRPr="00D2588B">
        <w:t>При кипении такой смеси компонент с более высокой упругостью пара</w:t>
      </w:r>
      <w:r w:rsidR="00D2588B">
        <w:t xml:space="preserve"> (</w:t>
      </w:r>
      <w:r w:rsidRPr="00D2588B">
        <w:t>более летучий</w:t>
      </w:r>
      <w:r w:rsidR="00D2588B" w:rsidRPr="00D2588B">
        <w:t xml:space="preserve">) </w:t>
      </w:r>
      <w:r w:rsidRPr="00D2588B">
        <w:t>переходит в паровую фазу в относительно больших количествах, а паровая фаза обогащается более летучим компонентом</w:t>
      </w:r>
      <w:r w:rsidR="00D2588B" w:rsidRPr="00D2588B">
        <w:t xml:space="preserve">. </w:t>
      </w:r>
      <w:r w:rsidRPr="00D2588B">
        <w:t>Температура кипения этого компонента при постоянном давлении ниже</w:t>
      </w:r>
      <w:r w:rsidR="00D2588B" w:rsidRPr="00D2588B">
        <w:t xml:space="preserve">. </w:t>
      </w:r>
      <w:r w:rsidRPr="00D2588B">
        <w:t>Поэтому при кипении смеси летучих компонентов паровая фаза обогащается компонентом, имеющим более низкую температуру кипения</w:t>
      </w:r>
      <w:r w:rsidR="00D2588B" w:rsidRPr="00D2588B">
        <w:t xml:space="preserve">. </w:t>
      </w:r>
      <w:r w:rsidRPr="00D2588B">
        <w:t>В водно-спиртовом растворе упругость паров спирта при любой температуре значительно выше упругости паров воды</w:t>
      </w:r>
      <w:r w:rsidR="00D2588B" w:rsidRPr="00D2588B">
        <w:t xml:space="preserve">. </w:t>
      </w:r>
      <w:r w:rsidRPr="00D2588B">
        <w:t>Вследствие этого содержание спирта в парах больше, чем в кипящем водно-спиртовом растворе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Очистка спирта от примесей путем перегонки основана на различии коэффициентов их испарения</w:t>
      </w:r>
      <w:r w:rsidR="00D2588B" w:rsidRPr="00D2588B">
        <w:t xml:space="preserve">. </w:t>
      </w:r>
      <w:r w:rsidRPr="00D2588B">
        <w:t>Коэффициентом испарения называется отношение концентрации данного вещества в паровой фазе к концентрации в жидкой фазе</w:t>
      </w:r>
      <w:r w:rsidR="00D2588B" w:rsidRPr="00D2588B">
        <w:t xml:space="preserve">. </w:t>
      </w:r>
      <w:r w:rsidRPr="00D2588B">
        <w:t>Коэффициенты испарения отдельных примесей отличаются один от другого и изменяются в зависимости от содержания этилового спирта</w:t>
      </w:r>
      <w:r w:rsidR="00D2588B" w:rsidRPr="00D2588B">
        <w:t xml:space="preserve">. </w:t>
      </w:r>
      <w:r w:rsidRPr="00D2588B">
        <w:t>Для определения возможности очистки этилового спирта от примесей необходимо сравнить коэффициент испарения примесей с коэффициентом испарения этилового спирта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При коэффициенте ректификации, равном единице, перегонка неэффективна, так как дистиллят после нее остается без изменения</w:t>
      </w:r>
      <w:r w:rsidR="00D2588B" w:rsidRPr="00D2588B">
        <w:t xml:space="preserve">. </w:t>
      </w:r>
      <w:r w:rsidRPr="00D2588B">
        <w:t>Если коэффициент ректификации больше единицы, то в дистилляте больше примесей, чем в первоначальной смеси</w:t>
      </w:r>
      <w:r w:rsidR="00D2588B" w:rsidRPr="00D2588B">
        <w:t xml:space="preserve">. </w:t>
      </w:r>
      <w:r w:rsidRPr="00D2588B">
        <w:t>Если коэффициент ректификации меньше единицы, то в дистилляте меньше примесей, чем в перегоняемой смеси</w:t>
      </w:r>
      <w:r w:rsidR="00D2588B" w:rsidRPr="00D2588B">
        <w:t xml:space="preserve">. </w:t>
      </w:r>
      <w:r w:rsidRPr="00D2588B">
        <w:t>Для головных примесей коэффициент ректификации больше единицы, для хвостовых</w:t>
      </w:r>
      <w:r w:rsidR="00D2588B" w:rsidRPr="00D2588B">
        <w:t xml:space="preserve"> - </w:t>
      </w:r>
      <w:r w:rsidRPr="00D2588B">
        <w:t>меньше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Очистку спирта-сырца от примесей производят в настоящее время преимущественно на ректификационных установках непрерывного действия, в которых спирт-сырец освобождается от примесей в соответствии со значениями коэффициентов испарения</w:t>
      </w:r>
      <w:r w:rsidR="00D2588B" w:rsidRPr="00D2588B">
        <w:t xml:space="preserve">. </w:t>
      </w:r>
      <w:r w:rsidRPr="00D2588B">
        <w:t>Такие установки используются на ликеро-водочных заводах, где основным сырьем является спирт-сырец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Ректификованный спирт в настоящее время на спиртовых заводах получают непосредственно из бражки на брагоректификационных установках косвенного действия</w:t>
      </w:r>
      <w:r w:rsidR="00D2588B" w:rsidRPr="00D2588B">
        <w:t xml:space="preserve">. </w:t>
      </w:r>
      <w:r w:rsidRPr="00D2588B">
        <w:t>В установку входят три колонны</w:t>
      </w:r>
      <w:r w:rsidR="00D2588B" w:rsidRPr="00D2588B">
        <w:t xml:space="preserve">: </w:t>
      </w:r>
      <w:r w:rsidRPr="00D2588B">
        <w:t>бражная</w:t>
      </w:r>
      <w:r w:rsidR="00D2588B" w:rsidRPr="00D2588B">
        <w:t xml:space="preserve">. </w:t>
      </w:r>
      <w:r w:rsidRPr="00D2588B">
        <w:t>эпюрациопная и ректификационная</w:t>
      </w:r>
      <w:r w:rsidR="00D2588B" w:rsidRPr="00D2588B">
        <w:t xml:space="preserve">. </w:t>
      </w:r>
      <w:r w:rsidRPr="00D2588B">
        <w:t>В бражной колонне из бражки выделяют этиловый спирт и летучие примеси, в эпюрационной отделяют головные примеси, в ректификационной получают ректификованный спирт</w:t>
      </w:r>
      <w:r w:rsidR="00D2588B" w:rsidRPr="00D2588B">
        <w:t xml:space="preserve">. </w:t>
      </w:r>
      <w:r w:rsidRPr="00D2588B">
        <w:t>В состав установки входят две дополнительные колонны</w:t>
      </w:r>
      <w:r w:rsidR="00D2588B" w:rsidRPr="00D2588B">
        <w:t xml:space="preserve"> - </w:t>
      </w:r>
      <w:r w:rsidRPr="00D2588B">
        <w:t>сивушная и окончательная</w:t>
      </w:r>
      <w:r w:rsidR="00D2588B" w:rsidRPr="00D2588B">
        <w:t xml:space="preserve">. </w:t>
      </w:r>
      <w:r w:rsidRPr="00D2588B">
        <w:t>Сивушная колонна предназначена для выделения фракции высших спиртов</w:t>
      </w:r>
      <w:r w:rsidR="00D2588B">
        <w:t xml:space="preserve"> (</w:t>
      </w:r>
      <w:r w:rsidRPr="00D2588B">
        <w:t>сивушное масло</w:t>
      </w:r>
      <w:r w:rsidR="00D2588B" w:rsidRPr="00D2588B">
        <w:t xml:space="preserve">) </w:t>
      </w:r>
      <w:r w:rsidRPr="00D2588B">
        <w:t>и их концентрации, а окончательная колонна</w:t>
      </w:r>
      <w:r w:rsidR="00D2588B" w:rsidRPr="00D2588B">
        <w:t xml:space="preserve"> - </w:t>
      </w:r>
      <w:r w:rsidRPr="00D2588B">
        <w:t>для дополнительного освобождения этилового спирта от примесей</w:t>
      </w:r>
      <w:r w:rsidR="00D2588B" w:rsidRPr="00D2588B">
        <w:t>.</w:t>
      </w:r>
    </w:p>
    <w:p w:rsidR="00D2588B" w:rsidRDefault="00386E24" w:rsidP="00D2588B">
      <w:pPr>
        <w:ind w:firstLine="709"/>
      </w:pPr>
      <w:r w:rsidRPr="00D2588B">
        <w:t>На установке косвенного действия процесс ректификации осуществляется следующим образом</w:t>
      </w:r>
      <w:r w:rsidR="00D2588B" w:rsidRPr="00D2588B">
        <w:t xml:space="preserve">. </w:t>
      </w:r>
      <w:r w:rsidRPr="00D2588B">
        <w:t>Бражку подогревают до 90°С в бражном подогревателе и подают на верхнюю тарелку бражной колонны, в которую снизу поступает греющий пар</w:t>
      </w:r>
      <w:r w:rsidR="00D2588B" w:rsidRPr="00D2588B">
        <w:t xml:space="preserve">. </w:t>
      </w:r>
      <w:r w:rsidRPr="00D2588B">
        <w:t>Пары, поднимающиеся из бражной колонны, поступают в конденсатор через бражный подогреватель, где отдают тепло поступающей в бражную колонну зрелой бражке</w:t>
      </w:r>
      <w:r w:rsidR="00D2588B" w:rsidRPr="00D2588B">
        <w:t xml:space="preserve">. </w:t>
      </w:r>
      <w:r w:rsidRPr="00D2588B">
        <w:t>В конденсаторе пар полностью конденсируется и полученный конденсат крепостью 45</w:t>
      </w:r>
      <w:r w:rsidR="00D2588B" w:rsidRPr="00D2588B">
        <w:t xml:space="preserve"> - </w:t>
      </w:r>
      <w:r w:rsidRPr="00D2588B">
        <w:t>55 об</w:t>
      </w:r>
      <w:r w:rsidR="00D2588B" w:rsidRPr="00D2588B">
        <w:t>.%</w:t>
      </w:r>
      <w:r w:rsidRPr="00D2588B">
        <w:t xml:space="preserve"> поступает в эпюрационную колонну</w:t>
      </w:r>
      <w:r w:rsidR="00D2588B" w:rsidRPr="00D2588B">
        <w:t>.</w:t>
      </w:r>
    </w:p>
    <w:p w:rsidR="009D474E" w:rsidRPr="00D2588B" w:rsidRDefault="00D2588B" w:rsidP="00D2588B">
      <w:pPr>
        <w:pStyle w:val="2"/>
      </w:pPr>
      <w:r>
        <w:br w:type="page"/>
      </w:r>
      <w:bookmarkStart w:id="3" w:name="_Toc268491690"/>
      <w:r w:rsidR="00386E24" w:rsidRPr="00D2588B">
        <w:t>Выводы</w:t>
      </w:r>
      <w:bookmarkEnd w:id="3"/>
    </w:p>
    <w:p w:rsidR="00D2588B" w:rsidRDefault="00D2588B" w:rsidP="00D2588B">
      <w:pPr>
        <w:ind w:firstLine="709"/>
      </w:pPr>
    </w:p>
    <w:p w:rsidR="00D2588B" w:rsidRDefault="00884E70" w:rsidP="00D2588B">
      <w:pPr>
        <w:ind w:firstLine="709"/>
      </w:pPr>
      <w:r w:rsidRPr="00D2588B">
        <w:t>Выполняя выше изложенную работу, я следующие выводы, касающиеся технологии производства спирта</w:t>
      </w:r>
      <w:r w:rsidR="00D2588B" w:rsidRPr="00D2588B">
        <w:t>:</w:t>
      </w:r>
    </w:p>
    <w:p w:rsidR="00D2588B" w:rsidRDefault="00884E70" w:rsidP="00D2588B">
      <w:pPr>
        <w:ind w:firstLine="709"/>
      </w:pPr>
      <w:r w:rsidRPr="00D2588B">
        <w:t>Производство качественного пищевого спирта в нужных объемах нуждается в постоянном наличии сырья, будь то зерно или картофель</w:t>
      </w:r>
      <w:r w:rsidR="00D2588B" w:rsidRPr="00D2588B">
        <w:t>.</w:t>
      </w:r>
    </w:p>
    <w:p w:rsidR="00D2588B" w:rsidRDefault="00884E70" w:rsidP="00D2588B">
      <w:pPr>
        <w:ind w:firstLine="709"/>
      </w:pPr>
      <w:r w:rsidRPr="00D2588B">
        <w:t xml:space="preserve">Технология производства спирта </w:t>
      </w:r>
      <w:r w:rsidR="00D2588B">
        <w:t>-</w:t>
      </w:r>
      <w:r w:rsidRPr="00D2588B">
        <w:t xml:space="preserve"> это многоэтапный технологический процесс</w:t>
      </w:r>
      <w:r w:rsidR="00D2588B" w:rsidRPr="00D2588B">
        <w:t>.</w:t>
      </w:r>
    </w:p>
    <w:p w:rsidR="00D2588B" w:rsidRDefault="00884E70" w:rsidP="00D2588B">
      <w:pPr>
        <w:ind w:firstLine="709"/>
      </w:pPr>
      <w:r w:rsidRPr="00D2588B">
        <w:t>Технология производства спирта состоит из различных по характеру и происхождения операциям от механических</w:t>
      </w:r>
      <w:r w:rsidR="00D2588B">
        <w:t xml:space="preserve"> (</w:t>
      </w:r>
      <w:r w:rsidRPr="00D2588B">
        <w:t>подготовка сырья</w:t>
      </w:r>
      <w:r w:rsidR="00D2588B" w:rsidRPr="00D2588B">
        <w:t xml:space="preserve">) </w:t>
      </w:r>
      <w:r w:rsidRPr="00D2588B">
        <w:t>до тепло-массообменных</w:t>
      </w:r>
      <w:r w:rsidR="00D2588B">
        <w:t xml:space="preserve"> (</w:t>
      </w:r>
      <w:r w:rsidRPr="00D2588B">
        <w:t>ректификация</w:t>
      </w:r>
      <w:r w:rsidR="00D2588B" w:rsidRPr="00D2588B">
        <w:t>),</w:t>
      </w:r>
      <w:r w:rsidRPr="00D2588B">
        <w:t xml:space="preserve"> а также использование ферментов микробиологического и биологического происхождения вместе с дрожжами</w:t>
      </w:r>
      <w:r w:rsidR="00D2588B" w:rsidRPr="00D2588B">
        <w:t>.</w:t>
      </w:r>
    </w:p>
    <w:p w:rsidR="00D2588B" w:rsidRDefault="00884E70" w:rsidP="00D2588B">
      <w:pPr>
        <w:ind w:firstLine="709"/>
      </w:pPr>
      <w:r w:rsidRPr="00D2588B">
        <w:t>Не смотря на давность становления технологии производства, существует множество способов усовершенствования производства и увеличения выхода и качества продукции</w:t>
      </w:r>
      <w:r w:rsidR="00D2588B" w:rsidRPr="00D2588B">
        <w:t xml:space="preserve">: </w:t>
      </w:r>
      <w:r w:rsidRPr="00D2588B">
        <w:t>модернизации старого оборудования, разработка новых аппаратов, улучшение штаммов микроорганизмов и дрожжей, ведение селекционной работы по получению высококачественного сырья</w:t>
      </w:r>
      <w:r w:rsidR="00D2588B" w:rsidRPr="00D2588B">
        <w:t>.</w:t>
      </w:r>
    </w:p>
    <w:p w:rsidR="001C077E" w:rsidRPr="00D2588B" w:rsidRDefault="00D2588B" w:rsidP="00D2588B">
      <w:pPr>
        <w:pStyle w:val="2"/>
      </w:pPr>
      <w:r>
        <w:br w:type="page"/>
      </w:r>
      <w:bookmarkStart w:id="4" w:name="_Toc268491691"/>
      <w:r w:rsidR="00884E70" w:rsidRPr="00D2588B">
        <w:t>Список использованной литературы</w:t>
      </w:r>
      <w:bookmarkEnd w:id="4"/>
    </w:p>
    <w:p w:rsidR="00D2588B" w:rsidRDefault="00D2588B" w:rsidP="00D2588B">
      <w:pPr>
        <w:ind w:firstLine="709"/>
      </w:pPr>
    </w:p>
    <w:p w:rsidR="00D2588B" w:rsidRDefault="00884E70" w:rsidP="00D2588B">
      <w:pPr>
        <w:pStyle w:val="a0"/>
      </w:pPr>
      <w:r w:rsidRPr="00D2588B">
        <w:t>Процессы и аппараты пищевой промышленности</w:t>
      </w:r>
      <w:r w:rsidR="00D2588B" w:rsidRPr="00D2588B">
        <w:t xml:space="preserve">. </w:t>
      </w:r>
      <w:r w:rsidRPr="00D2588B">
        <w:t>В 2-х книгах</w:t>
      </w:r>
      <w:r w:rsidR="00D2588B" w:rsidRPr="00D2588B">
        <w:t xml:space="preserve">. </w:t>
      </w:r>
      <w:r w:rsidR="00D2588B">
        <w:t>-</w:t>
      </w:r>
      <w:r w:rsidRPr="00D2588B">
        <w:t xml:space="preserve"> М</w:t>
      </w:r>
      <w:r w:rsidR="00D2588B">
        <w:t>.: "</w:t>
      </w:r>
      <w:r w:rsidRPr="00D2588B">
        <w:t>КолосС</w:t>
      </w:r>
      <w:r w:rsidR="00D2588B">
        <w:t xml:space="preserve">", </w:t>
      </w:r>
      <w:r w:rsidRPr="00D2588B">
        <w:t>2004</w:t>
      </w:r>
      <w:r w:rsidR="00D2588B" w:rsidRPr="00D2588B">
        <w:t>.</w:t>
      </w:r>
    </w:p>
    <w:p w:rsidR="00D2588B" w:rsidRDefault="00884E70" w:rsidP="00D2588B">
      <w:pPr>
        <w:pStyle w:val="a0"/>
      </w:pPr>
      <w:r w:rsidRPr="00D2588B">
        <w:t>Технология спирта</w:t>
      </w:r>
      <w:r w:rsidR="00C64F20">
        <w:t xml:space="preserve"> </w:t>
      </w:r>
      <w:r w:rsidRPr="00D2588B">
        <w:t>/ Яровенко В</w:t>
      </w:r>
      <w:r w:rsidR="00D2588B">
        <w:t xml:space="preserve">.Л., </w:t>
      </w:r>
      <w:r w:rsidRPr="00D2588B">
        <w:t>Маринченко В</w:t>
      </w:r>
      <w:r w:rsidR="00D2588B">
        <w:t xml:space="preserve">.А., </w:t>
      </w:r>
      <w:r w:rsidRPr="00D2588B">
        <w:t>Смирнов В</w:t>
      </w:r>
      <w:r w:rsidR="00D2588B">
        <w:t>.А. -</w:t>
      </w:r>
      <w:r w:rsidRPr="00D2588B">
        <w:t xml:space="preserve"> М</w:t>
      </w:r>
      <w:r w:rsidR="00D2588B">
        <w:t>.: "</w:t>
      </w:r>
      <w:r w:rsidRPr="00D2588B">
        <w:t>Колос</w:t>
      </w:r>
      <w:r w:rsidR="00D2588B">
        <w:t>", "</w:t>
      </w:r>
      <w:r w:rsidRPr="00D2588B">
        <w:t xml:space="preserve">Колос </w:t>
      </w:r>
      <w:r w:rsidR="00D2588B">
        <w:t>-</w:t>
      </w:r>
      <w:r w:rsidRPr="00D2588B">
        <w:t xml:space="preserve"> пресс</w:t>
      </w:r>
      <w:r w:rsidR="00D2588B">
        <w:t xml:space="preserve">", </w:t>
      </w:r>
      <w:r w:rsidRPr="00D2588B">
        <w:t>2002</w:t>
      </w:r>
      <w:r w:rsidR="00D2588B" w:rsidRPr="00D2588B">
        <w:t>.</w:t>
      </w:r>
    </w:p>
    <w:p w:rsidR="00884E70" w:rsidRPr="00D2588B" w:rsidRDefault="00884E70" w:rsidP="00D2588B">
      <w:pPr>
        <w:pStyle w:val="a0"/>
      </w:pPr>
      <w:r w:rsidRPr="00D2588B">
        <w:t>Рынок спирта</w:t>
      </w:r>
      <w:r w:rsidR="00D2588B" w:rsidRPr="00D2588B">
        <w:t xml:space="preserve">: </w:t>
      </w:r>
      <w:r w:rsidRPr="00D2588B">
        <w:t>история, перспективы, прогнозы</w:t>
      </w:r>
      <w:r w:rsidR="00D2588B">
        <w:t xml:space="preserve"> // "</w:t>
      </w:r>
      <w:r w:rsidRPr="00D2588B">
        <w:t>Спиртные напитки и пиво</w:t>
      </w:r>
      <w:r w:rsidR="00D2588B">
        <w:t xml:space="preserve">" </w:t>
      </w:r>
      <w:r w:rsidRPr="00D2588B">
        <w:t>журнал/Степанец М</w:t>
      </w:r>
      <w:r w:rsidR="00D2588B">
        <w:t>.,</w:t>
      </w:r>
      <w:r w:rsidRPr="00D2588B">
        <w:t xml:space="preserve"> №7, июль 2006, стр</w:t>
      </w:r>
      <w:r w:rsidR="00D2588B">
        <w:t>.6</w:t>
      </w:r>
      <w:r w:rsidRPr="00D2588B">
        <w:t>1</w:t>
      </w:r>
    </w:p>
    <w:p w:rsidR="00D2588B" w:rsidRDefault="00884E70" w:rsidP="00D2588B">
      <w:pPr>
        <w:pStyle w:val="a0"/>
      </w:pPr>
      <w:r w:rsidRPr="00D2588B">
        <w:t>Ректификационные установки</w:t>
      </w:r>
      <w:r w:rsidR="00D2588B">
        <w:t xml:space="preserve"> // "</w:t>
      </w:r>
      <w:r w:rsidRPr="00D2588B">
        <w:t>Спиртные напитки и пиво</w:t>
      </w:r>
      <w:r w:rsidR="00D2588B">
        <w:t xml:space="preserve">" </w:t>
      </w:r>
      <w:r w:rsidRPr="00D2588B">
        <w:t>журнал/ №10, октябрь 2008</w:t>
      </w:r>
      <w:r w:rsidR="00D2588B" w:rsidRPr="00D2588B">
        <w:t>.</w:t>
      </w:r>
    </w:p>
    <w:p w:rsidR="00927132" w:rsidRPr="00D2588B" w:rsidRDefault="00D2588B" w:rsidP="00D2588B">
      <w:pPr>
        <w:pStyle w:val="a0"/>
      </w:pPr>
      <w:r w:rsidRPr="006E3425">
        <w:t>http://</w:t>
      </w:r>
      <w:r w:rsidR="00884E70" w:rsidRPr="006E3425">
        <w:t>food-tech</w:t>
      </w:r>
      <w:r w:rsidRPr="006E3425">
        <w:t>.ru</w:t>
      </w:r>
      <w:r w:rsidR="00884E70" w:rsidRPr="006E3425">
        <w:t>/tech/spirtovoe-proizvodstvo/rektifikatsionnye-ustanovki</w:t>
      </w:r>
      <w:r w:rsidRPr="006E3425">
        <w:t>.html</w:t>
      </w:r>
    </w:p>
    <w:p w:rsidR="00884E70" w:rsidRPr="00D2588B" w:rsidRDefault="00D2588B" w:rsidP="00D2588B">
      <w:pPr>
        <w:pStyle w:val="a0"/>
      </w:pPr>
      <w:r w:rsidRPr="006E3425">
        <w:t>http://</w:t>
      </w:r>
      <w:r w:rsidR="00884E70" w:rsidRPr="006E3425">
        <w:t>akcyz</w:t>
      </w:r>
      <w:r w:rsidRPr="006E3425">
        <w:t>.com.ua</w:t>
      </w:r>
      <w:r w:rsidR="00884E70" w:rsidRPr="006E3425">
        <w:t>/analytics/spirt/742</w:t>
      </w:r>
      <w:r w:rsidRPr="006E3425">
        <w:t>.html</w:t>
      </w:r>
      <w:bookmarkStart w:id="5" w:name="_GoBack"/>
      <w:bookmarkEnd w:id="5"/>
    </w:p>
    <w:sectPr w:rsidR="00884E70" w:rsidRPr="00D2588B" w:rsidSect="00D2588B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C68" w:rsidRDefault="009E2C68" w:rsidP="00386E24">
      <w:pPr>
        <w:spacing w:line="240" w:lineRule="auto"/>
        <w:ind w:firstLine="709"/>
      </w:pPr>
      <w:r>
        <w:separator/>
      </w:r>
    </w:p>
  </w:endnote>
  <w:endnote w:type="continuationSeparator" w:id="0">
    <w:p w:rsidR="009E2C68" w:rsidRDefault="009E2C68" w:rsidP="00386E24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C68" w:rsidRDefault="009E2C68" w:rsidP="00386E24">
      <w:pPr>
        <w:spacing w:line="240" w:lineRule="auto"/>
        <w:ind w:firstLine="709"/>
      </w:pPr>
      <w:r>
        <w:separator/>
      </w:r>
    </w:p>
  </w:footnote>
  <w:footnote w:type="continuationSeparator" w:id="0">
    <w:p w:rsidR="009E2C68" w:rsidRDefault="009E2C68" w:rsidP="00386E24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8B" w:rsidRDefault="006E3425" w:rsidP="00D2588B">
    <w:pPr>
      <w:pStyle w:val="aa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386E24" w:rsidRDefault="00386E24" w:rsidP="00D2588B">
    <w:pPr>
      <w:pStyle w:val="aa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2010AC"/>
    <w:multiLevelType w:val="hybridMultilevel"/>
    <w:tmpl w:val="3AC4CAF8"/>
    <w:lvl w:ilvl="0" w:tplc="2B444F1C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2E56B2"/>
    <w:multiLevelType w:val="hybridMultilevel"/>
    <w:tmpl w:val="8054B5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64B40F3"/>
    <w:multiLevelType w:val="hybridMultilevel"/>
    <w:tmpl w:val="0AA2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5071E"/>
    <w:multiLevelType w:val="hybridMultilevel"/>
    <w:tmpl w:val="9F3A126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A1A44BE"/>
    <w:multiLevelType w:val="hybridMultilevel"/>
    <w:tmpl w:val="BC74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5148B"/>
    <w:multiLevelType w:val="hybridMultilevel"/>
    <w:tmpl w:val="08224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16F7C"/>
    <w:multiLevelType w:val="hybridMultilevel"/>
    <w:tmpl w:val="1770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15F"/>
    <w:rsid w:val="000A37E7"/>
    <w:rsid w:val="000C716B"/>
    <w:rsid w:val="00130A4C"/>
    <w:rsid w:val="001C077E"/>
    <w:rsid w:val="00230EBD"/>
    <w:rsid w:val="002F1EE6"/>
    <w:rsid w:val="00305A65"/>
    <w:rsid w:val="00341FEE"/>
    <w:rsid w:val="00386E24"/>
    <w:rsid w:val="00442BC4"/>
    <w:rsid w:val="00583E6B"/>
    <w:rsid w:val="00586C7D"/>
    <w:rsid w:val="005D3787"/>
    <w:rsid w:val="006E3425"/>
    <w:rsid w:val="00750C07"/>
    <w:rsid w:val="0080193D"/>
    <w:rsid w:val="00884E70"/>
    <w:rsid w:val="00927132"/>
    <w:rsid w:val="00951B02"/>
    <w:rsid w:val="009D474E"/>
    <w:rsid w:val="009E2C68"/>
    <w:rsid w:val="00B04A08"/>
    <w:rsid w:val="00B226EF"/>
    <w:rsid w:val="00C64F20"/>
    <w:rsid w:val="00CE2DEE"/>
    <w:rsid w:val="00D0015F"/>
    <w:rsid w:val="00D12E6B"/>
    <w:rsid w:val="00D2588B"/>
    <w:rsid w:val="00F25728"/>
    <w:rsid w:val="00F90541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EBEA50-6995-4BA6-A1BF-5D91A8CA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2588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D2588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D2588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2588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2588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2588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2588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2588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2588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D2588B"/>
    <w:pPr>
      <w:ind w:firstLine="709"/>
    </w:pPr>
  </w:style>
  <w:style w:type="paragraph" w:styleId="a8">
    <w:name w:val="No Spacing"/>
    <w:uiPriority w:val="99"/>
    <w:qFormat/>
    <w:rsid w:val="00D12E6B"/>
    <w:rPr>
      <w:rFonts w:cs="Calibri"/>
      <w:sz w:val="22"/>
      <w:szCs w:val="22"/>
    </w:rPr>
  </w:style>
  <w:style w:type="character" w:customStyle="1" w:styleId="a7">
    <w:name w:val="Основной текст Знак"/>
    <w:link w:val="a6"/>
    <w:uiPriority w:val="99"/>
    <w:locked/>
    <w:rsid w:val="00D12E6B"/>
    <w:rPr>
      <w:sz w:val="28"/>
      <w:szCs w:val="28"/>
      <w:lang w:val="ru-RU" w:eastAsia="ru-RU"/>
    </w:rPr>
  </w:style>
  <w:style w:type="table" w:styleId="a9">
    <w:name w:val="Table Grid"/>
    <w:basedOn w:val="a4"/>
    <w:uiPriority w:val="99"/>
    <w:rsid w:val="00D2588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a">
    <w:name w:val="header"/>
    <w:basedOn w:val="a2"/>
    <w:next w:val="a6"/>
    <w:link w:val="11"/>
    <w:uiPriority w:val="99"/>
    <w:rsid w:val="00D2588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D2588B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a"/>
    <w:uiPriority w:val="99"/>
    <w:locked/>
    <w:rsid w:val="00386E24"/>
    <w:rPr>
      <w:noProof/>
      <w:kern w:val="16"/>
      <w:sz w:val="28"/>
      <w:szCs w:val="28"/>
      <w:lang w:val="ru-RU" w:eastAsia="ru-RU"/>
    </w:rPr>
  </w:style>
  <w:style w:type="paragraph" w:styleId="21">
    <w:name w:val="Body Text Indent 2"/>
    <w:basedOn w:val="a2"/>
    <w:link w:val="22"/>
    <w:uiPriority w:val="99"/>
    <w:rsid w:val="00D2588B"/>
    <w:pPr>
      <w:shd w:val="clear" w:color="auto" w:fill="FFFFFF"/>
      <w:tabs>
        <w:tab w:val="left" w:pos="163"/>
      </w:tabs>
      <w:ind w:firstLine="360"/>
    </w:pPr>
  </w:style>
  <w:style w:type="character" w:customStyle="1" w:styleId="210">
    <w:name w:val="Знак Знак21"/>
    <w:uiPriority w:val="99"/>
    <w:semiHidden/>
    <w:locked/>
    <w:rsid w:val="00D2588B"/>
    <w:rPr>
      <w:noProof/>
      <w:kern w:val="16"/>
      <w:sz w:val="28"/>
      <w:szCs w:val="28"/>
      <w:lang w:val="ru-RU" w:eastAsia="ru-RU"/>
    </w:rPr>
  </w:style>
  <w:style w:type="character" w:styleId="ad">
    <w:name w:val="annotation reference"/>
    <w:uiPriority w:val="99"/>
    <w:semiHidden/>
    <w:rsid w:val="00927132"/>
    <w:rPr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927132"/>
    <w:rPr>
      <w:sz w:val="28"/>
      <w:szCs w:val="28"/>
      <w:lang w:val="ru-RU" w:eastAsia="ru-RU"/>
    </w:rPr>
  </w:style>
  <w:style w:type="character" w:styleId="ae">
    <w:name w:val="Hyperlink"/>
    <w:uiPriority w:val="99"/>
    <w:rsid w:val="00D2588B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D2588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">
    <w:name w:val="Верхний колонтитул Знак"/>
    <w:uiPriority w:val="99"/>
    <w:rsid w:val="00D2588B"/>
    <w:rPr>
      <w:kern w:val="16"/>
      <w:sz w:val="24"/>
      <w:szCs w:val="24"/>
    </w:rPr>
  </w:style>
  <w:style w:type="paragraph" w:customStyle="1" w:styleId="af0">
    <w:name w:val="выделение"/>
    <w:uiPriority w:val="99"/>
    <w:rsid w:val="00D2588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1"/>
    <w:uiPriority w:val="99"/>
    <w:rsid w:val="00D2588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D2588B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D2588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D2588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D2588B"/>
    <w:rPr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D2588B"/>
    <w:rPr>
      <w:vertAlign w:val="superscript"/>
    </w:rPr>
  </w:style>
  <w:style w:type="character" w:styleId="af6">
    <w:name w:val="footnote reference"/>
    <w:uiPriority w:val="99"/>
    <w:semiHidden/>
    <w:rsid w:val="00D2588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2588B"/>
    <w:pPr>
      <w:numPr>
        <w:numId w:val="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7">
    <w:name w:val="литера"/>
    <w:uiPriority w:val="99"/>
    <w:rsid w:val="00D2588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8">
    <w:name w:val="page number"/>
    <w:uiPriority w:val="99"/>
    <w:rsid w:val="00D2588B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D2588B"/>
    <w:rPr>
      <w:sz w:val="28"/>
      <w:szCs w:val="28"/>
    </w:rPr>
  </w:style>
  <w:style w:type="paragraph" w:styleId="afa">
    <w:name w:val="Normal (Web)"/>
    <w:basedOn w:val="a2"/>
    <w:uiPriority w:val="99"/>
    <w:rsid w:val="00D2588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D2588B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2588B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D2588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2588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2588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2588B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D2588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c">
    <w:name w:val="содержание"/>
    <w:uiPriority w:val="99"/>
    <w:rsid w:val="00D2588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2588B"/>
    <w:pPr>
      <w:numPr>
        <w:numId w:val="9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2588B"/>
    <w:pPr>
      <w:numPr>
        <w:numId w:val="1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2588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2588B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2588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2588B"/>
    <w:rPr>
      <w:i/>
      <w:iCs/>
    </w:rPr>
  </w:style>
  <w:style w:type="paragraph" w:customStyle="1" w:styleId="afd">
    <w:name w:val="ТАБЛИЦА"/>
    <w:next w:val="a2"/>
    <w:autoRedefine/>
    <w:uiPriority w:val="99"/>
    <w:rsid w:val="00D2588B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D2588B"/>
  </w:style>
  <w:style w:type="paragraph" w:customStyle="1" w:styleId="afe">
    <w:name w:val="Стиль ТАБЛИЦА + Междустр.интервал:  полуторный"/>
    <w:basedOn w:val="afd"/>
    <w:uiPriority w:val="99"/>
    <w:rsid w:val="00D2588B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D2588B"/>
  </w:style>
  <w:style w:type="table" w:customStyle="1" w:styleId="15">
    <w:name w:val="Стиль таблицы1"/>
    <w:uiPriority w:val="99"/>
    <w:rsid w:val="00D2588B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D2588B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autoRedefine/>
    <w:uiPriority w:val="99"/>
    <w:semiHidden/>
    <w:rsid w:val="00D2588B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D2588B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D2588B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D2588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3705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WareZ Provider </Company>
  <LinksUpToDate>false</LinksUpToDate>
  <CharactersWithSpaces>24775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www.PHILka.RU</dc:creator>
  <cp:keywords/>
  <dc:description/>
  <cp:lastModifiedBy>admin</cp:lastModifiedBy>
  <cp:revision>2</cp:revision>
  <dcterms:created xsi:type="dcterms:W3CDTF">2014-03-19T12:13:00Z</dcterms:created>
  <dcterms:modified xsi:type="dcterms:W3CDTF">2014-03-19T12:13:00Z</dcterms:modified>
</cp:coreProperties>
</file>