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1EB" w:rsidRDefault="00BF7ED8" w:rsidP="00695C32">
      <w:pPr>
        <w:spacing w:line="360" w:lineRule="auto"/>
        <w:jc w:val="center"/>
        <w:rPr>
          <w:caps/>
          <w:sz w:val="28"/>
          <w:szCs w:val="28"/>
          <w:lang w:val="ru-RU"/>
        </w:rPr>
      </w:pPr>
      <w:r w:rsidRPr="009002C5">
        <w:rPr>
          <w:caps/>
          <w:sz w:val="28"/>
          <w:szCs w:val="28"/>
          <w:lang w:val="ru-RU"/>
        </w:rPr>
        <w:t>Содержание</w:t>
      </w:r>
    </w:p>
    <w:p w:rsidR="003E5625" w:rsidRDefault="003E5625" w:rsidP="00695C32">
      <w:pPr>
        <w:spacing w:line="360" w:lineRule="auto"/>
        <w:rPr>
          <w:caps/>
          <w:sz w:val="28"/>
          <w:szCs w:val="28"/>
          <w:lang w:val="ru-RU"/>
        </w:rPr>
      </w:pPr>
    </w:p>
    <w:p w:rsidR="003E5625" w:rsidRPr="00695C32" w:rsidRDefault="003E5625" w:rsidP="00695C32">
      <w:pPr>
        <w:pStyle w:val="12"/>
        <w:tabs>
          <w:tab w:val="right" w:leader="dot" w:pos="9628"/>
        </w:tabs>
        <w:spacing w:line="360" w:lineRule="auto"/>
        <w:rPr>
          <w:noProof/>
          <w:sz w:val="24"/>
          <w:szCs w:val="24"/>
        </w:rPr>
      </w:pPr>
      <w:r w:rsidRPr="005D7092">
        <w:rPr>
          <w:rStyle w:val="ab"/>
          <w:caps/>
          <w:noProof/>
        </w:rPr>
        <w:t>Введение</w:t>
      </w:r>
      <w:r w:rsidR="00695C32" w:rsidRPr="00695C32">
        <w:rPr>
          <w:noProof/>
          <w:webHidden/>
        </w:rPr>
        <w:t xml:space="preserve"> </w:t>
      </w:r>
      <w:r w:rsidR="00695C32" w:rsidRPr="00695C32">
        <w:rPr>
          <w:rStyle w:val="ab"/>
          <w:noProof/>
        </w:rPr>
        <w:t xml:space="preserve"> </w:t>
      </w:r>
    </w:p>
    <w:p w:rsidR="00695C32" w:rsidRPr="00695C32" w:rsidRDefault="00695C32" w:rsidP="00695C32">
      <w:pPr>
        <w:pStyle w:val="25"/>
        <w:tabs>
          <w:tab w:val="right" w:leader="dot" w:pos="9628"/>
        </w:tabs>
        <w:spacing w:line="360" w:lineRule="auto"/>
        <w:ind w:left="0"/>
        <w:rPr>
          <w:rStyle w:val="ab"/>
          <w:noProof/>
        </w:rPr>
      </w:pPr>
      <w:r w:rsidRPr="00695C32">
        <w:rPr>
          <w:caps/>
        </w:rPr>
        <w:t>Глава 1. Теоретические и методологические основы комплексного анализа и оценки финансового состояния предприятия</w:t>
      </w:r>
      <w:r w:rsidRPr="00695C32">
        <w:rPr>
          <w:rStyle w:val="ab"/>
          <w:noProof/>
        </w:rPr>
        <w:t xml:space="preserve"> </w:t>
      </w:r>
    </w:p>
    <w:p w:rsidR="003E5625" w:rsidRDefault="003E5625" w:rsidP="00695C32">
      <w:pPr>
        <w:pStyle w:val="25"/>
        <w:tabs>
          <w:tab w:val="right" w:leader="dot" w:pos="9628"/>
        </w:tabs>
        <w:spacing w:line="360" w:lineRule="auto"/>
        <w:ind w:left="0"/>
        <w:rPr>
          <w:noProof/>
          <w:sz w:val="24"/>
          <w:szCs w:val="24"/>
        </w:rPr>
      </w:pPr>
      <w:r w:rsidRPr="005D7092">
        <w:rPr>
          <w:rStyle w:val="ab"/>
          <w:noProof/>
        </w:rPr>
        <w:t>1.1. Значение, задачи анализа финансового состояния предприятия</w:t>
      </w:r>
      <w:r w:rsidR="00695C32">
        <w:rPr>
          <w:noProof/>
          <w:webHidden/>
        </w:rPr>
        <w:t xml:space="preserve"> </w:t>
      </w:r>
      <w:r w:rsidR="00695C32">
        <w:rPr>
          <w:rStyle w:val="ab"/>
          <w:noProof/>
        </w:rPr>
        <w:t xml:space="preserve"> </w:t>
      </w:r>
    </w:p>
    <w:p w:rsidR="003E5625" w:rsidRDefault="003E5625" w:rsidP="00695C32">
      <w:pPr>
        <w:pStyle w:val="12"/>
        <w:tabs>
          <w:tab w:val="right" w:leader="dot" w:pos="9628"/>
        </w:tabs>
        <w:spacing w:line="360" w:lineRule="auto"/>
        <w:rPr>
          <w:noProof/>
          <w:sz w:val="24"/>
          <w:szCs w:val="24"/>
        </w:rPr>
      </w:pPr>
      <w:r w:rsidRPr="005D7092">
        <w:rPr>
          <w:rStyle w:val="ab"/>
          <w:noProof/>
        </w:rPr>
        <w:t>1.2. Роль анализа финансового состояния</w:t>
      </w:r>
      <w:r w:rsidR="00695C32" w:rsidRPr="005D7092">
        <w:rPr>
          <w:rStyle w:val="ab"/>
          <w:noProof/>
        </w:rPr>
        <w:t xml:space="preserve"> </w:t>
      </w:r>
      <w:r w:rsidRPr="005D7092">
        <w:rPr>
          <w:rStyle w:val="ab"/>
          <w:noProof/>
        </w:rPr>
        <w:t>предприятия в принятии управленческих решений</w:t>
      </w:r>
      <w:r w:rsidR="00695C32">
        <w:rPr>
          <w:rStyle w:val="ab"/>
          <w:noProof/>
        </w:rPr>
        <w:t xml:space="preserve"> </w:t>
      </w:r>
    </w:p>
    <w:p w:rsidR="003E5625" w:rsidRDefault="003E5625" w:rsidP="00695C32">
      <w:pPr>
        <w:pStyle w:val="12"/>
        <w:tabs>
          <w:tab w:val="right" w:leader="dot" w:pos="9628"/>
        </w:tabs>
        <w:spacing w:line="360" w:lineRule="auto"/>
        <w:rPr>
          <w:noProof/>
          <w:sz w:val="24"/>
          <w:szCs w:val="24"/>
        </w:rPr>
      </w:pPr>
      <w:r w:rsidRPr="005D7092">
        <w:rPr>
          <w:rStyle w:val="ab"/>
          <w:noProof/>
        </w:rPr>
        <w:t>1.3. Оценка имущественного положения предприятия и</w:t>
      </w:r>
    </w:p>
    <w:p w:rsidR="003E5625" w:rsidRDefault="003E5625" w:rsidP="00695C32">
      <w:pPr>
        <w:pStyle w:val="12"/>
        <w:tabs>
          <w:tab w:val="right" w:leader="dot" w:pos="9628"/>
        </w:tabs>
        <w:spacing w:line="360" w:lineRule="auto"/>
        <w:rPr>
          <w:noProof/>
          <w:sz w:val="24"/>
          <w:szCs w:val="24"/>
        </w:rPr>
      </w:pPr>
      <w:r w:rsidRPr="005D7092">
        <w:rPr>
          <w:rStyle w:val="ab"/>
          <w:noProof/>
        </w:rPr>
        <w:t>источников его формирования</w:t>
      </w:r>
      <w:r w:rsidR="00695C32">
        <w:rPr>
          <w:noProof/>
          <w:webHidden/>
        </w:rPr>
        <w:t xml:space="preserve"> </w:t>
      </w:r>
      <w:r w:rsidR="00695C32">
        <w:rPr>
          <w:rStyle w:val="ab"/>
          <w:noProof/>
        </w:rPr>
        <w:t xml:space="preserve"> </w:t>
      </w:r>
    </w:p>
    <w:p w:rsidR="003E5625" w:rsidRDefault="003E5625" w:rsidP="00695C32">
      <w:pPr>
        <w:pStyle w:val="12"/>
        <w:tabs>
          <w:tab w:val="right" w:leader="dot" w:pos="9628"/>
        </w:tabs>
        <w:spacing w:line="360" w:lineRule="auto"/>
        <w:rPr>
          <w:noProof/>
          <w:sz w:val="24"/>
          <w:szCs w:val="24"/>
        </w:rPr>
      </w:pPr>
      <w:r w:rsidRPr="005D7092">
        <w:rPr>
          <w:rStyle w:val="ab"/>
          <w:noProof/>
        </w:rPr>
        <w:t>1.4. Методологические основы анализа финансовой</w:t>
      </w:r>
      <w:r w:rsidR="00695C32" w:rsidRPr="005D7092">
        <w:rPr>
          <w:rStyle w:val="ab"/>
          <w:noProof/>
        </w:rPr>
        <w:t xml:space="preserve"> </w:t>
      </w:r>
      <w:r w:rsidR="00695C32">
        <w:rPr>
          <w:rStyle w:val="ab"/>
          <w:noProof/>
        </w:rPr>
        <w:t xml:space="preserve"> </w:t>
      </w:r>
    </w:p>
    <w:p w:rsidR="003E5625" w:rsidRDefault="003E5625" w:rsidP="00695C32">
      <w:pPr>
        <w:pStyle w:val="12"/>
        <w:tabs>
          <w:tab w:val="right" w:leader="dot" w:pos="9628"/>
        </w:tabs>
        <w:spacing w:line="360" w:lineRule="auto"/>
        <w:rPr>
          <w:noProof/>
          <w:sz w:val="24"/>
          <w:szCs w:val="24"/>
        </w:rPr>
      </w:pPr>
      <w:r w:rsidRPr="005D7092">
        <w:rPr>
          <w:rStyle w:val="ab"/>
          <w:noProof/>
        </w:rPr>
        <w:t>устойчивости, платежеспособности и ликвидности</w:t>
      </w:r>
      <w:r w:rsidR="00695C32">
        <w:rPr>
          <w:noProof/>
          <w:webHidden/>
        </w:rPr>
        <w:t xml:space="preserve"> </w:t>
      </w:r>
      <w:r w:rsidR="00695C32">
        <w:rPr>
          <w:rStyle w:val="ab"/>
          <w:noProof/>
        </w:rPr>
        <w:t xml:space="preserve"> </w:t>
      </w:r>
    </w:p>
    <w:p w:rsidR="003E5625" w:rsidRDefault="003E5625" w:rsidP="00695C32">
      <w:pPr>
        <w:pStyle w:val="12"/>
        <w:tabs>
          <w:tab w:val="right" w:leader="dot" w:pos="9628"/>
        </w:tabs>
        <w:spacing w:line="360" w:lineRule="auto"/>
        <w:rPr>
          <w:noProof/>
          <w:sz w:val="24"/>
          <w:szCs w:val="24"/>
        </w:rPr>
      </w:pPr>
      <w:r w:rsidRPr="005D7092">
        <w:rPr>
          <w:rStyle w:val="ab"/>
          <w:caps/>
          <w:noProof/>
        </w:rPr>
        <w:t>Список литературы</w:t>
      </w:r>
      <w:r w:rsidR="00695C32">
        <w:rPr>
          <w:noProof/>
          <w:webHidden/>
        </w:rPr>
        <w:t xml:space="preserve"> </w:t>
      </w:r>
      <w:r w:rsidR="00695C32">
        <w:rPr>
          <w:rStyle w:val="ab"/>
          <w:noProof/>
        </w:rPr>
        <w:t xml:space="preserve"> </w:t>
      </w:r>
    </w:p>
    <w:p w:rsidR="009002C5" w:rsidRDefault="009002C5" w:rsidP="00695C32">
      <w:pPr>
        <w:spacing w:line="360" w:lineRule="auto"/>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9002C5" w:rsidRDefault="009002C5" w:rsidP="00695C32">
      <w:pPr>
        <w:spacing w:line="360" w:lineRule="auto"/>
        <w:ind w:firstLine="709"/>
        <w:jc w:val="both"/>
        <w:rPr>
          <w:caps/>
          <w:sz w:val="28"/>
          <w:szCs w:val="28"/>
          <w:lang w:val="ru-RU"/>
        </w:rPr>
      </w:pPr>
    </w:p>
    <w:p w:rsidR="00A53274" w:rsidRPr="009002C5" w:rsidRDefault="00A53274" w:rsidP="00695C32">
      <w:pPr>
        <w:pStyle w:val="11"/>
      </w:pPr>
      <w:bookmarkStart w:id="0" w:name="_Toc18814356"/>
      <w:bookmarkStart w:id="1" w:name="_Toc23306227"/>
      <w:bookmarkStart w:id="2" w:name="_Toc32127732"/>
      <w:bookmarkStart w:id="3" w:name="_Toc73643119"/>
      <w:bookmarkStart w:id="4" w:name="_Toc193787203"/>
      <w:r w:rsidRPr="009002C5">
        <w:lastRenderedPageBreak/>
        <w:t>В</w:t>
      </w:r>
      <w:bookmarkEnd w:id="0"/>
      <w:bookmarkEnd w:id="1"/>
      <w:bookmarkEnd w:id="2"/>
      <w:r w:rsidR="00937315" w:rsidRPr="009002C5">
        <w:t>ведение</w:t>
      </w:r>
      <w:bookmarkEnd w:id="3"/>
      <w:bookmarkEnd w:id="4"/>
    </w:p>
    <w:p w:rsidR="008556AA" w:rsidRDefault="008556AA" w:rsidP="00695C32">
      <w:pPr>
        <w:pStyle w:val="11"/>
      </w:pPr>
    </w:p>
    <w:p w:rsidR="00A53274" w:rsidRPr="001301DD" w:rsidRDefault="00A53274" w:rsidP="00695C32">
      <w:pPr>
        <w:pStyle w:val="a4"/>
        <w:widowControl w:val="0"/>
        <w:jc w:val="both"/>
        <w:rPr>
          <w:spacing w:val="-2"/>
          <w:szCs w:val="28"/>
        </w:rPr>
      </w:pPr>
      <w:r w:rsidRPr="001301DD">
        <w:rPr>
          <w:spacing w:val="-2"/>
          <w:szCs w:val="28"/>
        </w:rPr>
        <w:t xml:space="preserve">Ведущаяся в рамках перестройки экономики на рыночные рельсы трансформация бухгалтерского учета (начало 90-х годов) вновь вернула к жизни такой важнейший элемент аналитической работы, как финансовый анализ. В его основе лежат анализ и управление финансовыми ресурсами субъекта хозяйствования как основным и приоритетным видом ресурсов. Основными исполнителями такого анализа стали бухгалтеры и финансовые менеджеры. </w:t>
      </w:r>
    </w:p>
    <w:p w:rsidR="00A53274" w:rsidRPr="001301DD" w:rsidRDefault="00A53274" w:rsidP="00695C32">
      <w:pPr>
        <w:pStyle w:val="a4"/>
        <w:widowControl w:val="0"/>
        <w:jc w:val="both"/>
        <w:rPr>
          <w:spacing w:val="-2"/>
          <w:szCs w:val="28"/>
        </w:rPr>
      </w:pPr>
      <w:r w:rsidRPr="001301DD">
        <w:rPr>
          <w:spacing w:val="-2"/>
          <w:szCs w:val="28"/>
        </w:rPr>
        <w:t xml:space="preserve">Чтобы обеспечить выживаемость предприятия в современных условиях, управленческому персоналу </w:t>
      </w:r>
      <w:r w:rsidR="0051056C" w:rsidRPr="001301DD">
        <w:rPr>
          <w:spacing w:val="-2"/>
          <w:szCs w:val="28"/>
        </w:rPr>
        <w:t>необходимо,</w:t>
      </w:r>
      <w:r w:rsidRPr="001301DD">
        <w:rPr>
          <w:spacing w:val="-2"/>
          <w:szCs w:val="28"/>
        </w:rPr>
        <w:t xml:space="preserve"> прежде </w:t>
      </w:r>
      <w:r w:rsidR="0051056C" w:rsidRPr="001301DD">
        <w:rPr>
          <w:spacing w:val="-2"/>
          <w:szCs w:val="28"/>
        </w:rPr>
        <w:t>всего,</w:t>
      </w:r>
      <w:r w:rsidRPr="001301DD">
        <w:rPr>
          <w:spacing w:val="-2"/>
          <w:szCs w:val="28"/>
        </w:rPr>
        <w:t xml:space="preserve"> уметь реально оценивать финансовое </w:t>
      </w:r>
      <w:r w:rsidR="0051056C" w:rsidRPr="001301DD">
        <w:rPr>
          <w:spacing w:val="-2"/>
          <w:szCs w:val="28"/>
        </w:rPr>
        <w:t>состояние,</w:t>
      </w:r>
      <w:r w:rsidRPr="001301DD">
        <w:rPr>
          <w:spacing w:val="-2"/>
          <w:szCs w:val="28"/>
        </w:rPr>
        <w:t xml:space="preserve"> как своего предприятия, так и его существующих и потенциальных контрагентов. Для этого необходимо:</w:t>
      </w:r>
    </w:p>
    <w:p w:rsidR="00A53274" w:rsidRPr="001301DD" w:rsidRDefault="00A53274" w:rsidP="00695C32">
      <w:pPr>
        <w:pStyle w:val="a4"/>
        <w:widowControl w:val="0"/>
        <w:jc w:val="both"/>
        <w:rPr>
          <w:spacing w:val="-2"/>
          <w:szCs w:val="28"/>
        </w:rPr>
      </w:pPr>
      <w:r w:rsidRPr="001301DD">
        <w:rPr>
          <w:spacing w:val="-2"/>
          <w:szCs w:val="28"/>
        </w:rPr>
        <w:t>а) владеть методикой оценки финансового состояния предприятия;</w:t>
      </w:r>
    </w:p>
    <w:p w:rsidR="00A53274" w:rsidRPr="001301DD" w:rsidRDefault="00A53274" w:rsidP="00695C32">
      <w:pPr>
        <w:pStyle w:val="a4"/>
        <w:widowControl w:val="0"/>
        <w:jc w:val="both"/>
        <w:rPr>
          <w:spacing w:val="-2"/>
          <w:szCs w:val="28"/>
        </w:rPr>
      </w:pPr>
      <w:r w:rsidRPr="001301DD">
        <w:rPr>
          <w:spacing w:val="-2"/>
          <w:szCs w:val="28"/>
        </w:rPr>
        <w:t>б) иметь соответствующее информационное обеспечение;</w:t>
      </w:r>
    </w:p>
    <w:p w:rsidR="00A53274" w:rsidRPr="001301DD" w:rsidRDefault="00A53274" w:rsidP="00695C32">
      <w:pPr>
        <w:pStyle w:val="a4"/>
        <w:widowControl w:val="0"/>
        <w:jc w:val="both"/>
        <w:rPr>
          <w:spacing w:val="-2"/>
          <w:szCs w:val="28"/>
        </w:rPr>
      </w:pPr>
      <w:r w:rsidRPr="001301DD">
        <w:rPr>
          <w:spacing w:val="-2"/>
          <w:szCs w:val="28"/>
        </w:rPr>
        <w:t>в) иметь квалифицированный персонал, способный реализовать данную методику на практике.</w:t>
      </w:r>
    </w:p>
    <w:p w:rsidR="00A53274" w:rsidRPr="001301DD" w:rsidRDefault="00A53274" w:rsidP="00695C32">
      <w:pPr>
        <w:pStyle w:val="a4"/>
        <w:widowControl w:val="0"/>
        <w:jc w:val="both"/>
        <w:rPr>
          <w:spacing w:val="-2"/>
          <w:szCs w:val="28"/>
        </w:rPr>
      </w:pPr>
      <w:r w:rsidRPr="001301DD">
        <w:rPr>
          <w:spacing w:val="-2"/>
          <w:szCs w:val="28"/>
        </w:rPr>
        <w:t>Финансовый анализ представляет собой способ накопления, трансформации и использования информации финансового характера, имеющий целью:</w:t>
      </w:r>
    </w:p>
    <w:p w:rsidR="00A53274" w:rsidRPr="001301DD" w:rsidRDefault="00A53274" w:rsidP="00695C32">
      <w:pPr>
        <w:pStyle w:val="a4"/>
        <w:widowControl w:val="0"/>
        <w:numPr>
          <w:ilvl w:val="0"/>
          <w:numId w:val="7"/>
        </w:numPr>
        <w:tabs>
          <w:tab w:val="clear" w:pos="1560"/>
          <w:tab w:val="num" w:pos="360"/>
        </w:tabs>
        <w:ind w:left="0" w:firstLine="709"/>
        <w:jc w:val="both"/>
        <w:rPr>
          <w:spacing w:val="-2"/>
          <w:szCs w:val="28"/>
        </w:rPr>
      </w:pPr>
      <w:r w:rsidRPr="001301DD">
        <w:rPr>
          <w:spacing w:val="-2"/>
          <w:szCs w:val="28"/>
        </w:rPr>
        <w:t>оценить текущее и перспективное финансовое состояние предприятия;</w:t>
      </w:r>
    </w:p>
    <w:p w:rsidR="00A53274" w:rsidRPr="001301DD" w:rsidRDefault="00A53274" w:rsidP="00695C32">
      <w:pPr>
        <w:pStyle w:val="a4"/>
        <w:widowControl w:val="0"/>
        <w:numPr>
          <w:ilvl w:val="0"/>
          <w:numId w:val="7"/>
        </w:numPr>
        <w:tabs>
          <w:tab w:val="clear" w:pos="1560"/>
          <w:tab w:val="num" w:pos="360"/>
        </w:tabs>
        <w:ind w:left="0" w:firstLine="709"/>
        <w:jc w:val="both"/>
        <w:rPr>
          <w:spacing w:val="-2"/>
          <w:szCs w:val="28"/>
        </w:rPr>
      </w:pPr>
      <w:r w:rsidRPr="001301DD">
        <w:rPr>
          <w:spacing w:val="-2"/>
          <w:szCs w:val="28"/>
        </w:rPr>
        <w:t>оценить возможные и целесообразные темпы развития предприятия с позиции финансового их обеспечения;</w:t>
      </w:r>
    </w:p>
    <w:p w:rsidR="00A53274" w:rsidRPr="001301DD" w:rsidRDefault="00A53274" w:rsidP="00695C32">
      <w:pPr>
        <w:pStyle w:val="a4"/>
        <w:widowControl w:val="0"/>
        <w:numPr>
          <w:ilvl w:val="0"/>
          <w:numId w:val="7"/>
        </w:numPr>
        <w:tabs>
          <w:tab w:val="clear" w:pos="1560"/>
          <w:tab w:val="num" w:pos="360"/>
        </w:tabs>
        <w:ind w:left="0" w:firstLine="709"/>
        <w:jc w:val="both"/>
        <w:rPr>
          <w:spacing w:val="-2"/>
          <w:szCs w:val="28"/>
        </w:rPr>
      </w:pPr>
      <w:r w:rsidRPr="001301DD">
        <w:rPr>
          <w:spacing w:val="-2"/>
          <w:szCs w:val="28"/>
        </w:rPr>
        <w:t>выявить доступные источники средств и оценить возможность и целесообразность их мобилизации;</w:t>
      </w:r>
    </w:p>
    <w:p w:rsidR="00A53274" w:rsidRPr="001301DD" w:rsidRDefault="00A53274" w:rsidP="00695C32">
      <w:pPr>
        <w:pStyle w:val="a4"/>
        <w:widowControl w:val="0"/>
        <w:numPr>
          <w:ilvl w:val="0"/>
          <w:numId w:val="7"/>
        </w:numPr>
        <w:tabs>
          <w:tab w:val="clear" w:pos="1560"/>
          <w:tab w:val="num" w:pos="360"/>
        </w:tabs>
        <w:ind w:left="0" w:firstLine="709"/>
        <w:jc w:val="both"/>
        <w:rPr>
          <w:spacing w:val="-2"/>
          <w:szCs w:val="28"/>
        </w:rPr>
      </w:pPr>
      <w:r w:rsidRPr="001301DD">
        <w:rPr>
          <w:spacing w:val="-2"/>
          <w:szCs w:val="28"/>
        </w:rPr>
        <w:t>спрогнозировать положение предприятия на рынке капиталов.</w:t>
      </w:r>
    </w:p>
    <w:p w:rsidR="00A53274" w:rsidRPr="001301DD" w:rsidRDefault="005C1945" w:rsidP="00695C32">
      <w:pPr>
        <w:pStyle w:val="a4"/>
        <w:widowControl w:val="0"/>
        <w:jc w:val="both"/>
        <w:rPr>
          <w:spacing w:val="-2"/>
          <w:szCs w:val="28"/>
        </w:rPr>
      </w:pPr>
      <w:r>
        <w:rPr>
          <w:noProof/>
        </w:rPr>
        <w:pict>
          <v:rect id="_x0000_s1026" style="position:absolute;left:0;text-align:left;margin-left:234pt;margin-top:112.65pt;width:18pt;height:27pt;z-index:251643392" stroked="f">
            <w10:wrap anchorx="page" anchory="page"/>
          </v:rect>
        </w:pict>
      </w:r>
      <w:r w:rsidR="00A53274" w:rsidRPr="001301DD">
        <w:rPr>
          <w:spacing w:val="-2"/>
          <w:szCs w:val="28"/>
        </w:rPr>
        <w:t>В условиях рыночных отношений исключительно велика роль оценки финансового состояния предприятия. Это связано с тем, что предприятия приобретают самостоятельность и несут полную ответственность за результаты своей производственно-хозяйственной деятельности перед совладельцами (акционерами), работниками, банком и кредиторами.</w:t>
      </w:r>
    </w:p>
    <w:p w:rsidR="00A53274" w:rsidRPr="001301DD" w:rsidRDefault="00A53274" w:rsidP="00695C32">
      <w:pPr>
        <w:spacing w:line="360" w:lineRule="auto"/>
        <w:ind w:firstLine="709"/>
        <w:jc w:val="both"/>
        <w:rPr>
          <w:spacing w:val="-2"/>
          <w:sz w:val="28"/>
          <w:szCs w:val="28"/>
          <w:lang w:val="ru-RU"/>
        </w:rPr>
      </w:pPr>
      <w:r w:rsidRPr="001301DD">
        <w:rPr>
          <w:spacing w:val="-2"/>
          <w:sz w:val="28"/>
          <w:szCs w:val="28"/>
          <w:lang w:val="ru-RU"/>
        </w:rPr>
        <w:t>Финансовое состояние предприятия – это совокупность показателей, отражающих его способность погасить свои долговые обязательства. Финансовая деятельность охватывает процессы формирования, движения и обеспечения сохранности имущества предприятия, контроля за его использованием. Оценка финансового состояния может быть выполнена с различной степенью детализации в зависимости от цели анализа, имеющейся информации, программного, технического и кадрового обеспечения. Наиболее целесообразным является выделение процедур экспресс-анализа и углубленного анализа финансового состояния.</w:t>
      </w:r>
    </w:p>
    <w:p w:rsidR="00A53274" w:rsidRPr="001301DD" w:rsidRDefault="00A53274" w:rsidP="00695C32">
      <w:pPr>
        <w:pStyle w:val="a4"/>
        <w:widowControl w:val="0"/>
        <w:jc w:val="both"/>
        <w:rPr>
          <w:spacing w:val="-2"/>
          <w:szCs w:val="28"/>
        </w:rPr>
      </w:pPr>
      <w:r w:rsidRPr="001301DD">
        <w:rPr>
          <w:spacing w:val="-2"/>
          <w:szCs w:val="28"/>
        </w:rPr>
        <w:t>Основу информационного обеспечения анализа финансового состояния должна составить бухгалтерская отчетность. Безусловно, в анализе может использоваться дополнительная информация главным образом оперативного характера, однако она носит лишь вспомогательный характер.</w:t>
      </w:r>
    </w:p>
    <w:p w:rsidR="00A53274" w:rsidRPr="001301DD" w:rsidRDefault="00A53274" w:rsidP="00695C32">
      <w:pPr>
        <w:pStyle w:val="a4"/>
        <w:widowControl w:val="0"/>
        <w:jc w:val="both"/>
        <w:rPr>
          <w:spacing w:val="-2"/>
          <w:szCs w:val="28"/>
        </w:rPr>
      </w:pPr>
      <w:r w:rsidRPr="001301DD">
        <w:rPr>
          <w:spacing w:val="-2"/>
          <w:szCs w:val="28"/>
        </w:rPr>
        <w:t xml:space="preserve">Необходимость сочетания формализованных и неформализованных процедур в процессе принятия управленческих решений накладывает естественный </w:t>
      </w:r>
      <w:r w:rsidR="00C97161" w:rsidRPr="001301DD">
        <w:rPr>
          <w:spacing w:val="-2"/>
          <w:szCs w:val="28"/>
        </w:rPr>
        <w:t>отпечаток,</w:t>
      </w:r>
      <w:r w:rsidRPr="001301DD">
        <w:rPr>
          <w:spacing w:val="-2"/>
          <w:szCs w:val="28"/>
        </w:rPr>
        <w:t xml:space="preserve"> как на порядок подготовки аналитических документов, так и на последовательность процедур анализа финансового состояния: они не могут быть раз и навсегда жестко заданными, но, напротив, должны корректироваться как по форме, так и по существу. Именно такое понимание логики финансового анализа является наиболее соответствующим логике функционирования предприятия в условиях рыночной экономики.</w:t>
      </w:r>
    </w:p>
    <w:p w:rsidR="00A53274" w:rsidRPr="001301DD" w:rsidRDefault="00A53274" w:rsidP="00695C32">
      <w:pPr>
        <w:pStyle w:val="a4"/>
        <w:widowControl w:val="0"/>
        <w:jc w:val="both"/>
        <w:rPr>
          <w:spacing w:val="-2"/>
          <w:szCs w:val="28"/>
        </w:rPr>
      </w:pPr>
      <w:r w:rsidRPr="001301DD">
        <w:rPr>
          <w:spacing w:val="-2"/>
          <w:szCs w:val="28"/>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 Такого рода анализ может выполняться как управленческим персоналом данного предприятия, так и любым внешним аналитиком, поскольку в основном базируется</w:t>
      </w:r>
      <w:r w:rsidR="00695C32">
        <w:rPr>
          <w:spacing w:val="-2"/>
          <w:szCs w:val="28"/>
        </w:rPr>
        <w:t xml:space="preserve"> </w:t>
      </w:r>
      <w:r w:rsidRPr="001301DD">
        <w:rPr>
          <w:spacing w:val="-2"/>
          <w:szCs w:val="28"/>
        </w:rPr>
        <w:t>на общедоступной информации.</w:t>
      </w:r>
    </w:p>
    <w:p w:rsidR="00A53274" w:rsidRDefault="00A53274" w:rsidP="00695C32">
      <w:pPr>
        <w:pStyle w:val="a4"/>
        <w:widowControl w:val="0"/>
        <w:jc w:val="both"/>
        <w:rPr>
          <w:spacing w:val="-2"/>
          <w:szCs w:val="28"/>
        </w:rPr>
      </w:pPr>
      <w:r w:rsidRPr="001301DD">
        <w:rPr>
          <w:spacing w:val="-2"/>
          <w:szCs w:val="28"/>
        </w:rPr>
        <w:t xml:space="preserve">Объектом </w:t>
      </w:r>
      <w:r w:rsidR="009002C5">
        <w:rPr>
          <w:spacing w:val="-2"/>
          <w:szCs w:val="28"/>
        </w:rPr>
        <w:t xml:space="preserve">исследования </w:t>
      </w:r>
      <w:r w:rsidRPr="001301DD">
        <w:rPr>
          <w:spacing w:val="-2"/>
          <w:szCs w:val="28"/>
        </w:rPr>
        <w:t>является</w:t>
      </w:r>
      <w:r w:rsidR="009002C5" w:rsidRPr="009002C5">
        <w:t xml:space="preserve"> </w:t>
      </w:r>
      <w:r w:rsidR="009002C5" w:rsidRPr="001301DD">
        <w:t>ОАО «</w:t>
      </w:r>
      <w:r w:rsidR="007C7F76">
        <w:t>Мариэлектросетьсервис</w:t>
      </w:r>
      <w:r w:rsidR="009002C5">
        <w:t>».</w:t>
      </w:r>
    </w:p>
    <w:p w:rsidR="009002C5" w:rsidRDefault="009002C5" w:rsidP="00695C32">
      <w:pPr>
        <w:pStyle w:val="a4"/>
        <w:widowControl w:val="0"/>
        <w:jc w:val="both"/>
        <w:rPr>
          <w:spacing w:val="-2"/>
          <w:szCs w:val="28"/>
        </w:rPr>
      </w:pPr>
      <w:r>
        <w:rPr>
          <w:szCs w:val="28"/>
        </w:rPr>
        <w:t xml:space="preserve">Предмет анализа - </w:t>
      </w:r>
      <w:r w:rsidRPr="001301DD">
        <w:rPr>
          <w:spacing w:val="-2"/>
          <w:szCs w:val="28"/>
        </w:rPr>
        <w:t>финансовая деятельность</w:t>
      </w:r>
      <w:r w:rsidR="007C7F76">
        <w:rPr>
          <w:spacing w:val="-2"/>
          <w:szCs w:val="28"/>
        </w:rPr>
        <w:t xml:space="preserve"> </w:t>
      </w:r>
      <w:r w:rsidR="007C7F76" w:rsidRPr="001301DD">
        <w:t>ОАО «</w:t>
      </w:r>
      <w:r w:rsidR="007C7F76">
        <w:t>Мариэлектро-сетьсервис»</w:t>
      </w:r>
      <w:r w:rsidR="00695C32">
        <w:rPr>
          <w:szCs w:val="28"/>
        </w:rPr>
        <w:t xml:space="preserve"> </w:t>
      </w:r>
      <w:r w:rsidRPr="001301DD">
        <w:rPr>
          <w:spacing w:val="-2"/>
          <w:szCs w:val="28"/>
        </w:rPr>
        <w:t>за 200</w:t>
      </w:r>
      <w:r>
        <w:rPr>
          <w:spacing w:val="-2"/>
          <w:szCs w:val="28"/>
        </w:rPr>
        <w:t>4</w:t>
      </w:r>
      <w:r w:rsidRPr="001301DD">
        <w:rPr>
          <w:spacing w:val="-2"/>
          <w:szCs w:val="28"/>
        </w:rPr>
        <w:t>-200</w:t>
      </w:r>
      <w:r>
        <w:rPr>
          <w:spacing w:val="-2"/>
          <w:szCs w:val="28"/>
        </w:rPr>
        <w:t>6</w:t>
      </w:r>
      <w:r w:rsidRPr="001301DD">
        <w:rPr>
          <w:spacing w:val="-2"/>
          <w:szCs w:val="28"/>
        </w:rPr>
        <w:t xml:space="preserve"> гг.</w:t>
      </w:r>
    </w:p>
    <w:p w:rsidR="00A53274" w:rsidRPr="001301DD" w:rsidRDefault="00A53274" w:rsidP="00695C32">
      <w:pPr>
        <w:pStyle w:val="21"/>
        <w:spacing w:before="0"/>
        <w:rPr>
          <w:sz w:val="28"/>
        </w:rPr>
      </w:pPr>
      <w:r w:rsidRPr="001301DD">
        <w:rPr>
          <w:sz w:val="28"/>
          <w:szCs w:val="28"/>
        </w:rPr>
        <w:t>Цел</w:t>
      </w:r>
      <w:r w:rsidR="009002C5">
        <w:rPr>
          <w:sz w:val="28"/>
          <w:szCs w:val="28"/>
        </w:rPr>
        <w:t>ью дипломного проекта</w:t>
      </w:r>
      <w:r w:rsidR="00695C32">
        <w:rPr>
          <w:sz w:val="28"/>
          <w:szCs w:val="28"/>
        </w:rPr>
        <w:t xml:space="preserve"> </w:t>
      </w:r>
      <w:r w:rsidR="009002C5">
        <w:rPr>
          <w:sz w:val="28"/>
          <w:szCs w:val="28"/>
        </w:rPr>
        <w:t xml:space="preserve">является </w:t>
      </w:r>
      <w:r w:rsidRPr="001301DD">
        <w:rPr>
          <w:sz w:val="28"/>
        </w:rPr>
        <w:t xml:space="preserve">проведение </w:t>
      </w:r>
      <w:r w:rsidR="007C7F76">
        <w:rPr>
          <w:sz w:val="28"/>
        </w:rPr>
        <w:t xml:space="preserve">комплексного </w:t>
      </w:r>
      <w:r w:rsidRPr="001301DD">
        <w:rPr>
          <w:sz w:val="28"/>
        </w:rPr>
        <w:t>анализа финансового состояния</w:t>
      </w:r>
      <w:r w:rsidR="007C7F76">
        <w:rPr>
          <w:sz w:val="28"/>
        </w:rPr>
        <w:t xml:space="preserve"> </w:t>
      </w:r>
      <w:r w:rsidR="007C7F76" w:rsidRPr="001301DD">
        <w:rPr>
          <w:sz w:val="28"/>
        </w:rPr>
        <w:t>ОАО «</w:t>
      </w:r>
      <w:r w:rsidR="007C7F76">
        <w:rPr>
          <w:sz w:val="28"/>
        </w:rPr>
        <w:t>Мариэлектросетьсервис»</w:t>
      </w:r>
      <w:r w:rsidR="009002C5">
        <w:rPr>
          <w:sz w:val="28"/>
        </w:rPr>
        <w:t xml:space="preserve">, </w:t>
      </w:r>
      <w:r w:rsidR="009002C5">
        <w:rPr>
          <w:sz w:val="28"/>
          <w:szCs w:val="28"/>
        </w:rPr>
        <w:t>выявление основных проблем финансовой деятельности предприятия.</w:t>
      </w:r>
    </w:p>
    <w:p w:rsidR="00A53274" w:rsidRPr="001301DD" w:rsidRDefault="00A53274" w:rsidP="00695C32">
      <w:pPr>
        <w:spacing w:line="360" w:lineRule="auto"/>
        <w:ind w:firstLine="709"/>
        <w:jc w:val="both"/>
        <w:rPr>
          <w:spacing w:val="-2"/>
          <w:sz w:val="28"/>
          <w:szCs w:val="28"/>
          <w:lang w:val="ru-RU"/>
        </w:rPr>
      </w:pPr>
      <w:r w:rsidRPr="001301DD">
        <w:rPr>
          <w:spacing w:val="-2"/>
          <w:sz w:val="28"/>
          <w:szCs w:val="28"/>
          <w:lang w:val="ru-RU"/>
        </w:rPr>
        <w:t xml:space="preserve">В соответствии с поставленной целью в дипломе ставятся следующие основные задачи анализа финансового состояния </w:t>
      </w:r>
      <w:r w:rsidR="00C4702E" w:rsidRPr="001301DD">
        <w:rPr>
          <w:spacing w:val="-2"/>
          <w:sz w:val="28"/>
          <w:szCs w:val="28"/>
          <w:lang w:val="ru-RU"/>
        </w:rPr>
        <w:t>предприятия</w:t>
      </w:r>
      <w:r w:rsidRPr="001301DD">
        <w:rPr>
          <w:spacing w:val="-2"/>
          <w:sz w:val="28"/>
          <w:szCs w:val="28"/>
          <w:lang w:val="ru-RU"/>
        </w:rPr>
        <w:t>:</w:t>
      </w:r>
    </w:p>
    <w:p w:rsidR="00A53274" w:rsidRPr="001301DD" w:rsidRDefault="00A53274" w:rsidP="00695C32">
      <w:pPr>
        <w:numPr>
          <w:ilvl w:val="0"/>
          <w:numId w:val="5"/>
        </w:numPr>
        <w:tabs>
          <w:tab w:val="num" w:pos="360"/>
          <w:tab w:val="left" w:pos="1080"/>
        </w:tabs>
        <w:spacing w:line="360" w:lineRule="auto"/>
        <w:ind w:left="0" w:firstLine="709"/>
        <w:jc w:val="both"/>
        <w:rPr>
          <w:spacing w:val="-2"/>
          <w:sz w:val="28"/>
          <w:szCs w:val="28"/>
          <w:lang w:val="ru-RU"/>
        </w:rPr>
      </w:pPr>
      <w:r w:rsidRPr="001301DD">
        <w:rPr>
          <w:spacing w:val="-2"/>
          <w:sz w:val="28"/>
          <w:szCs w:val="28"/>
          <w:lang w:val="ru-RU"/>
        </w:rPr>
        <w:t>оценка динамики состава и структуры активов, источников и заемного</w:t>
      </w:r>
      <w:r w:rsidR="00507671" w:rsidRPr="001301DD">
        <w:rPr>
          <w:spacing w:val="-2"/>
          <w:sz w:val="28"/>
          <w:szCs w:val="28"/>
          <w:lang w:val="ru-RU"/>
        </w:rPr>
        <w:t xml:space="preserve"> </w:t>
      </w:r>
      <w:r w:rsidRPr="001301DD">
        <w:rPr>
          <w:spacing w:val="-2"/>
          <w:sz w:val="28"/>
          <w:szCs w:val="28"/>
          <w:lang w:val="ru-RU"/>
        </w:rPr>
        <w:t>капитала, их состояния и движения;</w:t>
      </w:r>
    </w:p>
    <w:p w:rsidR="00A53274" w:rsidRPr="001301DD" w:rsidRDefault="00A53274" w:rsidP="00695C32">
      <w:pPr>
        <w:numPr>
          <w:ilvl w:val="0"/>
          <w:numId w:val="5"/>
        </w:numPr>
        <w:tabs>
          <w:tab w:val="num" w:pos="360"/>
          <w:tab w:val="left" w:pos="1080"/>
        </w:tabs>
        <w:spacing w:line="360" w:lineRule="auto"/>
        <w:ind w:left="0" w:firstLine="709"/>
        <w:jc w:val="both"/>
        <w:rPr>
          <w:spacing w:val="-2"/>
          <w:sz w:val="28"/>
          <w:szCs w:val="28"/>
          <w:lang w:val="ru-RU"/>
        </w:rPr>
      </w:pPr>
      <w:r w:rsidRPr="001301DD">
        <w:rPr>
          <w:spacing w:val="-2"/>
          <w:sz w:val="28"/>
          <w:szCs w:val="28"/>
          <w:lang w:val="ru-RU"/>
        </w:rPr>
        <w:t>анализ абсолютных и относительных показателей финансовой устойчивости предприятия и оценка изменения</w:t>
      </w:r>
      <w:r w:rsidR="00695C32">
        <w:rPr>
          <w:spacing w:val="-2"/>
          <w:sz w:val="28"/>
          <w:szCs w:val="28"/>
          <w:lang w:val="ru-RU"/>
        </w:rPr>
        <w:t xml:space="preserve"> </w:t>
      </w:r>
      <w:r w:rsidRPr="001301DD">
        <w:rPr>
          <w:spacing w:val="-2"/>
          <w:sz w:val="28"/>
          <w:szCs w:val="28"/>
          <w:lang w:val="ru-RU"/>
        </w:rPr>
        <w:t>ее уровня;</w:t>
      </w:r>
    </w:p>
    <w:p w:rsidR="00A53274" w:rsidRPr="001301DD" w:rsidRDefault="00A53274" w:rsidP="00695C32">
      <w:pPr>
        <w:numPr>
          <w:ilvl w:val="0"/>
          <w:numId w:val="5"/>
        </w:numPr>
        <w:tabs>
          <w:tab w:val="num" w:pos="360"/>
          <w:tab w:val="left" w:pos="1080"/>
        </w:tabs>
        <w:spacing w:line="360" w:lineRule="auto"/>
        <w:ind w:left="0" w:firstLine="709"/>
        <w:jc w:val="both"/>
        <w:rPr>
          <w:spacing w:val="-2"/>
          <w:sz w:val="28"/>
          <w:szCs w:val="28"/>
          <w:lang w:val="ru-RU"/>
        </w:rPr>
      </w:pPr>
      <w:r w:rsidRPr="001301DD">
        <w:rPr>
          <w:spacing w:val="-2"/>
          <w:sz w:val="28"/>
          <w:szCs w:val="28"/>
          <w:lang w:val="ru-RU"/>
        </w:rPr>
        <w:t>анализ платежеспособности предприятия и ликвидности активов его баланса</w:t>
      </w:r>
      <w:r w:rsidR="001301DD" w:rsidRPr="001301DD">
        <w:rPr>
          <w:spacing w:val="-2"/>
          <w:sz w:val="28"/>
          <w:szCs w:val="28"/>
          <w:lang w:val="ru-RU"/>
        </w:rPr>
        <w:t>.</w:t>
      </w:r>
    </w:p>
    <w:p w:rsidR="007C7F76" w:rsidRDefault="00677A6B" w:rsidP="00695C32">
      <w:pPr>
        <w:spacing w:line="360" w:lineRule="auto"/>
        <w:ind w:firstLine="709"/>
        <w:jc w:val="both"/>
        <w:rPr>
          <w:spacing w:val="-2"/>
          <w:sz w:val="28"/>
          <w:szCs w:val="28"/>
          <w:lang w:val="ru-RU"/>
        </w:rPr>
      </w:pPr>
      <w:r w:rsidRPr="001301DD">
        <w:rPr>
          <w:spacing w:val="-2"/>
          <w:sz w:val="28"/>
          <w:szCs w:val="28"/>
          <w:lang w:val="ru-RU"/>
        </w:rPr>
        <w:t>Тема дипломно</w:t>
      </w:r>
      <w:r w:rsidR="009002C5">
        <w:rPr>
          <w:spacing w:val="-2"/>
          <w:sz w:val="28"/>
          <w:szCs w:val="28"/>
          <w:lang w:val="ru-RU"/>
        </w:rPr>
        <w:t>го проекта о</w:t>
      </w:r>
      <w:r w:rsidRPr="001301DD">
        <w:rPr>
          <w:spacing w:val="-2"/>
          <w:sz w:val="28"/>
          <w:szCs w:val="28"/>
          <w:lang w:val="ru-RU"/>
        </w:rPr>
        <w:t xml:space="preserve">пределила следующую структуру исследования. </w:t>
      </w:r>
    </w:p>
    <w:p w:rsidR="00677A6B" w:rsidRPr="001301DD" w:rsidRDefault="00677A6B" w:rsidP="00695C32">
      <w:pPr>
        <w:spacing w:line="360" w:lineRule="auto"/>
        <w:ind w:firstLine="709"/>
        <w:jc w:val="both"/>
        <w:rPr>
          <w:spacing w:val="-2"/>
          <w:sz w:val="28"/>
          <w:szCs w:val="28"/>
          <w:lang w:val="ru-RU"/>
        </w:rPr>
      </w:pPr>
      <w:r w:rsidRPr="001301DD">
        <w:rPr>
          <w:spacing w:val="-2"/>
          <w:sz w:val="28"/>
          <w:szCs w:val="28"/>
          <w:lang w:val="ru-RU"/>
        </w:rPr>
        <w:t>В</w:t>
      </w:r>
      <w:r w:rsidR="007C7F76">
        <w:rPr>
          <w:spacing w:val="-2"/>
          <w:sz w:val="28"/>
          <w:szCs w:val="28"/>
          <w:lang w:val="ru-RU"/>
        </w:rPr>
        <w:t xml:space="preserve"> первой </w:t>
      </w:r>
      <w:r w:rsidRPr="001301DD">
        <w:rPr>
          <w:spacing w:val="-2"/>
          <w:sz w:val="28"/>
          <w:szCs w:val="28"/>
          <w:lang w:val="ru-RU"/>
        </w:rPr>
        <w:t>главе изуча</w:t>
      </w:r>
      <w:r w:rsidR="001301DD" w:rsidRPr="001301DD">
        <w:rPr>
          <w:spacing w:val="-2"/>
          <w:sz w:val="28"/>
          <w:szCs w:val="28"/>
          <w:lang w:val="ru-RU"/>
        </w:rPr>
        <w:t>ются</w:t>
      </w:r>
      <w:r w:rsidRPr="001301DD">
        <w:rPr>
          <w:spacing w:val="-2"/>
          <w:sz w:val="28"/>
          <w:szCs w:val="28"/>
          <w:lang w:val="ru-RU"/>
        </w:rPr>
        <w:t xml:space="preserve"> теоретические </w:t>
      </w:r>
      <w:r w:rsidR="001301DD" w:rsidRPr="001301DD">
        <w:rPr>
          <w:spacing w:val="-2"/>
          <w:sz w:val="28"/>
          <w:szCs w:val="28"/>
          <w:lang w:val="ru-RU"/>
        </w:rPr>
        <w:t>и методические основы анализа финансового состояния предприяти</w:t>
      </w:r>
      <w:r w:rsidR="004958D1">
        <w:rPr>
          <w:spacing w:val="-2"/>
          <w:sz w:val="28"/>
          <w:szCs w:val="28"/>
          <w:lang w:val="ru-RU"/>
        </w:rPr>
        <w:t>я</w:t>
      </w:r>
      <w:r w:rsidR="001301DD" w:rsidRPr="001301DD">
        <w:rPr>
          <w:spacing w:val="-2"/>
          <w:sz w:val="28"/>
          <w:szCs w:val="28"/>
          <w:lang w:val="ru-RU"/>
        </w:rPr>
        <w:t xml:space="preserve">, методики и основные приемы проведения финансового анализа. </w:t>
      </w:r>
      <w:r w:rsidRPr="001301DD">
        <w:rPr>
          <w:spacing w:val="-2"/>
          <w:sz w:val="28"/>
          <w:szCs w:val="28"/>
          <w:lang w:val="ru-RU"/>
        </w:rPr>
        <w:t>В качестве основных теоретических источников использовались труды отечественных экономистов Ефимовой О.В.,</w:t>
      </w:r>
      <w:r w:rsidR="00695C32">
        <w:rPr>
          <w:spacing w:val="-2"/>
          <w:sz w:val="28"/>
          <w:szCs w:val="28"/>
          <w:lang w:val="ru-RU"/>
        </w:rPr>
        <w:t xml:space="preserve"> </w:t>
      </w:r>
      <w:r w:rsidRPr="001301DD">
        <w:rPr>
          <w:spacing w:val="-2"/>
          <w:sz w:val="28"/>
          <w:szCs w:val="28"/>
          <w:lang w:val="ru-RU"/>
        </w:rPr>
        <w:t>Ковалева В.В., Савицкой Г.В.,</w:t>
      </w:r>
      <w:r w:rsidR="00695C32">
        <w:rPr>
          <w:spacing w:val="-2"/>
          <w:sz w:val="28"/>
          <w:szCs w:val="28"/>
          <w:lang w:val="ru-RU"/>
        </w:rPr>
        <w:t xml:space="preserve"> </w:t>
      </w:r>
      <w:r w:rsidRPr="001301DD">
        <w:rPr>
          <w:spacing w:val="-2"/>
          <w:sz w:val="28"/>
          <w:szCs w:val="28"/>
          <w:lang w:val="ru-RU"/>
        </w:rPr>
        <w:t>Сайфулина Р.С.,</w:t>
      </w:r>
      <w:r w:rsidR="00695C32">
        <w:rPr>
          <w:spacing w:val="-2"/>
          <w:sz w:val="28"/>
          <w:szCs w:val="28"/>
          <w:lang w:val="ru-RU"/>
        </w:rPr>
        <w:t xml:space="preserve"> </w:t>
      </w:r>
      <w:r w:rsidRPr="001301DD">
        <w:rPr>
          <w:spacing w:val="-2"/>
          <w:sz w:val="28"/>
          <w:szCs w:val="28"/>
          <w:lang w:val="ru-RU"/>
        </w:rPr>
        <w:t>Шеремета А.Д. и др.</w:t>
      </w:r>
    </w:p>
    <w:p w:rsidR="007C7F76" w:rsidRPr="001301DD" w:rsidRDefault="007C7F76" w:rsidP="00695C32">
      <w:pPr>
        <w:spacing w:line="360" w:lineRule="auto"/>
        <w:ind w:firstLine="709"/>
        <w:jc w:val="both"/>
        <w:rPr>
          <w:spacing w:val="-2"/>
          <w:sz w:val="28"/>
          <w:szCs w:val="28"/>
          <w:lang w:val="ru-RU"/>
        </w:rPr>
      </w:pPr>
      <w:r w:rsidRPr="001301DD">
        <w:rPr>
          <w:spacing w:val="-2"/>
          <w:sz w:val="28"/>
          <w:szCs w:val="28"/>
          <w:lang w:val="ru-RU"/>
        </w:rPr>
        <w:t>В</w:t>
      </w:r>
      <w:r w:rsidR="00A67DCD">
        <w:rPr>
          <w:spacing w:val="-2"/>
          <w:sz w:val="28"/>
          <w:szCs w:val="28"/>
          <w:lang w:val="ru-RU"/>
        </w:rPr>
        <w:t xml:space="preserve">о второй </w:t>
      </w:r>
      <w:r w:rsidRPr="001301DD">
        <w:rPr>
          <w:spacing w:val="-2"/>
          <w:sz w:val="28"/>
          <w:szCs w:val="28"/>
          <w:lang w:val="ru-RU"/>
        </w:rPr>
        <w:t>главе рассматривается общая характеристика, оценка основных производственных экономических показателей и финансовых результатов деятельности</w:t>
      </w:r>
      <w:r>
        <w:rPr>
          <w:spacing w:val="-2"/>
          <w:sz w:val="28"/>
          <w:szCs w:val="28"/>
          <w:lang w:val="ru-RU"/>
        </w:rPr>
        <w:t xml:space="preserve"> </w:t>
      </w:r>
      <w:r w:rsidRPr="001301DD">
        <w:rPr>
          <w:sz w:val="28"/>
          <w:szCs w:val="28"/>
          <w:lang w:val="ru-RU"/>
        </w:rPr>
        <w:t>ОАО</w:t>
      </w:r>
      <w:r>
        <w:rPr>
          <w:sz w:val="28"/>
          <w:szCs w:val="28"/>
          <w:lang w:val="ru-RU"/>
        </w:rPr>
        <w:t xml:space="preserve"> </w:t>
      </w:r>
      <w:r w:rsidRPr="001301DD">
        <w:rPr>
          <w:sz w:val="28"/>
          <w:szCs w:val="28"/>
          <w:lang w:val="ru-RU"/>
        </w:rPr>
        <w:t>«</w:t>
      </w:r>
      <w:r>
        <w:rPr>
          <w:sz w:val="28"/>
          <w:szCs w:val="28"/>
          <w:lang w:val="ru-RU"/>
        </w:rPr>
        <w:t>Мариэлектросетьсервис»</w:t>
      </w:r>
      <w:r w:rsidRPr="001301DD">
        <w:rPr>
          <w:spacing w:val="-2"/>
          <w:sz w:val="28"/>
          <w:szCs w:val="28"/>
          <w:lang w:val="ru-RU"/>
        </w:rPr>
        <w:t xml:space="preserve">. </w:t>
      </w:r>
    </w:p>
    <w:p w:rsidR="00677A6B" w:rsidRPr="001301DD" w:rsidRDefault="00677A6B" w:rsidP="00695C32">
      <w:pPr>
        <w:pStyle w:val="a4"/>
        <w:widowControl w:val="0"/>
        <w:jc w:val="both"/>
        <w:rPr>
          <w:spacing w:val="-2"/>
          <w:szCs w:val="28"/>
        </w:rPr>
      </w:pPr>
      <w:r w:rsidRPr="001301DD">
        <w:rPr>
          <w:spacing w:val="-2"/>
          <w:szCs w:val="28"/>
        </w:rPr>
        <w:t xml:space="preserve">В </w:t>
      </w:r>
      <w:r w:rsidR="00A976AC" w:rsidRPr="001301DD">
        <w:rPr>
          <w:spacing w:val="-2"/>
          <w:szCs w:val="28"/>
        </w:rPr>
        <w:t>третьей</w:t>
      </w:r>
      <w:r w:rsidRPr="001301DD">
        <w:rPr>
          <w:spacing w:val="-2"/>
          <w:szCs w:val="28"/>
        </w:rPr>
        <w:t xml:space="preserve"> главе </w:t>
      </w:r>
      <w:r w:rsidR="004E00F9" w:rsidRPr="001301DD">
        <w:rPr>
          <w:spacing w:val="-2"/>
          <w:szCs w:val="28"/>
        </w:rPr>
        <w:t>пров</w:t>
      </w:r>
      <w:r w:rsidR="004958D1">
        <w:rPr>
          <w:spacing w:val="-2"/>
          <w:szCs w:val="28"/>
        </w:rPr>
        <w:t>о</w:t>
      </w:r>
      <w:r w:rsidR="004E00F9" w:rsidRPr="001301DD">
        <w:rPr>
          <w:spacing w:val="-2"/>
          <w:szCs w:val="28"/>
        </w:rPr>
        <w:t>д</w:t>
      </w:r>
      <w:r w:rsidR="004958D1">
        <w:rPr>
          <w:spacing w:val="-2"/>
          <w:szCs w:val="28"/>
        </w:rPr>
        <w:t>ится</w:t>
      </w:r>
      <w:r w:rsidR="004E00F9" w:rsidRPr="001301DD">
        <w:rPr>
          <w:spacing w:val="-2"/>
          <w:szCs w:val="28"/>
        </w:rPr>
        <w:t xml:space="preserve"> анализ финансового состояния ОАО «</w:t>
      </w:r>
      <w:r w:rsidR="00A67DCD">
        <w:t>Мариэлектросетьсервис</w:t>
      </w:r>
      <w:r w:rsidR="004E00F9" w:rsidRPr="001301DD">
        <w:rPr>
          <w:spacing w:val="-2"/>
          <w:szCs w:val="28"/>
        </w:rPr>
        <w:t>» за 200</w:t>
      </w:r>
      <w:r w:rsidR="009002C5">
        <w:rPr>
          <w:spacing w:val="-2"/>
          <w:szCs w:val="28"/>
        </w:rPr>
        <w:t>4</w:t>
      </w:r>
      <w:r w:rsidR="004E00F9" w:rsidRPr="001301DD">
        <w:rPr>
          <w:spacing w:val="-2"/>
          <w:szCs w:val="28"/>
        </w:rPr>
        <w:t>-200</w:t>
      </w:r>
      <w:r w:rsidR="009002C5">
        <w:rPr>
          <w:spacing w:val="-2"/>
          <w:szCs w:val="28"/>
        </w:rPr>
        <w:t>6</w:t>
      </w:r>
      <w:r w:rsidR="004E00F9" w:rsidRPr="001301DD">
        <w:rPr>
          <w:spacing w:val="-2"/>
          <w:szCs w:val="28"/>
        </w:rPr>
        <w:t xml:space="preserve"> гг., исслед</w:t>
      </w:r>
      <w:r w:rsidR="004958D1">
        <w:rPr>
          <w:spacing w:val="-2"/>
          <w:szCs w:val="28"/>
        </w:rPr>
        <w:t>уются</w:t>
      </w:r>
      <w:r w:rsidR="004E00F9" w:rsidRPr="001301DD">
        <w:rPr>
          <w:spacing w:val="-2"/>
          <w:szCs w:val="28"/>
        </w:rPr>
        <w:t xml:space="preserve"> состав и структура актива и пассива баланса, рассчит</w:t>
      </w:r>
      <w:r w:rsidR="004958D1">
        <w:rPr>
          <w:spacing w:val="-2"/>
          <w:szCs w:val="28"/>
        </w:rPr>
        <w:t>ываются</w:t>
      </w:r>
      <w:r w:rsidR="004E00F9" w:rsidRPr="001301DD">
        <w:rPr>
          <w:spacing w:val="-2"/>
          <w:szCs w:val="28"/>
        </w:rPr>
        <w:t xml:space="preserve"> показатели финансовой устойчивости, платежеспособности и ликвидности, деловой активности, предл</w:t>
      </w:r>
      <w:r w:rsidR="004958D1">
        <w:rPr>
          <w:spacing w:val="-2"/>
          <w:szCs w:val="28"/>
        </w:rPr>
        <w:t>агаются</w:t>
      </w:r>
      <w:r w:rsidR="004E00F9" w:rsidRPr="001301DD">
        <w:rPr>
          <w:spacing w:val="-2"/>
          <w:szCs w:val="28"/>
        </w:rPr>
        <w:t xml:space="preserve"> пути улучшения финансового состояния предприятия.</w:t>
      </w:r>
      <w:r w:rsidR="00695C32">
        <w:rPr>
          <w:spacing w:val="-2"/>
          <w:szCs w:val="28"/>
        </w:rPr>
        <w:t xml:space="preserve">  </w:t>
      </w:r>
      <w:r w:rsidR="004E00F9" w:rsidRPr="001301DD">
        <w:rPr>
          <w:spacing w:val="-2"/>
          <w:szCs w:val="28"/>
        </w:rPr>
        <w:t xml:space="preserve"> </w:t>
      </w:r>
    </w:p>
    <w:p w:rsidR="00962DA7" w:rsidRPr="00622031" w:rsidRDefault="00695C32" w:rsidP="00695C32">
      <w:pPr>
        <w:pStyle w:val="1"/>
        <w:widowControl w:val="0"/>
        <w:spacing w:line="360" w:lineRule="auto"/>
        <w:ind w:firstLine="709"/>
        <w:jc w:val="both"/>
        <w:rPr>
          <w:rFonts w:cs="Arial"/>
          <w:bCs/>
          <w:caps/>
          <w:color w:val="auto"/>
          <w:kern w:val="32"/>
          <w:sz w:val="28"/>
          <w:szCs w:val="28"/>
        </w:rPr>
      </w:pPr>
      <w:bookmarkStart w:id="5" w:name="_Toc73643133"/>
      <w:bookmarkStart w:id="6" w:name="_Toc193787204"/>
      <w:bookmarkStart w:id="7" w:name="_Toc8810722"/>
      <w:bookmarkStart w:id="8" w:name="_Toc18814363"/>
      <w:bookmarkStart w:id="9" w:name="_Toc23306234"/>
      <w:bookmarkStart w:id="10" w:name="_Toc32127739"/>
      <w:r>
        <w:rPr>
          <w:color w:val="auto"/>
          <w:sz w:val="28"/>
          <w:szCs w:val="28"/>
        </w:rPr>
        <w:br w:type="page"/>
      </w:r>
      <w:r w:rsidR="004B56F9" w:rsidRPr="00622031">
        <w:rPr>
          <w:rFonts w:cs="Arial"/>
          <w:bCs/>
          <w:caps/>
          <w:color w:val="auto"/>
          <w:kern w:val="32"/>
          <w:sz w:val="28"/>
          <w:szCs w:val="28"/>
        </w:rPr>
        <w:t xml:space="preserve">Глава </w:t>
      </w:r>
      <w:r w:rsidR="00A67DCD">
        <w:rPr>
          <w:rFonts w:cs="Arial"/>
          <w:bCs/>
          <w:caps/>
          <w:color w:val="auto"/>
          <w:kern w:val="32"/>
          <w:sz w:val="28"/>
          <w:szCs w:val="28"/>
        </w:rPr>
        <w:t>1</w:t>
      </w:r>
      <w:r w:rsidR="004B56F9" w:rsidRPr="00622031">
        <w:rPr>
          <w:rFonts w:cs="Arial"/>
          <w:bCs/>
          <w:caps/>
          <w:color w:val="auto"/>
          <w:kern w:val="32"/>
          <w:sz w:val="28"/>
          <w:szCs w:val="28"/>
        </w:rPr>
        <w:t>.</w:t>
      </w:r>
      <w:r>
        <w:rPr>
          <w:rFonts w:cs="Arial"/>
          <w:bCs/>
          <w:caps/>
          <w:color w:val="auto"/>
          <w:kern w:val="32"/>
          <w:sz w:val="28"/>
          <w:szCs w:val="28"/>
        </w:rPr>
        <w:t xml:space="preserve"> </w:t>
      </w:r>
      <w:r w:rsidR="00AA5605" w:rsidRPr="00622031">
        <w:rPr>
          <w:rFonts w:cs="Arial"/>
          <w:bCs/>
          <w:caps/>
          <w:color w:val="auto"/>
          <w:kern w:val="32"/>
          <w:sz w:val="28"/>
          <w:szCs w:val="28"/>
        </w:rPr>
        <w:t>Т</w:t>
      </w:r>
      <w:r w:rsidR="004B56F9" w:rsidRPr="00622031">
        <w:rPr>
          <w:rFonts w:cs="Arial"/>
          <w:bCs/>
          <w:caps/>
          <w:color w:val="auto"/>
          <w:kern w:val="32"/>
          <w:sz w:val="28"/>
          <w:szCs w:val="28"/>
        </w:rPr>
        <w:t>еоретические и метод</w:t>
      </w:r>
      <w:r w:rsidR="00FD0E56">
        <w:rPr>
          <w:rFonts w:cs="Arial"/>
          <w:bCs/>
          <w:caps/>
          <w:color w:val="auto"/>
          <w:kern w:val="32"/>
          <w:sz w:val="28"/>
          <w:szCs w:val="28"/>
        </w:rPr>
        <w:t>ологич</w:t>
      </w:r>
      <w:r w:rsidR="004B56F9" w:rsidRPr="00622031">
        <w:rPr>
          <w:rFonts w:cs="Arial"/>
          <w:bCs/>
          <w:caps/>
          <w:color w:val="auto"/>
          <w:kern w:val="32"/>
          <w:sz w:val="28"/>
          <w:szCs w:val="28"/>
        </w:rPr>
        <w:t>еские основы</w:t>
      </w:r>
      <w:r w:rsidR="00A67DCD">
        <w:rPr>
          <w:rFonts w:cs="Arial"/>
          <w:bCs/>
          <w:caps/>
          <w:color w:val="auto"/>
          <w:kern w:val="32"/>
          <w:sz w:val="28"/>
          <w:szCs w:val="28"/>
        </w:rPr>
        <w:t xml:space="preserve"> комплексного анализа и</w:t>
      </w:r>
      <w:r>
        <w:rPr>
          <w:rFonts w:cs="Arial"/>
          <w:bCs/>
          <w:caps/>
          <w:color w:val="auto"/>
          <w:kern w:val="32"/>
          <w:sz w:val="28"/>
          <w:szCs w:val="28"/>
        </w:rPr>
        <w:t xml:space="preserve"> </w:t>
      </w:r>
      <w:r w:rsidR="00622031">
        <w:rPr>
          <w:rFonts w:cs="Arial"/>
          <w:bCs/>
          <w:caps/>
          <w:color w:val="auto"/>
          <w:kern w:val="32"/>
          <w:sz w:val="28"/>
          <w:szCs w:val="28"/>
        </w:rPr>
        <w:t>оценки</w:t>
      </w:r>
      <w:r>
        <w:rPr>
          <w:rFonts w:cs="Arial"/>
          <w:bCs/>
          <w:caps/>
          <w:color w:val="auto"/>
          <w:kern w:val="32"/>
          <w:sz w:val="28"/>
          <w:szCs w:val="28"/>
        </w:rPr>
        <w:t xml:space="preserve"> </w:t>
      </w:r>
      <w:r w:rsidR="004B56F9" w:rsidRPr="00622031">
        <w:rPr>
          <w:rFonts w:cs="Arial"/>
          <w:bCs/>
          <w:caps/>
          <w:color w:val="auto"/>
          <w:kern w:val="32"/>
          <w:sz w:val="28"/>
          <w:szCs w:val="28"/>
        </w:rPr>
        <w:t>финансового состояния предприятия</w:t>
      </w:r>
      <w:bookmarkEnd w:id="5"/>
      <w:bookmarkEnd w:id="6"/>
      <w:bookmarkEnd w:id="7"/>
      <w:bookmarkEnd w:id="8"/>
      <w:bookmarkEnd w:id="9"/>
      <w:bookmarkEnd w:id="10"/>
    </w:p>
    <w:p w:rsidR="00E020D8" w:rsidRPr="00A67DCD" w:rsidRDefault="00E020D8" w:rsidP="00695C32">
      <w:pPr>
        <w:spacing w:line="360" w:lineRule="auto"/>
        <w:ind w:firstLine="709"/>
        <w:jc w:val="both"/>
        <w:rPr>
          <w:sz w:val="16"/>
          <w:szCs w:val="16"/>
          <w:lang w:val="ru-RU"/>
        </w:rPr>
      </w:pPr>
    </w:p>
    <w:p w:rsidR="00CE3E53" w:rsidRPr="00E722A3" w:rsidRDefault="00A67DCD" w:rsidP="00695C32">
      <w:pPr>
        <w:pStyle w:val="2"/>
        <w:widowControl w:val="0"/>
        <w:shd w:val="clear" w:color="auto" w:fill="FFFFFF"/>
        <w:spacing w:line="360" w:lineRule="auto"/>
        <w:ind w:firstLine="709"/>
        <w:jc w:val="both"/>
        <w:rPr>
          <w:sz w:val="28"/>
          <w:szCs w:val="28"/>
        </w:rPr>
      </w:pPr>
      <w:bookmarkStart w:id="11" w:name="_Toc450131130"/>
      <w:bookmarkStart w:id="12" w:name="_Toc451939510"/>
      <w:bookmarkStart w:id="13" w:name="_Toc7516140"/>
      <w:bookmarkStart w:id="14" w:name="_Toc61725091"/>
      <w:bookmarkStart w:id="15" w:name="_Toc73643134"/>
      <w:bookmarkStart w:id="16" w:name="_Toc193787205"/>
      <w:r>
        <w:rPr>
          <w:sz w:val="28"/>
          <w:szCs w:val="28"/>
        </w:rPr>
        <w:t>1</w:t>
      </w:r>
      <w:r w:rsidR="004B56F9" w:rsidRPr="00E722A3">
        <w:rPr>
          <w:sz w:val="28"/>
          <w:szCs w:val="28"/>
        </w:rPr>
        <w:t>.1</w:t>
      </w:r>
      <w:r w:rsidR="00622031">
        <w:rPr>
          <w:sz w:val="28"/>
          <w:szCs w:val="28"/>
        </w:rPr>
        <w:t>.</w:t>
      </w:r>
      <w:r w:rsidR="00695C32">
        <w:rPr>
          <w:sz w:val="28"/>
          <w:szCs w:val="28"/>
        </w:rPr>
        <w:t xml:space="preserve"> </w:t>
      </w:r>
      <w:r w:rsidR="00065E5F">
        <w:rPr>
          <w:sz w:val="28"/>
          <w:szCs w:val="28"/>
        </w:rPr>
        <w:t>З</w:t>
      </w:r>
      <w:r w:rsidR="00CE3E53" w:rsidRPr="00E722A3">
        <w:rPr>
          <w:sz w:val="28"/>
          <w:szCs w:val="28"/>
        </w:rPr>
        <w:t>начение</w:t>
      </w:r>
      <w:r w:rsidR="00065E5F">
        <w:rPr>
          <w:sz w:val="28"/>
          <w:szCs w:val="28"/>
        </w:rPr>
        <w:t>, задачи</w:t>
      </w:r>
      <w:r w:rsidR="00CE3E53" w:rsidRPr="00E722A3">
        <w:rPr>
          <w:sz w:val="28"/>
          <w:szCs w:val="28"/>
        </w:rPr>
        <w:t xml:space="preserve"> анализа </w:t>
      </w:r>
      <w:bookmarkEnd w:id="11"/>
      <w:bookmarkEnd w:id="12"/>
      <w:bookmarkEnd w:id="13"/>
      <w:bookmarkEnd w:id="14"/>
      <w:r w:rsidR="002B6205" w:rsidRPr="00E722A3">
        <w:rPr>
          <w:sz w:val="28"/>
          <w:szCs w:val="28"/>
        </w:rPr>
        <w:t>финансового состояния предприятия</w:t>
      </w:r>
      <w:bookmarkEnd w:id="15"/>
      <w:bookmarkEnd w:id="16"/>
    </w:p>
    <w:p w:rsidR="00CE3E53" w:rsidRDefault="00CE3E53" w:rsidP="00695C32">
      <w:pPr>
        <w:spacing w:line="360" w:lineRule="auto"/>
        <w:ind w:firstLine="709"/>
        <w:jc w:val="both"/>
        <w:rPr>
          <w:sz w:val="16"/>
          <w:szCs w:val="16"/>
          <w:lang w:val="ru-RU"/>
        </w:rPr>
      </w:pPr>
    </w:p>
    <w:p w:rsidR="00CE3E53" w:rsidRPr="00CC635B" w:rsidRDefault="00CE3E53" w:rsidP="00695C32">
      <w:pPr>
        <w:pStyle w:val="a8"/>
        <w:widowControl w:val="0"/>
        <w:spacing w:line="360" w:lineRule="auto"/>
        <w:ind w:firstLine="709"/>
        <w:jc w:val="both"/>
        <w:rPr>
          <w:rFonts w:ascii="Times New Roman" w:hAnsi="Times New Roman"/>
          <w:sz w:val="28"/>
          <w:szCs w:val="28"/>
        </w:rPr>
      </w:pPr>
      <w:r w:rsidRPr="00CC635B">
        <w:rPr>
          <w:rFonts w:ascii="Times New Roman" w:hAnsi="Times New Roman"/>
          <w:sz w:val="28"/>
          <w:szCs w:val="28"/>
        </w:rPr>
        <w:t xml:space="preserve">Финансовый анализ является </w:t>
      </w:r>
      <w:r>
        <w:rPr>
          <w:rFonts w:ascii="Times New Roman" w:hAnsi="Times New Roman"/>
          <w:sz w:val="28"/>
          <w:szCs w:val="28"/>
        </w:rPr>
        <w:t xml:space="preserve">одним из элементов </w:t>
      </w:r>
      <w:r w:rsidRPr="00CC635B">
        <w:rPr>
          <w:rFonts w:ascii="Times New Roman" w:hAnsi="Times New Roman"/>
          <w:sz w:val="28"/>
          <w:szCs w:val="28"/>
        </w:rPr>
        <w:t>финансового менеджмента. Методика финансового анализа включает три взаимосвязанных блока:</w:t>
      </w:r>
    </w:p>
    <w:p w:rsidR="00CE3E53" w:rsidRPr="00CC635B" w:rsidRDefault="00CE3E53" w:rsidP="00695C32">
      <w:pPr>
        <w:pStyle w:val="a8"/>
        <w:widowControl w:val="0"/>
        <w:spacing w:line="360" w:lineRule="auto"/>
        <w:ind w:firstLine="709"/>
        <w:jc w:val="both"/>
        <w:rPr>
          <w:rFonts w:ascii="Times New Roman" w:hAnsi="Times New Roman"/>
          <w:sz w:val="28"/>
          <w:szCs w:val="28"/>
        </w:rPr>
      </w:pPr>
      <w:r w:rsidRPr="00CC635B">
        <w:rPr>
          <w:rFonts w:ascii="Times New Roman" w:hAnsi="Times New Roman"/>
          <w:sz w:val="28"/>
          <w:szCs w:val="28"/>
        </w:rPr>
        <w:t>1.</w:t>
      </w:r>
      <w:r w:rsidR="00695C32">
        <w:rPr>
          <w:rFonts w:ascii="Times New Roman" w:hAnsi="Times New Roman"/>
          <w:sz w:val="28"/>
          <w:szCs w:val="28"/>
        </w:rPr>
        <w:t xml:space="preserve"> </w:t>
      </w:r>
      <w:r w:rsidRPr="00CC635B">
        <w:rPr>
          <w:rFonts w:ascii="Times New Roman" w:hAnsi="Times New Roman"/>
          <w:sz w:val="28"/>
          <w:szCs w:val="28"/>
        </w:rPr>
        <w:t>Анализ финансовых результатов деятельности предприятия;</w:t>
      </w:r>
    </w:p>
    <w:p w:rsidR="00CE3E53" w:rsidRPr="00CC635B" w:rsidRDefault="00CE3E53" w:rsidP="00695C32">
      <w:pPr>
        <w:pStyle w:val="a8"/>
        <w:widowControl w:val="0"/>
        <w:spacing w:line="360" w:lineRule="auto"/>
        <w:ind w:firstLine="709"/>
        <w:jc w:val="both"/>
        <w:rPr>
          <w:rFonts w:ascii="Times New Roman" w:hAnsi="Times New Roman"/>
          <w:sz w:val="28"/>
          <w:szCs w:val="28"/>
        </w:rPr>
      </w:pPr>
      <w:r w:rsidRPr="00CC635B">
        <w:rPr>
          <w:rFonts w:ascii="Times New Roman" w:hAnsi="Times New Roman"/>
          <w:sz w:val="28"/>
          <w:szCs w:val="28"/>
        </w:rPr>
        <w:t>2.</w:t>
      </w:r>
      <w:r w:rsidR="00695C32">
        <w:rPr>
          <w:rFonts w:ascii="Times New Roman" w:hAnsi="Times New Roman"/>
          <w:sz w:val="28"/>
          <w:szCs w:val="28"/>
        </w:rPr>
        <w:t xml:space="preserve"> </w:t>
      </w:r>
      <w:r w:rsidRPr="00CC635B">
        <w:rPr>
          <w:rFonts w:ascii="Times New Roman" w:hAnsi="Times New Roman"/>
          <w:sz w:val="28"/>
          <w:szCs w:val="28"/>
        </w:rPr>
        <w:t>Анализ финансового состояния предприятия;</w:t>
      </w:r>
    </w:p>
    <w:p w:rsidR="00CE3E53" w:rsidRPr="00CC635B" w:rsidRDefault="00CE3E53" w:rsidP="00695C32">
      <w:pPr>
        <w:pStyle w:val="a8"/>
        <w:widowControl w:val="0"/>
        <w:spacing w:line="360" w:lineRule="auto"/>
        <w:ind w:firstLine="709"/>
        <w:jc w:val="both"/>
        <w:rPr>
          <w:rFonts w:ascii="Times New Roman" w:hAnsi="Times New Roman"/>
          <w:sz w:val="28"/>
          <w:szCs w:val="28"/>
        </w:rPr>
      </w:pPr>
      <w:r w:rsidRPr="00CC635B">
        <w:rPr>
          <w:rFonts w:ascii="Times New Roman" w:hAnsi="Times New Roman"/>
          <w:sz w:val="28"/>
          <w:szCs w:val="28"/>
        </w:rPr>
        <w:t>3.</w:t>
      </w:r>
      <w:r>
        <w:rPr>
          <w:rFonts w:ascii="Times New Roman" w:hAnsi="Times New Roman"/>
          <w:sz w:val="28"/>
          <w:szCs w:val="28"/>
        </w:rPr>
        <w:t xml:space="preserve"> </w:t>
      </w:r>
      <w:r w:rsidRPr="00613A28">
        <w:rPr>
          <w:rFonts w:ascii="Times New Roman" w:hAnsi="Times New Roman"/>
          <w:spacing w:val="8"/>
          <w:sz w:val="28"/>
          <w:szCs w:val="28"/>
        </w:rPr>
        <w:t>Анализ эффективности</w:t>
      </w:r>
      <w:r w:rsidR="00695C32">
        <w:rPr>
          <w:rFonts w:ascii="Times New Roman" w:hAnsi="Times New Roman"/>
          <w:spacing w:val="8"/>
          <w:sz w:val="28"/>
          <w:szCs w:val="28"/>
        </w:rPr>
        <w:t xml:space="preserve"> </w:t>
      </w:r>
      <w:r w:rsidRPr="00613A28">
        <w:rPr>
          <w:rFonts w:ascii="Times New Roman" w:hAnsi="Times New Roman"/>
          <w:spacing w:val="8"/>
          <w:sz w:val="28"/>
          <w:szCs w:val="28"/>
        </w:rPr>
        <w:t>финансово-хозяйственной деятельности</w:t>
      </w:r>
      <w:r w:rsidR="00065E5F">
        <w:rPr>
          <w:rFonts w:ascii="Times New Roman" w:hAnsi="Times New Roman"/>
          <w:spacing w:val="8"/>
          <w:sz w:val="28"/>
          <w:szCs w:val="28"/>
        </w:rPr>
        <w:t xml:space="preserve"> </w:t>
      </w:r>
      <w:r w:rsidR="00065E5F">
        <w:rPr>
          <w:rFonts w:ascii="Times New Roman" w:hAnsi="Times New Roman"/>
          <w:sz w:val="28"/>
          <w:szCs w:val="28"/>
        </w:rPr>
        <w:t>предприятия.</w:t>
      </w:r>
    </w:p>
    <w:p w:rsidR="00CE3E53" w:rsidRDefault="00CE3E53" w:rsidP="00695C32">
      <w:pPr>
        <w:pStyle w:val="a8"/>
        <w:widowControl w:val="0"/>
        <w:spacing w:line="360" w:lineRule="auto"/>
        <w:ind w:firstLine="709"/>
        <w:jc w:val="both"/>
        <w:rPr>
          <w:rFonts w:ascii="Times New Roman" w:hAnsi="Times New Roman"/>
          <w:sz w:val="28"/>
          <w:szCs w:val="28"/>
        </w:rPr>
      </w:pPr>
      <w:r w:rsidRPr="00CC635B">
        <w:rPr>
          <w:rFonts w:ascii="Times New Roman" w:hAnsi="Times New Roman"/>
          <w:sz w:val="28"/>
          <w:szCs w:val="28"/>
        </w:rPr>
        <w:t xml:space="preserve">Основной целью финансового анализа является получение </w:t>
      </w:r>
      <w:r>
        <w:rPr>
          <w:rFonts w:ascii="Times New Roman" w:hAnsi="Times New Roman"/>
          <w:sz w:val="28"/>
          <w:szCs w:val="28"/>
        </w:rPr>
        <w:t>информации</w:t>
      </w:r>
      <w:r w:rsidRPr="00CC635B">
        <w:rPr>
          <w:rFonts w:ascii="Times New Roman" w:hAnsi="Times New Roman"/>
          <w:sz w:val="28"/>
          <w:szCs w:val="28"/>
        </w:rPr>
        <w:t>, дающ</w:t>
      </w:r>
      <w:r>
        <w:rPr>
          <w:rFonts w:ascii="Times New Roman" w:hAnsi="Times New Roman"/>
          <w:sz w:val="28"/>
          <w:szCs w:val="28"/>
        </w:rPr>
        <w:t>ей</w:t>
      </w:r>
      <w:r w:rsidRPr="00CC635B">
        <w:rPr>
          <w:rFonts w:ascii="Times New Roman" w:hAnsi="Times New Roman"/>
          <w:sz w:val="28"/>
          <w:szCs w:val="28"/>
        </w:rPr>
        <w:t xml:space="preserve"> объективную и точную картину финансового состояния предприятия, его прибылей и</w:t>
      </w:r>
      <w:r w:rsidR="00695C32">
        <w:rPr>
          <w:rFonts w:ascii="Times New Roman" w:hAnsi="Times New Roman"/>
          <w:sz w:val="28"/>
          <w:szCs w:val="28"/>
        </w:rPr>
        <w:t xml:space="preserve"> </w:t>
      </w:r>
      <w:r w:rsidRPr="00CC635B">
        <w:rPr>
          <w:rFonts w:ascii="Times New Roman" w:hAnsi="Times New Roman"/>
          <w:sz w:val="28"/>
          <w:szCs w:val="28"/>
        </w:rPr>
        <w:t>убытков, изменений в структуре активов и пассивов, в расчетах с дебиторами и кредиторами.</w:t>
      </w:r>
    </w:p>
    <w:p w:rsidR="00CE3E53" w:rsidRDefault="00CE3E53" w:rsidP="00695C32">
      <w:pPr>
        <w:spacing w:line="360" w:lineRule="auto"/>
        <w:ind w:firstLine="709"/>
        <w:jc w:val="both"/>
        <w:rPr>
          <w:sz w:val="28"/>
          <w:szCs w:val="28"/>
          <w:lang w:val="ru-RU"/>
        </w:rPr>
      </w:pPr>
      <w:r>
        <w:rPr>
          <w:sz w:val="28"/>
          <w:szCs w:val="28"/>
          <w:lang w:val="ru-RU"/>
        </w:rPr>
        <w:t>Цель анализа финансового состояния предприятия предполагает решение следующих задач:</w:t>
      </w:r>
    </w:p>
    <w:p w:rsidR="00CE3E53" w:rsidRDefault="00CE3E53" w:rsidP="00695C32">
      <w:pPr>
        <w:numPr>
          <w:ilvl w:val="0"/>
          <w:numId w:val="2"/>
        </w:numPr>
        <w:tabs>
          <w:tab w:val="clear" w:pos="1080"/>
          <w:tab w:val="num" w:pos="284"/>
        </w:tabs>
        <w:spacing w:line="360" w:lineRule="auto"/>
        <w:ind w:left="0" w:firstLine="709"/>
        <w:jc w:val="both"/>
        <w:rPr>
          <w:sz w:val="28"/>
          <w:szCs w:val="28"/>
          <w:lang w:val="ru-RU"/>
        </w:rPr>
      </w:pPr>
      <w:r>
        <w:rPr>
          <w:sz w:val="28"/>
          <w:szCs w:val="28"/>
          <w:lang w:val="ru-RU"/>
        </w:rPr>
        <w:t>идентификация финансового положения предприятия;</w:t>
      </w:r>
    </w:p>
    <w:p w:rsidR="00CE3E53" w:rsidRDefault="00CE3E53" w:rsidP="00695C32">
      <w:pPr>
        <w:numPr>
          <w:ilvl w:val="0"/>
          <w:numId w:val="2"/>
        </w:numPr>
        <w:tabs>
          <w:tab w:val="clear" w:pos="1080"/>
          <w:tab w:val="num" w:pos="284"/>
        </w:tabs>
        <w:spacing w:line="360" w:lineRule="auto"/>
        <w:ind w:left="0" w:firstLine="709"/>
        <w:jc w:val="both"/>
        <w:rPr>
          <w:sz w:val="28"/>
          <w:szCs w:val="28"/>
          <w:lang w:val="ru-RU"/>
        </w:rPr>
      </w:pPr>
      <w:r>
        <w:rPr>
          <w:sz w:val="28"/>
          <w:szCs w:val="28"/>
          <w:lang w:val="ru-RU"/>
        </w:rPr>
        <w:t>выявление изменений в финансовом состоянии предприятия в пространственно-временном разрезе;</w:t>
      </w:r>
    </w:p>
    <w:p w:rsidR="00CE3E53" w:rsidRDefault="00CE3E53" w:rsidP="00695C32">
      <w:pPr>
        <w:numPr>
          <w:ilvl w:val="0"/>
          <w:numId w:val="2"/>
        </w:numPr>
        <w:tabs>
          <w:tab w:val="clear" w:pos="1080"/>
          <w:tab w:val="num" w:pos="284"/>
        </w:tabs>
        <w:spacing w:line="360" w:lineRule="auto"/>
        <w:ind w:left="0" w:firstLine="709"/>
        <w:jc w:val="both"/>
        <w:rPr>
          <w:sz w:val="28"/>
          <w:szCs w:val="28"/>
          <w:lang w:val="ru-RU"/>
        </w:rPr>
      </w:pPr>
      <w:r>
        <w:rPr>
          <w:sz w:val="28"/>
          <w:szCs w:val="28"/>
          <w:lang w:val="ru-RU"/>
        </w:rPr>
        <w:t>выявление основных факторов, вызвавших изменения в финансовом состоянии;</w:t>
      </w:r>
    </w:p>
    <w:p w:rsidR="00CE3E53" w:rsidRDefault="00CE3E53" w:rsidP="00695C32">
      <w:pPr>
        <w:numPr>
          <w:ilvl w:val="0"/>
          <w:numId w:val="2"/>
        </w:numPr>
        <w:tabs>
          <w:tab w:val="clear" w:pos="1080"/>
          <w:tab w:val="num" w:pos="284"/>
        </w:tabs>
        <w:spacing w:line="360" w:lineRule="auto"/>
        <w:ind w:left="0" w:firstLine="709"/>
        <w:jc w:val="both"/>
        <w:rPr>
          <w:sz w:val="28"/>
          <w:szCs w:val="28"/>
          <w:lang w:val="ru-RU"/>
        </w:rPr>
      </w:pPr>
      <w:r>
        <w:rPr>
          <w:sz w:val="28"/>
          <w:szCs w:val="28"/>
          <w:lang w:val="ru-RU"/>
        </w:rPr>
        <w:t>прогноз основных тенденций в финансовом состоянии предприятия.</w:t>
      </w:r>
    </w:p>
    <w:p w:rsidR="00CE3E53" w:rsidRPr="00CC635B" w:rsidRDefault="00CE3E53" w:rsidP="00695C32">
      <w:pPr>
        <w:pStyle w:val="a8"/>
        <w:widowControl w:val="0"/>
        <w:spacing w:line="360" w:lineRule="auto"/>
        <w:ind w:firstLine="709"/>
        <w:jc w:val="both"/>
        <w:rPr>
          <w:rFonts w:ascii="Times New Roman" w:hAnsi="Times New Roman"/>
          <w:sz w:val="28"/>
          <w:szCs w:val="28"/>
        </w:rPr>
      </w:pPr>
      <w:r w:rsidRPr="00E4197A">
        <w:rPr>
          <w:rFonts w:ascii="Times New Roman" w:hAnsi="Times New Roman"/>
          <w:sz w:val="28"/>
        </w:rPr>
        <w:t>Основные результаты эффективного анализа и управления финансами достигаются с помощью специальных финансовых инструментов</w:t>
      </w:r>
      <w:r w:rsidRPr="00E4197A">
        <w:rPr>
          <w:rFonts w:ascii="Times New Roman" w:hAnsi="Times New Roman"/>
          <w:sz w:val="28"/>
          <w:szCs w:val="28"/>
        </w:rPr>
        <w:t xml:space="preserve"> в результате решения определенного взаимосвязанного набора аналитических задач. Аналитическая</w:t>
      </w:r>
      <w:r w:rsidRPr="00CC635B">
        <w:rPr>
          <w:rFonts w:ascii="Times New Roman" w:hAnsi="Times New Roman"/>
          <w:sz w:val="28"/>
          <w:szCs w:val="28"/>
        </w:rPr>
        <w:t xml:space="preserve"> задача представляет собой конкретизацию целей анализа с учетом организационных, информационных, технических и методических возможностей проведения этого анализа. Основным фактором в конечном счете является объем и качество исходной информации.</w:t>
      </w:r>
    </w:p>
    <w:p w:rsidR="00CE3E53" w:rsidRPr="00F5070A" w:rsidRDefault="00CE3E53" w:rsidP="00695C32">
      <w:pPr>
        <w:spacing w:line="360" w:lineRule="auto"/>
        <w:ind w:firstLine="709"/>
        <w:jc w:val="both"/>
        <w:rPr>
          <w:sz w:val="28"/>
          <w:szCs w:val="28"/>
          <w:lang w:val="ru-RU"/>
        </w:rPr>
      </w:pPr>
      <w:r w:rsidRPr="00CC635B">
        <w:rPr>
          <w:sz w:val="28"/>
          <w:szCs w:val="28"/>
          <w:lang w:val="ru-RU"/>
        </w:rPr>
        <w:t>Главная цель</w:t>
      </w:r>
      <w:r w:rsidR="00695C32">
        <w:rPr>
          <w:sz w:val="28"/>
          <w:szCs w:val="28"/>
          <w:lang w:val="ru-RU"/>
        </w:rPr>
        <w:t xml:space="preserve"> </w:t>
      </w:r>
      <w:r w:rsidRPr="00CC635B">
        <w:rPr>
          <w:sz w:val="28"/>
          <w:szCs w:val="28"/>
          <w:lang w:val="ru-RU"/>
        </w:rPr>
        <w:t xml:space="preserve">финансового анализа - своевременно выявлять и устранять недостатки в </w:t>
      </w:r>
      <w:r w:rsidRPr="00F5070A">
        <w:rPr>
          <w:sz w:val="28"/>
          <w:szCs w:val="28"/>
          <w:lang w:val="ru-RU"/>
        </w:rPr>
        <w:t xml:space="preserve">финансовой деятельности и находить резервы </w:t>
      </w:r>
      <w:r>
        <w:rPr>
          <w:sz w:val="28"/>
          <w:szCs w:val="28"/>
          <w:lang w:val="ru-RU"/>
        </w:rPr>
        <w:t>укрепления</w:t>
      </w:r>
      <w:r w:rsidRPr="00F5070A">
        <w:rPr>
          <w:sz w:val="28"/>
          <w:szCs w:val="28"/>
          <w:lang w:val="ru-RU"/>
        </w:rPr>
        <w:t xml:space="preserve"> финансового состояния предприятия и </w:t>
      </w:r>
      <w:r>
        <w:rPr>
          <w:sz w:val="28"/>
          <w:szCs w:val="28"/>
          <w:lang w:val="ru-RU"/>
        </w:rPr>
        <w:t>обеспечения</w:t>
      </w:r>
      <w:r w:rsidRPr="00F5070A">
        <w:rPr>
          <w:sz w:val="28"/>
          <w:szCs w:val="28"/>
          <w:lang w:val="ru-RU"/>
        </w:rPr>
        <w:t xml:space="preserve"> платежеспособности.</w:t>
      </w:r>
    </w:p>
    <w:p w:rsidR="00CE3E53" w:rsidRPr="00CC635B" w:rsidRDefault="00CE3E53" w:rsidP="00695C32">
      <w:pPr>
        <w:pStyle w:val="a8"/>
        <w:widowControl w:val="0"/>
        <w:spacing w:line="360" w:lineRule="auto"/>
        <w:ind w:firstLine="709"/>
        <w:jc w:val="both"/>
        <w:rPr>
          <w:rFonts w:ascii="Times New Roman" w:hAnsi="Times New Roman"/>
          <w:sz w:val="28"/>
          <w:szCs w:val="28"/>
        </w:rPr>
      </w:pPr>
      <w:r w:rsidRPr="00CC635B">
        <w:rPr>
          <w:rFonts w:ascii="Times New Roman" w:hAnsi="Times New Roman"/>
          <w:sz w:val="28"/>
          <w:szCs w:val="28"/>
        </w:rPr>
        <w:t>Основными функциями финансового анализа являются:</w:t>
      </w:r>
    </w:p>
    <w:p w:rsidR="00CE3E53" w:rsidRPr="00CC635B" w:rsidRDefault="00CE3E53" w:rsidP="00695C32">
      <w:pPr>
        <w:pStyle w:val="a8"/>
        <w:widowControl w:val="0"/>
        <w:spacing w:line="360" w:lineRule="auto"/>
        <w:ind w:firstLine="709"/>
        <w:jc w:val="both"/>
        <w:rPr>
          <w:rFonts w:ascii="Times New Roman" w:hAnsi="Times New Roman"/>
          <w:sz w:val="28"/>
          <w:szCs w:val="28"/>
        </w:rPr>
      </w:pPr>
      <w:r w:rsidRPr="00CC635B">
        <w:rPr>
          <w:rFonts w:ascii="Times New Roman" w:hAnsi="Times New Roman"/>
          <w:sz w:val="28"/>
          <w:szCs w:val="28"/>
        </w:rPr>
        <w:t>1. Объективная оценка финансового состояния объекта анализа;</w:t>
      </w:r>
    </w:p>
    <w:p w:rsidR="00CE3E53" w:rsidRPr="00CC635B" w:rsidRDefault="00CE3E53" w:rsidP="00695C32">
      <w:pPr>
        <w:pStyle w:val="a8"/>
        <w:widowControl w:val="0"/>
        <w:spacing w:line="360" w:lineRule="auto"/>
        <w:ind w:firstLine="709"/>
        <w:jc w:val="both"/>
        <w:rPr>
          <w:rFonts w:ascii="Times New Roman" w:hAnsi="Times New Roman"/>
          <w:sz w:val="28"/>
          <w:szCs w:val="28"/>
        </w:rPr>
      </w:pPr>
      <w:r w:rsidRPr="00CC635B">
        <w:rPr>
          <w:rFonts w:ascii="Times New Roman" w:hAnsi="Times New Roman"/>
          <w:sz w:val="28"/>
          <w:szCs w:val="28"/>
        </w:rPr>
        <w:t>2. Выявление факторов и причин достигнутого состояния;</w:t>
      </w:r>
    </w:p>
    <w:p w:rsidR="00CE3E53" w:rsidRPr="00CC635B" w:rsidRDefault="00CE3E53" w:rsidP="00695C32">
      <w:pPr>
        <w:pStyle w:val="a8"/>
        <w:widowControl w:val="0"/>
        <w:spacing w:line="360" w:lineRule="auto"/>
        <w:ind w:firstLine="709"/>
        <w:jc w:val="both"/>
        <w:rPr>
          <w:rFonts w:ascii="Times New Roman" w:hAnsi="Times New Roman"/>
          <w:sz w:val="28"/>
          <w:szCs w:val="28"/>
        </w:rPr>
      </w:pPr>
      <w:r w:rsidRPr="00CC635B">
        <w:rPr>
          <w:rFonts w:ascii="Times New Roman" w:hAnsi="Times New Roman"/>
          <w:sz w:val="28"/>
          <w:szCs w:val="28"/>
        </w:rPr>
        <w:t>3.</w:t>
      </w:r>
      <w:r w:rsidR="008E5EE7">
        <w:rPr>
          <w:rFonts w:ascii="Times New Roman" w:hAnsi="Times New Roman"/>
          <w:sz w:val="28"/>
          <w:szCs w:val="28"/>
        </w:rPr>
        <w:t xml:space="preserve"> </w:t>
      </w:r>
      <w:r w:rsidRPr="00CC635B">
        <w:rPr>
          <w:rFonts w:ascii="Times New Roman" w:hAnsi="Times New Roman"/>
          <w:sz w:val="28"/>
          <w:szCs w:val="28"/>
        </w:rPr>
        <w:t>Подготовка и обоснование принимаемых управленческих решений в об</w:t>
      </w:r>
      <w:r w:rsidR="008E5EE7">
        <w:rPr>
          <w:rFonts w:ascii="Times New Roman" w:hAnsi="Times New Roman"/>
          <w:sz w:val="28"/>
          <w:szCs w:val="28"/>
        </w:rPr>
        <w:t>-</w:t>
      </w:r>
      <w:r w:rsidRPr="00CC635B">
        <w:rPr>
          <w:rFonts w:ascii="Times New Roman" w:hAnsi="Times New Roman"/>
          <w:sz w:val="28"/>
          <w:szCs w:val="28"/>
        </w:rPr>
        <w:t>ласти финансов;</w:t>
      </w:r>
    </w:p>
    <w:p w:rsidR="00CE3E53" w:rsidRPr="00CC635B" w:rsidRDefault="00CE3E53" w:rsidP="00695C32">
      <w:pPr>
        <w:spacing w:line="360" w:lineRule="auto"/>
        <w:ind w:firstLine="709"/>
        <w:jc w:val="both"/>
        <w:rPr>
          <w:sz w:val="28"/>
          <w:szCs w:val="28"/>
          <w:lang w:val="ru-RU"/>
        </w:rPr>
      </w:pPr>
      <w:r w:rsidRPr="00CC635B">
        <w:rPr>
          <w:sz w:val="28"/>
          <w:szCs w:val="28"/>
          <w:lang w:val="ru-RU"/>
        </w:rPr>
        <w:t xml:space="preserve">4. Выявление и мобилизация резервов </w:t>
      </w:r>
      <w:r>
        <w:rPr>
          <w:sz w:val="28"/>
          <w:szCs w:val="28"/>
          <w:lang w:val="ru-RU"/>
        </w:rPr>
        <w:t>укрепления</w:t>
      </w:r>
      <w:r w:rsidRPr="00CC635B">
        <w:rPr>
          <w:sz w:val="28"/>
          <w:szCs w:val="28"/>
          <w:lang w:val="ru-RU"/>
        </w:rPr>
        <w:t xml:space="preserve"> финансового состояния и повышения эффективности </w:t>
      </w:r>
      <w:r w:rsidR="008E5EE7">
        <w:rPr>
          <w:sz w:val="28"/>
          <w:szCs w:val="28"/>
          <w:lang w:val="ru-RU"/>
        </w:rPr>
        <w:t>всей хозяйственной деятельности.</w:t>
      </w:r>
    </w:p>
    <w:p w:rsidR="00CE3E53" w:rsidRPr="00F5070A" w:rsidRDefault="00CE3E53" w:rsidP="00695C32">
      <w:pPr>
        <w:spacing w:line="360" w:lineRule="auto"/>
        <w:ind w:firstLine="709"/>
        <w:jc w:val="both"/>
        <w:rPr>
          <w:sz w:val="28"/>
          <w:szCs w:val="28"/>
          <w:lang w:val="ru-RU"/>
        </w:rPr>
      </w:pPr>
      <w:r w:rsidRPr="00F5070A">
        <w:rPr>
          <w:sz w:val="28"/>
          <w:szCs w:val="28"/>
          <w:lang w:val="ru-RU"/>
        </w:rPr>
        <w:t>Для оценки устойчивости финансового состояния предприятия используется целая система показателей, характеризующих изменения: структуры капитала предприятия по его размещению и источникам образования; эффективности и интенсивности его использования; платежеспособности и кредитоспособности предприятия; запаса его финансовой устойчивости.</w:t>
      </w:r>
    </w:p>
    <w:p w:rsidR="00CE3E53" w:rsidRDefault="00CE3E53" w:rsidP="00695C32">
      <w:pPr>
        <w:spacing w:line="360" w:lineRule="auto"/>
        <w:ind w:firstLine="709"/>
        <w:jc w:val="both"/>
        <w:rPr>
          <w:sz w:val="28"/>
          <w:szCs w:val="28"/>
          <w:lang w:val="ru-RU"/>
        </w:rPr>
      </w:pPr>
      <w:r w:rsidRPr="00F5070A">
        <w:rPr>
          <w:sz w:val="28"/>
          <w:szCs w:val="28"/>
          <w:lang w:val="ru-RU"/>
        </w:rPr>
        <w:t>Основными источниками информации для анализа финансового состояния предприятия служит отчетный</w:t>
      </w:r>
      <w:r w:rsidRPr="00CC635B">
        <w:rPr>
          <w:sz w:val="28"/>
          <w:szCs w:val="28"/>
          <w:lang w:val="ru-RU"/>
        </w:rPr>
        <w:t xml:space="preserve"> бухгалтерский баланс (форма № 1), отчет о прибылях и убытках (форма № 2), отчет о движении капитала (форма № 3) и другие формы</w:t>
      </w:r>
      <w:r>
        <w:rPr>
          <w:sz w:val="28"/>
          <w:szCs w:val="28"/>
          <w:lang w:val="ru-RU"/>
        </w:rPr>
        <w:t>, входящие в состав бухгалтерской</w:t>
      </w:r>
      <w:r w:rsidRPr="00CC635B">
        <w:rPr>
          <w:sz w:val="28"/>
          <w:szCs w:val="28"/>
          <w:lang w:val="ru-RU"/>
        </w:rPr>
        <w:t xml:space="preserve"> отчетности.</w:t>
      </w:r>
    </w:p>
    <w:p w:rsidR="00CE3E53" w:rsidRDefault="00CE3E53" w:rsidP="00695C32">
      <w:pPr>
        <w:spacing w:line="360" w:lineRule="auto"/>
        <w:ind w:firstLine="709"/>
        <w:jc w:val="both"/>
        <w:rPr>
          <w:sz w:val="28"/>
          <w:szCs w:val="28"/>
          <w:lang w:val="ru-RU"/>
        </w:rPr>
      </w:pPr>
      <w:r>
        <w:rPr>
          <w:sz w:val="28"/>
          <w:szCs w:val="28"/>
          <w:lang w:val="ru-RU"/>
        </w:rPr>
        <w:t xml:space="preserve">Принципы финансового анализа регулируют процедурную сторону его методологии и методики. </w:t>
      </w:r>
    </w:p>
    <w:p w:rsidR="00CE3E53" w:rsidRDefault="00CE3E53" w:rsidP="00695C32">
      <w:pPr>
        <w:spacing w:line="360" w:lineRule="auto"/>
        <w:ind w:firstLine="709"/>
        <w:jc w:val="both"/>
        <w:rPr>
          <w:sz w:val="28"/>
          <w:szCs w:val="28"/>
          <w:lang w:val="ru-RU"/>
        </w:rPr>
      </w:pPr>
      <w:r>
        <w:rPr>
          <w:sz w:val="28"/>
          <w:szCs w:val="28"/>
          <w:lang w:val="ru-RU"/>
        </w:rPr>
        <w:t>К ним относятся: системность, комплексность, регулярность, преемственность, объективность и др.</w:t>
      </w:r>
    </w:p>
    <w:p w:rsidR="00CE3E53" w:rsidRDefault="00CE3E53" w:rsidP="00695C32">
      <w:pPr>
        <w:spacing w:line="360" w:lineRule="auto"/>
        <w:ind w:firstLine="709"/>
        <w:jc w:val="both"/>
        <w:rPr>
          <w:sz w:val="28"/>
          <w:szCs w:val="28"/>
          <w:lang w:val="ru-RU"/>
        </w:rPr>
      </w:pPr>
      <w:r>
        <w:rPr>
          <w:sz w:val="28"/>
          <w:szCs w:val="28"/>
          <w:lang w:val="ru-RU"/>
        </w:rPr>
        <w:t>Основным элементом метода любой науки является ее научный аппарат. В настоящее время практически невозможно обосновать приемы и методы какой-либо науки как присуще исключительно ей – наблюдается взаимопроникновение научных инструментариев различных наук. В финансовом анализе и управлении также могут применяться различные методы, разработанные изначально в рамках той или иной экономической науки.</w:t>
      </w:r>
    </w:p>
    <w:p w:rsidR="00CE3E53" w:rsidRDefault="00CE3E53" w:rsidP="00695C32">
      <w:pPr>
        <w:spacing w:line="360" w:lineRule="auto"/>
        <w:ind w:firstLine="709"/>
        <w:jc w:val="both"/>
        <w:rPr>
          <w:sz w:val="28"/>
          <w:szCs w:val="28"/>
          <w:lang w:val="ru-RU"/>
        </w:rPr>
      </w:pPr>
      <w:r>
        <w:rPr>
          <w:sz w:val="28"/>
          <w:szCs w:val="28"/>
          <w:lang w:val="ru-RU"/>
        </w:rPr>
        <w:t>Среди методов экономического анализа выделяют неформализованные и формализованные методы. Неформализованные методы анализа основаны на описании аналитических процедур на логическом уровне, а не на основе строгих аналитических таблиц и т.п. Применение этих методов характеризуется определенным субъективизмом, поскольку большое значение имеют интуиция, опыт и знания аналитика.</w:t>
      </w:r>
    </w:p>
    <w:p w:rsidR="00CE3E53" w:rsidRDefault="00CE3E53" w:rsidP="00695C32">
      <w:pPr>
        <w:spacing w:line="360" w:lineRule="auto"/>
        <w:ind w:firstLine="709"/>
        <w:jc w:val="both"/>
        <w:rPr>
          <w:sz w:val="28"/>
          <w:szCs w:val="28"/>
          <w:lang w:val="ru-RU"/>
        </w:rPr>
      </w:pPr>
      <w:r>
        <w:rPr>
          <w:sz w:val="28"/>
          <w:szCs w:val="28"/>
          <w:lang w:val="ru-RU"/>
        </w:rPr>
        <w:t>Детализация процедурной стороны методики анализа финансового состояния зависит от поставленных целей, а также различных факторов информационного, временного, методического, кадрового и технического обеспечения.</w:t>
      </w:r>
    </w:p>
    <w:p w:rsidR="00CE3E53" w:rsidRDefault="00CE3E53" w:rsidP="00695C32">
      <w:pPr>
        <w:spacing w:line="360" w:lineRule="auto"/>
        <w:ind w:firstLine="709"/>
        <w:jc w:val="both"/>
        <w:rPr>
          <w:sz w:val="28"/>
          <w:szCs w:val="28"/>
          <w:lang w:val="ru-RU"/>
        </w:rPr>
      </w:pPr>
      <w:r>
        <w:rPr>
          <w:sz w:val="28"/>
          <w:szCs w:val="28"/>
          <w:lang w:val="ru-RU"/>
        </w:rPr>
        <w:t>Программа углубленного анализа финансовой деятельности предприятия включает в себя следующие действия</w:t>
      </w:r>
      <w:r w:rsidR="00ED1F1B">
        <w:rPr>
          <w:sz w:val="28"/>
          <w:szCs w:val="28"/>
          <w:lang w:val="ru-RU"/>
        </w:rPr>
        <w:t xml:space="preserve"> (приложение 1)</w:t>
      </w:r>
      <w:r>
        <w:rPr>
          <w:sz w:val="28"/>
          <w:szCs w:val="28"/>
          <w:lang w:val="ru-RU"/>
        </w:rPr>
        <w:t>:</w:t>
      </w:r>
    </w:p>
    <w:p w:rsidR="00CE3E53" w:rsidRDefault="00CE3E53" w:rsidP="00695C32">
      <w:pPr>
        <w:spacing w:line="360" w:lineRule="auto"/>
        <w:ind w:firstLine="709"/>
        <w:jc w:val="both"/>
        <w:rPr>
          <w:sz w:val="28"/>
          <w:szCs w:val="28"/>
          <w:lang w:val="ru-RU"/>
        </w:rPr>
      </w:pPr>
      <w:r>
        <w:rPr>
          <w:sz w:val="28"/>
          <w:szCs w:val="28"/>
          <w:lang w:val="ru-RU"/>
        </w:rPr>
        <w:t>1. Предварительный обзор экономического и финансового положения субъекта хозяйствования. На данном этапе:</w:t>
      </w:r>
    </w:p>
    <w:p w:rsidR="00CE3E53" w:rsidRDefault="00CE3E53" w:rsidP="00695C32">
      <w:pPr>
        <w:numPr>
          <w:ilvl w:val="0"/>
          <w:numId w:val="3"/>
        </w:numPr>
        <w:tabs>
          <w:tab w:val="clear" w:pos="1080"/>
          <w:tab w:val="num" w:pos="900"/>
        </w:tabs>
        <w:spacing w:line="360" w:lineRule="auto"/>
        <w:ind w:left="0" w:firstLine="709"/>
        <w:jc w:val="both"/>
        <w:rPr>
          <w:sz w:val="28"/>
          <w:szCs w:val="28"/>
          <w:lang w:val="ru-RU"/>
        </w:rPr>
      </w:pPr>
      <w:r>
        <w:rPr>
          <w:sz w:val="28"/>
          <w:szCs w:val="28"/>
          <w:lang w:val="ru-RU"/>
        </w:rPr>
        <w:t xml:space="preserve">дается характеристика общей направленности финансовой </w:t>
      </w:r>
      <w:r w:rsidR="008E5EE7">
        <w:rPr>
          <w:sz w:val="28"/>
          <w:szCs w:val="28"/>
          <w:lang w:val="ru-RU"/>
        </w:rPr>
        <w:t>дея</w:t>
      </w:r>
      <w:r>
        <w:rPr>
          <w:sz w:val="28"/>
          <w:szCs w:val="28"/>
          <w:lang w:val="ru-RU"/>
        </w:rPr>
        <w:t>тель</w:t>
      </w:r>
      <w:r w:rsidR="008E5EE7">
        <w:rPr>
          <w:sz w:val="28"/>
          <w:szCs w:val="28"/>
          <w:lang w:val="ru-RU"/>
        </w:rPr>
        <w:t>-</w:t>
      </w:r>
      <w:r>
        <w:rPr>
          <w:sz w:val="28"/>
          <w:szCs w:val="28"/>
          <w:lang w:val="ru-RU"/>
        </w:rPr>
        <w:t>но</w:t>
      </w:r>
      <w:r w:rsidR="008E5EE7">
        <w:rPr>
          <w:sz w:val="28"/>
          <w:szCs w:val="28"/>
          <w:lang w:val="ru-RU"/>
        </w:rPr>
        <w:t>сти;</w:t>
      </w:r>
    </w:p>
    <w:p w:rsidR="00CE3E53" w:rsidRDefault="00CE3E53" w:rsidP="00695C32">
      <w:pPr>
        <w:numPr>
          <w:ilvl w:val="0"/>
          <w:numId w:val="3"/>
        </w:numPr>
        <w:tabs>
          <w:tab w:val="clear" w:pos="1080"/>
          <w:tab w:val="num" w:pos="900"/>
        </w:tabs>
        <w:spacing w:line="360" w:lineRule="auto"/>
        <w:ind w:left="0" w:firstLine="709"/>
        <w:jc w:val="both"/>
        <w:rPr>
          <w:sz w:val="28"/>
          <w:szCs w:val="28"/>
          <w:lang w:val="ru-RU"/>
        </w:rPr>
      </w:pPr>
      <w:r>
        <w:rPr>
          <w:sz w:val="28"/>
          <w:szCs w:val="28"/>
          <w:lang w:val="ru-RU"/>
        </w:rPr>
        <w:t>выявляются «больные» статьи финансовой отчетности.</w:t>
      </w:r>
    </w:p>
    <w:p w:rsidR="00CE3E53" w:rsidRDefault="00CE3E53" w:rsidP="00695C32">
      <w:pPr>
        <w:spacing w:line="360" w:lineRule="auto"/>
        <w:ind w:firstLine="709"/>
        <w:jc w:val="both"/>
        <w:rPr>
          <w:sz w:val="28"/>
          <w:szCs w:val="28"/>
          <w:lang w:val="ru-RU"/>
        </w:rPr>
      </w:pPr>
      <w:r>
        <w:rPr>
          <w:sz w:val="28"/>
          <w:szCs w:val="28"/>
          <w:lang w:val="ru-RU"/>
        </w:rPr>
        <w:t>2. Оценка и анализ экономического потенциала субъекта хозяйствования предполагает:</w:t>
      </w:r>
    </w:p>
    <w:p w:rsidR="00CE3E53" w:rsidRDefault="00CE3E53" w:rsidP="00695C32">
      <w:pPr>
        <w:numPr>
          <w:ilvl w:val="0"/>
          <w:numId w:val="3"/>
        </w:numPr>
        <w:tabs>
          <w:tab w:val="clear" w:pos="1080"/>
          <w:tab w:val="num" w:pos="900"/>
        </w:tabs>
        <w:spacing w:line="360" w:lineRule="auto"/>
        <w:ind w:left="0" w:firstLine="709"/>
        <w:jc w:val="both"/>
        <w:rPr>
          <w:sz w:val="28"/>
          <w:szCs w:val="28"/>
          <w:lang w:val="ru-RU"/>
        </w:rPr>
      </w:pPr>
      <w:r>
        <w:rPr>
          <w:sz w:val="28"/>
          <w:szCs w:val="28"/>
          <w:lang w:val="ru-RU"/>
        </w:rPr>
        <w:t>оценку имущественного положения предприятия;</w:t>
      </w:r>
    </w:p>
    <w:p w:rsidR="00CE3E53" w:rsidRDefault="00CE3E53" w:rsidP="00695C32">
      <w:pPr>
        <w:numPr>
          <w:ilvl w:val="0"/>
          <w:numId w:val="3"/>
        </w:numPr>
        <w:tabs>
          <w:tab w:val="clear" w:pos="1080"/>
          <w:tab w:val="num" w:pos="900"/>
        </w:tabs>
        <w:spacing w:line="360" w:lineRule="auto"/>
        <w:ind w:left="0" w:firstLine="709"/>
        <w:jc w:val="both"/>
        <w:rPr>
          <w:sz w:val="28"/>
          <w:szCs w:val="28"/>
          <w:lang w:val="ru-RU"/>
        </w:rPr>
      </w:pPr>
      <w:r>
        <w:rPr>
          <w:sz w:val="28"/>
          <w:szCs w:val="28"/>
          <w:lang w:val="ru-RU"/>
        </w:rPr>
        <w:t>построение сравнительного аналитического баланса-нетто;</w:t>
      </w:r>
    </w:p>
    <w:p w:rsidR="00CE3E53" w:rsidRDefault="00CE3E53" w:rsidP="00695C32">
      <w:pPr>
        <w:numPr>
          <w:ilvl w:val="0"/>
          <w:numId w:val="3"/>
        </w:numPr>
        <w:tabs>
          <w:tab w:val="clear" w:pos="1080"/>
          <w:tab w:val="num" w:pos="900"/>
        </w:tabs>
        <w:spacing w:line="360" w:lineRule="auto"/>
        <w:ind w:left="0" w:firstLine="709"/>
        <w:jc w:val="both"/>
        <w:rPr>
          <w:sz w:val="28"/>
          <w:szCs w:val="28"/>
          <w:lang w:val="ru-RU"/>
        </w:rPr>
      </w:pPr>
      <w:r>
        <w:rPr>
          <w:sz w:val="28"/>
          <w:szCs w:val="28"/>
          <w:lang w:val="ru-RU"/>
        </w:rPr>
        <w:t>использование методов вертикального и горизонтального чтения бухгалтерской отчетности;</w:t>
      </w:r>
      <w:r w:rsidR="00695C32">
        <w:rPr>
          <w:sz w:val="28"/>
          <w:szCs w:val="28"/>
          <w:lang w:val="ru-RU"/>
        </w:rPr>
        <w:t xml:space="preserve"> </w:t>
      </w:r>
    </w:p>
    <w:p w:rsidR="00CE3E53" w:rsidRDefault="00CE3E53" w:rsidP="00695C32">
      <w:pPr>
        <w:numPr>
          <w:ilvl w:val="0"/>
          <w:numId w:val="3"/>
        </w:numPr>
        <w:tabs>
          <w:tab w:val="clear" w:pos="1080"/>
          <w:tab w:val="num" w:pos="900"/>
        </w:tabs>
        <w:spacing w:line="360" w:lineRule="auto"/>
        <w:ind w:left="0" w:firstLine="709"/>
        <w:jc w:val="both"/>
        <w:rPr>
          <w:sz w:val="28"/>
          <w:szCs w:val="28"/>
          <w:lang w:val="ru-RU"/>
        </w:rPr>
      </w:pPr>
      <w:r>
        <w:rPr>
          <w:sz w:val="28"/>
          <w:szCs w:val="28"/>
          <w:lang w:val="ru-RU"/>
        </w:rPr>
        <w:t>анализ качественных сдвигов в имущественном положении организации;</w:t>
      </w:r>
    </w:p>
    <w:p w:rsidR="00CE3E53" w:rsidRDefault="00CE3E53" w:rsidP="00695C32">
      <w:pPr>
        <w:numPr>
          <w:ilvl w:val="0"/>
          <w:numId w:val="3"/>
        </w:numPr>
        <w:tabs>
          <w:tab w:val="clear" w:pos="1080"/>
          <w:tab w:val="num" w:pos="900"/>
        </w:tabs>
        <w:spacing w:line="360" w:lineRule="auto"/>
        <w:ind w:left="0" w:firstLine="709"/>
        <w:jc w:val="both"/>
        <w:rPr>
          <w:sz w:val="28"/>
          <w:szCs w:val="28"/>
          <w:lang w:val="ru-RU"/>
        </w:rPr>
      </w:pPr>
      <w:r>
        <w:rPr>
          <w:sz w:val="28"/>
          <w:szCs w:val="28"/>
          <w:lang w:val="ru-RU"/>
        </w:rPr>
        <w:t>оценку финансового положения, в т.ч. ликвидн</w:t>
      </w:r>
      <w:r w:rsidR="008E5EE7">
        <w:rPr>
          <w:sz w:val="28"/>
          <w:szCs w:val="28"/>
          <w:lang w:val="ru-RU"/>
        </w:rPr>
        <w:t>ости и финансовой устойчивости.</w:t>
      </w:r>
    </w:p>
    <w:p w:rsidR="00CE3E53" w:rsidRDefault="00CE3E53" w:rsidP="00695C32">
      <w:pPr>
        <w:spacing w:line="360" w:lineRule="auto"/>
        <w:ind w:firstLine="709"/>
        <w:jc w:val="both"/>
        <w:rPr>
          <w:sz w:val="28"/>
          <w:szCs w:val="28"/>
          <w:lang w:val="ru-RU"/>
        </w:rPr>
      </w:pPr>
      <w:r>
        <w:rPr>
          <w:sz w:val="28"/>
          <w:szCs w:val="28"/>
          <w:lang w:val="ru-RU"/>
        </w:rPr>
        <w:t>3. Оценка и анализ результативности финансовой деятельности субъекта хозяйствования обобщает:</w:t>
      </w:r>
    </w:p>
    <w:p w:rsidR="00CE3E53" w:rsidRDefault="00CE3E53" w:rsidP="00695C32">
      <w:pPr>
        <w:numPr>
          <w:ilvl w:val="0"/>
          <w:numId w:val="3"/>
        </w:numPr>
        <w:tabs>
          <w:tab w:val="clear" w:pos="1080"/>
          <w:tab w:val="num" w:pos="900"/>
        </w:tabs>
        <w:spacing w:line="360" w:lineRule="auto"/>
        <w:ind w:left="0" w:firstLine="709"/>
        <w:jc w:val="both"/>
        <w:rPr>
          <w:sz w:val="28"/>
          <w:szCs w:val="28"/>
          <w:lang w:val="ru-RU"/>
        </w:rPr>
      </w:pPr>
      <w:r>
        <w:rPr>
          <w:sz w:val="28"/>
          <w:szCs w:val="28"/>
          <w:lang w:val="ru-RU"/>
        </w:rPr>
        <w:t>оценку основной деятельности;</w:t>
      </w:r>
    </w:p>
    <w:p w:rsidR="00CE3E53" w:rsidRDefault="00CE3E53" w:rsidP="00695C32">
      <w:pPr>
        <w:numPr>
          <w:ilvl w:val="0"/>
          <w:numId w:val="3"/>
        </w:numPr>
        <w:tabs>
          <w:tab w:val="clear" w:pos="1080"/>
          <w:tab w:val="num" w:pos="900"/>
        </w:tabs>
        <w:spacing w:line="360" w:lineRule="auto"/>
        <w:ind w:left="0" w:firstLine="709"/>
        <w:jc w:val="both"/>
        <w:rPr>
          <w:sz w:val="28"/>
          <w:szCs w:val="28"/>
          <w:lang w:val="ru-RU"/>
        </w:rPr>
      </w:pPr>
      <w:r>
        <w:rPr>
          <w:sz w:val="28"/>
          <w:szCs w:val="28"/>
          <w:lang w:val="ru-RU"/>
        </w:rPr>
        <w:t>анализ рентабельности.</w:t>
      </w:r>
    </w:p>
    <w:p w:rsidR="00CE3E53" w:rsidRPr="00CC635B" w:rsidRDefault="00CE3E53" w:rsidP="00695C32">
      <w:pPr>
        <w:pStyle w:val="FR3"/>
        <w:spacing w:line="360" w:lineRule="auto"/>
        <w:ind w:firstLine="709"/>
        <w:rPr>
          <w:rFonts w:ascii="Times New Roman" w:hAnsi="Times New Roman"/>
          <w:szCs w:val="28"/>
        </w:rPr>
      </w:pPr>
      <w:r w:rsidRPr="00CC635B">
        <w:rPr>
          <w:rFonts w:ascii="Times New Roman" w:hAnsi="Times New Roman"/>
          <w:szCs w:val="28"/>
        </w:rPr>
        <w:t xml:space="preserve">Финансовое состояние предприятия можно оценивать с точки зрения краткосрочной и долгосрочной перспектив. В первом случае критерии оценки финансового состояния – ликвидность и платежеспособность предприятия, т.е. способность своевременно и в полном объеме произвести расчеты по краткосрочным обязательствам. </w:t>
      </w:r>
    </w:p>
    <w:p w:rsidR="00CE3E53" w:rsidRPr="00CC635B" w:rsidRDefault="00CE3E53" w:rsidP="00695C32">
      <w:pPr>
        <w:spacing w:line="360" w:lineRule="auto"/>
        <w:ind w:firstLine="709"/>
        <w:jc w:val="both"/>
        <w:rPr>
          <w:sz w:val="28"/>
          <w:szCs w:val="28"/>
          <w:lang w:val="ru-RU"/>
        </w:rPr>
      </w:pPr>
      <w:r w:rsidRPr="00CC635B">
        <w:rPr>
          <w:sz w:val="28"/>
          <w:szCs w:val="28"/>
          <w:lang w:val="ru-RU"/>
        </w:rPr>
        <w:t xml:space="preserve">Под ликвидностью какого-либо актива понимают способность его трансформироваться в денежные средства,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w:t>
      </w:r>
    </w:p>
    <w:p w:rsidR="00CE3E53" w:rsidRPr="00CC635B" w:rsidRDefault="00CE3E53" w:rsidP="00695C32">
      <w:pPr>
        <w:spacing w:line="360" w:lineRule="auto"/>
        <w:ind w:firstLine="709"/>
        <w:jc w:val="both"/>
        <w:rPr>
          <w:sz w:val="28"/>
          <w:szCs w:val="28"/>
          <w:lang w:val="ru-RU"/>
        </w:rPr>
      </w:pPr>
      <w:r w:rsidRPr="00CC635B">
        <w:rPr>
          <w:sz w:val="28"/>
          <w:szCs w:val="28"/>
          <w:lang w:val="ru-RU"/>
        </w:rPr>
        <w:t>Говоря о ликвидности предприятия, имеют в виду наличие у него оборотных средств в размере, теоретически достаточном для погашения краткосрочных обязательств хотя бы и с нарушением сроков погашения, предусмотренных контрактами. Платежеспособность означает наличие у предприятия денежных средств и их эквивалентов, достаточных для расчетов по кредиторской задолженности, требующей немедленного погашения. Таким образом, основными признаками платежеспособности являются: наличие в достаточном объеме средств на расчетном счете</w:t>
      </w:r>
      <w:r>
        <w:rPr>
          <w:sz w:val="28"/>
          <w:szCs w:val="28"/>
          <w:lang w:val="ru-RU"/>
        </w:rPr>
        <w:t xml:space="preserve"> предприятия и </w:t>
      </w:r>
      <w:r w:rsidRPr="00CC635B">
        <w:rPr>
          <w:sz w:val="28"/>
          <w:szCs w:val="28"/>
          <w:lang w:val="ru-RU"/>
        </w:rPr>
        <w:t xml:space="preserve">отсутствие </w:t>
      </w:r>
      <w:r>
        <w:rPr>
          <w:sz w:val="28"/>
          <w:szCs w:val="28"/>
          <w:lang w:val="ru-RU"/>
        </w:rPr>
        <w:t xml:space="preserve">у него </w:t>
      </w:r>
      <w:r w:rsidRPr="00CC635B">
        <w:rPr>
          <w:sz w:val="28"/>
          <w:szCs w:val="28"/>
          <w:lang w:val="ru-RU"/>
        </w:rPr>
        <w:t xml:space="preserve">просроченной кредиторской задолженности. </w:t>
      </w:r>
    </w:p>
    <w:p w:rsidR="00CE3E53" w:rsidRPr="00CC635B" w:rsidRDefault="00CE3E53" w:rsidP="00695C32">
      <w:pPr>
        <w:spacing w:line="360" w:lineRule="auto"/>
        <w:ind w:firstLine="709"/>
        <w:jc w:val="both"/>
        <w:rPr>
          <w:sz w:val="28"/>
          <w:szCs w:val="28"/>
          <w:lang w:val="ru-RU"/>
        </w:rPr>
      </w:pPr>
      <w:r w:rsidRPr="00CC635B">
        <w:rPr>
          <w:sz w:val="28"/>
          <w:szCs w:val="28"/>
          <w:lang w:val="ru-RU"/>
        </w:rPr>
        <w:t xml:space="preserve">Очевидно, что ликвидность и платежеспособность не тождественны друг другу. Так, коэффициенты ликвидности могут характеризовать финансовое положение как удовлетворительное, однако по существу эта оценка может быть ошибочной, если в текущих активах значительный удельный вес приходится на неликвиды и просроченную дебиторскую задолженность. </w:t>
      </w:r>
    </w:p>
    <w:p w:rsidR="00CE3E53" w:rsidRPr="00CC635B" w:rsidRDefault="00CE3E53" w:rsidP="00695C32">
      <w:pPr>
        <w:spacing w:line="360" w:lineRule="auto"/>
        <w:ind w:firstLine="709"/>
        <w:jc w:val="both"/>
        <w:rPr>
          <w:sz w:val="28"/>
          <w:szCs w:val="28"/>
          <w:lang w:val="ru-RU"/>
        </w:rPr>
      </w:pPr>
      <w:r w:rsidRPr="00CC635B">
        <w:rPr>
          <w:sz w:val="28"/>
          <w:szCs w:val="28"/>
          <w:lang w:val="ru-RU"/>
        </w:rPr>
        <w:t>Оценка ликвидности и платежеспособности может быть выполнена с определенной степенью точности. В частности, в рамках экспресс-анализа платежеспособности обращают внимание на статьи, характеризующие наличные деньги в кассе и на расчетных счетах в банке</w:t>
      </w:r>
      <w:r>
        <w:rPr>
          <w:sz w:val="28"/>
          <w:szCs w:val="28"/>
          <w:lang w:val="ru-RU"/>
        </w:rPr>
        <w:t xml:space="preserve">, поскольку </w:t>
      </w:r>
      <w:r w:rsidRPr="00CC635B">
        <w:rPr>
          <w:sz w:val="28"/>
          <w:szCs w:val="28"/>
          <w:lang w:val="ru-RU"/>
        </w:rPr>
        <w:t>они выражают совокупность наличных денежных средств, т. е. имущества, которое имеет абсолютную ценность, в отличие от любого иного имущества, имеющего ценность лишь относительную. Эти ресурсы наиболее мобильны, они могут быть включены в финансово-хозяйственную деятельность в любой момент, тогда как другие виды активов нередко могут включаться лишь с определенным временным шагом. Искусство финансового управления как раз и состоит в том, чтобы держать на счетах лишь минимально необходимую сумму средств, а остальную часть, которая может понадобиться для текущей оперативной деятельности</w:t>
      </w:r>
      <w:r>
        <w:rPr>
          <w:sz w:val="28"/>
          <w:szCs w:val="28"/>
          <w:lang w:val="ru-RU"/>
        </w:rPr>
        <w:t xml:space="preserve"> -</w:t>
      </w:r>
      <w:r w:rsidR="00695C32">
        <w:rPr>
          <w:sz w:val="28"/>
          <w:szCs w:val="28"/>
          <w:lang w:val="ru-RU"/>
        </w:rPr>
        <w:t xml:space="preserve"> </w:t>
      </w:r>
      <w:r w:rsidRPr="00CC635B">
        <w:rPr>
          <w:sz w:val="28"/>
          <w:szCs w:val="28"/>
          <w:lang w:val="ru-RU"/>
        </w:rPr>
        <w:t xml:space="preserve">в быстрореализуемых активах. </w:t>
      </w:r>
    </w:p>
    <w:p w:rsidR="00CE3E53" w:rsidRPr="00CC635B" w:rsidRDefault="00CE3E53" w:rsidP="00695C32">
      <w:pPr>
        <w:spacing w:line="360" w:lineRule="auto"/>
        <w:ind w:firstLine="709"/>
        <w:jc w:val="both"/>
        <w:rPr>
          <w:sz w:val="28"/>
          <w:szCs w:val="28"/>
          <w:lang w:val="ru-RU"/>
        </w:rPr>
      </w:pPr>
      <w:r w:rsidRPr="00CC635B">
        <w:rPr>
          <w:sz w:val="28"/>
          <w:szCs w:val="28"/>
          <w:lang w:val="ru-RU"/>
        </w:rPr>
        <w:t xml:space="preserve">Таким образом, чем значительнее размер денежных средств на расчетном счете, тем с большей вероятностью можно утверждать, что предприятие располагает достаточными средствами для текущих расчетов и платежей. Вместе с тем наличие незначительных остатков на расчетном счете вовсе не означает, что предприятие неплатежеспособно – средства могут поступить на расчетный счет в течение ближайших дней, некоторые виды активов при необходимости легко превращаются в денежную наличность и пр. </w:t>
      </w:r>
    </w:p>
    <w:p w:rsidR="00CE3E53" w:rsidRPr="00CC635B" w:rsidRDefault="00CE3E53" w:rsidP="00695C32">
      <w:pPr>
        <w:spacing w:line="360" w:lineRule="auto"/>
        <w:ind w:firstLine="709"/>
        <w:jc w:val="both"/>
        <w:rPr>
          <w:sz w:val="28"/>
          <w:szCs w:val="28"/>
          <w:lang w:val="ru-RU"/>
        </w:rPr>
      </w:pPr>
      <w:r w:rsidRPr="00CC635B">
        <w:rPr>
          <w:sz w:val="28"/>
          <w:szCs w:val="28"/>
          <w:lang w:val="ru-RU"/>
        </w:rPr>
        <w:t>О неплатежеспособности свидетельствует, как правило, наличие «больных» статей в отчетности («Убытки», «Кредиты и займы, не погашенные в срок», «Просроченная дебиторская и кредиторская задолженность», «Векселя выданные просроченные»</w:t>
      </w:r>
      <w:r>
        <w:rPr>
          <w:sz w:val="28"/>
          <w:szCs w:val="28"/>
          <w:lang w:val="ru-RU"/>
        </w:rPr>
        <w:t>)</w:t>
      </w:r>
      <w:r w:rsidRPr="00CC635B">
        <w:rPr>
          <w:sz w:val="28"/>
          <w:szCs w:val="28"/>
          <w:lang w:val="ru-RU"/>
        </w:rPr>
        <w:t xml:space="preserve">. Следует отметить, что последнее утверждение верно не всегда. Во-первых, фирмы-монополисты могут сознательно идти на нестрогое соблюдение контрактов со своими поставщиками и подрядчиками. Во-вторых, в условиях инфляции непродуманно составленный договор на предоставление кратко- или долгосрочной ссуды может вызывать искушение нарушить его и уплачивать штрафы обесценивающимися деньгами. </w:t>
      </w:r>
    </w:p>
    <w:p w:rsidR="00CE3E53" w:rsidRPr="00CC635B" w:rsidRDefault="00CE3E53" w:rsidP="00695C32">
      <w:pPr>
        <w:spacing w:line="360" w:lineRule="auto"/>
        <w:ind w:firstLine="709"/>
        <w:jc w:val="both"/>
        <w:rPr>
          <w:sz w:val="28"/>
          <w:szCs w:val="28"/>
          <w:lang w:val="ru-RU"/>
        </w:rPr>
      </w:pPr>
      <w:r w:rsidRPr="00CC635B">
        <w:rPr>
          <w:sz w:val="28"/>
          <w:szCs w:val="28"/>
          <w:lang w:val="ru-RU"/>
        </w:rPr>
        <w:t>В наиболее акцентированном виде степень ликвидности предприятия может быть выражена коэффициентом покрытия, показывающим, сколько рублей текущих активов (оборотных средств) приходится на один рубль текущих обязательств (текущая краткосрочная задолженность).</w:t>
      </w:r>
      <w:r w:rsidR="00695C32">
        <w:rPr>
          <w:sz w:val="28"/>
          <w:szCs w:val="28"/>
          <w:lang w:val="ru-RU"/>
        </w:rPr>
        <w:t xml:space="preserve"> </w:t>
      </w:r>
      <w:r w:rsidRPr="00CC635B">
        <w:rPr>
          <w:sz w:val="28"/>
          <w:szCs w:val="28"/>
          <w:lang w:val="ru-RU"/>
        </w:rPr>
        <w:t xml:space="preserve">При условии выполнения предприятием обязательств перед кредиторами его платежеспособность с известной степенью точности характеризуется наличием средств на расчетном счете. </w:t>
      </w:r>
    </w:p>
    <w:p w:rsidR="008E5EE7" w:rsidRDefault="008E5EE7" w:rsidP="00695C32">
      <w:pPr>
        <w:spacing w:line="360" w:lineRule="auto"/>
        <w:ind w:firstLine="709"/>
        <w:jc w:val="both"/>
        <w:rPr>
          <w:sz w:val="28"/>
          <w:szCs w:val="28"/>
          <w:lang w:val="ru-RU"/>
        </w:rPr>
      </w:pPr>
      <w:r w:rsidRPr="00CC635B">
        <w:rPr>
          <w:sz w:val="28"/>
          <w:szCs w:val="28"/>
          <w:lang w:val="ru-RU"/>
        </w:rPr>
        <w:t xml:space="preserve">С позиции долгосрочной перспективы финансовое состояние предприятия характеризуется структурой источников средств, степенью зависимости предприятия от внешних инвесторов и кредиторов. Каких-либо единых нормативов соотношения собственного и привлеченного капитала не существует. Тем не менее распространено мнение, что доля собственного капитала должна быть достаточно велика – не менее 60%. Условность этого лимита очевидна; например, высокорентабельное предприятие или предприятие, имеющее высокую оборачиваемость оборотных средств, может позволить себе относительно высокий уровень заемного капитала. </w:t>
      </w:r>
    </w:p>
    <w:p w:rsidR="00CE3E53" w:rsidRDefault="00CE3E53" w:rsidP="00695C32">
      <w:pPr>
        <w:spacing w:line="360" w:lineRule="auto"/>
        <w:ind w:firstLine="709"/>
        <w:jc w:val="both"/>
        <w:rPr>
          <w:sz w:val="28"/>
          <w:szCs w:val="28"/>
          <w:lang w:val="ru-RU"/>
        </w:rPr>
      </w:pPr>
      <w:r>
        <w:rPr>
          <w:sz w:val="28"/>
          <w:szCs w:val="28"/>
          <w:lang w:val="ru-RU"/>
        </w:rPr>
        <w:t>Таким образом, финансовый анализ выступает неотъемлемым элементом финансового менеджмента – системы, позволяющей рационально формировать и эффективно использовать финансовые ресурсы предприятия. Далее рассмотрим методологию оценки финансового состояния.</w:t>
      </w:r>
      <w:r w:rsidR="00695C32">
        <w:rPr>
          <w:sz w:val="28"/>
          <w:szCs w:val="28"/>
          <w:lang w:val="ru-RU"/>
        </w:rPr>
        <w:t xml:space="preserve"> </w:t>
      </w:r>
    </w:p>
    <w:p w:rsidR="0043094F" w:rsidRPr="00A67DCD" w:rsidRDefault="0043094F" w:rsidP="00695C32">
      <w:pPr>
        <w:spacing w:line="360" w:lineRule="auto"/>
        <w:ind w:firstLine="709"/>
        <w:jc w:val="both"/>
        <w:rPr>
          <w:sz w:val="16"/>
          <w:szCs w:val="16"/>
          <w:lang w:val="ru-RU"/>
        </w:rPr>
      </w:pPr>
    </w:p>
    <w:p w:rsidR="00A67DCD" w:rsidRPr="00A67DCD" w:rsidRDefault="00A67DCD" w:rsidP="00695C32">
      <w:pPr>
        <w:pStyle w:val="1"/>
        <w:spacing w:line="360" w:lineRule="auto"/>
        <w:ind w:firstLine="709"/>
        <w:jc w:val="both"/>
        <w:rPr>
          <w:bCs/>
          <w:color w:val="auto"/>
          <w:kern w:val="32"/>
          <w:sz w:val="28"/>
          <w:szCs w:val="28"/>
        </w:rPr>
      </w:pPr>
      <w:bookmarkStart w:id="17" w:name="_Toc29414431"/>
      <w:bookmarkStart w:id="18" w:name="_Toc30824868"/>
      <w:bookmarkStart w:id="19" w:name="_Toc31919284"/>
      <w:bookmarkStart w:id="20" w:name="_Toc41712279"/>
      <w:bookmarkStart w:id="21" w:name="_Toc91926577"/>
      <w:bookmarkStart w:id="22" w:name="_Toc95195460"/>
      <w:bookmarkStart w:id="23" w:name="_Toc166036763"/>
      <w:bookmarkStart w:id="24" w:name="_Toc169320280"/>
      <w:bookmarkStart w:id="25" w:name="_Toc193787206"/>
      <w:bookmarkStart w:id="26" w:name="_Toc8810724"/>
      <w:bookmarkStart w:id="27" w:name="_Toc23306236"/>
      <w:bookmarkStart w:id="28" w:name="_Toc32127741"/>
      <w:bookmarkStart w:id="29" w:name="_Toc73643135"/>
      <w:r w:rsidRPr="00A67DCD">
        <w:rPr>
          <w:bCs/>
          <w:color w:val="auto"/>
          <w:kern w:val="32"/>
          <w:sz w:val="28"/>
          <w:szCs w:val="28"/>
        </w:rPr>
        <w:t>1.</w:t>
      </w:r>
      <w:r>
        <w:rPr>
          <w:bCs/>
          <w:color w:val="auto"/>
          <w:kern w:val="32"/>
          <w:sz w:val="28"/>
          <w:szCs w:val="28"/>
        </w:rPr>
        <w:t>2</w:t>
      </w:r>
      <w:r w:rsidRPr="00A67DCD">
        <w:rPr>
          <w:bCs/>
          <w:color w:val="auto"/>
          <w:kern w:val="32"/>
          <w:sz w:val="28"/>
          <w:szCs w:val="28"/>
        </w:rPr>
        <w:t xml:space="preserve">. Роль </w:t>
      </w:r>
      <w:r>
        <w:rPr>
          <w:bCs/>
          <w:color w:val="auto"/>
          <w:kern w:val="32"/>
          <w:sz w:val="28"/>
          <w:szCs w:val="28"/>
        </w:rPr>
        <w:t xml:space="preserve">анализа </w:t>
      </w:r>
      <w:r w:rsidRPr="00A67DCD">
        <w:rPr>
          <w:bCs/>
          <w:color w:val="auto"/>
          <w:kern w:val="32"/>
          <w:sz w:val="28"/>
          <w:szCs w:val="28"/>
        </w:rPr>
        <w:t>финансового состояния</w:t>
      </w:r>
      <w:r w:rsidR="00695C32">
        <w:rPr>
          <w:bCs/>
          <w:color w:val="auto"/>
          <w:kern w:val="32"/>
          <w:sz w:val="28"/>
          <w:szCs w:val="28"/>
        </w:rPr>
        <w:t xml:space="preserve"> </w:t>
      </w:r>
      <w:r w:rsidRPr="00A67DCD">
        <w:rPr>
          <w:bCs/>
          <w:color w:val="auto"/>
          <w:kern w:val="32"/>
          <w:sz w:val="28"/>
          <w:szCs w:val="28"/>
        </w:rPr>
        <w:t>предприятия</w:t>
      </w:r>
      <w:bookmarkEnd w:id="17"/>
      <w:bookmarkEnd w:id="18"/>
      <w:bookmarkEnd w:id="19"/>
      <w:bookmarkEnd w:id="20"/>
      <w:bookmarkEnd w:id="21"/>
      <w:bookmarkEnd w:id="22"/>
      <w:r w:rsidRPr="00A67DCD">
        <w:rPr>
          <w:bCs/>
          <w:color w:val="auto"/>
          <w:kern w:val="32"/>
          <w:sz w:val="28"/>
          <w:szCs w:val="28"/>
        </w:rPr>
        <w:t xml:space="preserve"> в принятии управленческих решений</w:t>
      </w:r>
      <w:bookmarkEnd w:id="23"/>
      <w:bookmarkEnd w:id="24"/>
      <w:bookmarkEnd w:id="25"/>
    </w:p>
    <w:p w:rsidR="00A67DCD" w:rsidRDefault="00A67DCD" w:rsidP="00695C32">
      <w:pPr>
        <w:widowControl/>
        <w:tabs>
          <w:tab w:val="left" w:pos="2410"/>
        </w:tabs>
        <w:spacing w:line="360" w:lineRule="auto"/>
        <w:ind w:firstLine="709"/>
        <w:jc w:val="both"/>
        <w:rPr>
          <w:sz w:val="16"/>
          <w:szCs w:val="28"/>
          <w:lang w:val="ru-RU"/>
        </w:rPr>
      </w:pPr>
    </w:p>
    <w:p w:rsidR="00A67DCD" w:rsidRDefault="00A67DCD" w:rsidP="00695C32">
      <w:pPr>
        <w:widowControl/>
        <w:spacing w:line="360" w:lineRule="auto"/>
        <w:ind w:firstLine="709"/>
        <w:jc w:val="both"/>
        <w:rPr>
          <w:sz w:val="28"/>
          <w:szCs w:val="28"/>
          <w:lang w:val="ru-RU"/>
        </w:rPr>
      </w:pPr>
      <w:r>
        <w:rPr>
          <w:sz w:val="28"/>
          <w:szCs w:val="28"/>
          <w:lang w:val="ru-RU"/>
        </w:rPr>
        <w:t>Современное состояние большинства хозяйственных объектов таково, что первоочередными тактическими задачами для них является «латание дыр» и недопущение банкротства. Подобный подход не позволяет достичь устойчивой работы предприятия в долгосрочной перспективе. Потому особое значение в сегодняшних условиях приобретает</w:t>
      </w:r>
      <w:r w:rsidR="00695C32">
        <w:rPr>
          <w:sz w:val="28"/>
          <w:szCs w:val="28"/>
          <w:lang w:val="ru-RU"/>
        </w:rPr>
        <w:t xml:space="preserve"> </w:t>
      </w:r>
      <w:r>
        <w:rPr>
          <w:sz w:val="28"/>
          <w:szCs w:val="28"/>
          <w:lang w:val="ru-RU"/>
        </w:rPr>
        <w:t>формирование</w:t>
      </w:r>
      <w:r w:rsidR="00695C32">
        <w:rPr>
          <w:sz w:val="28"/>
          <w:szCs w:val="28"/>
          <w:lang w:val="ru-RU"/>
        </w:rPr>
        <w:t xml:space="preserve"> </w:t>
      </w:r>
      <w:r>
        <w:rPr>
          <w:sz w:val="28"/>
          <w:szCs w:val="28"/>
          <w:lang w:val="ru-RU"/>
        </w:rPr>
        <w:t>эффективного</w:t>
      </w:r>
      <w:r w:rsidR="00695C32">
        <w:rPr>
          <w:sz w:val="28"/>
          <w:szCs w:val="28"/>
          <w:lang w:val="ru-RU"/>
        </w:rPr>
        <w:t xml:space="preserve"> </w:t>
      </w:r>
      <w:r>
        <w:rPr>
          <w:sz w:val="28"/>
          <w:szCs w:val="28"/>
          <w:lang w:val="ru-RU"/>
        </w:rPr>
        <w:t>механизма</w:t>
      </w:r>
      <w:r w:rsidR="00695C32">
        <w:rPr>
          <w:sz w:val="28"/>
          <w:szCs w:val="28"/>
          <w:lang w:val="ru-RU"/>
        </w:rPr>
        <w:t xml:space="preserve"> </w:t>
      </w:r>
      <w:r>
        <w:rPr>
          <w:sz w:val="28"/>
          <w:szCs w:val="28"/>
          <w:lang w:val="ru-RU"/>
        </w:rPr>
        <w:t>управления предприятиями, основанного на анализе финансово-экономического состояния, с учетом постановки стратегических целей деятельности адекватных рыночным условиям и поиска путей их достижения.</w:t>
      </w:r>
    </w:p>
    <w:p w:rsidR="00A67DCD" w:rsidRDefault="00695C32" w:rsidP="00695C32">
      <w:pPr>
        <w:pStyle w:val="a4"/>
        <w:jc w:val="both"/>
        <w:rPr>
          <w:szCs w:val="28"/>
        </w:rPr>
      </w:pPr>
      <w:r>
        <w:rPr>
          <w:szCs w:val="28"/>
        </w:rPr>
        <w:t xml:space="preserve">  </w:t>
      </w:r>
      <w:r w:rsidR="00A67DCD">
        <w:rPr>
          <w:szCs w:val="28"/>
        </w:rPr>
        <w:t xml:space="preserve"> В связи с этим возникает необходимость проводить систематический финансовый анализ предприятия. Финансовый анализ позволяет не только выяснить, в чем заключается конкретная болезнь экономики предприятия-должника, но и заблаговременно</w:t>
      </w:r>
      <w:r>
        <w:rPr>
          <w:szCs w:val="28"/>
        </w:rPr>
        <w:t xml:space="preserve"> </w:t>
      </w:r>
      <w:r w:rsidR="00A67DCD">
        <w:rPr>
          <w:szCs w:val="28"/>
        </w:rPr>
        <w:t>продумать и реализовать меры по выходу предприятия из кризисной ситуации.</w:t>
      </w:r>
    </w:p>
    <w:p w:rsidR="00A67DCD" w:rsidRPr="004B6DD4" w:rsidRDefault="00A67DCD" w:rsidP="00695C32">
      <w:pPr>
        <w:widowControl/>
        <w:spacing w:line="360" w:lineRule="auto"/>
        <w:ind w:firstLine="709"/>
        <w:jc w:val="both"/>
        <w:rPr>
          <w:sz w:val="28"/>
          <w:szCs w:val="28"/>
          <w:lang w:val="ru-RU"/>
        </w:rPr>
      </w:pPr>
      <w:r>
        <w:rPr>
          <w:sz w:val="28"/>
          <w:szCs w:val="28"/>
          <w:lang w:val="ru-RU"/>
        </w:rPr>
        <w:t xml:space="preserve">Рыночная экономика выработала обширную систему финансовых методов диагностики банкротства и выработала методику принятия управленческих решений в условиях угрозы банкротства. Эта методика предназначена не только для предприятий, где кризис очевиден и необходимо принимать неотложные меры по стабилизации, а для всех предприятий, работающих в рыночных </w:t>
      </w:r>
      <w:r w:rsidRPr="004B6DD4">
        <w:rPr>
          <w:sz w:val="28"/>
          <w:szCs w:val="28"/>
          <w:lang w:val="ru-RU"/>
        </w:rPr>
        <w:t>условиях, поскольку ее особенности таковы, что позволяют выявить на ранней стадии и устранить негативные факторы развития предприятия, наметить пути их устранения.</w:t>
      </w:r>
    </w:p>
    <w:p w:rsidR="00A67DCD" w:rsidRPr="001A44D8" w:rsidRDefault="00A67DCD" w:rsidP="00695C32">
      <w:pPr>
        <w:pStyle w:val="HTML"/>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Значение проведения комплексного анализа финансового состояния предприятия </w:t>
      </w:r>
      <w:r w:rsidRPr="001A44D8">
        <w:rPr>
          <w:rFonts w:ascii="Times New Roman" w:hAnsi="Times New Roman" w:cs="Times New Roman"/>
          <w:color w:val="000000"/>
          <w:sz w:val="28"/>
          <w:szCs w:val="28"/>
        </w:rPr>
        <w:t>обусловлена рядом причин.</w:t>
      </w:r>
    </w:p>
    <w:p w:rsidR="00A67DCD" w:rsidRPr="001A44D8" w:rsidRDefault="00A67DCD" w:rsidP="00695C32">
      <w:pPr>
        <w:widowControl/>
        <w:spacing w:line="360" w:lineRule="auto"/>
        <w:ind w:firstLine="709"/>
        <w:jc w:val="both"/>
        <w:rPr>
          <w:color w:val="000000"/>
          <w:sz w:val="28"/>
          <w:szCs w:val="28"/>
          <w:lang w:val="ru-RU"/>
        </w:rPr>
      </w:pPr>
      <w:r w:rsidRPr="001A44D8">
        <w:rPr>
          <w:sz w:val="28"/>
          <w:szCs w:val="28"/>
          <w:lang w:val="ru-RU"/>
        </w:rPr>
        <w:t>Во-первых, в настоящее время,</w:t>
      </w:r>
      <w:r w:rsidR="00695C32">
        <w:rPr>
          <w:sz w:val="28"/>
          <w:szCs w:val="28"/>
          <w:lang w:val="ru-RU"/>
        </w:rPr>
        <w:t xml:space="preserve"> </w:t>
      </w:r>
      <w:r w:rsidRPr="001A44D8">
        <w:rPr>
          <w:sz w:val="28"/>
          <w:szCs w:val="28"/>
          <w:lang w:val="ru-RU"/>
        </w:rPr>
        <w:t>в</w:t>
      </w:r>
      <w:r w:rsidR="00695C32">
        <w:rPr>
          <w:sz w:val="28"/>
          <w:szCs w:val="28"/>
          <w:lang w:val="ru-RU"/>
        </w:rPr>
        <w:t xml:space="preserve"> </w:t>
      </w:r>
      <w:r w:rsidRPr="001A44D8">
        <w:rPr>
          <w:sz w:val="28"/>
          <w:szCs w:val="28"/>
          <w:lang w:val="ru-RU"/>
        </w:rPr>
        <w:t>российской</w:t>
      </w:r>
      <w:r w:rsidR="00695C32">
        <w:rPr>
          <w:sz w:val="28"/>
          <w:szCs w:val="28"/>
          <w:lang w:val="ru-RU"/>
        </w:rPr>
        <w:t xml:space="preserve"> </w:t>
      </w:r>
      <w:r w:rsidRPr="001A44D8">
        <w:rPr>
          <w:sz w:val="28"/>
          <w:szCs w:val="28"/>
          <w:lang w:val="ru-RU"/>
        </w:rPr>
        <w:t>экономике</w:t>
      </w:r>
      <w:r w:rsidR="00695C32">
        <w:rPr>
          <w:sz w:val="28"/>
          <w:szCs w:val="28"/>
          <w:lang w:val="ru-RU"/>
        </w:rPr>
        <w:t xml:space="preserve"> </w:t>
      </w:r>
      <w:r w:rsidRPr="001A44D8">
        <w:rPr>
          <w:sz w:val="28"/>
          <w:szCs w:val="28"/>
          <w:lang w:val="ru-RU"/>
        </w:rPr>
        <w:t>ключевой</w:t>
      </w:r>
      <w:r w:rsidR="00695C32">
        <w:rPr>
          <w:sz w:val="28"/>
          <w:szCs w:val="28"/>
          <w:lang w:val="ru-RU"/>
        </w:rPr>
        <w:t xml:space="preserve"> </w:t>
      </w:r>
      <w:r w:rsidRPr="001A44D8">
        <w:rPr>
          <w:sz w:val="28"/>
          <w:szCs w:val="28"/>
          <w:lang w:val="ru-RU"/>
        </w:rPr>
        <w:t>проблемой является</w:t>
      </w:r>
      <w:r w:rsidR="00695C32">
        <w:rPr>
          <w:sz w:val="28"/>
          <w:szCs w:val="28"/>
          <w:lang w:val="ru-RU"/>
        </w:rPr>
        <w:t xml:space="preserve"> </w:t>
      </w:r>
      <w:r w:rsidRPr="001A44D8">
        <w:rPr>
          <w:sz w:val="28"/>
          <w:szCs w:val="28"/>
          <w:lang w:val="ru-RU"/>
        </w:rPr>
        <w:t>кризис</w:t>
      </w:r>
      <w:r w:rsidR="00695C32">
        <w:rPr>
          <w:sz w:val="28"/>
          <w:szCs w:val="28"/>
          <w:lang w:val="ru-RU"/>
        </w:rPr>
        <w:t xml:space="preserve"> </w:t>
      </w:r>
      <w:r w:rsidRPr="001A44D8">
        <w:rPr>
          <w:sz w:val="28"/>
          <w:szCs w:val="28"/>
          <w:lang w:val="ru-RU"/>
        </w:rPr>
        <w:t>неплатежей,</w:t>
      </w:r>
      <w:r w:rsidR="00695C32">
        <w:rPr>
          <w:sz w:val="28"/>
          <w:szCs w:val="28"/>
          <w:lang w:val="ru-RU"/>
        </w:rPr>
        <w:t xml:space="preserve"> </w:t>
      </w:r>
      <w:r w:rsidRPr="001A44D8">
        <w:rPr>
          <w:sz w:val="28"/>
          <w:szCs w:val="28"/>
          <w:lang w:val="ru-RU"/>
        </w:rPr>
        <w:t>и</w:t>
      </w:r>
      <w:r w:rsidR="00695C32">
        <w:rPr>
          <w:sz w:val="28"/>
          <w:szCs w:val="28"/>
          <w:lang w:val="ru-RU"/>
        </w:rPr>
        <w:t xml:space="preserve"> </w:t>
      </w:r>
      <w:r w:rsidRPr="001A44D8">
        <w:rPr>
          <w:sz w:val="28"/>
          <w:szCs w:val="28"/>
          <w:lang w:val="ru-RU"/>
        </w:rPr>
        <w:t>добрую</w:t>
      </w:r>
      <w:r w:rsidR="00695C32">
        <w:rPr>
          <w:sz w:val="28"/>
          <w:szCs w:val="28"/>
          <w:lang w:val="ru-RU"/>
        </w:rPr>
        <w:t xml:space="preserve"> </w:t>
      </w:r>
      <w:r w:rsidRPr="001A44D8">
        <w:rPr>
          <w:sz w:val="28"/>
          <w:szCs w:val="28"/>
          <w:lang w:val="ru-RU"/>
        </w:rPr>
        <w:t>половину</w:t>
      </w:r>
      <w:r w:rsidR="00695C32">
        <w:rPr>
          <w:sz w:val="28"/>
          <w:szCs w:val="28"/>
          <w:lang w:val="ru-RU"/>
        </w:rPr>
        <w:t xml:space="preserve"> </w:t>
      </w:r>
      <w:r w:rsidRPr="001A44D8">
        <w:rPr>
          <w:sz w:val="28"/>
          <w:szCs w:val="28"/>
          <w:lang w:val="ru-RU"/>
        </w:rPr>
        <w:t>российских</w:t>
      </w:r>
      <w:r w:rsidR="00695C32">
        <w:rPr>
          <w:sz w:val="28"/>
          <w:szCs w:val="28"/>
          <w:lang w:val="ru-RU"/>
        </w:rPr>
        <w:t xml:space="preserve"> </w:t>
      </w:r>
      <w:r w:rsidRPr="001A44D8">
        <w:rPr>
          <w:sz w:val="28"/>
          <w:szCs w:val="28"/>
          <w:lang w:val="ru-RU"/>
        </w:rPr>
        <w:t>предприятий следовало</w:t>
      </w:r>
      <w:r w:rsidR="00695C32">
        <w:rPr>
          <w:sz w:val="28"/>
          <w:szCs w:val="28"/>
          <w:lang w:val="ru-RU"/>
        </w:rPr>
        <w:t xml:space="preserve"> </w:t>
      </w:r>
      <w:r w:rsidRPr="001A44D8">
        <w:rPr>
          <w:sz w:val="28"/>
          <w:szCs w:val="28"/>
          <w:lang w:val="ru-RU"/>
        </w:rPr>
        <w:t>уже</w:t>
      </w:r>
      <w:r w:rsidR="00695C32">
        <w:rPr>
          <w:sz w:val="28"/>
          <w:szCs w:val="28"/>
          <w:lang w:val="ru-RU"/>
        </w:rPr>
        <w:t xml:space="preserve"> </w:t>
      </w:r>
      <w:r w:rsidRPr="001A44D8">
        <w:rPr>
          <w:sz w:val="28"/>
          <w:szCs w:val="28"/>
          <w:lang w:val="ru-RU"/>
        </w:rPr>
        <w:t>давно</w:t>
      </w:r>
      <w:r w:rsidR="00695C32">
        <w:rPr>
          <w:sz w:val="28"/>
          <w:szCs w:val="28"/>
          <w:lang w:val="ru-RU"/>
        </w:rPr>
        <w:t xml:space="preserve"> </w:t>
      </w:r>
      <w:r w:rsidRPr="001A44D8">
        <w:rPr>
          <w:sz w:val="28"/>
          <w:szCs w:val="28"/>
          <w:lang w:val="ru-RU"/>
        </w:rPr>
        <w:t>объявить</w:t>
      </w:r>
      <w:r w:rsidR="00695C32">
        <w:rPr>
          <w:sz w:val="28"/>
          <w:szCs w:val="28"/>
          <w:lang w:val="ru-RU"/>
        </w:rPr>
        <w:t xml:space="preserve"> </w:t>
      </w:r>
      <w:r w:rsidRPr="001A44D8">
        <w:rPr>
          <w:sz w:val="28"/>
          <w:szCs w:val="28"/>
          <w:lang w:val="ru-RU"/>
        </w:rPr>
        <w:t>банкротами,</w:t>
      </w:r>
      <w:r w:rsidR="00695C32">
        <w:rPr>
          <w:sz w:val="28"/>
          <w:szCs w:val="28"/>
          <w:lang w:val="ru-RU"/>
        </w:rPr>
        <w:t xml:space="preserve"> </w:t>
      </w:r>
      <w:r w:rsidRPr="001A44D8">
        <w:rPr>
          <w:sz w:val="28"/>
          <w:szCs w:val="28"/>
          <w:lang w:val="ru-RU"/>
        </w:rPr>
        <w:t>а</w:t>
      </w:r>
      <w:r w:rsidR="00695C32">
        <w:rPr>
          <w:sz w:val="28"/>
          <w:szCs w:val="28"/>
          <w:lang w:val="ru-RU"/>
        </w:rPr>
        <w:t xml:space="preserve"> </w:t>
      </w:r>
      <w:r w:rsidRPr="001A44D8">
        <w:rPr>
          <w:sz w:val="28"/>
          <w:szCs w:val="28"/>
          <w:lang w:val="ru-RU"/>
        </w:rPr>
        <w:t>полученные</w:t>
      </w:r>
      <w:r w:rsidR="00695C32">
        <w:rPr>
          <w:sz w:val="28"/>
          <w:szCs w:val="28"/>
          <w:lang w:val="ru-RU"/>
        </w:rPr>
        <w:t xml:space="preserve"> </w:t>
      </w:r>
      <w:r w:rsidRPr="001A44D8">
        <w:rPr>
          <w:sz w:val="28"/>
          <w:szCs w:val="28"/>
          <w:lang w:val="ru-RU"/>
        </w:rPr>
        <w:t xml:space="preserve">средства </w:t>
      </w:r>
      <w:r w:rsidRPr="001A44D8">
        <w:rPr>
          <w:color w:val="000000"/>
          <w:sz w:val="28"/>
          <w:szCs w:val="28"/>
          <w:lang w:val="ru-RU"/>
        </w:rPr>
        <w:t>перераспределить</w:t>
      </w:r>
      <w:r w:rsidR="00695C32">
        <w:rPr>
          <w:color w:val="000000"/>
          <w:sz w:val="28"/>
          <w:szCs w:val="28"/>
          <w:lang w:val="ru-RU"/>
        </w:rPr>
        <w:t xml:space="preserve"> </w:t>
      </w:r>
      <w:r w:rsidRPr="001A44D8">
        <w:rPr>
          <w:color w:val="000000"/>
          <w:sz w:val="28"/>
          <w:szCs w:val="28"/>
          <w:lang w:val="ru-RU"/>
        </w:rPr>
        <w:t>в</w:t>
      </w:r>
      <w:r w:rsidR="00695C32">
        <w:rPr>
          <w:color w:val="000000"/>
          <w:sz w:val="28"/>
          <w:szCs w:val="28"/>
          <w:lang w:val="ru-RU"/>
        </w:rPr>
        <w:t xml:space="preserve"> </w:t>
      </w:r>
      <w:r w:rsidRPr="001A44D8">
        <w:rPr>
          <w:color w:val="000000"/>
          <w:sz w:val="28"/>
          <w:szCs w:val="28"/>
          <w:lang w:val="ru-RU"/>
        </w:rPr>
        <w:t>пользу</w:t>
      </w:r>
      <w:r w:rsidR="00695C32">
        <w:rPr>
          <w:color w:val="000000"/>
          <w:sz w:val="28"/>
          <w:szCs w:val="28"/>
          <w:lang w:val="ru-RU"/>
        </w:rPr>
        <w:t xml:space="preserve"> </w:t>
      </w:r>
      <w:r w:rsidRPr="001A44D8">
        <w:rPr>
          <w:color w:val="000000"/>
          <w:sz w:val="28"/>
          <w:szCs w:val="28"/>
          <w:lang w:val="ru-RU"/>
        </w:rPr>
        <w:t>эффективных</w:t>
      </w:r>
      <w:r w:rsidR="00695C32">
        <w:rPr>
          <w:color w:val="000000"/>
          <w:sz w:val="28"/>
          <w:szCs w:val="28"/>
          <w:lang w:val="ru-RU"/>
        </w:rPr>
        <w:t xml:space="preserve"> </w:t>
      </w:r>
      <w:r w:rsidRPr="001A44D8">
        <w:rPr>
          <w:color w:val="000000"/>
          <w:sz w:val="28"/>
          <w:szCs w:val="28"/>
          <w:lang w:val="ru-RU"/>
        </w:rPr>
        <w:t>производств,</w:t>
      </w:r>
      <w:r w:rsidR="00695C32">
        <w:rPr>
          <w:color w:val="000000"/>
          <w:sz w:val="28"/>
          <w:szCs w:val="28"/>
          <w:lang w:val="ru-RU"/>
        </w:rPr>
        <w:t xml:space="preserve"> </w:t>
      </w:r>
      <w:r w:rsidRPr="001A44D8">
        <w:rPr>
          <w:color w:val="000000"/>
          <w:sz w:val="28"/>
          <w:szCs w:val="28"/>
          <w:lang w:val="ru-RU"/>
        </w:rPr>
        <w:t>что,</w:t>
      </w:r>
      <w:r w:rsidR="00695C32">
        <w:rPr>
          <w:color w:val="000000"/>
          <w:sz w:val="28"/>
          <w:szCs w:val="28"/>
          <w:lang w:val="ru-RU"/>
        </w:rPr>
        <w:t xml:space="preserve"> </w:t>
      </w:r>
      <w:r w:rsidRPr="001A44D8">
        <w:rPr>
          <w:color w:val="000000"/>
          <w:sz w:val="28"/>
          <w:szCs w:val="28"/>
          <w:lang w:val="ru-RU"/>
        </w:rPr>
        <w:t>несомненно, способствовало бы оздоровлению российского рынка.</w:t>
      </w:r>
    </w:p>
    <w:p w:rsidR="00A67DCD" w:rsidRPr="001A44D8" w:rsidRDefault="00A67DCD" w:rsidP="00695C32">
      <w:pPr>
        <w:pStyle w:val="HTML"/>
        <w:spacing w:line="360" w:lineRule="auto"/>
        <w:ind w:left="0" w:firstLine="709"/>
        <w:jc w:val="both"/>
        <w:rPr>
          <w:rFonts w:ascii="Times New Roman" w:hAnsi="Times New Roman" w:cs="Times New Roman"/>
          <w:color w:val="000000"/>
          <w:sz w:val="28"/>
          <w:szCs w:val="28"/>
        </w:rPr>
      </w:pPr>
      <w:r w:rsidRPr="001A44D8">
        <w:rPr>
          <w:rFonts w:ascii="Times New Roman" w:hAnsi="Times New Roman" w:cs="Times New Roman"/>
          <w:color w:val="000000"/>
          <w:sz w:val="28"/>
          <w:szCs w:val="28"/>
        </w:rPr>
        <w:t>Во-вторых,</w:t>
      </w:r>
      <w:r w:rsidR="00695C32">
        <w:rPr>
          <w:rFonts w:ascii="Times New Roman" w:hAnsi="Times New Roman" w:cs="Times New Roman"/>
          <w:color w:val="000000"/>
          <w:sz w:val="28"/>
          <w:szCs w:val="28"/>
        </w:rPr>
        <w:t xml:space="preserve"> </w:t>
      </w:r>
      <w:r w:rsidRPr="001A44D8">
        <w:rPr>
          <w:rFonts w:ascii="Times New Roman" w:hAnsi="Times New Roman" w:cs="Times New Roman"/>
          <w:color w:val="000000"/>
          <w:sz w:val="28"/>
          <w:szCs w:val="28"/>
        </w:rPr>
        <w:t>в</w:t>
      </w:r>
      <w:r w:rsidR="00695C32">
        <w:rPr>
          <w:rFonts w:ascii="Times New Roman" w:hAnsi="Times New Roman" w:cs="Times New Roman"/>
          <w:color w:val="000000"/>
          <w:sz w:val="28"/>
          <w:szCs w:val="28"/>
        </w:rPr>
        <w:t xml:space="preserve"> </w:t>
      </w:r>
      <w:r w:rsidRPr="001A44D8">
        <w:rPr>
          <w:rFonts w:ascii="Times New Roman" w:hAnsi="Times New Roman" w:cs="Times New Roman"/>
          <w:color w:val="000000"/>
          <w:sz w:val="28"/>
          <w:szCs w:val="28"/>
        </w:rPr>
        <w:t>условиях</w:t>
      </w:r>
      <w:r w:rsidR="00695C32">
        <w:rPr>
          <w:rFonts w:ascii="Times New Roman" w:hAnsi="Times New Roman" w:cs="Times New Roman"/>
          <w:color w:val="000000"/>
          <w:sz w:val="28"/>
          <w:szCs w:val="28"/>
        </w:rPr>
        <w:t xml:space="preserve"> </w:t>
      </w:r>
      <w:r w:rsidRPr="001A44D8">
        <w:rPr>
          <w:rFonts w:ascii="Times New Roman" w:hAnsi="Times New Roman" w:cs="Times New Roman"/>
          <w:color w:val="000000"/>
          <w:sz w:val="28"/>
          <w:szCs w:val="28"/>
        </w:rPr>
        <w:t>массовой</w:t>
      </w:r>
      <w:r w:rsidR="00695C32">
        <w:rPr>
          <w:rFonts w:ascii="Times New Roman" w:hAnsi="Times New Roman" w:cs="Times New Roman"/>
          <w:color w:val="000000"/>
          <w:sz w:val="28"/>
          <w:szCs w:val="28"/>
        </w:rPr>
        <w:t xml:space="preserve"> </w:t>
      </w:r>
      <w:r w:rsidRPr="001A44D8">
        <w:rPr>
          <w:rFonts w:ascii="Times New Roman" w:hAnsi="Times New Roman" w:cs="Times New Roman"/>
          <w:color w:val="000000"/>
          <w:sz w:val="28"/>
          <w:szCs w:val="28"/>
        </w:rPr>
        <w:t>неплатежеспособности</w:t>
      </w:r>
      <w:r w:rsidR="00695C32">
        <w:rPr>
          <w:rFonts w:ascii="Times New Roman" w:hAnsi="Times New Roman" w:cs="Times New Roman"/>
          <w:color w:val="000000"/>
          <w:sz w:val="28"/>
          <w:szCs w:val="28"/>
        </w:rPr>
        <w:t xml:space="preserve"> </w:t>
      </w:r>
      <w:r w:rsidR="00695C32" w:rsidRPr="001A44D8">
        <w:rPr>
          <w:rFonts w:ascii="Times New Roman" w:hAnsi="Times New Roman" w:cs="Times New Roman"/>
          <w:color w:val="000000"/>
          <w:sz w:val="28"/>
          <w:szCs w:val="28"/>
        </w:rPr>
        <w:t>россий</w:t>
      </w:r>
      <w:r w:rsidR="00695C32">
        <w:rPr>
          <w:rFonts w:ascii="Times New Roman" w:hAnsi="Times New Roman" w:cs="Times New Roman"/>
          <w:color w:val="000000"/>
          <w:sz w:val="28"/>
          <w:szCs w:val="28"/>
        </w:rPr>
        <w:t>с</w:t>
      </w:r>
      <w:r w:rsidR="00695C32" w:rsidRPr="001A44D8">
        <w:rPr>
          <w:rFonts w:ascii="Times New Roman" w:hAnsi="Times New Roman" w:cs="Times New Roman"/>
          <w:color w:val="000000"/>
          <w:sz w:val="28"/>
          <w:szCs w:val="28"/>
        </w:rPr>
        <w:t>ких</w:t>
      </w:r>
      <w:r w:rsidRPr="001A44D8">
        <w:rPr>
          <w:rFonts w:ascii="Times New Roman" w:hAnsi="Times New Roman" w:cs="Times New Roman"/>
          <w:color w:val="000000"/>
          <w:sz w:val="28"/>
          <w:szCs w:val="28"/>
        </w:rPr>
        <w:t xml:space="preserve"> хозяйствующих субъектов особое значение приобретают меры</w:t>
      </w:r>
      <w:r w:rsidR="00695C32">
        <w:rPr>
          <w:rFonts w:ascii="Times New Roman" w:hAnsi="Times New Roman" w:cs="Times New Roman"/>
          <w:color w:val="000000"/>
          <w:sz w:val="28"/>
          <w:szCs w:val="28"/>
        </w:rPr>
        <w:t xml:space="preserve"> </w:t>
      </w:r>
      <w:r w:rsidRPr="001A44D8">
        <w:rPr>
          <w:rFonts w:ascii="Times New Roman" w:hAnsi="Times New Roman" w:cs="Times New Roman"/>
          <w:color w:val="000000"/>
          <w:sz w:val="28"/>
          <w:szCs w:val="28"/>
        </w:rPr>
        <w:t>по</w:t>
      </w:r>
      <w:r w:rsidR="00695C32">
        <w:rPr>
          <w:rFonts w:ascii="Times New Roman" w:hAnsi="Times New Roman" w:cs="Times New Roman"/>
          <w:color w:val="000000"/>
          <w:sz w:val="28"/>
          <w:szCs w:val="28"/>
        </w:rPr>
        <w:t xml:space="preserve"> </w:t>
      </w:r>
      <w:r w:rsidRPr="001A44D8">
        <w:rPr>
          <w:rFonts w:ascii="Times New Roman" w:hAnsi="Times New Roman" w:cs="Times New Roman"/>
          <w:color w:val="000000"/>
          <w:sz w:val="28"/>
          <w:szCs w:val="28"/>
        </w:rPr>
        <w:t>предотвращению кризисных ситуаций, а</w:t>
      </w:r>
      <w:r w:rsidR="00695C32">
        <w:rPr>
          <w:rFonts w:ascii="Times New Roman" w:hAnsi="Times New Roman" w:cs="Times New Roman"/>
          <w:color w:val="000000"/>
          <w:sz w:val="28"/>
          <w:szCs w:val="28"/>
        </w:rPr>
        <w:t xml:space="preserve"> </w:t>
      </w:r>
      <w:r w:rsidRPr="001A44D8">
        <w:rPr>
          <w:rFonts w:ascii="Times New Roman" w:hAnsi="Times New Roman" w:cs="Times New Roman"/>
          <w:color w:val="000000"/>
          <w:sz w:val="28"/>
          <w:szCs w:val="28"/>
        </w:rPr>
        <w:t>также</w:t>
      </w:r>
      <w:r w:rsidR="00695C32">
        <w:rPr>
          <w:rFonts w:ascii="Times New Roman" w:hAnsi="Times New Roman" w:cs="Times New Roman"/>
          <w:color w:val="000000"/>
          <w:sz w:val="28"/>
          <w:szCs w:val="28"/>
        </w:rPr>
        <w:t xml:space="preserve"> </w:t>
      </w:r>
      <w:r w:rsidRPr="001A44D8">
        <w:rPr>
          <w:rFonts w:ascii="Times New Roman" w:hAnsi="Times New Roman" w:cs="Times New Roman"/>
          <w:color w:val="000000"/>
          <w:sz w:val="28"/>
          <w:szCs w:val="28"/>
        </w:rPr>
        <w:t>мероприятия,</w:t>
      </w:r>
      <w:r w:rsidR="00695C32">
        <w:rPr>
          <w:rFonts w:ascii="Times New Roman" w:hAnsi="Times New Roman" w:cs="Times New Roman"/>
          <w:color w:val="000000"/>
          <w:sz w:val="28"/>
          <w:szCs w:val="28"/>
        </w:rPr>
        <w:t xml:space="preserve"> </w:t>
      </w:r>
      <w:r w:rsidRPr="001A44D8">
        <w:rPr>
          <w:rFonts w:ascii="Times New Roman" w:hAnsi="Times New Roman" w:cs="Times New Roman"/>
          <w:color w:val="000000"/>
          <w:sz w:val="28"/>
          <w:szCs w:val="28"/>
        </w:rPr>
        <w:t>направленные</w:t>
      </w:r>
      <w:r w:rsidR="00695C32">
        <w:rPr>
          <w:rFonts w:ascii="Times New Roman" w:hAnsi="Times New Roman" w:cs="Times New Roman"/>
          <w:color w:val="000000"/>
          <w:sz w:val="28"/>
          <w:szCs w:val="28"/>
        </w:rPr>
        <w:t xml:space="preserve"> </w:t>
      </w:r>
      <w:r w:rsidRPr="001A44D8">
        <w:rPr>
          <w:rFonts w:ascii="Times New Roman" w:hAnsi="Times New Roman" w:cs="Times New Roman"/>
          <w:color w:val="000000"/>
          <w:sz w:val="28"/>
          <w:szCs w:val="28"/>
        </w:rPr>
        <w:t>на</w:t>
      </w:r>
      <w:r w:rsidR="00695C32">
        <w:rPr>
          <w:rFonts w:ascii="Times New Roman" w:hAnsi="Times New Roman" w:cs="Times New Roman"/>
          <w:color w:val="000000"/>
          <w:sz w:val="28"/>
          <w:szCs w:val="28"/>
        </w:rPr>
        <w:t xml:space="preserve"> </w:t>
      </w:r>
      <w:r w:rsidRPr="001A44D8">
        <w:rPr>
          <w:rFonts w:ascii="Times New Roman" w:hAnsi="Times New Roman" w:cs="Times New Roman"/>
          <w:color w:val="000000"/>
          <w:sz w:val="28"/>
          <w:szCs w:val="28"/>
        </w:rPr>
        <w:t>восстановление платежеспособности предприятия и стабилизацию его финансового состояния.</w:t>
      </w:r>
    </w:p>
    <w:p w:rsidR="00A67DCD" w:rsidRPr="004B6DD4" w:rsidRDefault="00A67DCD" w:rsidP="00695C32">
      <w:pPr>
        <w:pStyle w:val="HTML"/>
        <w:spacing w:line="36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в</w:t>
      </w:r>
      <w:r w:rsidRPr="004B6DD4">
        <w:rPr>
          <w:rFonts w:ascii="Times New Roman" w:hAnsi="Times New Roman" w:cs="Times New Roman"/>
          <w:color w:val="000000"/>
          <w:sz w:val="28"/>
          <w:szCs w:val="28"/>
        </w:rPr>
        <w:t>ажнейшей составляющей системы антикризисного менеджмента является</w:t>
      </w:r>
      <w:r>
        <w:rPr>
          <w:rFonts w:ascii="Times New Roman" w:hAnsi="Times New Roman" w:cs="Times New Roman"/>
          <w:color w:val="000000"/>
          <w:sz w:val="28"/>
          <w:szCs w:val="28"/>
        </w:rPr>
        <w:t xml:space="preserve"> анализ</w:t>
      </w:r>
      <w:r w:rsidR="00695C32">
        <w:rPr>
          <w:rFonts w:ascii="Times New Roman" w:hAnsi="Times New Roman" w:cs="Times New Roman"/>
          <w:color w:val="000000"/>
          <w:sz w:val="28"/>
          <w:szCs w:val="28"/>
        </w:rPr>
        <w:t xml:space="preserve"> </w:t>
      </w:r>
      <w:r w:rsidRPr="004B6DD4">
        <w:rPr>
          <w:rFonts w:ascii="Times New Roman" w:hAnsi="Times New Roman" w:cs="Times New Roman"/>
          <w:color w:val="000000"/>
          <w:sz w:val="28"/>
          <w:szCs w:val="28"/>
        </w:rPr>
        <w:t>финансового состояния предприятия, контроль и своевременное</w:t>
      </w:r>
      <w:r>
        <w:rPr>
          <w:rFonts w:ascii="Times New Roman" w:hAnsi="Times New Roman" w:cs="Times New Roman"/>
          <w:color w:val="000000"/>
          <w:sz w:val="28"/>
          <w:szCs w:val="28"/>
        </w:rPr>
        <w:t xml:space="preserve"> </w:t>
      </w:r>
      <w:r w:rsidRPr="004B6DD4">
        <w:rPr>
          <w:rFonts w:ascii="Times New Roman" w:hAnsi="Times New Roman" w:cs="Times New Roman"/>
          <w:color w:val="000000"/>
          <w:sz w:val="28"/>
          <w:szCs w:val="28"/>
        </w:rPr>
        <w:t>упреждение и предотвращение приближающихся кризисных ситуации.</w:t>
      </w:r>
    </w:p>
    <w:p w:rsidR="00A67DCD" w:rsidRPr="004B6DD4" w:rsidRDefault="00A67DCD" w:rsidP="00695C32">
      <w:pPr>
        <w:pStyle w:val="afb"/>
        <w:spacing w:before="0" w:beforeAutospacing="0" w:after="0" w:afterAutospacing="0" w:line="360" w:lineRule="auto"/>
        <w:ind w:firstLine="709"/>
        <w:jc w:val="both"/>
        <w:rPr>
          <w:color w:val="000000"/>
          <w:sz w:val="28"/>
          <w:szCs w:val="28"/>
        </w:rPr>
      </w:pPr>
      <w:r w:rsidRPr="004B6DD4">
        <w:rPr>
          <w:color w:val="000000"/>
          <w:sz w:val="28"/>
          <w:szCs w:val="28"/>
        </w:rPr>
        <w:t>В рыночных условиях залогом выживаемости и основой</w:t>
      </w:r>
      <w:r>
        <w:rPr>
          <w:color w:val="000000"/>
          <w:sz w:val="28"/>
          <w:szCs w:val="28"/>
        </w:rPr>
        <w:t xml:space="preserve"> </w:t>
      </w:r>
      <w:r w:rsidRPr="004B6DD4">
        <w:rPr>
          <w:color w:val="000000"/>
          <w:sz w:val="28"/>
          <w:szCs w:val="28"/>
        </w:rPr>
        <w:t>стабильного положения предприятия служит его финансовая устойчивость. Она</w:t>
      </w:r>
      <w:r>
        <w:rPr>
          <w:color w:val="000000"/>
          <w:sz w:val="28"/>
          <w:szCs w:val="28"/>
        </w:rPr>
        <w:t xml:space="preserve"> </w:t>
      </w:r>
      <w:r w:rsidRPr="004B6DD4">
        <w:rPr>
          <w:color w:val="000000"/>
          <w:sz w:val="28"/>
          <w:szCs w:val="28"/>
        </w:rPr>
        <w:t>отражает такое состояние финансовых ресурсов, при котором предприятие, свободно</w:t>
      </w:r>
      <w:r>
        <w:rPr>
          <w:color w:val="000000"/>
          <w:sz w:val="28"/>
          <w:szCs w:val="28"/>
        </w:rPr>
        <w:t xml:space="preserve"> </w:t>
      </w:r>
      <w:r w:rsidRPr="004B6DD4">
        <w:rPr>
          <w:color w:val="000000"/>
          <w:sz w:val="28"/>
          <w:szCs w:val="28"/>
        </w:rPr>
        <w:t xml:space="preserve">маневрируя денежными средствами, способно путем эффективного их </w:t>
      </w:r>
      <w:r>
        <w:rPr>
          <w:color w:val="000000"/>
          <w:sz w:val="28"/>
          <w:szCs w:val="28"/>
        </w:rPr>
        <w:t xml:space="preserve">использовании </w:t>
      </w:r>
      <w:r w:rsidRPr="004B6DD4">
        <w:rPr>
          <w:color w:val="000000"/>
          <w:sz w:val="28"/>
          <w:szCs w:val="28"/>
        </w:rPr>
        <w:t>обеспечить бесперебойный процесс производства и реализации продукции, а также</w:t>
      </w:r>
      <w:r>
        <w:rPr>
          <w:color w:val="000000"/>
          <w:sz w:val="28"/>
          <w:szCs w:val="28"/>
        </w:rPr>
        <w:t xml:space="preserve"> </w:t>
      </w:r>
      <w:r w:rsidRPr="004B6DD4">
        <w:rPr>
          <w:color w:val="000000"/>
          <w:sz w:val="28"/>
          <w:szCs w:val="28"/>
        </w:rPr>
        <w:t>затраты по его расширению и обновлению.</w:t>
      </w:r>
    </w:p>
    <w:p w:rsidR="00A67DCD" w:rsidRPr="004B6DD4" w:rsidRDefault="00A67DCD" w:rsidP="00695C32">
      <w:pPr>
        <w:pStyle w:val="afb"/>
        <w:spacing w:before="0" w:beforeAutospacing="0" w:after="0" w:afterAutospacing="0" w:line="360" w:lineRule="auto"/>
        <w:ind w:firstLine="709"/>
        <w:jc w:val="both"/>
        <w:rPr>
          <w:color w:val="000000"/>
          <w:sz w:val="28"/>
          <w:szCs w:val="28"/>
        </w:rPr>
      </w:pPr>
      <w:r w:rsidRPr="004B6DD4">
        <w:rPr>
          <w:color w:val="000000"/>
          <w:sz w:val="28"/>
          <w:szCs w:val="28"/>
        </w:rPr>
        <w:t>Для оценки финансовой</w:t>
      </w:r>
      <w:r>
        <w:rPr>
          <w:color w:val="000000"/>
          <w:sz w:val="28"/>
          <w:szCs w:val="28"/>
        </w:rPr>
        <w:t xml:space="preserve"> </w:t>
      </w:r>
      <w:r w:rsidRPr="004B6DD4">
        <w:rPr>
          <w:color w:val="000000"/>
          <w:sz w:val="28"/>
          <w:szCs w:val="28"/>
        </w:rPr>
        <w:t>устойчивости предприятия необходим анализ его финансового состояния. Финансовое</w:t>
      </w:r>
      <w:r>
        <w:rPr>
          <w:color w:val="000000"/>
          <w:sz w:val="28"/>
          <w:szCs w:val="28"/>
        </w:rPr>
        <w:t xml:space="preserve"> </w:t>
      </w:r>
      <w:r w:rsidRPr="004B6DD4">
        <w:rPr>
          <w:color w:val="000000"/>
          <w:sz w:val="28"/>
          <w:szCs w:val="28"/>
        </w:rPr>
        <w:t>состояние представляет собой совокупность показателей, отражающих наличие,</w:t>
      </w:r>
      <w:r>
        <w:rPr>
          <w:color w:val="000000"/>
          <w:sz w:val="28"/>
          <w:szCs w:val="28"/>
        </w:rPr>
        <w:t xml:space="preserve"> </w:t>
      </w:r>
      <w:r w:rsidRPr="004B6DD4">
        <w:rPr>
          <w:color w:val="000000"/>
          <w:sz w:val="28"/>
          <w:szCs w:val="28"/>
        </w:rPr>
        <w:t>размещение и использование финансовых ресурсов.</w:t>
      </w:r>
    </w:p>
    <w:p w:rsidR="00A67DCD" w:rsidRPr="004B6DD4" w:rsidRDefault="00A67DCD" w:rsidP="00695C32">
      <w:pPr>
        <w:pStyle w:val="afb"/>
        <w:spacing w:before="0" w:beforeAutospacing="0" w:after="0" w:afterAutospacing="0" w:line="360" w:lineRule="auto"/>
        <w:ind w:firstLine="709"/>
        <w:jc w:val="both"/>
        <w:rPr>
          <w:color w:val="000000"/>
          <w:sz w:val="28"/>
          <w:szCs w:val="28"/>
        </w:rPr>
      </w:pPr>
      <w:r w:rsidRPr="004B6DD4">
        <w:rPr>
          <w:color w:val="000000"/>
          <w:sz w:val="28"/>
          <w:szCs w:val="28"/>
        </w:rPr>
        <w:t xml:space="preserve">Методы </w:t>
      </w:r>
      <w:r>
        <w:rPr>
          <w:color w:val="000000"/>
          <w:sz w:val="28"/>
          <w:szCs w:val="28"/>
        </w:rPr>
        <w:t xml:space="preserve">анализа </w:t>
      </w:r>
      <w:r w:rsidRPr="004B6DD4">
        <w:rPr>
          <w:color w:val="000000"/>
          <w:sz w:val="28"/>
          <w:szCs w:val="28"/>
        </w:rPr>
        <w:t>финансового состояния предприятия могут рассматриваться</w:t>
      </w:r>
      <w:r>
        <w:rPr>
          <w:color w:val="000000"/>
          <w:sz w:val="28"/>
          <w:szCs w:val="28"/>
        </w:rPr>
        <w:t xml:space="preserve"> </w:t>
      </w:r>
      <w:r w:rsidRPr="004B6DD4">
        <w:rPr>
          <w:color w:val="000000"/>
          <w:sz w:val="28"/>
          <w:szCs w:val="28"/>
        </w:rPr>
        <w:t>в двух аспектах:</w:t>
      </w:r>
    </w:p>
    <w:p w:rsidR="00A67DCD" w:rsidRPr="004B6DD4" w:rsidRDefault="00A67DCD" w:rsidP="00695C32">
      <w:pPr>
        <w:pStyle w:val="afb"/>
        <w:spacing w:before="0" w:beforeAutospacing="0" w:after="0" w:afterAutospacing="0" w:line="360" w:lineRule="auto"/>
        <w:ind w:firstLine="709"/>
        <w:jc w:val="both"/>
        <w:rPr>
          <w:color w:val="000000"/>
          <w:sz w:val="28"/>
          <w:szCs w:val="28"/>
        </w:rPr>
      </w:pPr>
      <w:r w:rsidRPr="004B6DD4">
        <w:rPr>
          <w:color w:val="000000"/>
          <w:sz w:val="28"/>
          <w:szCs w:val="28"/>
        </w:rPr>
        <w:t>1) методы, связанные с определением обобщающих показателей, относящихся к</w:t>
      </w:r>
      <w:r>
        <w:rPr>
          <w:color w:val="000000"/>
          <w:sz w:val="28"/>
          <w:szCs w:val="28"/>
        </w:rPr>
        <w:t xml:space="preserve"> </w:t>
      </w:r>
      <w:r w:rsidRPr="004B6DD4">
        <w:rPr>
          <w:color w:val="000000"/>
          <w:sz w:val="28"/>
          <w:szCs w:val="28"/>
        </w:rPr>
        <w:t>обследуемому предприятию;</w:t>
      </w:r>
    </w:p>
    <w:p w:rsidR="00A67DCD" w:rsidRPr="004B6DD4" w:rsidRDefault="00A67DCD" w:rsidP="00695C32">
      <w:pPr>
        <w:pStyle w:val="afb"/>
        <w:spacing w:before="0" w:beforeAutospacing="0" w:after="0" w:afterAutospacing="0" w:line="360" w:lineRule="auto"/>
        <w:ind w:firstLine="709"/>
        <w:jc w:val="both"/>
        <w:rPr>
          <w:color w:val="000000"/>
          <w:sz w:val="28"/>
          <w:szCs w:val="28"/>
        </w:rPr>
      </w:pPr>
      <w:r w:rsidRPr="004B6DD4">
        <w:rPr>
          <w:color w:val="000000"/>
          <w:sz w:val="28"/>
          <w:szCs w:val="28"/>
        </w:rPr>
        <w:t>2) методы, дающие возможность оценить финансовое положение на основе</w:t>
      </w:r>
      <w:r>
        <w:rPr>
          <w:color w:val="000000"/>
          <w:sz w:val="28"/>
          <w:szCs w:val="28"/>
        </w:rPr>
        <w:t xml:space="preserve"> </w:t>
      </w:r>
      <w:r w:rsidRPr="004B6DD4">
        <w:rPr>
          <w:color w:val="000000"/>
          <w:sz w:val="28"/>
          <w:szCs w:val="28"/>
        </w:rPr>
        <w:t>вычисляемых интегральных критериев, позволяющих определить место, которое</w:t>
      </w:r>
      <w:r>
        <w:rPr>
          <w:color w:val="000000"/>
          <w:sz w:val="28"/>
          <w:szCs w:val="28"/>
        </w:rPr>
        <w:t xml:space="preserve"> </w:t>
      </w:r>
      <w:r w:rsidRPr="004B6DD4">
        <w:rPr>
          <w:color w:val="000000"/>
          <w:sz w:val="28"/>
          <w:szCs w:val="28"/>
        </w:rPr>
        <w:t>данное предприятие занимает в ряду других.</w:t>
      </w:r>
    </w:p>
    <w:p w:rsidR="00A67DCD" w:rsidRDefault="00A67DCD" w:rsidP="00695C32">
      <w:pPr>
        <w:widowControl/>
        <w:spacing w:line="360" w:lineRule="auto"/>
        <w:ind w:firstLine="709"/>
        <w:jc w:val="both"/>
        <w:rPr>
          <w:sz w:val="28"/>
          <w:szCs w:val="28"/>
          <w:lang w:val="ru-RU"/>
        </w:rPr>
      </w:pPr>
      <w:r w:rsidRPr="004B6DD4">
        <w:rPr>
          <w:sz w:val="28"/>
          <w:szCs w:val="28"/>
          <w:lang w:val="ru-RU"/>
        </w:rPr>
        <w:t xml:space="preserve">При проведении анализа финансового состояния устанавливается: дееспособность предприятия в отношении ссуд (по прошлому опыту, а также вероятность возврата инвестиционных кредитов), т.е. репутация заемщика; способность получать доход; формы и размеры активов, а также отношение к ним; состояние экономической конъюнктуры. </w:t>
      </w:r>
    </w:p>
    <w:p w:rsidR="00A67DCD" w:rsidRDefault="00A67DCD" w:rsidP="00695C32">
      <w:pPr>
        <w:widowControl/>
        <w:spacing w:line="360" w:lineRule="auto"/>
        <w:ind w:firstLine="709"/>
        <w:jc w:val="both"/>
        <w:rPr>
          <w:sz w:val="28"/>
          <w:szCs w:val="28"/>
          <w:lang w:val="ru-RU"/>
        </w:rPr>
      </w:pPr>
      <w:r w:rsidRPr="004B6DD4">
        <w:rPr>
          <w:sz w:val="28"/>
          <w:szCs w:val="28"/>
          <w:lang w:val="ru-RU"/>
        </w:rPr>
        <w:t xml:space="preserve">Обобщающие показатели оценки финансового состояния характеризуют: </w:t>
      </w:r>
      <w:r w:rsidRPr="004B6DD4">
        <w:rPr>
          <w:sz w:val="28"/>
          <w:szCs w:val="28"/>
          <w:lang w:val="ru-RU"/>
        </w:rPr>
        <w:br/>
        <w:t xml:space="preserve">- ликвидность; </w:t>
      </w:r>
    </w:p>
    <w:p w:rsidR="00A67DCD" w:rsidRDefault="00A67DCD" w:rsidP="00695C32">
      <w:pPr>
        <w:widowControl/>
        <w:spacing w:line="360" w:lineRule="auto"/>
        <w:jc w:val="both"/>
        <w:rPr>
          <w:sz w:val="28"/>
          <w:szCs w:val="28"/>
          <w:lang w:val="ru-RU"/>
        </w:rPr>
      </w:pPr>
      <w:r w:rsidRPr="004B6DD4">
        <w:rPr>
          <w:sz w:val="28"/>
          <w:szCs w:val="28"/>
          <w:lang w:val="ru-RU"/>
        </w:rPr>
        <w:t xml:space="preserve">- привлечение заемных средств; </w:t>
      </w:r>
    </w:p>
    <w:p w:rsidR="00A67DCD" w:rsidRDefault="00A67DCD" w:rsidP="00695C32">
      <w:pPr>
        <w:widowControl/>
        <w:spacing w:line="360" w:lineRule="auto"/>
        <w:ind w:firstLine="709"/>
        <w:jc w:val="both"/>
        <w:rPr>
          <w:sz w:val="28"/>
          <w:szCs w:val="28"/>
          <w:lang w:val="ru-RU"/>
        </w:rPr>
      </w:pPr>
      <w:r w:rsidRPr="004B6DD4">
        <w:rPr>
          <w:sz w:val="28"/>
          <w:szCs w:val="28"/>
          <w:lang w:val="ru-RU"/>
        </w:rPr>
        <w:t xml:space="preserve">- оборачиваемость капитала; </w:t>
      </w:r>
    </w:p>
    <w:p w:rsidR="00A67DCD" w:rsidRDefault="00A67DCD" w:rsidP="00695C32">
      <w:pPr>
        <w:widowControl/>
        <w:spacing w:line="360" w:lineRule="auto"/>
        <w:ind w:firstLine="709"/>
        <w:jc w:val="both"/>
        <w:rPr>
          <w:sz w:val="28"/>
          <w:szCs w:val="28"/>
          <w:lang w:val="ru-RU"/>
        </w:rPr>
      </w:pPr>
      <w:r>
        <w:rPr>
          <w:sz w:val="28"/>
          <w:szCs w:val="28"/>
          <w:lang w:val="ru-RU"/>
        </w:rPr>
        <w:t xml:space="preserve">- </w:t>
      </w:r>
      <w:r w:rsidRPr="004B6DD4">
        <w:rPr>
          <w:sz w:val="28"/>
          <w:szCs w:val="28"/>
          <w:lang w:val="ru-RU"/>
        </w:rPr>
        <w:t xml:space="preserve">прибыльность. </w:t>
      </w:r>
    </w:p>
    <w:p w:rsidR="00A67DCD" w:rsidRDefault="00A67DCD" w:rsidP="00695C32">
      <w:pPr>
        <w:widowControl/>
        <w:spacing w:line="360" w:lineRule="auto"/>
        <w:ind w:firstLine="709"/>
        <w:jc w:val="both"/>
        <w:rPr>
          <w:sz w:val="28"/>
          <w:szCs w:val="28"/>
          <w:lang w:val="ru-RU"/>
        </w:rPr>
      </w:pPr>
      <w:r w:rsidRPr="004B6DD4">
        <w:rPr>
          <w:sz w:val="28"/>
          <w:szCs w:val="28"/>
          <w:lang w:val="ru-RU"/>
        </w:rPr>
        <w:t xml:space="preserve">Твердые критерии допустимых уровней значений отдельных показателей при современном состоянии российской экономики не могут быть приведены. В процессе анализа используются, как правило, в качестве сравнительного эталона система показателей предприятия, близкого по профилю выпускаемой продукции с устойчивым финансовым положением. </w:t>
      </w:r>
    </w:p>
    <w:p w:rsidR="00A67DCD" w:rsidRDefault="00A67DCD" w:rsidP="00695C32">
      <w:pPr>
        <w:widowControl/>
        <w:spacing w:line="360" w:lineRule="auto"/>
        <w:ind w:firstLine="709"/>
        <w:jc w:val="both"/>
        <w:rPr>
          <w:sz w:val="28"/>
          <w:szCs w:val="28"/>
          <w:lang w:val="ru-RU"/>
        </w:rPr>
      </w:pPr>
      <w:r w:rsidRPr="004B6DD4">
        <w:rPr>
          <w:sz w:val="28"/>
          <w:szCs w:val="28"/>
          <w:lang w:val="ru-RU"/>
        </w:rPr>
        <w:t xml:space="preserve">Финансовое состояние предприятия является следствием всех аспектов его деятельности. Анализ финансового состояния может производиться с различной степенью подробности. Приведенные выше показатели являются наиболее агрегированными (конечными). Они зависят от показателей более низкого уровня. Для определения причин отклонения их величин от желаемых, производится декомпозиция условий (экономических и/или производственных), определяющих значения конечных показателей. </w:t>
      </w:r>
      <w:r w:rsidRPr="004B6DD4">
        <w:rPr>
          <w:sz w:val="28"/>
          <w:szCs w:val="28"/>
          <w:lang w:val="ru-RU"/>
        </w:rPr>
        <w:br/>
      </w:r>
      <w:r w:rsidR="00695C32">
        <w:rPr>
          <w:sz w:val="28"/>
          <w:szCs w:val="28"/>
          <w:lang w:val="ru-RU"/>
        </w:rPr>
        <w:t xml:space="preserve">  </w:t>
      </w:r>
      <w:r w:rsidRPr="004B6DD4">
        <w:rPr>
          <w:sz w:val="28"/>
          <w:szCs w:val="28"/>
          <w:lang w:val="ru-RU"/>
        </w:rPr>
        <w:t xml:space="preserve"> В процессе </w:t>
      </w:r>
      <w:r>
        <w:rPr>
          <w:sz w:val="28"/>
          <w:szCs w:val="28"/>
          <w:lang w:val="ru-RU"/>
        </w:rPr>
        <w:t>исследования</w:t>
      </w:r>
      <w:r w:rsidRPr="004B6DD4">
        <w:rPr>
          <w:sz w:val="28"/>
          <w:szCs w:val="28"/>
          <w:lang w:val="ru-RU"/>
        </w:rPr>
        <w:t xml:space="preserve"> финансовый анализ может дополняться выбором варианта в зависимости от условий и целей проекта. </w:t>
      </w:r>
    </w:p>
    <w:p w:rsidR="00A67DCD" w:rsidRDefault="00A67DCD" w:rsidP="00695C32">
      <w:pPr>
        <w:widowControl/>
        <w:spacing w:line="360" w:lineRule="auto"/>
        <w:ind w:firstLine="709"/>
        <w:jc w:val="both"/>
        <w:rPr>
          <w:sz w:val="28"/>
          <w:szCs w:val="28"/>
          <w:lang w:val="ru-RU"/>
        </w:rPr>
      </w:pPr>
      <w:r w:rsidRPr="004B6DD4">
        <w:rPr>
          <w:sz w:val="28"/>
          <w:szCs w:val="28"/>
          <w:lang w:val="ru-RU"/>
        </w:rPr>
        <w:t xml:space="preserve">Финансовый анализ предъявляет высокие требования к знанию множества финансовых факторов и их взаимосвязи, а также – к умению прогнозировать изменения показателей и соотношения между ними на расчетный период времени. </w:t>
      </w:r>
    </w:p>
    <w:p w:rsidR="00A67DCD" w:rsidRDefault="00A67DCD" w:rsidP="00695C32">
      <w:pPr>
        <w:widowControl/>
        <w:spacing w:line="360" w:lineRule="auto"/>
        <w:ind w:firstLine="709"/>
        <w:jc w:val="both"/>
        <w:rPr>
          <w:sz w:val="28"/>
          <w:szCs w:val="28"/>
          <w:lang w:val="ru-RU"/>
        </w:rPr>
      </w:pPr>
      <w:r w:rsidRPr="004B6DD4">
        <w:rPr>
          <w:sz w:val="28"/>
          <w:szCs w:val="28"/>
          <w:lang w:val="ru-RU"/>
        </w:rPr>
        <w:t xml:space="preserve">Применение показателей платежеспособности дает возможность определить на конкретный момент готовность предприятия рассчитаться с кредиторами по первоочередным (краткосрочным) обязательствам собственными средствами. </w:t>
      </w:r>
    </w:p>
    <w:p w:rsidR="00A67DCD" w:rsidRDefault="00A67DCD" w:rsidP="00695C32">
      <w:pPr>
        <w:widowControl/>
        <w:spacing w:line="360" w:lineRule="auto"/>
        <w:ind w:firstLine="709"/>
        <w:jc w:val="both"/>
        <w:rPr>
          <w:sz w:val="28"/>
          <w:szCs w:val="28"/>
          <w:lang w:val="ru-RU"/>
        </w:rPr>
      </w:pPr>
      <w:r w:rsidRPr="00AD0D9D">
        <w:rPr>
          <w:sz w:val="28"/>
          <w:szCs w:val="28"/>
          <w:lang w:val="ru-RU"/>
        </w:rPr>
        <w:t>Диагностика с</w:t>
      </w:r>
      <w:r>
        <w:rPr>
          <w:sz w:val="28"/>
          <w:szCs w:val="28"/>
          <w:lang w:val="ru-RU"/>
        </w:rPr>
        <w:t xml:space="preserve">остояния предприятия представляет собой систему целевого финансового анализа, направленного на выявление параметров развития предприятия, осуществляемой на базе данных финансового учета по стандартным алгоритмам анализа. В условиях, когда большинство российских предприятий находится в состоянии, близком к критическому, в условиях массовых неплатежей проведение диагностики позволяет достаточно точно определить узкие места и возможности улучшения финансового состояния предприятия. </w:t>
      </w:r>
    </w:p>
    <w:p w:rsidR="00A67DCD" w:rsidRDefault="00A67DCD" w:rsidP="00695C32">
      <w:pPr>
        <w:widowControl/>
        <w:spacing w:line="360" w:lineRule="auto"/>
        <w:ind w:firstLine="709"/>
        <w:jc w:val="both"/>
        <w:rPr>
          <w:sz w:val="28"/>
          <w:szCs w:val="28"/>
          <w:lang w:val="ru-RU"/>
        </w:rPr>
      </w:pPr>
      <w:r>
        <w:rPr>
          <w:sz w:val="28"/>
          <w:szCs w:val="28"/>
          <w:lang w:val="ru-RU"/>
        </w:rPr>
        <w:t>На рис. 1.1 представлен алгоритм проведения диагностики состояния предприятия. Блок 1 указанной схемы представляет собой традиционный финансовый анализ,</w:t>
      </w:r>
    </w:p>
    <w:p w:rsidR="00A67DCD" w:rsidRDefault="005C1945" w:rsidP="00695C32">
      <w:pPr>
        <w:widowControl/>
        <w:spacing w:line="360" w:lineRule="auto"/>
        <w:ind w:firstLine="709"/>
        <w:jc w:val="both"/>
        <w:rPr>
          <w:sz w:val="28"/>
          <w:szCs w:val="28"/>
          <w:lang w:val="ru-RU"/>
        </w:rPr>
      </w:pPr>
      <w:r>
        <w:rPr>
          <w:noProof/>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0;margin-top:0;width:485.25pt;height:634.5pt;z-index:251674112" o:allowincell="f">
            <v:imagedata r:id="rId7" o:title=""/>
            <w10:wrap type="topAndBottom"/>
          </v:shape>
        </w:pict>
      </w:r>
    </w:p>
    <w:p w:rsidR="00A67DCD" w:rsidRDefault="00A67DCD" w:rsidP="00695C32">
      <w:pPr>
        <w:widowControl/>
        <w:spacing w:line="360" w:lineRule="auto"/>
        <w:ind w:firstLine="709"/>
        <w:jc w:val="both"/>
        <w:rPr>
          <w:sz w:val="28"/>
          <w:szCs w:val="28"/>
          <w:lang w:val="ru-RU"/>
        </w:rPr>
      </w:pPr>
      <w:r>
        <w:rPr>
          <w:sz w:val="28"/>
          <w:szCs w:val="28"/>
          <w:lang w:val="ru-RU"/>
        </w:rPr>
        <w:t>Рис. 1.1.</w:t>
      </w:r>
      <w:r w:rsidR="00695C32">
        <w:rPr>
          <w:sz w:val="28"/>
          <w:szCs w:val="28"/>
          <w:lang w:val="ru-RU"/>
        </w:rPr>
        <w:t xml:space="preserve"> </w:t>
      </w:r>
      <w:r>
        <w:rPr>
          <w:sz w:val="28"/>
          <w:szCs w:val="28"/>
          <w:lang w:val="ru-RU"/>
        </w:rPr>
        <w:t>Алгоритм проведения диагностики состояния предприятия</w:t>
      </w:r>
    </w:p>
    <w:p w:rsidR="00A67DCD" w:rsidRDefault="00695C32" w:rsidP="00695C32">
      <w:pPr>
        <w:pStyle w:val="a4"/>
        <w:jc w:val="both"/>
      </w:pPr>
      <w:r>
        <w:t xml:space="preserve"> </w:t>
      </w:r>
      <w:r w:rsidR="00A67DCD">
        <w:t xml:space="preserve"> </w:t>
      </w:r>
    </w:p>
    <w:p w:rsidR="00A67DCD" w:rsidRPr="00643611" w:rsidRDefault="00A67DCD" w:rsidP="00695C32">
      <w:pPr>
        <w:widowControl/>
        <w:spacing w:line="360" w:lineRule="auto"/>
        <w:ind w:firstLine="709"/>
        <w:jc w:val="both"/>
        <w:rPr>
          <w:sz w:val="28"/>
          <w:szCs w:val="28"/>
          <w:lang w:val="ru-RU"/>
        </w:rPr>
      </w:pPr>
      <w:r>
        <w:rPr>
          <w:sz w:val="28"/>
          <w:szCs w:val="28"/>
          <w:lang w:val="ru-RU"/>
        </w:rPr>
        <w:t xml:space="preserve">Основная цель финансового анализа – оценка финансового состояния и </w:t>
      </w:r>
      <w:r w:rsidRPr="00643611">
        <w:rPr>
          <w:sz w:val="28"/>
          <w:szCs w:val="28"/>
          <w:lang w:val="ru-RU"/>
        </w:rPr>
        <w:t xml:space="preserve">выявление возможностей повышения эффективности функционирования предприятия. Основная </w:t>
      </w:r>
      <w:r>
        <w:rPr>
          <w:sz w:val="28"/>
          <w:szCs w:val="28"/>
          <w:lang w:val="ru-RU"/>
        </w:rPr>
        <w:t>задача</w:t>
      </w:r>
      <w:r w:rsidRPr="00643611">
        <w:rPr>
          <w:sz w:val="28"/>
          <w:szCs w:val="28"/>
          <w:lang w:val="ru-RU"/>
        </w:rPr>
        <w:t xml:space="preserve"> – эффективное управление финансовыми ресурсами предприятия.</w:t>
      </w:r>
    </w:p>
    <w:p w:rsidR="00A67DCD" w:rsidRPr="00643611" w:rsidRDefault="00695C32" w:rsidP="00695C32">
      <w:pPr>
        <w:widowControl/>
        <w:spacing w:line="360" w:lineRule="auto"/>
        <w:ind w:firstLine="709"/>
        <w:jc w:val="both"/>
        <w:rPr>
          <w:sz w:val="28"/>
          <w:szCs w:val="28"/>
          <w:lang w:val="ru-RU"/>
        </w:rPr>
      </w:pPr>
      <w:r>
        <w:rPr>
          <w:sz w:val="28"/>
          <w:szCs w:val="28"/>
          <w:lang w:val="ru-RU"/>
        </w:rPr>
        <w:br w:type="page"/>
      </w:r>
      <w:r w:rsidR="00A67DCD" w:rsidRPr="00643611">
        <w:rPr>
          <w:sz w:val="28"/>
          <w:szCs w:val="28"/>
          <w:lang w:val="ru-RU"/>
        </w:rPr>
        <w:t>Схема анализа финансового состояния предприятия приведена на рис.</w:t>
      </w:r>
      <w:r w:rsidR="00A67DCD">
        <w:rPr>
          <w:sz w:val="28"/>
          <w:szCs w:val="28"/>
          <w:lang w:val="ru-RU"/>
        </w:rPr>
        <w:t xml:space="preserve"> 1.2.</w:t>
      </w:r>
    </w:p>
    <w:p w:rsidR="00A67DCD" w:rsidRDefault="00A67DCD" w:rsidP="00695C32">
      <w:pPr>
        <w:widowControl/>
        <w:spacing w:line="360" w:lineRule="auto"/>
        <w:ind w:firstLine="709"/>
        <w:jc w:val="both"/>
        <w:rPr>
          <w:sz w:val="28"/>
          <w:szCs w:val="28"/>
          <w:lang w:val="ru-RU"/>
        </w:rPr>
      </w:pPr>
      <w:r w:rsidRPr="00643611">
        <w:rPr>
          <w:sz w:val="28"/>
          <w:szCs w:val="28"/>
          <w:lang w:val="ru-RU"/>
        </w:rPr>
        <w:t>Информационная база анализа - бухгалтерская отчетность предприятия, как правило годовая: баланс предприятия – форма</w:t>
      </w:r>
      <w:r>
        <w:rPr>
          <w:sz w:val="28"/>
          <w:szCs w:val="28"/>
          <w:lang w:val="ru-RU"/>
        </w:rPr>
        <w:t xml:space="preserve"> № 1, отчет о финансовых результатах – форма № 2.</w:t>
      </w:r>
    </w:p>
    <w:p w:rsidR="00A67DCD" w:rsidRDefault="005C1945" w:rsidP="00695C32">
      <w:pPr>
        <w:widowControl/>
        <w:spacing w:line="360" w:lineRule="auto"/>
        <w:ind w:firstLine="709"/>
        <w:jc w:val="both"/>
        <w:rPr>
          <w:sz w:val="28"/>
          <w:szCs w:val="28"/>
          <w:lang w:val="ru-RU"/>
        </w:rPr>
      </w:pPr>
      <w:r>
        <w:rPr>
          <w:noProof/>
          <w:lang w:val="ru-RU"/>
        </w:rPr>
        <w:pict>
          <v:shapetype id="_x0000_t202" coordsize="21600,21600" o:spt="202" path="m,l,21600r21600,l21600,xe">
            <v:stroke joinstyle="miter"/>
            <v:path gradientshapeok="t" o:connecttype="rect"/>
          </v:shapetype>
          <v:shape id="_x0000_s1028" type="#_x0000_t202" style="position:absolute;left:0;text-align:left;margin-left:162pt;margin-top:5.7pt;width:207pt;height:63pt;z-index:251647488">
            <v:textbox style="mso-next-textbox:#_x0000_s1028">
              <w:txbxContent>
                <w:p w:rsidR="003E5625" w:rsidRPr="00A67DCD" w:rsidRDefault="003E5625" w:rsidP="00A67DCD">
                  <w:pPr>
                    <w:pStyle w:val="a6"/>
                    <w:rPr>
                      <w:lang w:val="ru-RU"/>
                    </w:rPr>
                  </w:pPr>
                  <w:r w:rsidRPr="00A67DCD">
                    <w:rPr>
                      <w:lang w:val="ru-RU"/>
                    </w:rPr>
                    <w:t>Финансовые показатели: баланс предприятия, отчет о финансовых результатах</w:t>
                  </w:r>
                </w:p>
              </w:txbxContent>
            </v:textbox>
          </v:shape>
        </w:pict>
      </w:r>
      <w:r>
        <w:rPr>
          <w:noProof/>
          <w:lang w:val="ru-RU"/>
        </w:rPr>
        <w:pict>
          <v:shape id="_x0000_s1029" type="#_x0000_t202" style="position:absolute;left:0;text-align:left;margin-left:0;margin-top:5.7pt;width:135pt;height:67.4pt;z-index:251648512">
            <v:textbox style="mso-next-textbox:#_x0000_s1029">
              <w:txbxContent>
                <w:p w:rsidR="003E5625" w:rsidRPr="00A67DCD" w:rsidRDefault="003E5625" w:rsidP="00A67DCD">
                  <w:pPr>
                    <w:pStyle w:val="a6"/>
                    <w:rPr>
                      <w:lang w:val="ru-RU"/>
                    </w:rPr>
                  </w:pPr>
                  <w:r w:rsidRPr="00A67DCD">
                    <w:rPr>
                      <w:lang w:val="ru-RU"/>
                    </w:rPr>
                    <w:t>Исходный данные для</w:t>
                  </w:r>
                </w:p>
                <w:p w:rsidR="003E5625" w:rsidRPr="00A67DCD" w:rsidRDefault="003E5625" w:rsidP="00A67DCD">
                  <w:pPr>
                    <w:pStyle w:val="a6"/>
                    <w:rPr>
                      <w:lang w:val="ru-RU"/>
                    </w:rPr>
                  </w:pPr>
                  <w:r w:rsidRPr="00A67DCD">
                    <w:rPr>
                      <w:lang w:val="ru-RU"/>
                    </w:rPr>
                    <w:t xml:space="preserve"> анализа</w:t>
                  </w:r>
                </w:p>
                <w:p w:rsidR="003E5625" w:rsidRPr="00A67DCD" w:rsidRDefault="003E5625" w:rsidP="00A67DCD">
                  <w:pPr>
                    <w:pStyle w:val="a6"/>
                    <w:rPr>
                      <w:lang w:val="ru-RU"/>
                    </w:rPr>
                  </w:pPr>
                  <w:r w:rsidRPr="00A67DCD">
                    <w:rPr>
                      <w:lang w:val="ru-RU"/>
                    </w:rPr>
                    <w:t xml:space="preserve"> финансового</w:t>
                  </w:r>
                </w:p>
                <w:p w:rsidR="003E5625" w:rsidRPr="00A67DCD" w:rsidRDefault="003E5625" w:rsidP="00A67DCD">
                  <w:pPr>
                    <w:pStyle w:val="a6"/>
                    <w:rPr>
                      <w:lang w:val="ru-RU"/>
                    </w:rPr>
                  </w:pPr>
                  <w:r w:rsidRPr="00A67DCD">
                    <w:rPr>
                      <w:lang w:val="ru-RU"/>
                    </w:rPr>
                    <w:t xml:space="preserve"> состояния</w:t>
                  </w:r>
                </w:p>
              </w:txbxContent>
            </v:textbox>
          </v:shape>
        </w:pict>
      </w:r>
    </w:p>
    <w:p w:rsidR="00A67DCD" w:rsidRDefault="00A67DCD" w:rsidP="00695C32">
      <w:pPr>
        <w:widowControl/>
        <w:spacing w:line="360" w:lineRule="auto"/>
        <w:ind w:firstLine="709"/>
        <w:jc w:val="both"/>
        <w:rPr>
          <w:sz w:val="28"/>
          <w:szCs w:val="28"/>
          <w:lang w:val="ru-RU"/>
        </w:rPr>
      </w:pPr>
    </w:p>
    <w:p w:rsidR="00A67DCD" w:rsidRDefault="005C1945" w:rsidP="00695C32">
      <w:pPr>
        <w:widowControl/>
        <w:spacing w:line="360" w:lineRule="auto"/>
        <w:ind w:firstLine="709"/>
        <w:jc w:val="both"/>
        <w:rPr>
          <w:sz w:val="28"/>
          <w:szCs w:val="28"/>
          <w:lang w:val="ru-RU"/>
        </w:rPr>
      </w:pPr>
      <w:r>
        <w:rPr>
          <w:noProof/>
          <w:lang w:val="ru-RU"/>
        </w:rPr>
        <w:pict>
          <v:line id="_x0000_s1030" style="position:absolute;left:0;text-align:left;z-index:251673088" from="405pt,9.5pt" to="405pt,54.5pt"/>
        </w:pict>
      </w:r>
      <w:r>
        <w:rPr>
          <w:noProof/>
          <w:lang w:val="ru-RU"/>
        </w:rPr>
        <w:pict>
          <v:line id="_x0000_s1031" style="position:absolute;left:0;text-align:left;z-index:251662848" from="369pt,9.5pt" to="405pt,9.5pt"/>
        </w:pict>
      </w:r>
      <w:r>
        <w:rPr>
          <w:noProof/>
          <w:lang w:val="ru-RU"/>
        </w:rPr>
        <w:pict>
          <v:line id="_x0000_s1032" style="position:absolute;left:0;text-align:left;z-index:251658752" from="135pt,9.5pt" to="162pt,9.5pt"/>
        </w:pict>
      </w:r>
    </w:p>
    <w:p w:rsidR="00A67DCD" w:rsidRDefault="00A67DCD" w:rsidP="00695C32">
      <w:pPr>
        <w:widowControl/>
        <w:spacing w:line="360" w:lineRule="auto"/>
        <w:ind w:firstLine="709"/>
        <w:jc w:val="both"/>
        <w:rPr>
          <w:sz w:val="28"/>
          <w:szCs w:val="28"/>
          <w:lang w:val="ru-RU"/>
        </w:rPr>
      </w:pPr>
    </w:p>
    <w:p w:rsidR="00A67DCD" w:rsidRDefault="005C1945" w:rsidP="00695C32">
      <w:pPr>
        <w:widowControl/>
        <w:spacing w:line="360" w:lineRule="auto"/>
        <w:ind w:firstLine="709"/>
        <w:jc w:val="both"/>
        <w:rPr>
          <w:sz w:val="28"/>
          <w:szCs w:val="28"/>
          <w:lang w:val="ru-RU"/>
        </w:rPr>
      </w:pPr>
      <w:r>
        <w:rPr>
          <w:noProof/>
          <w:lang w:val="ru-RU"/>
        </w:rPr>
        <w:pict>
          <v:line id="_x0000_s1033" style="position:absolute;left:0;text-align:left;z-index:251667968" from="-9pt,6.2pt" to="-9pt,369.5pt"/>
        </w:pict>
      </w:r>
      <w:r>
        <w:rPr>
          <w:noProof/>
          <w:lang w:val="ru-RU"/>
        </w:rPr>
        <w:pict>
          <v:line id="_x0000_s1034" style="position:absolute;left:0;text-align:left;z-index:251672064" from="-9pt,6.2pt" to="405pt,6.2pt"/>
        </w:pict>
      </w:r>
    </w:p>
    <w:p w:rsidR="00A67DCD" w:rsidRDefault="005C1945" w:rsidP="00695C32">
      <w:pPr>
        <w:widowControl/>
        <w:spacing w:line="360" w:lineRule="auto"/>
        <w:ind w:firstLine="709"/>
        <w:jc w:val="both"/>
        <w:rPr>
          <w:sz w:val="28"/>
          <w:szCs w:val="28"/>
          <w:lang w:val="ru-RU"/>
        </w:rPr>
      </w:pPr>
      <w:r>
        <w:rPr>
          <w:noProof/>
          <w:lang w:val="ru-RU"/>
        </w:rPr>
        <w:pict>
          <v:shape id="_x0000_s1035" type="#_x0000_t202" style="position:absolute;left:0;text-align:left;margin-left:396pt;margin-top:1pt;width:36pt;height:368.15pt;z-index:251657728">
            <v:textbox style="layout-flow:vertical;mso-layout-flow-alt:bottom-to-top;mso-next-textbox:#_x0000_s1035">
              <w:txbxContent>
                <w:p w:rsidR="003E5625" w:rsidRPr="00A67DCD" w:rsidRDefault="003E5625" w:rsidP="00A67DCD">
                  <w:pPr>
                    <w:pStyle w:val="4"/>
                    <w:widowControl w:val="0"/>
                    <w:spacing w:before="0" w:after="0"/>
                    <w:jc w:val="center"/>
                    <w:rPr>
                      <w:b w:val="0"/>
                    </w:rPr>
                  </w:pPr>
                  <w:r w:rsidRPr="00A67DCD">
                    <w:rPr>
                      <w:b w:val="0"/>
                    </w:rPr>
                    <w:t>О ц е н к а     ф и н а н с о в о г о     с о с т о я н и я</w:t>
                  </w:r>
                </w:p>
              </w:txbxContent>
            </v:textbox>
          </v:shape>
        </w:pict>
      </w:r>
      <w:r>
        <w:rPr>
          <w:noProof/>
          <w:lang w:val="ru-RU"/>
        </w:rPr>
        <w:pict>
          <v:shape id="_x0000_s1036" type="#_x0000_t202" style="position:absolute;left:0;text-align:left;margin-left:162pt;margin-top:1pt;width:207pt;height:63pt;z-index:251654656">
            <v:textbox style="mso-next-textbox:#_x0000_s1036">
              <w:txbxContent>
                <w:p w:rsidR="003E5625" w:rsidRPr="00A67DCD" w:rsidRDefault="003E5625" w:rsidP="00A67DCD">
                  <w:pPr>
                    <w:pStyle w:val="a6"/>
                    <w:rPr>
                      <w:lang w:val="ru-RU"/>
                    </w:rPr>
                  </w:pPr>
                  <w:r w:rsidRPr="00A67DCD">
                    <w:rPr>
                      <w:lang w:val="ru-RU"/>
                    </w:rPr>
                    <w:t xml:space="preserve">Динамика абсолютных </w:t>
                  </w:r>
                </w:p>
                <w:p w:rsidR="003E5625" w:rsidRPr="00A67DCD" w:rsidRDefault="003E5625" w:rsidP="00A67DCD">
                  <w:pPr>
                    <w:pStyle w:val="a6"/>
                    <w:rPr>
                      <w:lang w:val="ru-RU"/>
                    </w:rPr>
                  </w:pPr>
                  <w:r w:rsidRPr="00A67DCD">
                    <w:rPr>
                      <w:lang w:val="ru-RU"/>
                    </w:rPr>
                    <w:t>и удельных финансовых</w:t>
                  </w:r>
                </w:p>
                <w:p w:rsidR="003E5625" w:rsidRPr="00A67DCD" w:rsidRDefault="003E5625" w:rsidP="00A67DCD">
                  <w:pPr>
                    <w:pStyle w:val="a6"/>
                    <w:rPr>
                      <w:lang w:val="ru-RU"/>
                    </w:rPr>
                  </w:pPr>
                  <w:r w:rsidRPr="00A67DCD">
                    <w:rPr>
                      <w:lang w:val="ru-RU"/>
                    </w:rPr>
                    <w:t xml:space="preserve"> показателей предприятия</w:t>
                  </w:r>
                </w:p>
              </w:txbxContent>
            </v:textbox>
          </v:shape>
        </w:pict>
      </w:r>
      <w:r>
        <w:rPr>
          <w:noProof/>
          <w:lang w:val="ru-RU"/>
        </w:rPr>
        <w:pict>
          <v:shape id="_x0000_s1037" type="#_x0000_t202" style="position:absolute;left:0;text-align:left;margin-left:0;margin-top:1pt;width:135pt;height:59.05pt;z-index:251649536">
            <v:textbox style="mso-next-textbox:#_x0000_s1037">
              <w:txbxContent>
                <w:p w:rsidR="003E5625" w:rsidRDefault="003E5625" w:rsidP="00A67DCD">
                  <w:pPr>
                    <w:pStyle w:val="a6"/>
                  </w:pPr>
                  <w:r>
                    <w:t>Общий анализ</w:t>
                  </w:r>
                </w:p>
                <w:p w:rsidR="003E5625" w:rsidRDefault="003E5625" w:rsidP="00A67DCD">
                  <w:pPr>
                    <w:pStyle w:val="a6"/>
                  </w:pPr>
                  <w:r>
                    <w:t xml:space="preserve"> Финансового</w:t>
                  </w:r>
                </w:p>
                <w:p w:rsidR="003E5625" w:rsidRDefault="003E5625" w:rsidP="00A67DCD">
                  <w:pPr>
                    <w:pStyle w:val="a6"/>
                  </w:pPr>
                  <w:r>
                    <w:t xml:space="preserve"> состояния</w:t>
                  </w:r>
                </w:p>
              </w:txbxContent>
            </v:textbox>
          </v:shape>
        </w:pict>
      </w:r>
    </w:p>
    <w:p w:rsidR="00A67DCD" w:rsidRDefault="005C1945" w:rsidP="00695C32">
      <w:pPr>
        <w:widowControl/>
        <w:spacing w:line="360" w:lineRule="auto"/>
        <w:ind w:firstLine="709"/>
        <w:jc w:val="both"/>
        <w:rPr>
          <w:sz w:val="28"/>
          <w:szCs w:val="28"/>
          <w:lang w:val="ru-RU"/>
        </w:rPr>
      </w:pPr>
      <w:r>
        <w:rPr>
          <w:noProof/>
          <w:lang w:val="ru-RU"/>
        </w:rPr>
        <w:pict>
          <v:line id="_x0000_s1038" style="position:absolute;left:0;text-align:left;z-index:251671040" from="-9pt,11.9pt" to="0,11.9pt"/>
        </w:pict>
      </w:r>
      <w:r>
        <w:rPr>
          <w:noProof/>
          <w:lang w:val="ru-RU"/>
        </w:rPr>
        <w:pict>
          <v:line id="_x0000_s1039" style="position:absolute;left:0;text-align:left;z-index:251663872" from="369pt,11.9pt" to="396pt,11.9pt"/>
        </w:pict>
      </w:r>
      <w:r>
        <w:rPr>
          <w:noProof/>
          <w:lang w:val="ru-RU"/>
        </w:rPr>
        <w:pict>
          <v:line id="_x0000_s1040" style="position:absolute;left:0;text-align:left;z-index:251659776" from="135pt,11.9pt" to="162pt,11.9pt"/>
        </w:pict>
      </w:r>
    </w:p>
    <w:p w:rsidR="00A67DCD" w:rsidRDefault="00A67DCD" w:rsidP="00695C32">
      <w:pPr>
        <w:widowControl/>
        <w:spacing w:line="360" w:lineRule="auto"/>
        <w:ind w:firstLine="709"/>
        <w:jc w:val="both"/>
        <w:rPr>
          <w:sz w:val="28"/>
          <w:szCs w:val="28"/>
          <w:lang w:val="ru-RU"/>
        </w:rPr>
      </w:pPr>
    </w:p>
    <w:p w:rsidR="00A67DCD" w:rsidRDefault="005C1945" w:rsidP="00695C32">
      <w:pPr>
        <w:widowControl/>
        <w:spacing w:line="360" w:lineRule="auto"/>
        <w:ind w:firstLine="709"/>
        <w:jc w:val="both"/>
        <w:rPr>
          <w:sz w:val="28"/>
          <w:szCs w:val="28"/>
          <w:lang w:val="ru-RU"/>
        </w:rPr>
      </w:pPr>
      <w:r>
        <w:rPr>
          <w:noProof/>
          <w:lang w:val="ru-RU"/>
        </w:rPr>
        <w:pict>
          <v:shape id="_x0000_s1041" type="#_x0000_t202" style="position:absolute;left:0;text-align:left;margin-left:0;margin-top:12.85pt;width:135pt;height:65.8pt;z-index:251650560">
            <v:textbox style="mso-next-textbox:#_x0000_s1041">
              <w:txbxContent>
                <w:p w:rsidR="003E5625" w:rsidRDefault="003E5625" w:rsidP="00A67DCD">
                  <w:pPr>
                    <w:pStyle w:val="a6"/>
                  </w:pPr>
                </w:p>
                <w:p w:rsidR="003E5625" w:rsidRDefault="003E5625" w:rsidP="00A67DCD">
                  <w:pPr>
                    <w:pStyle w:val="a6"/>
                  </w:pPr>
                  <w:r>
                    <w:t>Анализ финансовой</w:t>
                  </w:r>
                </w:p>
                <w:p w:rsidR="003E5625" w:rsidRDefault="003E5625" w:rsidP="00A67DCD">
                  <w:pPr>
                    <w:pStyle w:val="a6"/>
                  </w:pPr>
                  <w:r>
                    <w:t xml:space="preserve"> устойчивости</w:t>
                  </w:r>
                </w:p>
              </w:txbxContent>
            </v:textbox>
          </v:shape>
        </w:pict>
      </w:r>
      <w:r>
        <w:rPr>
          <w:noProof/>
          <w:lang w:val="ru-RU"/>
        </w:rPr>
        <w:pict>
          <v:shape id="_x0000_s1042" type="#_x0000_t202" style="position:absolute;left:0;text-align:left;margin-left:162pt;margin-top:12.85pt;width:207pt;height:63pt;z-index:251653632">
            <v:textbox style="mso-next-textbox:#_x0000_s1042">
              <w:txbxContent>
                <w:p w:rsidR="003E5625" w:rsidRDefault="003E5625" w:rsidP="00A67DCD">
                  <w:pPr>
                    <w:widowControl/>
                    <w:jc w:val="center"/>
                    <w:rPr>
                      <w:sz w:val="28"/>
                      <w:szCs w:val="28"/>
                      <w:lang w:val="ru-RU"/>
                    </w:rPr>
                  </w:pPr>
                </w:p>
                <w:p w:rsidR="003E5625" w:rsidRDefault="003E5625" w:rsidP="00A67DCD">
                  <w:pPr>
                    <w:widowControl/>
                    <w:jc w:val="center"/>
                    <w:rPr>
                      <w:sz w:val="28"/>
                      <w:szCs w:val="28"/>
                      <w:lang w:val="ru-RU"/>
                    </w:rPr>
                  </w:pPr>
                  <w:r>
                    <w:rPr>
                      <w:sz w:val="28"/>
                      <w:szCs w:val="28"/>
                      <w:lang w:val="ru-RU"/>
                    </w:rPr>
                    <w:t>Тип</w:t>
                  </w:r>
                </w:p>
                <w:p w:rsidR="003E5625" w:rsidRDefault="003E5625" w:rsidP="00A67DCD">
                  <w:pPr>
                    <w:widowControl/>
                    <w:jc w:val="center"/>
                    <w:rPr>
                      <w:sz w:val="28"/>
                      <w:szCs w:val="28"/>
                      <w:lang w:val="ru-RU"/>
                    </w:rPr>
                  </w:pPr>
                  <w:r>
                    <w:rPr>
                      <w:sz w:val="28"/>
                      <w:szCs w:val="28"/>
                      <w:lang w:val="ru-RU"/>
                    </w:rPr>
                    <w:t xml:space="preserve"> финансовой устойчивости</w:t>
                  </w:r>
                </w:p>
              </w:txbxContent>
            </v:textbox>
          </v:shape>
        </w:pict>
      </w:r>
    </w:p>
    <w:p w:rsidR="00A67DCD" w:rsidRDefault="00A67DCD" w:rsidP="00695C32">
      <w:pPr>
        <w:widowControl/>
        <w:spacing w:line="360" w:lineRule="auto"/>
        <w:ind w:firstLine="709"/>
        <w:jc w:val="both"/>
        <w:rPr>
          <w:sz w:val="28"/>
          <w:szCs w:val="28"/>
          <w:lang w:val="ru-RU"/>
        </w:rPr>
      </w:pPr>
    </w:p>
    <w:p w:rsidR="00A67DCD" w:rsidRDefault="00A67DCD" w:rsidP="00695C32">
      <w:pPr>
        <w:widowControl/>
        <w:spacing w:line="360" w:lineRule="auto"/>
        <w:ind w:firstLine="709"/>
        <w:jc w:val="both"/>
        <w:rPr>
          <w:sz w:val="28"/>
          <w:szCs w:val="28"/>
          <w:lang w:val="ru-RU"/>
        </w:rPr>
      </w:pPr>
    </w:p>
    <w:p w:rsidR="00A67DCD" w:rsidRDefault="005C1945" w:rsidP="00695C32">
      <w:pPr>
        <w:widowControl/>
        <w:spacing w:line="360" w:lineRule="auto"/>
        <w:ind w:firstLine="709"/>
        <w:jc w:val="both"/>
        <w:rPr>
          <w:sz w:val="28"/>
          <w:szCs w:val="28"/>
          <w:lang w:val="ru-RU"/>
        </w:rPr>
      </w:pPr>
      <w:r>
        <w:rPr>
          <w:noProof/>
          <w:lang w:val="ru-RU"/>
        </w:rPr>
        <w:pict>
          <v:shape id="_x0000_s1043" type="#_x0000_t202" style="position:absolute;left:0;text-align:left;margin-left:162pt;margin-top:18.95pt;width:207pt;height:63pt;z-index:251656704">
            <v:textbox style="mso-next-textbox:#_x0000_s1043">
              <w:txbxContent>
                <w:p w:rsidR="003E5625" w:rsidRPr="00A67DCD" w:rsidRDefault="003E5625" w:rsidP="00A67DCD">
                  <w:pPr>
                    <w:pStyle w:val="a6"/>
                    <w:rPr>
                      <w:lang w:val="ru-RU"/>
                    </w:rPr>
                  </w:pPr>
                  <w:r w:rsidRPr="00A67DCD">
                    <w:rPr>
                      <w:lang w:val="ru-RU"/>
                    </w:rPr>
                    <w:t xml:space="preserve">Оценка текущей и перспективной </w:t>
                  </w:r>
                </w:p>
                <w:p w:rsidR="003E5625" w:rsidRPr="00A67DCD" w:rsidRDefault="003E5625" w:rsidP="00A67DCD">
                  <w:pPr>
                    <w:pStyle w:val="a6"/>
                    <w:rPr>
                      <w:lang w:val="ru-RU"/>
                    </w:rPr>
                  </w:pPr>
                  <w:r w:rsidRPr="00A67DCD">
                    <w:rPr>
                      <w:lang w:val="ru-RU"/>
                    </w:rPr>
                    <w:t>ликвидности.</w:t>
                  </w:r>
                </w:p>
                <w:p w:rsidR="003E5625" w:rsidRDefault="003E5625" w:rsidP="00A67DCD">
                  <w:pPr>
                    <w:pStyle w:val="a6"/>
                  </w:pPr>
                  <w:r w:rsidRPr="00A67DCD">
                    <w:rPr>
                      <w:lang w:val="ru-RU"/>
                    </w:rPr>
                    <w:t xml:space="preserve"> </w:t>
                  </w:r>
                  <w:r>
                    <w:t>Динамика коэффициента</w:t>
                  </w:r>
                </w:p>
                <w:p w:rsidR="003E5625" w:rsidRDefault="003E5625" w:rsidP="00A67DCD">
                  <w:pPr>
                    <w:pStyle w:val="a6"/>
                  </w:pPr>
                  <w:r>
                    <w:t xml:space="preserve"> общей ликвидности</w:t>
                  </w:r>
                </w:p>
              </w:txbxContent>
            </v:textbox>
          </v:shape>
        </w:pict>
      </w:r>
    </w:p>
    <w:p w:rsidR="00A67DCD" w:rsidRDefault="005C1945" w:rsidP="00695C32">
      <w:pPr>
        <w:widowControl/>
        <w:spacing w:line="360" w:lineRule="auto"/>
        <w:ind w:firstLine="709"/>
        <w:jc w:val="both"/>
        <w:rPr>
          <w:sz w:val="28"/>
          <w:szCs w:val="28"/>
          <w:lang w:val="ru-RU"/>
        </w:rPr>
      </w:pPr>
      <w:r>
        <w:rPr>
          <w:noProof/>
          <w:lang w:val="ru-RU"/>
        </w:rPr>
        <w:pict>
          <v:shape id="_x0000_s1044" type="#_x0000_t202" style="position:absolute;left:0;text-align:left;margin-left:-9pt;margin-top:15.8pt;width:135pt;height:64pt;z-index:251651584">
            <v:textbox style="mso-next-textbox:#_x0000_s1044">
              <w:txbxContent>
                <w:p w:rsidR="003E5625" w:rsidRDefault="003E5625" w:rsidP="00A67DCD">
                  <w:pPr>
                    <w:pStyle w:val="a6"/>
                  </w:pPr>
                </w:p>
                <w:p w:rsidR="003E5625" w:rsidRDefault="003E5625" w:rsidP="00A67DCD">
                  <w:pPr>
                    <w:pStyle w:val="a6"/>
                  </w:pPr>
                  <w:r>
                    <w:t>Анализ  ликвидности</w:t>
                  </w:r>
                </w:p>
                <w:p w:rsidR="003E5625" w:rsidRDefault="003E5625" w:rsidP="00A67DCD">
                  <w:pPr>
                    <w:pStyle w:val="a6"/>
                  </w:pPr>
                  <w:r>
                    <w:t xml:space="preserve"> баланса</w:t>
                  </w:r>
                </w:p>
              </w:txbxContent>
            </v:textbox>
          </v:shape>
        </w:pict>
      </w:r>
    </w:p>
    <w:p w:rsidR="00A67DCD" w:rsidRDefault="005C1945" w:rsidP="00695C32">
      <w:pPr>
        <w:widowControl/>
        <w:spacing w:line="360" w:lineRule="auto"/>
        <w:ind w:firstLine="709"/>
        <w:jc w:val="both"/>
        <w:rPr>
          <w:sz w:val="28"/>
          <w:szCs w:val="28"/>
          <w:lang w:val="ru-RU"/>
        </w:rPr>
      </w:pPr>
      <w:r>
        <w:rPr>
          <w:noProof/>
          <w:lang w:val="ru-RU"/>
        </w:rPr>
        <w:pict>
          <v:line id="_x0000_s1045" style="position:absolute;left:0;text-align:left;z-index:251670016" from="-9pt,7.2pt" to="0,7.2pt"/>
        </w:pict>
      </w:r>
      <w:r>
        <w:rPr>
          <w:noProof/>
          <w:lang w:val="ru-RU"/>
        </w:rPr>
        <w:pict>
          <v:line id="_x0000_s1046" style="position:absolute;left:0;text-align:left;z-index:251665920" from="369pt,7.2pt" to="396pt,7.2pt"/>
        </w:pict>
      </w:r>
      <w:r>
        <w:rPr>
          <w:noProof/>
          <w:lang w:val="ru-RU"/>
        </w:rPr>
        <w:pict>
          <v:line id="_x0000_s1047" style="position:absolute;left:0;text-align:left;z-index:251660800" from="135pt,7.2pt" to="162pt,7.2pt"/>
        </w:pict>
      </w:r>
    </w:p>
    <w:p w:rsidR="00A67DCD" w:rsidRDefault="00A67DCD" w:rsidP="00695C32">
      <w:pPr>
        <w:widowControl/>
        <w:spacing w:line="360" w:lineRule="auto"/>
        <w:ind w:firstLine="709"/>
        <w:jc w:val="both"/>
        <w:rPr>
          <w:sz w:val="28"/>
          <w:szCs w:val="28"/>
          <w:lang w:val="ru-RU"/>
        </w:rPr>
      </w:pPr>
    </w:p>
    <w:p w:rsidR="00A67DCD" w:rsidRDefault="005C1945" w:rsidP="00695C32">
      <w:pPr>
        <w:widowControl/>
        <w:spacing w:line="360" w:lineRule="auto"/>
        <w:ind w:firstLine="709"/>
        <w:jc w:val="both"/>
        <w:rPr>
          <w:sz w:val="28"/>
          <w:szCs w:val="28"/>
          <w:lang w:val="ru-RU"/>
        </w:rPr>
      </w:pPr>
      <w:r>
        <w:rPr>
          <w:noProof/>
          <w:lang w:val="ru-RU"/>
        </w:rPr>
        <w:pict>
          <v:shape id="_x0000_s1048" type="#_x0000_t202" style="position:absolute;left:0;text-align:left;margin-left:162pt;margin-top:7.35pt;width:207pt;height:63pt;z-index:251655680">
            <v:textbox style="mso-next-textbox:#_x0000_s1048">
              <w:txbxContent>
                <w:p w:rsidR="003E5625" w:rsidRPr="00A67DCD" w:rsidRDefault="003E5625" w:rsidP="00A67DCD">
                  <w:pPr>
                    <w:pStyle w:val="a6"/>
                    <w:rPr>
                      <w:lang w:val="ru-RU"/>
                    </w:rPr>
                  </w:pPr>
                  <w:r w:rsidRPr="00A67DCD">
                    <w:rPr>
                      <w:lang w:val="ru-RU"/>
                    </w:rPr>
                    <w:t xml:space="preserve">Абсолютные значения </w:t>
                  </w:r>
                </w:p>
                <w:p w:rsidR="003E5625" w:rsidRPr="00A67DCD" w:rsidRDefault="003E5625" w:rsidP="00A67DCD">
                  <w:pPr>
                    <w:pStyle w:val="a6"/>
                    <w:rPr>
                      <w:lang w:val="ru-RU"/>
                    </w:rPr>
                  </w:pPr>
                  <w:r w:rsidRPr="00A67DCD">
                    <w:rPr>
                      <w:lang w:val="ru-RU"/>
                    </w:rPr>
                    <w:t xml:space="preserve">коэффициентов в динамике и их </w:t>
                  </w:r>
                </w:p>
                <w:p w:rsidR="003E5625" w:rsidRDefault="003E5625" w:rsidP="00A67DCD">
                  <w:pPr>
                    <w:pStyle w:val="a6"/>
                  </w:pPr>
                  <w:r>
                    <w:t>нормальные значения</w:t>
                  </w:r>
                </w:p>
              </w:txbxContent>
            </v:textbox>
          </v:shape>
        </w:pict>
      </w:r>
      <w:r>
        <w:rPr>
          <w:noProof/>
          <w:lang w:val="ru-RU"/>
        </w:rPr>
        <w:pict>
          <v:shape id="_x0000_s1049" type="#_x0000_t202" style="position:absolute;left:0;text-align:left;margin-left:0;margin-top:18.35pt;width:135pt;height:63pt;z-index:251652608">
            <v:textbox style="mso-next-textbox:#_x0000_s1049">
              <w:txbxContent>
                <w:p w:rsidR="003E5625" w:rsidRDefault="003E5625" w:rsidP="00A67DCD">
                  <w:pPr>
                    <w:pStyle w:val="a6"/>
                  </w:pPr>
                </w:p>
                <w:p w:rsidR="003E5625" w:rsidRDefault="003E5625" w:rsidP="00A67DCD">
                  <w:pPr>
                    <w:pStyle w:val="a6"/>
                  </w:pPr>
                  <w:r>
                    <w:t>Анализ финансовых</w:t>
                  </w:r>
                </w:p>
                <w:p w:rsidR="003E5625" w:rsidRDefault="003E5625" w:rsidP="00A67DCD">
                  <w:pPr>
                    <w:pStyle w:val="a6"/>
                  </w:pPr>
                  <w:r>
                    <w:t xml:space="preserve"> коэффициентов</w:t>
                  </w:r>
                </w:p>
              </w:txbxContent>
            </v:textbox>
          </v:shape>
        </w:pict>
      </w:r>
    </w:p>
    <w:p w:rsidR="00A67DCD" w:rsidRDefault="005C1945" w:rsidP="00695C32">
      <w:pPr>
        <w:widowControl/>
        <w:spacing w:line="360" w:lineRule="auto"/>
        <w:ind w:firstLine="709"/>
        <w:jc w:val="both"/>
        <w:rPr>
          <w:sz w:val="28"/>
          <w:szCs w:val="28"/>
          <w:lang w:val="ru-RU"/>
        </w:rPr>
      </w:pPr>
      <w:r>
        <w:rPr>
          <w:noProof/>
          <w:lang w:val="ru-RU"/>
        </w:rPr>
        <w:pict>
          <v:line id="_x0000_s1050" style="position:absolute;left:0;text-align:left;z-index:251666944" from="369pt,9.2pt" to="396pt,9.2pt"/>
        </w:pict>
      </w:r>
    </w:p>
    <w:p w:rsidR="00A67DCD" w:rsidRDefault="005C1945" w:rsidP="00695C32">
      <w:pPr>
        <w:widowControl/>
        <w:spacing w:line="360" w:lineRule="auto"/>
        <w:ind w:firstLine="709"/>
        <w:jc w:val="both"/>
        <w:rPr>
          <w:sz w:val="28"/>
          <w:szCs w:val="28"/>
          <w:lang w:val="ru-RU"/>
        </w:rPr>
      </w:pPr>
      <w:r>
        <w:rPr>
          <w:noProof/>
          <w:lang w:val="ru-RU"/>
        </w:rPr>
        <w:pict>
          <v:line id="_x0000_s1051" style="position:absolute;left:0;text-align:left;z-index:251668992" from="-18pt,9.05pt" to="-9pt,9.05pt"/>
        </w:pict>
      </w:r>
    </w:p>
    <w:p w:rsidR="00A67DCD" w:rsidRDefault="00A67DCD" w:rsidP="00695C32">
      <w:pPr>
        <w:widowControl/>
        <w:spacing w:line="360" w:lineRule="auto"/>
        <w:ind w:firstLine="709"/>
        <w:jc w:val="both"/>
        <w:rPr>
          <w:sz w:val="28"/>
          <w:szCs w:val="28"/>
          <w:lang w:val="ru-RU"/>
        </w:rPr>
      </w:pPr>
    </w:p>
    <w:p w:rsidR="00A67DCD" w:rsidRDefault="00A67DCD" w:rsidP="00695C32">
      <w:pPr>
        <w:widowControl/>
        <w:spacing w:line="360" w:lineRule="auto"/>
        <w:ind w:firstLine="709"/>
        <w:jc w:val="both"/>
        <w:rPr>
          <w:sz w:val="28"/>
          <w:szCs w:val="28"/>
          <w:lang w:val="ru-RU"/>
        </w:rPr>
      </w:pPr>
    </w:p>
    <w:p w:rsidR="00A67DCD" w:rsidRPr="00914290" w:rsidRDefault="005C1945" w:rsidP="00695C32">
      <w:pPr>
        <w:widowControl/>
        <w:spacing w:line="360" w:lineRule="auto"/>
        <w:ind w:firstLine="709"/>
        <w:jc w:val="both"/>
        <w:rPr>
          <w:b/>
          <w:color w:val="000000"/>
          <w:spacing w:val="-7"/>
          <w:sz w:val="28"/>
          <w:szCs w:val="28"/>
          <w:lang w:val="ru-RU"/>
        </w:rPr>
      </w:pPr>
      <w:r>
        <w:rPr>
          <w:noProof/>
          <w:lang w:val="ru-RU"/>
        </w:rPr>
        <w:pict>
          <v:line id="_x0000_s1052" style="position:absolute;left:0;text-align:left;z-index:251664896" from="369pt,12.05pt" to="396pt,12.05pt"/>
        </w:pict>
      </w:r>
      <w:r>
        <w:rPr>
          <w:noProof/>
          <w:lang w:val="ru-RU"/>
        </w:rPr>
        <w:pict>
          <v:line id="_x0000_s1053" style="position:absolute;left:0;text-align:left;z-index:251661824" from="135pt,4.95pt" to="162pt,4.95pt"/>
        </w:pict>
      </w:r>
      <w:r w:rsidR="00A67DCD">
        <w:rPr>
          <w:iCs/>
          <w:sz w:val="28"/>
          <w:szCs w:val="28"/>
          <w:lang w:val="ru-RU"/>
        </w:rPr>
        <w:t>Рис. 1.2.</w:t>
      </w:r>
      <w:r w:rsidR="00695C32">
        <w:rPr>
          <w:iCs/>
          <w:sz w:val="28"/>
          <w:szCs w:val="28"/>
          <w:lang w:val="ru-RU"/>
        </w:rPr>
        <w:t xml:space="preserve"> </w:t>
      </w:r>
      <w:r w:rsidR="00A67DCD" w:rsidRPr="00914290">
        <w:rPr>
          <w:iCs/>
          <w:sz w:val="28"/>
          <w:szCs w:val="28"/>
          <w:lang w:val="ru-RU"/>
        </w:rPr>
        <w:t>Схема анализа финансового состояния предприятия</w:t>
      </w:r>
    </w:p>
    <w:p w:rsidR="00A67DCD" w:rsidRDefault="00695C32" w:rsidP="00695C32">
      <w:pPr>
        <w:widowControl/>
        <w:spacing w:line="360" w:lineRule="auto"/>
        <w:ind w:firstLine="709"/>
        <w:jc w:val="both"/>
        <w:rPr>
          <w:sz w:val="28"/>
          <w:szCs w:val="28"/>
          <w:lang w:val="ru-RU"/>
        </w:rPr>
      </w:pPr>
      <w:r>
        <w:rPr>
          <w:sz w:val="28"/>
          <w:szCs w:val="28"/>
          <w:lang w:val="ru-RU"/>
        </w:rPr>
        <w:br w:type="page"/>
      </w:r>
      <w:r w:rsidR="00A67DCD">
        <w:rPr>
          <w:sz w:val="28"/>
          <w:szCs w:val="28"/>
          <w:lang w:val="ru-RU"/>
        </w:rPr>
        <w:t>Составляющие финансового анализа предприятия: общий анализ финансового состояния, анализ финансовой устойчивости, анализ ликвидности баланса, анализ финансовых коэффициентов, анализ рентабельности и деловой активности.</w:t>
      </w:r>
      <w:r w:rsidR="003E5625">
        <w:rPr>
          <w:sz w:val="28"/>
          <w:szCs w:val="28"/>
          <w:lang w:val="ru-RU"/>
        </w:rPr>
        <w:t xml:space="preserve"> </w:t>
      </w:r>
      <w:r w:rsidR="00A67DCD">
        <w:rPr>
          <w:sz w:val="28"/>
          <w:szCs w:val="28"/>
          <w:lang w:val="ru-RU"/>
        </w:rPr>
        <w:t>Итак, на втором этапе диагностики после проведения анализа производственно-хозяйственной</w:t>
      </w:r>
      <w:r>
        <w:rPr>
          <w:sz w:val="28"/>
          <w:szCs w:val="28"/>
          <w:lang w:val="ru-RU"/>
        </w:rPr>
        <w:t xml:space="preserve"> </w:t>
      </w:r>
      <w:r w:rsidR="00A67DCD">
        <w:rPr>
          <w:sz w:val="28"/>
          <w:szCs w:val="28"/>
          <w:lang w:val="ru-RU"/>
        </w:rPr>
        <w:t>и финансовой деятельности предприятия согласно рис. 1.1 проводятся рейтинговая,</w:t>
      </w:r>
      <w:r>
        <w:rPr>
          <w:sz w:val="28"/>
          <w:szCs w:val="28"/>
          <w:lang w:val="ru-RU"/>
        </w:rPr>
        <w:t xml:space="preserve"> </w:t>
      </w:r>
      <w:r w:rsidR="00A67DCD">
        <w:rPr>
          <w:sz w:val="28"/>
          <w:szCs w:val="28"/>
          <w:lang w:val="ru-RU"/>
        </w:rPr>
        <w:t xml:space="preserve">комплексная оценки финансового состояния предприятия. </w:t>
      </w:r>
    </w:p>
    <w:p w:rsidR="00A67DCD" w:rsidRDefault="00A67DCD" w:rsidP="00695C32">
      <w:pPr>
        <w:widowControl/>
        <w:spacing w:line="360" w:lineRule="auto"/>
        <w:ind w:firstLine="709"/>
        <w:jc w:val="both"/>
        <w:rPr>
          <w:sz w:val="28"/>
          <w:szCs w:val="28"/>
          <w:lang w:val="ru-RU"/>
        </w:rPr>
      </w:pPr>
      <w:r>
        <w:rPr>
          <w:sz w:val="28"/>
          <w:szCs w:val="28"/>
          <w:lang w:val="ru-RU"/>
        </w:rPr>
        <w:t xml:space="preserve">Учитывая множество показателей для оценки финансового состояния и возникающие в связи с этим сложности в общей оценке состоятельности предприятия, многие зарубежные и отечественные аналитики рекомендуют производить интегральную или комплексную оценку финансового состояния предприятия на основе одного критерия – вероятности банкротства предприятия. </w:t>
      </w:r>
    </w:p>
    <w:p w:rsidR="003E5625" w:rsidRDefault="00A67DCD" w:rsidP="00695C32">
      <w:pPr>
        <w:widowControl/>
        <w:spacing w:line="360" w:lineRule="auto"/>
        <w:ind w:firstLine="709"/>
        <w:jc w:val="both"/>
        <w:rPr>
          <w:sz w:val="28"/>
          <w:szCs w:val="28"/>
          <w:lang w:val="ru-RU"/>
        </w:rPr>
      </w:pPr>
      <w:r w:rsidRPr="00D15F41">
        <w:rPr>
          <w:sz w:val="28"/>
          <w:szCs w:val="28"/>
          <w:lang w:val="ru-RU"/>
        </w:rPr>
        <w:t xml:space="preserve">По мнению ряда авторов </w:t>
      </w:r>
      <w:r>
        <w:rPr>
          <w:sz w:val="28"/>
          <w:szCs w:val="28"/>
          <w:lang w:val="ru-RU"/>
        </w:rPr>
        <w:t>(Абрютина М.С., Грачев А.В., Савицкая Г.В.</w:t>
      </w:r>
      <w:r w:rsidRPr="00D15F41">
        <w:rPr>
          <w:sz w:val="28"/>
          <w:szCs w:val="28"/>
          <w:lang w:val="ru-RU"/>
        </w:rPr>
        <w:t>), данная система критериев диагностики банкротства субъектов хозяйствования является несовершенной. По этой методике можно объявить банкротом даже высокорентабельное предприятие, если оно использует в обороте много заемных средств. Кроме того, нормативное значение принятых критериев не может быть одинаковым для разных отраслей экономики в виду различной структуры капитала. Они должны быть разработаны для каждой отрасли и подотрасли.</w:t>
      </w:r>
      <w:r>
        <w:rPr>
          <w:sz w:val="28"/>
          <w:szCs w:val="28"/>
          <w:lang w:val="ru-RU"/>
        </w:rPr>
        <w:t xml:space="preserve"> </w:t>
      </w:r>
      <w:r w:rsidRPr="00D15F41">
        <w:rPr>
          <w:sz w:val="28"/>
          <w:szCs w:val="28"/>
          <w:lang w:val="ru-RU"/>
        </w:rPr>
        <w:t xml:space="preserve">Поэтому, стремление финансистов оценивать финансовое состояние предприятия по широкому кругу показателей, а не ограничиваться тремя, названными выше коэффициентами, сфокусированными в одном и том же ракурсе, вполне оправдано. </w:t>
      </w:r>
    </w:p>
    <w:p w:rsidR="00A67DCD" w:rsidRPr="00D15F41" w:rsidRDefault="00A67DCD" w:rsidP="00695C32">
      <w:pPr>
        <w:widowControl/>
        <w:spacing w:line="360" w:lineRule="auto"/>
        <w:ind w:firstLine="709"/>
        <w:jc w:val="both"/>
        <w:rPr>
          <w:sz w:val="28"/>
          <w:szCs w:val="28"/>
          <w:lang w:val="ru-RU"/>
        </w:rPr>
      </w:pPr>
      <w:r w:rsidRPr="00D15F41">
        <w:rPr>
          <w:sz w:val="28"/>
          <w:szCs w:val="28"/>
          <w:lang w:val="ru-RU"/>
        </w:rPr>
        <w:t>В настоящее время в специальной литературе предлагаются различные варианты методик рейтинговой экспресс-диагностики, а также комплексные оценки финансово-хозяйственной деятельности предприятия, что представляет несомненный интерес для потенциальных инвесторов, для банков, предоставляющих кредит, для налоговой службы, для органов законодательной и исполнительной власти, для работников предприятий.</w:t>
      </w:r>
      <w:r w:rsidR="00695C32">
        <w:rPr>
          <w:sz w:val="28"/>
          <w:szCs w:val="28"/>
          <w:lang w:val="ru-RU"/>
        </w:rPr>
        <w:t xml:space="preserve"> </w:t>
      </w:r>
    </w:p>
    <w:p w:rsidR="004C4F22" w:rsidRDefault="004C4F22" w:rsidP="00695C32">
      <w:pPr>
        <w:pStyle w:val="1"/>
        <w:spacing w:line="360" w:lineRule="auto"/>
        <w:ind w:firstLine="709"/>
        <w:jc w:val="both"/>
        <w:rPr>
          <w:rFonts w:cs="Arial"/>
          <w:color w:val="auto"/>
          <w:sz w:val="28"/>
          <w:szCs w:val="32"/>
        </w:rPr>
      </w:pPr>
      <w:bookmarkStart w:id="30" w:name="_Toc193787207"/>
    </w:p>
    <w:p w:rsidR="008E5EE7" w:rsidRPr="008E5EE7" w:rsidRDefault="00962DA7" w:rsidP="00695C32">
      <w:pPr>
        <w:pStyle w:val="1"/>
        <w:spacing w:line="360" w:lineRule="auto"/>
        <w:ind w:firstLine="709"/>
        <w:jc w:val="both"/>
        <w:rPr>
          <w:rFonts w:cs="Arial"/>
          <w:color w:val="auto"/>
          <w:sz w:val="28"/>
          <w:szCs w:val="32"/>
        </w:rPr>
      </w:pPr>
      <w:r w:rsidRPr="008E5EE7">
        <w:rPr>
          <w:rFonts w:cs="Arial"/>
          <w:color w:val="auto"/>
          <w:sz w:val="28"/>
          <w:szCs w:val="32"/>
        </w:rPr>
        <w:t>2.</w:t>
      </w:r>
      <w:r w:rsidR="003E5625">
        <w:rPr>
          <w:rFonts w:cs="Arial"/>
          <w:color w:val="auto"/>
          <w:sz w:val="28"/>
          <w:szCs w:val="32"/>
        </w:rPr>
        <w:t>3</w:t>
      </w:r>
      <w:r w:rsidR="008E5EE7" w:rsidRPr="008E5EE7">
        <w:rPr>
          <w:rFonts w:cs="Arial"/>
          <w:color w:val="auto"/>
          <w:sz w:val="28"/>
          <w:szCs w:val="32"/>
        </w:rPr>
        <w:t xml:space="preserve">. </w:t>
      </w:r>
      <w:bookmarkEnd w:id="26"/>
      <w:bookmarkEnd w:id="27"/>
      <w:bookmarkEnd w:id="28"/>
      <w:bookmarkEnd w:id="29"/>
      <w:r w:rsidR="008E5EE7" w:rsidRPr="008E5EE7">
        <w:rPr>
          <w:rFonts w:cs="Arial"/>
          <w:color w:val="auto"/>
          <w:sz w:val="28"/>
          <w:szCs w:val="32"/>
        </w:rPr>
        <w:t>Оценка имущественного положения предприятия и</w:t>
      </w:r>
      <w:bookmarkEnd w:id="30"/>
      <w:r w:rsidR="004C4F22">
        <w:rPr>
          <w:rFonts w:cs="Arial"/>
          <w:color w:val="auto"/>
          <w:sz w:val="28"/>
          <w:szCs w:val="32"/>
        </w:rPr>
        <w:t xml:space="preserve"> </w:t>
      </w:r>
      <w:bookmarkStart w:id="31" w:name="_Toc193787208"/>
      <w:r w:rsidR="008E5EE7" w:rsidRPr="008E5EE7">
        <w:rPr>
          <w:rFonts w:cs="Arial"/>
          <w:color w:val="auto"/>
          <w:sz w:val="28"/>
          <w:szCs w:val="32"/>
        </w:rPr>
        <w:t>источник</w:t>
      </w:r>
      <w:r w:rsidR="008E5EE7">
        <w:rPr>
          <w:rFonts w:cs="Arial"/>
          <w:color w:val="auto"/>
          <w:sz w:val="28"/>
          <w:szCs w:val="32"/>
        </w:rPr>
        <w:t>ов</w:t>
      </w:r>
      <w:r w:rsidR="008E5EE7" w:rsidRPr="008E5EE7">
        <w:rPr>
          <w:rFonts w:cs="Arial"/>
          <w:color w:val="auto"/>
          <w:sz w:val="28"/>
          <w:szCs w:val="32"/>
        </w:rPr>
        <w:t xml:space="preserve"> его формирования</w:t>
      </w:r>
      <w:bookmarkEnd w:id="31"/>
    </w:p>
    <w:p w:rsidR="00962DA7" w:rsidRDefault="00962DA7" w:rsidP="00695C32">
      <w:pPr>
        <w:spacing w:line="360" w:lineRule="auto"/>
        <w:ind w:firstLine="709"/>
        <w:jc w:val="both"/>
        <w:rPr>
          <w:sz w:val="16"/>
          <w:szCs w:val="16"/>
          <w:lang w:val="ru-RU"/>
        </w:rPr>
      </w:pPr>
    </w:p>
    <w:p w:rsidR="008E5EE7" w:rsidRPr="00E020D8" w:rsidRDefault="008E5EE7" w:rsidP="00695C32">
      <w:pPr>
        <w:spacing w:line="360" w:lineRule="auto"/>
        <w:ind w:firstLine="709"/>
        <w:jc w:val="both"/>
        <w:rPr>
          <w:sz w:val="16"/>
          <w:szCs w:val="16"/>
          <w:lang w:val="ru-RU"/>
        </w:rPr>
      </w:pPr>
    </w:p>
    <w:p w:rsidR="00962DA7" w:rsidRPr="00F74928" w:rsidRDefault="00962DA7" w:rsidP="00695C32">
      <w:pPr>
        <w:spacing w:line="360" w:lineRule="auto"/>
        <w:ind w:firstLine="709"/>
        <w:jc w:val="both"/>
        <w:rPr>
          <w:sz w:val="28"/>
          <w:szCs w:val="28"/>
          <w:lang w:val="ru-RU"/>
        </w:rPr>
      </w:pPr>
      <w:r w:rsidRPr="00F74928">
        <w:rPr>
          <w:sz w:val="28"/>
          <w:szCs w:val="28"/>
          <w:lang w:val="ru-RU"/>
        </w:rPr>
        <w:t>Финансовое состояние хозяйствующего субъекта - это характеристика его финансовой конкурентоспособности (то есть платежеспособности, кредитоспособности), использования финансовых ресурсов и капитала, выполнения обязательств перед государством и другими хозяйствующими субъектами.</w:t>
      </w:r>
    </w:p>
    <w:p w:rsidR="00962DA7" w:rsidRPr="00F74928" w:rsidRDefault="00962DA7" w:rsidP="00695C32">
      <w:pPr>
        <w:spacing w:line="360" w:lineRule="auto"/>
        <w:ind w:firstLine="709"/>
        <w:jc w:val="both"/>
        <w:rPr>
          <w:sz w:val="28"/>
          <w:szCs w:val="28"/>
          <w:lang w:val="ru-RU"/>
        </w:rPr>
      </w:pPr>
      <w:r w:rsidRPr="00F74928">
        <w:rPr>
          <w:sz w:val="28"/>
          <w:szCs w:val="28"/>
          <w:lang w:val="ru-RU"/>
        </w:rPr>
        <w:t>В традиционном понимании финансовый анализ представляет собой метод оценки и прогнозирования финансового состояния предприятия на основе его бухгалтерской отчетности.</w:t>
      </w:r>
    </w:p>
    <w:p w:rsidR="00962DA7" w:rsidRPr="00F74928" w:rsidRDefault="00962DA7" w:rsidP="00695C32">
      <w:pPr>
        <w:spacing w:line="360" w:lineRule="auto"/>
        <w:ind w:firstLine="709"/>
        <w:jc w:val="both"/>
        <w:rPr>
          <w:sz w:val="28"/>
          <w:szCs w:val="28"/>
          <w:lang w:val="ru-RU"/>
        </w:rPr>
      </w:pPr>
      <w:r w:rsidRPr="00F74928">
        <w:rPr>
          <w:sz w:val="28"/>
          <w:szCs w:val="28"/>
          <w:lang w:val="ru-RU"/>
        </w:rPr>
        <w:t>Логика аналитической работы предполагает ее организацию в виде двухмодульной структуры:</w:t>
      </w:r>
    </w:p>
    <w:p w:rsidR="00962DA7" w:rsidRPr="00F74928" w:rsidRDefault="00962DA7" w:rsidP="00695C32">
      <w:pPr>
        <w:numPr>
          <w:ilvl w:val="0"/>
          <w:numId w:val="1"/>
        </w:numPr>
        <w:tabs>
          <w:tab w:val="clear" w:pos="720"/>
          <w:tab w:val="num" w:pos="360"/>
        </w:tabs>
        <w:spacing w:line="360" w:lineRule="auto"/>
        <w:ind w:left="0" w:firstLine="709"/>
        <w:jc w:val="both"/>
        <w:rPr>
          <w:sz w:val="28"/>
          <w:szCs w:val="28"/>
          <w:lang w:val="ru-RU"/>
        </w:rPr>
      </w:pPr>
      <w:r w:rsidRPr="00F74928">
        <w:rPr>
          <w:sz w:val="28"/>
          <w:szCs w:val="28"/>
          <w:lang w:val="ru-RU"/>
        </w:rPr>
        <w:t>экспресс-анализ финансового состояния;</w:t>
      </w:r>
    </w:p>
    <w:p w:rsidR="00962DA7" w:rsidRPr="00F74928" w:rsidRDefault="00962DA7" w:rsidP="00695C32">
      <w:pPr>
        <w:numPr>
          <w:ilvl w:val="0"/>
          <w:numId w:val="1"/>
        </w:numPr>
        <w:tabs>
          <w:tab w:val="clear" w:pos="720"/>
          <w:tab w:val="num" w:pos="360"/>
        </w:tabs>
        <w:spacing w:line="360" w:lineRule="auto"/>
        <w:ind w:left="0" w:firstLine="709"/>
        <w:jc w:val="both"/>
        <w:rPr>
          <w:sz w:val="28"/>
          <w:szCs w:val="28"/>
          <w:lang w:val="ru-RU"/>
        </w:rPr>
      </w:pPr>
      <w:r w:rsidRPr="00F74928">
        <w:rPr>
          <w:sz w:val="28"/>
          <w:szCs w:val="28"/>
          <w:lang w:val="ru-RU"/>
        </w:rPr>
        <w:t>детализированный анализ финансового состояния.</w:t>
      </w:r>
    </w:p>
    <w:p w:rsidR="00962DA7" w:rsidRPr="00F74928" w:rsidRDefault="00962DA7" w:rsidP="00695C32">
      <w:pPr>
        <w:pStyle w:val="21"/>
        <w:spacing w:before="0"/>
        <w:rPr>
          <w:sz w:val="28"/>
          <w:szCs w:val="28"/>
        </w:rPr>
      </w:pPr>
      <w:r w:rsidRPr="00F74928">
        <w:rPr>
          <w:sz w:val="28"/>
          <w:szCs w:val="28"/>
        </w:rPr>
        <w:t>Целью экспресс-анализа является наглядная и простая оценка финансового благополучия и динамики развития хозяйствующего субъекта. Экспресс-анализ выполняется в три этапа: подготовительный этап, предварительный обзор финансовой отчетности, экономическое чтение и анализ отчетности.</w:t>
      </w:r>
    </w:p>
    <w:p w:rsidR="00962DA7" w:rsidRPr="00F74928" w:rsidRDefault="00962DA7" w:rsidP="00695C32">
      <w:pPr>
        <w:spacing w:line="360" w:lineRule="auto"/>
        <w:ind w:firstLine="709"/>
        <w:jc w:val="both"/>
        <w:rPr>
          <w:sz w:val="28"/>
          <w:szCs w:val="28"/>
          <w:lang w:val="ru-RU"/>
        </w:rPr>
      </w:pPr>
      <w:r w:rsidRPr="00F74928">
        <w:rPr>
          <w:sz w:val="28"/>
          <w:szCs w:val="28"/>
          <w:lang w:val="ru-RU"/>
        </w:rPr>
        <w:t>Цель первого этапа – принять решение и целесообразности анализа финансовой отчетности и убедиться в ее готовности к чтению.</w:t>
      </w:r>
    </w:p>
    <w:p w:rsidR="00962DA7" w:rsidRPr="00F74928" w:rsidRDefault="00962DA7" w:rsidP="00695C32">
      <w:pPr>
        <w:spacing w:line="360" w:lineRule="auto"/>
        <w:ind w:firstLine="709"/>
        <w:jc w:val="both"/>
        <w:rPr>
          <w:sz w:val="28"/>
          <w:szCs w:val="28"/>
          <w:lang w:val="ru-RU"/>
        </w:rPr>
      </w:pPr>
      <w:r w:rsidRPr="00F74928">
        <w:rPr>
          <w:sz w:val="28"/>
          <w:szCs w:val="28"/>
          <w:lang w:val="ru-RU"/>
        </w:rPr>
        <w:t>Цель второго этапа – ознакомление с пояснительной запиской к балансу. Это необходимо для того, чтобы оценить условия работы в отчетном периоде, определить тенденции основных показателей деятельности, а также качественные изменения в имущественном и финансовом положении хозяйствующего субъекта.</w:t>
      </w:r>
    </w:p>
    <w:p w:rsidR="00962DA7" w:rsidRPr="00F74928" w:rsidRDefault="00962DA7" w:rsidP="00695C32">
      <w:pPr>
        <w:spacing w:line="360" w:lineRule="auto"/>
        <w:ind w:firstLine="709"/>
        <w:jc w:val="both"/>
        <w:rPr>
          <w:sz w:val="28"/>
          <w:szCs w:val="28"/>
          <w:lang w:val="ru-RU"/>
        </w:rPr>
      </w:pPr>
      <w:r w:rsidRPr="00F74928">
        <w:rPr>
          <w:sz w:val="28"/>
          <w:szCs w:val="28"/>
          <w:lang w:val="ru-RU"/>
        </w:rPr>
        <w:t>Третий этап – основной в экспресс-анализе; его цель – обобщенная оценка результатов хозяйственной деятельности и финансового состояния объекта. Такой анализ проводится с той или иной степенью детализации в интересах различных пользователей.</w:t>
      </w:r>
    </w:p>
    <w:p w:rsidR="00962DA7" w:rsidRPr="00F74928" w:rsidRDefault="00962DA7" w:rsidP="00695C32">
      <w:pPr>
        <w:spacing w:line="360" w:lineRule="auto"/>
        <w:ind w:firstLine="709"/>
        <w:jc w:val="both"/>
        <w:rPr>
          <w:sz w:val="28"/>
          <w:szCs w:val="28"/>
          <w:lang w:val="ru-RU"/>
        </w:rPr>
      </w:pPr>
      <w:r w:rsidRPr="00F74928">
        <w:rPr>
          <w:sz w:val="28"/>
          <w:szCs w:val="28"/>
          <w:lang w:val="ru-RU"/>
        </w:rPr>
        <w:t xml:space="preserve">В общем виде методикой экспресс-анализа отчетности предусматривается анализ ресурсов и их структуры, результатов хозяйствования, эффективности использования собственных и заемных средств. Смысл экспресс-анализа – отбор небольшого количества наиболее существенных и сравнительно несложных в исчислении показателей и постоянное отслеживание их динамики. </w:t>
      </w:r>
    </w:p>
    <w:p w:rsidR="00A37AAB" w:rsidRDefault="00A37AAB" w:rsidP="00695C32">
      <w:pPr>
        <w:widowControl/>
        <w:spacing w:line="360" w:lineRule="auto"/>
        <w:ind w:firstLine="709"/>
        <w:jc w:val="both"/>
        <w:rPr>
          <w:sz w:val="28"/>
          <w:szCs w:val="28"/>
          <w:lang w:val="ru-RU"/>
        </w:rPr>
      </w:pPr>
      <w:r>
        <w:rPr>
          <w:sz w:val="28"/>
          <w:szCs w:val="28"/>
          <w:lang w:val="ru-RU"/>
        </w:rPr>
        <w:t>Один из вариантов отбора аналитических показателей для определения экономического потенциала предприятия и оценки результатов его деятельности приведен в приложении 1. Большинство из представленных показателей, равно как и тенденции их изменения, имеют достаточно наглядную экономическую интерпретацию.</w:t>
      </w:r>
    </w:p>
    <w:p w:rsidR="00A37AAB" w:rsidRDefault="00A37AAB" w:rsidP="00695C32">
      <w:pPr>
        <w:widowControl/>
        <w:spacing w:line="360" w:lineRule="auto"/>
        <w:ind w:firstLine="709"/>
        <w:jc w:val="both"/>
        <w:rPr>
          <w:sz w:val="28"/>
          <w:szCs w:val="28"/>
          <w:lang w:val="ru-RU"/>
        </w:rPr>
      </w:pPr>
      <w:r>
        <w:rPr>
          <w:sz w:val="28"/>
          <w:szCs w:val="28"/>
          <w:lang w:val="ru-RU"/>
        </w:rPr>
        <w:t>Целью детализированного анализа финансового состояния является более подробная характеристика имущественного и финансового положения хозяйствующего субъекта, результатов его деятельности в отчетном периоде, а также возможностей развития субъекта на перспективу. Он конкретизирует, дополняет и расширяет отдельные процедуры экспресс-анализа.</w:t>
      </w:r>
      <w:r w:rsidR="00695C32">
        <w:rPr>
          <w:sz w:val="28"/>
          <w:szCs w:val="28"/>
          <w:lang w:val="ru-RU"/>
        </w:rPr>
        <w:t xml:space="preserve"> </w:t>
      </w:r>
      <w:r>
        <w:rPr>
          <w:sz w:val="28"/>
          <w:szCs w:val="28"/>
          <w:lang w:val="ru-RU"/>
        </w:rPr>
        <w:t>При этом степень детализации зависит от желания аналитика.</w:t>
      </w:r>
    </w:p>
    <w:p w:rsidR="00A37AAB" w:rsidRDefault="00A37AAB" w:rsidP="00695C32">
      <w:pPr>
        <w:widowControl/>
        <w:spacing w:line="360" w:lineRule="auto"/>
        <w:ind w:firstLine="709"/>
        <w:jc w:val="both"/>
        <w:rPr>
          <w:sz w:val="28"/>
          <w:szCs w:val="28"/>
          <w:lang w:val="ru-RU"/>
        </w:rPr>
      </w:pPr>
      <w:r>
        <w:rPr>
          <w:sz w:val="28"/>
          <w:szCs w:val="28"/>
          <w:lang w:val="ru-RU"/>
        </w:rPr>
        <w:t>В рамках экспресс-анализа в дополнение</w:t>
      </w:r>
      <w:r w:rsidR="00695C32">
        <w:rPr>
          <w:sz w:val="28"/>
          <w:szCs w:val="28"/>
          <w:lang w:val="ru-RU"/>
        </w:rPr>
        <w:t xml:space="preserve"> </w:t>
      </w:r>
      <w:r>
        <w:rPr>
          <w:sz w:val="28"/>
          <w:szCs w:val="28"/>
          <w:lang w:val="ru-RU"/>
        </w:rPr>
        <w:t xml:space="preserve"> к приведенной выше системе показателей целесообразно использовать следующую последовательность взаимосвязанных и несложных по структуре и количеству показателей таблиц:</w:t>
      </w:r>
    </w:p>
    <w:p w:rsidR="00A37AAB" w:rsidRDefault="00A37AAB" w:rsidP="00695C32">
      <w:pPr>
        <w:widowControl/>
        <w:numPr>
          <w:ilvl w:val="0"/>
          <w:numId w:val="1"/>
        </w:numPr>
        <w:tabs>
          <w:tab w:val="clear" w:pos="720"/>
          <w:tab w:val="left" w:pos="284"/>
        </w:tabs>
        <w:spacing w:line="360" w:lineRule="auto"/>
        <w:ind w:left="0" w:firstLine="709"/>
        <w:jc w:val="both"/>
        <w:rPr>
          <w:sz w:val="28"/>
          <w:szCs w:val="28"/>
          <w:lang w:val="ru-RU"/>
        </w:rPr>
      </w:pPr>
      <w:r>
        <w:rPr>
          <w:sz w:val="28"/>
          <w:szCs w:val="28"/>
          <w:lang w:val="ru-RU"/>
        </w:rPr>
        <w:t>хозяйственные средства предприятия и их структура;</w:t>
      </w:r>
    </w:p>
    <w:p w:rsidR="00A37AAB" w:rsidRDefault="00A37AAB" w:rsidP="00695C32">
      <w:pPr>
        <w:widowControl/>
        <w:numPr>
          <w:ilvl w:val="0"/>
          <w:numId w:val="1"/>
        </w:numPr>
        <w:tabs>
          <w:tab w:val="clear" w:pos="720"/>
          <w:tab w:val="left" w:pos="284"/>
        </w:tabs>
        <w:spacing w:line="360" w:lineRule="auto"/>
        <w:ind w:left="0" w:firstLine="709"/>
        <w:jc w:val="both"/>
        <w:rPr>
          <w:sz w:val="28"/>
          <w:szCs w:val="28"/>
          <w:lang w:val="ru-RU"/>
        </w:rPr>
      </w:pPr>
      <w:r>
        <w:rPr>
          <w:sz w:val="28"/>
          <w:szCs w:val="28"/>
          <w:lang w:val="ru-RU"/>
        </w:rPr>
        <w:t>основные средства предприятия;</w:t>
      </w:r>
    </w:p>
    <w:p w:rsidR="00A37AAB" w:rsidRDefault="00A37AAB" w:rsidP="00695C32">
      <w:pPr>
        <w:widowControl/>
        <w:numPr>
          <w:ilvl w:val="0"/>
          <w:numId w:val="1"/>
        </w:numPr>
        <w:tabs>
          <w:tab w:val="clear" w:pos="720"/>
          <w:tab w:val="left" w:pos="284"/>
        </w:tabs>
        <w:spacing w:line="360" w:lineRule="auto"/>
        <w:ind w:left="0" w:firstLine="709"/>
        <w:jc w:val="both"/>
        <w:rPr>
          <w:sz w:val="28"/>
          <w:szCs w:val="28"/>
          <w:lang w:val="ru-RU"/>
        </w:rPr>
      </w:pPr>
      <w:r>
        <w:rPr>
          <w:sz w:val="28"/>
          <w:szCs w:val="28"/>
          <w:lang w:val="ru-RU"/>
        </w:rPr>
        <w:t>структура и динамика оборотных средств предприятия;</w:t>
      </w:r>
    </w:p>
    <w:p w:rsidR="00A37AAB" w:rsidRDefault="00A37AAB" w:rsidP="00695C32">
      <w:pPr>
        <w:widowControl/>
        <w:numPr>
          <w:ilvl w:val="0"/>
          <w:numId w:val="1"/>
        </w:numPr>
        <w:tabs>
          <w:tab w:val="clear" w:pos="720"/>
          <w:tab w:val="left" w:pos="284"/>
        </w:tabs>
        <w:spacing w:line="360" w:lineRule="auto"/>
        <w:ind w:left="0" w:firstLine="709"/>
        <w:jc w:val="both"/>
        <w:rPr>
          <w:sz w:val="28"/>
          <w:szCs w:val="28"/>
          <w:lang w:val="ru-RU"/>
        </w:rPr>
      </w:pPr>
      <w:r>
        <w:rPr>
          <w:sz w:val="28"/>
          <w:szCs w:val="28"/>
          <w:lang w:val="ru-RU"/>
        </w:rPr>
        <w:t>основные результаты финансово-хозяйственной деятельности предприятия (выручка от реализации, прибыль, рентабельность, фондоотдача, выработка, показатели оборачиваемости);</w:t>
      </w:r>
    </w:p>
    <w:p w:rsidR="00A37AAB" w:rsidRDefault="00A37AAB" w:rsidP="00695C32">
      <w:pPr>
        <w:widowControl/>
        <w:numPr>
          <w:ilvl w:val="0"/>
          <w:numId w:val="1"/>
        </w:numPr>
        <w:tabs>
          <w:tab w:val="left" w:pos="284"/>
          <w:tab w:val="left" w:pos="1418"/>
        </w:tabs>
        <w:spacing w:line="360" w:lineRule="auto"/>
        <w:ind w:left="0" w:firstLine="709"/>
        <w:jc w:val="both"/>
        <w:rPr>
          <w:sz w:val="28"/>
          <w:szCs w:val="28"/>
          <w:lang w:val="ru-RU"/>
        </w:rPr>
      </w:pPr>
      <w:r>
        <w:rPr>
          <w:sz w:val="28"/>
          <w:szCs w:val="28"/>
          <w:lang w:val="ru-RU"/>
        </w:rPr>
        <w:t>эффективность использования финансовых ресурсов (содержит показатели: всего финансовых ресурсов, в том числе собственных, привлеченных ресурсов, рентабельность авансированного капитала, собственного капитала и др.).</w:t>
      </w:r>
    </w:p>
    <w:p w:rsidR="009E3B62" w:rsidRDefault="009E3B62" w:rsidP="00695C32">
      <w:pPr>
        <w:spacing w:line="360" w:lineRule="auto"/>
        <w:ind w:firstLine="709"/>
        <w:jc w:val="both"/>
        <w:rPr>
          <w:sz w:val="28"/>
          <w:szCs w:val="28"/>
          <w:lang w:val="ru-RU"/>
        </w:rPr>
      </w:pPr>
      <w:r w:rsidRPr="00F74928">
        <w:rPr>
          <w:sz w:val="28"/>
          <w:szCs w:val="28"/>
          <w:lang w:val="ru-RU"/>
        </w:rPr>
        <w:t>Оценка ликвидности и платежеспособности может быть выполнена с определенной степенью точности. В частности, в рамках экспресс-анализа платежеспособности обращают внимание на статьи, характеризующие наличные деньги в кассе и на расчетных счетах в банке.</w:t>
      </w:r>
    </w:p>
    <w:p w:rsidR="00962DA7" w:rsidRPr="00F74928" w:rsidRDefault="00962DA7" w:rsidP="00695C32">
      <w:pPr>
        <w:spacing w:line="360" w:lineRule="auto"/>
        <w:ind w:firstLine="709"/>
        <w:jc w:val="both"/>
        <w:rPr>
          <w:sz w:val="28"/>
          <w:szCs w:val="28"/>
          <w:lang w:val="ru-RU"/>
        </w:rPr>
      </w:pPr>
      <w:r w:rsidRPr="00F74928">
        <w:rPr>
          <w:sz w:val="28"/>
          <w:szCs w:val="28"/>
          <w:lang w:val="ru-RU"/>
        </w:rPr>
        <w:t>С позиции долгосрочной перспективы финансовое состояние предприятия характеризуется структурой источников средств, степенью зависимости предприятия от внешних инвесторов и кредиторов.</w:t>
      </w:r>
    </w:p>
    <w:p w:rsidR="00962DA7" w:rsidRPr="00F74928" w:rsidRDefault="00962DA7" w:rsidP="00695C32">
      <w:pPr>
        <w:pStyle w:val="a4"/>
        <w:widowControl w:val="0"/>
        <w:jc w:val="both"/>
        <w:rPr>
          <w:szCs w:val="28"/>
        </w:rPr>
      </w:pPr>
      <w:r w:rsidRPr="00F74928">
        <w:rPr>
          <w:szCs w:val="28"/>
        </w:rPr>
        <w:t xml:space="preserve">Как известно, между статьями актива и пассива баланса существует тесная взаимосвязь. Каждая статья актива баланса имеет свои источники финансирования. </w:t>
      </w:r>
    </w:p>
    <w:p w:rsidR="00962DA7" w:rsidRPr="00F74928" w:rsidRDefault="00962DA7" w:rsidP="00695C32">
      <w:pPr>
        <w:pStyle w:val="a4"/>
        <w:widowControl w:val="0"/>
        <w:jc w:val="both"/>
        <w:rPr>
          <w:szCs w:val="28"/>
        </w:rPr>
      </w:pPr>
      <w:r w:rsidRPr="00F74928">
        <w:rPr>
          <w:szCs w:val="28"/>
        </w:rPr>
        <w:t xml:space="preserve">Источником финансирования долгосрочных активов, как правило, является собственный капитал и долгосрочные заемные средства. Не исключаются случаи формирования долгосрочных активов и за счет краткосрочных кредитов банка. </w:t>
      </w:r>
    </w:p>
    <w:p w:rsidR="00962DA7" w:rsidRPr="00F74928" w:rsidRDefault="00962DA7" w:rsidP="004C4F22">
      <w:pPr>
        <w:pStyle w:val="a4"/>
        <w:widowControl w:val="0"/>
        <w:jc w:val="both"/>
      </w:pPr>
      <w:r w:rsidRPr="00F74928">
        <w:rPr>
          <w:szCs w:val="28"/>
        </w:rPr>
        <w:t xml:space="preserve">Текущие активы образуются как за счет собственного капитала, так и </w:t>
      </w:r>
    </w:p>
    <w:p w:rsidR="00962DA7" w:rsidRDefault="00962DA7" w:rsidP="00695C32">
      <w:pPr>
        <w:pStyle w:val="a4"/>
        <w:widowControl w:val="0"/>
        <w:jc w:val="both"/>
        <w:rPr>
          <w:szCs w:val="28"/>
        </w:rPr>
      </w:pPr>
      <w:r w:rsidRPr="00F74928">
        <w:rPr>
          <w:szCs w:val="28"/>
        </w:rPr>
        <w:t>Собственный капитал в балансе отражается общей суммой.</w:t>
      </w:r>
      <w:r w:rsidR="00695C32">
        <w:rPr>
          <w:szCs w:val="28"/>
        </w:rPr>
        <w:t xml:space="preserve"> </w:t>
      </w:r>
      <w:r w:rsidRPr="00F74928">
        <w:rPr>
          <w:szCs w:val="28"/>
        </w:rPr>
        <w:t>Чтобы определить, сколько его используется в обороте, необходимо от общей суммы по первому и второму разделам пассива баланса вычесть сумму долгосрочных (внеоборотных) активов.</w:t>
      </w:r>
      <w:r w:rsidR="008E5EE7">
        <w:rPr>
          <w:szCs w:val="28"/>
        </w:rPr>
        <w:t xml:space="preserve"> </w:t>
      </w:r>
      <w:r w:rsidRPr="00F74928">
        <w:rPr>
          <w:szCs w:val="28"/>
        </w:rPr>
        <w:t>Сумму собственного оборотного капитала можно рассчитать и таким образом: от общей суммы текущих активов вычесть сумму краткосрочных финансовых обязательств (</w:t>
      </w:r>
      <w:r w:rsidRPr="00F74928">
        <w:rPr>
          <w:szCs w:val="28"/>
          <w:lang w:val="en-US"/>
        </w:rPr>
        <w:t>III</w:t>
      </w:r>
      <w:r w:rsidRPr="00F74928">
        <w:rPr>
          <w:szCs w:val="28"/>
        </w:rPr>
        <w:t xml:space="preserve"> раздел пассива). Разность покажет, какая сумма текущих активов сформирована за счет собственного капитала или что останется в обороте предприятия, если погасить одновременно всю краткосрочную задолженность кредиторам.</w:t>
      </w:r>
    </w:p>
    <w:p w:rsidR="00962DA7" w:rsidRPr="00F74928" w:rsidRDefault="00962DA7" w:rsidP="00695C32">
      <w:pPr>
        <w:spacing w:line="360" w:lineRule="auto"/>
        <w:ind w:firstLine="709"/>
        <w:jc w:val="both"/>
        <w:rPr>
          <w:sz w:val="28"/>
          <w:szCs w:val="28"/>
          <w:lang w:val="ru-RU"/>
        </w:rPr>
      </w:pPr>
      <w:r w:rsidRPr="00F74928">
        <w:rPr>
          <w:sz w:val="28"/>
          <w:szCs w:val="28"/>
          <w:lang w:val="ru-RU"/>
        </w:rPr>
        <w:t xml:space="preserve">Все, что имеет стоимость, принадлежит предприятию и отражается в активе баланса называется его активами. Актив баланса содержит сведения о размещении капитала, имеющегося в распоряжении предприятия, т.е. о вложении его в конкретное имущество и материальные ценности, о расходах предприятия на производство и реализацию продукции и об остатках свободной денежной наличности. </w:t>
      </w:r>
    </w:p>
    <w:p w:rsidR="00962DA7" w:rsidRPr="00F74928" w:rsidRDefault="00962DA7" w:rsidP="00695C32">
      <w:pPr>
        <w:spacing w:line="360" w:lineRule="auto"/>
        <w:ind w:firstLine="709"/>
        <w:jc w:val="both"/>
        <w:rPr>
          <w:sz w:val="28"/>
          <w:szCs w:val="28"/>
          <w:lang w:val="ru-RU"/>
        </w:rPr>
      </w:pPr>
      <w:r w:rsidRPr="00F74928">
        <w:rPr>
          <w:sz w:val="28"/>
          <w:szCs w:val="28"/>
          <w:lang w:val="ru-RU"/>
        </w:rPr>
        <w:t>Главным признаком группировки статей актива баланса считается степень их ликвидности (быстрота превращения в денежную наличность). По этому признаку все активы баланса подразделяются на долгосрочные или основной капитал (</w:t>
      </w:r>
      <w:r w:rsidRPr="00F74928">
        <w:rPr>
          <w:sz w:val="28"/>
          <w:szCs w:val="28"/>
        </w:rPr>
        <w:t>I</w:t>
      </w:r>
      <w:r w:rsidRPr="00F74928">
        <w:rPr>
          <w:sz w:val="28"/>
          <w:szCs w:val="28"/>
          <w:lang w:val="ru-RU"/>
        </w:rPr>
        <w:t xml:space="preserve"> раздел баланса) и текущие (оборотные) активы (</w:t>
      </w:r>
      <w:r w:rsidRPr="00F74928">
        <w:rPr>
          <w:sz w:val="28"/>
          <w:szCs w:val="28"/>
        </w:rPr>
        <w:t>II</w:t>
      </w:r>
      <w:r w:rsidRPr="00F74928">
        <w:rPr>
          <w:sz w:val="28"/>
          <w:szCs w:val="28"/>
          <w:lang w:val="ru-RU"/>
        </w:rPr>
        <w:t xml:space="preserve"> раздел баланса).</w:t>
      </w:r>
    </w:p>
    <w:p w:rsidR="00962DA7" w:rsidRPr="00F74928" w:rsidRDefault="00962DA7" w:rsidP="00695C32">
      <w:pPr>
        <w:spacing w:line="360" w:lineRule="auto"/>
        <w:ind w:firstLine="709"/>
        <w:jc w:val="both"/>
        <w:rPr>
          <w:sz w:val="28"/>
          <w:szCs w:val="28"/>
          <w:lang w:val="ru-RU"/>
        </w:rPr>
      </w:pPr>
      <w:r w:rsidRPr="00F74928">
        <w:rPr>
          <w:sz w:val="28"/>
          <w:szCs w:val="28"/>
          <w:lang w:val="ru-RU"/>
        </w:rPr>
        <w:t>Оборотный капитал может находится в сфере производства (запасы, незавершенное производство, расходы будущих периодов) и в сфере обращения (готовая продукция на складах и отгруженная покупателям, средства в расчетах, краткосрочные финансовые вложения, денежная наличность в кассе и на счетах в банках, товары и др.).</w:t>
      </w:r>
    </w:p>
    <w:p w:rsidR="00962DA7" w:rsidRPr="00F74928" w:rsidRDefault="00962DA7" w:rsidP="00695C32">
      <w:pPr>
        <w:spacing w:line="360" w:lineRule="auto"/>
        <w:ind w:firstLine="709"/>
        <w:jc w:val="both"/>
        <w:rPr>
          <w:sz w:val="28"/>
          <w:szCs w:val="28"/>
          <w:lang w:val="ru-RU"/>
        </w:rPr>
      </w:pPr>
      <w:r w:rsidRPr="00F74928">
        <w:rPr>
          <w:sz w:val="28"/>
          <w:szCs w:val="28"/>
          <w:lang w:val="ru-RU"/>
        </w:rPr>
        <w:t>Финансовое состояние предприятия во многом зависит от того, какие средства оно имеет в своем распоряжении и куда они вложены.</w:t>
      </w:r>
    </w:p>
    <w:p w:rsidR="00962DA7" w:rsidRPr="00F74928" w:rsidRDefault="00962DA7" w:rsidP="00695C32">
      <w:pPr>
        <w:spacing w:line="360" w:lineRule="auto"/>
        <w:ind w:firstLine="709"/>
        <w:jc w:val="both"/>
        <w:rPr>
          <w:sz w:val="28"/>
          <w:szCs w:val="28"/>
          <w:lang w:val="ru-RU"/>
        </w:rPr>
      </w:pPr>
      <w:r w:rsidRPr="00F74928">
        <w:rPr>
          <w:sz w:val="28"/>
          <w:szCs w:val="28"/>
          <w:lang w:val="ru-RU"/>
        </w:rPr>
        <w:t xml:space="preserve">По степени принадлежности используемый капитал подразделяется на собственный (раздел </w:t>
      </w:r>
      <w:r w:rsidRPr="00F74928">
        <w:rPr>
          <w:sz w:val="28"/>
          <w:szCs w:val="28"/>
        </w:rPr>
        <w:t>I</w:t>
      </w:r>
      <w:r w:rsidRPr="00F74928">
        <w:rPr>
          <w:sz w:val="28"/>
          <w:szCs w:val="28"/>
          <w:lang w:val="ru-RU"/>
        </w:rPr>
        <w:t xml:space="preserve"> пассива) и заемный (разделы </w:t>
      </w:r>
      <w:r w:rsidRPr="00F74928">
        <w:rPr>
          <w:sz w:val="28"/>
          <w:szCs w:val="28"/>
        </w:rPr>
        <w:t>II</w:t>
      </w:r>
      <w:r w:rsidRPr="00F74928">
        <w:rPr>
          <w:sz w:val="28"/>
          <w:szCs w:val="28"/>
          <w:lang w:val="ru-RU"/>
        </w:rPr>
        <w:t xml:space="preserve"> и </w:t>
      </w:r>
      <w:r w:rsidRPr="00F74928">
        <w:rPr>
          <w:sz w:val="28"/>
          <w:szCs w:val="28"/>
        </w:rPr>
        <w:t>III</w:t>
      </w:r>
      <w:r w:rsidRPr="00F74928">
        <w:rPr>
          <w:sz w:val="28"/>
          <w:szCs w:val="28"/>
          <w:lang w:val="ru-RU"/>
        </w:rPr>
        <w:t xml:space="preserve"> пассива). По продолжительности использования различают капитал долгосрочный постоянный (перманентный) (</w:t>
      </w:r>
      <w:r w:rsidRPr="00F74928">
        <w:rPr>
          <w:sz w:val="28"/>
          <w:szCs w:val="28"/>
        </w:rPr>
        <w:t>I</w:t>
      </w:r>
      <w:r w:rsidRPr="00F74928">
        <w:rPr>
          <w:sz w:val="28"/>
          <w:szCs w:val="28"/>
          <w:lang w:val="ru-RU"/>
        </w:rPr>
        <w:t xml:space="preserve"> и </w:t>
      </w:r>
      <w:r w:rsidRPr="00F74928">
        <w:rPr>
          <w:sz w:val="28"/>
          <w:szCs w:val="28"/>
        </w:rPr>
        <w:t>II</w:t>
      </w:r>
      <w:r w:rsidRPr="00F74928">
        <w:rPr>
          <w:sz w:val="28"/>
          <w:szCs w:val="28"/>
          <w:lang w:val="ru-RU"/>
        </w:rPr>
        <w:t xml:space="preserve"> разделы пассива) и краткосрочный (</w:t>
      </w:r>
      <w:r w:rsidRPr="00F74928">
        <w:rPr>
          <w:sz w:val="28"/>
          <w:szCs w:val="28"/>
        </w:rPr>
        <w:t>III</w:t>
      </w:r>
      <w:r w:rsidRPr="00F74928">
        <w:rPr>
          <w:sz w:val="28"/>
          <w:szCs w:val="28"/>
          <w:lang w:val="ru-RU"/>
        </w:rPr>
        <w:t xml:space="preserve"> раздел пассива) (рис. </w:t>
      </w:r>
      <w:r w:rsidR="00A67DCD">
        <w:rPr>
          <w:sz w:val="28"/>
          <w:szCs w:val="28"/>
          <w:lang w:val="ru-RU"/>
        </w:rPr>
        <w:t>1</w:t>
      </w:r>
      <w:r w:rsidR="008E5EE7">
        <w:rPr>
          <w:sz w:val="28"/>
          <w:szCs w:val="28"/>
          <w:lang w:val="ru-RU"/>
        </w:rPr>
        <w:t>.</w:t>
      </w:r>
      <w:r w:rsidR="003E5625">
        <w:rPr>
          <w:sz w:val="28"/>
          <w:szCs w:val="28"/>
          <w:lang w:val="ru-RU"/>
        </w:rPr>
        <w:t>5</w:t>
      </w:r>
      <w:r w:rsidRPr="00F74928">
        <w:rPr>
          <w:sz w:val="28"/>
          <w:szCs w:val="28"/>
          <w:lang w:val="ru-RU"/>
        </w:rPr>
        <w:t>).</w:t>
      </w:r>
    </w:p>
    <w:p w:rsidR="00962DA7" w:rsidRDefault="00962DA7" w:rsidP="00695C32">
      <w:pPr>
        <w:spacing w:line="360" w:lineRule="auto"/>
        <w:ind w:firstLine="709"/>
        <w:jc w:val="both"/>
        <w:rPr>
          <w:sz w:val="28"/>
          <w:szCs w:val="28"/>
          <w:lang w:val="ru-RU"/>
        </w:rPr>
      </w:pPr>
      <w:r w:rsidRPr="00F74928">
        <w:rPr>
          <w:sz w:val="28"/>
          <w:szCs w:val="28"/>
          <w:lang w:val="ru-RU"/>
        </w:rPr>
        <w:t>Насколько оптимально соотношение собственного и заемного капитала, во многом зависит финансовое положение предприятия.</w:t>
      </w:r>
    </w:p>
    <w:p w:rsidR="008E5EE7" w:rsidRPr="001217D5" w:rsidRDefault="008E5EE7" w:rsidP="00695C32">
      <w:pPr>
        <w:widowControl/>
        <w:tabs>
          <w:tab w:val="left" w:pos="0"/>
        </w:tabs>
        <w:spacing w:line="360" w:lineRule="auto"/>
        <w:ind w:firstLine="709"/>
        <w:jc w:val="both"/>
        <w:rPr>
          <w:sz w:val="28"/>
          <w:szCs w:val="28"/>
          <w:lang w:val="ru-RU"/>
        </w:rPr>
      </w:pPr>
      <w:r w:rsidRPr="001217D5">
        <w:rPr>
          <w:sz w:val="28"/>
          <w:szCs w:val="28"/>
          <w:lang w:val="ru-RU"/>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В процессе функционирования предприятия и величина активов, и их струк</w:t>
      </w:r>
      <w:r>
        <w:rPr>
          <w:sz w:val="28"/>
          <w:szCs w:val="28"/>
          <w:lang w:val="ru-RU"/>
        </w:rPr>
        <w:t>тура претерпевают постоянные из</w:t>
      </w:r>
      <w:r w:rsidRPr="001217D5">
        <w:rPr>
          <w:sz w:val="28"/>
          <w:szCs w:val="28"/>
          <w:lang w:val="ru-RU"/>
        </w:rPr>
        <w:t>менения. Наиболее общее представление об имевших место качественных изменениях в структуре средств и их источников, а также динамике этих изменений можно получить с помощью вертикального и горизонтального анализа отчетности.</w:t>
      </w:r>
    </w:p>
    <w:p w:rsidR="008E5EE7" w:rsidRPr="001217D5" w:rsidRDefault="008E5EE7" w:rsidP="00695C32">
      <w:pPr>
        <w:widowControl/>
        <w:tabs>
          <w:tab w:val="left" w:pos="0"/>
        </w:tabs>
        <w:spacing w:line="360" w:lineRule="auto"/>
        <w:ind w:firstLine="709"/>
        <w:jc w:val="both"/>
        <w:rPr>
          <w:sz w:val="28"/>
          <w:szCs w:val="28"/>
          <w:lang w:val="ru-RU"/>
        </w:rPr>
      </w:pPr>
      <w:r w:rsidRPr="001217D5">
        <w:rPr>
          <w:sz w:val="28"/>
          <w:szCs w:val="28"/>
          <w:lang w:val="ru-RU"/>
        </w:rPr>
        <w:t>Вертикальный анализ показывает структуру средств предприятия и их источников. Есть две причины, обуславливающие необходимость и целесообразность проведения такого анализа: с одной стороны - переход к относительным показателям позволяет проводить межхозяйственные сравнения экономического потенциала и результатов деятельности предприятий, различа</w:t>
      </w:r>
      <w:r w:rsidRPr="001217D5">
        <w:rPr>
          <w:sz w:val="28"/>
          <w:szCs w:val="28"/>
          <w:lang w:val="ru-RU"/>
        </w:rPr>
        <w:softHyphen/>
        <w:t>ющихся по величине используемых ресурсов и другим объемным показателям; с другой стороны - относительные показатели в определенной степени сглаживают негативное влияние инфляционных процессов, которые могут существенно искажать абсолютные показатели финансовой отчетности и тем самым затруднить их сопоставление в динамике. Вертикальному анализу можно подвергнуть либо исходную отчетность, либо модифицированную отчетность (с укрупненной или трансформированной номенклатурой статей, чем и является баланс-нетто</w:t>
      </w:r>
      <w:r>
        <w:rPr>
          <w:sz w:val="28"/>
          <w:szCs w:val="28"/>
          <w:lang w:val="ru-RU"/>
        </w:rPr>
        <w:t>)</w:t>
      </w:r>
      <w:r w:rsidRPr="001217D5">
        <w:rPr>
          <w:sz w:val="28"/>
          <w:szCs w:val="28"/>
          <w:lang w:val="ru-RU"/>
        </w:rPr>
        <w:t xml:space="preserve">. </w:t>
      </w:r>
      <w:r>
        <w:rPr>
          <w:sz w:val="28"/>
          <w:szCs w:val="28"/>
          <w:lang w:val="ru-RU"/>
        </w:rPr>
        <w:t>П</w:t>
      </w:r>
      <w:r w:rsidRPr="001217D5">
        <w:rPr>
          <w:sz w:val="28"/>
          <w:szCs w:val="28"/>
          <w:lang w:val="ru-RU"/>
        </w:rPr>
        <w:t xml:space="preserve">реимущества вертикального анализа - из-за инфляции данные на начало и конец года по исходному балансу сравнить достаточно сложно, а относительные показатели поддаются сравнению. </w:t>
      </w:r>
    </w:p>
    <w:p w:rsidR="008E5EE7" w:rsidRDefault="008E5EE7" w:rsidP="00695C32">
      <w:pPr>
        <w:widowControl/>
        <w:tabs>
          <w:tab w:val="left" w:pos="0"/>
        </w:tabs>
        <w:spacing w:line="360" w:lineRule="auto"/>
        <w:ind w:firstLine="709"/>
        <w:jc w:val="both"/>
        <w:rPr>
          <w:sz w:val="28"/>
          <w:szCs w:val="28"/>
          <w:lang w:val="ru-RU"/>
        </w:rPr>
      </w:pPr>
      <w:r w:rsidRPr="001217D5">
        <w:rPr>
          <w:sz w:val="28"/>
          <w:szCs w:val="28"/>
          <w:lang w:val="ru-RU"/>
        </w:rPr>
        <w:t xml:space="preserve">Горизонтальный анализ отчетности заключается в построении одной или нескольких аналитических таблиц, в которых абсолютные показатели дополняются относительными темпами роста (снижения). Как правило, берутся базисные темпы роста за смежные периоды (годы), что позволяет анализировать не только изменения отдельных показателей, но и </w:t>
      </w:r>
      <w:r>
        <w:rPr>
          <w:sz w:val="28"/>
          <w:szCs w:val="28"/>
          <w:lang w:val="ru-RU"/>
        </w:rPr>
        <w:t>п</w:t>
      </w:r>
      <w:r w:rsidRPr="001217D5">
        <w:rPr>
          <w:sz w:val="28"/>
          <w:szCs w:val="28"/>
          <w:lang w:val="ru-RU"/>
        </w:rPr>
        <w:t>рогнозировать их значен</w:t>
      </w:r>
      <w:r>
        <w:rPr>
          <w:sz w:val="28"/>
          <w:szCs w:val="28"/>
          <w:lang w:val="ru-RU"/>
        </w:rPr>
        <w:t xml:space="preserve">ия. </w:t>
      </w:r>
      <w:r w:rsidRPr="001217D5">
        <w:rPr>
          <w:sz w:val="28"/>
          <w:szCs w:val="28"/>
          <w:lang w:val="ru-RU"/>
        </w:rPr>
        <w:t xml:space="preserve">Ценность результатов горизонтального анализа существенно снижается в условиях инфляции. Тем не менее эти данные можно использовать при межхозяйственных сравнениях. </w:t>
      </w:r>
    </w:p>
    <w:p w:rsidR="008E5EE7" w:rsidRPr="001217D5" w:rsidRDefault="008E5EE7" w:rsidP="00695C32">
      <w:pPr>
        <w:tabs>
          <w:tab w:val="left" w:pos="0"/>
        </w:tabs>
        <w:spacing w:line="360" w:lineRule="auto"/>
        <w:ind w:firstLine="709"/>
        <w:jc w:val="both"/>
        <w:rPr>
          <w:sz w:val="28"/>
          <w:szCs w:val="28"/>
          <w:lang w:val="ru-RU"/>
        </w:rPr>
      </w:pPr>
      <w:r w:rsidRPr="001217D5">
        <w:rPr>
          <w:sz w:val="28"/>
          <w:szCs w:val="28"/>
          <w:lang w:val="ru-RU"/>
        </w:rPr>
        <w:t>Горизонтальный и</w:t>
      </w:r>
      <w:r>
        <w:rPr>
          <w:sz w:val="28"/>
          <w:szCs w:val="28"/>
          <w:lang w:val="ru-RU"/>
        </w:rPr>
        <w:t xml:space="preserve"> верти</w:t>
      </w:r>
      <w:r w:rsidRPr="001217D5">
        <w:rPr>
          <w:sz w:val="28"/>
          <w:szCs w:val="28"/>
          <w:lang w:val="ru-RU"/>
        </w:rPr>
        <w:t>кальный анализы взаимодополняют друг друга. поэтому на практике нередко строят аналитические таблицы, характеризующие как структуру , так и динамику отдельных показателей отчетной бухгалтерской формы. Эти виды анализа ценны при межхозяйственных сопоставлениях, т. к. позволяют сравнивать отчетность совершенно разных по роду деятельности и объемам производства предприятий.</w:t>
      </w:r>
    </w:p>
    <w:p w:rsidR="008E5EE7" w:rsidRDefault="008E5EE7" w:rsidP="00695C32">
      <w:pPr>
        <w:tabs>
          <w:tab w:val="left" w:pos="0"/>
        </w:tabs>
        <w:spacing w:line="360" w:lineRule="auto"/>
        <w:ind w:firstLine="709"/>
        <w:jc w:val="both"/>
        <w:rPr>
          <w:sz w:val="28"/>
          <w:szCs w:val="28"/>
          <w:lang w:val="ru-RU"/>
        </w:rPr>
      </w:pPr>
      <w:r w:rsidRPr="001217D5">
        <w:rPr>
          <w:sz w:val="28"/>
          <w:szCs w:val="28"/>
          <w:lang w:val="ru-RU"/>
        </w:rPr>
        <w:t>Показателями, характеризующими имущественное положение предприятия, являются:</w:t>
      </w:r>
    </w:p>
    <w:p w:rsidR="008E5EE7" w:rsidRDefault="00ED1F1B" w:rsidP="00695C32">
      <w:pPr>
        <w:tabs>
          <w:tab w:val="left" w:pos="720"/>
        </w:tabs>
        <w:spacing w:line="360" w:lineRule="auto"/>
        <w:ind w:firstLine="709"/>
        <w:jc w:val="both"/>
        <w:rPr>
          <w:sz w:val="28"/>
          <w:szCs w:val="28"/>
          <w:lang w:val="ru-RU"/>
        </w:rPr>
      </w:pPr>
      <w:r>
        <w:rPr>
          <w:sz w:val="28"/>
          <w:szCs w:val="28"/>
          <w:lang w:val="ru-RU"/>
        </w:rPr>
        <w:t xml:space="preserve">1. </w:t>
      </w:r>
      <w:r w:rsidR="008E5EE7" w:rsidRPr="001217D5">
        <w:rPr>
          <w:sz w:val="28"/>
          <w:szCs w:val="28"/>
          <w:lang w:val="ru-RU"/>
        </w:rPr>
        <w:t>Сумма хозяйственных средств, находящихся в распоряжении предприятия дает обобщенную стоимостную оценку активов, числящихся на балансе предприятия. Это учетная оценка не совпадает с суммарной рыночной оценкой активов. Рост этого показателя говорит о наращивании имущественного потенц</w:t>
      </w:r>
      <w:r w:rsidR="008E5EE7">
        <w:rPr>
          <w:sz w:val="28"/>
          <w:szCs w:val="28"/>
          <w:lang w:val="ru-RU"/>
        </w:rPr>
        <w:t>иала предприятия.</w:t>
      </w:r>
    </w:p>
    <w:p w:rsidR="008E5EE7" w:rsidRDefault="00ED1F1B" w:rsidP="00695C32">
      <w:pPr>
        <w:tabs>
          <w:tab w:val="left" w:pos="720"/>
        </w:tabs>
        <w:spacing w:line="360" w:lineRule="auto"/>
        <w:ind w:firstLine="709"/>
        <w:jc w:val="both"/>
        <w:rPr>
          <w:sz w:val="28"/>
          <w:szCs w:val="28"/>
          <w:lang w:val="ru-RU"/>
        </w:rPr>
      </w:pPr>
      <w:r>
        <w:rPr>
          <w:sz w:val="28"/>
          <w:szCs w:val="28"/>
          <w:lang w:val="ru-RU"/>
        </w:rPr>
        <w:t xml:space="preserve">2. </w:t>
      </w:r>
      <w:r w:rsidR="008E5EE7" w:rsidRPr="001217D5">
        <w:rPr>
          <w:sz w:val="28"/>
          <w:szCs w:val="28"/>
          <w:lang w:val="ru-RU"/>
        </w:rPr>
        <w:t>Доля акти</w:t>
      </w:r>
      <w:r w:rsidR="008E5EE7">
        <w:rPr>
          <w:sz w:val="28"/>
          <w:szCs w:val="28"/>
          <w:lang w:val="ru-RU"/>
        </w:rPr>
        <w:t>вной части основных средств</w:t>
      </w:r>
      <w:r w:rsidR="008E5EE7" w:rsidRPr="001217D5">
        <w:rPr>
          <w:sz w:val="28"/>
          <w:szCs w:val="28"/>
          <w:lang w:val="ru-RU"/>
        </w:rPr>
        <w:t xml:space="preserve"> рассчитывается по данным “Приложения к бухгалтерскому анализу” (как и три последующих показат</w:t>
      </w:r>
      <w:r w:rsidR="008E5EE7">
        <w:rPr>
          <w:sz w:val="28"/>
          <w:szCs w:val="28"/>
          <w:lang w:val="ru-RU"/>
        </w:rPr>
        <w:t>еля). Согласно нормативным доку</w:t>
      </w:r>
      <w:r w:rsidR="008E5EE7" w:rsidRPr="001217D5">
        <w:rPr>
          <w:sz w:val="28"/>
          <w:szCs w:val="28"/>
          <w:lang w:val="ru-RU"/>
        </w:rPr>
        <w:t>м</w:t>
      </w:r>
      <w:r w:rsidR="008E5EE7">
        <w:rPr>
          <w:sz w:val="28"/>
          <w:szCs w:val="28"/>
          <w:lang w:val="ru-RU"/>
        </w:rPr>
        <w:t>ентам под активной частью основ</w:t>
      </w:r>
      <w:r w:rsidR="008E5EE7" w:rsidRPr="001217D5">
        <w:rPr>
          <w:sz w:val="28"/>
          <w:szCs w:val="28"/>
          <w:lang w:val="ru-RU"/>
        </w:rPr>
        <w:t>ных средств понимают машины, оборудование и трансп</w:t>
      </w:r>
      <w:r w:rsidR="008E5EE7">
        <w:rPr>
          <w:sz w:val="28"/>
          <w:szCs w:val="28"/>
          <w:lang w:val="ru-RU"/>
        </w:rPr>
        <w:t>орт</w:t>
      </w:r>
      <w:r w:rsidR="008E5EE7" w:rsidRPr="001217D5">
        <w:rPr>
          <w:sz w:val="28"/>
          <w:szCs w:val="28"/>
          <w:lang w:val="ru-RU"/>
        </w:rPr>
        <w:t>ные средства. Рост этого показателя в динамике расценивается как благоприятная тенденция</w:t>
      </w:r>
      <w:r>
        <w:rPr>
          <w:sz w:val="28"/>
          <w:szCs w:val="28"/>
          <w:lang w:val="ru-RU"/>
        </w:rPr>
        <w:t>.</w:t>
      </w:r>
    </w:p>
    <w:p w:rsidR="008E5EE7" w:rsidRDefault="00ED1F1B" w:rsidP="00695C32">
      <w:pPr>
        <w:tabs>
          <w:tab w:val="left" w:pos="720"/>
        </w:tabs>
        <w:spacing w:line="360" w:lineRule="auto"/>
        <w:ind w:firstLine="709"/>
        <w:jc w:val="both"/>
        <w:rPr>
          <w:sz w:val="28"/>
          <w:szCs w:val="28"/>
          <w:lang w:val="ru-RU"/>
        </w:rPr>
      </w:pPr>
      <w:r>
        <w:rPr>
          <w:sz w:val="28"/>
          <w:szCs w:val="28"/>
          <w:lang w:val="ru-RU"/>
        </w:rPr>
        <w:t xml:space="preserve">3. </w:t>
      </w:r>
      <w:r w:rsidR="008E5EE7">
        <w:rPr>
          <w:sz w:val="28"/>
          <w:szCs w:val="28"/>
          <w:lang w:val="ru-RU"/>
        </w:rPr>
        <w:t>Коэффициент износа</w:t>
      </w:r>
      <w:r w:rsidR="008E5EE7" w:rsidRPr="001217D5">
        <w:rPr>
          <w:sz w:val="28"/>
          <w:szCs w:val="28"/>
          <w:lang w:val="ru-RU"/>
        </w:rPr>
        <w:t xml:space="preserve"> характеризует долю стоимости основных средств, оставшуюся к списанию на затраты в последующих периодах. Используется в анализе как характеристика состояния основных средств. Дополнением этого показателя до 100 % (или 1) является коэффициент годности.</w:t>
      </w:r>
    </w:p>
    <w:p w:rsidR="008E5EE7" w:rsidRDefault="00ED1F1B" w:rsidP="00695C32">
      <w:pPr>
        <w:tabs>
          <w:tab w:val="left" w:pos="720"/>
        </w:tabs>
        <w:spacing w:line="360" w:lineRule="auto"/>
        <w:ind w:firstLine="709"/>
        <w:jc w:val="both"/>
        <w:rPr>
          <w:sz w:val="28"/>
          <w:szCs w:val="28"/>
          <w:lang w:val="ru-RU"/>
        </w:rPr>
      </w:pPr>
      <w:r>
        <w:rPr>
          <w:sz w:val="28"/>
          <w:szCs w:val="28"/>
          <w:lang w:val="ru-RU"/>
        </w:rPr>
        <w:t xml:space="preserve">4. </w:t>
      </w:r>
      <w:r w:rsidR="008E5EE7">
        <w:rPr>
          <w:sz w:val="28"/>
          <w:szCs w:val="28"/>
          <w:lang w:val="ru-RU"/>
        </w:rPr>
        <w:t>Коэффициент обновления</w:t>
      </w:r>
      <w:r w:rsidR="008E5EE7" w:rsidRPr="001217D5">
        <w:rPr>
          <w:sz w:val="28"/>
          <w:szCs w:val="28"/>
          <w:lang w:val="ru-RU"/>
        </w:rPr>
        <w:t xml:space="preserve"> показывает, какую</w:t>
      </w:r>
      <w:r w:rsidR="008E5EE7">
        <w:rPr>
          <w:sz w:val="28"/>
          <w:szCs w:val="28"/>
          <w:lang w:val="ru-RU"/>
        </w:rPr>
        <w:t xml:space="preserve"> часть от имеющихся на конец от</w:t>
      </w:r>
      <w:r w:rsidR="008E5EE7" w:rsidRPr="001217D5">
        <w:rPr>
          <w:sz w:val="28"/>
          <w:szCs w:val="28"/>
          <w:lang w:val="ru-RU"/>
        </w:rPr>
        <w:t>четного периода основных средств составляют новые основные средства.</w:t>
      </w:r>
    </w:p>
    <w:p w:rsidR="008E5EE7" w:rsidRPr="001217D5" w:rsidRDefault="00ED1F1B" w:rsidP="00695C32">
      <w:pPr>
        <w:tabs>
          <w:tab w:val="left" w:pos="720"/>
        </w:tabs>
        <w:spacing w:line="360" w:lineRule="auto"/>
        <w:ind w:firstLine="709"/>
        <w:jc w:val="both"/>
        <w:rPr>
          <w:sz w:val="28"/>
          <w:szCs w:val="28"/>
          <w:lang w:val="ru-RU"/>
        </w:rPr>
      </w:pPr>
      <w:r>
        <w:rPr>
          <w:sz w:val="28"/>
          <w:szCs w:val="28"/>
          <w:lang w:val="ru-RU"/>
        </w:rPr>
        <w:t xml:space="preserve">5. </w:t>
      </w:r>
      <w:r w:rsidR="008E5EE7">
        <w:rPr>
          <w:sz w:val="28"/>
          <w:szCs w:val="28"/>
          <w:lang w:val="ru-RU"/>
        </w:rPr>
        <w:t>Коэффициент выбытия</w:t>
      </w:r>
      <w:r w:rsidR="008E5EE7" w:rsidRPr="001217D5">
        <w:rPr>
          <w:sz w:val="28"/>
          <w:szCs w:val="28"/>
          <w:lang w:val="ru-RU"/>
        </w:rPr>
        <w:t xml:space="preserve"> показывает, какая часть основных средств, с которыми предприятие начало деятельность в отчетном периоде, выбыла</w:t>
      </w:r>
      <w:r w:rsidR="00695C32">
        <w:rPr>
          <w:sz w:val="28"/>
          <w:szCs w:val="28"/>
          <w:lang w:val="ru-RU"/>
        </w:rPr>
        <w:t xml:space="preserve"> </w:t>
      </w:r>
      <w:r w:rsidR="008E5EE7">
        <w:rPr>
          <w:sz w:val="28"/>
          <w:szCs w:val="28"/>
          <w:lang w:val="ru-RU"/>
        </w:rPr>
        <w:t>из-за ветхости и по другим при</w:t>
      </w:r>
      <w:r w:rsidR="008E5EE7" w:rsidRPr="001217D5">
        <w:rPr>
          <w:sz w:val="28"/>
          <w:szCs w:val="28"/>
          <w:lang w:val="ru-RU"/>
        </w:rPr>
        <w:t>чинам.</w:t>
      </w:r>
    </w:p>
    <w:p w:rsidR="008E5EE7" w:rsidRDefault="00ED1F1B" w:rsidP="00695C32">
      <w:pPr>
        <w:spacing w:line="360" w:lineRule="auto"/>
        <w:ind w:firstLine="709"/>
        <w:jc w:val="both"/>
        <w:rPr>
          <w:sz w:val="28"/>
          <w:szCs w:val="28"/>
          <w:lang w:val="ru-RU"/>
        </w:rPr>
      </w:pPr>
      <w:r>
        <w:rPr>
          <w:sz w:val="28"/>
          <w:szCs w:val="28"/>
          <w:lang w:val="ru-RU"/>
        </w:rPr>
        <w:t>Таким образом, к</w:t>
      </w:r>
      <w:r w:rsidRPr="001217D5">
        <w:rPr>
          <w:sz w:val="28"/>
          <w:szCs w:val="28"/>
          <w:lang w:val="ru-RU"/>
        </w:rPr>
        <w:t>ритериями изменений в имущественном положении предприятия, имевших место, и степени их прогрессивности являются такие показатели, как доля активной части основных средств в активной части, коэффициент годности, удельный вес быстрореализуемых активов, доля арендованных основных средств, удельный вес дебиторской задолженности</w:t>
      </w:r>
      <w:r>
        <w:rPr>
          <w:sz w:val="28"/>
          <w:szCs w:val="28"/>
          <w:lang w:val="ru-RU"/>
        </w:rPr>
        <w:t>.</w:t>
      </w:r>
    </w:p>
    <w:p w:rsidR="003E5625" w:rsidRPr="008E5EE7" w:rsidRDefault="003E5625" w:rsidP="00695C32">
      <w:pPr>
        <w:spacing w:line="360" w:lineRule="auto"/>
        <w:ind w:firstLine="709"/>
        <w:jc w:val="both"/>
        <w:rPr>
          <w:sz w:val="16"/>
          <w:szCs w:val="16"/>
          <w:lang w:val="ru-RU"/>
        </w:rPr>
      </w:pPr>
    </w:p>
    <w:p w:rsidR="008E5EE7" w:rsidRPr="008E5EE7" w:rsidRDefault="00A67DCD" w:rsidP="00695C32">
      <w:pPr>
        <w:pStyle w:val="1"/>
        <w:widowControl w:val="0"/>
        <w:spacing w:line="360" w:lineRule="auto"/>
        <w:ind w:firstLine="709"/>
        <w:jc w:val="both"/>
        <w:rPr>
          <w:rFonts w:cs="Arial"/>
          <w:color w:val="auto"/>
          <w:sz w:val="28"/>
          <w:szCs w:val="32"/>
        </w:rPr>
      </w:pPr>
      <w:bookmarkStart w:id="32" w:name="_Toc193787213"/>
      <w:bookmarkStart w:id="33" w:name="_Toc69705366"/>
      <w:bookmarkStart w:id="34" w:name="_Toc69708908"/>
      <w:bookmarkStart w:id="35" w:name="_Toc69709219"/>
      <w:bookmarkStart w:id="36" w:name="_Toc69715804"/>
      <w:bookmarkStart w:id="37" w:name="_Toc72814622"/>
      <w:bookmarkStart w:id="38" w:name="_Toc72817041"/>
      <w:bookmarkStart w:id="39" w:name="_Toc72819386"/>
      <w:bookmarkStart w:id="40" w:name="_Toc73188655"/>
      <w:bookmarkStart w:id="41" w:name="_Toc73276206"/>
      <w:bookmarkStart w:id="42" w:name="_Toc73643140"/>
      <w:r>
        <w:rPr>
          <w:rFonts w:cs="Arial"/>
          <w:color w:val="auto"/>
          <w:sz w:val="28"/>
          <w:szCs w:val="32"/>
        </w:rPr>
        <w:t>1</w:t>
      </w:r>
      <w:r w:rsidR="008E5EE7" w:rsidRPr="008E5EE7">
        <w:rPr>
          <w:rFonts w:cs="Arial"/>
          <w:color w:val="auto"/>
          <w:sz w:val="28"/>
          <w:szCs w:val="32"/>
        </w:rPr>
        <w:t>.</w:t>
      </w:r>
      <w:r w:rsidR="003E5625">
        <w:rPr>
          <w:rFonts w:cs="Arial"/>
          <w:color w:val="auto"/>
          <w:sz w:val="28"/>
          <w:szCs w:val="32"/>
        </w:rPr>
        <w:t>4</w:t>
      </w:r>
      <w:r w:rsidR="008E5EE7" w:rsidRPr="008E5EE7">
        <w:rPr>
          <w:rFonts w:cs="Arial"/>
          <w:color w:val="auto"/>
          <w:sz w:val="28"/>
          <w:szCs w:val="32"/>
        </w:rPr>
        <w:t>. Методологические основы анализа финансовой</w:t>
      </w:r>
      <w:bookmarkEnd w:id="32"/>
      <w:r w:rsidR="004C4F22">
        <w:rPr>
          <w:rFonts w:cs="Arial"/>
          <w:color w:val="auto"/>
          <w:sz w:val="28"/>
          <w:szCs w:val="32"/>
        </w:rPr>
        <w:t xml:space="preserve"> </w:t>
      </w:r>
      <w:bookmarkStart w:id="43" w:name="_Toc193787214"/>
      <w:r w:rsidR="008E5EE7" w:rsidRPr="008E5EE7">
        <w:rPr>
          <w:rFonts w:cs="Arial"/>
          <w:color w:val="auto"/>
          <w:sz w:val="28"/>
          <w:szCs w:val="32"/>
        </w:rPr>
        <w:t>устойчивости, платежеспособности и ликвидности</w:t>
      </w:r>
      <w:bookmarkEnd w:id="43"/>
    </w:p>
    <w:p w:rsidR="003E5625" w:rsidRDefault="003E5625" w:rsidP="00695C32">
      <w:pPr>
        <w:spacing w:line="360" w:lineRule="auto"/>
        <w:ind w:firstLine="709"/>
        <w:jc w:val="both"/>
        <w:rPr>
          <w:sz w:val="28"/>
          <w:szCs w:val="28"/>
          <w:lang w:val="ru-RU"/>
        </w:rPr>
      </w:pPr>
    </w:p>
    <w:p w:rsidR="008E5EE7" w:rsidRPr="00F74928" w:rsidRDefault="008E5EE7" w:rsidP="00695C32">
      <w:pPr>
        <w:spacing w:line="360" w:lineRule="auto"/>
        <w:ind w:firstLine="709"/>
        <w:jc w:val="both"/>
        <w:rPr>
          <w:sz w:val="28"/>
          <w:szCs w:val="28"/>
          <w:lang w:val="ru-RU"/>
        </w:rPr>
      </w:pPr>
      <w:r w:rsidRPr="00F74928">
        <w:rPr>
          <w:sz w:val="28"/>
          <w:szCs w:val="28"/>
          <w:lang w:val="ru-RU"/>
        </w:rPr>
        <w:t>Система аналитических коэффициентов – ведущий элемент анализа финансового состояния, применяемый различными группами пользователей: менеджеры, аналитики, акционеры, инвесторы, кредиторы и др. Известны десятки этих показателей, поэтому для удобства они подразделяются на несколько групп. Чаще всего выделяют пять групп показателей по следующим направлениям финансового анализа.</w:t>
      </w:r>
    </w:p>
    <w:p w:rsidR="008E5EE7" w:rsidRPr="00F74928" w:rsidRDefault="008E5EE7" w:rsidP="00695C32">
      <w:pPr>
        <w:spacing w:line="360" w:lineRule="auto"/>
        <w:ind w:firstLine="709"/>
        <w:jc w:val="both"/>
        <w:rPr>
          <w:sz w:val="28"/>
          <w:szCs w:val="28"/>
          <w:lang w:val="ru-RU"/>
        </w:rPr>
      </w:pPr>
      <w:r w:rsidRPr="00F74928">
        <w:rPr>
          <w:sz w:val="28"/>
          <w:szCs w:val="28"/>
          <w:lang w:val="ru-RU"/>
        </w:rPr>
        <w:t xml:space="preserve">1. Анализ ликвидности. Показатели этой группы позволяют описать и проанализировать способность предприятия отвечать по своим текущим </w:t>
      </w:r>
      <w:r w:rsidR="004C4F22" w:rsidRPr="00F74928">
        <w:rPr>
          <w:sz w:val="28"/>
          <w:szCs w:val="28"/>
          <w:lang w:val="ru-RU"/>
        </w:rPr>
        <w:t>обя</w:t>
      </w:r>
      <w:r w:rsidR="004C4F22">
        <w:rPr>
          <w:sz w:val="28"/>
          <w:szCs w:val="28"/>
          <w:lang w:val="ru-RU"/>
        </w:rPr>
        <w:t>за</w:t>
      </w:r>
      <w:r w:rsidR="004C4F22" w:rsidRPr="00F74928">
        <w:rPr>
          <w:sz w:val="28"/>
          <w:szCs w:val="28"/>
          <w:lang w:val="ru-RU"/>
        </w:rPr>
        <w:t>тельствам</w:t>
      </w:r>
      <w:r w:rsidRPr="00F74928">
        <w:rPr>
          <w:sz w:val="28"/>
          <w:szCs w:val="28"/>
          <w:lang w:val="ru-RU"/>
        </w:rPr>
        <w:t>. В основу расчета этих показателей заложена идея сопостав</w:t>
      </w:r>
      <w:r>
        <w:rPr>
          <w:sz w:val="28"/>
          <w:szCs w:val="28"/>
          <w:lang w:val="ru-RU"/>
        </w:rPr>
        <w:t xml:space="preserve">ления </w:t>
      </w:r>
      <w:r w:rsidRPr="00F74928">
        <w:rPr>
          <w:sz w:val="28"/>
          <w:szCs w:val="28"/>
          <w:lang w:val="ru-RU"/>
        </w:rPr>
        <w:t xml:space="preserve">текущих активов с краткосрочными пассивами. В результате расчета </w:t>
      </w:r>
      <w:r w:rsidR="004C4F22" w:rsidRPr="00F74928">
        <w:rPr>
          <w:sz w:val="28"/>
          <w:szCs w:val="28"/>
          <w:lang w:val="ru-RU"/>
        </w:rPr>
        <w:t>устанав</w:t>
      </w:r>
      <w:r w:rsidR="004C4F22">
        <w:rPr>
          <w:sz w:val="28"/>
          <w:szCs w:val="28"/>
          <w:lang w:val="ru-RU"/>
        </w:rPr>
        <w:t>ли</w:t>
      </w:r>
      <w:r w:rsidR="004C4F22" w:rsidRPr="00F74928">
        <w:rPr>
          <w:sz w:val="28"/>
          <w:szCs w:val="28"/>
          <w:lang w:val="ru-RU"/>
        </w:rPr>
        <w:t>вается</w:t>
      </w:r>
      <w:r w:rsidRPr="00F74928">
        <w:rPr>
          <w:sz w:val="28"/>
          <w:szCs w:val="28"/>
          <w:lang w:val="ru-RU"/>
        </w:rPr>
        <w:t xml:space="preserve">, в достаточной ли степени обеспечено предприятие оборотными средствами, необходимыми для расчетов с кредиторами по текущим операциям. Поскольку различные виды оборотных средств обладают </w:t>
      </w:r>
      <w:r>
        <w:rPr>
          <w:sz w:val="28"/>
          <w:szCs w:val="28"/>
          <w:lang w:val="ru-RU"/>
        </w:rPr>
        <w:t>различной степенью ликвидности</w:t>
      </w:r>
      <w:r w:rsidRPr="00F74928">
        <w:rPr>
          <w:sz w:val="28"/>
          <w:szCs w:val="28"/>
          <w:lang w:val="ru-RU"/>
        </w:rPr>
        <w:t>, рассчитывают несколько коэффициентов ликвидности.</w:t>
      </w:r>
    </w:p>
    <w:p w:rsidR="008E5EE7" w:rsidRPr="00F74928" w:rsidRDefault="008E5EE7" w:rsidP="00695C32">
      <w:pPr>
        <w:spacing w:line="360" w:lineRule="auto"/>
        <w:ind w:firstLine="709"/>
        <w:jc w:val="both"/>
        <w:rPr>
          <w:sz w:val="28"/>
          <w:szCs w:val="28"/>
          <w:lang w:val="ru-RU"/>
        </w:rPr>
      </w:pPr>
      <w:r w:rsidRPr="00F74928">
        <w:rPr>
          <w:sz w:val="28"/>
          <w:szCs w:val="28"/>
          <w:lang w:val="ru-RU"/>
        </w:rPr>
        <w:t>2. Анализ текущей деятельности. С позиции кругооборота средств деятельность любого предприятия представляет собой процесс непрерывной</w:t>
      </w:r>
      <w:r w:rsidR="00695C32">
        <w:rPr>
          <w:sz w:val="28"/>
          <w:szCs w:val="28"/>
          <w:lang w:val="ru-RU"/>
        </w:rPr>
        <w:t xml:space="preserve"> </w:t>
      </w:r>
      <w:r w:rsidRPr="00F74928">
        <w:rPr>
          <w:sz w:val="28"/>
          <w:szCs w:val="28"/>
          <w:lang w:val="ru-RU"/>
        </w:rPr>
        <w:t xml:space="preserve">трансформации одних активов в другие. Эффективность текущей финансово-хозяйственной деятельности может быть оценена протяженностью операционного цикла, зависящей от оборачиваемости средств в различных видах активов. </w:t>
      </w:r>
    </w:p>
    <w:p w:rsidR="008E5EE7" w:rsidRPr="00F74928" w:rsidRDefault="008E5EE7" w:rsidP="00695C32">
      <w:pPr>
        <w:spacing w:line="360" w:lineRule="auto"/>
        <w:ind w:firstLine="709"/>
        <w:jc w:val="both"/>
        <w:rPr>
          <w:sz w:val="28"/>
          <w:szCs w:val="28"/>
          <w:lang w:val="ru-RU"/>
        </w:rPr>
      </w:pPr>
      <w:r w:rsidRPr="00F74928">
        <w:rPr>
          <w:sz w:val="28"/>
          <w:szCs w:val="28"/>
          <w:lang w:val="ru-RU"/>
        </w:rPr>
        <w:t>3. Анализ финансовой устойчивости. С помощью этих показателей оцениваются состав источников финансирования и динамика соотношений между ними. Анализ основывается на том, что источники средств различаются уровнем цены капитала, степенью доступности, уровнем надежности, степенью риска и т.д.</w:t>
      </w:r>
    </w:p>
    <w:p w:rsidR="008E5EE7" w:rsidRPr="00F74928" w:rsidRDefault="008E5EE7" w:rsidP="00695C32">
      <w:pPr>
        <w:spacing w:line="360" w:lineRule="auto"/>
        <w:ind w:firstLine="709"/>
        <w:jc w:val="both"/>
        <w:rPr>
          <w:sz w:val="28"/>
          <w:szCs w:val="28"/>
          <w:lang w:val="ru-RU"/>
        </w:rPr>
      </w:pPr>
      <w:r w:rsidRPr="00F74928">
        <w:rPr>
          <w:sz w:val="28"/>
          <w:szCs w:val="28"/>
          <w:lang w:val="ru-RU"/>
        </w:rPr>
        <w:t>4. Анализ рентабельности. Показатели этой группы предназначены для оценки общей эффективности вложения средств в данное предприятие. В отличие от показателей второй группы здесь абстрагируются от конкретных видов активов, а анализируют рентабельность капитала в целом.</w:t>
      </w:r>
    </w:p>
    <w:p w:rsidR="008E5EE7" w:rsidRDefault="008E5EE7" w:rsidP="00695C32">
      <w:pPr>
        <w:spacing w:line="360" w:lineRule="auto"/>
        <w:ind w:firstLine="709"/>
        <w:jc w:val="both"/>
        <w:rPr>
          <w:sz w:val="28"/>
          <w:szCs w:val="28"/>
          <w:lang w:val="ru-RU"/>
        </w:rPr>
      </w:pPr>
      <w:r w:rsidRPr="00F74928">
        <w:rPr>
          <w:sz w:val="28"/>
          <w:szCs w:val="28"/>
          <w:lang w:val="ru-RU"/>
        </w:rPr>
        <w:t>5. Анализ положения и</w:t>
      </w:r>
      <w:r w:rsidR="00695C32">
        <w:rPr>
          <w:sz w:val="28"/>
          <w:szCs w:val="28"/>
          <w:lang w:val="ru-RU"/>
        </w:rPr>
        <w:t xml:space="preserve"> </w:t>
      </w:r>
      <w:r w:rsidRPr="00F74928">
        <w:rPr>
          <w:sz w:val="28"/>
          <w:szCs w:val="28"/>
          <w:lang w:val="ru-RU"/>
        </w:rPr>
        <w:t>деятельности на рынке капиталов. В рамках этого анализа выполняются пространственно-временные сопоставления показателей, характеризующих положение предприятия на рынке ценных бумаг: дивидендный выход, доход на акцию, ценность акции и др.</w:t>
      </w:r>
    </w:p>
    <w:p w:rsidR="00962DA7" w:rsidRPr="00F74928" w:rsidRDefault="00962DA7" w:rsidP="00695C32">
      <w:pPr>
        <w:pStyle w:val="a6"/>
        <w:widowControl w:val="0"/>
        <w:spacing w:line="360" w:lineRule="auto"/>
        <w:ind w:right="0" w:firstLine="709"/>
        <w:jc w:val="both"/>
        <w:outlineLvl w:val="0"/>
        <w:rPr>
          <w:sz w:val="28"/>
          <w:szCs w:val="28"/>
          <w:lang w:val="ru-RU"/>
        </w:rPr>
      </w:pPr>
      <w:bookmarkStart w:id="44" w:name="_Toc193787215"/>
      <w:r w:rsidRPr="00F74928">
        <w:rPr>
          <w:sz w:val="28"/>
          <w:szCs w:val="28"/>
          <w:lang w:val="ru-RU"/>
        </w:rPr>
        <w:t>Оценка платежеспособности осуществляется на основе характеристики ликвидности текущих активов, т.е. времени, необходимого для превращения их в денежную наличность.</w:t>
      </w:r>
      <w:bookmarkEnd w:id="33"/>
      <w:bookmarkEnd w:id="34"/>
      <w:bookmarkEnd w:id="35"/>
      <w:bookmarkEnd w:id="36"/>
      <w:bookmarkEnd w:id="37"/>
      <w:bookmarkEnd w:id="38"/>
      <w:bookmarkEnd w:id="39"/>
      <w:bookmarkEnd w:id="40"/>
      <w:bookmarkEnd w:id="41"/>
      <w:bookmarkEnd w:id="42"/>
      <w:bookmarkEnd w:id="44"/>
      <w:r w:rsidRPr="00F74928">
        <w:rPr>
          <w:sz w:val="28"/>
          <w:szCs w:val="28"/>
          <w:lang w:val="ru-RU"/>
        </w:rPr>
        <w:t xml:space="preserve"> </w:t>
      </w:r>
    </w:p>
    <w:p w:rsidR="00962DA7" w:rsidRPr="00F74928" w:rsidRDefault="00962DA7" w:rsidP="00695C32">
      <w:pPr>
        <w:pStyle w:val="a6"/>
        <w:widowControl w:val="0"/>
        <w:spacing w:line="360" w:lineRule="auto"/>
        <w:ind w:right="0" w:firstLine="709"/>
        <w:jc w:val="both"/>
        <w:outlineLvl w:val="0"/>
        <w:rPr>
          <w:sz w:val="28"/>
          <w:szCs w:val="28"/>
          <w:lang w:val="ru-RU"/>
        </w:rPr>
      </w:pPr>
      <w:bookmarkStart w:id="45" w:name="_Toc69705367"/>
      <w:bookmarkStart w:id="46" w:name="_Toc69708909"/>
      <w:bookmarkStart w:id="47" w:name="_Toc69709220"/>
      <w:bookmarkStart w:id="48" w:name="_Toc69715805"/>
      <w:bookmarkStart w:id="49" w:name="_Toc72814623"/>
      <w:bookmarkStart w:id="50" w:name="_Toc72817042"/>
      <w:bookmarkStart w:id="51" w:name="_Toc72819387"/>
      <w:bookmarkStart w:id="52" w:name="_Toc73188656"/>
      <w:bookmarkStart w:id="53" w:name="_Toc73276207"/>
      <w:bookmarkStart w:id="54" w:name="_Toc73643141"/>
      <w:bookmarkStart w:id="55" w:name="_Toc193787216"/>
      <w:r w:rsidRPr="00F74928">
        <w:rPr>
          <w:sz w:val="28"/>
          <w:szCs w:val="28"/>
          <w:lang w:val="ru-RU"/>
        </w:rPr>
        <w:t>Анализ ликвидности баланса заключается в сравнении средств по активу, сгруппированных по степени убывающей ликвидности, с краткосрочными обязательствами по пассиву, которые группируются по степени срочности их погашения.</w:t>
      </w:r>
      <w:bookmarkEnd w:id="45"/>
      <w:bookmarkEnd w:id="46"/>
      <w:bookmarkEnd w:id="47"/>
      <w:bookmarkEnd w:id="48"/>
      <w:bookmarkEnd w:id="49"/>
      <w:bookmarkEnd w:id="50"/>
      <w:bookmarkEnd w:id="51"/>
      <w:bookmarkEnd w:id="52"/>
      <w:bookmarkEnd w:id="53"/>
      <w:bookmarkEnd w:id="54"/>
      <w:bookmarkEnd w:id="55"/>
    </w:p>
    <w:p w:rsidR="00962DA7" w:rsidRPr="00F74928" w:rsidRDefault="00962DA7" w:rsidP="00695C32">
      <w:pPr>
        <w:pStyle w:val="a6"/>
        <w:widowControl w:val="0"/>
        <w:spacing w:line="360" w:lineRule="auto"/>
        <w:ind w:right="0" w:firstLine="709"/>
        <w:jc w:val="both"/>
        <w:outlineLvl w:val="0"/>
        <w:rPr>
          <w:sz w:val="28"/>
          <w:szCs w:val="28"/>
          <w:lang w:val="ru-RU"/>
        </w:rPr>
      </w:pPr>
      <w:r w:rsidRPr="00F74928">
        <w:rPr>
          <w:sz w:val="28"/>
          <w:szCs w:val="28"/>
          <w:lang w:val="ru-RU"/>
        </w:rPr>
        <w:t xml:space="preserve"> </w:t>
      </w:r>
      <w:bookmarkStart w:id="56" w:name="_Toc69705368"/>
      <w:bookmarkStart w:id="57" w:name="_Toc69708910"/>
      <w:bookmarkStart w:id="58" w:name="_Toc69709221"/>
      <w:bookmarkStart w:id="59" w:name="_Toc69715806"/>
      <w:bookmarkStart w:id="60" w:name="_Toc72814624"/>
      <w:bookmarkStart w:id="61" w:name="_Toc72817043"/>
      <w:bookmarkStart w:id="62" w:name="_Toc72819388"/>
      <w:bookmarkStart w:id="63" w:name="_Toc73188657"/>
      <w:bookmarkStart w:id="64" w:name="_Toc73276208"/>
      <w:bookmarkStart w:id="65" w:name="_Toc73643142"/>
      <w:bookmarkStart w:id="66" w:name="_Toc193787217"/>
      <w:r w:rsidRPr="00F74928">
        <w:rPr>
          <w:sz w:val="28"/>
          <w:szCs w:val="28"/>
          <w:lang w:val="ru-RU"/>
        </w:rPr>
        <w:t>Наиболее мобильной частью ликвидных средств являются деньги и краткосрочные финансовые вложения.</w:t>
      </w:r>
      <w:r w:rsidR="00695C32">
        <w:rPr>
          <w:sz w:val="28"/>
          <w:szCs w:val="28"/>
          <w:lang w:val="ru-RU"/>
        </w:rPr>
        <w:t xml:space="preserve"> </w:t>
      </w:r>
      <w:r w:rsidRPr="00F74928">
        <w:rPr>
          <w:sz w:val="28"/>
          <w:szCs w:val="28"/>
          <w:lang w:val="ru-RU"/>
        </w:rPr>
        <w:t>Ко второй группе относятся готовая продукция, товары отгруженные и дебиторская задолженность. Значительно больший срок понадобится для превращения производственных запасов и незавершенного производства в готовую продукцию, а затем в денежную наличность. Поэтому они отнесены к третьей группе</w:t>
      </w:r>
      <w:bookmarkEnd w:id="56"/>
      <w:bookmarkEnd w:id="57"/>
      <w:bookmarkEnd w:id="58"/>
      <w:bookmarkEnd w:id="59"/>
      <w:bookmarkEnd w:id="60"/>
      <w:bookmarkEnd w:id="61"/>
      <w:bookmarkEnd w:id="62"/>
      <w:bookmarkEnd w:id="63"/>
      <w:bookmarkEnd w:id="64"/>
      <w:bookmarkEnd w:id="65"/>
      <w:bookmarkEnd w:id="66"/>
    </w:p>
    <w:p w:rsidR="00962DA7" w:rsidRPr="00F74928" w:rsidRDefault="00962DA7" w:rsidP="00695C32">
      <w:pPr>
        <w:pStyle w:val="a6"/>
        <w:widowControl w:val="0"/>
        <w:spacing w:line="360" w:lineRule="auto"/>
        <w:ind w:right="0" w:firstLine="709"/>
        <w:jc w:val="both"/>
        <w:outlineLvl w:val="0"/>
        <w:rPr>
          <w:sz w:val="28"/>
          <w:szCs w:val="28"/>
          <w:lang w:val="ru-RU"/>
        </w:rPr>
      </w:pPr>
      <w:bookmarkStart w:id="67" w:name="_Toc69705369"/>
      <w:bookmarkStart w:id="68" w:name="_Toc69708911"/>
      <w:bookmarkStart w:id="69" w:name="_Toc69709222"/>
      <w:bookmarkStart w:id="70" w:name="_Toc69715807"/>
      <w:bookmarkStart w:id="71" w:name="_Toc72814625"/>
      <w:bookmarkStart w:id="72" w:name="_Toc72817044"/>
      <w:bookmarkStart w:id="73" w:name="_Toc72819389"/>
      <w:bookmarkStart w:id="74" w:name="_Toc73188658"/>
      <w:bookmarkStart w:id="75" w:name="_Toc73276209"/>
      <w:bookmarkStart w:id="76" w:name="_Toc73643143"/>
      <w:bookmarkStart w:id="77" w:name="_Toc193787218"/>
      <w:r w:rsidRPr="00F74928">
        <w:rPr>
          <w:sz w:val="28"/>
          <w:szCs w:val="28"/>
          <w:lang w:val="ru-RU"/>
        </w:rPr>
        <w:t>Соответственно на три группы разбиваются и платежные обязательства предприятия: задолженность, сроки оплаты которой уже наступили; задолженность, которую следует погасить в ближайшее время; долгосрочная задолженность.</w:t>
      </w:r>
      <w:bookmarkEnd w:id="67"/>
      <w:bookmarkEnd w:id="68"/>
      <w:bookmarkEnd w:id="69"/>
      <w:bookmarkEnd w:id="70"/>
      <w:bookmarkEnd w:id="71"/>
      <w:bookmarkEnd w:id="72"/>
      <w:bookmarkEnd w:id="73"/>
      <w:bookmarkEnd w:id="74"/>
      <w:bookmarkEnd w:id="75"/>
      <w:bookmarkEnd w:id="76"/>
      <w:bookmarkEnd w:id="77"/>
    </w:p>
    <w:p w:rsidR="00962DA7" w:rsidRPr="00550D22" w:rsidRDefault="00962DA7" w:rsidP="00695C32">
      <w:pPr>
        <w:spacing w:line="360" w:lineRule="auto"/>
        <w:ind w:firstLine="709"/>
        <w:jc w:val="both"/>
        <w:rPr>
          <w:spacing w:val="-4"/>
          <w:sz w:val="28"/>
          <w:szCs w:val="28"/>
          <w:lang w:val="ru-RU"/>
        </w:rPr>
      </w:pPr>
      <w:r w:rsidRPr="00550D22">
        <w:rPr>
          <w:spacing w:val="-4"/>
          <w:sz w:val="28"/>
          <w:szCs w:val="28"/>
          <w:lang w:val="ru-RU"/>
        </w:rPr>
        <w:t xml:space="preserve">Анализ ликвидности баланса позволяет оценить кредитоспособность предприятия, то есть способность рассчитываться по своим обязательствам. Ликвидность определяется покрытием обязательств предприятия его активами, срок превращения которых в деньги соответствует сроку погашения обязательств. </w:t>
      </w:r>
    </w:p>
    <w:p w:rsidR="00962DA7" w:rsidRPr="00395ADA" w:rsidRDefault="00962DA7" w:rsidP="00695C32">
      <w:pPr>
        <w:spacing w:line="360" w:lineRule="auto"/>
        <w:ind w:firstLine="709"/>
        <w:jc w:val="both"/>
        <w:rPr>
          <w:spacing w:val="4"/>
          <w:sz w:val="28"/>
          <w:szCs w:val="28"/>
          <w:lang w:val="ru-RU"/>
        </w:rPr>
      </w:pPr>
      <w:r w:rsidRPr="00395ADA">
        <w:rPr>
          <w:spacing w:val="4"/>
          <w:sz w:val="28"/>
          <w:szCs w:val="28"/>
          <w:lang w:val="ru-RU"/>
        </w:rPr>
        <w:t>В нормальных условиях между активами и пассивами должно соблюдаться следующее соотношение: А1 &gt;= П1; А2 &gt;= П2; А3 &gt;= П3;</w:t>
      </w:r>
      <w:r w:rsidR="00695C32">
        <w:rPr>
          <w:spacing w:val="4"/>
          <w:sz w:val="28"/>
          <w:szCs w:val="28"/>
          <w:lang w:val="ru-RU"/>
        </w:rPr>
        <w:t xml:space="preserve"> </w:t>
      </w:r>
      <w:r w:rsidRPr="00395ADA">
        <w:rPr>
          <w:spacing w:val="4"/>
          <w:sz w:val="28"/>
          <w:szCs w:val="28"/>
          <w:lang w:val="ru-RU"/>
        </w:rPr>
        <w:t>А4 &lt;= П4. При выполнении этих условий баланс считается абсолютно ликвидным. В случае, если одно или несколько условий не выполняются,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в другой группе по стоимостной величине. Следует иметь в виду, что в реальной платежной</w:t>
      </w:r>
      <w:r w:rsidR="00695C32">
        <w:rPr>
          <w:spacing w:val="4"/>
          <w:sz w:val="28"/>
          <w:szCs w:val="28"/>
          <w:lang w:val="ru-RU"/>
        </w:rPr>
        <w:t xml:space="preserve"> </w:t>
      </w:r>
      <w:r w:rsidRPr="00395ADA">
        <w:rPr>
          <w:spacing w:val="4"/>
          <w:sz w:val="28"/>
          <w:szCs w:val="28"/>
          <w:lang w:val="ru-RU"/>
        </w:rPr>
        <w:t xml:space="preserve">ситуации менее ликвидные активы не могут заменить более ликвидные. </w:t>
      </w:r>
    </w:p>
    <w:p w:rsidR="00455B40" w:rsidRPr="00731C29" w:rsidRDefault="00455B40" w:rsidP="00695C32">
      <w:pPr>
        <w:tabs>
          <w:tab w:val="left" w:pos="8080"/>
          <w:tab w:val="left" w:pos="8222"/>
          <w:tab w:val="left" w:pos="8931"/>
        </w:tabs>
        <w:spacing w:line="360" w:lineRule="auto"/>
        <w:ind w:firstLine="709"/>
        <w:jc w:val="both"/>
        <w:rPr>
          <w:sz w:val="28"/>
          <w:szCs w:val="28"/>
          <w:lang w:val="ru-RU"/>
        </w:rPr>
      </w:pPr>
      <w:r w:rsidRPr="00731C29">
        <w:rPr>
          <w:sz w:val="28"/>
          <w:szCs w:val="28"/>
          <w:lang w:val="ru-RU"/>
        </w:rPr>
        <w:t>Для оценки ликвидности применяется расчет следующих коэффициентов</w:t>
      </w:r>
      <w:r w:rsidR="00180418">
        <w:rPr>
          <w:sz w:val="28"/>
          <w:szCs w:val="28"/>
          <w:lang w:val="ru-RU"/>
        </w:rPr>
        <w:t>.</w:t>
      </w:r>
    </w:p>
    <w:p w:rsidR="00455B40" w:rsidRDefault="00455B40" w:rsidP="00695C32">
      <w:pPr>
        <w:tabs>
          <w:tab w:val="left" w:pos="720"/>
        </w:tabs>
        <w:spacing w:line="360" w:lineRule="auto"/>
        <w:ind w:firstLine="709"/>
        <w:jc w:val="both"/>
        <w:rPr>
          <w:sz w:val="28"/>
          <w:szCs w:val="28"/>
          <w:lang w:val="ru-RU"/>
        </w:rPr>
      </w:pPr>
      <w:r w:rsidRPr="00731C29">
        <w:rPr>
          <w:sz w:val="28"/>
          <w:szCs w:val="28"/>
          <w:lang w:val="ru-RU"/>
        </w:rPr>
        <w:t>Коэффициент абсолютной ликвидности характеризует мгновенную платежеспособность хозяйствующего субъекта и показывает, какую часть краткосрочной задолженности предприятие может вернуть за счет имеющихся денежных средств и краткосрочных финансовых вложений, быстро</w:t>
      </w:r>
      <w:r w:rsidR="00AE202B">
        <w:rPr>
          <w:sz w:val="28"/>
          <w:szCs w:val="28"/>
          <w:lang w:val="ru-RU"/>
        </w:rPr>
        <w:t>р</w:t>
      </w:r>
      <w:r w:rsidRPr="00731C29">
        <w:rPr>
          <w:sz w:val="28"/>
          <w:szCs w:val="28"/>
          <w:lang w:val="ru-RU"/>
        </w:rPr>
        <w:t>еализуемых в случае надобности. Краткосрочные обязательства включают: краткосрочные кредиты банков и прочие краткосрочные займы, краткосрочную кредиторскую задолженность, включая задолженность по дивидендам, резервы предстоящих расходов и платежей, прочие краткосрочные пассивы. Рассчитывается по формуле:</w:t>
      </w:r>
    </w:p>
    <w:p w:rsidR="004C4F22" w:rsidRDefault="004C4F22" w:rsidP="00695C32">
      <w:pPr>
        <w:tabs>
          <w:tab w:val="left" w:pos="720"/>
        </w:tabs>
        <w:spacing w:line="360" w:lineRule="auto"/>
        <w:ind w:firstLine="709"/>
        <w:jc w:val="both"/>
        <w:rPr>
          <w:sz w:val="28"/>
          <w:szCs w:val="28"/>
          <w:lang w:val="ru-RU"/>
        </w:rPr>
      </w:pPr>
    </w:p>
    <w:p w:rsidR="004F4339" w:rsidRPr="004F4339" w:rsidRDefault="004F4339" w:rsidP="00695C32">
      <w:pPr>
        <w:tabs>
          <w:tab w:val="left" w:pos="720"/>
        </w:tabs>
        <w:spacing w:line="360" w:lineRule="auto"/>
        <w:ind w:firstLine="709"/>
        <w:jc w:val="both"/>
        <w:rPr>
          <w:sz w:val="24"/>
          <w:szCs w:val="24"/>
          <w:lang w:val="ru-RU"/>
        </w:rPr>
      </w:pPr>
      <w:r w:rsidRPr="004F4339">
        <w:rPr>
          <w:sz w:val="24"/>
          <w:szCs w:val="24"/>
          <w:lang w:val="ru-RU"/>
        </w:rPr>
        <w:t>денежные средства + краткосрочные финансовые вложения</w:t>
      </w:r>
    </w:p>
    <w:p w:rsidR="004F4339" w:rsidRPr="004F4339" w:rsidRDefault="004F4339" w:rsidP="00695C32">
      <w:pPr>
        <w:tabs>
          <w:tab w:val="left" w:pos="720"/>
        </w:tabs>
        <w:spacing w:line="360" w:lineRule="auto"/>
        <w:ind w:firstLine="709"/>
        <w:jc w:val="both"/>
        <w:rPr>
          <w:sz w:val="24"/>
          <w:szCs w:val="24"/>
          <w:lang w:val="ru-RU"/>
        </w:rPr>
      </w:pPr>
      <w:r w:rsidRPr="004F4339">
        <w:rPr>
          <w:sz w:val="24"/>
          <w:szCs w:val="24"/>
          <w:lang w:val="ru-RU"/>
        </w:rPr>
        <w:t>Кал =</w:t>
      </w:r>
      <w:r w:rsidR="00695C32">
        <w:rPr>
          <w:sz w:val="24"/>
          <w:szCs w:val="24"/>
          <w:lang w:val="ru-RU"/>
        </w:rPr>
        <w:t xml:space="preserve">                               </w:t>
      </w:r>
      <w:r>
        <w:rPr>
          <w:sz w:val="28"/>
          <w:szCs w:val="28"/>
          <w:lang w:val="ru-RU"/>
        </w:rPr>
        <w:t>(</w:t>
      </w:r>
      <w:r w:rsidR="00A67DCD">
        <w:rPr>
          <w:sz w:val="28"/>
          <w:szCs w:val="28"/>
          <w:lang w:val="ru-RU"/>
        </w:rPr>
        <w:t>1</w:t>
      </w:r>
      <w:r>
        <w:rPr>
          <w:sz w:val="28"/>
          <w:szCs w:val="28"/>
          <w:lang w:val="ru-RU"/>
        </w:rPr>
        <w:t>.1)</w:t>
      </w:r>
      <w:r w:rsidR="00695C32">
        <w:rPr>
          <w:sz w:val="24"/>
          <w:szCs w:val="24"/>
          <w:lang w:val="ru-RU"/>
        </w:rPr>
        <w:t xml:space="preserve">                </w:t>
      </w:r>
    </w:p>
    <w:p w:rsidR="004F4339" w:rsidRPr="004F4339" w:rsidRDefault="00695C32" w:rsidP="00695C32">
      <w:pPr>
        <w:tabs>
          <w:tab w:val="left" w:pos="720"/>
        </w:tabs>
        <w:spacing w:line="360" w:lineRule="auto"/>
        <w:ind w:firstLine="709"/>
        <w:jc w:val="both"/>
        <w:rPr>
          <w:sz w:val="24"/>
          <w:szCs w:val="24"/>
          <w:lang w:val="ru-RU"/>
        </w:rPr>
      </w:pPr>
      <w:r>
        <w:rPr>
          <w:sz w:val="24"/>
          <w:szCs w:val="24"/>
          <w:lang w:val="ru-RU"/>
        </w:rPr>
        <w:t xml:space="preserve">         </w:t>
      </w:r>
      <w:r w:rsidR="004F4339" w:rsidRPr="004F4339">
        <w:rPr>
          <w:sz w:val="24"/>
          <w:szCs w:val="24"/>
          <w:lang w:val="ru-RU"/>
        </w:rPr>
        <w:t>краткосрочные обязательства</w:t>
      </w:r>
    </w:p>
    <w:p w:rsidR="004F4339" w:rsidRPr="004F4339" w:rsidRDefault="004F4339" w:rsidP="00695C32">
      <w:pPr>
        <w:tabs>
          <w:tab w:val="left" w:pos="8080"/>
          <w:tab w:val="left" w:pos="8222"/>
        </w:tabs>
        <w:spacing w:line="360" w:lineRule="auto"/>
        <w:ind w:firstLine="709"/>
        <w:jc w:val="both"/>
        <w:rPr>
          <w:sz w:val="16"/>
          <w:szCs w:val="16"/>
          <w:lang w:val="ru-RU"/>
        </w:rPr>
      </w:pPr>
    </w:p>
    <w:p w:rsidR="00455B40" w:rsidRPr="00731C29" w:rsidRDefault="00455B40" w:rsidP="00695C32">
      <w:pPr>
        <w:tabs>
          <w:tab w:val="left" w:pos="8080"/>
          <w:tab w:val="left" w:pos="8222"/>
        </w:tabs>
        <w:spacing w:line="360" w:lineRule="auto"/>
        <w:ind w:firstLine="709"/>
        <w:jc w:val="both"/>
        <w:rPr>
          <w:sz w:val="28"/>
          <w:szCs w:val="28"/>
          <w:lang w:val="ru-RU"/>
        </w:rPr>
      </w:pPr>
      <w:r w:rsidRPr="00731C29">
        <w:rPr>
          <w:sz w:val="28"/>
          <w:szCs w:val="28"/>
          <w:lang w:val="ru-RU"/>
        </w:rPr>
        <w:t xml:space="preserve">Нормальное ограничение </w:t>
      </w:r>
      <w:r w:rsidRPr="00731C29">
        <w:rPr>
          <w:sz w:val="28"/>
          <w:szCs w:val="28"/>
          <w:lang w:val="ru-RU"/>
        </w:rPr>
        <w:sym w:font="Symbol" w:char="F0B3"/>
      </w:r>
      <w:r w:rsidRPr="00731C29">
        <w:rPr>
          <w:sz w:val="28"/>
          <w:szCs w:val="28"/>
          <w:lang w:val="ru-RU"/>
        </w:rPr>
        <w:t>0,2.</w:t>
      </w:r>
    </w:p>
    <w:p w:rsidR="00455B40" w:rsidRDefault="00455B40" w:rsidP="00695C32">
      <w:pPr>
        <w:tabs>
          <w:tab w:val="left" w:pos="8080"/>
          <w:tab w:val="left" w:pos="8222"/>
        </w:tabs>
        <w:spacing w:line="360" w:lineRule="auto"/>
        <w:ind w:firstLine="709"/>
        <w:jc w:val="both"/>
        <w:rPr>
          <w:sz w:val="28"/>
          <w:szCs w:val="28"/>
          <w:lang w:val="ru-RU"/>
        </w:rPr>
      </w:pPr>
      <w:r w:rsidRPr="00731C29">
        <w:rPr>
          <w:sz w:val="28"/>
          <w:szCs w:val="28"/>
          <w:lang w:val="ru-RU"/>
        </w:rPr>
        <w:t>Коэффициент абсолютной ликвидности необходим в первую очередь кредиторам. Этот показатель целесообразнее смотреть в среднем за год. Рассчитывая на конец года, предприятие может закрыть краткосрочную кредиторскую задолженность и показать в балансе как долгосрочную, что и даст как бы хорошую оценку для акционеров.</w:t>
      </w:r>
    </w:p>
    <w:p w:rsidR="00455B40" w:rsidRDefault="00455B40" w:rsidP="00695C32">
      <w:pPr>
        <w:tabs>
          <w:tab w:val="left" w:pos="8080"/>
          <w:tab w:val="left" w:pos="8222"/>
        </w:tabs>
        <w:spacing w:line="360" w:lineRule="auto"/>
        <w:ind w:firstLine="709"/>
        <w:jc w:val="both"/>
        <w:rPr>
          <w:sz w:val="28"/>
          <w:szCs w:val="28"/>
          <w:lang w:val="ru-RU"/>
        </w:rPr>
      </w:pPr>
      <w:r w:rsidRPr="00731C29">
        <w:rPr>
          <w:sz w:val="28"/>
          <w:szCs w:val="28"/>
          <w:lang w:val="ru-RU"/>
        </w:rPr>
        <w:t>Коэффициент текущей ликвидности - характеризует платежеспособность предприятия с учетом предстоящих поступлений от дебиторов. Показывает, какую часть текущей задолженности организация может вернуть в ближайшее время при полном погашении дебиторской задолженности (ДЗ):</w:t>
      </w:r>
    </w:p>
    <w:p w:rsidR="004F4339" w:rsidRPr="00731C29" w:rsidRDefault="004F4339" w:rsidP="00695C32">
      <w:pPr>
        <w:tabs>
          <w:tab w:val="left" w:pos="8080"/>
          <w:tab w:val="left" w:pos="8222"/>
        </w:tabs>
        <w:spacing w:line="360" w:lineRule="auto"/>
        <w:ind w:firstLine="709"/>
        <w:jc w:val="both"/>
        <w:rPr>
          <w:sz w:val="28"/>
          <w:szCs w:val="28"/>
          <w:lang w:val="ru-RU"/>
        </w:rPr>
      </w:pPr>
    </w:p>
    <w:p w:rsidR="004F4339" w:rsidRPr="004F4339" w:rsidRDefault="004F4339" w:rsidP="00695C32">
      <w:pPr>
        <w:tabs>
          <w:tab w:val="left" w:pos="720"/>
        </w:tabs>
        <w:spacing w:line="360" w:lineRule="auto"/>
        <w:ind w:firstLine="709"/>
        <w:jc w:val="both"/>
        <w:rPr>
          <w:sz w:val="24"/>
          <w:szCs w:val="24"/>
          <w:lang w:val="ru-RU"/>
        </w:rPr>
      </w:pPr>
      <w:r w:rsidRPr="004F4339">
        <w:rPr>
          <w:sz w:val="24"/>
          <w:szCs w:val="24"/>
          <w:lang w:val="ru-RU"/>
        </w:rPr>
        <w:t>денежные средства + краткосрочные финан</w:t>
      </w:r>
      <w:r>
        <w:rPr>
          <w:sz w:val="24"/>
          <w:szCs w:val="24"/>
          <w:lang w:val="ru-RU"/>
        </w:rPr>
        <w:t>.</w:t>
      </w:r>
      <w:r w:rsidRPr="004F4339">
        <w:rPr>
          <w:sz w:val="24"/>
          <w:szCs w:val="24"/>
          <w:lang w:val="ru-RU"/>
        </w:rPr>
        <w:t xml:space="preserve"> вложения</w:t>
      </w:r>
      <w:r>
        <w:rPr>
          <w:sz w:val="24"/>
          <w:szCs w:val="24"/>
          <w:lang w:val="ru-RU"/>
        </w:rPr>
        <w:t xml:space="preserve"> + краткосроч. ДЗ</w:t>
      </w:r>
    </w:p>
    <w:p w:rsidR="004F4339" w:rsidRPr="004F4339" w:rsidRDefault="004F4339" w:rsidP="00695C32">
      <w:pPr>
        <w:tabs>
          <w:tab w:val="left" w:pos="720"/>
        </w:tabs>
        <w:spacing w:line="360" w:lineRule="auto"/>
        <w:ind w:firstLine="709"/>
        <w:jc w:val="both"/>
        <w:rPr>
          <w:sz w:val="24"/>
          <w:szCs w:val="24"/>
          <w:lang w:val="ru-RU"/>
        </w:rPr>
      </w:pPr>
      <w:r w:rsidRPr="004F4339">
        <w:rPr>
          <w:sz w:val="24"/>
          <w:szCs w:val="24"/>
          <w:lang w:val="ru-RU"/>
        </w:rPr>
        <w:t>К</w:t>
      </w:r>
      <w:r>
        <w:rPr>
          <w:sz w:val="24"/>
          <w:szCs w:val="24"/>
          <w:lang w:val="ru-RU"/>
        </w:rPr>
        <w:t>т</w:t>
      </w:r>
      <w:r w:rsidRPr="004F4339">
        <w:rPr>
          <w:sz w:val="24"/>
          <w:szCs w:val="24"/>
          <w:lang w:val="ru-RU"/>
        </w:rPr>
        <w:t>л =</w:t>
      </w:r>
      <w:r w:rsidR="00695C32">
        <w:rPr>
          <w:sz w:val="24"/>
          <w:szCs w:val="24"/>
          <w:lang w:val="ru-RU"/>
        </w:rPr>
        <w:t xml:space="preserve">                                </w:t>
      </w:r>
      <w:r w:rsidR="00A67DCD">
        <w:rPr>
          <w:sz w:val="28"/>
          <w:szCs w:val="28"/>
          <w:lang w:val="ru-RU"/>
        </w:rPr>
        <w:t>(1</w:t>
      </w:r>
      <w:r>
        <w:rPr>
          <w:sz w:val="28"/>
          <w:szCs w:val="28"/>
          <w:lang w:val="ru-RU"/>
        </w:rPr>
        <w:t>.2)</w:t>
      </w:r>
      <w:r w:rsidR="00695C32">
        <w:rPr>
          <w:sz w:val="24"/>
          <w:szCs w:val="24"/>
          <w:lang w:val="ru-RU"/>
        </w:rPr>
        <w:t xml:space="preserve">                </w:t>
      </w:r>
    </w:p>
    <w:p w:rsidR="004F4339" w:rsidRPr="004F4339" w:rsidRDefault="00695C32" w:rsidP="00695C32">
      <w:pPr>
        <w:tabs>
          <w:tab w:val="left" w:pos="720"/>
        </w:tabs>
        <w:spacing w:line="360" w:lineRule="auto"/>
        <w:ind w:firstLine="709"/>
        <w:jc w:val="both"/>
        <w:rPr>
          <w:sz w:val="24"/>
          <w:szCs w:val="24"/>
          <w:lang w:val="ru-RU"/>
        </w:rPr>
      </w:pPr>
      <w:r>
        <w:rPr>
          <w:sz w:val="24"/>
          <w:szCs w:val="24"/>
          <w:lang w:val="ru-RU"/>
        </w:rPr>
        <w:t xml:space="preserve">         </w:t>
      </w:r>
      <w:r w:rsidR="004F4339" w:rsidRPr="004F4339">
        <w:rPr>
          <w:sz w:val="24"/>
          <w:szCs w:val="24"/>
          <w:lang w:val="ru-RU"/>
        </w:rPr>
        <w:t>краткосрочные обязательства</w:t>
      </w:r>
    </w:p>
    <w:p w:rsidR="004F4339" w:rsidRPr="004F4339" w:rsidRDefault="004F4339" w:rsidP="00695C32">
      <w:pPr>
        <w:tabs>
          <w:tab w:val="left" w:pos="8080"/>
          <w:tab w:val="left" w:pos="8222"/>
        </w:tabs>
        <w:spacing w:line="360" w:lineRule="auto"/>
        <w:ind w:firstLine="709"/>
        <w:jc w:val="both"/>
        <w:rPr>
          <w:sz w:val="16"/>
          <w:szCs w:val="16"/>
          <w:lang w:val="ru-RU"/>
        </w:rPr>
      </w:pPr>
    </w:p>
    <w:p w:rsidR="00455B40" w:rsidRPr="00731C29" w:rsidRDefault="00455B40" w:rsidP="00695C32">
      <w:pPr>
        <w:tabs>
          <w:tab w:val="left" w:pos="8080"/>
          <w:tab w:val="left" w:pos="8222"/>
        </w:tabs>
        <w:spacing w:line="360" w:lineRule="auto"/>
        <w:ind w:firstLine="709"/>
        <w:jc w:val="both"/>
        <w:rPr>
          <w:sz w:val="28"/>
          <w:szCs w:val="28"/>
          <w:lang w:val="ru-RU"/>
        </w:rPr>
      </w:pPr>
      <w:r w:rsidRPr="00731C29">
        <w:rPr>
          <w:sz w:val="28"/>
          <w:szCs w:val="28"/>
          <w:lang w:val="ru-RU"/>
        </w:rPr>
        <w:t>Нормальное ограничение - денежные средства и предстоящие поступления от текущей деятельности должны покрывать текущие долги.</w:t>
      </w:r>
    </w:p>
    <w:p w:rsidR="00455B40" w:rsidRPr="004E5A5D" w:rsidRDefault="00455B40" w:rsidP="00695C32">
      <w:pPr>
        <w:tabs>
          <w:tab w:val="left" w:pos="8080"/>
          <w:tab w:val="left" w:pos="8222"/>
        </w:tabs>
        <w:spacing w:line="360" w:lineRule="auto"/>
        <w:ind w:firstLine="709"/>
        <w:jc w:val="both"/>
        <w:rPr>
          <w:spacing w:val="-4"/>
          <w:sz w:val="28"/>
          <w:szCs w:val="28"/>
          <w:lang w:val="ru-RU"/>
        </w:rPr>
      </w:pPr>
      <w:r w:rsidRPr="004E5A5D">
        <w:rPr>
          <w:spacing w:val="-4"/>
          <w:sz w:val="28"/>
          <w:szCs w:val="28"/>
          <w:lang w:val="ru-RU"/>
        </w:rPr>
        <w:t>Для повышения показателя необходимо способствовать росту обеспеченности запасов собственными оборотными средствами, для чего следует увеличивать собственные оборотные средства и снижать уровень запасов.</w:t>
      </w:r>
    </w:p>
    <w:p w:rsidR="00455B40" w:rsidRDefault="009541E9" w:rsidP="00695C32">
      <w:pPr>
        <w:tabs>
          <w:tab w:val="left" w:pos="8080"/>
          <w:tab w:val="left" w:pos="8222"/>
        </w:tabs>
        <w:spacing w:line="360" w:lineRule="auto"/>
        <w:ind w:firstLine="709"/>
        <w:jc w:val="both"/>
        <w:rPr>
          <w:sz w:val="28"/>
          <w:szCs w:val="28"/>
          <w:lang w:val="ru-RU"/>
        </w:rPr>
      </w:pPr>
      <w:r>
        <w:rPr>
          <w:sz w:val="28"/>
          <w:szCs w:val="28"/>
          <w:lang w:val="ru-RU"/>
        </w:rPr>
        <w:t>К</w:t>
      </w:r>
      <w:r w:rsidR="00455B40" w:rsidRPr="00731C29">
        <w:rPr>
          <w:sz w:val="28"/>
          <w:szCs w:val="28"/>
          <w:lang w:val="ru-RU"/>
        </w:rPr>
        <w:t>оэффициент покрытия отражает прогнозируемые платежные возможности при условии погашения краткосрочной дебиторской задолженности (КДЗ) и реализации имеющихся запасов:</w:t>
      </w:r>
    </w:p>
    <w:p w:rsidR="004C4F22" w:rsidRDefault="004C4F22" w:rsidP="00695C32">
      <w:pPr>
        <w:tabs>
          <w:tab w:val="left" w:pos="720"/>
        </w:tabs>
        <w:spacing w:line="360" w:lineRule="auto"/>
        <w:ind w:firstLine="709"/>
        <w:jc w:val="both"/>
        <w:rPr>
          <w:sz w:val="24"/>
          <w:szCs w:val="24"/>
          <w:lang w:val="ru-RU"/>
        </w:rPr>
      </w:pPr>
    </w:p>
    <w:p w:rsidR="00301E65" w:rsidRPr="004F4339" w:rsidRDefault="00301E65" w:rsidP="00695C32">
      <w:pPr>
        <w:tabs>
          <w:tab w:val="left" w:pos="720"/>
        </w:tabs>
        <w:spacing w:line="360" w:lineRule="auto"/>
        <w:ind w:firstLine="709"/>
        <w:jc w:val="both"/>
        <w:rPr>
          <w:sz w:val="24"/>
          <w:szCs w:val="24"/>
          <w:lang w:val="ru-RU"/>
        </w:rPr>
      </w:pPr>
      <w:r>
        <w:rPr>
          <w:sz w:val="24"/>
          <w:szCs w:val="24"/>
          <w:lang w:val="ru-RU"/>
        </w:rPr>
        <w:t>д</w:t>
      </w:r>
      <w:r w:rsidRPr="004F4339">
        <w:rPr>
          <w:sz w:val="24"/>
          <w:szCs w:val="24"/>
          <w:lang w:val="ru-RU"/>
        </w:rPr>
        <w:t>ен</w:t>
      </w:r>
      <w:r>
        <w:rPr>
          <w:sz w:val="24"/>
          <w:szCs w:val="24"/>
          <w:lang w:val="ru-RU"/>
        </w:rPr>
        <w:t>.</w:t>
      </w:r>
      <w:r w:rsidRPr="004F4339">
        <w:rPr>
          <w:sz w:val="24"/>
          <w:szCs w:val="24"/>
          <w:lang w:val="ru-RU"/>
        </w:rPr>
        <w:t xml:space="preserve"> средства + краткосрочные финан</w:t>
      </w:r>
      <w:r>
        <w:rPr>
          <w:sz w:val="24"/>
          <w:szCs w:val="24"/>
          <w:lang w:val="ru-RU"/>
        </w:rPr>
        <w:t>. в</w:t>
      </w:r>
      <w:r w:rsidRPr="004F4339">
        <w:rPr>
          <w:sz w:val="24"/>
          <w:szCs w:val="24"/>
          <w:lang w:val="ru-RU"/>
        </w:rPr>
        <w:t>ложения</w:t>
      </w:r>
      <w:r>
        <w:rPr>
          <w:sz w:val="24"/>
          <w:szCs w:val="24"/>
          <w:lang w:val="ru-RU"/>
        </w:rPr>
        <w:t xml:space="preserve"> + КДЗ + запасы</w:t>
      </w:r>
    </w:p>
    <w:p w:rsidR="00301E65" w:rsidRPr="004F4339" w:rsidRDefault="00301E65" w:rsidP="00695C32">
      <w:pPr>
        <w:tabs>
          <w:tab w:val="left" w:pos="720"/>
        </w:tabs>
        <w:spacing w:line="360" w:lineRule="auto"/>
        <w:ind w:firstLine="709"/>
        <w:jc w:val="both"/>
        <w:rPr>
          <w:sz w:val="24"/>
          <w:szCs w:val="24"/>
          <w:lang w:val="ru-RU"/>
        </w:rPr>
      </w:pPr>
      <w:r>
        <w:rPr>
          <w:sz w:val="24"/>
          <w:szCs w:val="24"/>
          <w:lang w:val="ru-RU"/>
        </w:rPr>
        <w:t>Кп</w:t>
      </w:r>
      <w:r w:rsidRPr="004F4339">
        <w:rPr>
          <w:sz w:val="24"/>
          <w:szCs w:val="24"/>
          <w:lang w:val="ru-RU"/>
        </w:rPr>
        <w:t xml:space="preserve"> =</w:t>
      </w:r>
      <w:r w:rsidR="00695C32">
        <w:rPr>
          <w:sz w:val="24"/>
          <w:szCs w:val="24"/>
          <w:lang w:val="ru-RU"/>
        </w:rPr>
        <w:t xml:space="preserve">                                </w:t>
      </w:r>
      <w:r>
        <w:rPr>
          <w:sz w:val="28"/>
          <w:szCs w:val="28"/>
          <w:lang w:val="ru-RU"/>
        </w:rPr>
        <w:t>(</w:t>
      </w:r>
      <w:r w:rsidR="00A67DCD">
        <w:rPr>
          <w:sz w:val="28"/>
          <w:szCs w:val="28"/>
          <w:lang w:val="ru-RU"/>
        </w:rPr>
        <w:t>1</w:t>
      </w:r>
      <w:r>
        <w:rPr>
          <w:sz w:val="28"/>
          <w:szCs w:val="28"/>
          <w:lang w:val="ru-RU"/>
        </w:rPr>
        <w:t>.3)</w:t>
      </w:r>
      <w:r w:rsidR="00695C32">
        <w:rPr>
          <w:sz w:val="24"/>
          <w:szCs w:val="24"/>
          <w:lang w:val="ru-RU"/>
        </w:rPr>
        <w:t xml:space="preserve">                </w:t>
      </w:r>
    </w:p>
    <w:p w:rsidR="00301E65" w:rsidRPr="004F4339" w:rsidRDefault="00695C32" w:rsidP="00695C32">
      <w:pPr>
        <w:tabs>
          <w:tab w:val="left" w:pos="720"/>
        </w:tabs>
        <w:spacing w:line="360" w:lineRule="auto"/>
        <w:ind w:firstLine="709"/>
        <w:jc w:val="both"/>
        <w:rPr>
          <w:sz w:val="24"/>
          <w:szCs w:val="24"/>
          <w:lang w:val="ru-RU"/>
        </w:rPr>
      </w:pPr>
      <w:r>
        <w:rPr>
          <w:sz w:val="24"/>
          <w:szCs w:val="24"/>
          <w:lang w:val="ru-RU"/>
        </w:rPr>
        <w:t xml:space="preserve">         </w:t>
      </w:r>
      <w:r w:rsidR="00301E65" w:rsidRPr="004F4339">
        <w:rPr>
          <w:sz w:val="24"/>
          <w:szCs w:val="24"/>
          <w:lang w:val="ru-RU"/>
        </w:rPr>
        <w:t>краткосрочные обязательства</w:t>
      </w:r>
    </w:p>
    <w:p w:rsidR="00491BD2" w:rsidRPr="00301E65" w:rsidRDefault="00491BD2" w:rsidP="00695C32">
      <w:pPr>
        <w:tabs>
          <w:tab w:val="left" w:pos="8080"/>
          <w:tab w:val="left" w:pos="8222"/>
        </w:tabs>
        <w:spacing w:line="360" w:lineRule="auto"/>
        <w:ind w:firstLine="709"/>
        <w:jc w:val="both"/>
        <w:rPr>
          <w:sz w:val="18"/>
          <w:szCs w:val="18"/>
          <w:lang w:val="ru-RU"/>
        </w:rPr>
      </w:pPr>
    </w:p>
    <w:p w:rsidR="00455B40" w:rsidRPr="00731C29" w:rsidRDefault="00455B40" w:rsidP="00695C32">
      <w:pPr>
        <w:tabs>
          <w:tab w:val="left" w:pos="8080"/>
          <w:tab w:val="left" w:pos="8222"/>
        </w:tabs>
        <w:spacing w:line="360" w:lineRule="auto"/>
        <w:ind w:firstLine="709"/>
        <w:jc w:val="both"/>
        <w:rPr>
          <w:sz w:val="28"/>
          <w:szCs w:val="28"/>
          <w:lang w:val="ru-RU"/>
        </w:rPr>
      </w:pPr>
      <w:r w:rsidRPr="00731C29">
        <w:rPr>
          <w:sz w:val="28"/>
          <w:szCs w:val="28"/>
          <w:lang w:val="ru-RU"/>
        </w:rPr>
        <w:t xml:space="preserve">Нормальное ограничение показателя </w:t>
      </w:r>
      <w:r w:rsidRPr="00731C29">
        <w:rPr>
          <w:sz w:val="28"/>
          <w:szCs w:val="28"/>
          <w:lang w:val="ru-RU"/>
        </w:rPr>
        <w:sym w:font="Symbol" w:char="F0B3"/>
      </w:r>
      <w:r w:rsidRPr="00731C29">
        <w:rPr>
          <w:sz w:val="28"/>
          <w:szCs w:val="28"/>
          <w:lang w:val="ru-RU"/>
        </w:rPr>
        <w:t>2.</w:t>
      </w:r>
    </w:p>
    <w:p w:rsidR="00455B40" w:rsidRPr="00731C29" w:rsidRDefault="00455B40" w:rsidP="00695C32">
      <w:pPr>
        <w:tabs>
          <w:tab w:val="left" w:pos="8080"/>
          <w:tab w:val="left" w:pos="8222"/>
        </w:tabs>
        <w:spacing w:line="360" w:lineRule="auto"/>
        <w:ind w:firstLine="709"/>
        <w:jc w:val="both"/>
        <w:rPr>
          <w:sz w:val="28"/>
          <w:szCs w:val="28"/>
          <w:lang w:val="ru-RU"/>
        </w:rPr>
      </w:pPr>
      <w:r w:rsidRPr="00731C29">
        <w:rPr>
          <w:sz w:val="28"/>
          <w:szCs w:val="28"/>
          <w:lang w:val="ru-RU"/>
        </w:rPr>
        <w:t>Для повышения коэффициента покрытия необходимо пополнять реальный собственный капитал и сдерживать рост внеоборотных активов и долгосрочной дебиторской задолженности. В отличие от предыдущих показателей, коэффициент покрытия отражает прогноз платежеспособности на относительно отдаленную перспективу.</w:t>
      </w:r>
    </w:p>
    <w:p w:rsidR="00455B40" w:rsidRPr="00455B40" w:rsidRDefault="00455B40" w:rsidP="00695C32">
      <w:pPr>
        <w:tabs>
          <w:tab w:val="left" w:pos="8080"/>
          <w:tab w:val="left" w:pos="8222"/>
          <w:tab w:val="left" w:pos="8931"/>
        </w:tabs>
        <w:spacing w:line="360" w:lineRule="auto"/>
        <w:ind w:firstLine="709"/>
        <w:jc w:val="both"/>
        <w:rPr>
          <w:sz w:val="28"/>
          <w:szCs w:val="28"/>
          <w:lang w:val="ru-RU"/>
        </w:rPr>
      </w:pPr>
      <w:r w:rsidRPr="00731C29">
        <w:rPr>
          <w:sz w:val="28"/>
          <w:szCs w:val="28"/>
          <w:lang w:val="ru-RU"/>
        </w:rPr>
        <w:t>Показатели ликвидности необходимы не только для разностороннего анализа платежеспособности предприятия, но и отвечают интересам различных внешних пользователей аналитической информации. Для поставщиков наиболее интересен коэффициент абсолютной ликвидности, кредиторам банкам</w:t>
      </w:r>
      <w:r w:rsidR="007877AE">
        <w:rPr>
          <w:sz w:val="28"/>
          <w:szCs w:val="28"/>
          <w:lang w:val="ru-RU"/>
        </w:rPr>
        <w:t xml:space="preserve"> </w:t>
      </w:r>
      <w:r w:rsidRPr="00731C29">
        <w:rPr>
          <w:sz w:val="28"/>
          <w:szCs w:val="28"/>
          <w:lang w:val="ru-RU"/>
        </w:rPr>
        <w:t xml:space="preserve">- текущей ликвидности. Потенциальные и действительные акционеры в </w:t>
      </w:r>
      <w:r w:rsidRPr="00455B40">
        <w:rPr>
          <w:sz w:val="28"/>
          <w:szCs w:val="28"/>
          <w:lang w:val="ru-RU"/>
        </w:rPr>
        <w:t>большей мере оценивают платежеспособность предприятия по коэффициенту покрытия.</w:t>
      </w:r>
    </w:p>
    <w:p w:rsidR="00455B40" w:rsidRPr="00455B40" w:rsidRDefault="00455B40" w:rsidP="00695C32">
      <w:pPr>
        <w:pStyle w:val="23"/>
        <w:widowControl w:val="0"/>
        <w:shd w:val="clear" w:color="auto" w:fill="FFFFFF"/>
        <w:tabs>
          <w:tab w:val="left" w:pos="8931"/>
        </w:tabs>
        <w:spacing w:line="360" w:lineRule="auto"/>
        <w:ind w:firstLine="709"/>
        <w:rPr>
          <w:color w:val="000000"/>
          <w:szCs w:val="28"/>
        </w:rPr>
      </w:pPr>
      <w:r w:rsidRPr="00455B40">
        <w:rPr>
          <w:color w:val="000000"/>
          <w:szCs w:val="28"/>
        </w:rPr>
        <w:t>Для поддержания оптимальной ликвидности необходимо учесть следующие моменты:</w:t>
      </w:r>
    </w:p>
    <w:p w:rsidR="00455B40" w:rsidRPr="00455B40" w:rsidRDefault="007877AE" w:rsidP="00695C32">
      <w:pPr>
        <w:pStyle w:val="23"/>
        <w:widowControl w:val="0"/>
        <w:numPr>
          <w:ilvl w:val="0"/>
          <w:numId w:val="17"/>
        </w:numPr>
        <w:tabs>
          <w:tab w:val="clear" w:pos="2869"/>
          <w:tab w:val="num" w:pos="360"/>
        </w:tabs>
        <w:spacing w:line="360" w:lineRule="auto"/>
        <w:ind w:left="0" w:firstLine="709"/>
        <w:rPr>
          <w:color w:val="000000"/>
          <w:szCs w:val="28"/>
        </w:rPr>
      </w:pPr>
      <w:r>
        <w:rPr>
          <w:color w:val="000000"/>
          <w:szCs w:val="28"/>
        </w:rPr>
        <w:t>в</w:t>
      </w:r>
      <w:r w:rsidR="00455B40" w:rsidRPr="00455B40">
        <w:rPr>
          <w:color w:val="000000"/>
          <w:szCs w:val="28"/>
        </w:rPr>
        <w:t xml:space="preserve"> быстро развивающейся, с высокой оборачиваемостью области (с долей непредсказуемости) использовать краткосрочное финансирование;</w:t>
      </w:r>
    </w:p>
    <w:p w:rsidR="00455B40" w:rsidRPr="00455B40" w:rsidRDefault="007877AE" w:rsidP="00695C32">
      <w:pPr>
        <w:pStyle w:val="23"/>
        <w:widowControl w:val="0"/>
        <w:numPr>
          <w:ilvl w:val="0"/>
          <w:numId w:val="17"/>
        </w:numPr>
        <w:tabs>
          <w:tab w:val="clear" w:pos="2869"/>
          <w:tab w:val="num" w:pos="360"/>
        </w:tabs>
        <w:spacing w:line="360" w:lineRule="auto"/>
        <w:ind w:left="0" w:firstLine="709"/>
        <w:rPr>
          <w:color w:val="000000"/>
          <w:szCs w:val="28"/>
        </w:rPr>
      </w:pPr>
      <w:r>
        <w:rPr>
          <w:color w:val="000000"/>
          <w:szCs w:val="28"/>
        </w:rPr>
        <w:t>с</w:t>
      </w:r>
      <w:r w:rsidR="00455B40" w:rsidRPr="00455B40">
        <w:rPr>
          <w:color w:val="000000"/>
          <w:szCs w:val="28"/>
        </w:rPr>
        <w:t>оответствие между краткосрочными и долгосрочными финансовыми вложениями. Долгосрочные вложения должны финансироваться долгосрочными кредитами.</w:t>
      </w:r>
    </w:p>
    <w:p w:rsidR="0056035E" w:rsidRPr="005F1479" w:rsidRDefault="0056035E" w:rsidP="00695C32">
      <w:pPr>
        <w:spacing w:line="360" w:lineRule="auto"/>
        <w:ind w:firstLine="709"/>
        <w:jc w:val="both"/>
        <w:rPr>
          <w:spacing w:val="-4"/>
          <w:sz w:val="28"/>
          <w:szCs w:val="28"/>
          <w:lang w:val="ru-RU"/>
        </w:rPr>
      </w:pPr>
      <w:bookmarkStart w:id="78" w:name="_Toc69705370"/>
      <w:bookmarkStart w:id="79" w:name="_Toc69708912"/>
      <w:bookmarkStart w:id="80" w:name="_Toc69709223"/>
      <w:bookmarkStart w:id="81" w:name="_Toc69715808"/>
      <w:bookmarkStart w:id="82" w:name="_Toc72814626"/>
      <w:bookmarkStart w:id="83" w:name="_Toc72817045"/>
      <w:bookmarkStart w:id="84" w:name="_Toc72819390"/>
      <w:r w:rsidRPr="005F1479">
        <w:rPr>
          <w:spacing w:val="-4"/>
          <w:sz w:val="28"/>
          <w:szCs w:val="28"/>
          <w:lang w:val="ru-RU"/>
        </w:rPr>
        <w:t>В рыночных условиях, когда хозяйственная деятельность предприятия и его развитие осуществляется за счёт самофинансирования, а при недостаточности собственных финансовых ресурсов - за счёт заёмных средств, важной аналитической характеристикой является финансовая устойчивость предприятия.</w:t>
      </w:r>
    </w:p>
    <w:p w:rsidR="0056035E" w:rsidRPr="0056035E" w:rsidRDefault="0056035E" w:rsidP="00695C32">
      <w:pPr>
        <w:spacing w:line="360" w:lineRule="auto"/>
        <w:ind w:firstLine="709"/>
        <w:jc w:val="both"/>
        <w:rPr>
          <w:sz w:val="28"/>
          <w:szCs w:val="28"/>
          <w:lang w:val="ru-RU"/>
        </w:rPr>
      </w:pPr>
      <w:r w:rsidRPr="0056035E">
        <w:rPr>
          <w:sz w:val="28"/>
          <w:szCs w:val="28"/>
          <w:lang w:val="ru-RU"/>
        </w:rPr>
        <w:t>Финансовая устойчивость</w:t>
      </w:r>
      <w:r w:rsidR="005F1479">
        <w:rPr>
          <w:sz w:val="28"/>
          <w:szCs w:val="28"/>
          <w:lang w:val="ru-RU"/>
        </w:rPr>
        <w:t xml:space="preserve"> </w:t>
      </w:r>
      <w:r w:rsidRPr="0056035E">
        <w:rPr>
          <w:sz w:val="28"/>
          <w:szCs w:val="28"/>
          <w:lang w:val="ru-RU"/>
        </w:rPr>
        <w:t>- это определённое состояние счетов предприятия, гарантирующее его постоянную платежеспособность. В результате осуществления какой-либо хозяйственной операции финансовое состояние предприятия может остаться неизменным, либо улучшиться, либо ухудшиться. Поток хозяйственных операций, совершаемых ежедневно, является как бы «возмутителем» определённого состояния финансовой устойчивости, причиной перехода из одного типа устойчивости в другой. Знание предельных границ изменения источников средств для покрытия вложения капитала в основные фонды или производственные запасы позволяет генерировать такие потоки хозяйственных операций, которые ведут к улучшению финансового состояния предприятия, к повышению его устойчивости.</w:t>
      </w:r>
    </w:p>
    <w:p w:rsidR="0056035E" w:rsidRPr="0056035E" w:rsidRDefault="0056035E" w:rsidP="00695C32">
      <w:pPr>
        <w:spacing w:line="360" w:lineRule="auto"/>
        <w:ind w:firstLine="709"/>
        <w:jc w:val="both"/>
        <w:rPr>
          <w:sz w:val="28"/>
          <w:szCs w:val="28"/>
          <w:lang w:val="ru-RU"/>
        </w:rPr>
      </w:pPr>
      <w:r w:rsidRPr="0056035E">
        <w:rPr>
          <w:sz w:val="28"/>
          <w:szCs w:val="28"/>
          <w:lang w:val="ru-RU"/>
        </w:rPr>
        <w:t>Задачей анализа финансовой устойчивости является оценка величины и структуры активов и пассивов. Это необходимо, чтобы ответить на вопросы: насколько организация независима с финансовой точки зрения, растет или снижается</w:t>
      </w:r>
      <w:r w:rsidR="00695C32">
        <w:rPr>
          <w:sz w:val="28"/>
          <w:szCs w:val="28"/>
          <w:lang w:val="ru-RU"/>
        </w:rPr>
        <w:t xml:space="preserve"> </w:t>
      </w:r>
      <w:r w:rsidRPr="0056035E">
        <w:rPr>
          <w:sz w:val="28"/>
          <w:szCs w:val="28"/>
          <w:lang w:val="ru-RU"/>
        </w:rPr>
        <w:t>уровень этой независимости и отвечает ли состояние его активов и пассивов задачам её финансово-хозяйственной деятельности.</w:t>
      </w:r>
    </w:p>
    <w:p w:rsidR="0056035E" w:rsidRDefault="0056035E" w:rsidP="00695C32">
      <w:pPr>
        <w:spacing w:line="360" w:lineRule="auto"/>
        <w:ind w:firstLine="709"/>
        <w:jc w:val="both"/>
        <w:rPr>
          <w:sz w:val="28"/>
          <w:szCs w:val="28"/>
          <w:lang w:val="ru-RU"/>
        </w:rPr>
      </w:pPr>
      <w:r w:rsidRPr="0056035E">
        <w:rPr>
          <w:sz w:val="28"/>
          <w:szCs w:val="28"/>
          <w:lang w:val="ru-RU"/>
        </w:rPr>
        <w:t>Обобщающим показателем финансовой устойчивости является излишек или недостаток источников средств для формирования запасов и затрат, который определяется в виде разницы величины источников средств и величины запасов и затрат.</w:t>
      </w:r>
    </w:p>
    <w:p w:rsidR="00FF7299" w:rsidRPr="00FF7299" w:rsidRDefault="00FF7299" w:rsidP="00695C32">
      <w:pPr>
        <w:spacing w:line="360" w:lineRule="auto"/>
        <w:ind w:firstLine="709"/>
        <w:jc w:val="both"/>
        <w:rPr>
          <w:snapToGrid w:val="0"/>
          <w:sz w:val="28"/>
          <w:szCs w:val="28"/>
          <w:lang w:val="ru-RU"/>
        </w:rPr>
      </w:pPr>
      <w:r>
        <w:rPr>
          <w:snapToGrid w:val="0"/>
          <w:sz w:val="28"/>
          <w:szCs w:val="28"/>
          <w:lang w:val="ru-RU"/>
        </w:rPr>
        <w:t xml:space="preserve">Метод оценки финансовой устойчивости предприятия с помощью использования абсолютных показателей основывается на расчете показателей, которые с точки зрения данного метода наиболее полно характеризуют финансовую </w:t>
      </w:r>
      <w:r w:rsidRPr="00FF7299">
        <w:rPr>
          <w:snapToGrid w:val="0"/>
          <w:sz w:val="28"/>
          <w:szCs w:val="28"/>
          <w:lang w:val="ru-RU"/>
        </w:rPr>
        <w:t>устойчивость предприятия. К абсолютным показателям при оценке финансовой устойчивости предприятия относят</w:t>
      </w:r>
      <w:r w:rsidR="00695C32">
        <w:rPr>
          <w:snapToGrid w:val="0"/>
          <w:sz w:val="28"/>
          <w:szCs w:val="28"/>
          <w:lang w:val="ru-RU"/>
        </w:rPr>
        <w:t xml:space="preserve"> </w:t>
      </w:r>
      <w:r w:rsidRPr="00FF7299">
        <w:rPr>
          <w:snapToGrid w:val="0"/>
          <w:sz w:val="28"/>
          <w:szCs w:val="28"/>
          <w:lang w:val="ru-RU"/>
        </w:rPr>
        <w:t>о</w:t>
      </w:r>
      <w:r w:rsidRPr="00FF7299">
        <w:rPr>
          <w:sz w:val="28"/>
          <w:szCs w:val="28"/>
          <w:lang w:val="ru-RU"/>
        </w:rPr>
        <w:t>бщую</w:t>
      </w:r>
      <w:r w:rsidR="00695C32">
        <w:rPr>
          <w:sz w:val="28"/>
          <w:szCs w:val="28"/>
          <w:lang w:val="ru-RU"/>
        </w:rPr>
        <w:t xml:space="preserve"> </w:t>
      </w:r>
      <w:r w:rsidRPr="00FF7299">
        <w:rPr>
          <w:sz w:val="28"/>
          <w:szCs w:val="28"/>
          <w:lang w:val="ru-RU"/>
        </w:rPr>
        <w:t>величину запасов и затрат.</w:t>
      </w:r>
    </w:p>
    <w:p w:rsidR="00FF7299" w:rsidRPr="00FF7299" w:rsidRDefault="00FF7299" w:rsidP="00695C32">
      <w:pPr>
        <w:pStyle w:val="a6"/>
        <w:widowControl w:val="0"/>
        <w:spacing w:line="360" w:lineRule="auto"/>
        <w:ind w:right="0" w:firstLine="709"/>
        <w:jc w:val="both"/>
        <w:rPr>
          <w:sz w:val="28"/>
          <w:szCs w:val="28"/>
          <w:lang w:val="ru-RU"/>
        </w:rPr>
      </w:pPr>
      <w:r w:rsidRPr="00FF7299">
        <w:rPr>
          <w:sz w:val="28"/>
          <w:szCs w:val="28"/>
          <w:lang w:val="ru-RU"/>
        </w:rPr>
        <w:t xml:space="preserve">Обобщающим показателем финансовой устойчивости является излишек или недостаток </w:t>
      </w:r>
      <w:r>
        <w:rPr>
          <w:sz w:val="28"/>
          <w:szCs w:val="28"/>
          <w:lang w:val="ru-RU"/>
        </w:rPr>
        <w:t>и</w:t>
      </w:r>
      <w:r w:rsidRPr="00FF7299">
        <w:rPr>
          <w:sz w:val="28"/>
          <w:szCs w:val="28"/>
          <w:lang w:val="ru-RU"/>
        </w:rPr>
        <w:t>сточников средств для формирования запасов и затрат (ЗЗ).</w:t>
      </w:r>
    </w:p>
    <w:p w:rsidR="00FF7299" w:rsidRPr="00FF7299" w:rsidRDefault="00FF7299" w:rsidP="00695C32">
      <w:pPr>
        <w:pStyle w:val="a6"/>
        <w:widowControl w:val="0"/>
        <w:spacing w:line="360" w:lineRule="auto"/>
        <w:ind w:right="0" w:firstLine="709"/>
        <w:jc w:val="both"/>
        <w:rPr>
          <w:sz w:val="28"/>
          <w:szCs w:val="28"/>
          <w:lang w:val="ru-RU"/>
        </w:rPr>
      </w:pPr>
      <w:r w:rsidRPr="00FF7299">
        <w:rPr>
          <w:sz w:val="28"/>
          <w:szCs w:val="28"/>
          <w:lang w:val="ru-RU"/>
        </w:rPr>
        <w:t>ЗЗ = стр. 210 + стр.220</w:t>
      </w:r>
      <w:r w:rsidR="00695C32">
        <w:rPr>
          <w:sz w:val="28"/>
          <w:szCs w:val="28"/>
          <w:lang w:val="ru-RU"/>
        </w:rPr>
        <w:t xml:space="preserve">         </w:t>
      </w:r>
      <w:r w:rsidRPr="00FF7299">
        <w:rPr>
          <w:sz w:val="28"/>
          <w:szCs w:val="28"/>
          <w:lang w:val="ru-RU"/>
        </w:rPr>
        <w:t>(</w:t>
      </w:r>
      <w:r w:rsidR="00A67DCD">
        <w:rPr>
          <w:sz w:val="28"/>
          <w:szCs w:val="28"/>
          <w:lang w:val="ru-RU"/>
        </w:rPr>
        <w:t>1</w:t>
      </w:r>
      <w:r>
        <w:rPr>
          <w:sz w:val="28"/>
          <w:szCs w:val="28"/>
          <w:lang w:val="ru-RU"/>
        </w:rPr>
        <w:t>.4</w:t>
      </w:r>
      <w:r w:rsidRPr="00FF7299">
        <w:rPr>
          <w:sz w:val="28"/>
          <w:szCs w:val="28"/>
          <w:lang w:val="ru-RU"/>
        </w:rPr>
        <w:t>)</w:t>
      </w:r>
    </w:p>
    <w:p w:rsidR="00FF7299" w:rsidRPr="00FF7299" w:rsidRDefault="00FF7299" w:rsidP="00695C32">
      <w:pPr>
        <w:pStyle w:val="a6"/>
        <w:widowControl w:val="0"/>
        <w:spacing w:line="360" w:lineRule="auto"/>
        <w:ind w:right="0" w:firstLine="709"/>
        <w:jc w:val="both"/>
        <w:rPr>
          <w:sz w:val="28"/>
          <w:szCs w:val="28"/>
          <w:lang w:val="ru-RU"/>
        </w:rPr>
      </w:pPr>
      <w:r w:rsidRPr="00FF7299">
        <w:rPr>
          <w:sz w:val="28"/>
          <w:szCs w:val="28"/>
          <w:lang w:val="ru-RU"/>
        </w:rPr>
        <w:t>Для характеристики источников формирования запасов и затрат используется несколько показателей, которые отражают различные виды источников.</w:t>
      </w:r>
    </w:p>
    <w:p w:rsidR="00FF7299" w:rsidRPr="00FF7299" w:rsidRDefault="00FF7299" w:rsidP="00695C32">
      <w:pPr>
        <w:pStyle w:val="a6"/>
        <w:widowControl w:val="0"/>
        <w:numPr>
          <w:ilvl w:val="0"/>
          <w:numId w:val="18"/>
        </w:numPr>
        <w:tabs>
          <w:tab w:val="num" w:pos="1335"/>
        </w:tabs>
        <w:spacing w:line="360" w:lineRule="auto"/>
        <w:ind w:left="0" w:right="0" w:firstLine="709"/>
        <w:jc w:val="both"/>
        <w:rPr>
          <w:sz w:val="28"/>
          <w:szCs w:val="28"/>
          <w:lang w:val="ru-RU"/>
        </w:rPr>
      </w:pPr>
      <w:r w:rsidRPr="00FF7299">
        <w:rPr>
          <w:sz w:val="28"/>
          <w:szCs w:val="28"/>
          <w:lang w:val="ru-RU"/>
        </w:rPr>
        <w:t>Наличие собственных оборотных средств (СОС =</w:t>
      </w:r>
      <w:r w:rsidR="00695C32">
        <w:rPr>
          <w:sz w:val="28"/>
          <w:szCs w:val="28"/>
          <w:lang w:val="ru-RU"/>
        </w:rPr>
        <w:t xml:space="preserve"> </w:t>
      </w:r>
      <w:r w:rsidRPr="00FF7299">
        <w:rPr>
          <w:sz w:val="28"/>
          <w:szCs w:val="28"/>
        </w:rPr>
        <w:t>IV</w:t>
      </w:r>
      <w:r w:rsidRPr="00FF7299">
        <w:rPr>
          <w:sz w:val="28"/>
          <w:szCs w:val="28"/>
          <w:lang w:val="ru-RU"/>
        </w:rPr>
        <w:t xml:space="preserve"> – </w:t>
      </w:r>
      <w:r w:rsidRPr="00FF7299">
        <w:rPr>
          <w:sz w:val="28"/>
          <w:szCs w:val="28"/>
        </w:rPr>
        <w:t>I</w:t>
      </w:r>
      <w:r w:rsidRPr="00FF7299">
        <w:rPr>
          <w:sz w:val="28"/>
          <w:szCs w:val="28"/>
          <w:lang w:val="ru-RU"/>
        </w:rPr>
        <w:t>)</w:t>
      </w:r>
      <w:r w:rsidR="00695C32">
        <w:rPr>
          <w:sz w:val="28"/>
          <w:szCs w:val="28"/>
          <w:lang w:val="ru-RU"/>
        </w:rPr>
        <w:t xml:space="preserve">  </w:t>
      </w:r>
      <w:r w:rsidRPr="00FF7299">
        <w:rPr>
          <w:sz w:val="28"/>
          <w:szCs w:val="28"/>
          <w:lang w:val="ru-RU"/>
        </w:rPr>
        <w:t xml:space="preserve"> (</w:t>
      </w:r>
      <w:r w:rsidR="00A67DCD">
        <w:rPr>
          <w:sz w:val="28"/>
          <w:szCs w:val="28"/>
          <w:lang w:val="ru-RU"/>
        </w:rPr>
        <w:t>1</w:t>
      </w:r>
      <w:r>
        <w:rPr>
          <w:sz w:val="28"/>
          <w:szCs w:val="28"/>
          <w:lang w:val="ru-RU"/>
        </w:rPr>
        <w:t>.5</w:t>
      </w:r>
      <w:r w:rsidRPr="00FF7299">
        <w:rPr>
          <w:sz w:val="28"/>
          <w:szCs w:val="28"/>
          <w:lang w:val="ru-RU"/>
        </w:rPr>
        <w:t>)</w:t>
      </w:r>
    </w:p>
    <w:p w:rsidR="00FF7299" w:rsidRPr="00FF7299" w:rsidRDefault="00FF7299" w:rsidP="00695C32">
      <w:pPr>
        <w:pStyle w:val="a6"/>
        <w:widowControl w:val="0"/>
        <w:numPr>
          <w:ilvl w:val="0"/>
          <w:numId w:val="18"/>
        </w:numPr>
        <w:tabs>
          <w:tab w:val="num" w:pos="1335"/>
        </w:tabs>
        <w:spacing w:line="360" w:lineRule="auto"/>
        <w:ind w:left="0" w:right="0" w:firstLine="709"/>
        <w:jc w:val="both"/>
        <w:rPr>
          <w:sz w:val="28"/>
          <w:szCs w:val="28"/>
          <w:lang w:val="ru-RU"/>
        </w:rPr>
      </w:pPr>
      <w:r w:rsidRPr="00FF7299">
        <w:rPr>
          <w:sz w:val="28"/>
          <w:szCs w:val="28"/>
          <w:lang w:val="ru-RU"/>
        </w:rPr>
        <w:t>Наличие собственных и долгосрочных заемных источников формирования запасов и затрат или функционирующий капитал</w:t>
      </w:r>
    </w:p>
    <w:p w:rsidR="00FF7299" w:rsidRPr="00FF7299" w:rsidRDefault="00FF7299" w:rsidP="00695C32">
      <w:pPr>
        <w:pStyle w:val="a6"/>
        <w:widowControl w:val="0"/>
        <w:tabs>
          <w:tab w:val="num" w:pos="1335"/>
        </w:tabs>
        <w:spacing w:line="360" w:lineRule="auto"/>
        <w:ind w:right="0" w:firstLine="709"/>
        <w:jc w:val="both"/>
        <w:rPr>
          <w:sz w:val="28"/>
          <w:szCs w:val="28"/>
        </w:rPr>
      </w:pPr>
      <w:r w:rsidRPr="00FF7299">
        <w:rPr>
          <w:sz w:val="28"/>
          <w:szCs w:val="28"/>
          <w:lang w:val="ru-RU"/>
        </w:rPr>
        <w:t xml:space="preserve"> </w:t>
      </w:r>
      <w:r w:rsidRPr="00FF7299">
        <w:rPr>
          <w:sz w:val="28"/>
          <w:szCs w:val="28"/>
        </w:rPr>
        <w:t>(КФ =</w:t>
      </w:r>
      <w:r w:rsidR="00695C32">
        <w:rPr>
          <w:sz w:val="28"/>
          <w:szCs w:val="28"/>
        </w:rPr>
        <w:t xml:space="preserve"> </w:t>
      </w:r>
      <w:r w:rsidRPr="00FF7299">
        <w:rPr>
          <w:sz w:val="28"/>
          <w:szCs w:val="28"/>
        </w:rPr>
        <w:t>[IV+V] - I)</w:t>
      </w:r>
      <w:r w:rsidR="00695C32">
        <w:rPr>
          <w:sz w:val="28"/>
          <w:szCs w:val="28"/>
        </w:rPr>
        <w:t xml:space="preserve">          </w:t>
      </w:r>
      <w:r w:rsidRPr="00FF7299">
        <w:rPr>
          <w:sz w:val="28"/>
          <w:szCs w:val="28"/>
        </w:rPr>
        <w:t>(</w:t>
      </w:r>
      <w:r w:rsidR="00A67DCD">
        <w:rPr>
          <w:sz w:val="28"/>
          <w:szCs w:val="28"/>
          <w:lang w:val="ru-RU"/>
        </w:rPr>
        <w:t>1</w:t>
      </w:r>
      <w:r>
        <w:rPr>
          <w:sz w:val="28"/>
          <w:szCs w:val="28"/>
          <w:lang w:val="ru-RU"/>
        </w:rPr>
        <w:t>.6</w:t>
      </w:r>
      <w:r w:rsidRPr="00FF7299">
        <w:rPr>
          <w:sz w:val="28"/>
          <w:szCs w:val="28"/>
        </w:rPr>
        <w:t>)</w:t>
      </w:r>
    </w:p>
    <w:p w:rsidR="00FF7299" w:rsidRPr="00FF7299" w:rsidRDefault="00FF7299" w:rsidP="00695C32">
      <w:pPr>
        <w:pStyle w:val="a6"/>
        <w:widowControl w:val="0"/>
        <w:numPr>
          <w:ilvl w:val="0"/>
          <w:numId w:val="18"/>
        </w:numPr>
        <w:tabs>
          <w:tab w:val="num" w:pos="1335"/>
        </w:tabs>
        <w:spacing w:line="360" w:lineRule="auto"/>
        <w:ind w:left="0" w:right="0" w:firstLine="709"/>
        <w:jc w:val="both"/>
        <w:rPr>
          <w:sz w:val="28"/>
          <w:szCs w:val="28"/>
          <w:lang w:val="ru-RU"/>
        </w:rPr>
      </w:pPr>
      <w:r w:rsidRPr="00FF7299">
        <w:rPr>
          <w:sz w:val="28"/>
          <w:szCs w:val="28"/>
          <w:lang w:val="ru-RU"/>
        </w:rPr>
        <w:t>Общая величина основных источников формирования запасов и затрат</w:t>
      </w:r>
    </w:p>
    <w:p w:rsidR="00FF7299" w:rsidRPr="00FF7299" w:rsidRDefault="00FF7299" w:rsidP="00695C32">
      <w:pPr>
        <w:pStyle w:val="a6"/>
        <w:widowControl w:val="0"/>
        <w:tabs>
          <w:tab w:val="num" w:pos="0"/>
        </w:tabs>
        <w:spacing w:line="360" w:lineRule="auto"/>
        <w:ind w:right="0" w:firstLine="709"/>
        <w:jc w:val="both"/>
        <w:rPr>
          <w:sz w:val="28"/>
          <w:szCs w:val="28"/>
          <w:lang w:val="ru-RU"/>
        </w:rPr>
      </w:pPr>
      <w:r w:rsidRPr="00FF7299">
        <w:rPr>
          <w:sz w:val="28"/>
          <w:szCs w:val="28"/>
          <w:lang w:val="ru-RU"/>
        </w:rPr>
        <w:t>ВИ = (</w:t>
      </w:r>
      <w:r w:rsidRPr="00FF7299">
        <w:rPr>
          <w:sz w:val="28"/>
          <w:szCs w:val="28"/>
        </w:rPr>
        <w:t>IV</w:t>
      </w:r>
      <w:r w:rsidRPr="00FF7299">
        <w:rPr>
          <w:sz w:val="28"/>
          <w:szCs w:val="28"/>
          <w:lang w:val="ru-RU"/>
        </w:rPr>
        <w:t xml:space="preserve"> + </w:t>
      </w:r>
      <w:r w:rsidRPr="00FF7299">
        <w:rPr>
          <w:sz w:val="28"/>
          <w:szCs w:val="28"/>
        </w:rPr>
        <w:t>V</w:t>
      </w:r>
      <w:r w:rsidRPr="00FF7299">
        <w:rPr>
          <w:sz w:val="28"/>
          <w:szCs w:val="28"/>
          <w:lang w:val="ru-RU"/>
        </w:rPr>
        <w:t xml:space="preserve"> + стр. 610) – </w:t>
      </w:r>
      <w:r w:rsidRPr="00FF7299">
        <w:rPr>
          <w:sz w:val="28"/>
          <w:szCs w:val="28"/>
        </w:rPr>
        <w:t>I</w:t>
      </w:r>
      <w:r w:rsidR="00695C32">
        <w:rPr>
          <w:sz w:val="28"/>
          <w:szCs w:val="28"/>
          <w:lang w:val="ru-RU"/>
        </w:rPr>
        <w:t xml:space="preserve">       </w:t>
      </w:r>
      <w:r>
        <w:rPr>
          <w:sz w:val="28"/>
          <w:szCs w:val="28"/>
          <w:lang w:val="ru-RU"/>
        </w:rPr>
        <w:t>(</w:t>
      </w:r>
      <w:r w:rsidR="00A67DCD">
        <w:rPr>
          <w:sz w:val="28"/>
          <w:szCs w:val="28"/>
          <w:lang w:val="ru-RU"/>
        </w:rPr>
        <w:t>1</w:t>
      </w:r>
      <w:r>
        <w:rPr>
          <w:sz w:val="28"/>
          <w:szCs w:val="28"/>
          <w:lang w:val="ru-RU"/>
        </w:rPr>
        <w:t>.7</w:t>
      </w:r>
      <w:r w:rsidRPr="00FF7299">
        <w:rPr>
          <w:sz w:val="28"/>
          <w:szCs w:val="28"/>
          <w:lang w:val="ru-RU"/>
        </w:rPr>
        <w:t>)</w:t>
      </w:r>
    </w:p>
    <w:p w:rsidR="00FF7299" w:rsidRPr="00FF7299" w:rsidRDefault="00FF7299" w:rsidP="00695C32">
      <w:pPr>
        <w:pStyle w:val="a6"/>
        <w:widowControl w:val="0"/>
        <w:tabs>
          <w:tab w:val="num" w:pos="0"/>
        </w:tabs>
        <w:spacing w:line="360" w:lineRule="auto"/>
        <w:ind w:right="0" w:firstLine="709"/>
        <w:jc w:val="both"/>
        <w:rPr>
          <w:sz w:val="28"/>
          <w:szCs w:val="28"/>
          <w:lang w:val="ru-RU"/>
        </w:rPr>
      </w:pPr>
      <w:r w:rsidRPr="00FF7299">
        <w:rPr>
          <w:sz w:val="28"/>
          <w:szCs w:val="28"/>
          <w:lang w:val="ru-RU"/>
        </w:rPr>
        <w:t>Трем показателям наличия источников формирования запасов и затрат соответствуют три показателя обеспеченности запасов и затрат источниками финансирования:</w:t>
      </w:r>
    </w:p>
    <w:p w:rsidR="00FF7299" w:rsidRPr="00FF7299" w:rsidRDefault="00FF7299" w:rsidP="00695C32">
      <w:pPr>
        <w:pStyle w:val="a6"/>
        <w:widowControl w:val="0"/>
        <w:numPr>
          <w:ilvl w:val="0"/>
          <w:numId w:val="19"/>
        </w:numPr>
        <w:tabs>
          <w:tab w:val="num" w:pos="142"/>
          <w:tab w:val="num" w:pos="360"/>
        </w:tabs>
        <w:spacing w:line="360" w:lineRule="auto"/>
        <w:ind w:left="0" w:right="0" w:firstLine="709"/>
        <w:jc w:val="both"/>
        <w:rPr>
          <w:sz w:val="28"/>
          <w:szCs w:val="28"/>
          <w:lang w:val="ru-RU"/>
        </w:rPr>
      </w:pPr>
      <w:r w:rsidRPr="00FF7299">
        <w:rPr>
          <w:sz w:val="28"/>
          <w:szCs w:val="28"/>
          <w:lang w:val="ru-RU"/>
        </w:rPr>
        <w:t>излишек (+) или недостаток (-) собственных оборотных средств.</w:t>
      </w:r>
    </w:p>
    <w:p w:rsidR="00FF7299" w:rsidRPr="00FF7299" w:rsidRDefault="00FF7299" w:rsidP="00695C32">
      <w:pPr>
        <w:pStyle w:val="a6"/>
        <w:widowControl w:val="0"/>
        <w:tabs>
          <w:tab w:val="num" w:pos="0"/>
        </w:tabs>
        <w:spacing w:line="360" w:lineRule="auto"/>
        <w:ind w:right="0" w:firstLine="709"/>
        <w:jc w:val="both"/>
        <w:rPr>
          <w:sz w:val="28"/>
          <w:szCs w:val="28"/>
        </w:rPr>
      </w:pPr>
      <w:r>
        <w:rPr>
          <w:rFonts w:ascii="Symbol" w:hAnsi="Symbol"/>
        </w:rPr>
        <w:t></w:t>
      </w:r>
      <w:r>
        <w:rPr>
          <w:rFonts w:ascii="Symbol" w:hAnsi="Symbol"/>
        </w:rPr>
        <w:t></w:t>
      </w:r>
      <w:r w:rsidRPr="00FF7299">
        <w:rPr>
          <w:sz w:val="28"/>
          <w:szCs w:val="28"/>
        </w:rPr>
        <w:t>Ф</w:t>
      </w:r>
      <w:r w:rsidRPr="00FF7299">
        <w:rPr>
          <w:sz w:val="28"/>
          <w:szCs w:val="28"/>
          <w:vertAlign w:val="superscript"/>
        </w:rPr>
        <w:t>С</w:t>
      </w:r>
      <w:r w:rsidRPr="00FF7299">
        <w:rPr>
          <w:sz w:val="28"/>
          <w:szCs w:val="28"/>
        </w:rPr>
        <w:t xml:space="preserve"> = СОС – 33</w:t>
      </w:r>
    </w:p>
    <w:p w:rsidR="00FF7299" w:rsidRPr="00E97F42" w:rsidRDefault="00FF7299" w:rsidP="00695C32">
      <w:pPr>
        <w:pStyle w:val="a6"/>
        <w:widowControl w:val="0"/>
        <w:numPr>
          <w:ilvl w:val="0"/>
          <w:numId w:val="19"/>
        </w:numPr>
        <w:tabs>
          <w:tab w:val="num" w:pos="360"/>
        </w:tabs>
        <w:spacing w:line="360" w:lineRule="auto"/>
        <w:ind w:left="0" w:right="0" w:firstLine="709"/>
        <w:jc w:val="both"/>
        <w:rPr>
          <w:sz w:val="28"/>
          <w:szCs w:val="28"/>
          <w:lang w:val="ru-RU"/>
        </w:rPr>
      </w:pPr>
      <w:r w:rsidRPr="00FF7299">
        <w:rPr>
          <w:sz w:val="28"/>
          <w:szCs w:val="28"/>
          <w:lang w:val="ru-RU"/>
        </w:rPr>
        <w:t>излишек (+) или недостаток (-)</w:t>
      </w:r>
      <w:r w:rsidR="00695C32">
        <w:rPr>
          <w:sz w:val="28"/>
          <w:szCs w:val="28"/>
          <w:lang w:val="ru-RU"/>
        </w:rPr>
        <w:t xml:space="preserve"> </w:t>
      </w:r>
      <w:r w:rsidRPr="00FF7299">
        <w:rPr>
          <w:sz w:val="28"/>
          <w:szCs w:val="28"/>
          <w:lang w:val="ru-RU"/>
        </w:rPr>
        <w:t>собственных и долгосрочных заем</w:t>
      </w:r>
      <w:r w:rsidR="00E97F42">
        <w:rPr>
          <w:sz w:val="28"/>
          <w:szCs w:val="28"/>
          <w:lang w:val="ru-RU"/>
        </w:rPr>
        <w:t>ных</w:t>
      </w:r>
      <w:r w:rsidRPr="00FF7299">
        <w:rPr>
          <w:sz w:val="28"/>
          <w:szCs w:val="28"/>
          <w:lang w:val="ru-RU"/>
        </w:rPr>
        <w:t xml:space="preserve"> </w:t>
      </w:r>
      <w:r w:rsidR="00E97F42">
        <w:rPr>
          <w:sz w:val="28"/>
          <w:szCs w:val="28"/>
          <w:lang w:val="ru-RU"/>
        </w:rPr>
        <w:t>и</w:t>
      </w:r>
      <w:r w:rsidRPr="00E97F42">
        <w:rPr>
          <w:sz w:val="28"/>
          <w:szCs w:val="28"/>
          <w:lang w:val="ru-RU"/>
        </w:rPr>
        <w:t>сточников формирования запасов и затрат.</w:t>
      </w:r>
    </w:p>
    <w:p w:rsidR="00FF7299" w:rsidRPr="00FF7299" w:rsidRDefault="00FF7299" w:rsidP="00695C32">
      <w:pPr>
        <w:pStyle w:val="a6"/>
        <w:widowControl w:val="0"/>
        <w:tabs>
          <w:tab w:val="num" w:pos="0"/>
        </w:tabs>
        <w:spacing w:line="360" w:lineRule="auto"/>
        <w:ind w:right="0" w:firstLine="709"/>
        <w:jc w:val="both"/>
        <w:rPr>
          <w:sz w:val="28"/>
          <w:szCs w:val="28"/>
        </w:rPr>
      </w:pPr>
      <w:r>
        <w:rPr>
          <w:rFonts w:ascii="Symbol" w:hAnsi="Symbol"/>
        </w:rPr>
        <w:t></w:t>
      </w:r>
      <w:r>
        <w:rPr>
          <w:rFonts w:ascii="Symbol" w:hAnsi="Symbol"/>
        </w:rPr>
        <w:t></w:t>
      </w:r>
      <w:r w:rsidRPr="00FF7299">
        <w:rPr>
          <w:sz w:val="28"/>
          <w:szCs w:val="28"/>
        </w:rPr>
        <w:t>Ф</w:t>
      </w:r>
      <w:r w:rsidRPr="00FF7299">
        <w:rPr>
          <w:sz w:val="28"/>
          <w:szCs w:val="28"/>
          <w:vertAlign w:val="superscript"/>
        </w:rPr>
        <w:t>Т</w:t>
      </w:r>
      <w:r w:rsidRPr="00FF7299">
        <w:rPr>
          <w:sz w:val="28"/>
          <w:szCs w:val="28"/>
        </w:rPr>
        <w:t xml:space="preserve"> = КФ – 33</w:t>
      </w:r>
    </w:p>
    <w:p w:rsidR="00FF7299" w:rsidRPr="00FF7299" w:rsidRDefault="00FF7299" w:rsidP="00695C32">
      <w:pPr>
        <w:pStyle w:val="a6"/>
        <w:widowControl w:val="0"/>
        <w:numPr>
          <w:ilvl w:val="0"/>
          <w:numId w:val="19"/>
        </w:numPr>
        <w:tabs>
          <w:tab w:val="num" w:pos="360"/>
        </w:tabs>
        <w:spacing w:line="360" w:lineRule="auto"/>
        <w:ind w:left="0" w:right="0" w:firstLine="709"/>
        <w:jc w:val="both"/>
        <w:rPr>
          <w:sz w:val="28"/>
          <w:szCs w:val="28"/>
          <w:lang w:val="ru-RU"/>
        </w:rPr>
      </w:pPr>
      <w:r w:rsidRPr="00FF7299">
        <w:rPr>
          <w:sz w:val="28"/>
          <w:szCs w:val="28"/>
          <w:lang w:val="ru-RU"/>
        </w:rPr>
        <w:t>излишек (+) или недостаток (-)</w:t>
      </w:r>
      <w:r w:rsidR="00695C32">
        <w:rPr>
          <w:sz w:val="28"/>
          <w:szCs w:val="28"/>
          <w:lang w:val="ru-RU"/>
        </w:rPr>
        <w:t xml:space="preserve"> </w:t>
      </w:r>
      <w:r w:rsidRPr="00FF7299">
        <w:rPr>
          <w:sz w:val="28"/>
          <w:szCs w:val="28"/>
          <w:lang w:val="ru-RU"/>
        </w:rPr>
        <w:t>общей величины основных источников формирования запасов и затрат.</w:t>
      </w:r>
    </w:p>
    <w:p w:rsidR="00FF7299" w:rsidRPr="00FF7299" w:rsidRDefault="00FF7299" w:rsidP="00695C32">
      <w:pPr>
        <w:pStyle w:val="a6"/>
        <w:widowControl w:val="0"/>
        <w:tabs>
          <w:tab w:val="num" w:pos="0"/>
        </w:tabs>
        <w:spacing w:line="360" w:lineRule="auto"/>
        <w:ind w:right="0" w:firstLine="709"/>
        <w:jc w:val="both"/>
        <w:rPr>
          <w:sz w:val="28"/>
          <w:szCs w:val="28"/>
          <w:lang w:val="ru-RU"/>
        </w:rPr>
      </w:pPr>
      <w:r>
        <w:rPr>
          <w:rFonts w:ascii="Symbol" w:hAnsi="Symbol"/>
        </w:rPr>
        <w:t></w:t>
      </w:r>
      <w:r>
        <w:rPr>
          <w:rFonts w:ascii="Symbol" w:hAnsi="Symbol"/>
        </w:rPr>
        <w:t></w:t>
      </w:r>
      <w:r w:rsidRPr="00FF7299">
        <w:rPr>
          <w:sz w:val="28"/>
          <w:szCs w:val="28"/>
        </w:rPr>
        <w:t></w:t>
      </w:r>
      <w:r w:rsidRPr="00FF7299">
        <w:rPr>
          <w:sz w:val="28"/>
          <w:szCs w:val="28"/>
          <w:lang w:val="ru-RU"/>
        </w:rPr>
        <w:t>Ф</w:t>
      </w:r>
      <w:r w:rsidRPr="00FF7299">
        <w:rPr>
          <w:sz w:val="28"/>
          <w:szCs w:val="28"/>
          <w:vertAlign w:val="superscript"/>
          <w:lang w:val="ru-RU"/>
        </w:rPr>
        <w:t>О</w:t>
      </w:r>
      <w:r w:rsidRPr="00FF7299">
        <w:rPr>
          <w:sz w:val="28"/>
          <w:szCs w:val="28"/>
          <w:lang w:val="ru-RU"/>
        </w:rPr>
        <w:t xml:space="preserve"> = ВИ – 33</w:t>
      </w:r>
    </w:p>
    <w:p w:rsidR="00FF7299" w:rsidRPr="00FF7299" w:rsidRDefault="005C1945" w:rsidP="00695C32">
      <w:pPr>
        <w:pStyle w:val="a6"/>
        <w:widowControl w:val="0"/>
        <w:tabs>
          <w:tab w:val="num" w:pos="0"/>
        </w:tabs>
        <w:spacing w:line="360" w:lineRule="auto"/>
        <w:ind w:right="0" w:firstLine="709"/>
        <w:jc w:val="both"/>
        <w:rPr>
          <w:sz w:val="28"/>
          <w:szCs w:val="28"/>
          <w:lang w:val="ru-RU"/>
        </w:rPr>
      </w:pPr>
      <w:r>
        <w:rPr>
          <w:noProof/>
          <w:lang w:val="ru-RU"/>
        </w:rPr>
        <w:pict>
          <v:rect id="_x0000_s1054" style="position:absolute;left:0;text-align:left;margin-left:306pt;margin-top:37.15pt;width:50.4pt;height:57.6pt;z-index:251645440" o:allowincell="f" strokecolor="white"/>
        </w:pict>
      </w:r>
      <w:r>
        <w:rPr>
          <w:noProof/>
          <w:lang w:val="ru-RU"/>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55" type="#_x0000_t186" style="position:absolute;left:0;text-align:left;margin-left:205.2pt;margin-top:44.35pt;width:115.2pt;height:50.4pt;z-index:251644416" o:allowincell="f" adj="3086"/>
        </w:pict>
      </w:r>
      <w:r w:rsidR="00FF7299" w:rsidRPr="00FF7299">
        <w:rPr>
          <w:sz w:val="28"/>
          <w:szCs w:val="28"/>
          <w:lang w:val="ru-RU"/>
        </w:rPr>
        <w:t>С помощью этих показателей мы можем определить типа финансовой ситуации:</w:t>
      </w:r>
    </w:p>
    <w:p w:rsidR="00FF7299" w:rsidRPr="00FF7299" w:rsidRDefault="005C1945" w:rsidP="00695C32">
      <w:pPr>
        <w:pStyle w:val="a6"/>
        <w:widowControl w:val="0"/>
        <w:tabs>
          <w:tab w:val="num" w:pos="0"/>
        </w:tabs>
        <w:spacing w:line="360" w:lineRule="auto"/>
        <w:ind w:right="0" w:firstLine="709"/>
        <w:jc w:val="both"/>
        <w:rPr>
          <w:sz w:val="28"/>
          <w:szCs w:val="28"/>
          <w:lang w:val="ru-RU"/>
        </w:rPr>
      </w:pPr>
      <w:r>
        <w:rPr>
          <w:noProof/>
          <w:lang w:val="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6" type="#_x0000_t136" style="position:absolute;left:0;text-align:left;margin-left:130.95pt;margin-top:12.85pt;width:31.5pt;height:15.75pt;z-index:251646464" o:allowincell="f" fillcolor="black" strokeweight=".25pt">
            <v:shadow color="#868686"/>
            <v:textpath style="font-family:&quot;Times New Roman&quot;;font-size:14pt;v-text-kern:t" trim="t" fitpath="t" string="S (Ф)"/>
          </v:shape>
        </w:pict>
      </w:r>
      <w:r w:rsidR="00FF7299" w:rsidRPr="00FF7299">
        <w:rPr>
          <w:sz w:val="28"/>
          <w:szCs w:val="28"/>
          <w:lang w:val="ru-RU"/>
        </w:rPr>
        <w:t>1, Ф &gt; 0</w:t>
      </w:r>
    </w:p>
    <w:p w:rsidR="00FF7299" w:rsidRPr="00FF7299" w:rsidRDefault="00FF7299" w:rsidP="00695C32">
      <w:pPr>
        <w:pStyle w:val="a6"/>
        <w:widowControl w:val="0"/>
        <w:tabs>
          <w:tab w:val="num" w:pos="0"/>
        </w:tabs>
        <w:spacing w:line="360" w:lineRule="auto"/>
        <w:ind w:right="0" w:firstLine="709"/>
        <w:jc w:val="both"/>
        <w:rPr>
          <w:sz w:val="28"/>
          <w:szCs w:val="28"/>
          <w:lang w:val="ru-RU"/>
        </w:rPr>
      </w:pPr>
      <w:r w:rsidRPr="00FF7299">
        <w:rPr>
          <w:sz w:val="28"/>
          <w:szCs w:val="28"/>
          <w:lang w:val="ru-RU"/>
        </w:rPr>
        <w:t>0, Ф &lt; 0</w:t>
      </w:r>
      <w:r w:rsidR="00695C32">
        <w:rPr>
          <w:sz w:val="28"/>
          <w:szCs w:val="28"/>
          <w:lang w:val="ru-RU"/>
        </w:rPr>
        <w:t xml:space="preserve">           </w:t>
      </w:r>
      <w:r>
        <w:rPr>
          <w:sz w:val="28"/>
          <w:szCs w:val="28"/>
          <w:lang w:val="ru-RU"/>
        </w:rPr>
        <w:t>(</w:t>
      </w:r>
      <w:r w:rsidR="00A67DCD">
        <w:rPr>
          <w:sz w:val="28"/>
          <w:szCs w:val="28"/>
          <w:lang w:val="ru-RU"/>
        </w:rPr>
        <w:t>1</w:t>
      </w:r>
      <w:r>
        <w:rPr>
          <w:sz w:val="28"/>
          <w:szCs w:val="28"/>
          <w:lang w:val="ru-RU"/>
        </w:rPr>
        <w:t>.8)</w:t>
      </w:r>
    </w:p>
    <w:p w:rsidR="00FF7299" w:rsidRPr="00FF7299" w:rsidRDefault="00FF7299" w:rsidP="00695C32">
      <w:pPr>
        <w:pStyle w:val="a6"/>
        <w:widowControl w:val="0"/>
        <w:tabs>
          <w:tab w:val="num" w:pos="0"/>
        </w:tabs>
        <w:spacing w:line="360" w:lineRule="auto"/>
        <w:ind w:right="0" w:firstLine="709"/>
        <w:jc w:val="both"/>
        <w:rPr>
          <w:sz w:val="28"/>
          <w:szCs w:val="28"/>
          <w:lang w:val="ru-RU"/>
        </w:rPr>
      </w:pPr>
      <w:r w:rsidRPr="00FF7299">
        <w:rPr>
          <w:sz w:val="28"/>
          <w:szCs w:val="28"/>
          <w:lang w:val="ru-RU"/>
        </w:rPr>
        <w:t>Возможно выделение 4-х типов финансовой ситуации:</w:t>
      </w:r>
    </w:p>
    <w:p w:rsidR="00FF7299" w:rsidRPr="00FF7299" w:rsidRDefault="00FF7299" w:rsidP="00695C32">
      <w:pPr>
        <w:pStyle w:val="a6"/>
        <w:widowControl w:val="0"/>
        <w:numPr>
          <w:ilvl w:val="0"/>
          <w:numId w:val="20"/>
        </w:numPr>
        <w:tabs>
          <w:tab w:val="num" w:pos="1234"/>
        </w:tabs>
        <w:spacing w:line="360" w:lineRule="auto"/>
        <w:ind w:left="0" w:right="0" w:firstLine="709"/>
        <w:jc w:val="both"/>
        <w:rPr>
          <w:sz w:val="28"/>
          <w:szCs w:val="28"/>
          <w:lang w:val="ru-RU"/>
        </w:rPr>
      </w:pPr>
      <w:r w:rsidRPr="00FF7299">
        <w:rPr>
          <w:sz w:val="28"/>
          <w:szCs w:val="28"/>
          <w:lang w:val="ru-RU"/>
        </w:rPr>
        <w:t>абсолютная устойчивость финансового состояния, встречается крайне редко и отвечает следующим условиям:</w:t>
      </w:r>
    </w:p>
    <w:p w:rsidR="00FF7299" w:rsidRPr="00FF7299" w:rsidRDefault="00FF7299" w:rsidP="00695C32">
      <w:pPr>
        <w:pStyle w:val="a6"/>
        <w:widowControl w:val="0"/>
        <w:tabs>
          <w:tab w:val="num" w:pos="0"/>
        </w:tabs>
        <w:spacing w:line="360" w:lineRule="auto"/>
        <w:ind w:right="0" w:firstLine="709"/>
        <w:jc w:val="both"/>
        <w:rPr>
          <w:sz w:val="28"/>
          <w:szCs w:val="28"/>
          <w:lang w:val="ru-RU"/>
        </w:rPr>
      </w:pPr>
      <w:r>
        <w:rPr>
          <w:rFonts w:ascii="Symbol" w:hAnsi="Symbol"/>
        </w:rPr>
        <w:t></w:t>
      </w:r>
      <w:r>
        <w:rPr>
          <w:rFonts w:ascii="Symbol" w:hAnsi="Symbol"/>
        </w:rPr>
        <w:t></w:t>
      </w:r>
      <w:r w:rsidRPr="00FF7299">
        <w:rPr>
          <w:sz w:val="28"/>
          <w:szCs w:val="28"/>
        </w:rPr>
        <w:t></w:t>
      </w:r>
      <w:r w:rsidRPr="00FF7299">
        <w:rPr>
          <w:sz w:val="28"/>
          <w:szCs w:val="28"/>
          <w:lang w:val="ru-RU"/>
        </w:rPr>
        <w:t>Ф</w:t>
      </w:r>
      <w:r w:rsidRPr="00FF7299">
        <w:rPr>
          <w:sz w:val="28"/>
          <w:szCs w:val="28"/>
          <w:vertAlign w:val="superscript"/>
          <w:lang w:val="ru-RU"/>
        </w:rPr>
        <w:t>С</w:t>
      </w:r>
      <w:r w:rsidR="00695C32">
        <w:rPr>
          <w:sz w:val="28"/>
          <w:szCs w:val="28"/>
          <w:vertAlign w:val="superscript"/>
          <w:lang w:val="ru-RU"/>
        </w:rPr>
        <w:t xml:space="preserve"> </w:t>
      </w:r>
      <w:r w:rsidRPr="00FF7299">
        <w:rPr>
          <w:sz w:val="28"/>
          <w:szCs w:val="28"/>
          <w:lang w:val="ru-RU"/>
        </w:rPr>
        <w:t>&gt;= 0;</w:t>
      </w:r>
      <w:r w:rsidR="00695C32">
        <w:rPr>
          <w:sz w:val="28"/>
          <w:szCs w:val="28"/>
          <w:lang w:val="ru-RU"/>
        </w:rPr>
        <w:t xml:space="preserve"> </w:t>
      </w:r>
      <w:r>
        <w:rPr>
          <w:rFonts w:ascii="Symbol" w:hAnsi="Symbol"/>
        </w:rPr>
        <w:t></w:t>
      </w:r>
      <w:r>
        <w:rPr>
          <w:rFonts w:ascii="Symbol" w:hAnsi="Symbol"/>
        </w:rPr>
        <w:t></w:t>
      </w:r>
      <w:r w:rsidRPr="00FF7299">
        <w:rPr>
          <w:sz w:val="28"/>
          <w:szCs w:val="28"/>
        </w:rPr>
        <w:t></w:t>
      </w:r>
      <w:r w:rsidRPr="00FF7299">
        <w:rPr>
          <w:sz w:val="28"/>
          <w:szCs w:val="28"/>
          <w:lang w:val="ru-RU"/>
        </w:rPr>
        <w:t>Ф</w:t>
      </w:r>
      <w:r w:rsidRPr="00FF7299">
        <w:rPr>
          <w:sz w:val="28"/>
          <w:szCs w:val="28"/>
          <w:vertAlign w:val="superscript"/>
          <w:lang w:val="ru-RU"/>
        </w:rPr>
        <w:t>Т</w:t>
      </w:r>
      <w:r w:rsidRPr="00FF7299">
        <w:rPr>
          <w:sz w:val="28"/>
          <w:szCs w:val="28"/>
          <w:lang w:val="ru-RU"/>
        </w:rPr>
        <w:t xml:space="preserve"> &gt;= 0; </w:t>
      </w:r>
      <w:r w:rsidRPr="00FF7299">
        <w:rPr>
          <w:sz w:val="28"/>
          <w:szCs w:val="28"/>
        </w:rPr>
        <w:t></w:t>
      </w:r>
      <w:r>
        <w:rPr>
          <w:rFonts w:ascii="Symbol" w:hAnsi="Symbol"/>
        </w:rPr>
        <w:t></w:t>
      </w:r>
      <w:r>
        <w:rPr>
          <w:rFonts w:ascii="Symbol" w:hAnsi="Symbol"/>
        </w:rPr>
        <w:t></w:t>
      </w:r>
      <w:r w:rsidRPr="00FF7299">
        <w:rPr>
          <w:sz w:val="28"/>
          <w:szCs w:val="28"/>
        </w:rPr>
        <w:t></w:t>
      </w:r>
      <w:r w:rsidRPr="00FF7299">
        <w:rPr>
          <w:sz w:val="28"/>
          <w:szCs w:val="28"/>
          <w:lang w:val="ru-RU"/>
        </w:rPr>
        <w:t>Ф</w:t>
      </w:r>
      <w:r w:rsidRPr="00FF7299">
        <w:rPr>
          <w:sz w:val="28"/>
          <w:szCs w:val="28"/>
          <w:vertAlign w:val="superscript"/>
          <w:lang w:val="ru-RU"/>
        </w:rPr>
        <w:t>О</w:t>
      </w:r>
      <w:r w:rsidRPr="00FF7299">
        <w:rPr>
          <w:sz w:val="28"/>
          <w:szCs w:val="28"/>
          <w:lang w:val="ru-RU"/>
        </w:rPr>
        <w:t xml:space="preserve"> &gt;= 0</w:t>
      </w:r>
    </w:p>
    <w:p w:rsidR="00FF7299" w:rsidRPr="00FF7299" w:rsidRDefault="00FF7299" w:rsidP="00695C32">
      <w:pPr>
        <w:pStyle w:val="a6"/>
        <w:widowControl w:val="0"/>
        <w:tabs>
          <w:tab w:val="num" w:pos="0"/>
        </w:tabs>
        <w:spacing w:line="360" w:lineRule="auto"/>
        <w:ind w:right="0" w:firstLine="709"/>
        <w:jc w:val="both"/>
        <w:rPr>
          <w:sz w:val="28"/>
          <w:szCs w:val="28"/>
          <w:lang w:val="ru-RU"/>
        </w:rPr>
      </w:pPr>
      <w:r w:rsidRPr="00FF7299">
        <w:rPr>
          <w:sz w:val="28"/>
          <w:szCs w:val="28"/>
          <w:lang w:val="ru-RU"/>
        </w:rPr>
        <w:t>т.е. трехкомпонентный показатель типа ситуации</w:t>
      </w:r>
    </w:p>
    <w:p w:rsidR="00FF7299" w:rsidRPr="00FF7299" w:rsidRDefault="00FF7299" w:rsidP="00695C32">
      <w:pPr>
        <w:pStyle w:val="a6"/>
        <w:widowControl w:val="0"/>
        <w:tabs>
          <w:tab w:val="num" w:pos="0"/>
        </w:tabs>
        <w:spacing w:line="360" w:lineRule="auto"/>
        <w:ind w:right="0" w:firstLine="709"/>
        <w:jc w:val="both"/>
        <w:rPr>
          <w:sz w:val="28"/>
          <w:szCs w:val="28"/>
        </w:rPr>
      </w:pPr>
      <w:r>
        <w:rPr>
          <w:rFonts w:ascii="Symbol" w:hAnsi="Symbol"/>
        </w:rPr>
        <w:t></w:t>
      </w:r>
      <w:r>
        <w:rPr>
          <w:rFonts w:ascii="Symbol" w:hAnsi="Symbol"/>
        </w:rPr>
        <w:t></w:t>
      </w:r>
      <w:r w:rsidRPr="00FF7299">
        <w:rPr>
          <w:sz w:val="28"/>
          <w:szCs w:val="28"/>
        </w:rPr>
        <w:t>S = {1; 1; 1}</w:t>
      </w:r>
    </w:p>
    <w:p w:rsidR="00FF7299" w:rsidRPr="00FF7299" w:rsidRDefault="00FF7299" w:rsidP="00695C32">
      <w:pPr>
        <w:pStyle w:val="a6"/>
        <w:widowControl w:val="0"/>
        <w:numPr>
          <w:ilvl w:val="0"/>
          <w:numId w:val="20"/>
        </w:numPr>
        <w:tabs>
          <w:tab w:val="num" w:pos="1234"/>
        </w:tabs>
        <w:spacing w:line="360" w:lineRule="auto"/>
        <w:ind w:left="0" w:right="0" w:firstLine="709"/>
        <w:jc w:val="both"/>
        <w:rPr>
          <w:sz w:val="28"/>
          <w:szCs w:val="28"/>
          <w:lang w:val="ru-RU"/>
        </w:rPr>
      </w:pPr>
      <w:r w:rsidRPr="00FF7299">
        <w:rPr>
          <w:sz w:val="28"/>
          <w:szCs w:val="28"/>
          <w:lang w:val="ru-RU"/>
        </w:rPr>
        <w:t>нормальная устойчивость финансового состояния, которая гарантирует платежеспособность</w:t>
      </w:r>
    </w:p>
    <w:p w:rsidR="00FF7299" w:rsidRPr="00FF7299" w:rsidRDefault="00FF7299" w:rsidP="00695C32">
      <w:pPr>
        <w:pStyle w:val="a6"/>
        <w:widowControl w:val="0"/>
        <w:tabs>
          <w:tab w:val="num" w:pos="0"/>
        </w:tabs>
        <w:spacing w:line="360" w:lineRule="auto"/>
        <w:ind w:right="0" w:firstLine="709"/>
        <w:jc w:val="both"/>
        <w:rPr>
          <w:sz w:val="28"/>
          <w:szCs w:val="28"/>
        </w:rPr>
      </w:pPr>
      <w:r>
        <w:rPr>
          <w:rFonts w:ascii="Symbol" w:hAnsi="Symbol"/>
        </w:rPr>
        <w:t></w:t>
      </w:r>
      <w:r>
        <w:rPr>
          <w:rFonts w:ascii="Symbol" w:hAnsi="Symbol"/>
        </w:rPr>
        <w:t></w:t>
      </w:r>
      <w:r w:rsidRPr="00FF7299">
        <w:rPr>
          <w:sz w:val="28"/>
          <w:szCs w:val="28"/>
        </w:rPr>
        <w:t>Ф</w:t>
      </w:r>
      <w:r w:rsidRPr="00FF7299">
        <w:rPr>
          <w:sz w:val="28"/>
          <w:szCs w:val="28"/>
          <w:vertAlign w:val="superscript"/>
        </w:rPr>
        <w:t>С</w:t>
      </w:r>
      <w:r w:rsidR="00695C32">
        <w:rPr>
          <w:sz w:val="28"/>
          <w:szCs w:val="28"/>
          <w:vertAlign w:val="superscript"/>
        </w:rPr>
        <w:t xml:space="preserve"> </w:t>
      </w:r>
      <w:r w:rsidRPr="00FF7299">
        <w:rPr>
          <w:sz w:val="28"/>
          <w:szCs w:val="28"/>
        </w:rPr>
        <w:t>&lt; 0;</w:t>
      </w:r>
      <w:r w:rsidR="00695C32">
        <w:rPr>
          <w:sz w:val="28"/>
          <w:szCs w:val="28"/>
        </w:rPr>
        <w:t xml:space="preserve"> </w:t>
      </w:r>
      <w:r>
        <w:rPr>
          <w:rFonts w:ascii="Symbol" w:hAnsi="Symbol"/>
        </w:rPr>
        <w:t></w:t>
      </w:r>
      <w:r>
        <w:rPr>
          <w:rFonts w:ascii="Symbol" w:hAnsi="Symbol"/>
        </w:rPr>
        <w:t></w:t>
      </w:r>
      <w:r w:rsidRPr="00FF7299">
        <w:rPr>
          <w:sz w:val="28"/>
          <w:szCs w:val="28"/>
        </w:rPr>
        <w:t>Ф</w:t>
      </w:r>
      <w:r w:rsidRPr="00FF7299">
        <w:rPr>
          <w:sz w:val="28"/>
          <w:szCs w:val="28"/>
          <w:vertAlign w:val="superscript"/>
        </w:rPr>
        <w:t>Т</w:t>
      </w:r>
      <w:r w:rsidRPr="00FF7299">
        <w:rPr>
          <w:sz w:val="28"/>
          <w:szCs w:val="28"/>
        </w:rPr>
        <w:t xml:space="preserve"> &gt;= 0; </w:t>
      </w:r>
      <w:r w:rsidRPr="00FF7299">
        <w:rPr>
          <w:sz w:val="28"/>
          <w:szCs w:val="28"/>
        </w:rPr>
        <w:t></w:t>
      </w:r>
      <w:r>
        <w:rPr>
          <w:rFonts w:ascii="Symbol" w:hAnsi="Symbol"/>
        </w:rPr>
        <w:t></w:t>
      </w:r>
      <w:r>
        <w:rPr>
          <w:rFonts w:ascii="Symbol" w:hAnsi="Symbol"/>
        </w:rPr>
        <w:t></w:t>
      </w:r>
      <w:r w:rsidRPr="00FF7299">
        <w:rPr>
          <w:sz w:val="28"/>
          <w:szCs w:val="28"/>
        </w:rPr>
        <w:t>Ф</w:t>
      </w:r>
      <w:r w:rsidRPr="00FF7299">
        <w:rPr>
          <w:sz w:val="28"/>
          <w:szCs w:val="28"/>
          <w:vertAlign w:val="superscript"/>
        </w:rPr>
        <w:t>О</w:t>
      </w:r>
      <w:r w:rsidRPr="00FF7299">
        <w:rPr>
          <w:sz w:val="28"/>
          <w:szCs w:val="28"/>
        </w:rPr>
        <w:t xml:space="preserve"> &gt;= 0, т.е. S = {0; 1; 1}</w:t>
      </w:r>
    </w:p>
    <w:p w:rsidR="00FF7299" w:rsidRPr="00FF7299" w:rsidRDefault="00FF7299" w:rsidP="00695C32">
      <w:pPr>
        <w:pStyle w:val="a6"/>
        <w:widowControl w:val="0"/>
        <w:numPr>
          <w:ilvl w:val="0"/>
          <w:numId w:val="20"/>
        </w:numPr>
        <w:tabs>
          <w:tab w:val="num" w:pos="1234"/>
        </w:tabs>
        <w:spacing w:line="360" w:lineRule="auto"/>
        <w:ind w:left="0" w:right="0" w:firstLine="709"/>
        <w:jc w:val="both"/>
        <w:rPr>
          <w:sz w:val="28"/>
          <w:szCs w:val="28"/>
          <w:lang w:val="ru-RU"/>
        </w:rPr>
      </w:pPr>
      <w:r w:rsidRPr="00FF7299">
        <w:rPr>
          <w:sz w:val="28"/>
          <w:szCs w:val="28"/>
          <w:lang w:val="ru-RU"/>
        </w:rPr>
        <w:t>неустойчивое финансовое состояние сопряженное с нарушением платежеспособности, но при котором все же сохраняется возможность восстановления равновесия за счет пополнения источников собственных средств, за счет сокращения дебиторской задолженности, ускорения оборачиваемости запасов.</w:t>
      </w:r>
    </w:p>
    <w:p w:rsidR="00FF7299" w:rsidRPr="00FF7299" w:rsidRDefault="00FF7299" w:rsidP="00695C32">
      <w:pPr>
        <w:pStyle w:val="a6"/>
        <w:widowControl w:val="0"/>
        <w:tabs>
          <w:tab w:val="num" w:pos="0"/>
        </w:tabs>
        <w:spacing w:line="360" w:lineRule="auto"/>
        <w:ind w:right="0" w:firstLine="709"/>
        <w:jc w:val="both"/>
        <w:rPr>
          <w:sz w:val="28"/>
          <w:szCs w:val="28"/>
        </w:rPr>
      </w:pPr>
      <w:r>
        <w:rPr>
          <w:rFonts w:ascii="Symbol" w:hAnsi="Symbol"/>
        </w:rPr>
        <w:t></w:t>
      </w:r>
      <w:r>
        <w:rPr>
          <w:rFonts w:ascii="Symbol" w:hAnsi="Symbol"/>
        </w:rPr>
        <w:t></w:t>
      </w:r>
      <w:r w:rsidRPr="00FF7299">
        <w:rPr>
          <w:sz w:val="28"/>
          <w:szCs w:val="28"/>
        </w:rPr>
        <w:t>Ф</w:t>
      </w:r>
      <w:r w:rsidRPr="00FF7299">
        <w:rPr>
          <w:sz w:val="28"/>
          <w:szCs w:val="28"/>
          <w:vertAlign w:val="superscript"/>
        </w:rPr>
        <w:t>С</w:t>
      </w:r>
      <w:r w:rsidR="00695C32">
        <w:rPr>
          <w:sz w:val="28"/>
          <w:szCs w:val="28"/>
          <w:vertAlign w:val="superscript"/>
        </w:rPr>
        <w:t xml:space="preserve"> </w:t>
      </w:r>
      <w:r w:rsidRPr="00FF7299">
        <w:rPr>
          <w:sz w:val="28"/>
          <w:szCs w:val="28"/>
        </w:rPr>
        <w:t>&lt; 0;</w:t>
      </w:r>
      <w:r w:rsidR="00695C32">
        <w:rPr>
          <w:sz w:val="28"/>
          <w:szCs w:val="28"/>
        </w:rPr>
        <w:t xml:space="preserve"> </w:t>
      </w:r>
      <w:r>
        <w:rPr>
          <w:rFonts w:ascii="Symbol" w:hAnsi="Symbol"/>
        </w:rPr>
        <w:t></w:t>
      </w:r>
      <w:r>
        <w:rPr>
          <w:rFonts w:ascii="Symbol" w:hAnsi="Symbol"/>
        </w:rPr>
        <w:t></w:t>
      </w:r>
      <w:r w:rsidRPr="00FF7299">
        <w:rPr>
          <w:sz w:val="28"/>
          <w:szCs w:val="28"/>
        </w:rPr>
        <w:t>Ф</w:t>
      </w:r>
      <w:r w:rsidRPr="00FF7299">
        <w:rPr>
          <w:sz w:val="28"/>
          <w:szCs w:val="28"/>
          <w:vertAlign w:val="superscript"/>
        </w:rPr>
        <w:t>Т</w:t>
      </w:r>
      <w:r w:rsidRPr="00FF7299">
        <w:rPr>
          <w:sz w:val="28"/>
          <w:szCs w:val="28"/>
        </w:rPr>
        <w:t xml:space="preserve"> &lt; 0; </w:t>
      </w:r>
      <w:r w:rsidRPr="00FF7299">
        <w:rPr>
          <w:sz w:val="28"/>
          <w:szCs w:val="28"/>
        </w:rPr>
        <w:t></w:t>
      </w:r>
      <w:r>
        <w:rPr>
          <w:rFonts w:ascii="Symbol" w:hAnsi="Symbol"/>
        </w:rPr>
        <w:t></w:t>
      </w:r>
      <w:r>
        <w:rPr>
          <w:rFonts w:ascii="Symbol" w:hAnsi="Symbol"/>
        </w:rPr>
        <w:t></w:t>
      </w:r>
      <w:r w:rsidRPr="00FF7299">
        <w:rPr>
          <w:sz w:val="28"/>
          <w:szCs w:val="28"/>
        </w:rPr>
        <w:t>Ф</w:t>
      </w:r>
      <w:r w:rsidRPr="00FF7299">
        <w:rPr>
          <w:sz w:val="28"/>
          <w:szCs w:val="28"/>
          <w:vertAlign w:val="superscript"/>
        </w:rPr>
        <w:t>О</w:t>
      </w:r>
      <w:r w:rsidRPr="00FF7299">
        <w:rPr>
          <w:sz w:val="28"/>
          <w:szCs w:val="28"/>
        </w:rPr>
        <w:t xml:space="preserve"> &gt;= 0, т.е. S = {0; 0; 1}</w:t>
      </w:r>
    </w:p>
    <w:p w:rsidR="00FF7299" w:rsidRPr="00FF7299" w:rsidRDefault="00FF7299" w:rsidP="00695C32">
      <w:pPr>
        <w:pStyle w:val="a6"/>
        <w:widowControl w:val="0"/>
        <w:numPr>
          <w:ilvl w:val="0"/>
          <w:numId w:val="20"/>
        </w:numPr>
        <w:tabs>
          <w:tab w:val="num" w:pos="1234"/>
        </w:tabs>
        <w:spacing w:line="360" w:lineRule="auto"/>
        <w:ind w:left="0" w:right="0" w:firstLine="709"/>
        <w:jc w:val="both"/>
        <w:rPr>
          <w:sz w:val="28"/>
          <w:szCs w:val="28"/>
          <w:lang w:val="ru-RU"/>
        </w:rPr>
      </w:pPr>
      <w:r w:rsidRPr="00FF7299">
        <w:rPr>
          <w:sz w:val="28"/>
          <w:szCs w:val="28"/>
          <w:lang w:val="ru-RU"/>
        </w:rPr>
        <w:t>Кризисное финансовое состояние при котором предприятие на грани банкротства, поскольку в данной ситуации денежные средства, краткосрочные ценные бумаги и дебиторская задолженность не покрывают даже кредиторскую задолженность.</w:t>
      </w:r>
    </w:p>
    <w:p w:rsidR="00FF7299" w:rsidRPr="00FF7299" w:rsidRDefault="00FF7299" w:rsidP="00695C32">
      <w:pPr>
        <w:shd w:val="clear" w:color="auto" w:fill="FFFFFF"/>
        <w:spacing w:line="360" w:lineRule="auto"/>
        <w:ind w:firstLine="709"/>
        <w:jc w:val="both"/>
        <w:rPr>
          <w:sz w:val="28"/>
          <w:szCs w:val="28"/>
          <w:lang w:val="ru-RU"/>
        </w:rPr>
      </w:pPr>
      <w:r>
        <w:rPr>
          <w:rFonts w:ascii="Symbol" w:hAnsi="Symbol"/>
          <w:sz w:val="28"/>
          <w:szCs w:val="28"/>
        </w:rPr>
        <w:t></w:t>
      </w:r>
      <w:r>
        <w:rPr>
          <w:rFonts w:ascii="Symbol" w:hAnsi="Symbol"/>
          <w:sz w:val="28"/>
          <w:szCs w:val="28"/>
        </w:rPr>
        <w:t></w:t>
      </w:r>
      <w:r w:rsidRPr="00FF7299">
        <w:rPr>
          <w:sz w:val="28"/>
          <w:szCs w:val="28"/>
        </w:rPr>
        <w:t></w:t>
      </w:r>
      <w:r w:rsidRPr="00FF7299">
        <w:rPr>
          <w:sz w:val="28"/>
          <w:szCs w:val="28"/>
          <w:lang w:val="ru-RU"/>
        </w:rPr>
        <w:t>Ф</w:t>
      </w:r>
      <w:r w:rsidRPr="00FF7299">
        <w:rPr>
          <w:sz w:val="28"/>
          <w:szCs w:val="28"/>
          <w:vertAlign w:val="superscript"/>
          <w:lang w:val="ru-RU"/>
        </w:rPr>
        <w:t>С</w:t>
      </w:r>
      <w:r w:rsidR="00695C32">
        <w:rPr>
          <w:sz w:val="28"/>
          <w:szCs w:val="28"/>
          <w:vertAlign w:val="superscript"/>
          <w:lang w:val="ru-RU"/>
        </w:rPr>
        <w:t xml:space="preserve"> </w:t>
      </w:r>
      <w:r w:rsidRPr="00FF7299">
        <w:rPr>
          <w:sz w:val="28"/>
          <w:szCs w:val="28"/>
          <w:lang w:val="ru-RU"/>
        </w:rPr>
        <w:t>&lt; 0;</w:t>
      </w:r>
      <w:r w:rsidR="00695C32">
        <w:rPr>
          <w:sz w:val="28"/>
          <w:szCs w:val="28"/>
          <w:lang w:val="ru-RU"/>
        </w:rPr>
        <w:t xml:space="preserve"> </w:t>
      </w:r>
      <w:r>
        <w:rPr>
          <w:rFonts w:ascii="Symbol" w:hAnsi="Symbol"/>
          <w:sz w:val="28"/>
          <w:szCs w:val="28"/>
        </w:rPr>
        <w:t></w:t>
      </w:r>
      <w:r>
        <w:rPr>
          <w:rFonts w:ascii="Symbol" w:hAnsi="Symbol"/>
          <w:sz w:val="28"/>
          <w:szCs w:val="28"/>
        </w:rPr>
        <w:t></w:t>
      </w:r>
      <w:r w:rsidRPr="00FF7299">
        <w:rPr>
          <w:sz w:val="28"/>
          <w:szCs w:val="28"/>
        </w:rPr>
        <w:t></w:t>
      </w:r>
      <w:r w:rsidRPr="00FF7299">
        <w:rPr>
          <w:sz w:val="28"/>
          <w:szCs w:val="28"/>
          <w:lang w:val="ru-RU"/>
        </w:rPr>
        <w:t>Ф</w:t>
      </w:r>
      <w:r w:rsidRPr="00FF7299">
        <w:rPr>
          <w:sz w:val="28"/>
          <w:szCs w:val="28"/>
          <w:vertAlign w:val="superscript"/>
          <w:lang w:val="ru-RU"/>
        </w:rPr>
        <w:t>Т</w:t>
      </w:r>
      <w:r w:rsidRPr="00FF7299">
        <w:rPr>
          <w:sz w:val="28"/>
          <w:szCs w:val="28"/>
          <w:lang w:val="ru-RU"/>
        </w:rPr>
        <w:t xml:space="preserve"> &lt; 0; </w:t>
      </w:r>
      <w:r w:rsidRPr="00FF7299">
        <w:rPr>
          <w:sz w:val="28"/>
          <w:szCs w:val="28"/>
        </w:rPr>
        <w:t></w:t>
      </w:r>
      <w:r>
        <w:rPr>
          <w:rFonts w:ascii="Symbol" w:hAnsi="Symbol"/>
          <w:sz w:val="28"/>
          <w:szCs w:val="28"/>
        </w:rPr>
        <w:t></w:t>
      </w:r>
      <w:r>
        <w:rPr>
          <w:rFonts w:ascii="Symbol" w:hAnsi="Symbol"/>
          <w:sz w:val="28"/>
          <w:szCs w:val="28"/>
        </w:rPr>
        <w:t></w:t>
      </w:r>
      <w:r w:rsidRPr="00FF7299">
        <w:rPr>
          <w:sz w:val="28"/>
          <w:szCs w:val="28"/>
        </w:rPr>
        <w:t></w:t>
      </w:r>
      <w:r w:rsidRPr="00FF7299">
        <w:rPr>
          <w:sz w:val="28"/>
          <w:szCs w:val="28"/>
          <w:lang w:val="ru-RU"/>
        </w:rPr>
        <w:t>Ф</w:t>
      </w:r>
      <w:r w:rsidRPr="00FF7299">
        <w:rPr>
          <w:sz w:val="28"/>
          <w:szCs w:val="28"/>
          <w:vertAlign w:val="superscript"/>
          <w:lang w:val="ru-RU"/>
        </w:rPr>
        <w:t>О</w:t>
      </w:r>
      <w:r w:rsidRPr="00FF7299">
        <w:rPr>
          <w:sz w:val="28"/>
          <w:szCs w:val="28"/>
          <w:lang w:val="ru-RU"/>
        </w:rPr>
        <w:t xml:space="preserve"> &lt; 0, т.е</w:t>
      </w:r>
      <w:r w:rsidRPr="00FF7299">
        <w:rPr>
          <w:sz w:val="28"/>
          <w:szCs w:val="28"/>
          <w:lang w:val="ru-RU"/>
        </w:rPr>
        <w:t></w:t>
      </w:r>
      <w:r>
        <w:rPr>
          <w:rFonts w:ascii="Symbol" w:hAnsi="Symbol"/>
          <w:sz w:val="28"/>
          <w:szCs w:val="28"/>
        </w:rPr>
        <w:t></w:t>
      </w:r>
      <w:r w:rsidRPr="00FF7299">
        <w:rPr>
          <w:sz w:val="28"/>
          <w:szCs w:val="28"/>
        </w:rPr>
        <w:t>S</w:t>
      </w:r>
      <w:r w:rsidRPr="00FF7299">
        <w:rPr>
          <w:sz w:val="28"/>
          <w:szCs w:val="28"/>
          <w:lang w:val="ru-RU"/>
        </w:rPr>
        <w:t xml:space="preserve"> = {0; 0; 0}</w:t>
      </w:r>
    </w:p>
    <w:p w:rsidR="00FF7299" w:rsidRDefault="00FF7299" w:rsidP="00695C32">
      <w:pPr>
        <w:spacing w:line="360" w:lineRule="auto"/>
        <w:ind w:firstLine="709"/>
        <w:jc w:val="both"/>
        <w:rPr>
          <w:sz w:val="28"/>
          <w:szCs w:val="28"/>
          <w:lang w:val="ru-RU"/>
        </w:rPr>
      </w:pPr>
      <w:r>
        <w:rPr>
          <w:snapToGrid w:val="0"/>
          <w:color w:val="000000"/>
          <w:sz w:val="28"/>
          <w:szCs w:val="28"/>
          <w:lang w:val="ru-RU"/>
        </w:rPr>
        <w:t>Традиционные методы оценки платежеспособности и финансо</w:t>
      </w:r>
      <w:r>
        <w:rPr>
          <w:snapToGrid w:val="0"/>
          <w:color w:val="000000"/>
          <w:sz w:val="28"/>
          <w:szCs w:val="28"/>
          <w:lang w:val="ru-RU"/>
        </w:rPr>
        <w:softHyphen/>
        <w:t>вой устойчивости состоят в расчете коэффициентов, которые опре</w:t>
      </w:r>
      <w:r>
        <w:rPr>
          <w:snapToGrid w:val="0"/>
          <w:color w:val="000000"/>
          <w:sz w:val="28"/>
          <w:szCs w:val="28"/>
          <w:lang w:val="ru-RU"/>
        </w:rPr>
        <w:softHyphen/>
        <w:t>деляются на основе структуры баланса каждого конкретного пред</w:t>
      </w:r>
      <w:r>
        <w:rPr>
          <w:snapToGrid w:val="0"/>
          <w:color w:val="000000"/>
          <w:sz w:val="28"/>
          <w:szCs w:val="28"/>
          <w:lang w:val="ru-RU"/>
        </w:rPr>
        <w:softHyphen/>
        <w:t>приятия. Рассчитанные коэффициенты затем сопоставляются с их нормативными значениями, что и составляет заключительный акт оценки.</w:t>
      </w:r>
    </w:p>
    <w:p w:rsidR="0002166F" w:rsidRPr="00731C29" w:rsidRDefault="0002166F" w:rsidP="00695C32">
      <w:pPr>
        <w:spacing w:line="360" w:lineRule="auto"/>
        <w:ind w:firstLine="709"/>
        <w:jc w:val="both"/>
        <w:rPr>
          <w:sz w:val="28"/>
          <w:szCs w:val="28"/>
          <w:lang w:val="ru-RU"/>
        </w:rPr>
      </w:pPr>
      <w:r w:rsidRPr="00731C29">
        <w:rPr>
          <w:sz w:val="28"/>
          <w:szCs w:val="28"/>
          <w:lang w:val="ru-RU"/>
        </w:rPr>
        <w:t xml:space="preserve">Для характеристики финансовой устойчивости предприятия рассчитываются различные показатели. </w:t>
      </w:r>
    </w:p>
    <w:p w:rsidR="00D65F4C" w:rsidRPr="00D65F4C" w:rsidRDefault="00D65F4C" w:rsidP="00695C32">
      <w:pPr>
        <w:pStyle w:val="23"/>
        <w:widowControl w:val="0"/>
        <w:spacing w:line="360" w:lineRule="auto"/>
        <w:ind w:firstLine="709"/>
        <w:rPr>
          <w:color w:val="000000"/>
          <w:szCs w:val="28"/>
        </w:rPr>
      </w:pPr>
      <w:r w:rsidRPr="00731C29">
        <w:rPr>
          <w:color w:val="000000"/>
          <w:szCs w:val="28"/>
        </w:rPr>
        <w:t>Коэффициент автономии (независимости)</w:t>
      </w:r>
      <w:r w:rsidRPr="00D65F4C">
        <w:rPr>
          <w:color w:val="000000"/>
          <w:szCs w:val="28"/>
        </w:rPr>
        <w:t xml:space="preserve"> показывает долю собственных средств</w:t>
      </w:r>
      <w:r>
        <w:rPr>
          <w:color w:val="000000"/>
          <w:szCs w:val="28"/>
        </w:rPr>
        <w:t xml:space="preserve"> предприятия </w:t>
      </w:r>
      <w:r w:rsidRPr="00D65F4C">
        <w:rPr>
          <w:color w:val="000000"/>
          <w:szCs w:val="28"/>
        </w:rPr>
        <w:t>в общей сумме основных источников</w:t>
      </w:r>
      <w:r>
        <w:rPr>
          <w:color w:val="000000"/>
          <w:szCs w:val="28"/>
        </w:rPr>
        <w:t xml:space="preserve"> капитала</w:t>
      </w:r>
      <w:r w:rsidRPr="00D65F4C">
        <w:rPr>
          <w:color w:val="000000"/>
          <w:szCs w:val="28"/>
        </w:rPr>
        <w:t>. Рост коэффициента положителен</w:t>
      </w:r>
      <w:r>
        <w:rPr>
          <w:color w:val="000000"/>
          <w:szCs w:val="28"/>
        </w:rPr>
        <w:t>,</w:t>
      </w:r>
      <w:r w:rsidRPr="00D65F4C">
        <w:rPr>
          <w:color w:val="000000"/>
          <w:szCs w:val="28"/>
        </w:rPr>
        <w:t xml:space="preserve"> т.к. отражает снижение зависимости предприятия от заемных источников формирования.</w:t>
      </w:r>
    </w:p>
    <w:p w:rsidR="00E65E4F" w:rsidRDefault="00695C32" w:rsidP="00695C32">
      <w:pPr>
        <w:spacing w:line="360" w:lineRule="auto"/>
        <w:ind w:firstLine="709"/>
        <w:jc w:val="both"/>
        <w:rPr>
          <w:sz w:val="28"/>
          <w:szCs w:val="28"/>
          <w:lang w:val="ru-RU"/>
        </w:rPr>
      </w:pPr>
      <w:r>
        <w:rPr>
          <w:sz w:val="28"/>
          <w:szCs w:val="28"/>
          <w:lang w:val="ru-RU"/>
        </w:rPr>
        <w:t xml:space="preserve"> </w:t>
      </w:r>
      <w:r w:rsidR="0002166F" w:rsidRPr="00731C29">
        <w:rPr>
          <w:sz w:val="28"/>
          <w:szCs w:val="28"/>
          <w:lang w:val="ru-RU"/>
        </w:rPr>
        <w:t>Собственный капитал</w:t>
      </w:r>
      <w:r w:rsidR="00E65E4F">
        <w:rPr>
          <w:sz w:val="28"/>
          <w:szCs w:val="28"/>
          <w:lang w:val="ru-RU"/>
        </w:rPr>
        <w:t xml:space="preserve"> </w:t>
      </w:r>
      <w:r w:rsidR="0002166F" w:rsidRPr="00731C29">
        <w:rPr>
          <w:sz w:val="28"/>
          <w:szCs w:val="28"/>
          <w:lang w:val="ru-RU"/>
        </w:rPr>
        <w:t>(стр.490+стр.650+стр.640)</w:t>
      </w:r>
      <w:r>
        <w:rPr>
          <w:sz w:val="28"/>
          <w:szCs w:val="28"/>
          <w:lang w:val="ru-RU"/>
        </w:rPr>
        <w:t xml:space="preserve">    </w:t>
      </w:r>
    </w:p>
    <w:p w:rsidR="0002166F" w:rsidRPr="00731C29" w:rsidRDefault="005C1945" w:rsidP="00695C32">
      <w:pPr>
        <w:spacing w:line="360" w:lineRule="auto"/>
        <w:ind w:firstLine="709"/>
        <w:jc w:val="both"/>
        <w:rPr>
          <w:sz w:val="28"/>
          <w:szCs w:val="28"/>
          <w:lang w:val="ru-RU"/>
        </w:rPr>
      </w:pPr>
      <w:r>
        <w:rPr>
          <w:noProof/>
          <w:lang w:val="ru-RU"/>
        </w:rPr>
        <w:pict>
          <v:line id="_x0000_s1057" style="position:absolute;left:0;text-align:left;z-index:251641344" from="81pt,9.05pt" to="387pt,9.05pt">
            <w10:wrap anchorx="page" anchory="page"/>
          </v:line>
        </w:pict>
      </w:r>
      <w:r w:rsidR="00E65E4F" w:rsidRPr="00731C29">
        <w:rPr>
          <w:sz w:val="28"/>
          <w:szCs w:val="28"/>
          <w:lang w:val="ru-RU"/>
        </w:rPr>
        <w:t>Ка</w:t>
      </w:r>
      <w:r w:rsidR="00695C32">
        <w:rPr>
          <w:sz w:val="28"/>
          <w:szCs w:val="28"/>
          <w:lang w:val="ru-RU"/>
        </w:rPr>
        <w:t xml:space="preserve"> </w:t>
      </w:r>
      <w:r w:rsidR="00E65E4F" w:rsidRPr="00731C29">
        <w:rPr>
          <w:sz w:val="28"/>
          <w:szCs w:val="28"/>
          <w:lang w:val="ru-RU"/>
        </w:rPr>
        <w:t>=</w:t>
      </w:r>
      <w:r w:rsidR="00695C32">
        <w:rPr>
          <w:sz w:val="28"/>
          <w:szCs w:val="28"/>
          <w:lang w:val="ru-RU"/>
        </w:rPr>
        <w:t xml:space="preserve">         </w:t>
      </w:r>
      <w:r w:rsidR="0002166F" w:rsidRPr="00731C29">
        <w:rPr>
          <w:sz w:val="28"/>
          <w:szCs w:val="28"/>
          <w:lang w:val="ru-RU"/>
        </w:rPr>
        <w:t xml:space="preserve"> </w:t>
      </w:r>
      <w:r w:rsidR="00FF7299">
        <w:rPr>
          <w:sz w:val="28"/>
          <w:szCs w:val="28"/>
          <w:lang w:val="ru-RU"/>
        </w:rPr>
        <w:tab/>
      </w:r>
      <w:r w:rsidR="00FF7299">
        <w:rPr>
          <w:sz w:val="28"/>
          <w:szCs w:val="28"/>
          <w:lang w:val="ru-RU"/>
        </w:rPr>
        <w:tab/>
      </w:r>
      <w:r w:rsidR="00FF7299">
        <w:rPr>
          <w:sz w:val="28"/>
          <w:szCs w:val="28"/>
          <w:lang w:val="ru-RU"/>
        </w:rPr>
        <w:tab/>
      </w:r>
      <w:r w:rsidR="00FF7299">
        <w:rPr>
          <w:sz w:val="28"/>
          <w:szCs w:val="28"/>
          <w:lang w:val="ru-RU"/>
        </w:rPr>
        <w:tab/>
      </w:r>
      <w:r w:rsidR="00FF7299">
        <w:rPr>
          <w:sz w:val="28"/>
          <w:szCs w:val="28"/>
          <w:lang w:val="ru-RU"/>
        </w:rPr>
        <w:tab/>
      </w:r>
      <w:r w:rsidR="00FF7299">
        <w:rPr>
          <w:sz w:val="28"/>
          <w:szCs w:val="28"/>
          <w:lang w:val="ru-RU"/>
        </w:rPr>
        <w:tab/>
      </w:r>
      <w:r w:rsidR="00FF7299">
        <w:rPr>
          <w:sz w:val="28"/>
          <w:szCs w:val="28"/>
          <w:lang w:val="ru-RU"/>
        </w:rPr>
        <w:tab/>
      </w:r>
      <w:r w:rsidR="00695C32">
        <w:rPr>
          <w:sz w:val="28"/>
          <w:szCs w:val="28"/>
          <w:lang w:val="ru-RU"/>
        </w:rPr>
        <w:t xml:space="preserve"> </w:t>
      </w:r>
      <w:r w:rsidR="00FF7299">
        <w:rPr>
          <w:sz w:val="28"/>
          <w:szCs w:val="28"/>
          <w:lang w:val="ru-RU"/>
        </w:rPr>
        <w:t>(</w:t>
      </w:r>
      <w:r w:rsidR="00A67DCD">
        <w:rPr>
          <w:sz w:val="28"/>
          <w:szCs w:val="28"/>
          <w:lang w:val="ru-RU"/>
        </w:rPr>
        <w:t>1</w:t>
      </w:r>
      <w:r w:rsidR="00FF7299">
        <w:rPr>
          <w:sz w:val="28"/>
          <w:szCs w:val="28"/>
          <w:lang w:val="ru-RU"/>
        </w:rPr>
        <w:t>.9</w:t>
      </w:r>
      <w:r w:rsidR="00772F00">
        <w:rPr>
          <w:sz w:val="28"/>
          <w:szCs w:val="28"/>
          <w:lang w:val="ru-RU"/>
        </w:rPr>
        <w:t>)</w:t>
      </w:r>
    </w:p>
    <w:p w:rsidR="0002166F" w:rsidRDefault="0002166F" w:rsidP="00695C32">
      <w:pPr>
        <w:spacing w:line="360" w:lineRule="auto"/>
        <w:ind w:firstLine="709"/>
        <w:jc w:val="both"/>
        <w:rPr>
          <w:sz w:val="28"/>
          <w:szCs w:val="28"/>
          <w:lang w:val="ru-RU"/>
        </w:rPr>
      </w:pPr>
      <w:r w:rsidRPr="00731C29">
        <w:rPr>
          <w:sz w:val="28"/>
          <w:szCs w:val="28"/>
          <w:lang w:val="ru-RU"/>
        </w:rPr>
        <w:t>Пассив баланса (стр.700)</w:t>
      </w:r>
    </w:p>
    <w:p w:rsidR="00B95942" w:rsidRPr="00A67DCD" w:rsidRDefault="00B95942" w:rsidP="00695C32">
      <w:pPr>
        <w:spacing w:line="360" w:lineRule="auto"/>
        <w:ind w:firstLine="709"/>
        <w:jc w:val="both"/>
        <w:rPr>
          <w:sz w:val="16"/>
          <w:szCs w:val="16"/>
          <w:lang w:val="ru-RU"/>
        </w:rPr>
      </w:pPr>
    </w:p>
    <w:p w:rsidR="00414259" w:rsidRDefault="00414259" w:rsidP="00695C32">
      <w:pPr>
        <w:pStyle w:val="a8"/>
        <w:widowControl w:val="0"/>
        <w:spacing w:line="360" w:lineRule="auto"/>
        <w:ind w:firstLine="709"/>
        <w:jc w:val="both"/>
        <w:rPr>
          <w:rFonts w:ascii="Times New Roman" w:hAnsi="Times New Roman"/>
          <w:sz w:val="28"/>
        </w:rPr>
      </w:pPr>
      <w:r>
        <w:rPr>
          <w:rFonts w:ascii="Times New Roman" w:hAnsi="Times New Roman"/>
          <w:sz w:val="28"/>
        </w:rPr>
        <w:t>К</w:t>
      </w:r>
      <w:r w:rsidRPr="00A35091">
        <w:rPr>
          <w:rFonts w:ascii="Times New Roman" w:hAnsi="Times New Roman"/>
          <w:sz w:val="28"/>
        </w:rPr>
        <w:t xml:space="preserve">оэффициент зависимости является обратным коэффициенту автономии. </w:t>
      </w:r>
      <w:r w:rsidR="00A67DCD">
        <w:rPr>
          <w:rFonts w:ascii="Times New Roman" w:hAnsi="Times New Roman"/>
          <w:sz w:val="28"/>
        </w:rPr>
        <w:t>Е</w:t>
      </w:r>
      <w:r>
        <w:rPr>
          <w:rFonts w:ascii="Times New Roman" w:hAnsi="Times New Roman"/>
          <w:sz w:val="28"/>
        </w:rPr>
        <w:t xml:space="preserve">сли </w:t>
      </w:r>
      <w:r w:rsidRPr="00A35091">
        <w:rPr>
          <w:rFonts w:ascii="Times New Roman" w:hAnsi="Times New Roman"/>
          <w:sz w:val="28"/>
        </w:rPr>
        <w:t>его величина в течение исследуемого периода снижается, наблюдается тенденция снижения зависимости предприятия от заемного капитала</w:t>
      </w:r>
      <w:r w:rsidR="00A67DCD">
        <w:rPr>
          <w:rFonts w:ascii="Times New Roman" w:hAnsi="Times New Roman"/>
          <w:sz w:val="28"/>
        </w:rPr>
        <w:t xml:space="preserve">: </w:t>
      </w:r>
    </w:p>
    <w:p w:rsidR="00414259" w:rsidRDefault="00414259" w:rsidP="00695C32">
      <w:pPr>
        <w:spacing w:line="360" w:lineRule="auto"/>
        <w:ind w:firstLine="709"/>
        <w:jc w:val="both"/>
        <w:rPr>
          <w:sz w:val="28"/>
          <w:szCs w:val="28"/>
          <w:lang w:val="ru-RU"/>
        </w:rPr>
      </w:pPr>
      <w:r>
        <w:rPr>
          <w:sz w:val="28"/>
          <w:szCs w:val="28"/>
          <w:lang w:val="ru-RU"/>
        </w:rPr>
        <w:t>Кз = 1- Ка;</w:t>
      </w:r>
      <w:r w:rsidR="00192776">
        <w:rPr>
          <w:sz w:val="28"/>
          <w:szCs w:val="28"/>
          <w:lang w:val="ru-RU"/>
        </w:rPr>
        <w:tab/>
      </w:r>
      <w:r w:rsidR="00695C32">
        <w:rPr>
          <w:sz w:val="28"/>
          <w:szCs w:val="28"/>
          <w:lang w:val="ru-RU"/>
        </w:rPr>
        <w:t xml:space="preserve">        </w:t>
      </w:r>
      <w:r w:rsidR="00192776">
        <w:rPr>
          <w:sz w:val="28"/>
          <w:szCs w:val="28"/>
          <w:lang w:val="ru-RU"/>
        </w:rPr>
        <w:tab/>
        <w:t>(</w:t>
      </w:r>
      <w:r w:rsidR="00A67DCD">
        <w:rPr>
          <w:sz w:val="28"/>
          <w:szCs w:val="28"/>
          <w:lang w:val="ru-RU"/>
        </w:rPr>
        <w:t>1</w:t>
      </w:r>
      <w:r w:rsidR="00192776">
        <w:rPr>
          <w:sz w:val="28"/>
          <w:szCs w:val="28"/>
          <w:lang w:val="ru-RU"/>
        </w:rPr>
        <w:t>.10)</w:t>
      </w:r>
    </w:p>
    <w:p w:rsidR="0002166F" w:rsidRPr="00731C29" w:rsidRDefault="0002166F" w:rsidP="00695C32">
      <w:pPr>
        <w:spacing w:line="360" w:lineRule="auto"/>
        <w:ind w:firstLine="709"/>
        <w:jc w:val="both"/>
        <w:rPr>
          <w:sz w:val="28"/>
          <w:szCs w:val="28"/>
          <w:lang w:val="ru-RU"/>
        </w:rPr>
      </w:pPr>
      <w:r w:rsidRPr="00731C29">
        <w:rPr>
          <w:sz w:val="28"/>
          <w:szCs w:val="28"/>
          <w:lang w:val="ru-RU"/>
        </w:rPr>
        <w:t>Удельный вес заемных средств показывает долю долгосрочных привлеченных средств в общей сумме привлеченных средств:</w:t>
      </w:r>
    </w:p>
    <w:p w:rsidR="00F43441" w:rsidRDefault="0002166F" w:rsidP="00695C32">
      <w:pPr>
        <w:spacing w:line="360" w:lineRule="auto"/>
        <w:ind w:firstLine="709"/>
        <w:jc w:val="both"/>
        <w:rPr>
          <w:sz w:val="28"/>
          <w:szCs w:val="28"/>
          <w:lang w:val="ru-RU"/>
        </w:rPr>
      </w:pPr>
      <w:r w:rsidRPr="00731C29">
        <w:rPr>
          <w:sz w:val="28"/>
          <w:szCs w:val="28"/>
          <w:lang w:val="ru-RU"/>
        </w:rPr>
        <w:t>Долгосрочные обязательства (стр.590)</w:t>
      </w:r>
      <w:r w:rsidR="00695C32">
        <w:rPr>
          <w:sz w:val="28"/>
          <w:szCs w:val="28"/>
          <w:lang w:val="ru-RU"/>
        </w:rPr>
        <w:t xml:space="preserve">       </w:t>
      </w:r>
    </w:p>
    <w:p w:rsidR="0002166F" w:rsidRPr="00731C29" w:rsidRDefault="005C1945" w:rsidP="00695C32">
      <w:pPr>
        <w:spacing w:line="360" w:lineRule="auto"/>
        <w:ind w:firstLine="709"/>
        <w:jc w:val="both"/>
        <w:rPr>
          <w:sz w:val="28"/>
          <w:szCs w:val="28"/>
          <w:lang w:val="ru-RU"/>
        </w:rPr>
      </w:pPr>
      <w:r>
        <w:rPr>
          <w:noProof/>
          <w:lang w:val="ru-RU"/>
        </w:rPr>
        <w:pict>
          <v:line id="_x0000_s1058" style="position:absolute;left:0;text-align:left;z-index:251642368" from="81pt,10.45pt" to="5in,10.45pt">
            <w10:wrap anchorx="page" anchory="page"/>
          </v:line>
        </w:pict>
      </w:r>
      <w:r w:rsidR="00F43441" w:rsidRPr="00731C29">
        <w:rPr>
          <w:sz w:val="28"/>
          <w:szCs w:val="28"/>
          <w:lang w:val="ru-RU"/>
        </w:rPr>
        <w:t>УД=</w:t>
      </w:r>
      <w:r w:rsidR="00695C32">
        <w:rPr>
          <w:sz w:val="28"/>
          <w:szCs w:val="28"/>
          <w:lang w:val="ru-RU"/>
        </w:rPr>
        <w:t xml:space="preserve">     </w:t>
      </w:r>
      <w:r w:rsidR="0002166F" w:rsidRPr="00731C29">
        <w:rPr>
          <w:sz w:val="28"/>
          <w:szCs w:val="28"/>
          <w:lang w:val="ru-RU"/>
        </w:rPr>
        <w:t xml:space="preserve"> </w:t>
      </w:r>
      <w:r w:rsidR="00772F00">
        <w:rPr>
          <w:sz w:val="28"/>
          <w:szCs w:val="28"/>
          <w:lang w:val="ru-RU"/>
        </w:rPr>
        <w:tab/>
      </w:r>
      <w:r w:rsidR="00772F00">
        <w:rPr>
          <w:sz w:val="28"/>
          <w:szCs w:val="28"/>
          <w:lang w:val="ru-RU"/>
        </w:rPr>
        <w:tab/>
      </w:r>
      <w:r w:rsidR="00772F00">
        <w:rPr>
          <w:sz w:val="28"/>
          <w:szCs w:val="28"/>
          <w:lang w:val="ru-RU"/>
        </w:rPr>
        <w:tab/>
      </w:r>
      <w:r w:rsidR="00772F00">
        <w:rPr>
          <w:sz w:val="28"/>
          <w:szCs w:val="28"/>
          <w:lang w:val="ru-RU"/>
        </w:rPr>
        <w:tab/>
      </w:r>
      <w:r w:rsidR="00772F00">
        <w:rPr>
          <w:sz w:val="28"/>
          <w:szCs w:val="28"/>
          <w:lang w:val="ru-RU"/>
        </w:rPr>
        <w:tab/>
      </w:r>
      <w:r w:rsidR="00772F00">
        <w:rPr>
          <w:sz w:val="28"/>
          <w:szCs w:val="28"/>
          <w:lang w:val="ru-RU"/>
        </w:rPr>
        <w:tab/>
      </w:r>
      <w:r w:rsidR="00772F00">
        <w:rPr>
          <w:sz w:val="28"/>
          <w:szCs w:val="28"/>
          <w:lang w:val="ru-RU"/>
        </w:rPr>
        <w:tab/>
      </w:r>
      <w:r w:rsidR="00772F00">
        <w:rPr>
          <w:sz w:val="28"/>
          <w:szCs w:val="28"/>
          <w:lang w:val="ru-RU"/>
        </w:rPr>
        <w:tab/>
      </w:r>
      <w:r w:rsidR="00772F00">
        <w:rPr>
          <w:sz w:val="28"/>
          <w:szCs w:val="28"/>
          <w:lang w:val="ru-RU"/>
        </w:rPr>
        <w:tab/>
        <w:t>(</w:t>
      </w:r>
      <w:r w:rsidR="00A67DCD">
        <w:rPr>
          <w:sz w:val="28"/>
          <w:szCs w:val="28"/>
          <w:lang w:val="ru-RU"/>
        </w:rPr>
        <w:t>1</w:t>
      </w:r>
      <w:r w:rsidR="00772F00">
        <w:rPr>
          <w:sz w:val="28"/>
          <w:szCs w:val="28"/>
          <w:lang w:val="ru-RU"/>
        </w:rPr>
        <w:t>.</w:t>
      </w:r>
      <w:r w:rsidR="00FF7299">
        <w:rPr>
          <w:sz w:val="28"/>
          <w:szCs w:val="28"/>
          <w:lang w:val="ru-RU"/>
        </w:rPr>
        <w:t>1</w:t>
      </w:r>
      <w:r w:rsidR="00192776">
        <w:rPr>
          <w:sz w:val="28"/>
          <w:szCs w:val="28"/>
          <w:lang w:val="ru-RU"/>
        </w:rPr>
        <w:t>1</w:t>
      </w:r>
      <w:r w:rsidR="00772F00">
        <w:rPr>
          <w:sz w:val="28"/>
          <w:szCs w:val="28"/>
          <w:lang w:val="ru-RU"/>
        </w:rPr>
        <w:t>)</w:t>
      </w:r>
    </w:p>
    <w:p w:rsidR="0002166F" w:rsidRPr="00731C29" w:rsidRDefault="00695C32" w:rsidP="00695C32">
      <w:pPr>
        <w:spacing w:line="360" w:lineRule="auto"/>
        <w:ind w:firstLine="709"/>
        <w:jc w:val="both"/>
        <w:rPr>
          <w:sz w:val="28"/>
          <w:szCs w:val="28"/>
          <w:lang w:val="ru-RU"/>
        </w:rPr>
      </w:pPr>
      <w:r>
        <w:rPr>
          <w:sz w:val="28"/>
          <w:szCs w:val="28"/>
          <w:lang w:val="ru-RU"/>
        </w:rPr>
        <w:t xml:space="preserve"> </w:t>
      </w:r>
      <w:r w:rsidR="00F43441">
        <w:rPr>
          <w:sz w:val="28"/>
          <w:szCs w:val="28"/>
          <w:lang w:val="ru-RU"/>
        </w:rPr>
        <w:tab/>
      </w:r>
      <w:r>
        <w:rPr>
          <w:sz w:val="28"/>
          <w:szCs w:val="28"/>
          <w:lang w:val="ru-RU"/>
        </w:rPr>
        <w:t xml:space="preserve"> </w:t>
      </w:r>
      <w:r w:rsidR="0002166F" w:rsidRPr="00731C29">
        <w:rPr>
          <w:sz w:val="28"/>
          <w:szCs w:val="28"/>
          <w:lang w:val="ru-RU"/>
        </w:rPr>
        <w:t>Сумма задолженности</w:t>
      </w:r>
      <w:r w:rsidR="00CC6206">
        <w:rPr>
          <w:sz w:val="28"/>
          <w:szCs w:val="28"/>
          <w:lang w:val="ru-RU"/>
        </w:rPr>
        <w:t xml:space="preserve"> </w:t>
      </w:r>
      <w:r w:rsidR="0002166F" w:rsidRPr="00731C29">
        <w:rPr>
          <w:sz w:val="28"/>
          <w:szCs w:val="28"/>
          <w:lang w:val="ru-RU"/>
        </w:rPr>
        <w:t>(стр.590+690-650-640)</w:t>
      </w:r>
    </w:p>
    <w:p w:rsidR="00F71C32" w:rsidRPr="00F71C32" w:rsidRDefault="00F71C32" w:rsidP="00695C32">
      <w:pPr>
        <w:spacing w:line="360" w:lineRule="auto"/>
        <w:ind w:firstLine="709"/>
        <w:jc w:val="both"/>
        <w:rPr>
          <w:sz w:val="16"/>
          <w:szCs w:val="16"/>
          <w:lang w:val="ru-RU"/>
        </w:rPr>
      </w:pPr>
    </w:p>
    <w:p w:rsidR="0002166F" w:rsidRPr="00731C29" w:rsidRDefault="0002166F" w:rsidP="00695C32">
      <w:pPr>
        <w:spacing w:line="360" w:lineRule="auto"/>
        <w:ind w:firstLine="709"/>
        <w:jc w:val="both"/>
        <w:rPr>
          <w:sz w:val="28"/>
          <w:szCs w:val="28"/>
          <w:lang w:val="ru-RU"/>
        </w:rPr>
      </w:pPr>
      <w:r w:rsidRPr="00731C29">
        <w:rPr>
          <w:sz w:val="28"/>
          <w:szCs w:val="28"/>
          <w:lang w:val="ru-RU"/>
        </w:rPr>
        <w:t xml:space="preserve">Коэффициент автономии дополняет коэффициент соотношения заемных и собственных средств К з/с: </w:t>
      </w:r>
    </w:p>
    <w:p w:rsidR="0002166F" w:rsidRPr="00F71C32" w:rsidRDefault="0002166F" w:rsidP="00695C32">
      <w:pPr>
        <w:spacing w:line="360" w:lineRule="auto"/>
        <w:ind w:firstLine="709"/>
        <w:jc w:val="both"/>
        <w:rPr>
          <w:sz w:val="16"/>
          <w:szCs w:val="16"/>
          <w:lang w:val="ru-RU"/>
        </w:rPr>
      </w:pPr>
    </w:p>
    <w:p w:rsidR="007D2B19" w:rsidRDefault="0002166F" w:rsidP="00695C32">
      <w:pPr>
        <w:spacing w:line="360" w:lineRule="auto"/>
        <w:ind w:firstLine="709"/>
        <w:jc w:val="both"/>
        <w:rPr>
          <w:sz w:val="28"/>
          <w:szCs w:val="28"/>
          <w:lang w:val="ru-RU"/>
        </w:rPr>
      </w:pPr>
      <w:r w:rsidRPr="00731C29">
        <w:rPr>
          <w:sz w:val="28"/>
          <w:szCs w:val="28"/>
          <w:lang w:val="ru-RU"/>
        </w:rPr>
        <w:t>Заемный капитал</w:t>
      </w:r>
      <w:r w:rsidR="00CC6206">
        <w:rPr>
          <w:sz w:val="28"/>
          <w:szCs w:val="28"/>
          <w:lang w:val="ru-RU"/>
        </w:rPr>
        <w:t xml:space="preserve"> </w:t>
      </w:r>
      <w:r w:rsidRPr="00731C29">
        <w:rPr>
          <w:sz w:val="28"/>
          <w:szCs w:val="28"/>
          <w:lang w:val="ru-RU"/>
        </w:rPr>
        <w:t>(стр.590+690-650-640)</w:t>
      </w:r>
    </w:p>
    <w:p w:rsidR="0002166F" w:rsidRPr="00731C29" w:rsidRDefault="007D2B19" w:rsidP="00695C32">
      <w:pPr>
        <w:spacing w:line="360" w:lineRule="auto"/>
        <w:ind w:firstLine="709"/>
        <w:jc w:val="both"/>
        <w:rPr>
          <w:sz w:val="28"/>
          <w:szCs w:val="28"/>
          <w:lang w:val="ru-RU"/>
        </w:rPr>
      </w:pPr>
      <w:r w:rsidRPr="00731C29">
        <w:rPr>
          <w:sz w:val="28"/>
          <w:szCs w:val="28"/>
          <w:lang w:val="ru-RU"/>
        </w:rPr>
        <w:t>К з/с =</w:t>
      </w:r>
      <w:r w:rsidR="00695C32">
        <w:rPr>
          <w:sz w:val="28"/>
          <w:szCs w:val="28"/>
          <w:lang w:val="ru-RU"/>
        </w:rPr>
        <w:t xml:space="preserve">                 </w:t>
      </w:r>
      <w:r w:rsidR="00065B5A">
        <w:rPr>
          <w:sz w:val="28"/>
          <w:szCs w:val="28"/>
          <w:lang w:val="ru-RU"/>
        </w:rPr>
        <w:tab/>
      </w:r>
      <w:r w:rsidR="00065B5A">
        <w:rPr>
          <w:sz w:val="28"/>
          <w:szCs w:val="28"/>
          <w:lang w:val="ru-RU"/>
        </w:rPr>
        <w:tab/>
      </w:r>
      <w:r w:rsidR="00065B5A">
        <w:rPr>
          <w:sz w:val="28"/>
          <w:szCs w:val="28"/>
          <w:lang w:val="ru-RU"/>
        </w:rPr>
        <w:tab/>
      </w:r>
      <w:r w:rsidR="00192776">
        <w:rPr>
          <w:sz w:val="28"/>
          <w:szCs w:val="28"/>
          <w:lang w:val="ru-RU"/>
        </w:rPr>
        <w:t xml:space="preserve"> </w:t>
      </w:r>
      <w:r w:rsidR="00065B5A">
        <w:rPr>
          <w:sz w:val="28"/>
          <w:szCs w:val="28"/>
          <w:lang w:val="ru-RU"/>
        </w:rPr>
        <w:tab/>
        <w:t>(</w:t>
      </w:r>
      <w:r w:rsidR="00A67DCD">
        <w:rPr>
          <w:sz w:val="28"/>
          <w:szCs w:val="28"/>
          <w:lang w:val="ru-RU"/>
        </w:rPr>
        <w:t>1</w:t>
      </w:r>
      <w:r w:rsidR="00065B5A">
        <w:rPr>
          <w:sz w:val="28"/>
          <w:szCs w:val="28"/>
          <w:lang w:val="ru-RU"/>
        </w:rPr>
        <w:t>.</w:t>
      </w:r>
      <w:r w:rsidR="00FF7299">
        <w:rPr>
          <w:sz w:val="28"/>
          <w:szCs w:val="28"/>
          <w:lang w:val="ru-RU"/>
        </w:rPr>
        <w:t>1</w:t>
      </w:r>
      <w:r w:rsidR="00192776">
        <w:rPr>
          <w:sz w:val="28"/>
          <w:szCs w:val="28"/>
          <w:lang w:val="ru-RU"/>
        </w:rPr>
        <w:t>2</w:t>
      </w:r>
      <w:r w:rsidR="00065B5A">
        <w:rPr>
          <w:sz w:val="28"/>
          <w:szCs w:val="28"/>
          <w:lang w:val="ru-RU"/>
        </w:rPr>
        <w:t>)</w:t>
      </w:r>
    </w:p>
    <w:p w:rsidR="0002166F" w:rsidRPr="00731C29" w:rsidRDefault="0002166F" w:rsidP="00695C32">
      <w:pPr>
        <w:spacing w:line="360" w:lineRule="auto"/>
        <w:ind w:firstLine="709"/>
        <w:jc w:val="both"/>
        <w:rPr>
          <w:sz w:val="28"/>
          <w:szCs w:val="28"/>
          <w:lang w:val="ru-RU"/>
        </w:rPr>
      </w:pPr>
      <w:r w:rsidRPr="00731C29">
        <w:rPr>
          <w:sz w:val="28"/>
          <w:szCs w:val="28"/>
          <w:lang w:val="ru-RU"/>
        </w:rPr>
        <w:t>Собственный капитал</w:t>
      </w:r>
      <w:r w:rsidR="00CC6206">
        <w:rPr>
          <w:sz w:val="28"/>
          <w:szCs w:val="28"/>
          <w:lang w:val="ru-RU"/>
        </w:rPr>
        <w:t xml:space="preserve"> </w:t>
      </w:r>
      <w:r w:rsidRPr="00731C29">
        <w:rPr>
          <w:sz w:val="28"/>
          <w:szCs w:val="28"/>
          <w:lang w:val="ru-RU"/>
        </w:rPr>
        <w:t>(стр.490+650+640)</w:t>
      </w:r>
      <w:r w:rsidR="00695C32">
        <w:rPr>
          <w:sz w:val="28"/>
          <w:szCs w:val="28"/>
          <w:lang w:val="ru-RU"/>
        </w:rPr>
        <w:t xml:space="preserve">                </w:t>
      </w:r>
    </w:p>
    <w:p w:rsidR="0002166F" w:rsidRPr="00F71C32" w:rsidRDefault="0002166F" w:rsidP="00695C32">
      <w:pPr>
        <w:spacing w:line="360" w:lineRule="auto"/>
        <w:ind w:firstLine="709"/>
        <w:jc w:val="both"/>
        <w:rPr>
          <w:sz w:val="16"/>
          <w:szCs w:val="16"/>
          <w:lang w:val="ru-RU"/>
        </w:rPr>
      </w:pPr>
    </w:p>
    <w:p w:rsidR="00CC6206" w:rsidRDefault="00CC6206" w:rsidP="00695C32">
      <w:pPr>
        <w:pStyle w:val="23"/>
        <w:widowControl w:val="0"/>
        <w:spacing w:line="360" w:lineRule="auto"/>
        <w:ind w:firstLine="709"/>
        <w:rPr>
          <w:color w:val="000000"/>
        </w:rPr>
      </w:pPr>
      <w:r w:rsidRPr="00CC6206">
        <w:rPr>
          <w:color w:val="000000"/>
          <w:szCs w:val="28"/>
        </w:rPr>
        <w:t>Коэффициент маневренности характеризует степень мобильности, свободы использования собственных средств</w:t>
      </w:r>
      <w:r w:rsidR="00281028">
        <w:rPr>
          <w:color w:val="000000"/>
          <w:szCs w:val="28"/>
        </w:rPr>
        <w:t xml:space="preserve">, </w:t>
      </w:r>
      <w:r w:rsidR="00281028">
        <w:rPr>
          <w:color w:val="000000"/>
        </w:rPr>
        <w:t>рассчитывается по формуле:</w:t>
      </w:r>
    </w:p>
    <w:p w:rsidR="004D7C97" w:rsidRPr="00F71C32" w:rsidRDefault="004D7C97" w:rsidP="00695C32">
      <w:pPr>
        <w:pStyle w:val="23"/>
        <w:widowControl w:val="0"/>
        <w:spacing w:line="360" w:lineRule="auto"/>
        <w:ind w:firstLine="709"/>
        <w:rPr>
          <w:color w:val="000000"/>
          <w:sz w:val="16"/>
          <w:szCs w:val="16"/>
        </w:rPr>
      </w:pPr>
    </w:p>
    <w:p w:rsidR="00281028" w:rsidRDefault="00695C32" w:rsidP="00695C32">
      <w:pPr>
        <w:spacing w:line="360" w:lineRule="auto"/>
        <w:ind w:firstLine="709"/>
        <w:jc w:val="both"/>
        <w:rPr>
          <w:sz w:val="28"/>
          <w:szCs w:val="28"/>
          <w:lang w:val="ru-RU"/>
        </w:rPr>
      </w:pPr>
      <w:r>
        <w:rPr>
          <w:sz w:val="28"/>
          <w:szCs w:val="28"/>
          <w:lang w:val="ru-RU"/>
        </w:rPr>
        <w:t xml:space="preserve"> </w:t>
      </w:r>
      <w:r w:rsidR="00281028" w:rsidRPr="00731C29">
        <w:rPr>
          <w:sz w:val="28"/>
          <w:szCs w:val="28"/>
          <w:lang w:val="ru-RU"/>
        </w:rPr>
        <w:t>Собственные оборотные средства</w:t>
      </w:r>
      <w:r w:rsidR="004D7C97">
        <w:rPr>
          <w:sz w:val="28"/>
          <w:szCs w:val="28"/>
          <w:lang w:val="ru-RU"/>
        </w:rPr>
        <w:t xml:space="preserve"> </w:t>
      </w:r>
      <w:r w:rsidR="00281028" w:rsidRPr="00731C29">
        <w:rPr>
          <w:sz w:val="28"/>
          <w:szCs w:val="28"/>
          <w:lang w:val="ru-RU"/>
        </w:rPr>
        <w:t>(стр.490+650+640-190)</w:t>
      </w:r>
      <w:r>
        <w:rPr>
          <w:sz w:val="28"/>
          <w:szCs w:val="28"/>
          <w:lang w:val="ru-RU"/>
        </w:rPr>
        <w:t xml:space="preserve"> </w:t>
      </w:r>
    </w:p>
    <w:p w:rsidR="00281028" w:rsidRPr="00731C29" w:rsidRDefault="004D7C97" w:rsidP="00695C32">
      <w:pPr>
        <w:spacing w:line="360" w:lineRule="auto"/>
        <w:ind w:firstLine="709"/>
        <w:jc w:val="both"/>
        <w:rPr>
          <w:sz w:val="28"/>
          <w:szCs w:val="28"/>
          <w:lang w:val="ru-RU"/>
        </w:rPr>
      </w:pPr>
      <w:r w:rsidRPr="00731C29">
        <w:rPr>
          <w:sz w:val="28"/>
          <w:szCs w:val="28"/>
          <w:lang w:val="ru-RU"/>
        </w:rPr>
        <w:t>Км =</w:t>
      </w:r>
      <w:r w:rsidR="00695C32">
        <w:rPr>
          <w:sz w:val="28"/>
          <w:szCs w:val="28"/>
          <w:lang w:val="ru-RU"/>
        </w:rPr>
        <w:t xml:space="preserve">           </w:t>
      </w:r>
      <w:r w:rsidR="00065B5A">
        <w:rPr>
          <w:sz w:val="28"/>
          <w:szCs w:val="28"/>
          <w:lang w:val="ru-RU"/>
        </w:rPr>
        <w:tab/>
      </w:r>
      <w:r w:rsidR="00065B5A">
        <w:rPr>
          <w:sz w:val="28"/>
          <w:szCs w:val="28"/>
          <w:lang w:val="ru-RU"/>
        </w:rPr>
        <w:tab/>
      </w:r>
      <w:r w:rsidR="00065B5A">
        <w:rPr>
          <w:sz w:val="28"/>
          <w:szCs w:val="28"/>
          <w:lang w:val="ru-RU"/>
        </w:rPr>
        <w:tab/>
      </w:r>
      <w:r w:rsidR="00065B5A">
        <w:rPr>
          <w:sz w:val="28"/>
          <w:szCs w:val="28"/>
          <w:lang w:val="ru-RU"/>
        </w:rPr>
        <w:tab/>
      </w:r>
      <w:r w:rsidR="00065B5A">
        <w:rPr>
          <w:sz w:val="28"/>
          <w:szCs w:val="28"/>
          <w:lang w:val="ru-RU"/>
        </w:rPr>
        <w:tab/>
      </w:r>
      <w:r w:rsidR="00065B5A">
        <w:rPr>
          <w:sz w:val="28"/>
          <w:szCs w:val="28"/>
          <w:lang w:val="ru-RU"/>
        </w:rPr>
        <w:tab/>
      </w:r>
      <w:r w:rsidR="00695C32">
        <w:rPr>
          <w:sz w:val="28"/>
          <w:szCs w:val="28"/>
          <w:lang w:val="ru-RU"/>
        </w:rPr>
        <w:t xml:space="preserve"> </w:t>
      </w:r>
      <w:r w:rsidR="00065B5A">
        <w:rPr>
          <w:sz w:val="28"/>
          <w:szCs w:val="28"/>
          <w:lang w:val="ru-RU"/>
        </w:rPr>
        <w:t>(</w:t>
      </w:r>
      <w:r w:rsidR="00A67DCD">
        <w:rPr>
          <w:sz w:val="28"/>
          <w:szCs w:val="28"/>
          <w:lang w:val="ru-RU"/>
        </w:rPr>
        <w:t>1</w:t>
      </w:r>
      <w:r w:rsidR="00065B5A">
        <w:rPr>
          <w:sz w:val="28"/>
          <w:szCs w:val="28"/>
          <w:lang w:val="ru-RU"/>
        </w:rPr>
        <w:t>.</w:t>
      </w:r>
      <w:r w:rsidR="00FF7299">
        <w:rPr>
          <w:sz w:val="28"/>
          <w:szCs w:val="28"/>
          <w:lang w:val="ru-RU"/>
        </w:rPr>
        <w:t>1</w:t>
      </w:r>
      <w:r w:rsidR="00192776">
        <w:rPr>
          <w:sz w:val="28"/>
          <w:szCs w:val="28"/>
          <w:lang w:val="ru-RU"/>
        </w:rPr>
        <w:t>3</w:t>
      </w:r>
      <w:r w:rsidR="00065B5A">
        <w:rPr>
          <w:sz w:val="28"/>
          <w:szCs w:val="28"/>
          <w:lang w:val="ru-RU"/>
        </w:rPr>
        <w:t>)</w:t>
      </w:r>
    </w:p>
    <w:p w:rsidR="00281028" w:rsidRPr="00731C29" w:rsidRDefault="00281028" w:rsidP="00695C32">
      <w:pPr>
        <w:spacing w:line="360" w:lineRule="auto"/>
        <w:ind w:firstLine="709"/>
        <w:jc w:val="both"/>
        <w:rPr>
          <w:sz w:val="28"/>
          <w:szCs w:val="28"/>
          <w:lang w:val="ru-RU"/>
        </w:rPr>
      </w:pPr>
      <w:r w:rsidRPr="00731C29">
        <w:rPr>
          <w:sz w:val="28"/>
          <w:szCs w:val="28"/>
          <w:lang w:val="ru-RU"/>
        </w:rPr>
        <w:t>Собственный капитал</w:t>
      </w:r>
      <w:r w:rsidR="004D7C97">
        <w:rPr>
          <w:sz w:val="28"/>
          <w:szCs w:val="28"/>
          <w:lang w:val="ru-RU"/>
        </w:rPr>
        <w:t xml:space="preserve"> </w:t>
      </w:r>
      <w:r w:rsidRPr="00731C29">
        <w:rPr>
          <w:sz w:val="28"/>
          <w:szCs w:val="28"/>
          <w:lang w:val="ru-RU"/>
        </w:rPr>
        <w:t>(стр.</w:t>
      </w:r>
      <w:r w:rsidRPr="004D7C97">
        <w:rPr>
          <w:sz w:val="28"/>
          <w:szCs w:val="28"/>
          <w:lang w:val="ru-RU"/>
        </w:rPr>
        <w:t>4</w:t>
      </w:r>
      <w:r w:rsidRPr="00731C29">
        <w:rPr>
          <w:sz w:val="28"/>
          <w:szCs w:val="28"/>
          <w:lang w:val="ru-RU"/>
        </w:rPr>
        <w:t>9</w:t>
      </w:r>
      <w:r w:rsidRPr="004D7C97">
        <w:rPr>
          <w:sz w:val="28"/>
          <w:szCs w:val="28"/>
          <w:lang w:val="ru-RU"/>
        </w:rPr>
        <w:t>0+</w:t>
      </w:r>
      <w:r w:rsidRPr="00731C29">
        <w:rPr>
          <w:sz w:val="28"/>
          <w:szCs w:val="28"/>
          <w:lang w:val="ru-RU"/>
        </w:rPr>
        <w:t>650</w:t>
      </w:r>
      <w:r w:rsidRPr="004D7C97">
        <w:rPr>
          <w:sz w:val="28"/>
          <w:szCs w:val="28"/>
          <w:lang w:val="ru-RU"/>
        </w:rPr>
        <w:t>+</w:t>
      </w:r>
      <w:r w:rsidRPr="00731C29">
        <w:rPr>
          <w:sz w:val="28"/>
          <w:szCs w:val="28"/>
          <w:lang w:val="ru-RU"/>
        </w:rPr>
        <w:t>640)</w:t>
      </w:r>
    </w:p>
    <w:p w:rsidR="00281028" w:rsidRPr="00F71C32" w:rsidRDefault="00281028" w:rsidP="00695C32">
      <w:pPr>
        <w:pStyle w:val="23"/>
        <w:widowControl w:val="0"/>
        <w:shd w:val="clear" w:color="auto" w:fill="FFFFFF"/>
        <w:spacing w:line="360" w:lineRule="auto"/>
        <w:ind w:firstLine="709"/>
        <w:rPr>
          <w:color w:val="000000"/>
          <w:sz w:val="16"/>
          <w:szCs w:val="16"/>
        </w:rPr>
      </w:pPr>
    </w:p>
    <w:p w:rsidR="00CC6206" w:rsidRPr="00CC6206" w:rsidRDefault="00CC6206" w:rsidP="00695C32">
      <w:pPr>
        <w:pStyle w:val="23"/>
        <w:widowControl w:val="0"/>
        <w:shd w:val="clear" w:color="auto" w:fill="FFFFFF"/>
        <w:spacing w:line="360" w:lineRule="auto"/>
        <w:ind w:firstLine="709"/>
        <w:rPr>
          <w:color w:val="000000"/>
          <w:szCs w:val="28"/>
        </w:rPr>
      </w:pPr>
      <w:r w:rsidRPr="00CC6206">
        <w:rPr>
          <w:color w:val="000000"/>
          <w:szCs w:val="28"/>
        </w:rPr>
        <w:t>Высокие значения коэффициента положительно характеризуют финансовое состояние предприятия, однако устоявшихся в практике значений не существует.</w:t>
      </w:r>
      <w:r w:rsidR="00A67DCD">
        <w:rPr>
          <w:color w:val="000000"/>
          <w:szCs w:val="28"/>
        </w:rPr>
        <w:t xml:space="preserve"> </w:t>
      </w:r>
      <w:r w:rsidRPr="00CC6206">
        <w:rPr>
          <w:color w:val="000000"/>
          <w:szCs w:val="28"/>
        </w:rPr>
        <w:t xml:space="preserve">Как усредненный ориентир можно рассматривать значение </w:t>
      </w:r>
      <w:r w:rsidRPr="00CC6206">
        <w:rPr>
          <w:color w:val="000000"/>
          <w:szCs w:val="28"/>
        </w:rPr>
        <w:sym w:font="Symbol" w:char="F0A3"/>
      </w:r>
      <w:r w:rsidRPr="00CC6206">
        <w:rPr>
          <w:color w:val="000000"/>
          <w:szCs w:val="28"/>
        </w:rPr>
        <w:t xml:space="preserve"> 0,5</w:t>
      </w:r>
    </w:p>
    <w:p w:rsidR="0002166F" w:rsidRPr="00731C29" w:rsidRDefault="009A461F" w:rsidP="00695C32">
      <w:pPr>
        <w:pStyle w:val="a4"/>
        <w:widowControl w:val="0"/>
        <w:shd w:val="clear" w:color="auto" w:fill="FFFFFF"/>
        <w:tabs>
          <w:tab w:val="left" w:pos="0"/>
        </w:tabs>
        <w:jc w:val="both"/>
        <w:rPr>
          <w:szCs w:val="28"/>
        </w:rPr>
      </w:pPr>
      <w:r>
        <w:rPr>
          <w:szCs w:val="28"/>
        </w:rPr>
        <w:t>О</w:t>
      </w:r>
      <w:r w:rsidR="0002166F" w:rsidRPr="00731C29">
        <w:rPr>
          <w:szCs w:val="28"/>
        </w:rPr>
        <w:t>дним из главных относительных показателей устойчивости финансового состояния является коэффициент обеспеченности собственными средствами.</w:t>
      </w:r>
    </w:p>
    <w:p w:rsidR="004C4F22" w:rsidRDefault="004C4F22" w:rsidP="00695C32">
      <w:pPr>
        <w:spacing w:line="360" w:lineRule="auto"/>
        <w:ind w:firstLine="709"/>
        <w:jc w:val="both"/>
        <w:rPr>
          <w:sz w:val="28"/>
          <w:szCs w:val="28"/>
          <w:lang w:val="ru-RU"/>
        </w:rPr>
      </w:pPr>
    </w:p>
    <w:p w:rsidR="00281028" w:rsidRDefault="0002166F" w:rsidP="00695C32">
      <w:pPr>
        <w:spacing w:line="360" w:lineRule="auto"/>
        <w:ind w:firstLine="709"/>
        <w:jc w:val="both"/>
        <w:rPr>
          <w:sz w:val="28"/>
          <w:szCs w:val="28"/>
          <w:lang w:val="ru-RU"/>
        </w:rPr>
      </w:pPr>
      <w:r w:rsidRPr="00731C29">
        <w:rPr>
          <w:sz w:val="28"/>
          <w:szCs w:val="28"/>
          <w:lang w:val="ru-RU"/>
        </w:rPr>
        <w:t>Собственные оборотные сред</w:t>
      </w:r>
      <w:r w:rsidR="00CD4004">
        <w:rPr>
          <w:sz w:val="28"/>
          <w:szCs w:val="28"/>
          <w:lang w:val="ru-RU"/>
        </w:rPr>
        <w:t>.</w:t>
      </w:r>
      <w:r w:rsidRPr="00731C29">
        <w:rPr>
          <w:sz w:val="28"/>
          <w:szCs w:val="28"/>
          <w:lang w:val="ru-RU"/>
        </w:rPr>
        <w:t xml:space="preserve"> (стр.490+650+640-190)</w:t>
      </w:r>
      <w:r w:rsidR="00695C32">
        <w:rPr>
          <w:sz w:val="28"/>
          <w:szCs w:val="28"/>
          <w:lang w:val="ru-RU"/>
        </w:rPr>
        <w:t xml:space="preserve">  </w:t>
      </w:r>
    </w:p>
    <w:p w:rsidR="0002166F" w:rsidRPr="00731C29" w:rsidRDefault="00281028" w:rsidP="00695C32">
      <w:pPr>
        <w:spacing w:line="360" w:lineRule="auto"/>
        <w:ind w:firstLine="709"/>
        <w:jc w:val="both"/>
        <w:rPr>
          <w:sz w:val="28"/>
          <w:szCs w:val="28"/>
          <w:lang w:val="ru-RU"/>
        </w:rPr>
      </w:pPr>
      <w:r w:rsidRPr="00731C29">
        <w:rPr>
          <w:sz w:val="28"/>
          <w:szCs w:val="28"/>
          <w:lang w:val="ru-RU"/>
        </w:rPr>
        <w:t>Ксос =</w:t>
      </w:r>
      <w:r w:rsidR="00695C32">
        <w:rPr>
          <w:sz w:val="28"/>
          <w:szCs w:val="28"/>
          <w:lang w:val="ru-RU"/>
        </w:rPr>
        <w:t xml:space="preserve">          </w:t>
      </w:r>
      <w:r w:rsidR="00065B5A">
        <w:rPr>
          <w:sz w:val="28"/>
          <w:szCs w:val="28"/>
          <w:lang w:val="ru-RU"/>
        </w:rPr>
        <w:tab/>
      </w:r>
      <w:r w:rsidR="00065B5A">
        <w:rPr>
          <w:sz w:val="28"/>
          <w:szCs w:val="28"/>
          <w:lang w:val="ru-RU"/>
        </w:rPr>
        <w:tab/>
      </w:r>
      <w:r w:rsidR="00065B5A">
        <w:rPr>
          <w:sz w:val="28"/>
          <w:szCs w:val="28"/>
          <w:lang w:val="ru-RU"/>
        </w:rPr>
        <w:tab/>
      </w:r>
      <w:r w:rsidR="00065B5A">
        <w:rPr>
          <w:sz w:val="28"/>
          <w:szCs w:val="28"/>
          <w:lang w:val="ru-RU"/>
        </w:rPr>
        <w:tab/>
      </w:r>
      <w:r w:rsidR="00065B5A">
        <w:rPr>
          <w:sz w:val="28"/>
          <w:szCs w:val="28"/>
          <w:lang w:val="ru-RU"/>
        </w:rPr>
        <w:tab/>
      </w:r>
      <w:r w:rsidR="00065B5A">
        <w:rPr>
          <w:sz w:val="28"/>
          <w:szCs w:val="28"/>
          <w:lang w:val="ru-RU"/>
        </w:rPr>
        <w:tab/>
      </w:r>
      <w:r w:rsidR="00065B5A">
        <w:rPr>
          <w:sz w:val="28"/>
          <w:szCs w:val="28"/>
          <w:lang w:val="ru-RU"/>
        </w:rPr>
        <w:tab/>
      </w:r>
      <w:r w:rsidR="00695C32">
        <w:rPr>
          <w:sz w:val="28"/>
          <w:szCs w:val="28"/>
          <w:lang w:val="ru-RU"/>
        </w:rPr>
        <w:t xml:space="preserve"> </w:t>
      </w:r>
      <w:r w:rsidR="00065B5A">
        <w:rPr>
          <w:sz w:val="28"/>
          <w:szCs w:val="28"/>
          <w:lang w:val="ru-RU"/>
        </w:rPr>
        <w:t>(</w:t>
      </w:r>
      <w:r w:rsidR="00A67DCD">
        <w:rPr>
          <w:sz w:val="28"/>
          <w:szCs w:val="28"/>
          <w:lang w:val="ru-RU"/>
        </w:rPr>
        <w:t>1</w:t>
      </w:r>
      <w:r w:rsidR="00065B5A">
        <w:rPr>
          <w:sz w:val="28"/>
          <w:szCs w:val="28"/>
          <w:lang w:val="ru-RU"/>
        </w:rPr>
        <w:t>.</w:t>
      </w:r>
      <w:r w:rsidR="00FF7299">
        <w:rPr>
          <w:sz w:val="28"/>
          <w:szCs w:val="28"/>
          <w:lang w:val="ru-RU"/>
        </w:rPr>
        <w:t>1</w:t>
      </w:r>
      <w:r w:rsidR="007031F7">
        <w:rPr>
          <w:sz w:val="28"/>
          <w:szCs w:val="28"/>
          <w:lang w:val="ru-RU"/>
        </w:rPr>
        <w:t>4</w:t>
      </w:r>
      <w:r w:rsidR="00065B5A">
        <w:rPr>
          <w:sz w:val="28"/>
          <w:szCs w:val="28"/>
          <w:lang w:val="ru-RU"/>
        </w:rPr>
        <w:t>)</w:t>
      </w:r>
    </w:p>
    <w:p w:rsidR="0002166F" w:rsidRDefault="0002166F" w:rsidP="00695C32">
      <w:pPr>
        <w:spacing w:line="360" w:lineRule="auto"/>
        <w:ind w:firstLine="709"/>
        <w:jc w:val="both"/>
        <w:rPr>
          <w:sz w:val="28"/>
          <w:szCs w:val="28"/>
          <w:lang w:val="ru-RU"/>
        </w:rPr>
      </w:pPr>
      <w:r w:rsidRPr="00731C29">
        <w:rPr>
          <w:sz w:val="28"/>
          <w:szCs w:val="28"/>
          <w:lang w:val="ru-RU"/>
        </w:rPr>
        <w:t>Оборотные активы</w:t>
      </w:r>
      <w:r w:rsidR="00596E49">
        <w:rPr>
          <w:sz w:val="28"/>
          <w:szCs w:val="28"/>
          <w:lang w:val="ru-RU"/>
        </w:rPr>
        <w:t xml:space="preserve"> </w:t>
      </w:r>
      <w:r w:rsidRPr="00731C29">
        <w:rPr>
          <w:sz w:val="28"/>
          <w:szCs w:val="28"/>
          <w:lang w:val="ru-RU"/>
        </w:rPr>
        <w:t>(стр.290)</w:t>
      </w:r>
    </w:p>
    <w:p w:rsidR="0002166F" w:rsidRPr="00F71C32" w:rsidRDefault="0002166F" w:rsidP="00695C32">
      <w:pPr>
        <w:pStyle w:val="23"/>
        <w:widowControl w:val="0"/>
        <w:spacing w:line="360" w:lineRule="auto"/>
        <w:ind w:firstLine="709"/>
        <w:rPr>
          <w:color w:val="000000"/>
          <w:spacing w:val="-2"/>
          <w:sz w:val="16"/>
          <w:szCs w:val="16"/>
        </w:rPr>
      </w:pPr>
    </w:p>
    <w:bookmarkEnd w:id="78"/>
    <w:bookmarkEnd w:id="79"/>
    <w:bookmarkEnd w:id="80"/>
    <w:bookmarkEnd w:id="81"/>
    <w:bookmarkEnd w:id="82"/>
    <w:bookmarkEnd w:id="83"/>
    <w:bookmarkEnd w:id="84"/>
    <w:p w:rsidR="004C4F22" w:rsidRDefault="00962DA7" w:rsidP="00695C32">
      <w:pPr>
        <w:spacing w:line="360" w:lineRule="auto"/>
        <w:ind w:firstLine="709"/>
        <w:jc w:val="both"/>
        <w:rPr>
          <w:snapToGrid w:val="0"/>
          <w:sz w:val="28"/>
          <w:szCs w:val="28"/>
          <w:lang w:val="ru-RU"/>
        </w:rPr>
      </w:pPr>
      <w:r w:rsidRPr="00F74928">
        <w:rPr>
          <w:sz w:val="28"/>
          <w:szCs w:val="28"/>
          <w:lang w:val="ru-RU"/>
        </w:rPr>
        <w:t>Вы</w:t>
      </w:r>
      <w:r w:rsidRPr="00F74928">
        <w:rPr>
          <w:snapToGrid w:val="0"/>
          <w:sz w:val="28"/>
          <w:szCs w:val="28"/>
          <w:lang w:val="ru-RU"/>
        </w:rPr>
        <w:t>полнение ряда из указанных выше процедур углубленного анализа фи</w:t>
      </w:r>
      <w:r w:rsidR="0041380C">
        <w:rPr>
          <w:snapToGrid w:val="0"/>
          <w:sz w:val="28"/>
          <w:szCs w:val="28"/>
          <w:lang w:val="ru-RU"/>
        </w:rPr>
        <w:t>нансо</w:t>
      </w:r>
      <w:r w:rsidRPr="00F74928">
        <w:rPr>
          <w:snapToGrid w:val="0"/>
          <w:sz w:val="28"/>
          <w:szCs w:val="28"/>
          <w:lang w:val="ru-RU"/>
        </w:rPr>
        <w:t>вого состояния по данным бухгалтерской отчетности ОАО «</w:t>
      </w:r>
      <w:r w:rsidR="00A67DCD">
        <w:rPr>
          <w:sz w:val="28"/>
          <w:szCs w:val="28"/>
          <w:lang w:val="ru-RU"/>
        </w:rPr>
        <w:t>Мариэлектросетьсервис</w:t>
      </w:r>
      <w:r w:rsidRPr="00F74928">
        <w:rPr>
          <w:snapToGrid w:val="0"/>
          <w:sz w:val="28"/>
          <w:szCs w:val="28"/>
          <w:lang w:val="ru-RU"/>
        </w:rPr>
        <w:t>» за</w:t>
      </w:r>
      <w:r w:rsidR="00695C32">
        <w:rPr>
          <w:snapToGrid w:val="0"/>
          <w:sz w:val="28"/>
          <w:szCs w:val="28"/>
          <w:lang w:val="ru-RU"/>
        </w:rPr>
        <w:t xml:space="preserve"> </w:t>
      </w:r>
      <w:r w:rsidR="006B5E3B">
        <w:rPr>
          <w:snapToGrid w:val="0"/>
          <w:sz w:val="28"/>
          <w:szCs w:val="28"/>
          <w:lang w:val="ru-RU"/>
        </w:rPr>
        <w:t>2004</w:t>
      </w:r>
      <w:r w:rsidR="0041380C">
        <w:rPr>
          <w:snapToGrid w:val="0"/>
          <w:sz w:val="28"/>
          <w:szCs w:val="28"/>
          <w:lang w:val="ru-RU"/>
        </w:rPr>
        <w:t>-</w:t>
      </w:r>
      <w:r w:rsidR="006B5E3B">
        <w:rPr>
          <w:snapToGrid w:val="0"/>
          <w:sz w:val="28"/>
          <w:szCs w:val="28"/>
          <w:lang w:val="ru-RU"/>
        </w:rPr>
        <w:t>2006</w:t>
      </w:r>
      <w:r w:rsidR="00695C32">
        <w:rPr>
          <w:snapToGrid w:val="0"/>
          <w:sz w:val="28"/>
          <w:szCs w:val="28"/>
          <w:lang w:val="ru-RU"/>
        </w:rPr>
        <w:t xml:space="preserve"> </w:t>
      </w:r>
      <w:r w:rsidRPr="00F74928">
        <w:rPr>
          <w:snapToGrid w:val="0"/>
          <w:sz w:val="28"/>
          <w:szCs w:val="28"/>
          <w:lang w:val="ru-RU"/>
        </w:rPr>
        <w:t>года деятельности организации представлены в главе 3 работы.</w:t>
      </w:r>
    </w:p>
    <w:p w:rsidR="00330304" w:rsidRPr="00261252" w:rsidRDefault="00261252" w:rsidP="004C4F22">
      <w:pPr>
        <w:pStyle w:val="1"/>
        <w:widowControl w:val="0"/>
        <w:tabs>
          <w:tab w:val="left" w:pos="426"/>
        </w:tabs>
        <w:spacing w:line="360" w:lineRule="auto"/>
        <w:jc w:val="both"/>
        <w:rPr>
          <w:rFonts w:cs="Arial"/>
          <w:caps/>
          <w:color w:val="auto"/>
          <w:kern w:val="32"/>
          <w:sz w:val="28"/>
          <w:szCs w:val="28"/>
        </w:rPr>
      </w:pPr>
      <w:bookmarkStart w:id="85" w:name="_Toc193787219"/>
      <w:r w:rsidRPr="00261252">
        <w:rPr>
          <w:rFonts w:cs="Arial"/>
          <w:caps/>
          <w:color w:val="auto"/>
          <w:kern w:val="32"/>
          <w:sz w:val="28"/>
          <w:szCs w:val="28"/>
        </w:rPr>
        <w:t>Список литературы</w:t>
      </w:r>
      <w:bookmarkEnd w:id="85"/>
    </w:p>
    <w:p w:rsidR="00330304" w:rsidRPr="00F74928" w:rsidRDefault="00330304" w:rsidP="004C4F22">
      <w:pPr>
        <w:pStyle w:val="a6"/>
        <w:widowControl w:val="0"/>
        <w:tabs>
          <w:tab w:val="left" w:pos="426"/>
          <w:tab w:val="left" w:pos="1134"/>
          <w:tab w:val="left" w:pos="1276"/>
          <w:tab w:val="left" w:pos="4395"/>
        </w:tabs>
        <w:spacing w:line="360" w:lineRule="auto"/>
        <w:ind w:right="0"/>
        <w:jc w:val="both"/>
        <w:outlineLvl w:val="0"/>
        <w:rPr>
          <w:sz w:val="28"/>
          <w:szCs w:val="28"/>
          <w:lang w:val="ru-RU"/>
        </w:rPr>
      </w:pPr>
    </w:p>
    <w:p w:rsidR="00E97F42" w:rsidRDefault="00E97F42" w:rsidP="004C4F22">
      <w:pPr>
        <w:numPr>
          <w:ilvl w:val="0"/>
          <w:numId w:val="9"/>
        </w:numPr>
        <w:tabs>
          <w:tab w:val="left" w:pos="426"/>
        </w:tabs>
        <w:spacing w:line="360" w:lineRule="auto"/>
        <w:ind w:left="0" w:firstLine="0"/>
        <w:jc w:val="both"/>
        <w:rPr>
          <w:sz w:val="28"/>
          <w:szCs w:val="28"/>
          <w:lang w:val="ru-RU"/>
        </w:rPr>
      </w:pPr>
      <w:r>
        <w:rPr>
          <w:sz w:val="28"/>
          <w:szCs w:val="28"/>
          <w:lang w:val="ru-RU"/>
        </w:rPr>
        <w:t>Закон РФ №208-ФЗ «Об акционерных обществах» принят Государственной Думой 24 ноября 1995 года. –М.: Питер, 1996. - 15</w:t>
      </w:r>
      <w:r w:rsidRPr="00035AF1">
        <w:rPr>
          <w:sz w:val="28"/>
          <w:szCs w:val="28"/>
          <w:lang w:val="ru-RU"/>
        </w:rPr>
        <w:t>2 с.</w:t>
      </w:r>
    </w:p>
    <w:p w:rsidR="00E97F42" w:rsidRDefault="00E97F42" w:rsidP="004C4F22">
      <w:pPr>
        <w:pStyle w:val="23"/>
        <w:widowControl w:val="0"/>
        <w:numPr>
          <w:ilvl w:val="0"/>
          <w:numId w:val="9"/>
        </w:numPr>
        <w:tabs>
          <w:tab w:val="left" w:pos="0"/>
          <w:tab w:val="left" w:pos="180"/>
          <w:tab w:val="left" w:pos="426"/>
          <w:tab w:val="left" w:pos="720"/>
        </w:tabs>
        <w:spacing w:line="360" w:lineRule="auto"/>
        <w:ind w:left="0" w:firstLine="0"/>
        <w:rPr>
          <w:color w:val="000000"/>
        </w:rPr>
      </w:pPr>
      <w:r>
        <w:rPr>
          <w:color w:val="000000"/>
        </w:rPr>
        <w:t>Гражданский кодекс Российской федерации. (Часть вторая). Ред.</w:t>
      </w:r>
      <w:r>
        <w:rPr>
          <w:noProof/>
          <w:color w:val="000000"/>
        </w:rPr>
        <w:t xml:space="preserve"> 24.10.1997.-</w:t>
      </w:r>
      <w:r w:rsidR="00695C32">
        <w:rPr>
          <w:noProof/>
          <w:color w:val="000000"/>
        </w:rPr>
        <w:t xml:space="preserve"> </w:t>
      </w:r>
      <w:r>
        <w:rPr>
          <w:color w:val="000000"/>
        </w:rPr>
        <w:t>М., ИНФРА-М</w:t>
      </w:r>
      <w:r>
        <w:rPr>
          <w:noProof/>
          <w:color w:val="000000"/>
        </w:rPr>
        <w:t xml:space="preserve"> -</w:t>
      </w:r>
      <w:r>
        <w:rPr>
          <w:color w:val="000000"/>
        </w:rPr>
        <w:t xml:space="preserve"> Норма,</w:t>
      </w:r>
      <w:r>
        <w:rPr>
          <w:noProof/>
          <w:color w:val="000000"/>
        </w:rPr>
        <w:t xml:space="preserve"> 1996. – 489 с.</w:t>
      </w:r>
    </w:p>
    <w:p w:rsidR="001815FF" w:rsidRDefault="001815FF" w:rsidP="004C4F22">
      <w:pPr>
        <w:pStyle w:val="a6"/>
        <w:widowControl w:val="0"/>
        <w:numPr>
          <w:ilvl w:val="0"/>
          <w:numId w:val="9"/>
        </w:numPr>
        <w:tabs>
          <w:tab w:val="left" w:pos="426"/>
          <w:tab w:val="num" w:pos="927"/>
          <w:tab w:val="left" w:pos="1134"/>
          <w:tab w:val="left" w:pos="1276"/>
          <w:tab w:val="left" w:pos="4395"/>
        </w:tabs>
        <w:spacing w:line="360" w:lineRule="auto"/>
        <w:ind w:left="0" w:right="0" w:firstLine="0"/>
        <w:jc w:val="both"/>
        <w:outlineLvl w:val="0"/>
        <w:rPr>
          <w:sz w:val="28"/>
          <w:szCs w:val="28"/>
          <w:lang w:val="ru-RU"/>
        </w:rPr>
      </w:pPr>
      <w:bookmarkStart w:id="86" w:name="_Toc73643174"/>
      <w:bookmarkStart w:id="87" w:name="_Toc193787220"/>
      <w:r w:rsidRPr="00035AF1">
        <w:rPr>
          <w:rStyle w:val="af5"/>
          <w:b w:val="0"/>
          <w:sz w:val="28"/>
          <w:szCs w:val="28"/>
          <w:lang w:val="ru-RU"/>
        </w:rPr>
        <w:t>Налоговый кодекс Российской Федерации.</w:t>
      </w:r>
      <w:r w:rsidRPr="00035AF1">
        <w:rPr>
          <w:sz w:val="28"/>
          <w:szCs w:val="28"/>
          <w:lang w:val="ru-RU"/>
        </w:rPr>
        <w:t xml:space="preserve"> Части первая и вторая. С изменениями и дополнен</w:t>
      </w:r>
      <w:r>
        <w:rPr>
          <w:sz w:val="28"/>
          <w:szCs w:val="28"/>
          <w:lang w:val="ru-RU"/>
        </w:rPr>
        <w:t>иями на 01.09.</w:t>
      </w:r>
      <w:r w:rsidR="006B5E3B">
        <w:rPr>
          <w:sz w:val="28"/>
          <w:szCs w:val="28"/>
          <w:lang w:val="ru-RU"/>
        </w:rPr>
        <w:t>2005</w:t>
      </w:r>
      <w:r>
        <w:rPr>
          <w:sz w:val="28"/>
          <w:szCs w:val="28"/>
          <w:lang w:val="ru-RU"/>
        </w:rPr>
        <w:t xml:space="preserve"> года. Питер, </w:t>
      </w:r>
      <w:r w:rsidR="006B5E3B">
        <w:rPr>
          <w:sz w:val="28"/>
          <w:szCs w:val="28"/>
          <w:lang w:val="ru-RU"/>
        </w:rPr>
        <w:t>2005</w:t>
      </w:r>
      <w:r>
        <w:rPr>
          <w:sz w:val="28"/>
          <w:szCs w:val="28"/>
          <w:lang w:val="ru-RU"/>
        </w:rPr>
        <w:t xml:space="preserve">. - </w:t>
      </w:r>
      <w:r w:rsidR="00B74B90">
        <w:rPr>
          <w:sz w:val="28"/>
          <w:szCs w:val="28"/>
          <w:lang w:val="ru-RU"/>
        </w:rPr>
        <w:t>432 с</w:t>
      </w:r>
      <w:r w:rsidRPr="00035AF1">
        <w:rPr>
          <w:sz w:val="28"/>
          <w:szCs w:val="28"/>
          <w:lang w:val="ru-RU"/>
        </w:rPr>
        <w:t>.</w:t>
      </w:r>
      <w:bookmarkEnd w:id="86"/>
      <w:bookmarkEnd w:id="87"/>
    </w:p>
    <w:p w:rsidR="00330304" w:rsidRPr="00A45889" w:rsidRDefault="00330304" w:rsidP="004C4F22">
      <w:pPr>
        <w:numPr>
          <w:ilvl w:val="0"/>
          <w:numId w:val="9"/>
        </w:numPr>
        <w:tabs>
          <w:tab w:val="left" w:pos="426"/>
          <w:tab w:val="left" w:pos="1134"/>
          <w:tab w:val="left" w:pos="1276"/>
          <w:tab w:val="left" w:pos="4395"/>
        </w:tabs>
        <w:spacing w:line="360" w:lineRule="auto"/>
        <w:ind w:left="0" w:firstLine="0"/>
        <w:jc w:val="both"/>
        <w:rPr>
          <w:sz w:val="28"/>
          <w:szCs w:val="28"/>
          <w:lang w:val="ru-RU"/>
        </w:rPr>
      </w:pPr>
      <w:r w:rsidRPr="00F74928">
        <w:rPr>
          <w:sz w:val="28"/>
          <w:szCs w:val="28"/>
          <w:lang w:val="ru-RU"/>
        </w:rPr>
        <w:t xml:space="preserve">Абрютина </w:t>
      </w:r>
      <w:r w:rsidRPr="00A45889">
        <w:rPr>
          <w:sz w:val="28"/>
          <w:szCs w:val="28"/>
          <w:lang w:val="ru-RU"/>
        </w:rPr>
        <w:t xml:space="preserve">М.С., Грачев А.В. Анализ финансово-экономической дяетельности предприятия. – М.: «Дело и сервис», </w:t>
      </w:r>
      <w:r w:rsidR="00A45889" w:rsidRPr="00A45889">
        <w:rPr>
          <w:sz w:val="28"/>
          <w:szCs w:val="28"/>
          <w:lang w:val="ru-RU"/>
        </w:rPr>
        <w:t>2002</w:t>
      </w:r>
      <w:r w:rsidRPr="00A45889">
        <w:rPr>
          <w:sz w:val="28"/>
          <w:szCs w:val="28"/>
          <w:lang w:val="ru-RU"/>
        </w:rPr>
        <w:t>. – 256 с.</w:t>
      </w:r>
    </w:p>
    <w:p w:rsidR="00330304" w:rsidRDefault="00330304" w:rsidP="004C4F22">
      <w:pPr>
        <w:numPr>
          <w:ilvl w:val="0"/>
          <w:numId w:val="9"/>
        </w:numPr>
        <w:tabs>
          <w:tab w:val="left" w:pos="426"/>
          <w:tab w:val="left" w:pos="1134"/>
          <w:tab w:val="left" w:pos="1276"/>
          <w:tab w:val="left" w:pos="4395"/>
        </w:tabs>
        <w:spacing w:line="360" w:lineRule="auto"/>
        <w:ind w:left="0" w:firstLine="0"/>
        <w:jc w:val="both"/>
        <w:rPr>
          <w:sz w:val="28"/>
          <w:szCs w:val="28"/>
          <w:lang w:val="ru-RU"/>
        </w:rPr>
      </w:pPr>
      <w:r w:rsidRPr="00A45889">
        <w:rPr>
          <w:sz w:val="28"/>
          <w:szCs w:val="28"/>
          <w:lang w:val="ru-RU"/>
        </w:rPr>
        <w:t>Баканов М.И., Шеремет А.Д. Теория анализа хозяйственной деятельности. Учебник</w:t>
      </w:r>
      <w:r w:rsidRPr="00F74928">
        <w:rPr>
          <w:sz w:val="28"/>
          <w:szCs w:val="28"/>
          <w:lang w:val="ru-RU"/>
        </w:rPr>
        <w:t xml:space="preserve">. - М.: Финансы и статистика, </w:t>
      </w:r>
      <w:r w:rsidR="00A45889">
        <w:rPr>
          <w:sz w:val="28"/>
          <w:szCs w:val="28"/>
          <w:lang w:val="ru-RU"/>
        </w:rPr>
        <w:t>2002</w:t>
      </w:r>
      <w:r w:rsidRPr="00F74928">
        <w:rPr>
          <w:sz w:val="28"/>
          <w:szCs w:val="28"/>
          <w:lang w:val="ru-RU"/>
        </w:rPr>
        <w:t>.- 405 с.</w:t>
      </w:r>
    </w:p>
    <w:p w:rsidR="00330304" w:rsidRDefault="00330304" w:rsidP="004C4F22">
      <w:pPr>
        <w:numPr>
          <w:ilvl w:val="0"/>
          <w:numId w:val="9"/>
        </w:numPr>
        <w:tabs>
          <w:tab w:val="left" w:pos="426"/>
          <w:tab w:val="left" w:pos="1134"/>
          <w:tab w:val="left" w:pos="1276"/>
          <w:tab w:val="left" w:pos="4395"/>
        </w:tabs>
        <w:spacing w:line="360" w:lineRule="auto"/>
        <w:ind w:left="0" w:firstLine="0"/>
        <w:jc w:val="both"/>
        <w:rPr>
          <w:sz w:val="28"/>
          <w:szCs w:val="28"/>
          <w:lang w:val="ru-RU"/>
        </w:rPr>
      </w:pPr>
      <w:r w:rsidRPr="00F74928">
        <w:rPr>
          <w:sz w:val="28"/>
          <w:szCs w:val="28"/>
          <w:lang w:val="ru-RU"/>
        </w:rPr>
        <w:t xml:space="preserve">Балабанов И.Т. Финансовый анализ. –М.: Финансы и статистика, </w:t>
      </w:r>
      <w:r w:rsidR="006B5E3B">
        <w:rPr>
          <w:sz w:val="28"/>
          <w:szCs w:val="28"/>
          <w:lang w:val="ru-RU"/>
        </w:rPr>
        <w:t>2004</w:t>
      </w:r>
      <w:r w:rsidRPr="00F74928">
        <w:rPr>
          <w:sz w:val="28"/>
          <w:szCs w:val="28"/>
          <w:lang w:val="ru-RU"/>
        </w:rPr>
        <w:t>. – 379 с.</w:t>
      </w:r>
    </w:p>
    <w:p w:rsidR="00957CDC" w:rsidRDefault="00211DE5" w:rsidP="004C4F22">
      <w:pPr>
        <w:numPr>
          <w:ilvl w:val="0"/>
          <w:numId w:val="9"/>
        </w:numPr>
        <w:tabs>
          <w:tab w:val="left" w:pos="426"/>
          <w:tab w:val="num" w:pos="927"/>
          <w:tab w:val="left" w:pos="1134"/>
          <w:tab w:val="left" w:pos="1276"/>
          <w:tab w:val="left" w:pos="4395"/>
        </w:tabs>
        <w:spacing w:line="360" w:lineRule="auto"/>
        <w:ind w:left="0" w:firstLine="0"/>
        <w:jc w:val="both"/>
        <w:rPr>
          <w:sz w:val="28"/>
          <w:szCs w:val="28"/>
          <w:lang w:val="ru-RU"/>
        </w:rPr>
      </w:pPr>
      <w:r>
        <w:rPr>
          <w:sz w:val="28"/>
          <w:szCs w:val="28"/>
          <w:lang w:val="ru-RU"/>
        </w:rPr>
        <w:t>Балабанов И.Т. Основы финансового менеджмента. – М.: Финансы и статистика, 2000. – 382с.</w:t>
      </w:r>
    </w:p>
    <w:p w:rsidR="00330304" w:rsidRDefault="00330304" w:rsidP="004C4F22">
      <w:pPr>
        <w:numPr>
          <w:ilvl w:val="0"/>
          <w:numId w:val="9"/>
        </w:numPr>
        <w:tabs>
          <w:tab w:val="left" w:pos="426"/>
          <w:tab w:val="left" w:pos="1134"/>
          <w:tab w:val="left" w:pos="1276"/>
          <w:tab w:val="left" w:pos="4395"/>
        </w:tabs>
        <w:spacing w:line="360" w:lineRule="auto"/>
        <w:ind w:left="0" w:firstLine="0"/>
        <w:jc w:val="both"/>
        <w:rPr>
          <w:sz w:val="28"/>
          <w:szCs w:val="28"/>
          <w:lang w:val="ru-RU"/>
        </w:rPr>
      </w:pPr>
      <w:r w:rsidRPr="00F74928">
        <w:rPr>
          <w:sz w:val="28"/>
          <w:szCs w:val="28"/>
          <w:lang w:val="ru-RU"/>
        </w:rPr>
        <w:t xml:space="preserve">Бердникова Т.Б. Анализ и диагностика финансово-хозяйственной деятельности предприятия: Учебное пособие. – М.: ИНФРА-М, </w:t>
      </w:r>
      <w:r w:rsidR="006B5E3B">
        <w:rPr>
          <w:sz w:val="28"/>
          <w:szCs w:val="28"/>
          <w:lang w:val="ru-RU"/>
        </w:rPr>
        <w:t>2004</w:t>
      </w:r>
      <w:r w:rsidRPr="00F74928">
        <w:rPr>
          <w:sz w:val="28"/>
          <w:szCs w:val="28"/>
          <w:lang w:val="ru-RU"/>
        </w:rPr>
        <w:t>. – 215 с.</w:t>
      </w:r>
    </w:p>
    <w:p w:rsidR="00330304" w:rsidRDefault="00330304" w:rsidP="004C4F22">
      <w:pPr>
        <w:numPr>
          <w:ilvl w:val="0"/>
          <w:numId w:val="9"/>
        </w:numPr>
        <w:tabs>
          <w:tab w:val="left" w:pos="426"/>
          <w:tab w:val="left" w:pos="1134"/>
          <w:tab w:val="left" w:pos="1276"/>
          <w:tab w:val="left" w:pos="4395"/>
        </w:tabs>
        <w:spacing w:line="360" w:lineRule="auto"/>
        <w:ind w:left="0" w:firstLine="0"/>
        <w:jc w:val="both"/>
        <w:rPr>
          <w:sz w:val="28"/>
          <w:szCs w:val="28"/>
          <w:lang w:val="ru-RU"/>
        </w:rPr>
      </w:pPr>
      <w:r w:rsidRPr="00F74928">
        <w:rPr>
          <w:sz w:val="28"/>
          <w:szCs w:val="28"/>
          <w:lang w:val="ru-RU"/>
        </w:rPr>
        <w:t xml:space="preserve">Бернстайн Л.А. Анализ финансовой отчетности: Пер. с англ. – М.: Финансы и статистика, </w:t>
      </w:r>
      <w:r w:rsidR="00B24CC1">
        <w:rPr>
          <w:sz w:val="28"/>
          <w:szCs w:val="28"/>
          <w:lang w:val="ru-RU"/>
        </w:rPr>
        <w:t>2004</w:t>
      </w:r>
      <w:r w:rsidRPr="00F74928">
        <w:rPr>
          <w:sz w:val="28"/>
          <w:szCs w:val="28"/>
          <w:lang w:val="ru-RU"/>
        </w:rPr>
        <w:t>. – 178 с.</w:t>
      </w:r>
    </w:p>
    <w:p w:rsidR="00330304" w:rsidRDefault="00330304" w:rsidP="004C4F22">
      <w:pPr>
        <w:numPr>
          <w:ilvl w:val="0"/>
          <w:numId w:val="9"/>
        </w:numPr>
        <w:tabs>
          <w:tab w:val="left" w:pos="426"/>
          <w:tab w:val="left" w:pos="1134"/>
          <w:tab w:val="left" w:pos="1276"/>
          <w:tab w:val="left" w:pos="4395"/>
        </w:tabs>
        <w:spacing w:line="360" w:lineRule="auto"/>
        <w:ind w:left="0" w:firstLine="0"/>
        <w:jc w:val="both"/>
        <w:rPr>
          <w:sz w:val="28"/>
          <w:szCs w:val="28"/>
          <w:lang w:val="ru-RU"/>
        </w:rPr>
      </w:pPr>
      <w:r w:rsidRPr="00F74928">
        <w:rPr>
          <w:sz w:val="28"/>
          <w:szCs w:val="28"/>
          <w:lang w:val="ru-RU"/>
        </w:rPr>
        <w:t xml:space="preserve">Ефимова Е.В. Финансовый анализ. – М.: Бухгалтерский учет, </w:t>
      </w:r>
      <w:r w:rsidR="00B24CC1">
        <w:rPr>
          <w:sz w:val="28"/>
          <w:szCs w:val="28"/>
          <w:lang w:val="ru-RU"/>
        </w:rPr>
        <w:t>2003</w:t>
      </w:r>
      <w:r w:rsidRPr="00F74928">
        <w:rPr>
          <w:sz w:val="28"/>
          <w:szCs w:val="28"/>
          <w:lang w:val="ru-RU"/>
        </w:rPr>
        <w:t>.– 367с.</w:t>
      </w:r>
    </w:p>
    <w:p w:rsidR="00211DE5" w:rsidRPr="00A45889" w:rsidRDefault="00211DE5" w:rsidP="004C4F22">
      <w:pPr>
        <w:pStyle w:val="a4"/>
        <w:widowControl w:val="0"/>
        <w:numPr>
          <w:ilvl w:val="0"/>
          <w:numId w:val="9"/>
        </w:numPr>
        <w:tabs>
          <w:tab w:val="left" w:pos="426"/>
          <w:tab w:val="num" w:pos="927"/>
          <w:tab w:val="left" w:pos="1134"/>
          <w:tab w:val="left" w:pos="1276"/>
          <w:tab w:val="left" w:pos="1324"/>
        </w:tabs>
        <w:ind w:left="0" w:firstLine="0"/>
        <w:jc w:val="both"/>
        <w:rPr>
          <w:szCs w:val="28"/>
        </w:rPr>
      </w:pPr>
      <w:r w:rsidRPr="00A45889">
        <w:t xml:space="preserve">Качалин В.В. Финансовый учет и отчетность в соответствии со стандартами. – М.: Изд-во «Дело», </w:t>
      </w:r>
      <w:r w:rsidR="006B5E3B" w:rsidRPr="00A45889">
        <w:t>2004</w:t>
      </w:r>
      <w:r w:rsidRPr="00A45889">
        <w:t>. – 216 с.</w:t>
      </w:r>
    </w:p>
    <w:p w:rsidR="00330304" w:rsidRPr="004A220E" w:rsidRDefault="00330304" w:rsidP="004C4F22">
      <w:pPr>
        <w:pStyle w:val="a4"/>
        <w:widowControl w:val="0"/>
        <w:numPr>
          <w:ilvl w:val="0"/>
          <w:numId w:val="9"/>
        </w:numPr>
        <w:tabs>
          <w:tab w:val="left" w:pos="426"/>
          <w:tab w:val="num" w:pos="927"/>
          <w:tab w:val="left" w:pos="1134"/>
          <w:tab w:val="left" w:pos="1276"/>
          <w:tab w:val="left" w:pos="1324"/>
        </w:tabs>
        <w:ind w:left="0" w:firstLine="0"/>
        <w:jc w:val="both"/>
        <w:rPr>
          <w:szCs w:val="28"/>
        </w:rPr>
      </w:pPr>
      <w:bookmarkStart w:id="88" w:name="_Toc69705385"/>
      <w:bookmarkStart w:id="89" w:name="_Toc69709244"/>
      <w:bookmarkStart w:id="90" w:name="_Toc69715829"/>
      <w:bookmarkStart w:id="91" w:name="_Toc72814647"/>
      <w:bookmarkStart w:id="92" w:name="_Toc72817065"/>
      <w:bookmarkStart w:id="93" w:name="_Toc72819411"/>
      <w:bookmarkStart w:id="94" w:name="_Toc73188679"/>
      <w:bookmarkStart w:id="95" w:name="_Toc73276233"/>
      <w:bookmarkStart w:id="96" w:name="_Toc73643167"/>
      <w:r w:rsidRPr="00E32E12">
        <w:t xml:space="preserve">Ковалев В.В. Финансовый анализ: управление капиталом, выбор инвестиций, анализ отчетности. – М.: Финансы и статистика, </w:t>
      </w:r>
      <w:r w:rsidR="00B24CC1">
        <w:t>2002</w:t>
      </w:r>
      <w:r w:rsidRPr="00E32E12">
        <w:t>. – 467с.</w:t>
      </w:r>
      <w:bookmarkEnd w:id="88"/>
      <w:bookmarkEnd w:id="89"/>
      <w:bookmarkEnd w:id="90"/>
      <w:bookmarkEnd w:id="91"/>
      <w:bookmarkEnd w:id="92"/>
      <w:bookmarkEnd w:id="93"/>
      <w:bookmarkEnd w:id="94"/>
      <w:bookmarkEnd w:id="95"/>
      <w:bookmarkEnd w:id="96"/>
    </w:p>
    <w:p w:rsidR="00330304" w:rsidRPr="00B24CC1" w:rsidRDefault="00330304" w:rsidP="004C4F22">
      <w:pPr>
        <w:pStyle w:val="a6"/>
        <w:widowControl w:val="0"/>
        <w:numPr>
          <w:ilvl w:val="0"/>
          <w:numId w:val="9"/>
        </w:numPr>
        <w:tabs>
          <w:tab w:val="left" w:pos="426"/>
          <w:tab w:val="left" w:pos="1134"/>
          <w:tab w:val="left" w:pos="1276"/>
          <w:tab w:val="left" w:pos="4395"/>
        </w:tabs>
        <w:spacing w:line="360" w:lineRule="auto"/>
        <w:ind w:left="0" w:right="0" w:firstLine="0"/>
        <w:jc w:val="both"/>
        <w:outlineLvl w:val="0"/>
        <w:rPr>
          <w:sz w:val="28"/>
          <w:szCs w:val="28"/>
          <w:lang w:val="ru-RU"/>
        </w:rPr>
      </w:pPr>
      <w:bookmarkStart w:id="97" w:name="_Toc69705386"/>
      <w:bookmarkStart w:id="98" w:name="_Toc69709245"/>
      <w:bookmarkStart w:id="99" w:name="_Toc69715830"/>
      <w:bookmarkStart w:id="100" w:name="_Toc72814648"/>
      <w:bookmarkStart w:id="101" w:name="_Toc72817066"/>
      <w:bookmarkStart w:id="102" w:name="_Toc72819412"/>
      <w:bookmarkStart w:id="103" w:name="_Toc73188680"/>
      <w:bookmarkStart w:id="104" w:name="_Toc73276234"/>
      <w:bookmarkStart w:id="105" w:name="_Toc73643168"/>
      <w:bookmarkStart w:id="106" w:name="_Toc193787221"/>
      <w:r w:rsidRPr="00F74928">
        <w:rPr>
          <w:sz w:val="28"/>
          <w:szCs w:val="28"/>
          <w:lang w:val="ru-RU"/>
        </w:rPr>
        <w:t>Коласс Б. Управление финансовой деятельностью предприятия. Проблемы, концепции и методы: Учебное пособие / пер. с франц. под ред. проф. Я.В</w:t>
      </w:r>
      <w:r w:rsidRPr="00211DE5">
        <w:rPr>
          <w:sz w:val="28"/>
          <w:szCs w:val="28"/>
          <w:lang w:val="ru-RU"/>
        </w:rPr>
        <w:t xml:space="preserve">.Соколова. – М.: Финансы, ЮНИТИ, </w:t>
      </w:r>
      <w:r w:rsidR="00B24CC1">
        <w:rPr>
          <w:sz w:val="28"/>
          <w:szCs w:val="28"/>
          <w:lang w:val="ru-RU"/>
        </w:rPr>
        <w:t>2003</w:t>
      </w:r>
      <w:r w:rsidRPr="00211DE5">
        <w:rPr>
          <w:sz w:val="28"/>
          <w:szCs w:val="28"/>
          <w:lang w:val="ru-RU"/>
        </w:rPr>
        <w:t>.– 576 с.</w:t>
      </w:r>
      <w:bookmarkEnd w:id="97"/>
      <w:bookmarkEnd w:id="98"/>
      <w:bookmarkEnd w:id="99"/>
      <w:bookmarkEnd w:id="100"/>
      <w:bookmarkEnd w:id="101"/>
      <w:bookmarkEnd w:id="102"/>
      <w:bookmarkEnd w:id="103"/>
      <w:bookmarkEnd w:id="104"/>
      <w:bookmarkEnd w:id="105"/>
      <w:bookmarkEnd w:id="106"/>
    </w:p>
    <w:p w:rsidR="00330304" w:rsidRPr="00A45889" w:rsidRDefault="00330304" w:rsidP="004C4F22">
      <w:pPr>
        <w:pStyle w:val="a6"/>
        <w:widowControl w:val="0"/>
        <w:numPr>
          <w:ilvl w:val="0"/>
          <w:numId w:val="9"/>
        </w:numPr>
        <w:tabs>
          <w:tab w:val="left" w:pos="426"/>
          <w:tab w:val="left" w:pos="1134"/>
          <w:tab w:val="left" w:pos="1276"/>
          <w:tab w:val="left" w:pos="4395"/>
        </w:tabs>
        <w:spacing w:line="360" w:lineRule="auto"/>
        <w:ind w:left="0" w:right="0" w:firstLine="0"/>
        <w:jc w:val="both"/>
        <w:outlineLvl w:val="0"/>
        <w:rPr>
          <w:sz w:val="28"/>
          <w:szCs w:val="28"/>
          <w:lang w:val="ru-RU"/>
        </w:rPr>
      </w:pPr>
      <w:bookmarkStart w:id="107" w:name="_Toc69705388"/>
      <w:bookmarkStart w:id="108" w:name="_Toc69709247"/>
      <w:bookmarkStart w:id="109" w:name="_Toc69715832"/>
      <w:bookmarkStart w:id="110" w:name="_Toc72814650"/>
      <w:bookmarkStart w:id="111" w:name="_Toc72817068"/>
      <w:bookmarkStart w:id="112" w:name="_Toc72819414"/>
      <w:bookmarkStart w:id="113" w:name="_Toc73188682"/>
      <w:bookmarkStart w:id="114" w:name="_Toc73276236"/>
      <w:bookmarkStart w:id="115" w:name="_Toc73643170"/>
      <w:bookmarkStart w:id="116" w:name="_Toc193787222"/>
      <w:r w:rsidRPr="00A45889">
        <w:rPr>
          <w:sz w:val="28"/>
          <w:szCs w:val="28"/>
          <w:lang w:val="ru-RU"/>
        </w:rPr>
        <w:t xml:space="preserve">Кондратюков Н.П. Бухгалтерский учет и финансово-экономический анализ. – М.: Издательство «Дело», </w:t>
      </w:r>
      <w:r w:rsidR="00B24CC1">
        <w:rPr>
          <w:sz w:val="28"/>
          <w:szCs w:val="28"/>
          <w:lang w:val="ru-RU"/>
        </w:rPr>
        <w:t>2001</w:t>
      </w:r>
      <w:r w:rsidRPr="00A45889">
        <w:rPr>
          <w:sz w:val="28"/>
          <w:szCs w:val="28"/>
          <w:lang w:val="ru-RU"/>
        </w:rPr>
        <w:t>. – 233с.</w:t>
      </w:r>
      <w:bookmarkEnd w:id="107"/>
      <w:bookmarkEnd w:id="108"/>
      <w:bookmarkEnd w:id="109"/>
      <w:bookmarkEnd w:id="110"/>
      <w:bookmarkEnd w:id="111"/>
      <w:bookmarkEnd w:id="112"/>
      <w:bookmarkEnd w:id="113"/>
      <w:bookmarkEnd w:id="114"/>
      <w:bookmarkEnd w:id="115"/>
      <w:bookmarkEnd w:id="116"/>
    </w:p>
    <w:p w:rsidR="00330304" w:rsidRPr="00A45889" w:rsidRDefault="00330304" w:rsidP="004C4F22">
      <w:pPr>
        <w:pStyle w:val="a6"/>
        <w:widowControl w:val="0"/>
        <w:numPr>
          <w:ilvl w:val="0"/>
          <w:numId w:val="9"/>
        </w:numPr>
        <w:tabs>
          <w:tab w:val="left" w:pos="426"/>
          <w:tab w:val="left" w:pos="1134"/>
          <w:tab w:val="left" w:pos="1276"/>
          <w:tab w:val="left" w:pos="4395"/>
        </w:tabs>
        <w:spacing w:line="360" w:lineRule="auto"/>
        <w:ind w:left="0" w:right="0" w:firstLine="0"/>
        <w:jc w:val="both"/>
        <w:outlineLvl w:val="0"/>
        <w:rPr>
          <w:sz w:val="28"/>
          <w:szCs w:val="28"/>
          <w:lang w:val="ru-RU"/>
        </w:rPr>
      </w:pPr>
      <w:bookmarkStart w:id="117" w:name="_Toc69705389"/>
      <w:bookmarkStart w:id="118" w:name="_Toc69708931"/>
      <w:bookmarkStart w:id="119" w:name="_Toc69709248"/>
      <w:bookmarkStart w:id="120" w:name="_Toc69715833"/>
      <w:bookmarkStart w:id="121" w:name="_Toc72814651"/>
      <w:bookmarkStart w:id="122" w:name="_Toc72817069"/>
      <w:bookmarkStart w:id="123" w:name="_Toc72819415"/>
      <w:bookmarkStart w:id="124" w:name="_Toc73188683"/>
      <w:bookmarkStart w:id="125" w:name="_Toc73276237"/>
      <w:bookmarkStart w:id="126" w:name="_Toc73643171"/>
      <w:bookmarkStart w:id="127" w:name="_Toc193787223"/>
      <w:r w:rsidRPr="00A45889">
        <w:rPr>
          <w:sz w:val="28"/>
          <w:szCs w:val="28"/>
          <w:lang w:val="ru-RU"/>
        </w:rPr>
        <w:t>Крейнина М.Н. Финансовое состояние предприятия: Методы оценки. – М.: ИКЦ «ДИС», 2000. – 224с.</w:t>
      </w:r>
      <w:bookmarkEnd w:id="117"/>
      <w:bookmarkEnd w:id="118"/>
      <w:bookmarkEnd w:id="119"/>
      <w:bookmarkEnd w:id="120"/>
      <w:bookmarkEnd w:id="121"/>
      <w:bookmarkEnd w:id="122"/>
      <w:bookmarkEnd w:id="123"/>
      <w:bookmarkEnd w:id="124"/>
      <w:bookmarkEnd w:id="125"/>
      <w:bookmarkEnd w:id="126"/>
      <w:bookmarkEnd w:id="127"/>
    </w:p>
    <w:p w:rsidR="00211DE5" w:rsidRPr="00A45889" w:rsidRDefault="00211DE5" w:rsidP="004C4F22">
      <w:pPr>
        <w:pStyle w:val="a6"/>
        <w:widowControl w:val="0"/>
        <w:numPr>
          <w:ilvl w:val="0"/>
          <w:numId w:val="9"/>
        </w:numPr>
        <w:tabs>
          <w:tab w:val="left" w:pos="426"/>
          <w:tab w:val="num" w:pos="927"/>
          <w:tab w:val="left" w:pos="1134"/>
          <w:tab w:val="left" w:pos="1276"/>
          <w:tab w:val="left" w:pos="4395"/>
        </w:tabs>
        <w:spacing w:line="360" w:lineRule="auto"/>
        <w:ind w:left="0" w:right="0" w:firstLine="0"/>
        <w:jc w:val="both"/>
        <w:outlineLvl w:val="0"/>
        <w:rPr>
          <w:sz w:val="28"/>
          <w:szCs w:val="28"/>
          <w:lang w:val="ru-RU"/>
        </w:rPr>
      </w:pPr>
      <w:bookmarkStart w:id="128" w:name="_Toc64247187"/>
      <w:bookmarkStart w:id="129" w:name="_Toc73276238"/>
      <w:bookmarkStart w:id="130" w:name="_Toc73643172"/>
      <w:bookmarkStart w:id="131" w:name="_Toc193787224"/>
      <w:r w:rsidRPr="00A45889">
        <w:rPr>
          <w:sz w:val="28"/>
          <w:szCs w:val="28"/>
          <w:lang w:val="ru-RU"/>
        </w:rPr>
        <w:t>Крейнина М.Н. Финансовый менеджмент / Учебное пособие. – М.: Издательство «Дело и Сервис»,</w:t>
      </w:r>
      <w:r w:rsidR="00695C32">
        <w:rPr>
          <w:sz w:val="28"/>
          <w:szCs w:val="28"/>
          <w:lang w:val="ru-RU"/>
        </w:rPr>
        <w:t xml:space="preserve"> </w:t>
      </w:r>
      <w:r w:rsidR="00B24CC1">
        <w:rPr>
          <w:sz w:val="28"/>
          <w:szCs w:val="28"/>
          <w:lang w:val="ru-RU"/>
        </w:rPr>
        <w:t>2002</w:t>
      </w:r>
      <w:r w:rsidRPr="00A45889">
        <w:rPr>
          <w:sz w:val="28"/>
          <w:szCs w:val="28"/>
          <w:lang w:val="ru-RU"/>
        </w:rPr>
        <w:t>. – 304 с.</w:t>
      </w:r>
      <w:bookmarkEnd w:id="128"/>
      <w:bookmarkEnd w:id="129"/>
      <w:bookmarkEnd w:id="130"/>
      <w:bookmarkEnd w:id="131"/>
    </w:p>
    <w:p w:rsidR="00330304" w:rsidRDefault="00330304" w:rsidP="004C4F22">
      <w:pPr>
        <w:pStyle w:val="a6"/>
        <w:widowControl w:val="0"/>
        <w:numPr>
          <w:ilvl w:val="0"/>
          <w:numId w:val="9"/>
        </w:numPr>
        <w:tabs>
          <w:tab w:val="left" w:pos="426"/>
          <w:tab w:val="left" w:pos="1134"/>
          <w:tab w:val="left" w:pos="1276"/>
          <w:tab w:val="left" w:pos="4395"/>
        </w:tabs>
        <w:spacing w:line="360" w:lineRule="auto"/>
        <w:ind w:left="0" w:right="0" w:firstLine="0"/>
        <w:jc w:val="both"/>
        <w:outlineLvl w:val="0"/>
        <w:rPr>
          <w:sz w:val="28"/>
          <w:szCs w:val="28"/>
          <w:lang w:val="ru-RU"/>
        </w:rPr>
      </w:pPr>
      <w:bookmarkStart w:id="132" w:name="_Toc69705390"/>
      <w:bookmarkStart w:id="133" w:name="_Toc69708932"/>
      <w:bookmarkStart w:id="134" w:name="_Toc69709249"/>
      <w:bookmarkStart w:id="135" w:name="_Toc69715834"/>
      <w:bookmarkStart w:id="136" w:name="_Toc72814652"/>
      <w:bookmarkStart w:id="137" w:name="_Toc72817070"/>
      <w:bookmarkStart w:id="138" w:name="_Toc72819416"/>
      <w:bookmarkStart w:id="139" w:name="_Toc73188684"/>
      <w:bookmarkStart w:id="140" w:name="_Toc73276239"/>
      <w:bookmarkStart w:id="141" w:name="_Toc73643173"/>
      <w:bookmarkStart w:id="142" w:name="_Toc193787225"/>
      <w:r w:rsidRPr="00A45889">
        <w:rPr>
          <w:sz w:val="28"/>
          <w:szCs w:val="28"/>
          <w:lang w:val="ru-RU"/>
        </w:rPr>
        <w:t>Любушин Н.П., Лещева</w:t>
      </w:r>
      <w:r w:rsidRPr="00211DE5">
        <w:rPr>
          <w:sz w:val="28"/>
          <w:szCs w:val="28"/>
          <w:lang w:val="ru-RU"/>
        </w:rPr>
        <w:t xml:space="preserve"> В.В., Дьякова В.Г. Анализ финансово-экономической деятельности предприятия: Учебник для вузов / Под ред. Н.Л. Любушина. – М.: ЮНИТИ-Дана, </w:t>
      </w:r>
      <w:r w:rsidR="00B24CC1">
        <w:rPr>
          <w:sz w:val="28"/>
          <w:szCs w:val="28"/>
          <w:lang w:val="ru-RU"/>
        </w:rPr>
        <w:t>2004</w:t>
      </w:r>
      <w:r w:rsidRPr="00211DE5">
        <w:rPr>
          <w:sz w:val="28"/>
          <w:szCs w:val="28"/>
          <w:lang w:val="ru-RU"/>
        </w:rPr>
        <w:t>. – 471 с.</w:t>
      </w:r>
      <w:bookmarkEnd w:id="132"/>
      <w:bookmarkEnd w:id="133"/>
      <w:bookmarkEnd w:id="134"/>
      <w:bookmarkEnd w:id="135"/>
      <w:bookmarkEnd w:id="136"/>
      <w:bookmarkEnd w:id="137"/>
      <w:bookmarkEnd w:id="138"/>
      <w:bookmarkEnd w:id="139"/>
      <w:bookmarkEnd w:id="140"/>
      <w:bookmarkEnd w:id="141"/>
      <w:bookmarkEnd w:id="142"/>
    </w:p>
    <w:p w:rsidR="00211DE5" w:rsidRPr="00A45889" w:rsidRDefault="00211DE5" w:rsidP="004C4F22">
      <w:pPr>
        <w:pStyle w:val="a6"/>
        <w:widowControl w:val="0"/>
        <w:numPr>
          <w:ilvl w:val="0"/>
          <w:numId w:val="9"/>
        </w:numPr>
        <w:tabs>
          <w:tab w:val="left" w:pos="426"/>
          <w:tab w:val="num" w:pos="927"/>
          <w:tab w:val="left" w:pos="1134"/>
          <w:tab w:val="left" w:pos="1276"/>
          <w:tab w:val="left" w:pos="4395"/>
        </w:tabs>
        <w:spacing w:line="360" w:lineRule="auto"/>
        <w:ind w:left="0" w:right="0" w:firstLine="0"/>
        <w:jc w:val="both"/>
        <w:outlineLvl w:val="0"/>
        <w:rPr>
          <w:sz w:val="28"/>
          <w:szCs w:val="28"/>
          <w:lang w:val="ru-RU"/>
        </w:rPr>
      </w:pPr>
      <w:bookmarkStart w:id="143" w:name="_Toc64247188"/>
      <w:bookmarkStart w:id="144" w:name="_Toc73276240"/>
      <w:bookmarkStart w:id="145" w:name="_Toc73643175"/>
      <w:bookmarkStart w:id="146" w:name="_Toc193787226"/>
      <w:r w:rsidRPr="00211DE5">
        <w:rPr>
          <w:snapToGrid w:val="0"/>
          <w:color w:val="000000"/>
          <w:sz w:val="28"/>
          <w:szCs w:val="28"/>
          <w:lang w:val="ru-RU"/>
        </w:rPr>
        <w:t>Новодворский В.Д. Бухгалтерская отчетность: составление и анализ. –М.: Бухгалтерский учет, 2000. – 378 с.</w:t>
      </w:r>
      <w:bookmarkEnd w:id="143"/>
      <w:bookmarkEnd w:id="144"/>
      <w:bookmarkEnd w:id="145"/>
      <w:bookmarkEnd w:id="146"/>
    </w:p>
    <w:p w:rsidR="00211DE5" w:rsidRDefault="00211DE5" w:rsidP="004C4F22">
      <w:pPr>
        <w:pStyle w:val="a6"/>
        <w:widowControl w:val="0"/>
        <w:numPr>
          <w:ilvl w:val="0"/>
          <w:numId w:val="9"/>
        </w:numPr>
        <w:tabs>
          <w:tab w:val="left" w:pos="426"/>
          <w:tab w:val="num" w:pos="927"/>
          <w:tab w:val="left" w:pos="1134"/>
          <w:tab w:val="left" w:pos="1276"/>
          <w:tab w:val="left" w:pos="4395"/>
        </w:tabs>
        <w:spacing w:line="360" w:lineRule="auto"/>
        <w:ind w:left="0" w:right="0" w:firstLine="0"/>
        <w:jc w:val="both"/>
        <w:outlineLvl w:val="0"/>
        <w:rPr>
          <w:sz w:val="28"/>
          <w:szCs w:val="28"/>
          <w:lang w:val="ru-RU"/>
        </w:rPr>
      </w:pPr>
      <w:bookmarkStart w:id="147" w:name="_Toc64247191"/>
      <w:bookmarkStart w:id="148" w:name="_Toc73276241"/>
      <w:bookmarkStart w:id="149" w:name="_Toc73643176"/>
      <w:bookmarkStart w:id="150" w:name="_Toc193787227"/>
      <w:r w:rsidRPr="00211DE5">
        <w:rPr>
          <w:sz w:val="28"/>
          <w:szCs w:val="28"/>
          <w:lang w:val="ru-RU"/>
        </w:rPr>
        <w:t>Панков Д.А. Современные методы анализа финансового положения. – Минск: ООО «Профит», 2000. – 413с.</w:t>
      </w:r>
      <w:bookmarkEnd w:id="147"/>
      <w:bookmarkEnd w:id="148"/>
      <w:bookmarkEnd w:id="149"/>
      <w:bookmarkEnd w:id="150"/>
    </w:p>
    <w:p w:rsidR="00430BAB" w:rsidRDefault="00430BAB" w:rsidP="004C4F22">
      <w:pPr>
        <w:pStyle w:val="33"/>
        <w:widowControl w:val="0"/>
        <w:numPr>
          <w:ilvl w:val="0"/>
          <w:numId w:val="9"/>
        </w:numPr>
        <w:tabs>
          <w:tab w:val="left" w:pos="426"/>
          <w:tab w:val="left" w:pos="1324"/>
        </w:tabs>
        <w:spacing w:line="360" w:lineRule="auto"/>
        <w:ind w:left="0" w:firstLine="0"/>
        <w:jc w:val="both"/>
        <w:rPr>
          <w:szCs w:val="28"/>
        </w:rPr>
      </w:pPr>
      <w:r w:rsidRPr="00211DE5">
        <w:rPr>
          <w:szCs w:val="28"/>
        </w:rPr>
        <w:t>Родионова В.М., Федотова М.А. Финансовая устойчивость предприятия в условиях инфляции. – М.: Перспектива, 2000. – 98с.</w:t>
      </w:r>
    </w:p>
    <w:p w:rsidR="00330304" w:rsidRDefault="00330304" w:rsidP="004C4F22">
      <w:pPr>
        <w:pStyle w:val="a6"/>
        <w:widowControl w:val="0"/>
        <w:numPr>
          <w:ilvl w:val="0"/>
          <w:numId w:val="9"/>
        </w:numPr>
        <w:tabs>
          <w:tab w:val="left" w:pos="426"/>
          <w:tab w:val="left" w:pos="1134"/>
          <w:tab w:val="left" w:pos="1276"/>
          <w:tab w:val="left" w:pos="4395"/>
        </w:tabs>
        <w:spacing w:line="360" w:lineRule="auto"/>
        <w:ind w:left="0" w:right="0" w:firstLine="0"/>
        <w:jc w:val="both"/>
        <w:outlineLvl w:val="0"/>
        <w:rPr>
          <w:sz w:val="28"/>
          <w:szCs w:val="28"/>
          <w:lang w:val="ru-RU"/>
        </w:rPr>
      </w:pPr>
      <w:bookmarkStart w:id="151" w:name="_Toc69705392"/>
      <w:bookmarkStart w:id="152" w:name="_Toc69708934"/>
      <w:bookmarkStart w:id="153" w:name="_Toc69709251"/>
      <w:bookmarkStart w:id="154" w:name="_Toc69715836"/>
      <w:bookmarkStart w:id="155" w:name="_Toc72814654"/>
      <w:bookmarkStart w:id="156" w:name="_Toc72817072"/>
      <w:bookmarkStart w:id="157" w:name="_Toc72819418"/>
      <w:bookmarkStart w:id="158" w:name="_Toc73188686"/>
      <w:bookmarkStart w:id="159" w:name="_Toc73276243"/>
      <w:bookmarkStart w:id="160" w:name="_Toc73643178"/>
      <w:bookmarkStart w:id="161" w:name="_Toc193787228"/>
      <w:r w:rsidRPr="00211DE5">
        <w:rPr>
          <w:sz w:val="28"/>
          <w:szCs w:val="28"/>
          <w:lang w:val="ru-RU"/>
        </w:rPr>
        <w:t>Савицкая Г.В. Анализ хозяйственной деятельности предприятия: 4-</w:t>
      </w:r>
      <w:r w:rsidR="00B24CC1">
        <w:rPr>
          <w:sz w:val="28"/>
          <w:szCs w:val="28"/>
          <w:lang w:val="ru-RU"/>
        </w:rPr>
        <w:t>е изд., перераб. и доп. – Минск</w:t>
      </w:r>
      <w:r w:rsidRPr="00211DE5">
        <w:rPr>
          <w:sz w:val="28"/>
          <w:szCs w:val="28"/>
          <w:lang w:val="ru-RU"/>
        </w:rPr>
        <w:t>: ООО «Новое знание», 2000. – 688с.</w:t>
      </w:r>
      <w:bookmarkEnd w:id="151"/>
      <w:bookmarkEnd w:id="152"/>
      <w:bookmarkEnd w:id="153"/>
      <w:bookmarkEnd w:id="154"/>
      <w:bookmarkEnd w:id="155"/>
      <w:bookmarkEnd w:id="156"/>
      <w:bookmarkEnd w:id="157"/>
      <w:bookmarkEnd w:id="158"/>
      <w:bookmarkEnd w:id="159"/>
      <w:bookmarkEnd w:id="160"/>
      <w:bookmarkEnd w:id="161"/>
    </w:p>
    <w:p w:rsidR="00330304" w:rsidRDefault="00330304" w:rsidP="004C4F22">
      <w:pPr>
        <w:pStyle w:val="a6"/>
        <w:widowControl w:val="0"/>
        <w:numPr>
          <w:ilvl w:val="0"/>
          <w:numId w:val="9"/>
        </w:numPr>
        <w:tabs>
          <w:tab w:val="left" w:pos="426"/>
          <w:tab w:val="left" w:pos="1134"/>
          <w:tab w:val="left" w:pos="1276"/>
          <w:tab w:val="left" w:pos="4395"/>
        </w:tabs>
        <w:spacing w:line="360" w:lineRule="auto"/>
        <w:ind w:left="0" w:right="0" w:firstLine="0"/>
        <w:jc w:val="both"/>
        <w:outlineLvl w:val="0"/>
        <w:rPr>
          <w:sz w:val="28"/>
          <w:szCs w:val="28"/>
          <w:lang w:val="ru-RU"/>
        </w:rPr>
      </w:pPr>
      <w:bookmarkStart w:id="162" w:name="_Toc69705393"/>
      <w:bookmarkStart w:id="163" w:name="_Toc69708935"/>
      <w:bookmarkStart w:id="164" w:name="_Toc69709252"/>
      <w:bookmarkStart w:id="165" w:name="_Toc69715837"/>
      <w:bookmarkStart w:id="166" w:name="_Toc72814655"/>
      <w:bookmarkStart w:id="167" w:name="_Toc72817073"/>
      <w:bookmarkStart w:id="168" w:name="_Toc72819419"/>
      <w:bookmarkStart w:id="169" w:name="_Toc73188687"/>
      <w:bookmarkStart w:id="170" w:name="_Toc73276244"/>
      <w:bookmarkStart w:id="171" w:name="_Toc73643179"/>
      <w:bookmarkStart w:id="172" w:name="_Toc193787229"/>
      <w:r w:rsidRPr="00211DE5">
        <w:rPr>
          <w:sz w:val="28"/>
          <w:szCs w:val="28"/>
          <w:lang w:val="ru-RU"/>
        </w:rPr>
        <w:t xml:space="preserve">Селезнева Н.Н., Ионова А.Ф. Финансовый анализ: Учеб. пособие. – М.: ЮНИТИ-ДАНА, </w:t>
      </w:r>
      <w:r w:rsidR="006B5E3B">
        <w:rPr>
          <w:sz w:val="28"/>
          <w:szCs w:val="28"/>
          <w:lang w:val="ru-RU"/>
        </w:rPr>
        <w:t>2005</w:t>
      </w:r>
      <w:r w:rsidRPr="00211DE5">
        <w:rPr>
          <w:sz w:val="28"/>
          <w:szCs w:val="28"/>
          <w:lang w:val="ru-RU"/>
        </w:rPr>
        <w:t>. – 479 с.</w:t>
      </w:r>
      <w:bookmarkEnd w:id="162"/>
      <w:bookmarkEnd w:id="163"/>
      <w:bookmarkEnd w:id="164"/>
      <w:bookmarkEnd w:id="165"/>
      <w:bookmarkEnd w:id="166"/>
      <w:bookmarkEnd w:id="167"/>
      <w:bookmarkEnd w:id="168"/>
      <w:bookmarkEnd w:id="169"/>
      <w:bookmarkEnd w:id="170"/>
      <w:bookmarkEnd w:id="171"/>
      <w:bookmarkEnd w:id="172"/>
    </w:p>
    <w:p w:rsidR="00211DE5" w:rsidRDefault="00211DE5" w:rsidP="004C4F22">
      <w:pPr>
        <w:pStyle w:val="a6"/>
        <w:widowControl w:val="0"/>
        <w:numPr>
          <w:ilvl w:val="0"/>
          <w:numId w:val="9"/>
        </w:numPr>
        <w:tabs>
          <w:tab w:val="left" w:pos="426"/>
          <w:tab w:val="num" w:pos="927"/>
          <w:tab w:val="left" w:pos="1134"/>
          <w:tab w:val="left" w:pos="1276"/>
          <w:tab w:val="left" w:pos="4395"/>
        </w:tabs>
        <w:spacing w:line="360" w:lineRule="auto"/>
        <w:ind w:left="0" w:right="0" w:firstLine="0"/>
        <w:jc w:val="both"/>
        <w:outlineLvl w:val="0"/>
        <w:rPr>
          <w:sz w:val="28"/>
          <w:szCs w:val="28"/>
          <w:lang w:val="ru-RU"/>
        </w:rPr>
      </w:pPr>
      <w:bookmarkStart w:id="173" w:name="_Toc64247195"/>
      <w:bookmarkStart w:id="174" w:name="_Toc73276246"/>
      <w:bookmarkStart w:id="175" w:name="_Toc73643181"/>
      <w:bookmarkStart w:id="176" w:name="_Toc193787230"/>
      <w:r w:rsidRPr="00211DE5">
        <w:rPr>
          <w:sz w:val="28"/>
          <w:szCs w:val="28"/>
          <w:lang w:val="ru-RU"/>
        </w:rPr>
        <w:t>Стоянов Е.А., Стоянова Е.С. Экспертная диагностика и аудит финансово-хозяйственного положения предприятия. - М.: Перспектива, 2000. – 509 с.</w:t>
      </w:r>
      <w:bookmarkEnd w:id="173"/>
      <w:bookmarkEnd w:id="174"/>
      <w:bookmarkEnd w:id="175"/>
      <w:bookmarkEnd w:id="176"/>
    </w:p>
    <w:p w:rsidR="00330304" w:rsidRDefault="00330304" w:rsidP="004C4F22">
      <w:pPr>
        <w:pStyle w:val="a6"/>
        <w:widowControl w:val="0"/>
        <w:numPr>
          <w:ilvl w:val="0"/>
          <w:numId w:val="9"/>
        </w:numPr>
        <w:tabs>
          <w:tab w:val="left" w:pos="426"/>
          <w:tab w:val="left" w:pos="1134"/>
          <w:tab w:val="left" w:pos="1276"/>
          <w:tab w:val="left" w:pos="4395"/>
        </w:tabs>
        <w:spacing w:line="360" w:lineRule="auto"/>
        <w:ind w:left="0" w:right="0" w:firstLine="0"/>
        <w:jc w:val="both"/>
        <w:outlineLvl w:val="0"/>
        <w:rPr>
          <w:sz w:val="28"/>
          <w:szCs w:val="28"/>
          <w:lang w:val="ru-RU"/>
        </w:rPr>
      </w:pPr>
      <w:bookmarkStart w:id="177" w:name="_Toc69705395"/>
      <w:bookmarkStart w:id="178" w:name="_Toc69708937"/>
      <w:bookmarkStart w:id="179" w:name="_Toc69709254"/>
      <w:bookmarkStart w:id="180" w:name="_Toc69715839"/>
      <w:bookmarkStart w:id="181" w:name="_Toc72814657"/>
      <w:bookmarkStart w:id="182" w:name="_Toc72817075"/>
      <w:bookmarkStart w:id="183" w:name="_Toc72819421"/>
      <w:bookmarkStart w:id="184" w:name="_Toc73188689"/>
      <w:bookmarkStart w:id="185" w:name="_Toc73276247"/>
      <w:bookmarkStart w:id="186" w:name="_Toc73643182"/>
      <w:bookmarkStart w:id="187" w:name="_Toc193787231"/>
      <w:r w:rsidRPr="00211DE5">
        <w:rPr>
          <w:sz w:val="28"/>
          <w:szCs w:val="28"/>
          <w:lang w:val="ru-RU"/>
        </w:rPr>
        <w:t xml:space="preserve">Финансовый менеджмент: теория и практика: Учебник / Под ред. Е.С.Стояновой. – М.: Изд-во «Перспектива», </w:t>
      </w:r>
      <w:r w:rsidR="00B24CC1">
        <w:rPr>
          <w:sz w:val="28"/>
          <w:szCs w:val="28"/>
          <w:lang w:val="ru-RU"/>
        </w:rPr>
        <w:t>2002</w:t>
      </w:r>
      <w:r w:rsidRPr="00211DE5">
        <w:rPr>
          <w:sz w:val="28"/>
          <w:szCs w:val="28"/>
          <w:lang w:val="ru-RU"/>
        </w:rPr>
        <w:t>. – 574 с.</w:t>
      </w:r>
      <w:bookmarkEnd w:id="177"/>
      <w:bookmarkEnd w:id="178"/>
      <w:bookmarkEnd w:id="179"/>
      <w:bookmarkEnd w:id="180"/>
      <w:bookmarkEnd w:id="181"/>
      <w:bookmarkEnd w:id="182"/>
      <w:bookmarkEnd w:id="183"/>
      <w:bookmarkEnd w:id="184"/>
      <w:bookmarkEnd w:id="185"/>
      <w:bookmarkEnd w:id="186"/>
      <w:bookmarkEnd w:id="187"/>
    </w:p>
    <w:p w:rsidR="00211DE5" w:rsidRDefault="00211DE5" w:rsidP="004C4F22">
      <w:pPr>
        <w:pStyle w:val="a6"/>
        <w:widowControl w:val="0"/>
        <w:numPr>
          <w:ilvl w:val="0"/>
          <w:numId w:val="9"/>
        </w:numPr>
        <w:tabs>
          <w:tab w:val="left" w:pos="426"/>
          <w:tab w:val="num" w:pos="927"/>
          <w:tab w:val="left" w:pos="1134"/>
          <w:tab w:val="left" w:pos="1276"/>
          <w:tab w:val="left" w:pos="4395"/>
        </w:tabs>
        <w:spacing w:line="360" w:lineRule="auto"/>
        <w:ind w:left="0" w:right="0" w:firstLine="0"/>
        <w:jc w:val="both"/>
        <w:outlineLvl w:val="0"/>
        <w:rPr>
          <w:sz w:val="28"/>
          <w:szCs w:val="28"/>
          <w:lang w:val="ru-RU"/>
        </w:rPr>
      </w:pPr>
      <w:bookmarkStart w:id="188" w:name="_Toc64247198"/>
      <w:bookmarkStart w:id="189" w:name="_Toc73276248"/>
      <w:bookmarkStart w:id="190" w:name="_Toc73643183"/>
      <w:bookmarkStart w:id="191" w:name="_Toc193787232"/>
      <w:r w:rsidRPr="00211DE5">
        <w:rPr>
          <w:sz w:val="28"/>
          <w:szCs w:val="28"/>
          <w:lang w:val="ru-RU"/>
        </w:rPr>
        <w:t>Финансовый менеджмент: Учебник для вузов / Под ред. проф. Г.Б.Поляка. – М.: Финансы, ЮНИТИ, 2000. – 518 с.</w:t>
      </w:r>
      <w:bookmarkEnd w:id="188"/>
      <w:bookmarkEnd w:id="189"/>
      <w:bookmarkEnd w:id="190"/>
      <w:bookmarkEnd w:id="191"/>
    </w:p>
    <w:p w:rsidR="00211DE5" w:rsidRDefault="00211DE5" w:rsidP="004C4F22">
      <w:pPr>
        <w:pStyle w:val="a6"/>
        <w:widowControl w:val="0"/>
        <w:numPr>
          <w:ilvl w:val="0"/>
          <w:numId w:val="9"/>
        </w:numPr>
        <w:tabs>
          <w:tab w:val="left" w:pos="426"/>
          <w:tab w:val="num" w:pos="927"/>
          <w:tab w:val="left" w:pos="1134"/>
          <w:tab w:val="left" w:pos="1276"/>
          <w:tab w:val="left" w:pos="4395"/>
        </w:tabs>
        <w:spacing w:line="360" w:lineRule="auto"/>
        <w:ind w:left="0" w:right="0" w:firstLine="0"/>
        <w:jc w:val="both"/>
        <w:outlineLvl w:val="0"/>
        <w:rPr>
          <w:sz w:val="28"/>
          <w:szCs w:val="28"/>
          <w:lang w:val="ru-RU"/>
        </w:rPr>
      </w:pPr>
      <w:bookmarkStart w:id="192" w:name="_Toc64247199"/>
      <w:bookmarkStart w:id="193" w:name="_Toc73276249"/>
      <w:bookmarkStart w:id="194" w:name="_Toc73643184"/>
      <w:bookmarkStart w:id="195" w:name="_Toc193787233"/>
      <w:r w:rsidRPr="00211DE5">
        <w:rPr>
          <w:sz w:val="28"/>
          <w:szCs w:val="28"/>
          <w:lang w:val="ru-RU"/>
        </w:rPr>
        <w:t>Финансы: Учеб. пособие / Под ред. проф. А.М.Ковалевой. – М.: Финансы и статистика, 2000. – 318 с.</w:t>
      </w:r>
      <w:bookmarkEnd w:id="192"/>
      <w:bookmarkEnd w:id="193"/>
      <w:bookmarkEnd w:id="194"/>
      <w:bookmarkEnd w:id="195"/>
    </w:p>
    <w:p w:rsidR="00211DE5" w:rsidRDefault="00211DE5" w:rsidP="004C4F22">
      <w:pPr>
        <w:pStyle w:val="a6"/>
        <w:widowControl w:val="0"/>
        <w:numPr>
          <w:ilvl w:val="0"/>
          <w:numId w:val="9"/>
        </w:numPr>
        <w:tabs>
          <w:tab w:val="left" w:pos="426"/>
          <w:tab w:val="num" w:pos="927"/>
          <w:tab w:val="left" w:pos="1134"/>
          <w:tab w:val="left" w:pos="1276"/>
          <w:tab w:val="left" w:pos="4395"/>
        </w:tabs>
        <w:spacing w:line="360" w:lineRule="auto"/>
        <w:ind w:left="0" w:right="0" w:firstLine="0"/>
        <w:jc w:val="both"/>
        <w:outlineLvl w:val="0"/>
        <w:rPr>
          <w:sz w:val="28"/>
          <w:szCs w:val="28"/>
          <w:lang w:val="ru-RU"/>
        </w:rPr>
      </w:pPr>
      <w:bookmarkStart w:id="196" w:name="_Toc64247200"/>
      <w:bookmarkStart w:id="197" w:name="_Toc73276250"/>
      <w:bookmarkStart w:id="198" w:name="_Toc73643185"/>
      <w:bookmarkStart w:id="199" w:name="_Toc193787234"/>
      <w:r w:rsidRPr="00211DE5">
        <w:rPr>
          <w:sz w:val="28"/>
          <w:szCs w:val="28"/>
          <w:lang w:val="ru-RU"/>
        </w:rPr>
        <w:t xml:space="preserve">Финансы предприятий. Учебное пособие /Е.И.Бородина, Ю.С.Голикова, Н.В.Колчина, З.М.Смирнова. Под редакцией Е.М.Бородиной/ – М: Финансы и статистика, </w:t>
      </w:r>
      <w:r w:rsidR="00B24CC1">
        <w:rPr>
          <w:sz w:val="28"/>
          <w:szCs w:val="28"/>
          <w:lang w:val="ru-RU"/>
        </w:rPr>
        <w:t>2002</w:t>
      </w:r>
      <w:r w:rsidRPr="00211DE5">
        <w:rPr>
          <w:sz w:val="28"/>
          <w:szCs w:val="28"/>
          <w:lang w:val="ru-RU"/>
        </w:rPr>
        <w:t>. –423 с.</w:t>
      </w:r>
      <w:bookmarkEnd w:id="196"/>
      <w:bookmarkEnd w:id="197"/>
      <w:bookmarkEnd w:id="198"/>
      <w:bookmarkEnd w:id="199"/>
    </w:p>
    <w:p w:rsidR="00211DE5" w:rsidRPr="004A220E" w:rsidRDefault="00211DE5" w:rsidP="004C4F22">
      <w:pPr>
        <w:pStyle w:val="a6"/>
        <w:widowControl w:val="0"/>
        <w:numPr>
          <w:ilvl w:val="0"/>
          <w:numId w:val="9"/>
        </w:numPr>
        <w:tabs>
          <w:tab w:val="left" w:pos="426"/>
          <w:tab w:val="left" w:pos="1134"/>
          <w:tab w:val="left" w:pos="1276"/>
          <w:tab w:val="left" w:pos="4395"/>
        </w:tabs>
        <w:spacing w:line="360" w:lineRule="auto"/>
        <w:ind w:left="0" w:right="0" w:firstLine="0"/>
        <w:jc w:val="both"/>
        <w:outlineLvl w:val="0"/>
        <w:rPr>
          <w:sz w:val="28"/>
          <w:szCs w:val="28"/>
          <w:lang w:val="ru-RU"/>
        </w:rPr>
      </w:pPr>
      <w:bookmarkStart w:id="200" w:name="_Toc73276254"/>
      <w:bookmarkStart w:id="201" w:name="_Toc73643188"/>
      <w:bookmarkStart w:id="202" w:name="_Toc193787235"/>
      <w:r w:rsidRPr="00211DE5">
        <w:rPr>
          <w:sz w:val="28"/>
          <w:szCs w:val="28"/>
          <w:lang w:val="ru-RU"/>
        </w:rPr>
        <w:t xml:space="preserve">Шишкин А.П. и др. </w:t>
      </w:r>
      <w:r w:rsidRPr="00024EDF">
        <w:rPr>
          <w:sz w:val="28"/>
          <w:szCs w:val="28"/>
          <w:lang w:val="ru-RU"/>
        </w:rPr>
        <w:t xml:space="preserve">Бухгалтерский учет и финансовый анализ на коммерческих предприятиях: практическое руководство. </w:t>
      </w:r>
      <w:r w:rsidRPr="004A220E">
        <w:rPr>
          <w:sz w:val="28"/>
          <w:szCs w:val="28"/>
          <w:lang w:val="ru-RU"/>
        </w:rPr>
        <w:t>2-е изд. – М.: Финанстатинформ, 2000. – 335 с.</w:t>
      </w:r>
      <w:bookmarkEnd w:id="200"/>
      <w:bookmarkEnd w:id="201"/>
      <w:bookmarkEnd w:id="202"/>
    </w:p>
    <w:p w:rsidR="00330304" w:rsidRDefault="00330304" w:rsidP="004C4F22">
      <w:pPr>
        <w:pStyle w:val="a6"/>
        <w:widowControl w:val="0"/>
        <w:numPr>
          <w:ilvl w:val="0"/>
          <w:numId w:val="9"/>
        </w:numPr>
        <w:tabs>
          <w:tab w:val="left" w:pos="426"/>
          <w:tab w:val="left" w:pos="1134"/>
          <w:tab w:val="left" w:pos="1276"/>
          <w:tab w:val="left" w:pos="4395"/>
        </w:tabs>
        <w:spacing w:line="360" w:lineRule="auto"/>
        <w:ind w:left="0" w:right="0" w:firstLine="0"/>
        <w:jc w:val="both"/>
        <w:outlineLvl w:val="0"/>
        <w:rPr>
          <w:sz w:val="28"/>
          <w:szCs w:val="28"/>
          <w:lang w:val="ru-RU"/>
        </w:rPr>
      </w:pPr>
      <w:bookmarkStart w:id="203" w:name="_Toc193787236"/>
      <w:r w:rsidRPr="004A220E">
        <w:rPr>
          <w:sz w:val="28"/>
          <w:szCs w:val="28"/>
          <w:lang w:val="ru-RU"/>
        </w:rPr>
        <w:t xml:space="preserve">Экономико-статистический анализ: Учеб. пособие для вузов/ Под ред. проф. </w:t>
      </w:r>
      <w:r w:rsidRPr="00A45889">
        <w:rPr>
          <w:sz w:val="28"/>
          <w:szCs w:val="28"/>
          <w:lang w:val="ru-RU"/>
        </w:rPr>
        <w:t xml:space="preserve">С.Д.Ильенковой. – М.: ЮНИТИ-ДАНА, </w:t>
      </w:r>
      <w:r w:rsidR="006B5E3B" w:rsidRPr="00A45889">
        <w:rPr>
          <w:sz w:val="28"/>
          <w:szCs w:val="28"/>
          <w:lang w:val="ru-RU"/>
        </w:rPr>
        <w:t>2005</w:t>
      </w:r>
      <w:r w:rsidRPr="00A45889">
        <w:rPr>
          <w:sz w:val="28"/>
          <w:szCs w:val="28"/>
          <w:lang w:val="ru-RU"/>
        </w:rPr>
        <w:t>. – 215 с.</w:t>
      </w:r>
      <w:bookmarkEnd w:id="203"/>
    </w:p>
    <w:p w:rsidR="00B24CC1" w:rsidRDefault="00B24CC1" w:rsidP="004C4F22">
      <w:pPr>
        <w:pStyle w:val="a4"/>
        <w:numPr>
          <w:ilvl w:val="0"/>
          <w:numId w:val="9"/>
        </w:numPr>
        <w:shd w:val="clear" w:color="auto" w:fill="FFFFFF"/>
        <w:tabs>
          <w:tab w:val="left" w:pos="426"/>
          <w:tab w:val="left" w:pos="1324"/>
        </w:tabs>
        <w:ind w:left="0" w:firstLine="0"/>
        <w:jc w:val="both"/>
        <w:rPr>
          <w:szCs w:val="28"/>
        </w:rPr>
      </w:pPr>
      <w:r w:rsidRPr="00A45889">
        <w:rPr>
          <w:szCs w:val="28"/>
        </w:rPr>
        <w:t>Абрютина М.С.,</w:t>
      </w:r>
      <w:r w:rsidR="00695C32">
        <w:rPr>
          <w:szCs w:val="28"/>
        </w:rPr>
        <w:t xml:space="preserve"> </w:t>
      </w:r>
      <w:r w:rsidRPr="00A45889">
        <w:rPr>
          <w:szCs w:val="28"/>
        </w:rPr>
        <w:t>Грачев А.В. Экспресс-анализ финансово-</w:t>
      </w:r>
      <w:r w:rsidR="00695C32">
        <w:rPr>
          <w:szCs w:val="28"/>
        </w:rPr>
        <w:t xml:space="preserve"> </w:t>
      </w:r>
      <w:r w:rsidRPr="00A45889">
        <w:rPr>
          <w:szCs w:val="28"/>
        </w:rPr>
        <w:t>экономической устойчивости предприятия // Менеджмент в России и за рубежом. – 2004. - №4. – с. 135-138.</w:t>
      </w:r>
    </w:p>
    <w:p w:rsidR="00B24CC1" w:rsidRPr="00C3783D" w:rsidRDefault="00B24CC1" w:rsidP="004C4F22">
      <w:pPr>
        <w:widowControl/>
        <w:numPr>
          <w:ilvl w:val="0"/>
          <w:numId w:val="9"/>
        </w:numPr>
        <w:tabs>
          <w:tab w:val="left" w:pos="426"/>
          <w:tab w:val="num" w:pos="851"/>
          <w:tab w:val="left" w:pos="4395"/>
        </w:tabs>
        <w:spacing w:line="360" w:lineRule="auto"/>
        <w:ind w:left="0" w:firstLine="0"/>
        <w:jc w:val="both"/>
        <w:rPr>
          <w:sz w:val="28"/>
          <w:szCs w:val="28"/>
          <w:lang w:val="ru-RU"/>
        </w:rPr>
      </w:pPr>
      <w:r w:rsidRPr="00C3783D">
        <w:rPr>
          <w:sz w:val="28"/>
          <w:szCs w:val="28"/>
          <w:lang w:val="ru-RU"/>
        </w:rPr>
        <w:t xml:space="preserve">Зайцева О., Елышева Л. Анализ ликвидности как инструмент финансового управления предприятием // Аудитор. – </w:t>
      </w:r>
      <w:r>
        <w:rPr>
          <w:sz w:val="28"/>
          <w:szCs w:val="28"/>
          <w:lang w:val="ru-RU"/>
        </w:rPr>
        <w:t>2005</w:t>
      </w:r>
      <w:r w:rsidRPr="00C3783D">
        <w:rPr>
          <w:sz w:val="28"/>
          <w:szCs w:val="28"/>
          <w:lang w:val="ru-RU"/>
        </w:rPr>
        <w:t>. -№8. –с. 29-31.</w:t>
      </w:r>
    </w:p>
    <w:p w:rsidR="00B24CC1" w:rsidRPr="00A45889" w:rsidRDefault="00B24CC1" w:rsidP="004C4F22">
      <w:pPr>
        <w:pStyle w:val="a4"/>
        <w:numPr>
          <w:ilvl w:val="0"/>
          <w:numId w:val="9"/>
        </w:numPr>
        <w:shd w:val="clear" w:color="auto" w:fill="FFFFFF"/>
        <w:tabs>
          <w:tab w:val="left" w:pos="426"/>
          <w:tab w:val="num" w:pos="851"/>
          <w:tab w:val="left" w:pos="1324"/>
        </w:tabs>
        <w:ind w:left="0" w:firstLine="0"/>
        <w:jc w:val="both"/>
        <w:rPr>
          <w:szCs w:val="28"/>
        </w:rPr>
      </w:pPr>
      <w:r w:rsidRPr="00A45889">
        <w:rPr>
          <w:szCs w:val="28"/>
        </w:rPr>
        <w:t>Игнатушенко В.Н. Анализ финансового состояния предприятия // Менеджме</w:t>
      </w:r>
      <w:r>
        <w:rPr>
          <w:szCs w:val="28"/>
        </w:rPr>
        <w:t>нт в России и за рубежом. – 2006</w:t>
      </w:r>
      <w:r w:rsidRPr="00A45889">
        <w:rPr>
          <w:szCs w:val="28"/>
        </w:rPr>
        <w:t xml:space="preserve"> </w:t>
      </w:r>
      <w:r w:rsidR="003E5625">
        <w:rPr>
          <w:szCs w:val="28"/>
        </w:rPr>
        <w:t>.</w:t>
      </w:r>
      <w:r w:rsidRPr="00A45889">
        <w:rPr>
          <w:szCs w:val="28"/>
        </w:rPr>
        <w:t>- №3. – с. 26-37.</w:t>
      </w:r>
    </w:p>
    <w:p w:rsidR="00B24CC1" w:rsidRPr="00957CDC" w:rsidRDefault="00B24CC1" w:rsidP="004C4F22">
      <w:pPr>
        <w:pStyle w:val="a4"/>
        <w:widowControl w:val="0"/>
        <w:numPr>
          <w:ilvl w:val="0"/>
          <w:numId w:val="9"/>
        </w:numPr>
        <w:tabs>
          <w:tab w:val="left" w:pos="426"/>
          <w:tab w:val="num" w:pos="927"/>
          <w:tab w:val="left" w:pos="1134"/>
          <w:tab w:val="left" w:pos="1276"/>
          <w:tab w:val="left" w:pos="1324"/>
        </w:tabs>
        <w:ind w:left="0" w:firstLine="0"/>
        <w:jc w:val="both"/>
        <w:rPr>
          <w:szCs w:val="28"/>
        </w:rPr>
      </w:pPr>
      <w:r w:rsidRPr="00A45889">
        <w:t>Киперман Г.Я</w:t>
      </w:r>
      <w:r>
        <w:t>. Диагностика деятельности акционерного общества // Аудит и финансовый анализ. – 200</w:t>
      </w:r>
      <w:r w:rsidR="003E5625">
        <w:t>5</w:t>
      </w:r>
      <w:r>
        <w:t>. - №1. – с. 5-13.</w:t>
      </w:r>
    </w:p>
    <w:p w:rsidR="00B24CC1" w:rsidRPr="00A45889" w:rsidRDefault="00B24CC1" w:rsidP="004C4F22">
      <w:pPr>
        <w:pStyle w:val="a4"/>
        <w:numPr>
          <w:ilvl w:val="0"/>
          <w:numId w:val="9"/>
        </w:numPr>
        <w:shd w:val="clear" w:color="auto" w:fill="FFFFFF"/>
        <w:tabs>
          <w:tab w:val="left" w:pos="426"/>
          <w:tab w:val="num" w:pos="851"/>
          <w:tab w:val="left" w:pos="1324"/>
        </w:tabs>
        <w:ind w:left="0" w:firstLine="0"/>
        <w:jc w:val="both"/>
        <w:rPr>
          <w:szCs w:val="28"/>
        </w:rPr>
      </w:pPr>
      <w:r w:rsidRPr="00A45889">
        <w:rPr>
          <w:szCs w:val="28"/>
        </w:rPr>
        <w:t>Коровин А., Каширин В. Экспресс-анализ финансового состояния предприятия // Аудитор. – 200</w:t>
      </w:r>
      <w:r w:rsidR="003E5625">
        <w:rPr>
          <w:szCs w:val="28"/>
        </w:rPr>
        <w:t>4</w:t>
      </w:r>
      <w:r w:rsidRPr="00A45889">
        <w:rPr>
          <w:szCs w:val="28"/>
        </w:rPr>
        <w:t>. - №3. – с. 19-27.</w:t>
      </w:r>
    </w:p>
    <w:p w:rsidR="00B24CC1" w:rsidRPr="00C3783D" w:rsidRDefault="00B24CC1" w:rsidP="004C4F22">
      <w:pPr>
        <w:pStyle w:val="33"/>
        <w:numPr>
          <w:ilvl w:val="0"/>
          <w:numId w:val="9"/>
        </w:numPr>
        <w:tabs>
          <w:tab w:val="left" w:pos="426"/>
          <w:tab w:val="num" w:pos="851"/>
        </w:tabs>
        <w:spacing w:line="360" w:lineRule="auto"/>
        <w:ind w:left="0" w:firstLine="0"/>
        <w:jc w:val="both"/>
        <w:rPr>
          <w:szCs w:val="28"/>
        </w:rPr>
      </w:pPr>
      <w:r w:rsidRPr="00C3783D">
        <w:rPr>
          <w:szCs w:val="28"/>
        </w:rPr>
        <w:t>Пахомов В.А. Некоторые методы оценки финансово-экономического состояния предприятия // Экономика и мат. методы. – 200</w:t>
      </w:r>
      <w:r w:rsidR="003E5625">
        <w:rPr>
          <w:szCs w:val="28"/>
        </w:rPr>
        <w:t>7</w:t>
      </w:r>
      <w:r w:rsidRPr="00C3783D">
        <w:rPr>
          <w:szCs w:val="28"/>
        </w:rPr>
        <w:t>. - №1. – с. 57-65.</w:t>
      </w:r>
    </w:p>
    <w:p w:rsidR="00A67DCD" w:rsidRDefault="004C4F22" w:rsidP="00695C32">
      <w:pPr>
        <w:widowControl/>
        <w:spacing w:line="360" w:lineRule="auto"/>
        <w:ind w:firstLine="709"/>
        <w:jc w:val="both"/>
        <w:rPr>
          <w:sz w:val="28"/>
          <w:szCs w:val="28"/>
          <w:lang w:val="ru-RU"/>
        </w:rPr>
      </w:pPr>
      <w:r>
        <w:rPr>
          <w:sz w:val="28"/>
          <w:szCs w:val="28"/>
          <w:lang w:val="ru-RU"/>
        </w:rPr>
        <w:br w:type="page"/>
      </w:r>
      <w:r w:rsidR="00A67DCD">
        <w:rPr>
          <w:sz w:val="28"/>
          <w:szCs w:val="28"/>
          <w:lang w:val="ru-RU"/>
        </w:rPr>
        <w:t>Приложение 1</w:t>
      </w:r>
    </w:p>
    <w:p w:rsidR="00A67DCD" w:rsidRDefault="00A67DCD" w:rsidP="00695C32">
      <w:pPr>
        <w:widowControl/>
        <w:spacing w:line="360" w:lineRule="auto"/>
        <w:ind w:firstLine="709"/>
        <w:jc w:val="both"/>
        <w:rPr>
          <w:sz w:val="28"/>
          <w:szCs w:val="28"/>
          <w:lang w:val="ru-RU"/>
        </w:rPr>
      </w:pPr>
    </w:p>
    <w:p w:rsidR="00A67DCD" w:rsidRDefault="00A67DCD" w:rsidP="00695C32">
      <w:pPr>
        <w:widowControl/>
        <w:spacing w:line="360" w:lineRule="auto"/>
        <w:ind w:firstLine="709"/>
        <w:jc w:val="both"/>
        <w:rPr>
          <w:sz w:val="28"/>
          <w:szCs w:val="28"/>
          <w:lang w:val="ru-RU"/>
        </w:rPr>
      </w:pPr>
      <w:r>
        <w:rPr>
          <w:sz w:val="28"/>
          <w:szCs w:val="28"/>
          <w:lang w:val="ru-RU"/>
        </w:rPr>
        <w:t xml:space="preserve">Совокупность аналитических показателей для проведения </w:t>
      </w:r>
      <w:r w:rsidR="003E5625">
        <w:rPr>
          <w:sz w:val="28"/>
          <w:szCs w:val="28"/>
          <w:lang w:val="ru-RU"/>
        </w:rPr>
        <w:t xml:space="preserve">комплексного </w:t>
      </w:r>
      <w:r>
        <w:rPr>
          <w:sz w:val="28"/>
          <w:szCs w:val="28"/>
          <w:lang w:val="ru-RU"/>
        </w:rPr>
        <w:t>анализа</w:t>
      </w:r>
      <w:r w:rsidR="003E5625">
        <w:rPr>
          <w:sz w:val="28"/>
          <w:szCs w:val="28"/>
          <w:lang w:val="ru-RU"/>
        </w:rPr>
        <w:t xml:space="preserve"> финансового состояния</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3"/>
        <w:gridCol w:w="5548"/>
      </w:tblGrid>
      <w:tr w:rsidR="00A67DCD">
        <w:trPr>
          <w:trHeight w:val="404"/>
        </w:trPr>
        <w:tc>
          <w:tcPr>
            <w:tcW w:w="4077" w:type="dxa"/>
          </w:tcPr>
          <w:p w:rsidR="00A67DCD" w:rsidRPr="00CF0694" w:rsidRDefault="00A67DCD" w:rsidP="004C4F22">
            <w:pPr>
              <w:widowControl/>
              <w:rPr>
                <w:sz w:val="24"/>
                <w:szCs w:val="24"/>
                <w:lang w:val="ru-RU"/>
              </w:rPr>
            </w:pPr>
            <w:r w:rsidRPr="00CF0694">
              <w:rPr>
                <w:sz w:val="24"/>
                <w:szCs w:val="24"/>
                <w:lang w:val="ru-RU"/>
              </w:rPr>
              <w:t>Направление (процедура) анализа</w:t>
            </w:r>
          </w:p>
        </w:tc>
        <w:tc>
          <w:tcPr>
            <w:tcW w:w="5571" w:type="dxa"/>
            <w:gridSpan w:val="2"/>
          </w:tcPr>
          <w:p w:rsidR="00A67DCD" w:rsidRPr="00CF0694" w:rsidRDefault="00A67DCD" w:rsidP="004C4F22">
            <w:pPr>
              <w:pStyle w:val="3"/>
              <w:spacing w:line="240" w:lineRule="auto"/>
              <w:jc w:val="left"/>
              <w:rPr>
                <w:sz w:val="24"/>
                <w:szCs w:val="24"/>
              </w:rPr>
            </w:pPr>
            <w:bookmarkStart w:id="204" w:name="_Toc5159724"/>
            <w:bookmarkStart w:id="205" w:name="_Toc5955813"/>
            <w:bookmarkStart w:id="206" w:name="_Toc8810725"/>
            <w:bookmarkStart w:id="207" w:name="_Toc23306237"/>
            <w:bookmarkStart w:id="208" w:name="_Toc32127742"/>
            <w:bookmarkStart w:id="209" w:name="_Toc58059754"/>
            <w:bookmarkStart w:id="210" w:name="_Toc61694746"/>
            <w:bookmarkStart w:id="211" w:name="_Toc61725093"/>
            <w:bookmarkStart w:id="212" w:name="_Toc193787237"/>
            <w:r w:rsidRPr="00CF0694">
              <w:rPr>
                <w:sz w:val="24"/>
                <w:szCs w:val="24"/>
              </w:rPr>
              <w:t>Показатель</w:t>
            </w:r>
            <w:bookmarkEnd w:id="204"/>
            <w:bookmarkEnd w:id="205"/>
            <w:bookmarkEnd w:id="206"/>
            <w:bookmarkEnd w:id="207"/>
            <w:bookmarkEnd w:id="208"/>
            <w:bookmarkEnd w:id="209"/>
            <w:bookmarkEnd w:id="210"/>
            <w:bookmarkEnd w:id="211"/>
            <w:bookmarkEnd w:id="212"/>
          </w:p>
        </w:tc>
      </w:tr>
      <w:tr w:rsidR="00A67DCD">
        <w:trPr>
          <w:cantSplit/>
          <w:trHeight w:val="298"/>
        </w:trPr>
        <w:tc>
          <w:tcPr>
            <w:tcW w:w="9648" w:type="dxa"/>
            <w:gridSpan w:val="3"/>
          </w:tcPr>
          <w:p w:rsidR="00A67DCD" w:rsidRPr="00CF0694" w:rsidRDefault="00A67DCD" w:rsidP="004C4F22">
            <w:pPr>
              <w:pStyle w:val="3"/>
              <w:widowControl w:val="0"/>
              <w:spacing w:line="240" w:lineRule="auto"/>
              <w:jc w:val="left"/>
              <w:rPr>
                <w:sz w:val="24"/>
                <w:szCs w:val="24"/>
              </w:rPr>
            </w:pPr>
            <w:bookmarkStart w:id="213" w:name="_Toc5159725"/>
            <w:bookmarkStart w:id="214" w:name="_Toc5955814"/>
            <w:bookmarkStart w:id="215" w:name="_Toc8810726"/>
            <w:bookmarkStart w:id="216" w:name="_Toc23306238"/>
            <w:bookmarkStart w:id="217" w:name="_Toc32127743"/>
            <w:bookmarkStart w:id="218" w:name="_Toc58059755"/>
            <w:bookmarkStart w:id="219" w:name="_Toc61694747"/>
            <w:bookmarkStart w:id="220" w:name="_Toc61725094"/>
            <w:bookmarkStart w:id="221" w:name="_Toc193787238"/>
            <w:r w:rsidRPr="00CF0694">
              <w:rPr>
                <w:sz w:val="24"/>
                <w:szCs w:val="24"/>
              </w:rPr>
              <w:t>1. Оценка экономического потенциала субъекта хозяйствования</w:t>
            </w:r>
            <w:bookmarkEnd w:id="213"/>
            <w:bookmarkEnd w:id="214"/>
            <w:bookmarkEnd w:id="215"/>
            <w:bookmarkEnd w:id="216"/>
            <w:bookmarkEnd w:id="217"/>
            <w:bookmarkEnd w:id="218"/>
            <w:bookmarkEnd w:id="219"/>
            <w:bookmarkEnd w:id="220"/>
            <w:bookmarkEnd w:id="221"/>
          </w:p>
        </w:tc>
      </w:tr>
      <w:tr w:rsidR="00A67DCD" w:rsidTr="004C4F22">
        <w:trPr>
          <w:trHeight w:val="1316"/>
        </w:trPr>
        <w:tc>
          <w:tcPr>
            <w:tcW w:w="4077" w:type="dxa"/>
          </w:tcPr>
          <w:p w:rsidR="00A67DCD" w:rsidRPr="00CF0694" w:rsidRDefault="00A67DCD" w:rsidP="004C4F22">
            <w:pPr>
              <w:numPr>
                <w:ilvl w:val="1"/>
                <w:numId w:val="32"/>
              </w:numPr>
              <w:ind w:left="0" w:firstLine="0"/>
              <w:rPr>
                <w:sz w:val="24"/>
                <w:szCs w:val="24"/>
                <w:lang w:val="ru-RU"/>
              </w:rPr>
            </w:pPr>
            <w:r w:rsidRPr="00CF0694">
              <w:rPr>
                <w:sz w:val="24"/>
                <w:szCs w:val="24"/>
                <w:lang w:val="ru-RU"/>
              </w:rPr>
              <w:t>Оценка имущественного положения</w:t>
            </w:r>
          </w:p>
          <w:p w:rsidR="00A67DCD" w:rsidRPr="00CF0694" w:rsidRDefault="00A67DCD" w:rsidP="004C4F22">
            <w:pPr>
              <w:rPr>
                <w:sz w:val="24"/>
                <w:szCs w:val="24"/>
                <w:lang w:val="ru-RU"/>
              </w:rPr>
            </w:pPr>
          </w:p>
          <w:p w:rsidR="00A67DCD" w:rsidRPr="00CF0694" w:rsidRDefault="00A67DCD" w:rsidP="004C4F22">
            <w:pPr>
              <w:rPr>
                <w:sz w:val="24"/>
                <w:szCs w:val="24"/>
                <w:lang w:val="ru-RU"/>
              </w:rPr>
            </w:pPr>
          </w:p>
          <w:p w:rsidR="00A67DCD" w:rsidRPr="00CF0694" w:rsidRDefault="00A67DCD" w:rsidP="004C4F22">
            <w:pPr>
              <w:rPr>
                <w:sz w:val="24"/>
                <w:szCs w:val="24"/>
                <w:lang w:val="ru-RU"/>
              </w:rPr>
            </w:pPr>
          </w:p>
        </w:tc>
        <w:tc>
          <w:tcPr>
            <w:tcW w:w="5571" w:type="dxa"/>
            <w:gridSpan w:val="2"/>
          </w:tcPr>
          <w:p w:rsidR="00A67DCD" w:rsidRPr="00CF0694" w:rsidRDefault="00A67DCD" w:rsidP="004C4F22">
            <w:pPr>
              <w:numPr>
                <w:ilvl w:val="0"/>
                <w:numId w:val="37"/>
              </w:numPr>
              <w:ind w:left="0" w:firstLine="0"/>
              <w:rPr>
                <w:sz w:val="24"/>
                <w:szCs w:val="24"/>
                <w:lang w:val="ru-RU"/>
              </w:rPr>
            </w:pPr>
            <w:r w:rsidRPr="00CF0694">
              <w:rPr>
                <w:sz w:val="24"/>
                <w:szCs w:val="24"/>
                <w:lang w:val="ru-RU"/>
              </w:rPr>
              <w:t>Величина основных средств и их доля в</w:t>
            </w:r>
            <w:r w:rsidR="00695C32">
              <w:rPr>
                <w:sz w:val="24"/>
                <w:szCs w:val="24"/>
                <w:lang w:val="ru-RU"/>
              </w:rPr>
              <w:t xml:space="preserve"> </w:t>
            </w:r>
            <w:r w:rsidRPr="00CF0694">
              <w:rPr>
                <w:sz w:val="24"/>
                <w:szCs w:val="24"/>
                <w:lang w:val="ru-RU"/>
              </w:rPr>
              <w:t xml:space="preserve"> общей сумме активов</w:t>
            </w:r>
          </w:p>
          <w:p w:rsidR="00A67DCD" w:rsidRPr="00CF0694" w:rsidRDefault="00A67DCD" w:rsidP="004C4F22">
            <w:pPr>
              <w:numPr>
                <w:ilvl w:val="0"/>
                <w:numId w:val="37"/>
              </w:numPr>
              <w:ind w:left="0" w:firstLine="0"/>
              <w:rPr>
                <w:sz w:val="24"/>
                <w:szCs w:val="24"/>
                <w:lang w:val="ru-RU"/>
              </w:rPr>
            </w:pPr>
            <w:r w:rsidRPr="00CF0694">
              <w:rPr>
                <w:sz w:val="24"/>
                <w:szCs w:val="24"/>
                <w:lang w:val="ru-RU"/>
              </w:rPr>
              <w:t>Коэффициент износа основных средств</w:t>
            </w:r>
          </w:p>
          <w:p w:rsidR="00A67DCD" w:rsidRPr="00CF0694" w:rsidRDefault="00A67DCD" w:rsidP="004C4F22">
            <w:pPr>
              <w:numPr>
                <w:ilvl w:val="0"/>
                <w:numId w:val="37"/>
              </w:numPr>
              <w:ind w:left="0" w:firstLine="0"/>
              <w:rPr>
                <w:sz w:val="24"/>
                <w:szCs w:val="24"/>
                <w:lang w:val="ru-RU"/>
              </w:rPr>
            </w:pPr>
            <w:r w:rsidRPr="00CF0694">
              <w:rPr>
                <w:sz w:val="24"/>
                <w:szCs w:val="24"/>
                <w:lang w:val="ru-RU"/>
              </w:rPr>
              <w:t>Общая сумма хозяйственных средств, находящихся в распоряжении предприятия</w:t>
            </w:r>
          </w:p>
        </w:tc>
      </w:tr>
      <w:tr w:rsidR="00A67DCD" w:rsidTr="004C4F22">
        <w:trPr>
          <w:trHeight w:val="2167"/>
        </w:trPr>
        <w:tc>
          <w:tcPr>
            <w:tcW w:w="4077" w:type="dxa"/>
          </w:tcPr>
          <w:p w:rsidR="00A67DCD" w:rsidRPr="00CF0694" w:rsidRDefault="00A67DCD" w:rsidP="004C4F22">
            <w:pPr>
              <w:numPr>
                <w:ilvl w:val="1"/>
                <w:numId w:val="32"/>
              </w:numPr>
              <w:ind w:left="0" w:firstLine="0"/>
              <w:rPr>
                <w:sz w:val="24"/>
                <w:szCs w:val="24"/>
                <w:lang w:val="ru-RU"/>
              </w:rPr>
            </w:pPr>
            <w:r w:rsidRPr="00CF0694">
              <w:rPr>
                <w:sz w:val="24"/>
                <w:szCs w:val="24"/>
                <w:lang w:val="ru-RU"/>
              </w:rPr>
              <w:t>Оценка финансового положения</w:t>
            </w:r>
          </w:p>
          <w:p w:rsidR="00A67DCD" w:rsidRPr="00CF0694" w:rsidRDefault="00A67DCD" w:rsidP="004C4F22">
            <w:pPr>
              <w:rPr>
                <w:sz w:val="24"/>
                <w:szCs w:val="24"/>
                <w:lang w:val="ru-RU"/>
              </w:rPr>
            </w:pPr>
          </w:p>
          <w:p w:rsidR="00A67DCD" w:rsidRPr="00CF0694" w:rsidRDefault="00A67DCD" w:rsidP="004C4F22">
            <w:pPr>
              <w:rPr>
                <w:sz w:val="24"/>
                <w:szCs w:val="24"/>
                <w:lang w:val="ru-RU"/>
              </w:rPr>
            </w:pPr>
          </w:p>
          <w:p w:rsidR="00A67DCD" w:rsidRPr="00CF0694" w:rsidRDefault="00A67DCD" w:rsidP="004C4F22">
            <w:pPr>
              <w:rPr>
                <w:sz w:val="24"/>
                <w:szCs w:val="24"/>
                <w:lang w:val="ru-RU"/>
              </w:rPr>
            </w:pPr>
          </w:p>
          <w:p w:rsidR="00A67DCD" w:rsidRPr="00CF0694" w:rsidRDefault="00A67DCD" w:rsidP="004C4F22">
            <w:pPr>
              <w:rPr>
                <w:sz w:val="24"/>
                <w:szCs w:val="24"/>
                <w:lang w:val="ru-RU"/>
              </w:rPr>
            </w:pPr>
          </w:p>
          <w:p w:rsidR="00A67DCD" w:rsidRPr="00CF0694" w:rsidRDefault="00A67DCD" w:rsidP="004C4F22">
            <w:pPr>
              <w:rPr>
                <w:sz w:val="24"/>
                <w:szCs w:val="24"/>
                <w:lang w:val="ru-RU"/>
              </w:rPr>
            </w:pPr>
          </w:p>
          <w:p w:rsidR="00A67DCD" w:rsidRPr="00CF0694" w:rsidRDefault="00A67DCD" w:rsidP="004C4F22">
            <w:pPr>
              <w:rPr>
                <w:sz w:val="24"/>
                <w:szCs w:val="24"/>
                <w:lang w:val="ru-RU"/>
              </w:rPr>
            </w:pPr>
          </w:p>
        </w:tc>
        <w:tc>
          <w:tcPr>
            <w:tcW w:w="5571" w:type="dxa"/>
            <w:gridSpan w:val="2"/>
          </w:tcPr>
          <w:p w:rsidR="00A67DCD" w:rsidRPr="00CF0694" w:rsidRDefault="00A67DCD" w:rsidP="004C4F22">
            <w:pPr>
              <w:numPr>
                <w:ilvl w:val="0"/>
                <w:numId w:val="33"/>
              </w:numPr>
              <w:ind w:left="0" w:firstLine="0"/>
              <w:rPr>
                <w:sz w:val="24"/>
                <w:szCs w:val="24"/>
                <w:lang w:val="ru-RU"/>
              </w:rPr>
            </w:pPr>
            <w:r w:rsidRPr="00CF0694">
              <w:rPr>
                <w:sz w:val="24"/>
                <w:szCs w:val="24"/>
                <w:lang w:val="ru-RU"/>
              </w:rPr>
              <w:t>Величина собственных средств и их доля в общей сумме источников</w:t>
            </w:r>
          </w:p>
          <w:p w:rsidR="00A67DCD" w:rsidRPr="00CF0694" w:rsidRDefault="00A67DCD" w:rsidP="004C4F22">
            <w:pPr>
              <w:numPr>
                <w:ilvl w:val="0"/>
                <w:numId w:val="33"/>
              </w:numPr>
              <w:ind w:left="0" w:firstLine="0"/>
              <w:rPr>
                <w:sz w:val="24"/>
                <w:szCs w:val="24"/>
                <w:lang w:val="ru-RU"/>
              </w:rPr>
            </w:pPr>
            <w:r w:rsidRPr="00CF0694">
              <w:rPr>
                <w:sz w:val="24"/>
                <w:szCs w:val="24"/>
                <w:lang w:val="ru-RU"/>
              </w:rPr>
              <w:t>Коэффициент текущей ликвидности</w:t>
            </w:r>
          </w:p>
          <w:p w:rsidR="00A67DCD" w:rsidRPr="00CF0694" w:rsidRDefault="00A67DCD" w:rsidP="004C4F22">
            <w:pPr>
              <w:numPr>
                <w:ilvl w:val="0"/>
                <w:numId w:val="33"/>
              </w:numPr>
              <w:ind w:left="0" w:firstLine="0"/>
              <w:rPr>
                <w:sz w:val="24"/>
                <w:szCs w:val="24"/>
                <w:lang w:val="ru-RU"/>
              </w:rPr>
            </w:pPr>
            <w:r w:rsidRPr="00CF0694">
              <w:rPr>
                <w:sz w:val="24"/>
                <w:szCs w:val="24"/>
                <w:lang w:val="ru-RU"/>
              </w:rPr>
              <w:t>Доля собственных оборотных средств в общей их сумме</w:t>
            </w:r>
          </w:p>
          <w:p w:rsidR="00A67DCD" w:rsidRPr="00CF0694" w:rsidRDefault="00A67DCD" w:rsidP="004C4F22">
            <w:pPr>
              <w:numPr>
                <w:ilvl w:val="0"/>
                <w:numId w:val="33"/>
              </w:numPr>
              <w:ind w:left="0" w:firstLine="0"/>
              <w:rPr>
                <w:sz w:val="24"/>
                <w:szCs w:val="24"/>
                <w:lang w:val="ru-RU"/>
              </w:rPr>
            </w:pPr>
            <w:r w:rsidRPr="00CF0694">
              <w:rPr>
                <w:sz w:val="24"/>
                <w:szCs w:val="24"/>
                <w:lang w:val="ru-RU"/>
              </w:rPr>
              <w:t>Доля долгосрочных заемных средств в общей сумме источников</w:t>
            </w:r>
          </w:p>
          <w:p w:rsidR="00A67DCD" w:rsidRPr="00CF0694" w:rsidRDefault="00A67DCD" w:rsidP="004C4F22">
            <w:pPr>
              <w:numPr>
                <w:ilvl w:val="0"/>
                <w:numId w:val="33"/>
              </w:numPr>
              <w:ind w:left="0" w:firstLine="0"/>
              <w:rPr>
                <w:sz w:val="24"/>
                <w:szCs w:val="24"/>
                <w:lang w:val="ru-RU"/>
              </w:rPr>
            </w:pPr>
            <w:r w:rsidRPr="00CF0694">
              <w:rPr>
                <w:sz w:val="24"/>
                <w:szCs w:val="24"/>
                <w:lang w:val="ru-RU"/>
              </w:rPr>
              <w:t>Коэффициент покрытия запасов</w:t>
            </w:r>
          </w:p>
        </w:tc>
      </w:tr>
      <w:tr w:rsidR="00A67DCD" w:rsidTr="004C4F22">
        <w:trPr>
          <w:trHeight w:val="1382"/>
        </w:trPr>
        <w:tc>
          <w:tcPr>
            <w:tcW w:w="4077" w:type="dxa"/>
          </w:tcPr>
          <w:p w:rsidR="00A67DCD" w:rsidRPr="00CF0694" w:rsidRDefault="00A67DCD" w:rsidP="004C4F22">
            <w:pPr>
              <w:tabs>
                <w:tab w:val="left" w:pos="709"/>
              </w:tabs>
              <w:rPr>
                <w:sz w:val="24"/>
                <w:szCs w:val="24"/>
                <w:lang w:val="ru-RU"/>
              </w:rPr>
            </w:pPr>
            <w:r w:rsidRPr="00CF0694">
              <w:rPr>
                <w:sz w:val="24"/>
                <w:szCs w:val="24"/>
                <w:lang w:val="ru-RU"/>
              </w:rPr>
              <w:t>1.3.</w:t>
            </w:r>
            <w:r w:rsidR="00695C32">
              <w:rPr>
                <w:sz w:val="24"/>
                <w:szCs w:val="24"/>
                <w:lang w:val="ru-RU"/>
              </w:rPr>
              <w:t xml:space="preserve"> </w:t>
            </w:r>
            <w:r>
              <w:rPr>
                <w:sz w:val="24"/>
                <w:szCs w:val="24"/>
                <w:lang w:val="ru-RU"/>
              </w:rPr>
              <w:t xml:space="preserve"> </w:t>
            </w:r>
            <w:r w:rsidRPr="00CF0694">
              <w:rPr>
                <w:sz w:val="24"/>
                <w:szCs w:val="24"/>
                <w:lang w:val="ru-RU"/>
              </w:rPr>
              <w:t>Наличие «больных» статей в отчетности</w:t>
            </w:r>
          </w:p>
          <w:p w:rsidR="00A67DCD" w:rsidRPr="00CF0694" w:rsidRDefault="00A67DCD" w:rsidP="004C4F22">
            <w:pPr>
              <w:rPr>
                <w:sz w:val="24"/>
                <w:szCs w:val="24"/>
                <w:lang w:val="ru-RU"/>
              </w:rPr>
            </w:pPr>
          </w:p>
        </w:tc>
        <w:tc>
          <w:tcPr>
            <w:tcW w:w="5571" w:type="dxa"/>
            <w:gridSpan w:val="2"/>
          </w:tcPr>
          <w:p w:rsidR="00A67DCD" w:rsidRPr="00CF0694" w:rsidRDefault="00A67DCD" w:rsidP="004C4F22">
            <w:pPr>
              <w:numPr>
                <w:ilvl w:val="0"/>
                <w:numId w:val="34"/>
              </w:numPr>
              <w:ind w:left="0" w:firstLine="0"/>
              <w:rPr>
                <w:sz w:val="24"/>
                <w:szCs w:val="24"/>
                <w:lang w:val="ru-RU"/>
              </w:rPr>
            </w:pPr>
            <w:r w:rsidRPr="00CF0694">
              <w:rPr>
                <w:sz w:val="24"/>
                <w:szCs w:val="24"/>
                <w:lang w:val="ru-RU"/>
              </w:rPr>
              <w:t>Убытки</w:t>
            </w:r>
          </w:p>
          <w:p w:rsidR="00A67DCD" w:rsidRPr="00CF0694" w:rsidRDefault="00A67DCD" w:rsidP="004C4F22">
            <w:pPr>
              <w:numPr>
                <w:ilvl w:val="0"/>
                <w:numId w:val="34"/>
              </w:numPr>
              <w:ind w:left="0" w:firstLine="0"/>
              <w:rPr>
                <w:sz w:val="24"/>
                <w:szCs w:val="24"/>
                <w:lang w:val="ru-RU"/>
              </w:rPr>
            </w:pPr>
            <w:r w:rsidRPr="00CF0694">
              <w:rPr>
                <w:sz w:val="24"/>
                <w:szCs w:val="24"/>
                <w:lang w:val="ru-RU"/>
              </w:rPr>
              <w:t>Ссуды и займы, не погашенные в срок</w:t>
            </w:r>
          </w:p>
          <w:p w:rsidR="00A67DCD" w:rsidRPr="00CF0694" w:rsidRDefault="00A67DCD" w:rsidP="004C4F22">
            <w:pPr>
              <w:numPr>
                <w:ilvl w:val="0"/>
                <w:numId w:val="34"/>
              </w:numPr>
              <w:ind w:left="0" w:firstLine="0"/>
              <w:rPr>
                <w:sz w:val="24"/>
                <w:szCs w:val="24"/>
                <w:lang w:val="ru-RU"/>
              </w:rPr>
            </w:pPr>
            <w:r w:rsidRPr="00CF0694">
              <w:rPr>
                <w:sz w:val="24"/>
                <w:szCs w:val="24"/>
                <w:lang w:val="ru-RU"/>
              </w:rPr>
              <w:t>Просроченная дебиторская и кредиторская задолженность</w:t>
            </w:r>
          </w:p>
          <w:p w:rsidR="00A67DCD" w:rsidRPr="00CF0694" w:rsidRDefault="00A67DCD" w:rsidP="004C4F22">
            <w:pPr>
              <w:numPr>
                <w:ilvl w:val="0"/>
                <w:numId w:val="34"/>
              </w:numPr>
              <w:ind w:left="0" w:firstLine="0"/>
              <w:rPr>
                <w:sz w:val="24"/>
                <w:szCs w:val="24"/>
                <w:lang w:val="ru-RU"/>
              </w:rPr>
            </w:pPr>
            <w:r w:rsidRPr="00CF0694">
              <w:rPr>
                <w:sz w:val="24"/>
                <w:szCs w:val="24"/>
                <w:lang w:val="ru-RU"/>
              </w:rPr>
              <w:t>Векселя выданные (полученные) просроченные</w:t>
            </w:r>
          </w:p>
        </w:tc>
      </w:tr>
      <w:tr w:rsidR="00A67DCD">
        <w:trPr>
          <w:cantSplit/>
          <w:trHeight w:val="307"/>
        </w:trPr>
        <w:tc>
          <w:tcPr>
            <w:tcW w:w="9648" w:type="dxa"/>
            <w:gridSpan w:val="3"/>
          </w:tcPr>
          <w:p w:rsidR="00A67DCD" w:rsidRPr="00CF0694" w:rsidRDefault="00A67DCD" w:rsidP="004C4F22">
            <w:pPr>
              <w:rPr>
                <w:sz w:val="24"/>
                <w:szCs w:val="24"/>
                <w:lang w:val="ru-RU"/>
              </w:rPr>
            </w:pPr>
            <w:r w:rsidRPr="00CF0694">
              <w:rPr>
                <w:sz w:val="24"/>
                <w:szCs w:val="24"/>
                <w:lang w:val="ru-RU"/>
              </w:rPr>
              <w:t>2. Оценка результативности финансово-хозяйственной деятельности</w:t>
            </w:r>
          </w:p>
        </w:tc>
      </w:tr>
      <w:tr w:rsidR="00A67DCD" w:rsidTr="004C4F22">
        <w:trPr>
          <w:cantSplit/>
          <w:trHeight w:val="811"/>
        </w:trPr>
        <w:tc>
          <w:tcPr>
            <w:tcW w:w="4100" w:type="dxa"/>
            <w:gridSpan w:val="2"/>
          </w:tcPr>
          <w:p w:rsidR="00A67DCD" w:rsidRPr="00CF0694" w:rsidRDefault="00A67DCD" w:rsidP="004C4F22">
            <w:pPr>
              <w:rPr>
                <w:sz w:val="24"/>
                <w:szCs w:val="24"/>
                <w:lang w:val="ru-RU"/>
              </w:rPr>
            </w:pPr>
            <w:r w:rsidRPr="00CF0694">
              <w:rPr>
                <w:sz w:val="24"/>
                <w:szCs w:val="24"/>
                <w:lang w:val="ru-RU"/>
              </w:rPr>
              <w:t>2.1. Оценка прибыльности</w:t>
            </w:r>
          </w:p>
          <w:p w:rsidR="00A67DCD" w:rsidRPr="00CF0694" w:rsidRDefault="00A67DCD" w:rsidP="004C4F22">
            <w:pPr>
              <w:rPr>
                <w:sz w:val="24"/>
                <w:szCs w:val="24"/>
                <w:lang w:val="ru-RU"/>
              </w:rPr>
            </w:pPr>
          </w:p>
          <w:p w:rsidR="00A67DCD" w:rsidRPr="00CF0694" w:rsidRDefault="00A67DCD" w:rsidP="004C4F22">
            <w:pPr>
              <w:rPr>
                <w:sz w:val="24"/>
                <w:szCs w:val="24"/>
                <w:lang w:val="ru-RU"/>
              </w:rPr>
            </w:pPr>
          </w:p>
        </w:tc>
        <w:tc>
          <w:tcPr>
            <w:tcW w:w="5548" w:type="dxa"/>
          </w:tcPr>
          <w:p w:rsidR="00A67DCD" w:rsidRPr="00CF0694" w:rsidRDefault="00A67DCD" w:rsidP="004C4F22">
            <w:pPr>
              <w:numPr>
                <w:ilvl w:val="0"/>
                <w:numId w:val="35"/>
              </w:numPr>
              <w:ind w:left="0" w:firstLine="0"/>
              <w:rPr>
                <w:sz w:val="24"/>
                <w:szCs w:val="24"/>
                <w:lang w:val="ru-RU"/>
              </w:rPr>
            </w:pPr>
            <w:r w:rsidRPr="00CF0694">
              <w:rPr>
                <w:sz w:val="24"/>
                <w:szCs w:val="24"/>
                <w:lang w:val="ru-RU"/>
              </w:rPr>
              <w:t>Прибыль</w:t>
            </w:r>
          </w:p>
          <w:p w:rsidR="00A67DCD" w:rsidRPr="00CF0694" w:rsidRDefault="00A67DCD" w:rsidP="004C4F22">
            <w:pPr>
              <w:numPr>
                <w:ilvl w:val="0"/>
                <w:numId w:val="35"/>
              </w:numPr>
              <w:ind w:left="0" w:firstLine="0"/>
              <w:rPr>
                <w:sz w:val="24"/>
                <w:szCs w:val="24"/>
                <w:lang w:val="ru-RU"/>
              </w:rPr>
            </w:pPr>
            <w:r w:rsidRPr="00CF0694">
              <w:rPr>
                <w:sz w:val="24"/>
                <w:szCs w:val="24"/>
                <w:lang w:val="ru-RU"/>
              </w:rPr>
              <w:t>Рентабельность общая</w:t>
            </w:r>
          </w:p>
          <w:p w:rsidR="00A67DCD" w:rsidRPr="00CF0694" w:rsidRDefault="00A67DCD" w:rsidP="004C4F22">
            <w:pPr>
              <w:numPr>
                <w:ilvl w:val="0"/>
                <w:numId w:val="35"/>
              </w:numPr>
              <w:ind w:left="0" w:firstLine="0"/>
              <w:rPr>
                <w:sz w:val="24"/>
                <w:szCs w:val="24"/>
                <w:lang w:val="ru-RU"/>
              </w:rPr>
            </w:pPr>
            <w:r w:rsidRPr="00CF0694">
              <w:rPr>
                <w:sz w:val="24"/>
                <w:szCs w:val="24"/>
                <w:lang w:val="ru-RU"/>
              </w:rPr>
              <w:t>Рентабельность основной деятельности</w:t>
            </w:r>
          </w:p>
        </w:tc>
      </w:tr>
      <w:tr w:rsidR="00A67DCD" w:rsidTr="004C4F22">
        <w:trPr>
          <w:cantSplit/>
          <w:trHeight w:val="1957"/>
        </w:trPr>
        <w:tc>
          <w:tcPr>
            <w:tcW w:w="4100" w:type="dxa"/>
            <w:gridSpan w:val="2"/>
          </w:tcPr>
          <w:p w:rsidR="00A67DCD" w:rsidRPr="00CF0694" w:rsidRDefault="00A67DCD" w:rsidP="004C4F22">
            <w:pPr>
              <w:rPr>
                <w:sz w:val="24"/>
                <w:szCs w:val="24"/>
                <w:lang w:val="ru-RU"/>
              </w:rPr>
            </w:pPr>
            <w:r w:rsidRPr="00CF0694">
              <w:rPr>
                <w:sz w:val="24"/>
                <w:szCs w:val="24"/>
                <w:lang w:val="ru-RU"/>
              </w:rPr>
              <w:t>2.2. Оценка динамичности</w:t>
            </w:r>
          </w:p>
          <w:p w:rsidR="00A67DCD" w:rsidRPr="00CF0694" w:rsidRDefault="00A67DCD" w:rsidP="004C4F22">
            <w:pPr>
              <w:rPr>
                <w:sz w:val="24"/>
                <w:szCs w:val="24"/>
                <w:lang w:val="ru-RU"/>
              </w:rPr>
            </w:pPr>
          </w:p>
          <w:p w:rsidR="00A67DCD" w:rsidRPr="00CF0694" w:rsidRDefault="00A67DCD" w:rsidP="004C4F22">
            <w:pPr>
              <w:rPr>
                <w:sz w:val="24"/>
                <w:szCs w:val="24"/>
                <w:lang w:val="ru-RU"/>
              </w:rPr>
            </w:pPr>
          </w:p>
          <w:p w:rsidR="00A67DCD" w:rsidRPr="00CF0694" w:rsidRDefault="00A67DCD" w:rsidP="004C4F22">
            <w:pPr>
              <w:rPr>
                <w:sz w:val="24"/>
                <w:szCs w:val="24"/>
                <w:lang w:val="ru-RU"/>
              </w:rPr>
            </w:pPr>
          </w:p>
          <w:p w:rsidR="00A67DCD" w:rsidRPr="00CF0694" w:rsidRDefault="00A67DCD" w:rsidP="004C4F22">
            <w:pPr>
              <w:rPr>
                <w:sz w:val="24"/>
                <w:szCs w:val="24"/>
                <w:lang w:val="ru-RU"/>
              </w:rPr>
            </w:pPr>
          </w:p>
          <w:p w:rsidR="00A67DCD" w:rsidRPr="00CF0694" w:rsidRDefault="00A67DCD" w:rsidP="004C4F22">
            <w:pPr>
              <w:rPr>
                <w:sz w:val="24"/>
                <w:szCs w:val="24"/>
                <w:lang w:val="ru-RU"/>
              </w:rPr>
            </w:pPr>
          </w:p>
          <w:p w:rsidR="00A67DCD" w:rsidRPr="00CF0694" w:rsidRDefault="00A67DCD" w:rsidP="004C4F22">
            <w:pPr>
              <w:rPr>
                <w:sz w:val="24"/>
                <w:szCs w:val="24"/>
                <w:lang w:val="ru-RU"/>
              </w:rPr>
            </w:pPr>
          </w:p>
        </w:tc>
        <w:tc>
          <w:tcPr>
            <w:tcW w:w="5548" w:type="dxa"/>
          </w:tcPr>
          <w:p w:rsidR="00A67DCD" w:rsidRPr="00CF0694" w:rsidRDefault="00A67DCD" w:rsidP="004C4F22">
            <w:pPr>
              <w:numPr>
                <w:ilvl w:val="0"/>
                <w:numId w:val="36"/>
              </w:numPr>
              <w:ind w:left="0" w:firstLine="0"/>
              <w:rPr>
                <w:sz w:val="24"/>
                <w:szCs w:val="24"/>
                <w:lang w:val="ru-RU"/>
              </w:rPr>
            </w:pPr>
            <w:r w:rsidRPr="00CF0694">
              <w:rPr>
                <w:sz w:val="24"/>
                <w:szCs w:val="24"/>
                <w:lang w:val="ru-RU"/>
              </w:rPr>
              <w:t>Сравнительные темпы роста выручки, прибыли и авансированного капитала</w:t>
            </w:r>
          </w:p>
          <w:p w:rsidR="00A67DCD" w:rsidRPr="00CF0694" w:rsidRDefault="00A67DCD" w:rsidP="004C4F22">
            <w:pPr>
              <w:numPr>
                <w:ilvl w:val="0"/>
                <w:numId w:val="36"/>
              </w:numPr>
              <w:ind w:left="0" w:firstLine="0"/>
              <w:rPr>
                <w:sz w:val="24"/>
                <w:szCs w:val="24"/>
                <w:lang w:val="ru-RU"/>
              </w:rPr>
            </w:pPr>
            <w:r w:rsidRPr="00CF0694">
              <w:rPr>
                <w:sz w:val="24"/>
                <w:szCs w:val="24"/>
                <w:lang w:val="ru-RU"/>
              </w:rPr>
              <w:t>Оборачиваемость активов</w:t>
            </w:r>
          </w:p>
          <w:p w:rsidR="00A67DCD" w:rsidRPr="00CF0694" w:rsidRDefault="00A67DCD" w:rsidP="004C4F22">
            <w:pPr>
              <w:numPr>
                <w:ilvl w:val="0"/>
                <w:numId w:val="36"/>
              </w:numPr>
              <w:ind w:left="0" w:firstLine="0"/>
              <w:rPr>
                <w:sz w:val="24"/>
                <w:szCs w:val="24"/>
                <w:lang w:val="ru-RU"/>
              </w:rPr>
            </w:pPr>
            <w:r w:rsidRPr="00CF0694">
              <w:rPr>
                <w:sz w:val="24"/>
                <w:szCs w:val="24"/>
                <w:lang w:val="ru-RU"/>
              </w:rPr>
              <w:t>Продолжительность операционного и финансового цикла</w:t>
            </w:r>
          </w:p>
          <w:p w:rsidR="00A67DCD" w:rsidRPr="00CF0694" w:rsidRDefault="00A67DCD" w:rsidP="004C4F22">
            <w:pPr>
              <w:numPr>
                <w:ilvl w:val="0"/>
                <w:numId w:val="36"/>
              </w:numPr>
              <w:ind w:left="0" w:firstLine="0"/>
              <w:rPr>
                <w:sz w:val="24"/>
                <w:szCs w:val="24"/>
                <w:lang w:val="ru-RU"/>
              </w:rPr>
            </w:pPr>
            <w:r w:rsidRPr="00CF0694">
              <w:rPr>
                <w:sz w:val="24"/>
                <w:szCs w:val="24"/>
                <w:lang w:val="ru-RU"/>
              </w:rPr>
              <w:t>Коэффициент погашаемости дебиторской задолженности</w:t>
            </w:r>
          </w:p>
        </w:tc>
      </w:tr>
      <w:tr w:rsidR="00A67DCD">
        <w:trPr>
          <w:cantSplit/>
          <w:trHeight w:val="1019"/>
        </w:trPr>
        <w:tc>
          <w:tcPr>
            <w:tcW w:w="4100" w:type="dxa"/>
            <w:gridSpan w:val="2"/>
          </w:tcPr>
          <w:p w:rsidR="00A67DCD" w:rsidRPr="00CF0694" w:rsidRDefault="00A67DCD" w:rsidP="004C4F22">
            <w:pPr>
              <w:rPr>
                <w:sz w:val="24"/>
                <w:szCs w:val="24"/>
                <w:lang w:val="ru-RU"/>
              </w:rPr>
            </w:pPr>
            <w:r w:rsidRPr="00CF0694">
              <w:rPr>
                <w:sz w:val="24"/>
                <w:szCs w:val="24"/>
                <w:lang w:val="ru-RU"/>
              </w:rPr>
              <w:t>2.3. Оценка эффективности использования экономического потенциала</w:t>
            </w:r>
          </w:p>
        </w:tc>
        <w:tc>
          <w:tcPr>
            <w:tcW w:w="5548" w:type="dxa"/>
          </w:tcPr>
          <w:p w:rsidR="00A67DCD" w:rsidRPr="00CF0694" w:rsidRDefault="00A67DCD" w:rsidP="004C4F22">
            <w:pPr>
              <w:numPr>
                <w:ilvl w:val="0"/>
                <w:numId w:val="38"/>
              </w:numPr>
              <w:ind w:left="0" w:firstLine="0"/>
              <w:rPr>
                <w:sz w:val="24"/>
                <w:szCs w:val="24"/>
                <w:lang w:val="ru-RU"/>
              </w:rPr>
            </w:pPr>
            <w:r w:rsidRPr="00CF0694">
              <w:rPr>
                <w:sz w:val="24"/>
                <w:szCs w:val="24"/>
                <w:lang w:val="ru-RU"/>
              </w:rPr>
              <w:t>Рентабельность авансированного</w:t>
            </w:r>
            <w:r w:rsidR="00695C32">
              <w:rPr>
                <w:sz w:val="24"/>
                <w:szCs w:val="24"/>
                <w:lang w:val="ru-RU"/>
              </w:rPr>
              <w:t xml:space="preserve">  </w:t>
            </w:r>
            <w:r w:rsidRPr="00CF0694">
              <w:rPr>
                <w:sz w:val="24"/>
                <w:szCs w:val="24"/>
                <w:lang w:val="ru-RU"/>
              </w:rPr>
              <w:t xml:space="preserve">капитала </w:t>
            </w:r>
          </w:p>
          <w:p w:rsidR="00A67DCD" w:rsidRPr="00CF0694" w:rsidRDefault="00A67DCD" w:rsidP="004C4F22">
            <w:pPr>
              <w:rPr>
                <w:sz w:val="24"/>
                <w:szCs w:val="24"/>
                <w:lang w:val="ru-RU"/>
              </w:rPr>
            </w:pPr>
            <w:r w:rsidRPr="00CF0694">
              <w:rPr>
                <w:sz w:val="24"/>
                <w:szCs w:val="24"/>
                <w:lang w:val="ru-RU"/>
              </w:rPr>
              <w:t>2.</w:t>
            </w:r>
            <w:r w:rsidR="00695C32">
              <w:rPr>
                <w:sz w:val="24"/>
                <w:szCs w:val="24"/>
                <w:lang w:val="ru-RU"/>
              </w:rPr>
              <w:t xml:space="preserve"> </w:t>
            </w:r>
            <w:r w:rsidRPr="00CF0694">
              <w:rPr>
                <w:sz w:val="24"/>
                <w:szCs w:val="24"/>
                <w:lang w:val="ru-RU"/>
              </w:rPr>
              <w:t>Рентабельность собственного капитала</w:t>
            </w:r>
          </w:p>
        </w:tc>
      </w:tr>
    </w:tbl>
    <w:p w:rsidR="00FF1D81" w:rsidRDefault="00FF1D81" w:rsidP="004C4F22">
      <w:pPr>
        <w:spacing w:line="360" w:lineRule="auto"/>
        <w:ind w:firstLine="709"/>
        <w:jc w:val="both"/>
        <w:rPr>
          <w:sz w:val="28"/>
          <w:szCs w:val="28"/>
          <w:lang w:val="ru-RU"/>
        </w:rPr>
      </w:pPr>
      <w:bookmarkStart w:id="222" w:name="_GoBack"/>
      <w:bookmarkEnd w:id="222"/>
    </w:p>
    <w:sectPr w:rsidR="00FF1D81" w:rsidSect="00695C32">
      <w:headerReference w:type="even" r:id="rId8"/>
      <w:headerReference w:type="default" r:id="rId9"/>
      <w:footerReference w:type="even" r:id="rId10"/>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0925" w:rsidRDefault="00ED0925">
      <w:pPr>
        <w:widowControl/>
        <w:rPr>
          <w:sz w:val="28"/>
          <w:szCs w:val="28"/>
          <w:lang w:val="ru-RU"/>
        </w:rPr>
      </w:pPr>
      <w:r>
        <w:rPr>
          <w:sz w:val="28"/>
          <w:szCs w:val="28"/>
          <w:lang w:val="ru-RU"/>
        </w:rPr>
        <w:separator/>
      </w:r>
    </w:p>
  </w:endnote>
  <w:endnote w:type="continuationSeparator" w:id="0">
    <w:p w:rsidR="00ED0925" w:rsidRDefault="00ED0925">
      <w:pPr>
        <w:widowControl/>
        <w:rPr>
          <w:sz w:val="28"/>
          <w:szCs w:val="28"/>
          <w:lang w:val="ru-RU"/>
        </w:rPr>
      </w:pPr>
      <w:r>
        <w:rPr>
          <w:sz w:val="28"/>
          <w:szCs w:val="28"/>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25" w:rsidRDefault="003E5625" w:rsidP="002C2DF1">
    <w:pPr>
      <w:pStyle w:val="ac"/>
      <w:framePr w:wrap="around" w:vAnchor="text" w:hAnchor="margin" w:xAlign="center" w:y="1"/>
      <w:rPr>
        <w:rStyle w:val="ae"/>
      </w:rPr>
    </w:pPr>
  </w:p>
  <w:p w:rsidR="003E5625" w:rsidRDefault="003E56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0925" w:rsidRDefault="00ED0925">
      <w:pPr>
        <w:widowControl/>
        <w:rPr>
          <w:sz w:val="28"/>
          <w:szCs w:val="28"/>
          <w:lang w:val="ru-RU"/>
        </w:rPr>
      </w:pPr>
      <w:r>
        <w:rPr>
          <w:sz w:val="28"/>
          <w:szCs w:val="28"/>
          <w:lang w:val="ru-RU"/>
        </w:rPr>
        <w:separator/>
      </w:r>
    </w:p>
  </w:footnote>
  <w:footnote w:type="continuationSeparator" w:id="0">
    <w:p w:rsidR="00ED0925" w:rsidRDefault="00ED0925">
      <w:pPr>
        <w:widowControl/>
        <w:rPr>
          <w:sz w:val="28"/>
          <w:szCs w:val="28"/>
          <w:lang w:val="ru-RU"/>
        </w:rPr>
      </w:pPr>
      <w:r>
        <w:rPr>
          <w:sz w:val="28"/>
          <w:szCs w:val="28"/>
          <w:lang w:val="ru-RU"/>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25" w:rsidRDefault="003E5625" w:rsidP="00FC7773">
    <w:pPr>
      <w:pStyle w:val="af"/>
      <w:framePr w:wrap="around" w:vAnchor="text" w:hAnchor="margin" w:xAlign="center" w:y="1"/>
      <w:rPr>
        <w:rStyle w:val="ae"/>
      </w:rPr>
    </w:pPr>
  </w:p>
  <w:p w:rsidR="003E5625" w:rsidRDefault="003E562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25" w:rsidRPr="007C7F76" w:rsidRDefault="005D7092" w:rsidP="00FC7773">
    <w:pPr>
      <w:pStyle w:val="af"/>
      <w:framePr w:wrap="around" w:vAnchor="text" w:hAnchor="margin" w:xAlign="center" w:y="1"/>
      <w:rPr>
        <w:rStyle w:val="ae"/>
        <w:sz w:val="20"/>
        <w:szCs w:val="20"/>
      </w:rPr>
    </w:pPr>
    <w:r>
      <w:rPr>
        <w:rStyle w:val="ae"/>
        <w:noProof/>
        <w:sz w:val="20"/>
        <w:szCs w:val="20"/>
      </w:rPr>
      <w:t>3</w:t>
    </w:r>
  </w:p>
  <w:p w:rsidR="003E5625" w:rsidRDefault="003E562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21C1"/>
    <w:multiLevelType w:val="hybridMultilevel"/>
    <w:tmpl w:val="837CAFCC"/>
    <w:lvl w:ilvl="0" w:tplc="FFFFFFFF">
      <w:start w:val="1"/>
      <w:numFmt w:val="decimal"/>
      <w:lvlText w:val="%1)"/>
      <w:lvlJc w:val="left"/>
      <w:pPr>
        <w:tabs>
          <w:tab w:val="num" w:pos="1069"/>
        </w:tabs>
        <w:ind w:left="1069" w:hanging="360"/>
      </w:pPr>
      <w:rPr>
        <w:rFonts w:ascii="Times New Roman" w:eastAsia="Times New Roman" w:hAnsi="Times New Roman" w:cs="Times New Roman"/>
      </w:rPr>
    </w:lvl>
    <w:lvl w:ilvl="1" w:tplc="FFFFFFFF" w:tentative="1">
      <w:start w:val="1"/>
      <w:numFmt w:val="lowerLetter"/>
      <w:lvlText w:val="%2."/>
      <w:lvlJc w:val="left"/>
      <w:pPr>
        <w:tabs>
          <w:tab w:val="num" w:pos="1789"/>
        </w:tabs>
        <w:ind w:left="1789" w:hanging="360"/>
      </w:pPr>
      <w:rPr>
        <w:rFonts w:cs="Times New Roman"/>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1">
    <w:nsid w:val="06A06411"/>
    <w:multiLevelType w:val="hybridMultilevel"/>
    <w:tmpl w:val="85A0CB84"/>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06D703CA"/>
    <w:multiLevelType w:val="singleLevel"/>
    <w:tmpl w:val="1988D92A"/>
    <w:lvl w:ilvl="0">
      <w:start w:val="1"/>
      <w:numFmt w:val="decimal"/>
      <w:lvlText w:val="%1)"/>
      <w:lvlJc w:val="left"/>
      <w:pPr>
        <w:tabs>
          <w:tab w:val="num" w:pos="927"/>
        </w:tabs>
        <w:ind w:left="927" w:hanging="360"/>
      </w:pPr>
      <w:rPr>
        <w:rFonts w:cs="Times New Roman" w:hint="default"/>
      </w:rPr>
    </w:lvl>
  </w:abstractNum>
  <w:abstractNum w:abstractNumId="3">
    <w:nsid w:val="08EE3B4B"/>
    <w:multiLevelType w:val="hybridMultilevel"/>
    <w:tmpl w:val="1630AAE4"/>
    <w:lvl w:ilvl="0" w:tplc="FFFFFFFF">
      <w:start w:val="2"/>
      <w:numFmt w:val="bullet"/>
      <w:lvlText w:val="-"/>
      <w:lvlJc w:val="left"/>
      <w:pPr>
        <w:tabs>
          <w:tab w:val="num" w:pos="1069"/>
        </w:tabs>
        <w:ind w:left="1069" w:hanging="360"/>
      </w:pPr>
      <w:rPr>
        <w:rFonts w:ascii="Times New Roman" w:eastAsia="Times New Roman" w:hAnsi="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4">
    <w:nsid w:val="0A2A2302"/>
    <w:multiLevelType w:val="singleLevel"/>
    <w:tmpl w:val="8DE86D18"/>
    <w:lvl w:ilvl="0">
      <w:start w:val="1"/>
      <w:numFmt w:val="bullet"/>
      <w:lvlText w:val="-"/>
      <w:lvlJc w:val="left"/>
      <w:pPr>
        <w:tabs>
          <w:tab w:val="num" w:pos="1080"/>
        </w:tabs>
        <w:ind w:left="1080" w:hanging="360"/>
      </w:pPr>
      <w:rPr>
        <w:rFonts w:hint="default"/>
      </w:rPr>
    </w:lvl>
  </w:abstractNum>
  <w:abstractNum w:abstractNumId="5">
    <w:nsid w:val="0A4101DD"/>
    <w:multiLevelType w:val="singleLevel"/>
    <w:tmpl w:val="760634E4"/>
    <w:lvl w:ilvl="0">
      <w:start w:val="1"/>
      <w:numFmt w:val="bullet"/>
      <w:lvlText w:val=""/>
      <w:lvlJc w:val="left"/>
      <w:pPr>
        <w:tabs>
          <w:tab w:val="num" w:pos="360"/>
        </w:tabs>
        <w:ind w:left="360" w:hanging="360"/>
      </w:pPr>
      <w:rPr>
        <w:rFonts w:ascii="Symbol" w:hAnsi="Symbol" w:hint="default"/>
      </w:rPr>
    </w:lvl>
  </w:abstractNum>
  <w:abstractNum w:abstractNumId="6">
    <w:nsid w:val="0C6A72A0"/>
    <w:multiLevelType w:val="hybridMultilevel"/>
    <w:tmpl w:val="8CC016F4"/>
    <w:lvl w:ilvl="0" w:tplc="12D4C898">
      <w:start w:val="1"/>
      <w:numFmt w:val="bullet"/>
      <w:lvlText w:val=""/>
      <w:lvlJc w:val="left"/>
      <w:pPr>
        <w:tabs>
          <w:tab w:val="num" w:pos="171"/>
        </w:tabs>
        <w:ind w:left="188" w:hanging="188"/>
      </w:pPr>
      <w:rPr>
        <w:rFonts w:ascii="Symbol" w:hAnsi="Symbol" w:hint="default"/>
        <w:sz w:val="20"/>
      </w:rPr>
    </w:lvl>
    <w:lvl w:ilvl="1" w:tplc="04190001">
      <w:start w:val="1"/>
      <w:numFmt w:val="bullet"/>
      <w:lvlText w:val=""/>
      <w:lvlJc w:val="left"/>
      <w:pPr>
        <w:tabs>
          <w:tab w:val="num" w:pos="760"/>
        </w:tabs>
        <w:ind w:left="760" w:hanging="360"/>
      </w:pPr>
      <w:rPr>
        <w:rFonts w:ascii="Symbol" w:hAnsi="Symbol" w:hint="default"/>
        <w:sz w:val="20"/>
      </w:rPr>
    </w:lvl>
    <w:lvl w:ilvl="2" w:tplc="04190005" w:tentative="1">
      <w:start w:val="1"/>
      <w:numFmt w:val="bullet"/>
      <w:lvlText w:val=""/>
      <w:lvlJc w:val="left"/>
      <w:pPr>
        <w:tabs>
          <w:tab w:val="num" w:pos="1480"/>
        </w:tabs>
        <w:ind w:left="1480" w:hanging="360"/>
      </w:pPr>
      <w:rPr>
        <w:rFonts w:ascii="Wingdings" w:hAnsi="Wingdings" w:hint="default"/>
      </w:rPr>
    </w:lvl>
    <w:lvl w:ilvl="3" w:tplc="04190001" w:tentative="1">
      <w:start w:val="1"/>
      <w:numFmt w:val="bullet"/>
      <w:lvlText w:val=""/>
      <w:lvlJc w:val="left"/>
      <w:pPr>
        <w:tabs>
          <w:tab w:val="num" w:pos="2200"/>
        </w:tabs>
        <w:ind w:left="2200" w:hanging="360"/>
      </w:pPr>
      <w:rPr>
        <w:rFonts w:ascii="Symbol" w:hAnsi="Symbol" w:hint="default"/>
      </w:rPr>
    </w:lvl>
    <w:lvl w:ilvl="4" w:tplc="04190003" w:tentative="1">
      <w:start w:val="1"/>
      <w:numFmt w:val="bullet"/>
      <w:lvlText w:val="o"/>
      <w:lvlJc w:val="left"/>
      <w:pPr>
        <w:tabs>
          <w:tab w:val="num" w:pos="2920"/>
        </w:tabs>
        <w:ind w:left="2920" w:hanging="360"/>
      </w:pPr>
      <w:rPr>
        <w:rFonts w:ascii="Courier New" w:hAnsi="Courier New" w:hint="default"/>
      </w:rPr>
    </w:lvl>
    <w:lvl w:ilvl="5" w:tplc="04190005" w:tentative="1">
      <w:start w:val="1"/>
      <w:numFmt w:val="bullet"/>
      <w:lvlText w:val=""/>
      <w:lvlJc w:val="left"/>
      <w:pPr>
        <w:tabs>
          <w:tab w:val="num" w:pos="3640"/>
        </w:tabs>
        <w:ind w:left="3640" w:hanging="360"/>
      </w:pPr>
      <w:rPr>
        <w:rFonts w:ascii="Wingdings" w:hAnsi="Wingdings" w:hint="default"/>
      </w:rPr>
    </w:lvl>
    <w:lvl w:ilvl="6" w:tplc="04190001" w:tentative="1">
      <w:start w:val="1"/>
      <w:numFmt w:val="bullet"/>
      <w:lvlText w:val=""/>
      <w:lvlJc w:val="left"/>
      <w:pPr>
        <w:tabs>
          <w:tab w:val="num" w:pos="4360"/>
        </w:tabs>
        <w:ind w:left="4360" w:hanging="360"/>
      </w:pPr>
      <w:rPr>
        <w:rFonts w:ascii="Symbol" w:hAnsi="Symbol" w:hint="default"/>
      </w:rPr>
    </w:lvl>
    <w:lvl w:ilvl="7" w:tplc="04190003" w:tentative="1">
      <w:start w:val="1"/>
      <w:numFmt w:val="bullet"/>
      <w:lvlText w:val="o"/>
      <w:lvlJc w:val="left"/>
      <w:pPr>
        <w:tabs>
          <w:tab w:val="num" w:pos="5080"/>
        </w:tabs>
        <w:ind w:left="5080" w:hanging="360"/>
      </w:pPr>
      <w:rPr>
        <w:rFonts w:ascii="Courier New" w:hAnsi="Courier New" w:hint="default"/>
      </w:rPr>
    </w:lvl>
    <w:lvl w:ilvl="8" w:tplc="04190005" w:tentative="1">
      <w:start w:val="1"/>
      <w:numFmt w:val="bullet"/>
      <w:lvlText w:val=""/>
      <w:lvlJc w:val="left"/>
      <w:pPr>
        <w:tabs>
          <w:tab w:val="num" w:pos="5800"/>
        </w:tabs>
        <w:ind w:left="5800" w:hanging="360"/>
      </w:pPr>
      <w:rPr>
        <w:rFonts w:ascii="Wingdings" w:hAnsi="Wingdings" w:hint="default"/>
      </w:rPr>
    </w:lvl>
  </w:abstractNum>
  <w:abstractNum w:abstractNumId="7">
    <w:nsid w:val="0E8C414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10FC4BA0"/>
    <w:multiLevelType w:val="multilevel"/>
    <w:tmpl w:val="19FE732C"/>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9">
    <w:nsid w:val="12F04335"/>
    <w:multiLevelType w:val="hybridMultilevel"/>
    <w:tmpl w:val="2DD489C2"/>
    <w:lvl w:ilvl="0" w:tplc="700A9C82">
      <w:start w:val="1"/>
      <w:numFmt w:val="decimal"/>
      <w:lvlText w:val="%1."/>
      <w:lvlJc w:val="left"/>
      <w:pPr>
        <w:tabs>
          <w:tab w:val="num" w:pos="1429"/>
        </w:tabs>
        <w:ind w:left="1429" w:hanging="360"/>
      </w:pPr>
      <w:rPr>
        <w:rFonts w:cs="Times New Roman"/>
      </w:rPr>
    </w:lvl>
    <w:lvl w:ilvl="1" w:tplc="C008843E">
      <w:numFmt w:val="none"/>
      <w:lvlText w:val=""/>
      <w:lvlJc w:val="left"/>
      <w:pPr>
        <w:tabs>
          <w:tab w:val="num" w:pos="360"/>
        </w:tabs>
      </w:pPr>
      <w:rPr>
        <w:rFonts w:cs="Times New Roman"/>
      </w:rPr>
    </w:lvl>
    <w:lvl w:ilvl="2" w:tplc="AB24F0E2">
      <w:numFmt w:val="none"/>
      <w:lvlText w:val=""/>
      <w:lvlJc w:val="left"/>
      <w:pPr>
        <w:tabs>
          <w:tab w:val="num" w:pos="360"/>
        </w:tabs>
      </w:pPr>
      <w:rPr>
        <w:rFonts w:cs="Times New Roman"/>
      </w:rPr>
    </w:lvl>
    <w:lvl w:ilvl="3" w:tplc="B8307F8E">
      <w:numFmt w:val="none"/>
      <w:lvlText w:val=""/>
      <w:lvlJc w:val="left"/>
      <w:pPr>
        <w:tabs>
          <w:tab w:val="num" w:pos="360"/>
        </w:tabs>
      </w:pPr>
      <w:rPr>
        <w:rFonts w:cs="Times New Roman"/>
      </w:rPr>
    </w:lvl>
    <w:lvl w:ilvl="4" w:tplc="E75C47EA">
      <w:numFmt w:val="none"/>
      <w:lvlText w:val=""/>
      <w:lvlJc w:val="left"/>
      <w:pPr>
        <w:tabs>
          <w:tab w:val="num" w:pos="360"/>
        </w:tabs>
      </w:pPr>
      <w:rPr>
        <w:rFonts w:cs="Times New Roman"/>
      </w:rPr>
    </w:lvl>
    <w:lvl w:ilvl="5" w:tplc="4E347A88">
      <w:numFmt w:val="none"/>
      <w:lvlText w:val=""/>
      <w:lvlJc w:val="left"/>
      <w:pPr>
        <w:tabs>
          <w:tab w:val="num" w:pos="360"/>
        </w:tabs>
      </w:pPr>
      <w:rPr>
        <w:rFonts w:cs="Times New Roman"/>
      </w:rPr>
    </w:lvl>
    <w:lvl w:ilvl="6" w:tplc="1FC65BD6">
      <w:numFmt w:val="none"/>
      <w:lvlText w:val=""/>
      <w:lvlJc w:val="left"/>
      <w:pPr>
        <w:tabs>
          <w:tab w:val="num" w:pos="360"/>
        </w:tabs>
      </w:pPr>
      <w:rPr>
        <w:rFonts w:cs="Times New Roman"/>
      </w:rPr>
    </w:lvl>
    <w:lvl w:ilvl="7" w:tplc="8622617A">
      <w:numFmt w:val="none"/>
      <w:lvlText w:val=""/>
      <w:lvlJc w:val="left"/>
      <w:pPr>
        <w:tabs>
          <w:tab w:val="num" w:pos="360"/>
        </w:tabs>
      </w:pPr>
      <w:rPr>
        <w:rFonts w:cs="Times New Roman"/>
      </w:rPr>
    </w:lvl>
    <w:lvl w:ilvl="8" w:tplc="EC90D5F4">
      <w:numFmt w:val="none"/>
      <w:lvlText w:val=""/>
      <w:lvlJc w:val="left"/>
      <w:pPr>
        <w:tabs>
          <w:tab w:val="num" w:pos="360"/>
        </w:tabs>
      </w:pPr>
      <w:rPr>
        <w:rFonts w:cs="Times New Roman"/>
      </w:rPr>
    </w:lvl>
  </w:abstractNum>
  <w:abstractNum w:abstractNumId="10">
    <w:nsid w:val="13833556"/>
    <w:multiLevelType w:val="multilevel"/>
    <w:tmpl w:val="F1B8D3E0"/>
    <w:lvl w:ilvl="0">
      <w:start w:val="1"/>
      <w:numFmt w:val="decimal"/>
      <w:lvlText w:val="%1."/>
      <w:lvlJc w:val="left"/>
      <w:pPr>
        <w:tabs>
          <w:tab w:val="num" w:pos="375"/>
        </w:tabs>
        <w:ind w:left="375" w:hanging="375"/>
      </w:pPr>
      <w:rPr>
        <w:rFonts w:cs="Times New Roman" w:hint="default"/>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11">
    <w:nsid w:val="18FE0D18"/>
    <w:multiLevelType w:val="singleLevel"/>
    <w:tmpl w:val="E3E8DF98"/>
    <w:lvl w:ilvl="0">
      <w:start w:val="1"/>
      <w:numFmt w:val="decimal"/>
      <w:lvlText w:val="%1)"/>
      <w:lvlJc w:val="left"/>
      <w:pPr>
        <w:tabs>
          <w:tab w:val="num" w:pos="510"/>
        </w:tabs>
        <w:ind w:left="510" w:hanging="510"/>
      </w:pPr>
      <w:rPr>
        <w:rFonts w:cs="Times New Roman" w:hint="default"/>
      </w:rPr>
    </w:lvl>
  </w:abstractNum>
  <w:abstractNum w:abstractNumId="12">
    <w:nsid w:val="1CE83719"/>
    <w:multiLevelType w:val="multilevel"/>
    <w:tmpl w:val="6DDC0846"/>
    <w:lvl w:ilvl="0">
      <w:start w:val="1"/>
      <w:numFmt w:val="decimal"/>
      <w:lvlText w:val="%1."/>
      <w:lvlJc w:val="left"/>
      <w:pPr>
        <w:tabs>
          <w:tab w:val="num" w:pos="1200"/>
        </w:tabs>
        <w:ind w:left="1200" w:hanging="48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3">
    <w:nsid w:val="1DB729CA"/>
    <w:multiLevelType w:val="singleLevel"/>
    <w:tmpl w:val="EE2EF7D6"/>
    <w:lvl w:ilvl="0">
      <w:start w:val="1"/>
      <w:numFmt w:val="bullet"/>
      <w:lvlText w:val="-"/>
      <w:lvlJc w:val="left"/>
      <w:pPr>
        <w:tabs>
          <w:tab w:val="num" w:pos="720"/>
        </w:tabs>
        <w:ind w:left="720" w:hanging="360"/>
      </w:pPr>
      <w:rPr>
        <w:rFonts w:hint="default"/>
      </w:rPr>
    </w:lvl>
  </w:abstractNum>
  <w:abstractNum w:abstractNumId="14">
    <w:nsid w:val="28D40F92"/>
    <w:multiLevelType w:val="hybridMultilevel"/>
    <w:tmpl w:val="1EEED344"/>
    <w:lvl w:ilvl="0" w:tplc="FFFFFFFF">
      <w:start w:val="1"/>
      <w:numFmt w:val="bullet"/>
      <w:lvlText w:val=""/>
      <w:lvlJc w:val="left"/>
      <w:pPr>
        <w:tabs>
          <w:tab w:val="num" w:pos="1560"/>
        </w:tabs>
        <w:ind w:left="1577" w:hanging="188"/>
      </w:pPr>
      <w:rPr>
        <w:rFonts w:ascii="Symbol" w:hAnsi="Symbol" w:hint="default"/>
        <w:sz w:val="20"/>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2BC61137"/>
    <w:multiLevelType w:val="hybridMultilevel"/>
    <w:tmpl w:val="52D2A4E0"/>
    <w:lvl w:ilvl="0" w:tplc="FFFFFFFF">
      <w:start w:val="1"/>
      <w:numFmt w:val="bullet"/>
      <w:lvlText w:val=""/>
      <w:lvlJc w:val="left"/>
      <w:pPr>
        <w:tabs>
          <w:tab w:val="num" w:pos="1560"/>
        </w:tabs>
        <w:ind w:left="1577" w:hanging="188"/>
      </w:pPr>
      <w:rPr>
        <w:rFonts w:ascii="Symbol" w:hAnsi="Symbol" w:hint="default"/>
        <w:sz w:val="20"/>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2E08377C"/>
    <w:multiLevelType w:val="singleLevel"/>
    <w:tmpl w:val="B96A92C6"/>
    <w:lvl w:ilvl="0">
      <w:start w:val="2"/>
      <w:numFmt w:val="bullet"/>
      <w:lvlText w:val="-"/>
      <w:lvlJc w:val="left"/>
      <w:pPr>
        <w:tabs>
          <w:tab w:val="num" w:pos="927"/>
        </w:tabs>
        <w:ind w:left="927" w:hanging="360"/>
      </w:pPr>
      <w:rPr>
        <w:rFonts w:hint="default"/>
      </w:rPr>
    </w:lvl>
  </w:abstractNum>
  <w:abstractNum w:abstractNumId="17">
    <w:nsid w:val="311D5D94"/>
    <w:multiLevelType w:val="singleLevel"/>
    <w:tmpl w:val="9BAECE04"/>
    <w:lvl w:ilvl="0">
      <w:numFmt w:val="bullet"/>
      <w:lvlText w:val="-"/>
      <w:lvlJc w:val="left"/>
      <w:pPr>
        <w:tabs>
          <w:tab w:val="num" w:pos="1080"/>
        </w:tabs>
        <w:ind w:left="1080" w:hanging="360"/>
      </w:pPr>
      <w:rPr>
        <w:rFonts w:hint="default"/>
      </w:rPr>
    </w:lvl>
  </w:abstractNum>
  <w:abstractNum w:abstractNumId="18">
    <w:nsid w:val="33631AB5"/>
    <w:multiLevelType w:val="hybridMultilevel"/>
    <w:tmpl w:val="F9DE664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7BF5AE4"/>
    <w:multiLevelType w:val="hybridMultilevel"/>
    <w:tmpl w:val="8062AD92"/>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3F1F4790"/>
    <w:multiLevelType w:val="singleLevel"/>
    <w:tmpl w:val="CB6A4BE2"/>
    <w:lvl w:ilvl="0">
      <w:numFmt w:val="bullet"/>
      <w:pStyle w:val="111"/>
      <w:lvlText w:val="–"/>
      <w:lvlJc w:val="left"/>
      <w:pPr>
        <w:tabs>
          <w:tab w:val="num" w:pos="1080"/>
        </w:tabs>
        <w:ind w:left="1080" w:hanging="360"/>
      </w:pPr>
      <w:rPr>
        <w:rFonts w:hint="default"/>
      </w:rPr>
    </w:lvl>
  </w:abstractNum>
  <w:abstractNum w:abstractNumId="21">
    <w:nsid w:val="47997998"/>
    <w:multiLevelType w:val="hybridMultilevel"/>
    <w:tmpl w:val="FA0AF658"/>
    <w:lvl w:ilvl="0" w:tplc="FFFFFFFF">
      <w:start w:val="1"/>
      <w:numFmt w:val="bullet"/>
      <w:lvlText w:val=""/>
      <w:lvlJc w:val="left"/>
      <w:pPr>
        <w:tabs>
          <w:tab w:val="num" w:pos="2869"/>
        </w:tabs>
        <w:ind w:left="2869"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497D0C8E"/>
    <w:multiLevelType w:val="multilevel"/>
    <w:tmpl w:val="E680559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3240"/>
        </w:tabs>
        <w:ind w:left="3240" w:hanging="108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5040"/>
        </w:tabs>
        <w:ind w:left="5040" w:hanging="1440"/>
      </w:pPr>
      <w:rPr>
        <w:rFonts w:cs="Times New Roman" w:hint="default"/>
      </w:rPr>
    </w:lvl>
    <w:lvl w:ilvl="6">
      <w:start w:val="1"/>
      <w:numFmt w:val="decimal"/>
      <w:isLgl/>
      <w:lvlText w:val="%1.%2.%3.%4.%5.%6.%7."/>
      <w:lvlJc w:val="left"/>
      <w:pPr>
        <w:tabs>
          <w:tab w:val="num" w:pos="6120"/>
        </w:tabs>
        <w:ind w:left="6120" w:hanging="1800"/>
      </w:pPr>
      <w:rPr>
        <w:rFonts w:cs="Times New Roman" w:hint="default"/>
      </w:rPr>
    </w:lvl>
    <w:lvl w:ilvl="7">
      <w:start w:val="1"/>
      <w:numFmt w:val="decimal"/>
      <w:isLgl/>
      <w:lvlText w:val="%1.%2.%3.%4.%5.%6.%7.%8."/>
      <w:lvlJc w:val="left"/>
      <w:pPr>
        <w:tabs>
          <w:tab w:val="num" w:pos="6840"/>
        </w:tabs>
        <w:ind w:left="6840" w:hanging="1800"/>
      </w:pPr>
      <w:rPr>
        <w:rFonts w:cs="Times New Roman" w:hint="default"/>
      </w:rPr>
    </w:lvl>
    <w:lvl w:ilvl="8">
      <w:start w:val="1"/>
      <w:numFmt w:val="decimal"/>
      <w:isLgl/>
      <w:lvlText w:val="%1.%2.%3.%4.%5.%6.%7.%8.%9."/>
      <w:lvlJc w:val="left"/>
      <w:pPr>
        <w:tabs>
          <w:tab w:val="num" w:pos="7920"/>
        </w:tabs>
        <w:ind w:left="7920" w:hanging="2160"/>
      </w:pPr>
      <w:rPr>
        <w:rFonts w:cs="Times New Roman" w:hint="default"/>
      </w:rPr>
    </w:lvl>
  </w:abstractNum>
  <w:abstractNum w:abstractNumId="23">
    <w:nsid w:val="4A764754"/>
    <w:multiLevelType w:val="hybridMultilevel"/>
    <w:tmpl w:val="40F2EECE"/>
    <w:lvl w:ilvl="0" w:tplc="277E9956">
      <w:start w:val="1"/>
      <w:numFmt w:val="bullet"/>
      <w:lvlText w:val=""/>
      <w:lvlJc w:val="left"/>
      <w:pPr>
        <w:tabs>
          <w:tab w:val="num" w:pos="1560"/>
        </w:tabs>
        <w:ind w:left="1577" w:hanging="188"/>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D0860B2"/>
    <w:multiLevelType w:val="hybridMultilevel"/>
    <w:tmpl w:val="981268C8"/>
    <w:lvl w:ilvl="0" w:tplc="12D4C898">
      <w:start w:val="1"/>
      <w:numFmt w:val="bullet"/>
      <w:lvlText w:val=""/>
      <w:lvlJc w:val="left"/>
      <w:pPr>
        <w:tabs>
          <w:tab w:val="num" w:pos="1560"/>
        </w:tabs>
        <w:ind w:left="1577" w:hanging="188"/>
      </w:pPr>
      <w:rPr>
        <w:rFonts w:ascii="Symbol" w:hAnsi="Symbol" w:hint="default"/>
        <w:sz w:val="20"/>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5FE412D"/>
    <w:multiLevelType w:val="multilevel"/>
    <w:tmpl w:val="62523DE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906"/>
        </w:tabs>
        <w:ind w:left="6906" w:hanging="180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968"/>
        </w:tabs>
        <w:ind w:left="8968" w:hanging="2160"/>
      </w:pPr>
      <w:rPr>
        <w:rFonts w:cs="Times New Roman" w:hint="default"/>
      </w:rPr>
    </w:lvl>
  </w:abstractNum>
  <w:abstractNum w:abstractNumId="26">
    <w:nsid w:val="5CD40533"/>
    <w:multiLevelType w:val="singleLevel"/>
    <w:tmpl w:val="35EC170E"/>
    <w:lvl w:ilvl="0">
      <w:numFmt w:val="bullet"/>
      <w:lvlText w:val="-"/>
      <w:lvlJc w:val="left"/>
      <w:pPr>
        <w:tabs>
          <w:tab w:val="num" w:pos="1080"/>
        </w:tabs>
        <w:ind w:left="1080" w:hanging="360"/>
      </w:pPr>
      <w:rPr>
        <w:rFonts w:hint="default"/>
      </w:rPr>
    </w:lvl>
  </w:abstractNum>
  <w:abstractNum w:abstractNumId="27">
    <w:nsid w:val="5E6228A9"/>
    <w:multiLevelType w:val="hybridMultilevel"/>
    <w:tmpl w:val="43AECD8A"/>
    <w:lvl w:ilvl="0" w:tplc="DE62F0D6">
      <w:start w:val="1"/>
      <w:numFmt w:val="bullet"/>
      <w:lvlText w:val=""/>
      <w:lvlJc w:val="left"/>
      <w:pPr>
        <w:tabs>
          <w:tab w:val="num" w:pos="2869"/>
        </w:tabs>
        <w:ind w:left="28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EF242B9"/>
    <w:multiLevelType w:val="singleLevel"/>
    <w:tmpl w:val="F3E40106"/>
    <w:lvl w:ilvl="0">
      <w:start w:val="1"/>
      <w:numFmt w:val="decimal"/>
      <w:lvlText w:val="%1."/>
      <w:lvlJc w:val="left"/>
      <w:pPr>
        <w:tabs>
          <w:tab w:val="num" w:pos="1002"/>
        </w:tabs>
        <w:ind w:left="1002" w:hanging="360"/>
      </w:pPr>
      <w:rPr>
        <w:rFonts w:cs="Times New Roman" w:hint="default"/>
      </w:rPr>
    </w:lvl>
  </w:abstractNum>
  <w:abstractNum w:abstractNumId="29">
    <w:nsid w:val="619605DF"/>
    <w:multiLevelType w:val="singleLevel"/>
    <w:tmpl w:val="B30AFA02"/>
    <w:lvl w:ilvl="0">
      <w:start w:val="2"/>
      <w:numFmt w:val="bullet"/>
      <w:lvlText w:val="-"/>
      <w:lvlJc w:val="left"/>
      <w:pPr>
        <w:tabs>
          <w:tab w:val="num" w:pos="360"/>
        </w:tabs>
        <w:ind w:left="360" w:hanging="360"/>
      </w:pPr>
      <w:rPr>
        <w:rFonts w:hint="default"/>
      </w:rPr>
    </w:lvl>
  </w:abstractNum>
  <w:abstractNum w:abstractNumId="30">
    <w:nsid w:val="6424778A"/>
    <w:multiLevelType w:val="singleLevel"/>
    <w:tmpl w:val="91E80BC6"/>
    <w:lvl w:ilvl="0">
      <w:start w:val="1"/>
      <w:numFmt w:val="decimal"/>
      <w:lvlText w:val="%1)"/>
      <w:lvlJc w:val="left"/>
      <w:pPr>
        <w:tabs>
          <w:tab w:val="num" w:pos="927"/>
        </w:tabs>
        <w:ind w:left="927" w:hanging="360"/>
      </w:pPr>
      <w:rPr>
        <w:rFonts w:cs="Times New Roman" w:hint="default"/>
      </w:rPr>
    </w:lvl>
  </w:abstractNum>
  <w:abstractNum w:abstractNumId="31">
    <w:nsid w:val="64DF069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2">
    <w:nsid w:val="654C5206"/>
    <w:multiLevelType w:val="hybridMultilevel"/>
    <w:tmpl w:val="B42EE9CA"/>
    <w:lvl w:ilvl="0" w:tplc="FFFFFFFF">
      <w:start w:val="1"/>
      <w:numFmt w:val="decimal"/>
      <w:lvlText w:val="%1)"/>
      <w:lvlJc w:val="left"/>
      <w:pPr>
        <w:tabs>
          <w:tab w:val="num" w:pos="1069"/>
        </w:tabs>
        <w:ind w:left="1069" w:hanging="360"/>
      </w:pPr>
      <w:rPr>
        <w:rFonts w:ascii="Times New Roman" w:eastAsia="Times New Roman" w:hAnsi="Times New Roman" w:cs="Times New Roman"/>
      </w:rPr>
    </w:lvl>
    <w:lvl w:ilvl="1" w:tplc="FFFFFFFF">
      <w:start w:val="2"/>
      <w:numFmt w:val="decimal"/>
      <w:lvlText w:val="%2"/>
      <w:lvlJc w:val="left"/>
      <w:pPr>
        <w:tabs>
          <w:tab w:val="num" w:pos="1789"/>
        </w:tabs>
        <w:ind w:left="1789" w:hanging="360"/>
      </w:pPr>
      <w:rPr>
        <w:rFonts w:cs="Times New Roman" w:hint="default"/>
      </w:rPr>
    </w:lvl>
    <w:lvl w:ilvl="2" w:tplc="FFFFFFFF" w:tentative="1">
      <w:start w:val="1"/>
      <w:numFmt w:val="lowerRoman"/>
      <w:lvlText w:val="%3."/>
      <w:lvlJc w:val="right"/>
      <w:pPr>
        <w:tabs>
          <w:tab w:val="num" w:pos="2509"/>
        </w:tabs>
        <w:ind w:left="2509" w:hanging="180"/>
      </w:pPr>
      <w:rPr>
        <w:rFonts w:cs="Times New Roman"/>
      </w:rPr>
    </w:lvl>
    <w:lvl w:ilvl="3" w:tplc="FFFFFFFF" w:tentative="1">
      <w:start w:val="1"/>
      <w:numFmt w:val="decimal"/>
      <w:lvlText w:val="%4."/>
      <w:lvlJc w:val="left"/>
      <w:pPr>
        <w:tabs>
          <w:tab w:val="num" w:pos="3229"/>
        </w:tabs>
        <w:ind w:left="3229" w:hanging="360"/>
      </w:pPr>
      <w:rPr>
        <w:rFonts w:cs="Times New Roman"/>
      </w:rPr>
    </w:lvl>
    <w:lvl w:ilvl="4" w:tplc="FFFFFFFF" w:tentative="1">
      <w:start w:val="1"/>
      <w:numFmt w:val="lowerLetter"/>
      <w:lvlText w:val="%5."/>
      <w:lvlJc w:val="left"/>
      <w:pPr>
        <w:tabs>
          <w:tab w:val="num" w:pos="3949"/>
        </w:tabs>
        <w:ind w:left="3949" w:hanging="360"/>
      </w:pPr>
      <w:rPr>
        <w:rFonts w:cs="Times New Roman"/>
      </w:rPr>
    </w:lvl>
    <w:lvl w:ilvl="5" w:tplc="FFFFFFFF" w:tentative="1">
      <w:start w:val="1"/>
      <w:numFmt w:val="lowerRoman"/>
      <w:lvlText w:val="%6."/>
      <w:lvlJc w:val="right"/>
      <w:pPr>
        <w:tabs>
          <w:tab w:val="num" w:pos="4669"/>
        </w:tabs>
        <w:ind w:left="4669" w:hanging="180"/>
      </w:pPr>
      <w:rPr>
        <w:rFonts w:cs="Times New Roman"/>
      </w:rPr>
    </w:lvl>
    <w:lvl w:ilvl="6" w:tplc="FFFFFFFF" w:tentative="1">
      <w:start w:val="1"/>
      <w:numFmt w:val="decimal"/>
      <w:lvlText w:val="%7."/>
      <w:lvlJc w:val="left"/>
      <w:pPr>
        <w:tabs>
          <w:tab w:val="num" w:pos="5389"/>
        </w:tabs>
        <w:ind w:left="5389" w:hanging="360"/>
      </w:pPr>
      <w:rPr>
        <w:rFonts w:cs="Times New Roman"/>
      </w:rPr>
    </w:lvl>
    <w:lvl w:ilvl="7" w:tplc="FFFFFFFF" w:tentative="1">
      <w:start w:val="1"/>
      <w:numFmt w:val="lowerLetter"/>
      <w:lvlText w:val="%8."/>
      <w:lvlJc w:val="left"/>
      <w:pPr>
        <w:tabs>
          <w:tab w:val="num" w:pos="6109"/>
        </w:tabs>
        <w:ind w:left="6109" w:hanging="360"/>
      </w:pPr>
      <w:rPr>
        <w:rFonts w:cs="Times New Roman"/>
      </w:rPr>
    </w:lvl>
    <w:lvl w:ilvl="8" w:tplc="FFFFFFFF" w:tentative="1">
      <w:start w:val="1"/>
      <w:numFmt w:val="lowerRoman"/>
      <w:lvlText w:val="%9."/>
      <w:lvlJc w:val="right"/>
      <w:pPr>
        <w:tabs>
          <w:tab w:val="num" w:pos="6829"/>
        </w:tabs>
        <w:ind w:left="6829" w:hanging="180"/>
      </w:pPr>
      <w:rPr>
        <w:rFonts w:cs="Times New Roman"/>
      </w:rPr>
    </w:lvl>
  </w:abstractNum>
  <w:abstractNum w:abstractNumId="33">
    <w:nsid w:val="65B3575D"/>
    <w:multiLevelType w:val="multilevel"/>
    <w:tmpl w:val="2696B9E0"/>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2422"/>
        </w:tabs>
        <w:ind w:left="2422" w:hanging="720"/>
      </w:pPr>
      <w:rPr>
        <w:rFonts w:cs="Times New Roman" w:hint="default"/>
      </w:rPr>
    </w:lvl>
    <w:lvl w:ilvl="3">
      <w:start w:val="1"/>
      <w:numFmt w:val="decimal"/>
      <w:isLgl/>
      <w:lvlText w:val="%1.%2.%3.%4."/>
      <w:lvlJc w:val="left"/>
      <w:pPr>
        <w:tabs>
          <w:tab w:val="num" w:pos="3633"/>
        </w:tabs>
        <w:ind w:left="3633" w:hanging="1080"/>
      </w:pPr>
      <w:rPr>
        <w:rFonts w:cs="Times New Roman" w:hint="default"/>
      </w:rPr>
    </w:lvl>
    <w:lvl w:ilvl="4">
      <w:start w:val="1"/>
      <w:numFmt w:val="decimal"/>
      <w:isLgl/>
      <w:lvlText w:val="%1.%2.%3.%4.%5."/>
      <w:lvlJc w:val="left"/>
      <w:pPr>
        <w:tabs>
          <w:tab w:val="num" w:pos="4484"/>
        </w:tabs>
        <w:ind w:left="4484" w:hanging="1080"/>
      </w:pPr>
      <w:rPr>
        <w:rFonts w:cs="Times New Roman" w:hint="default"/>
      </w:rPr>
    </w:lvl>
    <w:lvl w:ilvl="5">
      <w:start w:val="1"/>
      <w:numFmt w:val="decimal"/>
      <w:isLgl/>
      <w:lvlText w:val="%1.%2.%3.%4.%5.%6."/>
      <w:lvlJc w:val="left"/>
      <w:pPr>
        <w:tabs>
          <w:tab w:val="num" w:pos="5695"/>
        </w:tabs>
        <w:ind w:left="5695" w:hanging="1440"/>
      </w:pPr>
      <w:rPr>
        <w:rFonts w:cs="Times New Roman" w:hint="default"/>
      </w:rPr>
    </w:lvl>
    <w:lvl w:ilvl="6">
      <w:start w:val="1"/>
      <w:numFmt w:val="decimal"/>
      <w:isLgl/>
      <w:lvlText w:val="%1.%2.%3.%4.%5.%6.%7."/>
      <w:lvlJc w:val="left"/>
      <w:pPr>
        <w:tabs>
          <w:tab w:val="num" w:pos="6906"/>
        </w:tabs>
        <w:ind w:left="6906" w:hanging="1800"/>
      </w:pPr>
      <w:rPr>
        <w:rFonts w:cs="Times New Roman" w:hint="default"/>
      </w:rPr>
    </w:lvl>
    <w:lvl w:ilvl="7">
      <w:start w:val="1"/>
      <w:numFmt w:val="decimal"/>
      <w:isLgl/>
      <w:lvlText w:val="%1.%2.%3.%4.%5.%6.%7.%8."/>
      <w:lvlJc w:val="left"/>
      <w:pPr>
        <w:tabs>
          <w:tab w:val="num" w:pos="7757"/>
        </w:tabs>
        <w:ind w:left="7757" w:hanging="1800"/>
      </w:pPr>
      <w:rPr>
        <w:rFonts w:cs="Times New Roman" w:hint="default"/>
      </w:rPr>
    </w:lvl>
    <w:lvl w:ilvl="8">
      <w:start w:val="1"/>
      <w:numFmt w:val="decimal"/>
      <w:isLgl/>
      <w:lvlText w:val="%1.%2.%3.%4.%5.%6.%7.%8.%9."/>
      <w:lvlJc w:val="left"/>
      <w:pPr>
        <w:tabs>
          <w:tab w:val="num" w:pos="8968"/>
        </w:tabs>
        <w:ind w:left="8968" w:hanging="2160"/>
      </w:pPr>
      <w:rPr>
        <w:rFonts w:cs="Times New Roman" w:hint="default"/>
      </w:rPr>
    </w:lvl>
  </w:abstractNum>
  <w:abstractNum w:abstractNumId="34">
    <w:nsid w:val="6F6F454E"/>
    <w:multiLevelType w:val="singleLevel"/>
    <w:tmpl w:val="760634E4"/>
    <w:lvl w:ilvl="0">
      <w:start w:val="1"/>
      <w:numFmt w:val="bullet"/>
      <w:lvlText w:val=""/>
      <w:lvlJc w:val="left"/>
      <w:pPr>
        <w:tabs>
          <w:tab w:val="num" w:pos="360"/>
        </w:tabs>
        <w:ind w:left="360" w:hanging="360"/>
      </w:pPr>
      <w:rPr>
        <w:rFonts w:ascii="Symbol" w:hAnsi="Symbol" w:hint="default"/>
      </w:rPr>
    </w:lvl>
  </w:abstractNum>
  <w:abstractNum w:abstractNumId="35">
    <w:nsid w:val="70E25E2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6">
    <w:nsid w:val="71180123"/>
    <w:multiLevelType w:val="singleLevel"/>
    <w:tmpl w:val="1988D92A"/>
    <w:lvl w:ilvl="0">
      <w:start w:val="1"/>
      <w:numFmt w:val="decimal"/>
      <w:lvlText w:val="%1)"/>
      <w:lvlJc w:val="left"/>
      <w:pPr>
        <w:tabs>
          <w:tab w:val="num" w:pos="927"/>
        </w:tabs>
        <w:ind w:left="927" w:hanging="360"/>
      </w:pPr>
      <w:rPr>
        <w:rFonts w:cs="Times New Roman" w:hint="default"/>
      </w:rPr>
    </w:lvl>
  </w:abstractNum>
  <w:abstractNum w:abstractNumId="37">
    <w:nsid w:val="798B1491"/>
    <w:multiLevelType w:val="singleLevel"/>
    <w:tmpl w:val="673A71E0"/>
    <w:lvl w:ilvl="0">
      <w:numFmt w:val="bullet"/>
      <w:lvlText w:val="-"/>
      <w:lvlJc w:val="left"/>
      <w:pPr>
        <w:tabs>
          <w:tab w:val="num" w:pos="1140"/>
        </w:tabs>
        <w:ind w:left="1140" w:hanging="420"/>
      </w:pPr>
      <w:rPr>
        <w:rFonts w:hint="default"/>
      </w:rPr>
    </w:lvl>
  </w:abstractNum>
  <w:num w:numId="1">
    <w:abstractNumId w:val="13"/>
  </w:num>
  <w:num w:numId="2">
    <w:abstractNumId w:val="17"/>
  </w:num>
  <w:num w:numId="3">
    <w:abstractNumId w:val="4"/>
  </w:num>
  <w:num w:numId="4">
    <w:abstractNumId w:val="7"/>
  </w:num>
  <w:num w:numId="5">
    <w:abstractNumId w:val="26"/>
  </w:num>
  <w:num w:numId="6">
    <w:abstractNumId w:val="37"/>
  </w:num>
  <w:num w:numId="7">
    <w:abstractNumId w:val="14"/>
  </w:num>
  <w:num w:numId="8">
    <w:abstractNumId w:val="9"/>
  </w:num>
  <w:num w:numId="9">
    <w:abstractNumId w:val="19"/>
  </w:num>
  <w:num w:numId="10">
    <w:abstractNumId w:val="20"/>
  </w:num>
  <w:num w:numId="11">
    <w:abstractNumId w:val="24"/>
  </w:num>
  <w:num w:numId="12">
    <w:abstractNumId w:val="15"/>
  </w:num>
  <w:num w:numId="13">
    <w:abstractNumId w:val="16"/>
  </w:num>
  <w:num w:numId="14">
    <w:abstractNumId w:val="6"/>
  </w:num>
  <w:num w:numId="15">
    <w:abstractNumId w:val="23"/>
  </w:num>
  <w:num w:numId="16">
    <w:abstractNumId w:val="27"/>
  </w:num>
  <w:num w:numId="17">
    <w:abstractNumId w:val="21"/>
  </w:num>
  <w:num w:numId="18">
    <w:abstractNumId w:val="30"/>
  </w:num>
  <w:num w:numId="19">
    <w:abstractNumId w:val="2"/>
  </w:num>
  <w:num w:numId="20">
    <w:abstractNumId w:val="36"/>
  </w:num>
  <w:num w:numId="21">
    <w:abstractNumId w:val="12"/>
  </w:num>
  <w:num w:numId="22">
    <w:abstractNumId w:val="32"/>
  </w:num>
  <w:num w:numId="23">
    <w:abstractNumId w:val="3"/>
  </w:num>
  <w:num w:numId="24">
    <w:abstractNumId w:val="0"/>
  </w:num>
  <w:num w:numId="25">
    <w:abstractNumId w:val="1"/>
  </w:num>
  <w:num w:numId="26">
    <w:abstractNumId w:val="29"/>
  </w:num>
  <w:num w:numId="27">
    <w:abstractNumId w:val="18"/>
  </w:num>
  <w:num w:numId="28">
    <w:abstractNumId w:val="28"/>
  </w:num>
  <w:num w:numId="29">
    <w:abstractNumId w:val="11"/>
  </w:num>
  <w:num w:numId="30">
    <w:abstractNumId w:val="34"/>
  </w:num>
  <w:num w:numId="31">
    <w:abstractNumId w:val="5"/>
  </w:num>
  <w:num w:numId="32">
    <w:abstractNumId w:val="8"/>
  </w:num>
  <w:num w:numId="33">
    <w:abstractNumId w:val="35"/>
  </w:num>
  <w:num w:numId="34">
    <w:abstractNumId w:val="22"/>
  </w:num>
  <w:num w:numId="35">
    <w:abstractNumId w:val="25"/>
  </w:num>
  <w:num w:numId="36">
    <w:abstractNumId w:val="10"/>
  </w:num>
  <w:num w:numId="37">
    <w:abstractNumId w:val="33"/>
  </w:num>
  <w:num w:numId="38">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2379"/>
    <w:rsid w:val="00000B30"/>
    <w:rsid w:val="0000148A"/>
    <w:rsid w:val="00003460"/>
    <w:rsid w:val="00003512"/>
    <w:rsid w:val="00003745"/>
    <w:rsid w:val="00006B44"/>
    <w:rsid w:val="00010899"/>
    <w:rsid w:val="00012B28"/>
    <w:rsid w:val="00012F8C"/>
    <w:rsid w:val="00015E4C"/>
    <w:rsid w:val="00016025"/>
    <w:rsid w:val="000166DE"/>
    <w:rsid w:val="00017161"/>
    <w:rsid w:val="0002166F"/>
    <w:rsid w:val="00023CD5"/>
    <w:rsid w:val="000245C9"/>
    <w:rsid w:val="00024682"/>
    <w:rsid w:val="00024EDF"/>
    <w:rsid w:val="00027C6B"/>
    <w:rsid w:val="00031581"/>
    <w:rsid w:val="00031D7F"/>
    <w:rsid w:val="00033B96"/>
    <w:rsid w:val="00034C11"/>
    <w:rsid w:val="00035AF1"/>
    <w:rsid w:val="00037964"/>
    <w:rsid w:val="00041E35"/>
    <w:rsid w:val="000429A4"/>
    <w:rsid w:val="0004726A"/>
    <w:rsid w:val="0005149F"/>
    <w:rsid w:val="00052690"/>
    <w:rsid w:val="00055568"/>
    <w:rsid w:val="000561F5"/>
    <w:rsid w:val="00056DB4"/>
    <w:rsid w:val="00056EFB"/>
    <w:rsid w:val="000575AB"/>
    <w:rsid w:val="00057E14"/>
    <w:rsid w:val="0006468F"/>
    <w:rsid w:val="00064966"/>
    <w:rsid w:val="00065B5A"/>
    <w:rsid w:val="00065E5F"/>
    <w:rsid w:val="000668FA"/>
    <w:rsid w:val="00071FE3"/>
    <w:rsid w:val="00075F6E"/>
    <w:rsid w:val="000771B6"/>
    <w:rsid w:val="00080ECD"/>
    <w:rsid w:val="0008156B"/>
    <w:rsid w:val="00081B96"/>
    <w:rsid w:val="000821C9"/>
    <w:rsid w:val="00083843"/>
    <w:rsid w:val="00083E9F"/>
    <w:rsid w:val="00084801"/>
    <w:rsid w:val="000848D9"/>
    <w:rsid w:val="00084D48"/>
    <w:rsid w:val="00085650"/>
    <w:rsid w:val="0008575D"/>
    <w:rsid w:val="00087557"/>
    <w:rsid w:val="00090324"/>
    <w:rsid w:val="00090D57"/>
    <w:rsid w:val="000929FB"/>
    <w:rsid w:val="000936EF"/>
    <w:rsid w:val="000944E2"/>
    <w:rsid w:val="00096611"/>
    <w:rsid w:val="000A0850"/>
    <w:rsid w:val="000A1E45"/>
    <w:rsid w:val="000A27E8"/>
    <w:rsid w:val="000A36E2"/>
    <w:rsid w:val="000A761B"/>
    <w:rsid w:val="000B03EE"/>
    <w:rsid w:val="000B2C44"/>
    <w:rsid w:val="000B3B1A"/>
    <w:rsid w:val="000B436E"/>
    <w:rsid w:val="000B4FD3"/>
    <w:rsid w:val="000B6D7F"/>
    <w:rsid w:val="000B7F5D"/>
    <w:rsid w:val="000C1564"/>
    <w:rsid w:val="000C182C"/>
    <w:rsid w:val="000C1DCA"/>
    <w:rsid w:val="000C2F1D"/>
    <w:rsid w:val="000C37AA"/>
    <w:rsid w:val="000C40BF"/>
    <w:rsid w:val="000C6529"/>
    <w:rsid w:val="000D404B"/>
    <w:rsid w:val="000D4EE8"/>
    <w:rsid w:val="000E15C5"/>
    <w:rsid w:val="000E2C6A"/>
    <w:rsid w:val="000E3650"/>
    <w:rsid w:val="000E49D5"/>
    <w:rsid w:val="000F0288"/>
    <w:rsid w:val="000F13D4"/>
    <w:rsid w:val="000F1CB0"/>
    <w:rsid w:val="000F40E0"/>
    <w:rsid w:val="000F4294"/>
    <w:rsid w:val="001004EB"/>
    <w:rsid w:val="001023F7"/>
    <w:rsid w:val="00103CD7"/>
    <w:rsid w:val="00105A7E"/>
    <w:rsid w:val="001069C2"/>
    <w:rsid w:val="00106BED"/>
    <w:rsid w:val="00107403"/>
    <w:rsid w:val="00111016"/>
    <w:rsid w:val="00112326"/>
    <w:rsid w:val="0011314C"/>
    <w:rsid w:val="00114819"/>
    <w:rsid w:val="00115519"/>
    <w:rsid w:val="00115903"/>
    <w:rsid w:val="00116054"/>
    <w:rsid w:val="00121296"/>
    <w:rsid w:val="001217D5"/>
    <w:rsid w:val="00122ADF"/>
    <w:rsid w:val="00122E51"/>
    <w:rsid w:val="00123541"/>
    <w:rsid w:val="00123825"/>
    <w:rsid w:val="00123FD4"/>
    <w:rsid w:val="00124112"/>
    <w:rsid w:val="00125216"/>
    <w:rsid w:val="001301DD"/>
    <w:rsid w:val="001326F0"/>
    <w:rsid w:val="00136384"/>
    <w:rsid w:val="001450CA"/>
    <w:rsid w:val="00147D1D"/>
    <w:rsid w:val="0015002E"/>
    <w:rsid w:val="00152DA0"/>
    <w:rsid w:val="00153194"/>
    <w:rsid w:val="001546B4"/>
    <w:rsid w:val="00155589"/>
    <w:rsid w:val="001557FA"/>
    <w:rsid w:val="00157143"/>
    <w:rsid w:val="00157C83"/>
    <w:rsid w:val="001604F3"/>
    <w:rsid w:val="001605F1"/>
    <w:rsid w:val="00162805"/>
    <w:rsid w:val="001643B0"/>
    <w:rsid w:val="00164D59"/>
    <w:rsid w:val="00165EC7"/>
    <w:rsid w:val="00167642"/>
    <w:rsid w:val="001677B0"/>
    <w:rsid w:val="00171794"/>
    <w:rsid w:val="00172267"/>
    <w:rsid w:val="00173307"/>
    <w:rsid w:val="00174E38"/>
    <w:rsid w:val="00175E68"/>
    <w:rsid w:val="001767CA"/>
    <w:rsid w:val="00176A10"/>
    <w:rsid w:val="00177B7B"/>
    <w:rsid w:val="00177D5C"/>
    <w:rsid w:val="00180418"/>
    <w:rsid w:val="001815FF"/>
    <w:rsid w:val="00182AD8"/>
    <w:rsid w:val="0018337F"/>
    <w:rsid w:val="00184471"/>
    <w:rsid w:val="00185A49"/>
    <w:rsid w:val="00186104"/>
    <w:rsid w:val="00186ADA"/>
    <w:rsid w:val="00186B26"/>
    <w:rsid w:val="00186FF0"/>
    <w:rsid w:val="00190413"/>
    <w:rsid w:val="00190CF2"/>
    <w:rsid w:val="00191E61"/>
    <w:rsid w:val="001922BA"/>
    <w:rsid w:val="00192776"/>
    <w:rsid w:val="00192FCD"/>
    <w:rsid w:val="00195586"/>
    <w:rsid w:val="00195949"/>
    <w:rsid w:val="00195E05"/>
    <w:rsid w:val="0019632E"/>
    <w:rsid w:val="00196926"/>
    <w:rsid w:val="00197CDC"/>
    <w:rsid w:val="001A12A0"/>
    <w:rsid w:val="001A2DE8"/>
    <w:rsid w:val="001A3E99"/>
    <w:rsid w:val="001A44D8"/>
    <w:rsid w:val="001A7D46"/>
    <w:rsid w:val="001A7F42"/>
    <w:rsid w:val="001B2145"/>
    <w:rsid w:val="001B2D13"/>
    <w:rsid w:val="001B3630"/>
    <w:rsid w:val="001B52AC"/>
    <w:rsid w:val="001B63CE"/>
    <w:rsid w:val="001B655C"/>
    <w:rsid w:val="001C22ED"/>
    <w:rsid w:val="001C631F"/>
    <w:rsid w:val="001D063C"/>
    <w:rsid w:val="001D38E9"/>
    <w:rsid w:val="001D3946"/>
    <w:rsid w:val="001D43B6"/>
    <w:rsid w:val="001D52B5"/>
    <w:rsid w:val="001D6BFC"/>
    <w:rsid w:val="001E11C1"/>
    <w:rsid w:val="001E1C8F"/>
    <w:rsid w:val="001E22F3"/>
    <w:rsid w:val="001E3C1F"/>
    <w:rsid w:val="001E4611"/>
    <w:rsid w:val="001E5961"/>
    <w:rsid w:val="001E6CD8"/>
    <w:rsid w:val="001F0948"/>
    <w:rsid w:val="001F29F9"/>
    <w:rsid w:val="001F2CAB"/>
    <w:rsid w:val="001F4764"/>
    <w:rsid w:val="001F4DE4"/>
    <w:rsid w:val="001F5626"/>
    <w:rsid w:val="001F67AF"/>
    <w:rsid w:val="001F770E"/>
    <w:rsid w:val="00203F86"/>
    <w:rsid w:val="002062B8"/>
    <w:rsid w:val="00206555"/>
    <w:rsid w:val="00206E52"/>
    <w:rsid w:val="00211970"/>
    <w:rsid w:val="00211DE5"/>
    <w:rsid w:val="00213097"/>
    <w:rsid w:val="002135C8"/>
    <w:rsid w:val="0021389C"/>
    <w:rsid w:val="002138B6"/>
    <w:rsid w:val="00215B0A"/>
    <w:rsid w:val="0022031B"/>
    <w:rsid w:val="002213C6"/>
    <w:rsid w:val="00222EAA"/>
    <w:rsid w:val="00223FBD"/>
    <w:rsid w:val="002251D8"/>
    <w:rsid w:val="00225563"/>
    <w:rsid w:val="002255B2"/>
    <w:rsid w:val="00225924"/>
    <w:rsid w:val="00226D9F"/>
    <w:rsid w:val="00226DF0"/>
    <w:rsid w:val="0023421E"/>
    <w:rsid w:val="00234767"/>
    <w:rsid w:val="00236B35"/>
    <w:rsid w:val="002413F5"/>
    <w:rsid w:val="002416CA"/>
    <w:rsid w:val="00241EA3"/>
    <w:rsid w:val="00242165"/>
    <w:rsid w:val="00244829"/>
    <w:rsid w:val="0025025A"/>
    <w:rsid w:val="00252CFD"/>
    <w:rsid w:val="0025327D"/>
    <w:rsid w:val="002533E0"/>
    <w:rsid w:val="00253DB8"/>
    <w:rsid w:val="0025701D"/>
    <w:rsid w:val="0026073F"/>
    <w:rsid w:val="00261252"/>
    <w:rsid w:val="0026161C"/>
    <w:rsid w:val="002622AC"/>
    <w:rsid w:val="0026278B"/>
    <w:rsid w:val="00264B78"/>
    <w:rsid w:val="00266A64"/>
    <w:rsid w:val="00267444"/>
    <w:rsid w:val="00275392"/>
    <w:rsid w:val="00275F34"/>
    <w:rsid w:val="00277919"/>
    <w:rsid w:val="00281028"/>
    <w:rsid w:val="002815A5"/>
    <w:rsid w:val="002847B9"/>
    <w:rsid w:val="0028565D"/>
    <w:rsid w:val="00285A3A"/>
    <w:rsid w:val="002867B1"/>
    <w:rsid w:val="00287022"/>
    <w:rsid w:val="00290792"/>
    <w:rsid w:val="002919F6"/>
    <w:rsid w:val="0029241B"/>
    <w:rsid w:val="0029394B"/>
    <w:rsid w:val="002954AB"/>
    <w:rsid w:val="0029646F"/>
    <w:rsid w:val="002A034A"/>
    <w:rsid w:val="002A073D"/>
    <w:rsid w:val="002A2F3B"/>
    <w:rsid w:val="002A32B3"/>
    <w:rsid w:val="002A40A9"/>
    <w:rsid w:val="002A427F"/>
    <w:rsid w:val="002A4936"/>
    <w:rsid w:val="002A51FE"/>
    <w:rsid w:val="002A549E"/>
    <w:rsid w:val="002A72FE"/>
    <w:rsid w:val="002B0689"/>
    <w:rsid w:val="002B21F8"/>
    <w:rsid w:val="002B3A30"/>
    <w:rsid w:val="002B5525"/>
    <w:rsid w:val="002B6205"/>
    <w:rsid w:val="002B7372"/>
    <w:rsid w:val="002C0BA4"/>
    <w:rsid w:val="002C1A7D"/>
    <w:rsid w:val="002C2775"/>
    <w:rsid w:val="002C2DF1"/>
    <w:rsid w:val="002C44C6"/>
    <w:rsid w:val="002C4DA1"/>
    <w:rsid w:val="002C5AC6"/>
    <w:rsid w:val="002C7A4D"/>
    <w:rsid w:val="002D1902"/>
    <w:rsid w:val="002D2296"/>
    <w:rsid w:val="002D505F"/>
    <w:rsid w:val="002D5D58"/>
    <w:rsid w:val="002E168C"/>
    <w:rsid w:val="002E19BD"/>
    <w:rsid w:val="002E3D79"/>
    <w:rsid w:val="002E53CB"/>
    <w:rsid w:val="002E5B80"/>
    <w:rsid w:val="002E61A3"/>
    <w:rsid w:val="002E644A"/>
    <w:rsid w:val="002E64F2"/>
    <w:rsid w:val="002E70EE"/>
    <w:rsid w:val="002F044A"/>
    <w:rsid w:val="002F1121"/>
    <w:rsid w:val="002F11B5"/>
    <w:rsid w:val="002F38B6"/>
    <w:rsid w:val="002F4BBE"/>
    <w:rsid w:val="002F59FA"/>
    <w:rsid w:val="00301E65"/>
    <w:rsid w:val="00302DCF"/>
    <w:rsid w:val="003067BD"/>
    <w:rsid w:val="00307635"/>
    <w:rsid w:val="003079D0"/>
    <w:rsid w:val="00310F61"/>
    <w:rsid w:val="003135A5"/>
    <w:rsid w:val="00314738"/>
    <w:rsid w:val="00315BB9"/>
    <w:rsid w:val="00317A78"/>
    <w:rsid w:val="00317D11"/>
    <w:rsid w:val="0032037A"/>
    <w:rsid w:val="0032049C"/>
    <w:rsid w:val="00322592"/>
    <w:rsid w:val="003232F3"/>
    <w:rsid w:val="00325616"/>
    <w:rsid w:val="00330304"/>
    <w:rsid w:val="00332AA4"/>
    <w:rsid w:val="003337F2"/>
    <w:rsid w:val="00334600"/>
    <w:rsid w:val="00340CDA"/>
    <w:rsid w:val="00342BED"/>
    <w:rsid w:val="00343038"/>
    <w:rsid w:val="00344018"/>
    <w:rsid w:val="00345B05"/>
    <w:rsid w:val="00345ECB"/>
    <w:rsid w:val="00350CE8"/>
    <w:rsid w:val="00350EDC"/>
    <w:rsid w:val="00352093"/>
    <w:rsid w:val="003544DA"/>
    <w:rsid w:val="00357A64"/>
    <w:rsid w:val="00357B8D"/>
    <w:rsid w:val="00360D14"/>
    <w:rsid w:val="00360D44"/>
    <w:rsid w:val="003630BC"/>
    <w:rsid w:val="00363583"/>
    <w:rsid w:val="0036744F"/>
    <w:rsid w:val="003728D1"/>
    <w:rsid w:val="00373369"/>
    <w:rsid w:val="00373870"/>
    <w:rsid w:val="00374228"/>
    <w:rsid w:val="00376F41"/>
    <w:rsid w:val="003777CF"/>
    <w:rsid w:val="00380D61"/>
    <w:rsid w:val="00381E2C"/>
    <w:rsid w:val="00383A3C"/>
    <w:rsid w:val="00385C2B"/>
    <w:rsid w:val="00387B2E"/>
    <w:rsid w:val="0039171A"/>
    <w:rsid w:val="00392624"/>
    <w:rsid w:val="00392B81"/>
    <w:rsid w:val="00395ADA"/>
    <w:rsid w:val="003A0A83"/>
    <w:rsid w:val="003A2742"/>
    <w:rsid w:val="003A515E"/>
    <w:rsid w:val="003B061B"/>
    <w:rsid w:val="003B0709"/>
    <w:rsid w:val="003B21E4"/>
    <w:rsid w:val="003B453B"/>
    <w:rsid w:val="003B4880"/>
    <w:rsid w:val="003B50B9"/>
    <w:rsid w:val="003B5DB2"/>
    <w:rsid w:val="003C0E9B"/>
    <w:rsid w:val="003C10B4"/>
    <w:rsid w:val="003C246F"/>
    <w:rsid w:val="003C7E64"/>
    <w:rsid w:val="003D0F89"/>
    <w:rsid w:val="003D235B"/>
    <w:rsid w:val="003D4E6B"/>
    <w:rsid w:val="003D5821"/>
    <w:rsid w:val="003D5875"/>
    <w:rsid w:val="003D6A0D"/>
    <w:rsid w:val="003D73B3"/>
    <w:rsid w:val="003E32B3"/>
    <w:rsid w:val="003E5625"/>
    <w:rsid w:val="003F000F"/>
    <w:rsid w:val="003F1032"/>
    <w:rsid w:val="003F4AF6"/>
    <w:rsid w:val="003F7165"/>
    <w:rsid w:val="0040104B"/>
    <w:rsid w:val="00401698"/>
    <w:rsid w:val="004029AD"/>
    <w:rsid w:val="004041F9"/>
    <w:rsid w:val="0040784E"/>
    <w:rsid w:val="00412E97"/>
    <w:rsid w:val="0041380C"/>
    <w:rsid w:val="00413E67"/>
    <w:rsid w:val="00414259"/>
    <w:rsid w:val="00414A6A"/>
    <w:rsid w:val="00421674"/>
    <w:rsid w:val="00423A1D"/>
    <w:rsid w:val="004257D5"/>
    <w:rsid w:val="0042587F"/>
    <w:rsid w:val="00426A97"/>
    <w:rsid w:val="00426B5A"/>
    <w:rsid w:val="0043094F"/>
    <w:rsid w:val="00430BAB"/>
    <w:rsid w:val="00430E53"/>
    <w:rsid w:val="004312C1"/>
    <w:rsid w:val="00431F91"/>
    <w:rsid w:val="00431FE2"/>
    <w:rsid w:val="00437169"/>
    <w:rsid w:val="00437765"/>
    <w:rsid w:val="004402FF"/>
    <w:rsid w:val="00443E55"/>
    <w:rsid w:val="004447B7"/>
    <w:rsid w:val="00444F5F"/>
    <w:rsid w:val="004465F1"/>
    <w:rsid w:val="00447F28"/>
    <w:rsid w:val="00455163"/>
    <w:rsid w:val="00455B40"/>
    <w:rsid w:val="00455DD9"/>
    <w:rsid w:val="004562CE"/>
    <w:rsid w:val="00457212"/>
    <w:rsid w:val="00457C15"/>
    <w:rsid w:val="00463B2E"/>
    <w:rsid w:val="00465008"/>
    <w:rsid w:val="00465329"/>
    <w:rsid w:val="00466872"/>
    <w:rsid w:val="00467DF3"/>
    <w:rsid w:val="00473A75"/>
    <w:rsid w:val="004752D2"/>
    <w:rsid w:val="004779F0"/>
    <w:rsid w:val="00482041"/>
    <w:rsid w:val="0049057A"/>
    <w:rsid w:val="00491BD2"/>
    <w:rsid w:val="00493C27"/>
    <w:rsid w:val="00493FFA"/>
    <w:rsid w:val="004958D1"/>
    <w:rsid w:val="00495983"/>
    <w:rsid w:val="0049659A"/>
    <w:rsid w:val="00497038"/>
    <w:rsid w:val="0049795C"/>
    <w:rsid w:val="004A220E"/>
    <w:rsid w:val="004A2654"/>
    <w:rsid w:val="004A34C9"/>
    <w:rsid w:val="004A44C0"/>
    <w:rsid w:val="004A6D36"/>
    <w:rsid w:val="004B323B"/>
    <w:rsid w:val="004B56F9"/>
    <w:rsid w:val="004B6DD4"/>
    <w:rsid w:val="004B7D5D"/>
    <w:rsid w:val="004C1CE3"/>
    <w:rsid w:val="004C1DCF"/>
    <w:rsid w:val="004C24BE"/>
    <w:rsid w:val="004C3A86"/>
    <w:rsid w:val="004C4F22"/>
    <w:rsid w:val="004C5179"/>
    <w:rsid w:val="004C76DB"/>
    <w:rsid w:val="004D0AC6"/>
    <w:rsid w:val="004D1472"/>
    <w:rsid w:val="004D2745"/>
    <w:rsid w:val="004D2BE2"/>
    <w:rsid w:val="004D2F99"/>
    <w:rsid w:val="004D3470"/>
    <w:rsid w:val="004D4ECB"/>
    <w:rsid w:val="004D68C2"/>
    <w:rsid w:val="004D7C97"/>
    <w:rsid w:val="004E00F9"/>
    <w:rsid w:val="004E0319"/>
    <w:rsid w:val="004E1332"/>
    <w:rsid w:val="004E21CF"/>
    <w:rsid w:val="004E3A44"/>
    <w:rsid w:val="004E4F32"/>
    <w:rsid w:val="004E5A5D"/>
    <w:rsid w:val="004F1D04"/>
    <w:rsid w:val="004F4339"/>
    <w:rsid w:val="004F4B94"/>
    <w:rsid w:val="004F70AB"/>
    <w:rsid w:val="004F7432"/>
    <w:rsid w:val="00502B3E"/>
    <w:rsid w:val="00505320"/>
    <w:rsid w:val="0050603C"/>
    <w:rsid w:val="00507671"/>
    <w:rsid w:val="00507F2F"/>
    <w:rsid w:val="0051056C"/>
    <w:rsid w:val="00510791"/>
    <w:rsid w:val="00520F97"/>
    <w:rsid w:val="005225A1"/>
    <w:rsid w:val="00524CC6"/>
    <w:rsid w:val="00525287"/>
    <w:rsid w:val="00527F22"/>
    <w:rsid w:val="00534B06"/>
    <w:rsid w:val="00535009"/>
    <w:rsid w:val="00536543"/>
    <w:rsid w:val="00536EA1"/>
    <w:rsid w:val="00541002"/>
    <w:rsid w:val="00545A1B"/>
    <w:rsid w:val="00545EC7"/>
    <w:rsid w:val="005473DA"/>
    <w:rsid w:val="005501FD"/>
    <w:rsid w:val="00550560"/>
    <w:rsid w:val="00550D22"/>
    <w:rsid w:val="00551842"/>
    <w:rsid w:val="00551DF1"/>
    <w:rsid w:val="00552A47"/>
    <w:rsid w:val="00552B92"/>
    <w:rsid w:val="005532AE"/>
    <w:rsid w:val="005544B9"/>
    <w:rsid w:val="005545D6"/>
    <w:rsid w:val="00555CA2"/>
    <w:rsid w:val="0056035E"/>
    <w:rsid w:val="005612EF"/>
    <w:rsid w:val="00565DB8"/>
    <w:rsid w:val="005672C0"/>
    <w:rsid w:val="00567788"/>
    <w:rsid w:val="0056791C"/>
    <w:rsid w:val="00567975"/>
    <w:rsid w:val="00571BC1"/>
    <w:rsid w:val="00571C3C"/>
    <w:rsid w:val="00571C4F"/>
    <w:rsid w:val="00572250"/>
    <w:rsid w:val="00573E13"/>
    <w:rsid w:val="00574426"/>
    <w:rsid w:val="00576049"/>
    <w:rsid w:val="005771EC"/>
    <w:rsid w:val="00581BDD"/>
    <w:rsid w:val="005830C8"/>
    <w:rsid w:val="00586310"/>
    <w:rsid w:val="00587822"/>
    <w:rsid w:val="00590343"/>
    <w:rsid w:val="005906FD"/>
    <w:rsid w:val="0059351E"/>
    <w:rsid w:val="00593C5F"/>
    <w:rsid w:val="005958D2"/>
    <w:rsid w:val="00596570"/>
    <w:rsid w:val="00596E49"/>
    <w:rsid w:val="00597C31"/>
    <w:rsid w:val="00597FCC"/>
    <w:rsid w:val="005A000D"/>
    <w:rsid w:val="005A0FE3"/>
    <w:rsid w:val="005A2643"/>
    <w:rsid w:val="005A376A"/>
    <w:rsid w:val="005A5F5E"/>
    <w:rsid w:val="005B06E6"/>
    <w:rsid w:val="005B0D87"/>
    <w:rsid w:val="005B18DD"/>
    <w:rsid w:val="005B320E"/>
    <w:rsid w:val="005B38F9"/>
    <w:rsid w:val="005B3EB5"/>
    <w:rsid w:val="005B4F41"/>
    <w:rsid w:val="005C1945"/>
    <w:rsid w:val="005C1987"/>
    <w:rsid w:val="005C545E"/>
    <w:rsid w:val="005C7717"/>
    <w:rsid w:val="005C7876"/>
    <w:rsid w:val="005C7B26"/>
    <w:rsid w:val="005D2FE8"/>
    <w:rsid w:val="005D31DA"/>
    <w:rsid w:val="005D3C03"/>
    <w:rsid w:val="005D5AB3"/>
    <w:rsid w:val="005D7092"/>
    <w:rsid w:val="005E0589"/>
    <w:rsid w:val="005E15AC"/>
    <w:rsid w:val="005E178D"/>
    <w:rsid w:val="005E1BBA"/>
    <w:rsid w:val="005E327A"/>
    <w:rsid w:val="005E48AF"/>
    <w:rsid w:val="005E79F2"/>
    <w:rsid w:val="005E7CC6"/>
    <w:rsid w:val="005F1479"/>
    <w:rsid w:val="005F297F"/>
    <w:rsid w:val="005F3635"/>
    <w:rsid w:val="005F6498"/>
    <w:rsid w:val="005F6642"/>
    <w:rsid w:val="005F7963"/>
    <w:rsid w:val="00600FDA"/>
    <w:rsid w:val="00604E86"/>
    <w:rsid w:val="006058A9"/>
    <w:rsid w:val="006101B1"/>
    <w:rsid w:val="00612379"/>
    <w:rsid w:val="00612FAE"/>
    <w:rsid w:val="00612FB0"/>
    <w:rsid w:val="0061324B"/>
    <w:rsid w:val="00613A28"/>
    <w:rsid w:val="00615422"/>
    <w:rsid w:val="006156EF"/>
    <w:rsid w:val="006203A8"/>
    <w:rsid w:val="00620B3C"/>
    <w:rsid w:val="00622031"/>
    <w:rsid w:val="00622D3D"/>
    <w:rsid w:val="0062428A"/>
    <w:rsid w:val="00626004"/>
    <w:rsid w:val="00626760"/>
    <w:rsid w:val="006276E0"/>
    <w:rsid w:val="00627C7C"/>
    <w:rsid w:val="00634907"/>
    <w:rsid w:val="006358B6"/>
    <w:rsid w:val="00635E11"/>
    <w:rsid w:val="00637B85"/>
    <w:rsid w:val="00637ECB"/>
    <w:rsid w:val="006418D0"/>
    <w:rsid w:val="00641F8A"/>
    <w:rsid w:val="0064278D"/>
    <w:rsid w:val="00643611"/>
    <w:rsid w:val="00650008"/>
    <w:rsid w:val="006508C2"/>
    <w:rsid w:val="00653E15"/>
    <w:rsid w:val="00654E3E"/>
    <w:rsid w:val="006563D5"/>
    <w:rsid w:val="00661302"/>
    <w:rsid w:val="00662E7D"/>
    <w:rsid w:val="00664485"/>
    <w:rsid w:val="0066489C"/>
    <w:rsid w:val="0066497C"/>
    <w:rsid w:val="006650F6"/>
    <w:rsid w:val="006652BE"/>
    <w:rsid w:val="00665F27"/>
    <w:rsid w:val="0066604A"/>
    <w:rsid w:val="00666130"/>
    <w:rsid w:val="00671375"/>
    <w:rsid w:val="00671499"/>
    <w:rsid w:val="006717A9"/>
    <w:rsid w:val="00673ABC"/>
    <w:rsid w:val="00673F34"/>
    <w:rsid w:val="00675D71"/>
    <w:rsid w:val="00677A6B"/>
    <w:rsid w:val="00681AED"/>
    <w:rsid w:val="00682BAE"/>
    <w:rsid w:val="006834BB"/>
    <w:rsid w:val="00684D40"/>
    <w:rsid w:val="00691018"/>
    <w:rsid w:val="00691F2C"/>
    <w:rsid w:val="006928BE"/>
    <w:rsid w:val="00692AA9"/>
    <w:rsid w:val="006932FD"/>
    <w:rsid w:val="006940E3"/>
    <w:rsid w:val="00695C32"/>
    <w:rsid w:val="006A3F20"/>
    <w:rsid w:val="006B1082"/>
    <w:rsid w:val="006B2A6B"/>
    <w:rsid w:val="006B4762"/>
    <w:rsid w:val="006B5E3B"/>
    <w:rsid w:val="006B68D6"/>
    <w:rsid w:val="006B6A7C"/>
    <w:rsid w:val="006B75EC"/>
    <w:rsid w:val="006B79DD"/>
    <w:rsid w:val="006C28D7"/>
    <w:rsid w:val="006C3124"/>
    <w:rsid w:val="006C3B79"/>
    <w:rsid w:val="006C4538"/>
    <w:rsid w:val="006C5F06"/>
    <w:rsid w:val="006C658D"/>
    <w:rsid w:val="006C74E7"/>
    <w:rsid w:val="006D0E43"/>
    <w:rsid w:val="006D47AA"/>
    <w:rsid w:val="006E62F7"/>
    <w:rsid w:val="006E6C0E"/>
    <w:rsid w:val="006F4E8F"/>
    <w:rsid w:val="006F56E4"/>
    <w:rsid w:val="006F63BD"/>
    <w:rsid w:val="007031F7"/>
    <w:rsid w:val="00704674"/>
    <w:rsid w:val="00705ABC"/>
    <w:rsid w:val="007065A2"/>
    <w:rsid w:val="007125F5"/>
    <w:rsid w:val="00712EBF"/>
    <w:rsid w:val="007132A7"/>
    <w:rsid w:val="0071617A"/>
    <w:rsid w:val="00716F58"/>
    <w:rsid w:val="00717278"/>
    <w:rsid w:val="007239E4"/>
    <w:rsid w:val="00724AC9"/>
    <w:rsid w:val="00726030"/>
    <w:rsid w:val="00726EE5"/>
    <w:rsid w:val="0072791D"/>
    <w:rsid w:val="00727FE8"/>
    <w:rsid w:val="00731C29"/>
    <w:rsid w:val="00732001"/>
    <w:rsid w:val="00732B4F"/>
    <w:rsid w:val="00735BB4"/>
    <w:rsid w:val="00743FEC"/>
    <w:rsid w:val="007441B4"/>
    <w:rsid w:val="007443A6"/>
    <w:rsid w:val="00747C25"/>
    <w:rsid w:val="0075104A"/>
    <w:rsid w:val="00752B68"/>
    <w:rsid w:val="007532C1"/>
    <w:rsid w:val="00753626"/>
    <w:rsid w:val="0075393E"/>
    <w:rsid w:val="00755C2D"/>
    <w:rsid w:val="00760007"/>
    <w:rsid w:val="007604C2"/>
    <w:rsid w:val="00763931"/>
    <w:rsid w:val="00764EF8"/>
    <w:rsid w:val="007658D7"/>
    <w:rsid w:val="00766342"/>
    <w:rsid w:val="007663F7"/>
    <w:rsid w:val="007667A4"/>
    <w:rsid w:val="00766895"/>
    <w:rsid w:val="007714FE"/>
    <w:rsid w:val="00772F00"/>
    <w:rsid w:val="0078002B"/>
    <w:rsid w:val="007873C5"/>
    <w:rsid w:val="007877AE"/>
    <w:rsid w:val="00787AE4"/>
    <w:rsid w:val="00791E34"/>
    <w:rsid w:val="00792B78"/>
    <w:rsid w:val="00792FC7"/>
    <w:rsid w:val="0079327B"/>
    <w:rsid w:val="0079450E"/>
    <w:rsid w:val="00795652"/>
    <w:rsid w:val="007976DA"/>
    <w:rsid w:val="007A01F1"/>
    <w:rsid w:val="007B18D7"/>
    <w:rsid w:val="007B1B3B"/>
    <w:rsid w:val="007B23E7"/>
    <w:rsid w:val="007B5F4E"/>
    <w:rsid w:val="007B6163"/>
    <w:rsid w:val="007C0219"/>
    <w:rsid w:val="007C071D"/>
    <w:rsid w:val="007C09AF"/>
    <w:rsid w:val="007C1E7E"/>
    <w:rsid w:val="007C2E46"/>
    <w:rsid w:val="007C41DE"/>
    <w:rsid w:val="007C4B73"/>
    <w:rsid w:val="007C5D99"/>
    <w:rsid w:val="007C7F76"/>
    <w:rsid w:val="007D1751"/>
    <w:rsid w:val="007D18C1"/>
    <w:rsid w:val="007D28EA"/>
    <w:rsid w:val="007D2B19"/>
    <w:rsid w:val="007D2E08"/>
    <w:rsid w:val="007D42D6"/>
    <w:rsid w:val="007D500C"/>
    <w:rsid w:val="007D6AE1"/>
    <w:rsid w:val="007D71C7"/>
    <w:rsid w:val="007D7376"/>
    <w:rsid w:val="007E4C3E"/>
    <w:rsid w:val="007E73DD"/>
    <w:rsid w:val="007F0909"/>
    <w:rsid w:val="007F5344"/>
    <w:rsid w:val="007F5E1D"/>
    <w:rsid w:val="007F687C"/>
    <w:rsid w:val="007F7A9F"/>
    <w:rsid w:val="008008AA"/>
    <w:rsid w:val="00801592"/>
    <w:rsid w:val="00801EF7"/>
    <w:rsid w:val="008056EF"/>
    <w:rsid w:val="00807270"/>
    <w:rsid w:val="00807E5F"/>
    <w:rsid w:val="008105E4"/>
    <w:rsid w:val="008137DA"/>
    <w:rsid w:val="00817EF0"/>
    <w:rsid w:val="00820053"/>
    <w:rsid w:val="00820930"/>
    <w:rsid w:val="00821405"/>
    <w:rsid w:val="00821AC9"/>
    <w:rsid w:val="00821C5B"/>
    <w:rsid w:val="00822F70"/>
    <w:rsid w:val="0082316C"/>
    <w:rsid w:val="008238F9"/>
    <w:rsid w:val="00826A74"/>
    <w:rsid w:val="00831B14"/>
    <w:rsid w:val="00832236"/>
    <w:rsid w:val="0083661F"/>
    <w:rsid w:val="00842520"/>
    <w:rsid w:val="00842FCC"/>
    <w:rsid w:val="008441FA"/>
    <w:rsid w:val="008444A5"/>
    <w:rsid w:val="00845E60"/>
    <w:rsid w:val="00847E29"/>
    <w:rsid w:val="00850883"/>
    <w:rsid w:val="00850E7B"/>
    <w:rsid w:val="00853208"/>
    <w:rsid w:val="0085386E"/>
    <w:rsid w:val="00853EA0"/>
    <w:rsid w:val="0085436F"/>
    <w:rsid w:val="008556AA"/>
    <w:rsid w:val="00855A79"/>
    <w:rsid w:val="00857C54"/>
    <w:rsid w:val="00862448"/>
    <w:rsid w:val="00866DD4"/>
    <w:rsid w:val="00874259"/>
    <w:rsid w:val="008768FE"/>
    <w:rsid w:val="00880E61"/>
    <w:rsid w:val="00881479"/>
    <w:rsid w:val="00881ED7"/>
    <w:rsid w:val="00883E5B"/>
    <w:rsid w:val="008863BE"/>
    <w:rsid w:val="008863CC"/>
    <w:rsid w:val="008871ED"/>
    <w:rsid w:val="00891864"/>
    <w:rsid w:val="00892A9F"/>
    <w:rsid w:val="0089301D"/>
    <w:rsid w:val="008948A5"/>
    <w:rsid w:val="00894B41"/>
    <w:rsid w:val="00896EB2"/>
    <w:rsid w:val="008A2A00"/>
    <w:rsid w:val="008A33D7"/>
    <w:rsid w:val="008A36E0"/>
    <w:rsid w:val="008A3FC3"/>
    <w:rsid w:val="008A454D"/>
    <w:rsid w:val="008A616D"/>
    <w:rsid w:val="008A6FBD"/>
    <w:rsid w:val="008A792F"/>
    <w:rsid w:val="008B4276"/>
    <w:rsid w:val="008B4F42"/>
    <w:rsid w:val="008B5423"/>
    <w:rsid w:val="008C470F"/>
    <w:rsid w:val="008C523E"/>
    <w:rsid w:val="008C6AE1"/>
    <w:rsid w:val="008D03D2"/>
    <w:rsid w:val="008D263F"/>
    <w:rsid w:val="008D3E81"/>
    <w:rsid w:val="008D5174"/>
    <w:rsid w:val="008D64CE"/>
    <w:rsid w:val="008E39D1"/>
    <w:rsid w:val="008E5EE7"/>
    <w:rsid w:val="008E63E5"/>
    <w:rsid w:val="008E649C"/>
    <w:rsid w:val="008E652C"/>
    <w:rsid w:val="008F0F79"/>
    <w:rsid w:val="008F452C"/>
    <w:rsid w:val="008F4FEC"/>
    <w:rsid w:val="008F513F"/>
    <w:rsid w:val="008F5F93"/>
    <w:rsid w:val="009002C5"/>
    <w:rsid w:val="0090076C"/>
    <w:rsid w:val="00902058"/>
    <w:rsid w:val="0090568A"/>
    <w:rsid w:val="00905724"/>
    <w:rsid w:val="00906A03"/>
    <w:rsid w:val="009127E5"/>
    <w:rsid w:val="00914290"/>
    <w:rsid w:val="0091484D"/>
    <w:rsid w:val="009168A1"/>
    <w:rsid w:val="0092077A"/>
    <w:rsid w:val="00925A25"/>
    <w:rsid w:val="00925A54"/>
    <w:rsid w:val="00925AE7"/>
    <w:rsid w:val="00931407"/>
    <w:rsid w:val="00932918"/>
    <w:rsid w:val="00933027"/>
    <w:rsid w:val="009348C0"/>
    <w:rsid w:val="00934A2A"/>
    <w:rsid w:val="00934ED8"/>
    <w:rsid w:val="00936A47"/>
    <w:rsid w:val="00937315"/>
    <w:rsid w:val="00940724"/>
    <w:rsid w:val="009412E6"/>
    <w:rsid w:val="009462B1"/>
    <w:rsid w:val="00946F4E"/>
    <w:rsid w:val="0095188F"/>
    <w:rsid w:val="009541E9"/>
    <w:rsid w:val="009543A9"/>
    <w:rsid w:val="00957CDC"/>
    <w:rsid w:val="0096199C"/>
    <w:rsid w:val="00962DA7"/>
    <w:rsid w:val="009643F0"/>
    <w:rsid w:val="00964F95"/>
    <w:rsid w:val="00965757"/>
    <w:rsid w:val="00965BE8"/>
    <w:rsid w:val="00967185"/>
    <w:rsid w:val="0097126E"/>
    <w:rsid w:val="009742D2"/>
    <w:rsid w:val="00982A6C"/>
    <w:rsid w:val="00982B78"/>
    <w:rsid w:val="00982C95"/>
    <w:rsid w:val="00982F7F"/>
    <w:rsid w:val="00984E0F"/>
    <w:rsid w:val="00985E0D"/>
    <w:rsid w:val="00987BC5"/>
    <w:rsid w:val="0099365B"/>
    <w:rsid w:val="00996BAF"/>
    <w:rsid w:val="00997CE8"/>
    <w:rsid w:val="009A006E"/>
    <w:rsid w:val="009A411D"/>
    <w:rsid w:val="009A461F"/>
    <w:rsid w:val="009A6025"/>
    <w:rsid w:val="009B3787"/>
    <w:rsid w:val="009B3D8C"/>
    <w:rsid w:val="009B73F4"/>
    <w:rsid w:val="009B7D30"/>
    <w:rsid w:val="009C50C0"/>
    <w:rsid w:val="009C5754"/>
    <w:rsid w:val="009C7314"/>
    <w:rsid w:val="009D3B85"/>
    <w:rsid w:val="009D5F9B"/>
    <w:rsid w:val="009E2B43"/>
    <w:rsid w:val="009E2EA5"/>
    <w:rsid w:val="009E3B62"/>
    <w:rsid w:val="009E3BFA"/>
    <w:rsid w:val="009E526D"/>
    <w:rsid w:val="009E63A8"/>
    <w:rsid w:val="009F0E5B"/>
    <w:rsid w:val="009F22ED"/>
    <w:rsid w:val="009F26A0"/>
    <w:rsid w:val="009F2EC4"/>
    <w:rsid w:val="009F35A7"/>
    <w:rsid w:val="009F413A"/>
    <w:rsid w:val="009F529D"/>
    <w:rsid w:val="009F78EF"/>
    <w:rsid w:val="00A0069A"/>
    <w:rsid w:val="00A01429"/>
    <w:rsid w:val="00A01F28"/>
    <w:rsid w:val="00A03A61"/>
    <w:rsid w:val="00A11934"/>
    <w:rsid w:val="00A12269"/>
    <w:rsid w:val="00A1364F"/>
    <w:rsid w:val="00A1403B"/>
    <w:rsid w:val="00A1461B"/>
    <w:rsid w:val="00A153EC"/>
    <w:rsid w:val="00A1617F"/>
    <w:rsid w:val="00A163B8"/>
    <w:rsid w:val="00A205E5"/>
    <w:rsid w:val="00A22045"/>
    <w:rsid w:val="00A2368A"/>
    <w:rsid w:val="00A241C3"/>
    <w:rsid w:val="00A241C9"/>
    <w:rsid w:val="00A24AD7"/>
    <w:rsid w:val="00A24E9E"/>
    <w:rsid w:val="00A27015"/>
    <w:rsid w:val="00A30D17"/>
    <w:rsid w:val="00A32DC0"/>
    <w:rsid w:val="00A35091"/>
    <w:rsid w:val="00A3694A"/>
    <w:rsid w:val="00A37AAB"/>
    <w:rsid w:val="00A4279E"/>
    <w:rsid w:val="00A4396C"/>
    <w:rsid w:val="00A45889"/>
    <w:rsid w:val="00A461D2"/>
    <w:rsid w:val="00A46701"/>
    <w:rsid w:val="00A5000B"/>
    <w:rsid w:val="00A51277"/>
    <w:rsid w:val="00A51848"/>
    <w:rsid w:val="00A519A4"/>
    <w:rsid w:val="00A53274"/>
    <w:rsid w:val="00A53FDF"/>
    <w:rsid w:val="00A549EE"/>
    <w:rsid w:val="00A57813"/>
    <w:rsid w:val="00A57F1F"/>
    <w:rsid w:val="00A57FDA"/>
    <w:rsid w:val="00A67DCD"/>
    <w:rsid w:val="00A743C1"/>
    <w:rsid w:val="00A748CC"/>
    <w:rsid w:val="00A75F9C"/>
    <w:rsid w:val="00A8189B"/>
    <w:rsid w:val="00A85220"/>
    <w:rsid w:val="00A8615F"/>
    <w:rsid w:val="00A86212"/>
    <w:rsid w:val="00A93154"/>
    <w:rsid w:val="00A93696"/>
    <w:rsid w:val="00A945F0"/>
    <w:rsid w:val="00A94BF0"/>
    <w:rsid w:val="00A951BB"/>
    <w:rsid w:val="00A976AC"/>
    <w:rsid w:val="00AA0DD1"/>
    <w:rsid w:val="00AA2411"/>
    <w:rsid w:val="00AA4975"/>
    <w:rsid w:val="00AA4FDC"/>
    <w:rsid w:val="00AA5605"/>
    <w:rsid w:val="00AB1809"/>
    <w:rsid w:val="00AB22C6"/>
    <w:rsid w:val="00AB244A"/>
    <w:rsid w:val="00AB27C8"/>
    <w:rsid w:val="00AB5D29"/>
    <w:rsid w:val="00AB73E9"/>
    <w:rsid w:val="00AC03C4"/>
    <w:rsid w:val="00AC6DCF"/>
    <w:rsid w:val="00AD0583"/>
    <w:rsid w:val="00AD0D9D"/>
    <w:rsid w:val="00AD227C"/>
    <w:rsid w:val="00AD311B"/>
    <w:rsid w:val="00AD442E"/>
    <w:rsid w:val="00AD5EF6"/>
    <w:rsid w:val="00AD6053"/>
    <w:rsid w:val="00AD689A"/>
    <w:rsid w:val="00AD7F49"/>
    <w:rsid w:val="00AE0852"/>
    <w:rsid w:val="00AE0AC0"/>
    <w:rsid w:val="00AE0DF5"/>
    <w:rsid w:val="00AE202B"/>
    <w:rsid w:val="00AE2834"/>
    <w:rsid w:val="00AE417F"/>
    <w:rsid w:val="00AE4A6B"/>
    <w:rsid w:val="00AE7170"/>
    <w:rsid w:val="00AF1391"/>
    <w:rsid w:val="00AF2171"/>
    <w:rsid w:val="00AF21EB"/>
    <w:rsid w:val="00AF357A"/>
    <w:rsid w:val="00AF483B"/>
    <w:rsid w:val="00AF4C05"/>
    <w:rsid w:val="00AF4C32"/>
    <w:rsid w:val="00AF6B10"/>
    <w:rsid w:val="00AF6E96"/>
    <w:rsid w:val="00AF6F5E"/>
    <w:rsid w:val="00B07096"/>
    <w:rsid w:val="00B071C5"/>
    <w:rsid w:val="00B079BA"/>
    <w:rsid w:val="00B1568F"/>
    <w:rsid w:val="00B174E1"/>
    <w:rsid w:val="00B20434"/>
    <w:rsid w:val="00B20EED"/>
    <w:rsid w:val="00B220F3"/>
    <w:rsid w:val="00B235F6"/>
    <w:rsid w:val="00B24B18"/>
    <w:rsid w:val="00B24B69"/>
    <w:rsid w:val="00B24CC1"/>
    <w:rsid w:val="00B25FC8"/>
    <w:rsid w:val="00B26C75"/>
    <w:rsid w:val="00B272DA"/>
    <w:rsid w:val="00B2793A"/>
    <w:rsid w:val="00B34316"/>
    <w:rsid w:val="00B35DDB"/>
    <w:rsid w:val="00B37081"/>
    <w:rsid w:val="00B37C71"/>
    <w:rsid w:val="00B41514"/>
    <w:rsid w:val="00B426EF"/>
    <w:rsid w:val="00B438E8"/>
    <w:rsid w:val="00B465F6"/>
    <w:rsid w:val="00B47E49"/>
    <w:rsid w:val="00B51B63"/>
    <w:rsid w:val="00B529EC"/>
    <w:rsid w:val="00B53070"/>
    <w:rsid w:val="00B56ED6"/>
    <w:rsid w:val="00B5765D"/>
    <w:rsid w:val="00B57C11"/>
    <w:rsid w:val="00B6057D"/>
    <w:rsid w:val="00B61480"/>
    <w:rsid w:val="00B7023A"/>
    <w:rsid w:val="00B702E5"/>
    <w:rsid w:val="00B72324"/>
    <w:rsid w:val="00B74B90"/>
    <w:rsid w:val="00B76CBB"/>
    <w:rsid w:val="00B77C25"/>
    <w:rsid w:val="00B77EF8"/>
    <w:rsid w:val="00B80F3E"/>
    <w:rsid w:val="00B81A06"/>
    <w:rsid w:val="00B84A5F"/>
    <w:rsid w:val="00B85352"/>
    <w:rsid w:val="00B85368"/>
    <w:rsid w:val="00B85F5B"/>
    <w:rsid w:val="00B90968"/>
    <w:rsid w:val="00B91BBA"/>
    <w:rsid w:val="00B937F6"/>
    <w:rsid w:val="00B947CB"/>
    <w:rsid w:val="00B94F30"/>
    <w:rsid w:val="00B95942"/>
    <w:rsid w:val="00B978F6"/>
    <w:rsid w:val="00BA1D38"/>
    <w:rsid w:val="00BA7C6C"/>
    <w:rsid w:val="00BB0582"/>
    <w:rsid w:val="00BB105B"/>
    <w:rsid w:val="00BB1850"/>
    <w:rsid w:val="00BB2B41"/>
    <w:rsid w:val="00BB6896"/>
    <w:rsid w:val="00BB6C23"/>
    <w:rsid w:val="00BC0A60"/>
    <w:rsid w:val="00BC4294"/>
    <w:rsid w:val="00BC45FA"/>
    <w:rsid w:val="00BC4BB3"/>
    <w:rsid w:val="00BD269B"/>
    <w:rsid w:val="00BD502D"/>
    <w:rsid w:val="00BD5DF0"/>
    <w:rsid w:val="00BD72B3"/>
    <w:rsid w:val="00BD7B32"/>
    <w:rsid w:val="00BD7F49"/>
    <w:rsid w:val="00BE1225"/>
    <w:rsid w:val="00BE1893"/>
    <w:rsid w:val="00BE1F61"/>
    <w:rsid w:val="00BE2106"/>
    <w:rsid w:val="00BE3F19"/>
    <w:rsid w:val="00BF0C3D"/>
    <w:rsid w:val="00BF2B39"/>
    <w:rsid w:val="00BF5BBA"/>
    <w:rsid w:val="00BF75E8"/>
    <w:rsid w:val="00BF7ED8"/>
    <w:rsid w:val="00C00CEA"/>
    <w:rsid w:val="00C01A53"/>
    <w:rsid w:val="00C02032"/>
    <w:rsid w:val="00C024C8"/>
    <w:rsid w:val="00C05283"/>
    <w:rsid w:val="00C0659E"/>
    <w:rsid w:val="00C10FFF"/>
    <w:rsid w:val="00C12054"/>
    <w:rsid w:val="00C21229"/>
    <w:rsid w:val="00C2239F"/>
    <w:rsid w:val="00C2340A"/>
    <w:rsid w:val="00C2369A"/>
    <w:rsid w:val="00C2510C"/>
    <w:rsid w:val="00C27A68"/>
    <w:rsid w:val="00C3078E"/>
    <w:rsid w:val="00C324A7"/>
    <w:rsid w:val="00C338EE"/>
    <w:rsid w:val="00C33E02"/>
    <w:rsid w:val="00C34771"/>
    <w:rsid w:val="00C35574"/>
    <w:rsid w:val="00C36191"/>
    <w:rsid w:val="00C36EC9"/>
    <w:rsid w:val="00C3715F"/>
    <w:rsid w:val="00C3783D"/>
    <w:rsid w:val="00C37B3C"/>
    <w:rsid w:val="00C402F3"/>
    <w:rsid w:val="00C41AEA"/>
    <w:rsid w:val="00C427C9"/>
    <w:rsid w:val="00C44499"/>
    <w:rsid w:val="00C44EFC"/>
    <w:rsid w:val="00C45BB3"/>
    <w:rsid w:val="00C46A06"/>
    <w:rsid w:val="00C4702E"/>
    <w:rsid w:val="00C4769D"/>
    <w:rsid w:val="00C53003"/>
    <w:rsid w:val="00C60562"/>
    <w:rsid w:val="00C63220"/>
    <w:rsid w:val="00C6547F"/>
    <w:rsid w:val="00C66095"/>
    <w:rsid w:val="00C67C2F"/>
    <w:rsid w:val="00C7246C"/>
    <w:rsid w:val="00C73797"/>
    <w:rsid w:val="00C743E6"/>
    <w:rsid w:val="00C74C34"/>
    <w:rsid w:val="00C81812"/>
    <w:rsid w:val="00C828F1"/>
    <w:rsid w:val="00C852C0"/>
    <w:rsid w:val="00C86485"/>
    <w:rsid w:val="00C90642"/>
    <w:rsid w:val="00C9259A"/>
    <w:rsid w:val="00C93F7F"/>
    <w:rsid w:val="00C950EB"/>
    <w:rsid w:val="00C9520E"/>
    <w:rsid w:val="00C964FC"/>
    <w:rsid w:val="00C96B82"/>
    <w:rsid w:val="00C97161"/>
    <w:rsid w:val="00C97AF1"/>
    <w:rsid w:val="00CA10B3"/>
    <w:rsid w:val="00CA2CCE"/>
    <w:rsid w:val="00CA63AB"/>
    <w:rsid w:val="00CA715A"/>
    <w:rsid w:val="00CA77D1"/>
    <w:rsid w:val="00CB0FBE"/>
    <w:rsid w:val="00CB1344"/>
    <w:rsid w:val="00CB7A52"/>
    <w:rsid w:val="00CC040E"/>
    <w:rsid w:val="00CC46BA"/>
    <w:rsid w:val="00CC5B16"/>
    <w:rsid w:val="00CC6206"/>
    <w:rsid w:val="00CC635B"/>
    <w:rsid w:val="00CC729D"/>
    <w:rsid w:val="00CD0337"/>
    <w:rsid w:val="00CD0E8E"/>
    <w:rsid w:val="00CD1998"/>
    <w:rsid w:val="00CD1DFC"/>
    <w:rsid w:val="00CD2B00"/>
    <w:rsid w:val="00CD4004"/>
    <w:rsid w:val="00CD543F"/>
    <w:rsid w:val="00CD5C73"/>
    <w:rsid w:val="00CD6BDA"/>
    <w:rsid w:val="00CD6F27"/>
    <w:rsid w:val="00CE020D"/>
    <w:rsid w:val="00CE04BD"/>
    <w:rsid w:val="00CE1AFB"/>
    <w:rsid w:val="00CE3E53"/>
    <w:rsid w:val="00CE3F87"/>
    <w:rsid w:val="00CE4F72"/>
    <w:rsid w:val="00CE5ABC"/>
    <w:rsid w:val="00CE7056"/>
    <w:rsid w:val="00CF0694"/>
    <w:rsid w:val="00CF1540"/>
    <w:rsid w:val="00CF1FE5"/>
    <w:rsid w:val="00CF2044"/>
    <w:rsid w:val="00CF3A5A"/>
    <w:rsid w:val="00CF5979"/>
    <w:rsid w:val="00CF6FC7"/>
    <w:rsid w:val="00CF77AB"/>
    <w:rsid w:val="00D0059B"/>
    <w:rsid w:val="00D01C86"/>
    <w:rsid w:val="00D01F62"/>
    <w:rsid w:val="00D02930"/>
    <w:rsid w:val="00D0552A"/>
    <w:rsid w:val="00D10C61"/>
    <w:rsid w:val="00D10D3C"/>
    <w:rsid w:val="00D1146E"/>
    <w:rsid w:val="00D14284"/>
    <w:rsid w:val="00D144AF"/>
    <w:rsid w:val="00D150D4"/>
    <w:rsid w:val="00D15F41"/>
    <w:rsid w:val="00D161A4"/>
    <w:rsid w:val="00D217D0"/>
    <w:rsid w:val="00D220DB"/>
    <w:rsid w:val="00D30C6B"/>
    <w:rsid w:val="00D339D4"/>
    <w:rsid w:val="00D35183"/>
    <w:rsid w:val="00D36CCF"/>
    <w:rsid w:val="00D37A44"/>
    <w:rsid w:val="00D433C4"/>
    <w:rsid w:val="00D466D9"/>
    <w:rsid w:val="00D500D7"/>
    <w:rsid w:val="00D501E3"/>
    <w:rsid w:val="00D511CE"/>
    <w:rsid w:val="00D51311"/>
    <w:rsid w:val="00D55EC3"/>
    <w:rsid w:val="00D63753"/>
    <w:rsid w:val="00D641EC"/>
    <w:rsid w:val="00D64DFA"/>
    <w:rsid w:val="00D65F4C"/>
    <w:rsid w:val="00D671A4"/>
    <w:rsid w:val="00D701CA"/>
    <w:rsid w:val="00D70400"/>
    <w:rsid w:val="00D72DA3"/>
    <w:rsid w:val="00D74EB1"/>
    <w:rsid w:val="00D76AA9"/>
    <w:rsid w:val="00D82658"/>
    <w:rsid w:val="00D82B7F"/>
    <w:rsid w:val="00D83BAD"/>
    <w:rsid w:val="00D84F3A"/>
    <w:rsid w:val="00D85A71"/>
    <w:rsid w:val="00D86A0D"/>
    <w:rsid w:val="00D9372E"/>
    <w:rsid w:val="00D945BC"/>
    <w:rsid w:val="00DA5C26"/>
    <w:rsid w:val="00DA663B"/>
    <w:rsid w:val="00DA7E3E"/>
    <w:rsid w:val="00DB0895"/>
    <w:rsid w:val="00DB08DE"/>
    <w:rsid w:val="00DB3967"/>
    <w:rsid w:val="00DB6731"/>
    <w:rsid w:val="00DB7882"/>
    <w:rsid w:val="00DC0985"/>
    <w:rsid w:val="00DC2534"/>
    <w:rsid w:val="00DC336A"/>
    <w:rsid w:val="00DD135F"/>
    <w:rsid w:val="00DD166E"/>
    <w:rsid w:val="00DD1A6F"/>
    <w:rsid w:val="00DD2157"/>
    <w:rsid w:val="00DE1C5D"/>
    <w:rsid w:val="00DE2DD1"/>
    <w:rsid w:val="00DE4C2A"/>
    <w:rsid w:val="00DE4D1F"/>
    <w:rsid w:val="00DF062C"/>
    <w:rsid w:val="00DF33E9"/>
    <w:rsid w:val="00DF461E"/>
    <w:rsid w:val="00DF4E15"/>
    <w:rsid w:val="00E00C90"/>
    <w:rsid w:val="00E020D8"/>
    <w:rsid w:val="00E07848"/>
    <w:rsid w:val="00E11379"/>
    <w:rsid w:val="00E13053"/>
    <w:rsid w:val="00E13071"/>
    <w:rsid w:val="00E1746A"/>
    <w:rsid w:val="00E179CD"/>
    <w:rsid w:val="00E205A8"/>
    <w:rsid w:val="00E2403A"/>
    <w:rsid w:val="00E25CA9"/>
    <w:rsid w:val="00E26D18"/>
    <w:rsid w:val="00E27B49"/>
    <w:rsid w:val="00E30C45"/>
    <w:rsid w:val="00E32B17"/>
    <w:rsid w:val="00E32E12"/>
    <w:rsid w:val="00E337E0"/>
    <w:rsid w:val="00E33BA7"/>
    <w:rsid w:val="00E359E1"/>
    <w:rsid w:val="00E36541"/>
    <w:rsid w:val="00E37C0E"/>
    <w:rsid w:val="00E404AF"/>
    <w:rsid w:val="00E4197A"/>
    <w:rsid w:val="00E444F8"/>
    <w:rsid w:val="00E4546A"/>
    <w:rsid w:val="00E4561F"/>
    <w:rsid w:val="00E47637"/>
    <w:rsid w:val="00E47FCF"/>
    <w:rsid w:val="00E52391"/>
    <w:rsid w:val="00E54278"/>
    <w:rsid w:val="00E546AE"/>
    <w:rsid w:val="00E54BC9"/>
    <w:rsid w:val="00E61A12"/>
    <w:rsid w:val="00E659B2"/>
    <w:rsid w:val="00E65E4F"/>
    <w:rsid w:val="00E6731D"/>
    <w:rsid w:val="00E70036"/>
    <w:rsid w:val="00E70DF5"/>
    <w:rsid w:val="00E722A3"/>
    <w:rsid w:val="00E7281E"/>
    <w:rsid w:val="00E7427D"/>
    <w:rsid w:val="00E748AB"/>
    <w:rsid w:val="00E810AD"/>
    <w:rsid w:val="00E81BA9"/>
    <w:rsid w:val="00E82354"/>
    <w:rsid w:val="00E8305F"/>
    <w:rsid w:val="00E85638"/>
    <w:rsid w:val="00E8576E"/>
    <w:rsid w:val="00E8638F"/>
    <w:rsid w:val="00E9699A"/>
    <w:rsid w:val="00E97518"/>
    <w:rsid w:val="00E97F42"/>
    <w:rsid w:val="00EA09F8"/>
    <w:rsid w:val="00EA2AC7"/>
    <w:rsid w:val="00EA49B2"/>
    <w:rsid w:val="00EA57DC"/>
    <w:rsid w:val="00EA729D"/>
    <w:rsid w:val="00EB03F7"/>
    <w:rsid w:val="00EB0EBF"/>
    <w:rsid w:val="00EB10FF"/>
    <w:rsid w:val="00EB1221"/>
    <w:rsid w:val="00EB1AA3"/>
    <w:rsid w:val="00EB5B4F"/>
    <w:rsid w:val="00EB7B23"/>
    <w:rsid w:val="00EC62E7"/>
    <w:rsid w:val="00EC6AF2"/>
    <w:rsid w:val="00ED063A"/>
    <w:rsid w:val="00ED0925"/>
    <w:rsid w:val="00ED1C23"/>
    <w:rsid w:val="00ED1F1B"/>
    <w:rsid w:val="00ED30BE"/>
    <w:rsid w:val="00ED4CA4"/>
    <w:rsid w:val="00ED6A81"/>
    <w:rsid w:val="00ED754C"/>
    <w:rsid w:val="00EE0177"/>
    <w:rsid w:val="00EE1D98"/>
    <w:rsid w:val="00EE21AC"/>
    <w:rsid w:val="00EE3D50"/>
    <w:rsid w:val="00EE3ED2"/>
    <w:rsid w:val="00EF015F"/>
    <w:rsid w:val="00EF1809"/>
    <w:rsid w:val="00EF34AF"/>
    <w:rsid w:val="00EF617F"/>
    <w:rsid w:val="00EF70FC"/>
    <w:rsid w:val="00F000D7"/>
    <w:rsid w:val="00F01091"/>
    <w:rsid w:val="00F020E0"/>
    <w:rsid w:val="00F021A0"/>
    <w:rsid w:val="00F02995"/>
    <w:rsid w:val="00F03480"/>
    <w:rsid w:val="00F05BCD"/>
    <w:rsid w:val="00F0625A"/>
    <w:rsid w:val="00F07649"/>
    <w:rsid w:val="00F07D64"/>
    <w:rsid w:val="00F114FE"/>
    <w:rsid w:val="00F119B9"/>
    <w:rsid w:val="00F11A06"/>
    <w:rsid w:val="00F1243E"/>
    <w:rsid w:val="00F135D5"/>
    <w:rsid w:val="00F14427"/>
    <w:rsid w:val="00F14C07"/>
    <w:rsid w:val="00F14D52"/>
    <w:rsid w:val="00F15657"/>
    <w:rsid w:val="00F16611"/>
    <w:rsid w:val="00F17942"/>
    <w:rsid w:val="00F17C57"/>
    <w:rsid w:val="00F227F4"/>
    <w:rsid w:val="00F264FC"/>
    <w:rsid w:val="00F30932"/>
    <w:rsid w:val="00F30D4E"/>
    <w:rsid w:val="00F3254A"/>
    <w:rsid w:val="00F32F87"/>
    <w:rsid w:val="00F347E8"/>
    <w:rsid w:val="00F3510C"/>
    <w:rsid w:val="00F359B7"/>
    <w:rsid w:val="00F364AB"/>
    <w:rsid w:val="00F37A9C"/>
    <w:rsid w:val="00F43441"/>
    <w:rsid w:val="00F50364"/>
    <w:rsid w:val="00F50377"/>
    <w:rsid w:val="00F5070A"/>
    <w:rsid w:val="00F51A28"/>
    <w:rsid w:val="00F55B08"/>
    <w:rsid w:val="00F55EBC"/>
    <w:rsid w:val="00F6065E"/>
    <w:rsid w:val="00F60B0D"/>
    <w:rsid w:val="00F66FFF"/>
    <w:rsid w:val="00F71C32"/>
    <w:rsid w:val="00F74928"/>
    <w:rsid w:val="00F767ED"/>
    <w:rsid w:val="00F828A9"/>
    <w:rsid w:val="00F873F2"/>
    <w:rsid w:val="00F91140"/>
    <w:rsid w:val="00F91FFE"/>
    <w:rsid w:val="00F92E72"/>
    <w:rsid w:val="00F9303B"/>
    <w:rsid w:val="00F94401"/>
    <w:rsid w:val="00F959EC"/>
    <w:rsid w:val="00F9740E"/>
    <w:rsid w:val="00FA1B10"/>
    <w:rsid w:val="00FA2A1D"/>
    <w:rsid w:val="00FA4979"/>
    <w:rsid w:val="00FA5F41"/>
    <w:rsid w:val="00FA74DB"/>
    <w:rsid w:val="00FA799D"/>
    <w:rsid w:val="00FB040C"/>
    <w:rsid w:val="00FB0D5D"/>
    <w:rsid w:val="00FB3CA2"/>
    <w:rsid w:val="00FB446E"/>
    <w:rsid w:val="00FB4854"/>
    <w:rsid w:val="00FB4A41"/>
    <w:rsid w:val="00FB5F8E"/>
    <w:rsid w:val="00FB6D62"/>
    <w:rsid w:val="00FB79E2"/>
    <w:rsid w:val="00FB7A37"/>
    <w:rsid w:val="00FB7FD5"/>
    <w:rsid w:val="00FC2843"/>
    <w:rsid w:val="00FC37B2"/>
    <w:rsid w:val="00FC4488"/>
    <w:rsid w:val="00FC67BD"/>
    <w:rsid w:val="00FC6AE6"/>
    <w:rsid w:val="00FC7773"/>
    <w:rsid w:val="00FC79CE"/>
    <w:rsid w:val="00FD09EA"/>
    <w:rsid w:val="00FD0E56"/>
    <w:rsid w:val="00FD1F05"/>
    <w:rsid w:val="00FD580B"/>
    <w:rsid w:val="00FE06DA"/>
    <w:rsid w:val="00FE19FA"/>
    <w:rsid w:val="00FE39C0"/>
    <w:rsid w:val="00FE5B41"/>
    <w:rsid w:val="00FE5E22"/>
    <w:rsid w:val="00FE627B"/>
    <w:rsid w:val="00FE6C30"/>
    <w:rsid w:val="00FE7A00"/>
    <w:rsid w:val="00FF052D"/>
    <w:rsid w:val="00FF106C"/>
    <w:rsid w:val="00FF1D81"/>
    <w:rsid w:val="00FF1F3E"/>
    <w:rsid w:val="00FF5F17"/>
    <w:rsid w:val="00FF72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509C8E01-AFCC-43C7-9647-FA69E9EF5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6342"/>
    <w:pPr>
      <w:widowControl w:val="0"/>
    </w:pPr>
    <w:rPr>
      <w:lang w:val="en-US"/>
    </w:rPr>
  </w:style>
  <w:style w:type="paragraph" w:styleId="1">
    <w:name w:val="heading 1"/>
    <w:basedOn w:val="a"/>
    <w:next w:val="a"/>
    <w:link w:val="10"/>
    <w:uiPriority w:val="9"/>
    <w:rsid w:val="00A45889"/>
    <w:pPr>
      <w:keepNext/>
      <w:widowControl/>
      <w:jc w:val="center"/>
      <w:outlineLvl w:val="0"/>
    </w:pPr>
    <w:rPr>
      <w:color w:val="000000"/>
      <w:sz w:val="24"/>
      <w:lang w:val="ru-RU"/>
    </w:rPr>
  </w:style>
  <w:style w:type="paragraph" w:styleId="2">
    <w:name w:val="heading 2"/>
    <w:basedOn w:val="a"/>
    <w:next w:val="a"/>
    <w:link w:val="20"/>
    <w:uiPriority w:val="9"/>
    <w:rsid w:val="00A45889"/>
    <w:pPr>
      <w:keepNext/>
      <w:widowControl/>
      <w:outlineLvl w:val="1"/>
    </w:pPr>
    <w:rPr>
      <w:color w:val="000000"/>
      <w:sz w:val="24"/>
      <w:lang w:val="ru-RU"/>
    </w:rPr>
  </w:style>
  <w:style w:type="paragraph" w:styleId="3">
    <w:name w:val="heading 3"/>
    <w:basedOn w:val="a"/>
    <w:next w:val="a"/>
    <w:link w:val="30"/>
    <w:uiPriority w:val="9"/>
    <w:qFormat/>
    <w:rsid w:val="00962DA7"/>
    <w:pPr>
      <w:keepNext/>
      <w:widowControl/>
      <w:spacing w:line="400" w:lineRule="exact"/>
      <w:jc w:val="right"/>
      <w:outlineLvl w:val="2"/>
    </w:pPr>
    <w:rPr>
      <w:sz w:val="28"/>
      <w:lang w:val="ru-RU"/>
    </w:rPr>
  </w:style>
  <w:style w:type="paragraph" w:styleId="4">
    <w:name w:val="heading 4"/>
    <w:basedOn w:val="a"/>
    <w:next w:val="a"/>
    <w:link w:val="40"/>
    <w:uiPriority w:val="9"/>
    <w:qFormat/>
    <w:rsid w:val="00766342"/>
    <w:pPr>
      <w:keepNext/>
      <w:widowControl/>
      <w:spacing w:before="240" w:after="60"/>
      <w:outlineLvl w:val="3"/>
    </w:pPr>
    <w:rPr>
      <w:b/>
      <w:bCs/>
      <w:sz w:val="28"/>
      <w:szCs w:val="28"/>
      <w:lang w:val="ru-RU"/>
    </w:rPr>
  </w:style>
  <w:style w:type="paragraph" w:styleId="5">
    <w:name w:val="heading 5"/>
    <w:basedOn w:val="a"/>
    <w:next w:val="a"/>
    <w:link w:val="50"/>
    <w:uiPriority w:val="9"/>
    <w:qFormat/>
    <w:rsid w:val="0049795C"/>
    <w:pPr>
      <w:widowControl/>
      <w:spacing w:before="240" w:after="60"/>
      <w:outlineLvl w:val="4"/>
    </w:pPr>
    <w:rPr>
      <w:b/>
      <w:bCs/>
      <w:i/>
      <w:iCs/>
      <w:sz w:val="26"/>
      <w:szCs w:val="26"/>
      <w:lang w:val="ru-RU"/>
    </w:rPr>
  </w:style>
  <w:style w:type="paragraph" w:styleId="6">
    <w:name w:val="heading 6"/>
    <w:basedOn w:val="a"/>
    <w:next w:val="a"/>
    <w:link w:val="60"/>
    <w:uiPriority w:val="9"/>
    <w:qFormat/>
    <w:rsid w:val="0049795C"/>
    <w:pPr>
      <w:widowControl/>
      <w:spacing w:before="240" w:after="60"/>
      <w:outlineLvl w:val="5"/>
    </w:pPr>
    <w:rPr>
      <w:b/>
      <w:bCs/>
      <w:sz w:val="22"/>
      <w:szCs w:val="22"/>
      <w:lang w:val="ru-RU"/>
    </w:rPr>
  </w:style>
  <w:style w:type="paragraph" w:styleId="7">
    <w:name w:val="heading 7"/>
    <w:basedOn w:val="a"/>
    <w:next w:val="a"/>
    <w:link w:val="70"/>
    <w:uiPriority w:val="9"/>
    <w:qFormat/>
    <w:rsid w:val="0049795C"/>
    <w:pPr>
      <w:widowControl/>
      <w:spacing w:before="240" w:after="60"/>
      <w:outlineLvl w:val="6"/>
    </w:pPr>
    <w:rPr>
      <w:sz w:val="24"/>
      <w:szCs w:val="24"/>
      <w:lang w:val="ru-RU"/>
    </w:rPr>
  </w:style>
  <w:style w:type="paragraph" w:styleId="8">
    <w:name w:val="heading 8"/>
    <w:basedOn w:val="a"/>
    <w:next w:val="a"/>
    <w:link w:val="80"/>
    <w:uiPriority w:val="9"/>
    <w:qFormat/>
    <w:rsid w:val="00962DA7"/>
    <w:pPr>
      <w:keepNext/>
      <w:widowControl/>
      <w:spacing w:line="360" w:lineRule="auto"/>
      <w:ind w:left="795" w:right="-98"/>
      <w:jc w:val="center"/>
      <w:outlineLvl w:val="7"/>
    </w:pPr>
    <w:rPr>
      <w:sz w:val="28"/>
    </w:rPr>
  </w:style>
  <w:style w:type="paragraph" w:styleId="9">
    <w:name w:val="heading 9"/>
    <w:basedOn w:val="a"/>
    <w:next w:val="a"/>
    <w:link w:val="90"/>
    <w:uiPriority w:val="9"/>
    <w:qFormat/>
    <w:rsid w:val="00962DA7"/>
    <w:pPr>
      <w:keepNext/>
      <w:widowControl/>
      <w:spacing w:line="360" w:lineRule="auto"/>
      <w:ind w:right="-98" w:firstLine="72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авлушкин"/>
    <w:basedOn w:val="a"/>
    <w:rsid w:val="008D3E81"/>
    <w:pPr>
      <w:widowControl/>
    </w:pPr>
    <w:rPr>
      <w:rFonts w:ascii="Arial" w:hAnsi="Arial" w:cs="Arial"/>
      <w:b/>
      <w:i/>
      <w:color w:val="000080"/>
      <w:sz w:val="24"/>
      <w:lang w:val="ru-RU"/>
    </w:rPr>
  </w:style>
  <w:style w:type="paragraph" w:customStyle="1" w:styleId="11">
    <w:name w:val="Заголовок 1 Паша"/>
    <w:basedOn w:val="1"/>
    <w:autoRedefine/>
    <w:rsid w:val="00695C32"/>
    <w:pPr>
      <w:widowControl w:val="0"/>
      <w:spacing w:line="360" w:lineRule="auto"/>
      <w:ind w:firstLine="709"/>
    </w:pPr>
    <w:rPr>
      <w:bCs/>
      <w:color w:val="auto"/>
      <w:kern w:val="32"/>
      <w:sz w:val="28"/>
      <w:szCs w:val="28"/>
    </w:rPr>
  </w:style>
  <w:style w:type="paragraph" w:styleId="a4">
    <w:name w:val="Body Text Indent"/>
    <w:aliases w:val="ОСН1"/>
    <w:basedOn w:val="a"/>
    <w:link w:val="a5"/>
    <w:uiPriority w:val="99"/>
    <w:rsid w:val="00962DA7"/>
    <w:pPr>
      <w:widowControl/>
      <w:spacing w:line="360" w:lineRule="auto"/>
      <w:ind w:firstLine="709"/>
      <w:jc w:val="center"/>
    </w:pPr>
    <w:rPr>
      <w:sz w:val="28"/>
      <w:lang w:val="ru-RU"/>
    </w:rPr>
  </w:style>
  <w:style w:type="character" w:customStyle="1" w:styleId="a5">
    <w:name w:val="Основной текст с отступом Знак"/>
    <w:aliases w:val="ОСН1 Знак"/>
    <w:link w:val="a4"/>
    <w:uiPriority w:val="99"/>
    <w:semiHidden/>
    <w:rPr>
      <w:sz w:val="28"/>
      <w:szCs w:val="28"/>
    </w:rPr>
  </w:style>
  <w:style w:type="paragraph" w:styleId="31">
    <w:name w:val="Body Text 3"/>
    <w:basedOn w:val="a"/>
    <w:link w:val="32"/>
    <w:uiPriority w:val="99"/>
    <w:rsid w:val="00962DA7"/>
    <w:pPr>
      <w:jc w:val="center"/>
    </w:pPr>
    <w:rPr>
      <w:sz w:val="28"/>
      <w:lang w:val="ru-RU"/>
    </w:rPr>
  </w:style>
  <w:style w:type="character" w:customStyle="1" w:styleId="32">
    <w:name w:val="Основной текст 3 Знак"/>
    <w:link w:val="31"/>
    <w:uiPriority w:val="99"/>
    <w:semiHidden/>
    <w:rPr>
      <w:sz w:val="16"/>
      <w:szCs w:val="16"/>
    </w:rPr>
  </w:style>
  <w:style w:type="paragraph" w:styleId="a6">
    <w:name w:val="Body Text"/>
    <w:basedOn w:val="a"/>
    <w:link w:val="a7"/>
    <w:uiPriority w:val="99"/>
    <w:rsid w:val="00962DA7"/>
    <w:pPr>
      <w:widowControl/>
      <w:ind w:right="-60"/>
      <w:jc w:val="center"/>
    </w:pPr>
    <w:rPr>
      <w:sz w:val="24"/>
    </w:rPr>
  </w:style>
  <w:style w:type="character" w:customStyle="1" w:styleId="a7">
    <w:name w:val="Основной текст Знак"/>
    <w:link w:val="a6"/>
    <w:uiPriority w:val="99"/>
    <w:semiHidden/>
    <w:rPr>
      <w:sz w:val="28"/>
      <w:szCs w:val="28"/>
    </w:rPr>
  </w:style>
  <w:style w:type="paragraph" w:styleId="21">
    <w:name w:val="Body Text Indent 2"/>
    <w:basedOn w:val="a"/>
    <w:link w:val="22"/>
    <w:uiPriority w:val="99"/>
    <w:rsid w:val="000C6529"/>
    <w:pPr>
      <w:spacing w:before="60" w:line="360" w:lineRule="auto"/>
      <w:ind w:firstLine="709"/>
      <w:jc w:val="both"/>
    </w:pPr>
    <w:rPr>
      <w:sz w:val="26"/>
      <w:lang w:val="ru-RU"/>
    </w:rPr>
  </w:style>
  <w:style w:type="character" w:customStyle="1" w:styleId="22">
    <w:name w:val="Основной текст с отступом 2 Знак"/>
    <w:link w:val="21"/>
    <w:uiPriority w:val="99"/>
    <w:semiHidden/>
    <w:rPr>
      <w:sz w:val="28"/>
      <w:szCs w:val="28"/>
    </w:rPr>
  </w:style>
  <w:style w:type="paragraph" w:styleId="33">
    <w:name w:val="Body Text Indent 3"/>
    <w:basedOn w:val="a"/>
    <w:link w:val="34"/>
    <w:uiPriority w:val="99"/>
    <w:rsid w:val="00962DA7"/>
    <w:pPr>
      <w:widowControl/>
      <w:ind w:firstLine="567"/>
    </w:pPr>
    <w:rPr>
      <w:sz w:val="28"/>
      <w:lang w:val="ru-RU"/>
    </w:rPr>
  </w:style>
  <w:style w:type="character" w:customStyle="1" w:styleId="34">
    <w:name w:val="Основной текст с отступом 3 Знак"/>
    <w:link w:val="33"/>
    <w:uiPriority w:val="99"/>
    <w:semiHidden/>
    <w:rPr>
      <w:sz w:val="16"/>
      <w:szCs w:val="16"/>
    </w:rPr>
  </w:style>
  <w:style w:type="paragraph" w:styleId="23">
    <w:name w:val="Body Text 2"/>
    <w:basedOn w:val="a"/>
    <w:link w:val="24"/>
    <w:uiPriority w:val="99"/>
    <w:rsid w:val="00A45889"/>
    <w:pPr>
      <w:widowControl/>
      <w:jc w:val="both"/>
    </w:pPr>
    <w:rPr>
      <w:sz w:val="28"/>
      <w:lang w:val="ru-RU"/>
    </w:rPr>
  </w:style>
  <w:style w:type="character" w:customStyle="1" w:styleId="24">
    <w:name w:val="Основной текст 2 Знак"/>
    <w:link w:val="23"/>
    <w:uiPriority w:val="99"/>
    <w:semiHidden/>
    <w:rPr>
      <w:sz w:val="28"/>
      <w:szCs w:val="28"/>
    </w:rPr>
  </w:style>
  <w:style w:type="paragraph" w:styleId="a8">
    <w:name w:val="Plain Text"/>
    <w:basedOn w:val="a"/>
    <w:link w:val="a9"/>
    <w:uiPriority w:val="99"/>
    <w:rsid w:val="00330304"/>
    <w:pPr>
      <w:widowControl/>
    </w:pPr>
    <w:rPr>
      <w:rFonts w:ascii="Courier New" w:hAnsi="Courier New"/>
      <w:lang w:val="ru-RU"/>
    </w:rPr>
  </w:style>
  <w:style w:type="character" w:customStyle="1" w:styleId="a9">
    <w:name w:val="Текст Знак"/>
    <w:link w:val="a8"/>
    <w:uiPriority w:val="99"/>
    <w:semiHidden/>
    <w:rPr>
      <w:rFonts w:ascii="Courier New" w:hAnsi="Courier New" w:cs="Courier New"/>
    </w:rPr>
  </w:style>
  <w:style w:type="paragraph" w:customStyle="1" w:styleId="aa">
    <w:name w:val="текст таблицы"/>
    <w:basedOn w:val="a"/>
    <w:autoRedefine/>
    <w:rsid w:val="00444F5F"/>
    <w:pPr>
      <w:spacing w:before="20"/>
    </w:pPr>
    <w:rPr>
      <w:sz w:val="24"/>
      <w:szCs w:val="24"/>
      <w:lang w:val="ru-RU"/>
    </w:rPr>
  </w:style>
  <w:style w:type="paragraph" w:styleId="12">
    <w:name w:val="toc 1"/>
    <w:basedOn w:val="a"/>
    <w:next w:val="a"/>
    <w:autoRedefine/>
    <w:uiPriority w:val="39"/>
    <w:semiHidden/>
    <w:rsid w:val="00A53274"/>
    <w:pPr>
      <w:widowControl/>
    </w:pPr>
    <w:rPr>
      <w:sz w:val="28"/>
      <w:szCs w:val="28"/>
      <w:lang w:val="ru-RU"/>
    </w:rPr>
  </w:style>
  <w:style w:type="paragraph" w:styleId="35">
    <w:name w:val="toc 3"/>
    <w:basedOn w:val="a"/>
    <w:next w:val="a"/>
    <w:autoRedefine/>
    <w:uiPriority w:val="39"/>
    <w:semiHidden/>
    <w:rsid w:val="00A53274"/>
    <w:pPr>
      <w:widowControl/>
      <w:ind w:left="560"/>
    </w:pPr>
    <w:rPr>
      <w:sz w:val="28"/>
      <w:szCs w:val="28"/>
      <w:lang w:val="ru-RU"/>
    </w:rPr>
  </w:style>
  <w:style w:type="character" w:styleId="ab">
    <w:name w:val="Hyperlink"/>
    <w:uiPriority w:val="99"/>
    <w:rsid w:val="00A53274"/>
    <w:rPr>
      <w:rFonts w:cs="Times New Roman"/>
      <w:color w:val="0000FF"/>
      <w:u w:val="single"/>
    </w:rPr>
  </w:style>
  <w:style w:type="paragraph" w:styleId="ac">
    <w:name w:val="footer"/>
    <w:basedOn w:val="a"/>
    <w:link w:val="ad"/>
    <w:uiPriority w:val="99"/>
    <w:rsid w:val="00AA2411"/>
    <w:pPr>
      <w:widowControl/>
      <w:tabs>
        <w:tab w:val="center" w:pos="4677"/>
        <w:tab w:val="right" w:pos="9355"/>
      </w:tabs>
    </w:pPr>
    <w:rPr>
      <w:sz w:val="28"/>
      <w:szCs w:val="28"/>
      <w:lang w:val="ru-RU"/>
    </w:rPr>
  </w:style>
  <w:style w:type="character" w:customStyle="1" w:styleId="ad">
    <w:name w:val="Нижний колонтитул Знак"/>
    <w:link w:val="ac"/>
    <w:uiPriority w:val="99"/>
    <w:semiHidden/>
    <w:rPr>
      <w:sz w:val="28"/>
      <w:szCs w:val="28"/>
    </w:rPr>
  </w:style>
  <w:style w:type="character" w:styleId="ae">
    <w:name w:val="page number"/>
    <w:uiPriority w:val="99"/>
    <w:rsid w:val="00AA2411"/>
    <w:rPr>
      <w:rFonts w:cs="Times New Roman"/>
    </w:rPr>
  </w:style>
  <w:style w:type="paragraph" w:styleId="af">
    <w:name w:val="header"/>
    <w:basedOn w:val="a"/>
    <w:link w:val="af0"/>
    <w:uiPriority w:val="99"/>
    <w:rsid w:val="00AA2411"/>
    <w:pPr>
      <w:widowControl/>
      <w:tabs>
        <w:tab w:val="center" w:pos="4677"/>
        <w:tab w:val="right" w:pos="9355"/>
      </w:tabs>
    </w:pPr>
    <w:rPr>
      <w:sz w:val="28"/>
      <w:szCs w:val="28"/>
      <w:lang w:val="ru-RU"/>
    </w:rPr>
  </w:style>
  <w:style w:type="character" w:customStyle="1" w:styleId="af0">
    <w:name w:val="Верхний колонтитул Знак"/>
    <w:link w:val="af"/>
    <w:uiPriority w:val="99"/>
    <w:semiHidden/>
    <w:rPr>
      <w:sz w:val="28"/>
      <w:szCs w:val="28"/>
    </w:rPr>
  </w:style>
  <w:style w:type="paragraph" w:customStyle="1" w:styleId="345">
    <w:name w:val="345"/>
    <w:basedOn w:val="a6"/>
    <w:rsid w:val="00F227F4"/>
    <w:pPr>
      <w:spacing w:line="360" w:lineRule="auto"/>
      <w:ind w:right="0" w:firstLine="709"/>
      <w:jc w:val="both"/>
    </w:pPr>
    <w:rPr>
      <w:sz w:val="28"/>
      <w:lang w:val="ru-RU"/>
    </w:rPr>
  </w:style>
  <w:style w:type="paragraph" w:customStyle="1" w:styleId="111">
    <w:name w:val="111"/>
    <w:basedOn w:val="345"/>
    <w:rsid w:val="00F227F4"/>
    <w:pPr>
      <w:numPr>
        <w:numId w:val="10"/>
      </w:numPr>
    </w:pPr>
  </w:style>
  <w:style w:type="paragraph" w:customStyle="1" w:styleId="af1">
    <w:name w:val="заголовок в таблицах"/>
    <w:basedOn w:val="a"/>
    <w:next w:val="a"/>
    <w:autoRedefine/>
    <w:rsid w:val="005C7876"/>
    <w:pPr>
      <w:widowControl/>
      <w:jc w:val="center"/>
    </w:pPr>
    <w:rPr>
      <w:sz w:val="24"/>
      <w:lang w:val="ru-RU"/>
    </w:rPr>
  </w:style>
  <w:style w:type="paragraph" w:customStyle="1" w:styleId="af2">
    <w:name w:val="Павлуша"/>
    <w:basedOn w:val="1"/>
    <w:rsid w:val="00766342"/>
    <w:pPr>
      <w:ind w:firstLine="720"/>
    </w:pPr>
    <w:rPr>
      <w:color w:val="auto"/>
      <w:sz w:val="28"/>
      <w:szCs w:val="28"/>
    </w:rPr>
  </w:style>
  <w:style w:type="paragraph" w:customStyle="1" w:styleId="af3">
    <w:name w:val="паша"/>
    <w:basedOn w:val="a"/>
    <w:rsid w:val="00766342"/>
    <w:pPr>
      <w:widowControl/>
      <w:jc w:val="center"/>
    </w:pPr>
    <w:rPr>
      <w:bCs/>
      <w:sz w:val="28"/>
      <w:szCs w:val="28"/>
      <w:lang w:val="ru-RU"/>
    </w:rPr>
  </w:style>
  <w:style w:type="paragraph" w:customStyle="1" w:styleId="FR3">
    <w:name w:val="FR3"/>
    <w:rsid w:val="00766342"/>
    <w:pPr>
      <w:widowControl w:val="0"/>
      <w:autoSpaceDE w:val="0"/>
      <w:autoSpaceDN w:val="0"/>
      <w:spacing w:line="300" w:lineRule="auto"/>
      <w:ind w:firstLine="720"/>
      <w:jc w:val="both"/>
    </w:pPr>
    <w:rPr>
      <w:rFonts w:ascii="Courier New" w:hAnsi="Courier New"/>
      <w:sz w:val="28"/>
    </w:rPr>
  </w:style>
  <w:style w:type="paragraph" w:customStyle="1" w:styleId="af4">
    <w:name w:val="назв таб"/>
    <w:basedOn w:val="a"/>
    <w:next w:val="a"/>
    <w:autoRedefine/>
    <w:rsid w:val="00C96B82"/>
    <w:rPr>
      <w:sz w:val="28"/>
      <w:lang w:val="ru-RU"/>
    </w:rPr>
  </w:style>
  <w:style w:type="paragraph" w:styleId="25">
    <w:name w:val="toc 2"/>
    <w:basedOn w:val="a"/>
    <w:next w:val="a"/>
    <w:autoRedefine/>
    <w:uiPriority w:val="39"/>
    <w:semiHidden/>
    <w:rsid w:val="00211DE5"/>
    <w:pPr>
      <w:widowControl/>
      <w:ind w:left="280"/>
    </w:pPr>
    <w:rPr>
      <w:sz w:val="28"/>
      <w:szCs w:val="28"/>
      <w:lang w:val="ru-RU"/>
    </w:rPr>
  </w:style>
  <w:style w:type="character" w:styleId="af5">
    <w:name w:val="Strong"/>
    <w:uiPriority w:val="22"/>
    <w:qFormat/>
    <w:rsid w:val="00035AF1"/>
    <w:rPr>
      <w:rFonts w:cs="Times New Roman"/>
      <w:b/>
      <w:bCs/>
    </w:rPr>
  </w:style>
  <w:style w:type="table" w:styleId="af6">
    <w:name w:val="Table Grid"/>
    <w:basedOn w:val="a1"/>
    <w:uiPriority w:val="59"/>
    <w:rsid w:val="00012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A45889"/>
    <w:pPr>
      <w:widowControl w:val="0"/>
      <w:autoSpaceDE w:val="0"/>
      <w:autoSpaceDN w:val="0"/>
      <w:adjustRightInd w:val="0"/>
      <w:ind w:firstLine="720"/>
    </w:pPr>
    <w:rPr>
      <w:rFonts w:ascii="Arial" w:hAnsi="Arial" w:cs="Arial"/>
    </w:rPr>
  </w:style>
  <w:style w:type="paragraph" w:styleId="af7">
    <w:name w:val="footnote text"/>
    <w:basedOn w:val="a"/>
    <w:link w:val="af8"/>
    <w:uiPriority w:val="99"/>
    <w:semiHidden/>
    <w:rsid w:val="00A45889"/>
    <w:pPr>
      <w:widowControl/>
    </w:pPr>
    <w:rPr>
      <w:lang w:val="ru-RU"/>
    </w:rPr>
  </w:style>
  <w:style w:type="character" w:customStyle="1" w:styleId="af8">
    <w:name w:val="Текст сноски Знак"/>
    <w:link w:val="af7"/>
    <w:uiPriority w:val="99"/>
    <w:semiHidden/>
    <w:rPr>
      <w:lang w:val="en-US"/>
    </w:rPr>
  </w:style>
  <w:style w:type="character" w:styleId="af9">
    <w:name w:val="footnote reference"/>
    <w:uiPriority w:val="99"/>
    <w:semiHidden/>
    <w:rsid w:val="00A45889"/>
    <w:rPr>
      <w:rFonts w:cs="Times New Roman"/>
      <w:vertAlign w:val="superscript"/>
    </w:rPr>
  </w:style>
  <w:style w:type="paragraph" w:customStyle="1" w:styleId="123">
    <w:name w:val="123"/>
    <w:basedOn w:val="a6"/>
    <w:rsid w:val="008B5423"/>
    <w:pPr>
      <w:spacing w:before="120" w:line="360" w:lineRule="auto"/>
      <w:ind w:right="0" w:firstLine="720"/>
      <w:jc w:val="both"/>
    </w:pPr>
    <w:rPr>
      <w:sz w:val="28"/>
      <w:lang w:val="ru-RU"/>
    </w:rPr>
  </w:style>
  <w:style w:type="paragraph" w:customStyle="1" w:styleId="afa">
    <w:name w:val="цыфры"/>
    <w:basedOn w:val="a"/>
    <w:autoRedefine/>
    <w:rsid w:val="008B5423"/>
    <w:pPr>
      <w:jc w:val="center"/>
    </w:pPr>
    <w:rPr>
      <w:sz w:val="28"/>
      <w:lang w:val="ru-RU"/>
    </w:rPr>
  </w:style>
  <w:style w:type="paragraph" w:styleId="afb">
    <w:name w:val="Normal (Web)"/>
    <w:basedOn w:val="a"/>
    <w:uiPriority w:val="99"/>
    <w:rsid w:val="00A67DCD"/>
    <w:pPr>
      <w:widowControl/>
      <w:spacing w:before="100" w:beforeAutospacing="1" w:after="100" w:afterAutospacing="1"/>
    </w:pPr>
    <w:rPr>
      <w:sz w:val="24"/>
      <w:szCs w:val="24"/>
      <w:lang w:val="ru-RU"/>
    </w:rPr>
  </w:style>
  <w:style w:type="paragraph" w:styleId="HTML">
    <w:name w:val="HTML Preformatted"/>
    <w:basedOn w:val="a"/>
    <w:link w:val="HTML0"/>
    <w:uiPriority w:val="99"/>
    <w:rsid w:val="00A67DCD"/>
    <w:pPr>
      <w:widowControl/>
      <w:pBdr>
        <w:left w:val="single" w:sz="6" w:space="12" w:color="CCCCCC"/>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24"/>
    </w:pPr>
    <w:rPr>
      <w:rFonts w:ascii="Courier New" w:hAnsi="Courier New" w:cs="Courier New"/>
      <w:lang w:val="ru-RU"/>
    </w:rPr>
  </w:style>
  <w:style w:type="character" w:customStyle="1" w:styleId="HTML0">
    <w:name w:val="Стандартный HTML Знак"/>
    <w:link w:val="HTML"/>
    <w:uiPriority w:val="99"/>
    <w:semiHidden/>
    <w:rPr>
      <w:rFonts w:ascii="Courier New" w:hAnsi="Courier New" w:cs="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6597326">
      <w:marLeft w:val="0"/>
      <w:marRight w:val="0"/>
      <w:marTop w:val="0"/>
      <w:marBottom w:val="0"/>
      <w:divBdr>
        <w:top w:val="none" w:sz="0" w:space="0" w:color="auto"/>
        <w:left w:val="none" w:sz="0" w:space="0" w:color="auto"/>
        <w:bottom w:val="none" w:sz="0" w:space="0" w:color="auto"/>
        <w:right w:val="none" w:sz="0" w:space="0" w:color="auto"/>
      </w:divBdr>
    </w:div>
    <w:div w:id="1906597327">
      <w:marLeft w:val="0"/>
      <w:marRight w:val="0"/>
      <w:marTop w:val="0"/>
      <w:marBottom w:val="0"/>
      <w:divBdr>
        <w:top w:val="none" w:sz="0" w:space="0" w:color="auto"/>
        <w:left w:val="none" w:sz="0" w:space="0" w:color="auto"/>
        <w:bottom w:val="none" w:sz="0" w:space="0" w:color="auto"/>
        <w:right w:val="none" w:sz="0" w:space="0" w:color="auto"/>
      </w:divBdr>
    </w:div>
    <w:div w:id="1906597328">
      <w:marLeft w:val="0"/>
      <w:marRight w:val="0"/>
      <w:marTop w:val="0"/>
      <w:marBottom w:val="0"/>
      <w:divBdr>
        <w:top w:val="none" w:sz="0" w:space="0" w:color="auto"/>
        <w:left w:val="none" w:sz="0" w:space="0" w:color="auto"/>
        <w:bottom w:val="none" w:sz="0" w:space="0" w:color="auto"/>
        <w:right w:val="none" w:sz="0" w:space="0" w:color="auto"/>
      </w:divBdr>
    </w:div>
    <w:div w:id="1906597329">
      <w:marLeft w:val="0"/>
      <w:marRight w:val="0"/>
      <w:marTop w:val="0"/>
      <w:marBottom w:val="0"/>
      <w:divBdr>
        <w:top w:val="none" w:sz="0" w:space="0" w:color="auto"/>
        <w:left w:val="none" w:sz="0" w:space="0" w:color="auto"/>
        <w:bottom w:val="none" w:sz="0" w:space="0" w:color="auto"/>
        <w:right w:val="none" w:sz="0" w:space="0" w:color="auto"/>
      </w:divBdr>
    </w:div>
    <w:div w:id="1906597330">
      <w:marLeft w:val="0"/>
      <w:marRight w:val="0"/>
      <w:marTop w:val="0"/>
      <w:marBottom w:val="0"/>
      <w:divBdr>
        <w:top w:val="none" w:sz="0" w:space="0" w:color="auto"/>
        <w:left w:val="none" w:sz="0" w:space="0" w:color="auto"/>
        <w:bottom w:val="none" w:sz="0" w:space="0" w:color="auto"/>
        <w:right w:val="none" w:sz="0" w:space="0" w:color="auto"/>
      </w:divBdr>
    </w:div>
    <w:div w:id="19065973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8025</Words>
  <Characters>45747</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Йошкар-Ола</Company>
  <LinksUpToDate>false</LinksUpToDate>
  <CharactersWithSpaces>53665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OLYMP:FINANS</dc:creator>
  <cp:keywords/>
  <dc:description/>
  <cp:lastModifiedBy>admin</cp:lastModifiedBy>
  <cp:revision>2</cp:revision>
  <cp:lastPrinted>2002-08-27T04:46:00Z</cp:lastPrinted>
  <dcterms:created xsi:type="dcterms:W3CDTF">2014-03-12T22:55:00Z</dcterms:created>
  <dcterms:modified xsi:type="dcterms:W3CDTF">2014-03-12T22:55:00Z</dcterms:modified>
</cp:coreProperties>
</file>