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6E" w:rsidRPr="00175FC1" w:rsidRDefault="008E626E" w:rsidP="00175FC1">
      <w:pPr>
        <w:pStyle w:val="a3"/>
        <w:widowControl w:val="0"/>
        <w:suppressLineNumbers/>
        <w:suppressAutoHyphens/>
        <w:spacing w:line="360" w:lineRule="auto"/>
        <w:ind w:firstLine="720"/>
        <w:rPr>
          <w:szCs w:val="28"/>
        </w:rPr>
      </w:pPr>
      <w:r w:rsidRPr="00175FC1">
        <w:rPr>
          <w:szCs w:val="28"/>
        </w:rPr>
        <w:t>Министерство образования и науки Украины</w:t>
      </w:r>
    </w:p>
    <w:p w:rsidR="008E626E" w:rsidRPr="00175FC1" w:rsidRDefault="008E626E" w:rsidP="00175FC1">
      <w:pPr>
        <w:pStyle w:val="a5"/>
        <w:widowControl w:val="0"/>
        <w:suppressLineNumbers/>
        <w:suppressAutoHyphens/>
        <w:spacing w:line="360" w:lineRule="auto"/>
        <w:ind w:firstLine="720"/>
        <w:rPr>
          <w:szCs w:val="28"/>
        </w:rPr>
      </w:pPr>
      <w:r w:rsidRPr="00175FC1">
        <w:rPr>
          <w:szCs w:val="28"/>
        </w:rPr>
        <w:t>Донбасский государственный технический университет</w:t>
      </w: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175FC1">
        <w:rPr>
          <w:sz w:val="28"/>
          <w:szCs w:val="28"/>
        </w:rPr>
        <w:t>Кафедра “</w:t>
      </w:r>
      <w:r w:rsidR="00FF2E1A" w:rsidRPr="00175FC1">
        <w:rPr>
          <w:sz w:val="28"/>
          <w:szCs w:val="28"/>
        </w:rPr>
        <w:t>Теоретические основы электротехники</w:t>
      </w:r>
      <w:r w:rsidRPr="00175FC1">
        <w:rPr>
          <w:sz w:val="28"/>
          <w:szCs w:val="28"/>
        </w:rPr>
        <w:t>”</w:t>
      </w: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93C55" w:rsidRPr="00175FC1" w:rsidRDefault="00593C55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93C55" w:rsidRPr="00175FC1" w:rsidRDefault="00593C55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B33829" w:rsidRPr="00175FC1" w:rsidRDefault="00375C87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 w:rsidRPr="00175FC1">
        <w:rPr>
          <w:b/>
          <w:sz w:val="28"/>
          <w:szCs w:val="28"/>
        </w:rPr>
        <w:t>КОНТРОЛЬНОЕ ЗАДАНИЕ</w:t>
      </w:r>
      <w:r w:rsidR="003C4084" w:rsidRPr="00175FC1">
        <w:rPr>
          <w:b/>
          <w:sz w:val="28"/>
          <w:szCs w:val="28"/>
        </w:rPr>
        <w:t xml:space="preserve"> </w:t>
      </w:r>
      <w:r w:rsidR="00AD4B52" w:rsidRPr="00175FC1">
        <w:rPr>
          <w:b/>
          <w:sz w:val="28"/>
          <w:szCs w:val="28"/>
        </w:rPr>
        <w:t>№</w:t>
      </w:r>
      <w:r w:rsidR="00E134FC" w:rsidRPr="00175FC1">
        <w:rPr>
          <w:b/>
          <w:sz w:val="28"/>
          <w:szCs w:val="28"/>
        </w:rPr>
        <w:t>2</w:t>
      </w: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175FC1">
        <w:rPr>
          <w:sz w:val="28"/>
          <w:szCs w:val="28"/>
        </w:rPr>
        <w:t>по курсу: “</w:t>
      </w:r>
      <w:r w:rsidR="00963358" w:rsidRPr="00175FC1">
        <w:rPr>
          <w:sz w:val="28"/>
          <w:szCs w:val="28"/>
        </w:rPr>
        <w:t>Теоретические основы электротехники</w:t>
      </w:r>
      <w:r w:rsidRPr="00175FC1">
        <w:rPr>
          <w:sz w:val="28"/>
          <w:szCs w:val="28"/>
        </w:rPr>
        <w:t>”</w:t>
      </w: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p w:rsidR="008E626E" w:rsidRPr="00175FC1" w:rsidRDefault="008E626E" w:rsidP="00175FC1">
      <w:pPr>
        <w:pStyle w:val="5"/>
        <w:keepNext w:val="0"/>
        <w:widowControl w:val="0"/>
        <w:suppressLineNumbers/>
        <w:suppressAutoHyphens/>
        <w:ind w:left="0" w:firstLine="720"/>
        <w:rPr>
          <w:szCs w:val="28"/>
          <w:lang w:val="ru-RU"/>
        </w:rPr>
      </w:pPr>
      <w:r w:rsidRPr="00175FC1">
        <w:rPr>
          <w:b/>
          <w:szCs w:val="28"/>
          <w:lang w:val="ru-RU"/>
        </w:rPr>
        <w:t>Вариант №</w:t>
      </w:r>
      <w:r w:rsidR="00466D9A" w:rsidRPr="00175FC1">
        <w:rPr>
          <w:b/>
          <w:szCs w:val="28"/>
          <w:lang w:val="ru-RU"/>
        </w:rPr>
        <w:t>25</w:t>
      </w: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175FC1" w:rsidRDefault="008E626E" w:rsidP="00175FC1">
      <w:pPr>
        <w:pStyle w:val="2"/>
        <w:keepNext w:val="0"/>
        <w:widowControl w:val="0"/>
        <w:suppressLineNumbers/>
        <w:suppressAutoHyphens/>
        <w:spacing w:line="360" w:lineRule="auto"/>
        <w:ind w:firstLine="6096"/>
        <w:jc w:val="left"/>
        <w:rPr>
          <w:lang w:val="ru-RU"/>
        </w:rPr>
      </w:pPr>
      <w:r w:rsidRPr="00175FC1">
        <w:rPr>
          <w:b/>
          <w:lang w:val="ru-RU"/>
        </w:rPr>
        <w:t>Выполнил:</w:t>
      </w:r>
    </w:p>
    <w:p w:rsidR="007F1617" w:rsidRPr="00175FC1" w:rsidRDefault="008E626E" w:rsidP="00175FC1">
      <w:pPr>
        <w:pStyle w:val="2"/>
        <w:keepNext w:val="0"/>
        <w:widowControl w:val="0"/>
        <w:suppressLineNumbers/>
        <w:suppressAutoHyphens/>
        <w:spacing w:line="360" w:lineRule="auto"/>
        <w:ind w:firstLine="6096"/>
        <w:jc w:val="left"/>
        <w:rPr>
          <w:szCs w:val="28"/>
          <w:lang w:val="ru-RU"/>
        </w:rPr>
      </w:pPr>
      <w:r w:rsidRPr="00175FC1">
        <w:rPr>
          <w:lang w:val="ru-RU"/>
        </w:rPr>
        <w:t>студент гр.</w:t>
      </w:r>
    </w:p>
    <w:p w:rsidR="00175FC1" w:rsidRDefault="008E626E" w:rsidP="00175FC1">
      <w:pPr>
        <w:pStyle w:val="4"/>
        <w:keepNext w:val="0"/>
        <w:widowControl w:val="0"/>
        <w:suppressLineNumbers/>
        <w:suppressAutoHyphens/>
        <w:ind w:left="0" w:firstLine="6096"/>
        <w:jc w:val="left"/>
        <w:rPr>
          <w:szCs w:val="28"/>
          <w:lang w:val="ru-RU"/>
        </w:rPr>
      </w:pPr>
      <w:r w:rsidRPr="00175FC1">
        <w:rPr>
          <w:b/>
          <w:szCs w:val="28"/>
          <w:lang w:val="ru-RU"/>
        </w:rPr>
        <w:t>Проверил:</w:t>
      </w:r>
    </w:p>
    <w:p w:rsidR="008E626E" w:rsidRPr="00175FC1" w:rsidRDefault="008E626E" w:rsidP="00175FC1">
      <w:pPr>
        <w:pStyle w:val="4"/>
        <w:keepNext w:val="0"/>
        <w:widowControl w:val="0"/>
        <w:suppressLineNumbers/>
        <w:suppressAutoHyphens/>
        <w:ind w:left="0" w:firstLine="6096"/>
        <w:jc w:val="left"/>
        <w:rPr>
          <w:szCs w:val="28"/>
          <w:lang w:val="ru-RU"/>
        </w:rPr>
      </w:pPr>
      <w:r w:rsidRPr="00175FC1">
        <w:rPr>
          <w:szCs w:val="28"/>
          <w:lang w:val="ru-RU"/>
        </w:rPr>
        <w:t>старший преподаватель</w:t>
      </w: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B33829" w:rsidRPr="00175FC1" w:rsidRDefault="00B33829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175FC1" w:rsidRDefault="008E626E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214695" w:rsidRDefault="00214695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175FC1" w:rsidRPr="00175FC1" w:rsidRDefault="008E626E" w:rsidP="00175FC1">
      <w:pPr>
        <w:pStyle w:val="3"/>
        <w:keepNext w:val="0"/>
        <w:widowControl w:val="0"/>
        <w:suppressLineNumbers/>
        <w:suppressAutoHyphens/>
        <w:spacing w:line="360" w:lineRule="auto"/>
        <w:ind w:firstLine="720"/>
        <w:rPr>
          <w:szCs w:val="28"/>
          <w:lang w:val="ru-RU"/>
        </w:rPr>
      </w:pPr>
      <w:r w:rsidRPr="00175FC1">
        <w:rPr>
          <w:szCs w:val="28"/>
          <w:lang w:val="ru-RU"/>
        </w:rPr>
        <w:t>Алчевск 200</w:t>
      </w:r>
      <w:r w:rsidR="00C429B2" w:rsidRPr="00175FC1">
        <w:rPr>
          <w:szCs w:val="28"/>
          <w:lang w:val="ru-RU"/>
        </w:rPr>
        <w:t>9</w:t>
      </w:r>
    </w:p>
    <w:p w:rsidR="00613611" w:rsidRPr="00175FC1" w:rsidRDefault="00175FC1" w:rsidP="00175FC1">
      <w:pPr>
        <w:pStyle w:val="3"/>
        <w:keepNext w:val="0"/>
        <w:widowControl w:val="0"/>
        <w:suppressLineNumbers/>
        <w:suppressAutoHyphens/>
        <w:spacing w:line="360" w:lineRule="auto"/>
        <w:ind w:firstLine="720"/>
        <w:jc w:val="both"/>
        <w:rPr>
          <w:szCs w:val="28"/>
          <w:lang w:val="ru-RU"/>
        </w:rPr>
      </w:pPr>
      <w:r w:rsidRPr="00175FC1">
        <w:rPr>
          <w:lang w:val="ru-RU"/>
        </w:rPr>
        <w:br w:type="page"/>
      </w:r>
      <w:r w:rsidR="00285BBC" w:rsidRPr="00175FC1">
        <w:t>К</w:t>
      </w:r>
      <w:r w:rsidR="00613611" w:rsidRPr="00175FC1">
        <w:t>ОНТРОЛЬНОЕ ЗАДАНИЕ</w:t>
      </w:r>
      <w:r w:rsidR="00285BBC" w:rsidRPr="00175FC1">
        <w:t xml:space="preserve"> №2</w:t>
      </w:r>
    </w:p>
    <w:p w:rsidR="002A2127" w:rsidRPr="00175FC1" w:rsidRDefault="002A2127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63A0" w:rsidRDefault="00DB63A0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Определить токи в ветвях и напряжение на конденсаторе во время переходного процесса в д</w:t>
      </w:r>
      <w:r w:rsidR="002A09ED" w:rsidRPr="00175FC1">
        <w:rPr>
          <w:sz w:val="28"/>
          <w:szCs w:val="28"/>
        </w:rPr>
        <w:t>ан</w:t>
      </w:r>
      <w:r w:rsidRPr="00175FC1">
        <w:rPr>
          <w:sz w:val="28"/>
          <w:szCs w:val="28"/>
        </w:rPr>
        <w:t>ной схем</w:t>
      </w:r>
      <w:r w:rsidR="002A09ED" w:rsidRPr="00175FC1">
        <w:rPr>
          <w:sz w:val="28"/>
          <w:szCs w:val="28"/>
        </w:rPr>
        <w:t>е</w:t>
      </w:r>
      <w:r w:rsidR="00327012" w:rsidRPr="00175FC1">
        <w:rPr>
          <w:sz w:val="28"/>
          <w:szCs w:val="28"/>
        </w:rPr>
        <w:t xml:space="preserve"> (схема 1)</w:t>
      </w:r>
      <w:r w:rsidRPr="00175FC1">
        <w:rPr>
          <w:sz w:val="28"/>
          <w:szCs w:val="28"/>
        </w:rPr>
        <w:t xml:space="preserve">. Построить </w:t>
      </w:r>
      <w:r w:rsidR="00327012" w:rsidRPr="00175FC1">
        <w:rPr>
          <w:sz w:val="28"/>
          <w:szCs w:val="28"/>
        </w:rPr>
        <w:t>графики зависимости этих величин от времени.</w:t>
      </w: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75FC1" w:rsidRDefault="007A3E34" w:rsidP="00175FC1">
      <w:pPr>
        <w:widowControl w:val="0"/>
        <w:suppressLineNumbers/>
        <w:suppressAutoHyphens/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56.75pt" wrapcoords="0 0 73 21531 21600 21531 21600 0 0 0" o:allowoverlap="f">
            <v:imagedata r:id="rId7" o:title="" croptop="1276f" cropleft="-558f"/>
          </v:shape>
        </w:pict>
      </w: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75FC1" w:rsidRPr="00175FC1" w:rsidRDefault="00F511AB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Переходный процесс рассчитать двумя методами: классическим и операторным.</w:t>
      </w:r>
    </w:p>
    <w:p w:rsidR="00494620" w:rsidRDefault="00494620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Дано:</w:t>
      </w: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010B9" w:rsidRPr="00175FC1" w:rsidRDefault="004202CC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0"/>
          <w:sz w:val="28"/>
          <w:szCs w:val="28"/>
        </w:rPr>
        <w:object w:dxaOrig="1219" w:dyaOrig="340">
          <v:shape id="_x0000_i1026" type="#_x0000_t75" style="width:60.75pt;height:17.25pt" o:ole="">
            <v:imagedata r:id="rId8" o:title=""/>
          </v:shape>
          <o:OLEObject Type="Embed" ProgID="Equation.DSMT4" ShapeID="_x0000_i1026" DrawAspect="Content" ObjectID="_1472275043" r:id="rId9"/>
        </w:object>
      </w:r>
    </w:p>
    <w:p w:rsidR="002F345F" w:rsidRPr="00175FC1" w:rsidRDefault="004202CC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260" w:dyaOrig="380">
          <v:shape id="_x0000_i1027" type="#_x0000_t75" style="width:63pt;height:18.75pt" o:ole="">
            <v:imagedata r:id="rId10" o:title=""/>
          </v:shape>
          <o:OLEObject Type="Embed" ProgID="Equation.DSMT4" ShapeID="_x0000_i1027" DrawAspect="Content" ObjectID="_1472275044" r:id="rId11"/>
        </w:object>
      </w:r>
    </w:p>
    <w:p w:rsidR="008A6306" w:rsidRPr="00175FC1" w:rsidRDefault="008A6306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440" w:dyaOrig="380">
          <v:shape id="_x0000_i1028" type="#_x0000_t75" style="width:1in;height:18.75pt" o:ole="">
            <v:imagedata r:id="rId12" o:title=""/>
          </v:shape>
          <o:OLEObject Type="Embed" ProgID="Equation.DSMT4" ShapeID="_x0000_i1028" DrawAspect="Content" ObjectID="_1472275045" r:id="rId13"/>
        </w:object>
      </w:r>
    </w:p>
    <w:p w:rsidR="008A6306" w:rsidRPr="00175FC1" w:rsidRDefault="008A6306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540" w:dyaOrig="380">
          <v:shape id="_x0000_i1029" type="#_x0000_t75" style="width:77.25pt;height:18.75pt" o:ole="">
            <v:imagedata r:id="rId14" o:title=""/>
          </v:shape>
          <o:OLEObject Type="Embed" ProgID="Equation.DSMT4" ShapeID="_x0000_i1029" DrawAspect="Content" ObjectID="_1472275046" r:id="rId15"/>
        </w:object>
      </w:r>
    </w:p>
    <w:p w:rsidR="008A6306" w:rsidRPr="00175FC1" w:rsidRDefault="008A6306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0"/>
          <w:sz w:val="28"/>
          <w:szCs w:val="28"/>
        </w:rPr>
        <w:object w:dxaOrig="1460" w:dyaOrig="340">
          <v:shape id="_x0000_i1030" type="#_x0000_t75" style="width:72.75pt;height:17.25pt" o:ole="">
            <v:imagedata r:id="rId16" o:title=""/>
          </v:shape>
          <o:OLEObject Type="Embed" ProgID="Equation.DSMT4" ShapeID="_x0000_i1030" DrawAspect="Content" ObjectID="_1472275047" r:id="rId17"/>
        </w:object>
      </w:r>
    </w:p>
    <w:p w:rsidR="00721383" w:rsidRDefault="00ED26E3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0"/>
          <w:sz w:val="28"/>
          <w:szCs w:val="28"/>
        </w:rPr>
        <w:object w:dxaOrig="1460" w:dyaOrig="340">
          <v:shape id="_x0000_i1031" type="#_x0000_t75" style="width:72.75pt;height:17.25pt" o:ole="">
            <v:imagedata r:id="rId18" o:title=""/>
          </v:shape>
          <o:OLEObject Type="Embed" ProgID="Equation.DSMT4" ShapeID="_x0000_i1031" DrawAspect="Content" ObjectID="_1472275048" r:id="rId19"/>
        </w:object>
      </w: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903EC" w:rsidRDefault="00E903EC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РЕШЕНИЕ</w:t>
      </w:r>
      <w:r w:rsidR="00175FC1">
        <w:rPr>
          <w:sz w:val="28"/>
          <w:szCs w:val="28"/>
        </w:rPr>
        <w:t>:</w:t>
      </w:r>
    </w:p>
    <w:p w:rsidR="00F0799A" w:rsidRPr="00175FC1" w:rsidRDefault="00F0799A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903EC" w:rsidRDefault="0090795E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До коммутации </w:t>
      </w:r>
      <w:r w:rsidRPr="00175FC1">
        <w:rPr>
          <w:position w:val="-12"/>
          <w:sz w:val="28"/>
          <w:szCs w:val="28"/>
        </w:rPr>
        <w:object w:dxaOrig="660" w:dyaOrig="380">
          <v:shape id="_x0000_i1032" type="#_x0000_t75" style="width:33pt;height:18.75pt" o:ole="">
            <v:imagedata r:id="rId20" o:title=""/>
          </v:shape>
          <o:OLEObject Type="Embed" ProgID="Equation.DSMT4" ShapeID="_x0000_i1032" DrawAspect="Content" ObjectID="_1472275049" r:id="rId21"/>
        </w:object>
      </w:r>
      <w:r w:rsidR="00A17C48" w:rsidRPr="00175FC1">
        <w:rPr>
          <w:sz w:val="28"/>
          <w:szCs w:val="28"/>
        </w:rPr>
        <w:t>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903EC" w:rsidRPr="00175FC1" w:rsidRDefault="00762AB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4"/>
          <w:sz w:val="28"/>
          <w:szCs w:val="28"/>
        </w:rPr>
        <w:object w:dxaOrig="5260" w:dyaOrig="780">
          <v:shape id="_x0000_i1033" type="#_x0000_t75" style="width:263.25pt;height:39pt" o:ole="">
            <v:imagedata r:id="rId22" o:title=""/>
          </v:shape>
          <o:OLEObject Type="Embed" ProgID="Equation.DSMT4" ShapeID="_x0000_i1033" DrawAspect="Content" ObjectID="_1472275050" r:id="rId23"/>
        </w:object>
      </w:r>
    </w:p>
    <w:p w:rsidR="00A17C48" w:rsidRDefault="00762AB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840" w:dyaOrig="380">
          <v:shape id="_x0000_i1034" type="#_x0000_t75" style="width:192pt;height:18.75pt" o:ole="">
            <v:imagedata r:id="rId24" o:title=""/>
          </v:shape>
          <o:OLEObject Type="Embed" ProgID="Equation.DSMT4" ShapeID="_x0000_i1034" DrawAspect="Content" ObjectID="_1472275051" r:id="rId25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446D2" w:rsidRDefault="008446D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Принужденные значения (после окончания переходного процесса):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446D2" w:rsidRPr="00175FC1" w:rsidRDefault="003930D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4"/>
          <w:sz w:val="28"/>
          <w:szCs w:val="28"/>
        </w:rPr>
        <w:object w:dxaOrig="3980" w:dyaOrig="780">
          <v:shape id="_x0000_i1035" type="#_x0000_t75" style="width:198.75pt;height:39pt" o:ole="">
            <v:imagedata r:id="rId26" o:title=""/>
          </v:shape>
          <o:OLEObject Type="Embed" ProgID="Equation.DSMT4" ShapeID="_x0000_i1035" DrawAspect="Content" ObjectID="_1472275052" r:id="rId27"/>
        </w:object>
      </w:r>
    </w:p>
    <w:p w:rsidR="00720D41" w:rsidRPr="00175FC1" w:rsidRDefault="00344E8E" w:rsidP="00AF152D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640" w:dyaOrig="380">
          <v:shape id="_x0000_i1036" type="#_x0000_t75" style="width:182.25pt;height:18.75pt" o:ole="">
            <v:imagedata r:id="rId28" o:title=""/>
          </v:shape>
          <o:OLEObject Type="Embed" ProgID="Equation.DSMT4" ShapeID="_x0000_i1036" DrawAspect="Content" ObjectID="_1472275053" r:id="rId29"/>
        </w:object>
      </w:r>
    </w:p>
    <w:p w:rsidR="00720D41" w:rsidRPr="00175FC1" w:rsidRDefault="00720D4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B4781" w:rsidRPr="00175FC1" w:rsidRDefault="00720D4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КЛАССИЧЕСКИЙ МЕТОД</w:t>
      </w:r>
    </w:p>
    <w:p w:rsidR="003376CF" w:rsidRPr="00175FC1" w:rsidRDefault="003376CF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6CF" w:rsidRDefault="003376CF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Входное сопротивление: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6CF" w:rsidRDefault="00E20A9D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68"/>
          <w:sz w:val="28"/>
          <w:szCs w:val="28"/>
        </w:rPr>
        <w:object w:dxaOrig="3280" w:dyaOrig="1500">
          <v:shape id="_x0000_i1037" type="#_x0000_t75" style="width:164.25pt;height:75pt" o:ole="">
            <v:imagedata r:id="rId30" o:title=""/>
          </v:shape>
          <o:OLEObject Type="Embed" ProgID="Equation.DSMT4" ShapeID="_x0000_i1037" DrawAspect="Content" ObjectID="_1472275054" r:id="rId31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15E26" w:rsidRDefault="00A15E2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Характеристическое уравнение: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20A9D" w:rsidRPr="00175FC1" w:rsidRDefault="002663FF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4"/>
          <w:sz w:val="28"/>
          <w:szCs w:val="28"/>
        </w:rPr>
        <w:object w:dxaOrig="4140" w:dyaOrig="780">
          <v:shape id="_x0000_i1038" type="#_x0000_t75" style="width:207pt;height:39pt" o:ole="">
            <v:imagedata r:id="rId32" o:title=""/>
          </v:shape>
          <o:OLEObject Type="Embed" ProgID="Equation.DSMT4" ShapeID="_x0000_i1038" DrawAspect="Content" ObjectID="_1472275055" r:id="rId33"/>
        </w:object>
      </w:r>
    </w:p>
    <w:p w:rsidR="00692434" w:rsidRPr="00175FC1" w:rsidRDefault="00692434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2"/>
          <w:sz w:val="28"/>
          <w:szCs w:val="28"/>
        </w:rPr>
        <w:object w:dxaOrig="5860" w:dyaOrig="800">
          <v:shape id="_x0000_i1039" type="#_x0000_t75" style="width:293.25pt;height:39.75pt" o:ole="">
            <v:imagedata r:id="rId34" o:title=""/>
          </v:shape>
          <o:OLEObject Type="Embed" ProgID="Equation.DSMT4" ShapeID="_x0000_i1039" DrawAspect="Content" ObjectID="_1472275056" r:id="rId35"/>
        </w:object>
      </w:r>
    </w:p>
    <w:p w:rsidR="00F05FC7" w:rsidRPr="00175FC1" w:rsidRDefault="007510B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799" w:dyaOrig="420">
          <v:shape id="_x0000_i1040" type="#_x0000_t75" style="width:140.25pt;height:21pt" o:ole="">
            <v:imagedata r:id="rId36" o:title=""/>
          </v:shape>
          <o:OLEObject Type="Embed" ProgID="Equation.DSMT4" ShapeID="_x0000_i1040" DrawAspect="Content" ObjectID="_1472275057" r:id="rId37"/>
        </w:object>
      </w:r>
    </w:p>
    <w:p w:rsidR="007510B2" w:rsidRPr="00175FC1" w:rsidRDefault="007510B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220" w:dyaOrig="480">
          <v:shape id="_x0000_i1041" type="#_x0000_t75" style="width:161.25pt;height:24pt" o:ole="">
            <v:imagedata r:id="rId38" o:title=""/>
          </v:shape>
          <o:OLEObject Type="Embed" ProgID="Equation.DSMT4" ShapeID="_x0000_i1041" DrawAspect="Content" ObjectID="_1472275058" r:id="rId39"/>
        </w:object>
      </w:r>
    </w:p>
    <w:p w:rsidR="006C1D56" w:rsidRDefault="006C1D5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060" w:dyaOrig="380">
          <v:shape id="_x0000_i1042" type="#_x0000_t75" style="width:102.75pt;height:18.75pt" o:ole="">
            <v:imagedata r:id="rId40" o:title=""/>
          </v:shape>
          <o:OLEObject Type="Embed" ProgID="Equation.DSMT4" ShapeID="_x0000_i1042" DrawAspect="Content" ObjectID="_1472275059" r:id="rId41"/>
        </w:object>
      </w:r>
      <w:r w:rsidRPr="00175FC1">
        <w:rPr>
          <w:sz w:val="28"/>
          <w:szCs w:val="28"/>
        </w:rPr>
        <w:t xml:space="preserve">;      </w:t>
      </w:r>
      <w:r w:rsidRPr="00175FC1">
        <w:rPr>
          <w:position w:val="-12"/>
          <w:sz w:val="28"/>
          <w:szCs w:val="28"/>
        </w:rPr>
        <w:object w:dxaOrig="2100" w:dyaOrig="380">
          <v:shape id="_x0000_i1043" type="#_x0000_t75" style="width:105pt;height:18.75pt" o:ole="">
            <v:imagedata r:id="rId42" o:title=""/>
          </v:shape>
          <o:OLEObject Type="Embed" ProgID="Equation.DSMT4" ShapeID="_x0000_i1043" DrawAspect="Content" ObjectID="_1472275060" r:id="rId43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4F68F0" w:rsidRPr="00175FC1" w:rsidRDefault="004F68F0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Находим ток </w:t>
      </w:r>
      <w:r w:rsidRPr="00175FC1">
        <w:rPr>
          <w:position w:val="-12"/>
          <w:sz w:val="28"/>
          <w:szCs w:val="28"/>
        </w:rPr>
        <w:object w:dxaOrig="200" w:dyaOrig="380">
          <v:shape id="_x0000_i1044" type="#_x0000_t75" style="width:9.75pt;height:18.75pt" o:ole="">
            <v:imagedata r:id="rId44" o:title=""/>
          </v:shape>
          <o:OLEObject Type="Embed" ProgID="Equation.DSMT4" ShapeID="_x0000_i1044" DrawAspect="Content" ObjectID="_1472275061" r:id="rId45"/>
        </w:object>
      </w:r>
      <w:r w:rsidR="008909E3" w:rsidRPr="00175FC1">
        <w:rPr>
          <w:sz w:val="28"/>
          <w:szCs w:val="28"/>
        </w:rPr>
        <w:t>:</w:t>
      </w:r>
    </w:p>
    <w:p w:rsidR="008909E3" w:rsidRDefault="000305EA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6"/>
          <w:sz w:val="28"/>
          <w:szCs w:val="28"/>
        </w:rPr>
        <w:object w:dxaOrig="5200" w:dyaOrig="460">
          <v:shape id="_x0000_i1045" type="#_x0000_t75" style="width:278.25pt;height:24.75pt" o:ole="">
            <v:imagedata r:id="rId46" o:title=""/>
          </v:shape>
          <o:OLEObject Type="Embed" ProgID="Equation.DSMT4" ShapeID="_x0000_i1045" DrawAspect="Content" ObjectID="_1472275062" r:id="rId47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7AAA" w:rsidRPr="00175FC1" w:rsidRDefault="008A7AAA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Постоянные </w:t>
      </w:r>
      <w:r w:rsidRPr="00175FC1">
        <w:rPr>
          <w:position w:val="-4"/>
          <w:sz w:val="28"/>
          <w:szCs w:val="28"/>
        </w:rPr>
        <w:object w:dxaOrig="680" w:dyaOrig="279">
          <v:shape id="_x0000_i1046" type="#_x0000_t75" style="width:33.75pt;height:14.25pt" o:ole="">
            <v:imagedata r:id="rId48" o:title=""/>
          </v:shape>
          <o:OLEObject Type="Embed" ProgID="Equation.DSMT4" ShapeID="_x0000_i1046" DrawAspect="Content" ObjectID="_1472275063" r:id="rId49"/>
        </w:object>
      </w:r>
      <w:r w:rsidR="003A3D3E" w:rsidRPr="00175FC1">
        <w:rPr>
          <w:sz w:val="28"/>
          <w:szCs w:val="28"/>
        </w:rPr>
        <w:t xml:space="preserve"> </w:t>
      </w:r>
      <w:r w:rsidRPr="00175FC1">
        <w:rPr>
          <w:sz w:val="28"/>
          <w:szCs w:val="28"/>
        </w:rPr>
        <w:t>на</w:t>
      </w:r>
      <w:r w:rsidR="003A3D3E" w:rsidRPr="00175FC1">
        <w:rPr>
          <w:sz w:val="28"/>
          <w:szCs w:val="28"/>
        </w:rPr>
        <w:t>ходим по начальным условиям:</w:t>
      </w:r>
    </w:p>
    <w:p w:rsidR="003A3D3E" w:rsidRDefault="00B7073C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1.   </w:t>
      </w:r>
      <w:r w:rsidR="003A3D3E" w:rsidRPr="00175FC1">
        <w:rPr>
          <w:position w:val="-12"/>
          <w:sz w:val="28"/>
          <w:szCs w:val="28"/>
        </w:rPr>
        <w:object w:dxaOrig="2500" w:dyaOrig="380">
          <v:shape id="_x0000_i1047" type="#_x0000_t75" style="width:133.5pt;height:20.25pt" o:ole="">
            <v:imagedata r:id="rId50" o:title=""/>
          </v:shape>
          <o:OLEObject Type="Embed" ProgID="Equation.DSMT4" ShapeID="_x0000_i1047" DrawAspect="Content" ObjectID="_1472275064" r:id="rId51"/>
        </w:object>
      </w:r>
      <w:r w:rsidR="003A3D3E" w:rsidRPr="00175FC1">
        <w:rPr>
          <w:sz w:val="28"/>
          <w:szCs w:val="28"/>
        </w:rPr>
        <w:t xml:space="preserve">, отсюда  </w:t>
      </w:r>
      <w:r w:rsidR="00D02C02" w:rsidRPr="00175FC1">
        <w:rPr>
          <w:position w:val="-10"/>
          <w:sz w:val="28"/>
          <w:szCs w:val="28"/>
        </w:rPr>
        <w:object w:dxaOrig="2700" w:dyaOrig="340">
          <v:shape id="_x0000_i1048" type="#_x0000_t75" style="width:144.75pt;height:18pt" o:ole="">
            <v:imagedata r:id="rId52" o:title=""/>
          </v:shape>
          <o:OLEObject Type="Embed" ProgID="Equation.DSMT4" ShapeID="_x0000_i1048" DrawAspect="Content" ObjectID="_1472275065" r:id="rId53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B7073C" w:rsidRDefault="00B7073C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2. </w:t>
      </w:r>
      <w:r w:rsidR="00704F64" w:rsidRPr="00175FC1">
        <w:rPr>
          <w:sz w:val="28"/>
          <w:szCs w:val="28"/>
        </w:rPr>
        <w:t>По 2-ому закону Кирхгофа: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04F64" w:rsidRPr="00175FC1" w:rsidRDefault="00703097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340" w:dyaOrig="380">
          <v:shape id="_x0000_i1049" type="#_x0000_t75" style="width:178.5pt;height:20.25pt" o:ole="">
            <v:imagedata r:id="rId54" o:title=""/>
          </v:shape>
          <o:OLEObject Type="Embed" ProgID="Equation.DSMT4" ShapeID="_x0000_i1049" DrawAspect="Content" ObjectID="_1472275066" r:id="rId55"/>
        </w:object>
      </w:r>
      <w:r w:rsidRPr="00175FC1">
        <w:rPr>
          <w:sz w:val="28"/>
          <w:szCs w:val="28"/>
        </w:rPr>
        <w:t xml:space="preserve">, отсюда </w:t>
      </w:r>
      <w:r w:rsidRPr="00175FC1">
        <w:rPr>
          <w:position w:val="-12"/>
          <w:sz w:val="28"/>
          <w:szCs w:val="28"/>
        </w:rPr>
        <w:object w:dxaOrig="3320" w:dyaOrig="380">
          <v:shape id="_x0000_i1050" type="#_x0000_t75" style="width:177.75pt;height:20.25pt" o:ole="">
            <v:imagedata r:id="rId56" o:title=""/>
          </v:shape>
          <o:OLEObject Type="Embed" ProgID="Equation.DSMT4" ShapeID="_x0000_i1050" DrawAspect="Content" ObjectID="_1472275067" r:id="rId57"/>
        </w:object>
      </w:r>
    </w:p>
    <w:p w:rsidR="00175FC1" w:rsidRDefault="00E32D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880" w:dyaOrig="380">
          <v:shape id="_x0000_i1051" type="#_x0000_t75" style="width:153.75pt;height:20.25pt" o:ole="">
            <v:imagedata r:id="rId58" o:title=""/>
          </v:shape>
          <o:OLEObject Type="Embed" ProgID="Equation.DSMT4" ShapeID="_x0000_i1051" DrawAspect="Content" ObjectID="_1472275068" r:id="rId59"/>
        </w:object>
      </w:r>
      <w:r w:rsidR="00175FC1">
        <w:rPr>
          <w:sz w:val="28"/>
          <w:szCs w:val="28"/>
        </w:rPr>
        <w:t>,</w:t>
      </w:r>
    </w:p>
    <w:p w:rsid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570586" w:rsidRPr="00175FC1" w:rsidRDefault="00D26257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следовательно </w:t>
      </w:r>
      <w:r w:rsidR="00CE75FD" w:rsidRPr="00175FC1">
        <w:rPr>
          <w:position w:val="-12"/>
          <w:sz w:val="28"/>
          <w:szCs w:val="28"/>
        </w:rPr>
        <w:object w:dxaOrig="4280" w:dyaOrig="380">
          <v:shape id="_x0000_i1052" type="#_x0000_t75" style="width:228.75pt;height:20.25pt" o:ole="">
            <v:imagedata r:id="rId60" o:title=""/>
          </v:shape>
          <o:OLEObject Type="Embed" ProgID="Equation.DSMT4" ShapeID="_x0000_i1052" DrawAspect="Content" ObjectID="_1472275069" r:id="rId61"/>
        </w:object>
      </w:r>
    </w:p>
    <w:p w:rsidR="00BB05FA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28"/>
          <w:sz w:val="28"/>
          <w:szCs w:val="28"/>
        </w:rPr>
        <w:object w:dxaOrig="9260" w:dyaOrig="720">
          <v:shape id="_x0000_i1053" type="#_x0000_t75" style="width:430.5pt;height:38.25pt" o:ole="">
            <v:imagedata r:id="rId62" o:title=""/>
          </v:shape>
          <o:OLEObject Type="Embed" ProgID="Equation.DSMT4" ShapeID="_x0000_i1053" DrawAspect="Content" ObjectID="_1472275070" r:id="rId63"/>
        </w:object>
      </w:r>
    </w:p>
    <w:p w:rsidR="000305EA" w:rsidRDefault="00BB05FA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4500" w:dyaOrig="380">
          <v:shape id="_x0000_i1054" type="#_x0000_t75" style="width:240.75pt;height:20.25pt" o:ole="">
            <v:imagedata r:id="rId64" o:title=""/>
          </v:shape>
          <o:OLEObject Type="Embed" ProgID="Equation.DSMT4" ShapeID="_x0000_i1054" DrawAspect="Content" ObjectID="_1472275071" r:id="rId65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688C" w:rsidRDefault="00DE688C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Получаем систему уравнений: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7D58" w:rsidRPr="00175FC1" w:rsidRDefault="00E625EA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6"/>
          <w:sz w:val="28"/>
          <w:szCs w:val="28"/>
        </w:rPr>
        <w:object w:dxaOrig="3680" w:dyaOrig="859">
          <v:shape id="_x0000_i1055" type="#_x0000_t75" style="width:183.75pt;height:42.75pt" o:ole="">
            <v:imagedata r:id="rId66" o:title=""/>
          </v:shape>
          <o:OLEObject Type="Embed" ProgID="Equation.3" ShapeID="_x0000_i1055" DrawAspect="Content" ObjectID="_1472275072" r:id="rId67"/>
        </w:object>
      </w:r>
    </w:p>
    <w:p w:rsidR="00F47D58" w:rsidRPr="00175FC1" w:rsidRDefault="00F47D58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Отсюда </w:t>
      </w:r>
      <w:r w:rsidRPr="00175FC1">
        <w:rPr>
          <w:position w:val="-10"/>
          <w:sz w:val="28"/>
          <w:szCs w:val="28"/>
        </w:rPr>
        <w:object w:dxaOrig="1060" w:dyaOrig="340">
          <v:shape id="_x0000_i1056" type="#_x0000_t75" style="width:57pt;height:18pt" o:ole="">
            <v:imagedata r:id="rId68" o:title=""/>
          </v:shape>
          <o:OLEObject Type="Embed" ProgID="Equation.DSMT4" ShapeID="_x0000_i1056" DrawAspect="Content" ObjectID="_1472275073" r:id="rId69"/>
        </w:object>
      </w:r>
      <w:r w:rsidRPr="00175FC1">
        <w:rPr>
          <w:sz w:val="28"/>
          <w:szCs w:val="28"/>
        </w:rPr>
        <w:t xml:space="preserve">, </w:t>
      </w:r>
      <w:r w:rsidRPr="00175FC1">
        <w:rPr>
          <w:position w:val="-12"/>
          <w:sz w:val="28"/>
          <w:szCs w:val="28"/>
        </w:rPr>
        <w:object w:dxaOrig="3000" w:dyaOrig="420">
          <v:shape id="_x0000_i1057" type="#_x0000_t75" style="width:150pt;height:21pt" o:ole="">
            <v:imagedata r:id="rId70" o:title=""/>
          </v:shape>
          <o:OLEObject Type="Embed" ProgID="Equation.DSMT4" ShapeID="_x0000_i1057" DrawAspect="Content" ObjectID="_1472275074" r:id="rId71"/>
        </w:object>
      </w:r>
    </w:p>
    <w:p w:rsidR="00F05073" w:rsidRDefault="00664EA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4800" w:dyaOrig="420">
          <v:shape id="_x0000_i1058" type="#_x0000_t75" style="width:256.5pt;height:22.5pt" o:ole="">
            <v:imagedata r:id="rId72" o:title=""/>
          </v:shape>
          <o:OLEObject Type="Embed" ProgID="Equation.DSMT4" ShapeID="_x0000_i1058" DrawAspect="Content" ObjectID="_1472275075" r:id="rId73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341E9" w:rsidRDefault="003341E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Напряжение на конденсаторе находим </w:t>
      </w:r>
      <w:r w:rsidR="00FA1DBD" w:rsidRPr="00175FC1">
        <w:rPr>
          <w:sz w:val="28"/>
          <w:szCs w:val="28"/>
        </w:rPr>
        <w:t>п</w:t>
      </w:r>
      <w:r w:rsidRPr="00175FC1">
        <w:rPr>
          <w:sz w:val="28"/>
          <w:szCs w:val="28"/>
        </w:rPr>
        <w:t>о 2-ому закону Кирхгофа</w:t>
      </w:r>
      <w:r w:rsidR="00FA1DBD" w:rsidRPr="00175FC1">
        <w:rPr>
          <w:sz w:val="28"/>
          <w:szCs w:val="28"/>
        </w:rPr>
        <w:t>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FA1DBD" w:rsidRPr="00175FC1" w:rsidRDefault="00E30DD5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28"/>
          <w:sz w:val="28"/>
          <w:szCs w:val="28"/>
        </w:rPr>
        <w:object w:dxaOrig="8820" w:dyaOrig="720">
          <v:shape id="_x0000_i1059" type="#_x0000_t75" style="width:441pt;height:36pt" o:ole="">
            <v:imagedata r:id="rId74" o:title=""/>
          </v:shape>
          <o:OLEObject Type="Embed" ProgID="Equation.DSMT4" ShapeID="_x0000_i1059" DrawAspect="Content" ObjectID="_1472275076" r:id="rId75"/>
        </w:object>
      </w:r>
    </w:p>
    <w:p w:rsidR="001C2079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8"/>
          <w:sz w:val="28"/>
          <w:szCs w:val="28"/>
        </w:rPr>
        <w:object w:dxaOrig="10100" w:dyaOrig="499">
          <v:shape id="_x0000_i1060" type="#_x0000_t75" style="width:444.75pt;height:24.75pt" o:ole="">
            <v:imagedata r:id="rId76" o:title=""/>
          </v:shape>
          <o:OLEObject Type="Embed" ProgID="Equation.DSMT4" ShapeID="_x0000_i1060" DrawAspect="Content" ObjectID="_1472275077" r:id="rId77"/>
        </w:object>
      </w:r>
    </w:p>
    <w:p w:rsidR="00F47D58" w:rsidRPr="00175FC1" w:rsidRDefault="001C207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4"/>
          <w:sz w:val="28"/>
          <w:szCs w:val="28"/>
        </w:rPr>
        <w:object w:dxaOrig="8520" w:dyaOrig="440">
          <v:shape id="_x0000_i1061" type="#_x0000_t75" style="width:430.5pt;height:21.75pt" o:ole="">
            <v:imagedata r:id="rId78" o:title=""/>
          </v:shape>
          <o:OLEObject Type="Embed" ProgID="Equation.DSMT4" ShapeID="_x0000_i1061" DrawAspect="Content" ObjectID="_1472275078" r:id="rId79"/>
        </w:object>
      </w:r>
    </w:p>
    <w:p w:rsidR="005143EA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4"/>
          <w:sz w:val="28"/>
          <w:szCs w:val="28"/>
        </w:rPr>
        <w:object w:dxaOrig="9400" w:dyaOrig="780">
          <v:shape id="_x0000_i1062" type="#_x0000_t75" style="width:432.75pt;height:39pt" o:ole="">
            <v:imagedata r:id="rId80" o:title=""/>
          </v:shape>
          <o:OLEObject Type="Embed" ProgID="Equation.DSMT4" ShapeID="_x0000_i1062" DrawAspect="Content" ObjectID="_1472275079" r:id="rId81"/>
        </w:object>
      </w:r>
    </w:p>
    <w:p w:rsidR="00841FCC" w:rsidRPr="00175FC1" w:rsidRDefault="00D35CC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По 1-ому закону Кирхгофа:</w:t>
      </w:r>
    </w:p>
    <w:p w:rsidR="005A1969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4"/>
          <w:sz w:val="28"/>
          <w:szCs w:val="28"/>
        </w:rPr>
        <w:object w:dxaOrig="10640" w:dyaOrig="440">
          <v:shape id="_x0000_i1063" type="#_x0000_t75" style="width:431.25pt;height:21.75pt" o:ole="">
            <v:imagedata r:id="rId82" o:title=""/>
          </v:shape>
          <o:OLEObject Type="Embed" ProgID="Equation.DSMT4" ShapeID="_x0000_i1063" DrawAspect="Content" ObjectID="_1472275080" r:id="rId83"/>
        </w:object>
      </w:r>
    </w:p>
    <w:p w:rsidR="005A1969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4"/>
          <w:sz w:val="28"/>
          <w:szCs w:val="28"/>
        </w:rPr>
        <w:object w:dxaOrig="11260" w:dyaOrig="440">
          <v:shape id="_x0000_i1064" type="#_x0000_t75" style="width:439.5pt;height:21pt" o:ole="">
            <v:imagedata r:id="rId84" o:title=""/>
          </v:shape>
          <o:OLEObject Type="Embed" ProgID="Equation.DSMT4" ShapeID="_x0000_i1064" DrawAspect="Content" ObjectID="_1472275081" r:id="rId85"/>
        </w:object>
      </w:r>
    </w:p>
    <w:p w:rsidR="00DA67F9" w:rsidRPr="00175FC1" w:rsidRDefault="00DA67F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ОПЕРАТОРНЫЙ МЕТОД</w:t>
      </w:r>
    </w:p>
    <w:p w:rsidR="00DA67F9" w:rsidRPr="00175FC1" w:rsidRDefault="00DA67F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DA67F9" w:rsidRPr="00175FC1" w:rsidRDefault="007A3E34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40.75pt;height:150.75pt">
            <v:imagedata r:id="rId86" o:title="" croptop="1123f" cropleft="895f"/>
          </v:shape>
        </w:pict>
      </w:r>
    </w:p>
    <w:p w:rsid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9131CD" w:rsidRDefault="009131CD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Составим систему уравнений по законам Кирхгофа: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9131CD" w:rsidRPr="00175FC1" w:rsidRDefault="008835EC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16"/>
          <w:sz w:val="28"/>
          <w:szCs w:val="28"/>
        </w:rPr>
        <w:object w:dxaOrig="5080" w:dyaOrig="2460">
          <v:shape id="_x0000_i1066" type="#_x0000_t75" style="width:254.25pt;height:123pt" o:ole="">
            <v:imagedata r:id="rId87" o:title=""/>
          </v:shape>
          <o:OLEObject Type="Embed" ProgID="Equation.3" ShapeID="_x0000_i1066" DrawAspect="Content" ObjectID="_1472275082" r:id="rId88"/>
        </w:object>
      </w:r>
    </w:p>
    <w:p w:rsid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835EC" w:rsidRPr="00175FC1" w:rsidRDefault="00FA03F0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Главный определитель системы:</w:t>
      </w:r>
    </w:p>
    <w:p w:rsidR="00FA03F0" w:rsidRPr="00175FC1" w:rsidRDefault="00FB0B35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96"/>
          <w:sz w:val="28"/>
          <w:szCs w:val="28"/>
        </w:rPr>
        <w:object w:dxaOrig="8380" w:dyaOrig="2060">
          <v:shape id="_x0000_i1067" type="#_x0000_t75" style="width:419.25pt;height:102.75pt" o:ole="">
            <v:imagedata r:id="rId89" o:title=""/>
          </v:shape>
          <o:OLEObject Type="Embed" ProgID="Equation.3" ShapeID="_x0000_i1067" DrawAspect="Content" ObjectID="_1472275083" r:id="rId90"/>
        </w:object>
      </w:r>
    </w:p>
    <w:p w:rsidR="00FB0B35" w:rsidRPr="00175FC1" w:rsidRDefault="00AD4580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2"/>
          <w:sz w:val="28"/>
          <w:szCs w:val="28"/>
        </w:rPr>
        <w:object w:dxaOrig="9139" w:dyaOrig="800">
          <v:shape id="_x0000_i1068" type="#_x0000_t75" style="width:456.75pt;height:39.75pt" o:ole="">
            <v:imagedata r:id="rId91" o:title=""/>
          </v:shape>
          <o:OLEObject Type="Embed" ProgID="Equation.3" ShapeID="_x0000_i1068" DrawAspect="Content" ObjectID="_1472275084" r:id="rId92"/>
        </w:object>
      </w:r>
    </w:p>
    <w:p w:rsidR="00F563A7" w:rsidRPr="00175FC1" w:rsidRDefault="001A0C57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2"/>
          <w:sz w:val="28"/>
          <w:szCs w:val="28"/>
        </w:rPr>
        <w:object w:dxaOrig="3340" w:dyaOrig="880">
          <v:shape id="_x0000_i1069" type="#_x0000_t75" style="width:167.25pt;height:44.25pt" o:ole="">
            <v:imagedata r:id="rId93" o:title=""/>
          </v:shape>
          <o:OLEObject Type="Embed" ProgID="Equation.3" ShapeID="_x0000_i1069" DrawAspect="Content" ObjectID="_1472275085" r:id="rId94"/>
        </w:object>
      </w:r>
    </w:p>
    <w:p w:rsidR="001A0C57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16"/>
          <w:sz w:val="28"/>
          <w:szCs w:val="28"/>
        </w:rPr>
        <w:object w:dxaOrig="10620" w:dyaOrig="2460">
          <v:shape id="_x0000_i1070" type="#_x0000_t75" style="width:441pt;height:123pt" o:ole="">
            <v:imagedata r:id="rId95" o:title=""/>
          </v:shape>
          <o:OLEObject Type="Embed" ProgID="Equation.3" ShapeID="_x0000_i1070" DrawAspect="Content" ObjectID="_1472275086" r:id="rId96"/>
        </w:object>
      </w:r>
      <w:r w:rsidR="00935B83" w:rsidRPr="00175FC1">
        <w:rPr>
          <w:position w:val="-32"/>
          <w:sz w:val="28"/>
          <w:szCs w:val="28"/>
        </w:rPr>
        <w:object w:dxaOrig="8300" w:dyaOrig="800">
          <v:shape id="_x0000_i1071" type="#_x0000_t75" style="width:414.75pt;height:39.75pt" o:ole="">
            <v:imagedata r:id="rId97" o:title=""/>
          </v:shape>
          <o:OLEObject Type="Embed" ProgID="Equation.3" ShapeID="_x0000_i1071" DrawAspect="Content" ObjectID="_1472275087" r:id="rId98"/>
        </w:object>
      </w:r>
    </w:p>
    <w:p w:rsidR="00935B83" w:rsidRPr="00175FC1" w:rsidRDefault="00935B8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2"/>
          <w:sz w:val="28"/>
          <w:szCs w:val="28"/>
        </w:rPr>
        <w:object w:dxaOrig="7699" w:dyaOrig="800">
          <v:shape id="_x0000_i1072" type="#_x0000_t75" style="width:384.75pt;height:39.75pt" o:ole="">
            <v:imagedata r:id="rId99" o:title=""/>
          </v:shape>
          <o:OLEObject Type="Embed" ProgID="Equation.3" ShapeID="_x0000_i1072" DrawAspect="Content" ObjectID="_1472275088" r:id="rId100"/>
        </w:object>
      </w:r>
    </w:p>
    <w:p w:rsid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5F1A76" w:rsidRDefault="005F1A7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Изображение тока</w:t>
      </w:r>
      <w:r w:rsidR="002C290C" w:rsidRPr="00175FC1">
        <w:rPr>
          <w:sz w:val="28"/>
          <w:szCs w:val="28"/>
        </w:rPr>
        <w:t>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26BA2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56"/>
          <w:sz w:val="28"/>
          <w:szCs w:val="28"/>
        </w:rPr>
        <w:object w:dxaOrig="9859" w:dyaOrig="1120">
          <v:shape id="_x0000_i1073" type="#_x0000_t75" style="width:433.5pt;height:56.25pt" o:ole="">
            <v:imagedata r:id="rId101" o:title=""/>
          </v:shape>
          <o:OLEObject Type="Embed" ProgID="Equation.DSMT4" ShapeID="_x0000_i1073" DrawAspect="Content" ObjectID="_1472275089" r:id="rId102"/>
        </w:object>
      </w:r>
    </w:p>
    <w:p w:rsidR="002C290C" w:rsidRDefault="00673E3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По таблице преобразований Лапласа находим оригинал тока в виде: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BC4646" w:rsidRPr="00175FC1" w:rsidRDefault="00BC464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680" w:dyaOrig="420">
          <v:shape id="_x0000_i1074" type="#_x0000_t75" style="width:197.25pt;height:22.5pt" o:ole="">
            <v:imagedata r:id="rId103" o:title=""/>
          </v:shape>
          <o:OLEObject Type="Embed" ProgID="Equation.DSMT4" ShapeID="_x0000_i1074" DrawAspect="Content" ObjectID="_1472275090" r:id="rId104"/>
        </w:object>
      </w:r>
    </w:p>
    <w:p w:rsidR="00673E33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50"/>
          <w:sz w:val="28"/>
          <w:szCs w:val="28"/>
        </w:rPr>
        <w:object w:dxaOrig="9900" w:dyaOrig="1280">
          <v:shape id="_x0000_i1075" type="#_x0000_t75" style="width:401.25pt;height:67.5pt" o:ole="">
            <v:imagedata r:id="rId105" o:title=""/>
          </v:shape>
          <o:OLEObject Type="Embed" ProgID="Equation.DSMT4" ShapeID="_x0000_i1075" DrawAspect="Content" ObjectID="_1472275091" r:id="rId106"/>
        </w:object>
      </w:r>
      <w:r w:rsidR="00CB13A8" w:rsidRPr="00175FC1">
        <w:rPr>
          <w:position w:val="-10"/>
          <w:sz w:val="28"/>
          <w:szCs w:val="28"/>
        </w:rPr>
        <w:object w:dxaOrig="780" w:dyaOrig="340">
          <v:shape id="_x0000_i1076" type="#_x0000_t75" style="width:42pt;height:18pt" o:ole="">
            <v:imagedata r:id="rId107" o:title=""/>
          </v:shape>
          <o:OLEObject Type="Embed" ProgID="Equation.DSMT4" ShapeID="_x0000_i1076" DrawAspect="Content" ObjectID="_1472275092" r:id="rId108"/>
        </w:object>
      </w:r>
    </w:p>
    <w:p w:rsidR="00135742" w:rsidRPr="00175FC1" w:rsidRDefault="0013574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40"/>
          <w:sz w:val="28"/>
          <w:szCs w:val="28"/>
        </w:rPr>
        <w:object w:dxaOrig="3960" w:dyaOrig="840">
          <v:shape id="_x0000_i1077" type="#_x0000_t75" style="width:211.5pt;height:44.25pt" o:ole="">
            <v:imagedata r:id="rId109" o:title=""/>
          </v:shape>
          <o:OLEObject Type="Embed" ProgID="Equation.DSMT4" ShapeID="_x0000_i1077" DrawAspect="Content" ObjectID="_1472275093" r:id="rId110"/>
        </w:object>
      </w:r>
    </w:p>
    <w:p w:rsidR="0017534A" w:rsidRPr="00175FC1" w:rsidRDefault="0017534A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40"/>
          <w:sz w:val="28"/>
          <w:szCs w:val="28"/>
        </w:rPr>
        <w:object w:dxaOrig="7360" w:dyaOrig="880">
          <v:shape id="_x0000_i1078" type="#_x0000_t75" style="width:368.25pt;height:44.25pt" o:ole="">
            <v:imagedata r:id="rId111" o:title=""/>
          </v:shape>
          <o:OLEObject Type="Embed" ProgID="Equation.DSMT4" ShapeID="_x0000_i1078" DrawAspect="Content" ObjectID="_1472275094" r:id="rId112"/>
        </w:object>
      </w:r>
    </w:p>
    <w:p w:rsid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F30E5" w:rsidRPr="00175FC1" w:rsidRDefault="008F30E5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Ответы двумя способами получились одинаковыми.</w:t>
      </w:r>
    </w:p>
    <w:p w:rsidR="00554F8E" w:rsidRPr="00175FC1" w:rsidRDefault="00554F8E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554F8E" w:rsidRDefault="00554F8E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Рассчитываем зависимости </w:t>
      </w:r>
      <w:r w:rsidRPr="00175FC1">
        <w:rPr>
          <w:position w:val="-12"/>
          <w:sz w:val="28"/>
          <w:szCs w:val="28"/>
        </w:rPr>
        <w:object w:dxaOrig="200" w:dyaOrig="380">
          <v:shape id="_x0000_i1079" type="#_x0000_t75" style="width:9.75pt;height:18.75pt" o:ole="">
            <v:imagedata r:id="rId113" o:title=""/>
          </v:shape>
          <o:OLEObject Type="Embed" ProgID="Equation.DSMT4" ShapeID="_x0000_i1079" DrawAspect="Content" ObjectID="_1472275095" r:id="rId114"/>
        </w:object>
      </w:r>
      <w:r w:rsidRPr="00175FC1">
        <w:rPr>
          <w:sz w:val="28"/>
          <w:szCs w:val="28"/>
        </w:rPr>
        <w:t xml:space="preserve">, </w:t>
      </w:r>
      <w:r w:rsidR="00163960" w:rsidRPr="00175FC1">
        <w:rPr>
          <w:position w:val="-12"/>
          <w:sz w:val="28"/>
          <w:szCs w:val="28"/>
        </w:rPr>
        <w:object w:dxaOrig="240" w:dyaOrig="380">
          <v:shape id="_x0000_i1080" type="#_x0000_t75" style="width:12pt;height:18.75pt" o:ole="">
            <v:imagedata r:id="rId115" o:title=""/>
          </v:shape>
          <o:OLEObject Type="Embed" ProgID="Equation.DSMT4" ShapeID="_x0000_i1080" DrawAspect="Content" ObjectID="_1472275096" r:id="rId116"/>
        </w:object>
      </w:r>
      <w:r w:rsidRPr="00175FC1">
        <w:rPr>
          <w:sz w:val="28"/>
          <w:szCs w:val="28"/>
        </w:rPr>
        <w:t xml:space="preserve">, </w:t>
      </w:r>
      <w:r w:rsidR="00163960" w:rsidRPr="00175FC1">
        <w:rPr>
          <w:position w:val="-12"/>
          <w:sz w:val="28"/>
          <w:szCs w:val="28"/>
        </w:rPr>
        <w:object w:dxaOrig="220" w:dyaOrig="380">
          <v:shape id="_x0000_i1081" type="#_x0000_t75" style="width:11.25pt;height:18.75pt" o:ole="">
            <v:imagedata r:id="rId117" o:title=""/>
          </v:shape>
          <o:OLEObject Type="Embed" ProgID="Equation.DSMT4" ShapeID="_x0000_i1081" DrawAspect="Content" ObjectID="_1472275097" r:id="rId118"/>
        </w:object>
      </w:r>
      <w:r w:rsidR="00163960" w:rsidRPr="00175FC1">
        <w:rPr>
          <w:sz w:val="28"/>
          <w:szCs w:val="28"/>
        </w:rPr>
        <w:t xml:space="preserve"> и </w:t>
      </w:r>
      <w:r w:rsidR="00372609" w:rsidRPr="00175FC1">
        <w:rPr>
          <w:position w:val="-12"/>
          <w:sz w:val="28"/>
          <w:szCs w:val="28"/>
        </w:rPr>
        <w:object w:dxaOrig="400" w:dyaOrig="380">
          <v:shape id="_x0000_i1082" type="#_x0000_t75" style="width:20.25pt;height:18.75pt" o:ole="">
            <v:imagedata r:id="rId119" o:title=""/>
          </v:shape>
          <o:OLEObject Type="Embed" ProgID="Equation.DSMT4" ShapeID="_x0000_i1082" DrawAspect="Content" ObjectID="_1472275098" r:id="rId120"/>
        </w:object>
      </w:r>
      <w:r w:rsidR="00372609" w:rsidRPr="00175FC1">
        <w:rPr>
          <w:sz w:val="28"/>
          <w:szCs w:val="28"/>
        </w:rPr>
        <w:t xml:space="preserve"> от времени</w:t>
      </w:r>
      <w:r w:rsidR="00293FBC" w:rsidRPr="00175FC1">
        <w:rPr>
          <w:sz w:val="28"/>
          <w:szCs w:val="28"/>
        </w:rPr>
        <w:t>. Расчет сводим в таблицу</w:t>
      </w:r>
      <w:r w:rsidR="006A65E9" w:rsidRPr="00175FC1">
        <w:rPr>
          <w:sz w:val="28"/>
          <w:szCs w:val="28"/>
        </w:rPr>
        <w:t>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801"/>
        <w:gridCol w:w="1957"/>
        <w:gridCol w:w="1801"/>
        <w:gridCol w:w="1245"/>
      </w:tblGrid>
      <w:tr w:rsidR="00BB4C3E" w:rsidRPr="00175FC1" w:rsidTr="00175FC1">
        <w:trPr>
          <w:trHeight w:val="390"/>
        </w:trPr>
        <w:tc>
          <w:tcPr>
            <w:tcW w:w="1417" w:type="dxa"/>
          </w:tcPr>
          <w:p w:rsidR="00BB4C3E" w:rsidRPr="00175FC1" w:rsidRDefault="005470C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t, c</w:t>
            </w:r>
          </w:p>
        </w:tc>
        <w:tc>
          <w:tcPr>
            <w:tcW w:w="1801" w:type="dxa"/>
          </w:tcPr>
          <w:p w:rsidR="00BB4C3E" w:rsidRPr="00175FC1" w:rsidRDefault="00956520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200" w:dyaOrig="380">
                <v:shape id="_x0000_i1083" type="#_x0000_t75" style="width:9.75pt;height:18.75pt" o:ole="">
                  <v:imagedata r:id="rId113" o:title=""/>
                </v:shape>
                <o:OLEObject Type="Embed" ProgID="Equation.DSMT4" ShapeID="_x0000_i1083" DrawAspect="Content" ObjectID="_1472275099" r:id="rId121"/>
              </w:object>
            </w:r>
            <w:r w:rsidRPr="00175FC1">
              <w:t>, А</w:t>
            </w:r>
          </w:p>
        </w:tc>
        <w:tc>
          <w:tcPr>
            <w:tcW w:w="1957" w:type="dxa"/>
          </w:tcPr>
          <w:p w:rsidR="00BB4C3E" w:rsidRPr="00175FC1" w:rsidRDefault="00956520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240" w:dyaOrig="380">
                <v:shape id="_x0000_i1084" type="#_x0000_t75" style="width:12pt;height:18.75pt" o:ole="">
                  <v:imagedata r:id="rId115" o:title=""/>
                </v:shape>
                <o:OLEObject Type="Embed" ProgID="Equation.DSMT4" ShapeID="_x0000_i1084" DrawAspect="Content" ObjectID="_1472275100" r:id="rId122"/>
              </w:object>
            </w:r>
            <w:r w:rsidRPr="00175FC1">
              <w:t>, А</w:t>
            </w:r>
          </w:p>
        </w:tc>
        <w:tc>
          <w:tcPr>
            <w:tcW w:w="1801" w:type="dxa"/>
          </w:tcPr>
          <w:p w:rsidR="00BB4C3E" w:rsidRPr="00175FC1" w:rsidRDefault="00956520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220" w:dyaOrig="380">
                <v:shape id="_x0000_i1085" type="#_x0000_t75" style="width:11.25pt;height:18.75pt" o:ole="">
                  <v:imagedata r:id="rId117" o:title=""/>
                </v:shape>
                <o:OLEObject Type="Embed" ProgID="Equation.DSMT4" ShapeID="_x0000_i1085" DrawAspect="Content" ObjectID="_1472275101" r:id="rId123"/>
              </w:object>
            </w:r>
            <w:r w:rsidRPr="00175FC1">
              <w:t>, А</w:t>
            </w:r>
          </w:p>
        </w:tc>
        <w:tc>
          <w:tcPr>
            <w:tcW w:w="1245" w:type="dxa"/>
          </w:tcPr>
          <w:p w:rsidR="00BB4C3E" w:rsidRPr="00175FC1" w:rsidRDefault="00956520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400" w:dyaOrig="380">
                <v:shape id="_x0000_i1086" type="#_x0000_t75" style="width:20.25pt;height:18.75pt" o:ole="">
                  <v:imagedata r:id="rId119" o:title=""/>
                </v:shape>
                <o:OLEObject Type="Embed" ProgID="Equation.DSMT4" ShapeID="_x0000_i1086" DrawAspect="Content" ObjectID="_1472275102" r:id="rId124"/>
              </w:object>
            </w:r>
            <w:r w:rsidRPr="00175FC1">
              <w:t>, В</w:t>
            </w:r>
          </w:p>
        </w:tc>
      </w:tr>
      <w:tr w:rsidR="00BB4C3E" w:rsidRPr="00175FC1" w:rsidTr="00175FC1">
        <w:trPr>
          <w:trHeight w:val="255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0,45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0,45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22,73</w:t>
            </w:r>
          </w:p>
        </w:tc>
      </w:tr>
      <w:tr w:rsidR="00BB4C3E" w:rsidRPr="00175FC1" w:rsidTr="00175FC1">
        <w:trPr>
          <w:trHeight w:val="480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0,002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2,62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1,22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1,4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61,2</w:t>
            </w:r>
          </w:p>
        </w:tc>
      </w:tr>
      <w:tr w:rsidR="00BB4C3E" w:rsidRPr="00175FC1" w:rsidTr="00175FC1">
        <w:trPr>
          <w:trHeight w:val="330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0,004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2,65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2,08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0,57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103,9</w:t>
            </w:r>
          </w:p>
        </w:tc>
      </w:tr>
      <w:tr w:rsidR="00BB4C3E" w:rsidRPr="00175FC1" w:rsidTr="00175FC1">
        <w:trPr>
          <w:trHeight w:val="135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0,006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1,86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2,14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-0,28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107,1</w:t>
            </w:r>
          </w:p>
        </w:tc>
      </w:tr>
      <w:tr w:rsidR="00BB4C3E" w:rsidRPr="00175FC1" w:rsidTr="00175FC1">
        <w:trPr>
          <w:trHeight w:val="300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0,008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1,53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1,86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-0,32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92,8</w:t>
            </w:r>
          </w:p>
        </w:tc>
      </w:tr>
      <w:tr w:rsidR="00BB4C3E" w:rsidRPr="00175FC1" w:rsidTr="00175FC1">
        <w:trPr>
          <w:trHeight w:val="300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0,01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1,69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1,71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-0,02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85,7</w:t>
            </w:r>
          </w:p>
        </w:tc>
      </w:tr>
      <w:tr w:rsidR="00BB4C3E" w:rsidRPr="00175FC1" w:rsidTr="00175FC1">
        <w:trPr>
          <w:trHeight w:val="300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0,012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1,87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1,76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0,11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88,1</w:t>
            </w:r>
          </w:p>
        </w:tc>
      </w:tr>
      <w:tr w:rsidR="00BB4C3E" w:rsidRPr="00175FC1" w:rsidTr="00175FC1">
        <w:trPr>
          <w:trHeight w:val="210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0,014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1,89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1,83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0,06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91,7</w:t>
            </w:r>
          </w:p>
        </w:tc>
      </w:tr>
      <w:tr w:rsidR="00BB4C3E" w:rsidRPr="00175FC1" w:rsidTr="00175FC1">
        <w:trPr>
          <w:trHeight w:val="255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0,016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1,83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1,85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-0,02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92,3</w:t>
            </w:r>
          </w:p>
        </w:tc>
      </w:tr>
      <w:tr w:rsidR="00BB4C3E" w:rsidRPr="00175FC1" w:rsidTr="00175FC1">
        <w:trPr>
          <w:trHeight w:val="255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0,018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1,82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-0,02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91,2</w:t>
            </w:r>
          </w:p>
        </w:tc>
      </w:tr>
      <w:tr w:rsidR="00BB4C3E" w:rsidRPr="00175FC1" w:rsidTr="00175FC1">
        <w:trPr>
          <w:trHeight w:val="240"/>
        </w:trPr>
        <w:tc>
          <w:tcPr>
            <w:tcW w:w="1417" w:type="dxa"/>
          </w:tcPr>
          <w:p w:rsidR="00BB4C3E" w:rsidRPr="00175FC1" w:rsidRDefault="00D4423D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0,02</w:t>
            </w:r>
          </w:p>
        </w:tc>
        <w:tc>
          <w:tcPr>
            <w:tcW w:w="1801" w:type="dxa"/>
          </w:tcPr>
          <w:p w:rsidR="00BB4C3E" w:rsidRPr="00175FC1" w:rsidRDefault="00BF0DC4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1,81</w:t>
            </w:r>
          </w:p>
        </w:tc>
        <w:tc>
          <w:tcPr>
            <w:tcW w:w="1957" w:type="dxa"/>
          </w:tcPr>
          <w:p w:rsidR="00BB4C3E" w:rsidRPr="00175FC1" w:rsidRDefault="00E66AEB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1,81</w:t>
            </w:r>
          </w:p>
        </w:tc>
        <w:tc>
          <w:tcPr>
            <w:tcW w:w="1801" w:type="dxa"/>
          </w:tcPr>
          <w:p w:rsidR="00BB4C3E" w:rsidRPr="00175FC1" w:rsidRDefault="00CB3DAA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1245" w:type="dxa"/>
          </w:tcPr>
          <w:p w:rsidR="00BB4C3E" w:rsidRPr="00175FC1" w:rsidRDefault="00F21C6F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90,5</w:t>
            </w:r>
          </w:p>
        </w:tc>
      </w:tr>
    </w:tbl>
    <w:p w:rsid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C470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4701" w:rsidRPr="00175FC1">
        <w:rPr>
          <w:sz w:val="28"/>
          <w:szCs w:val="28"/>
        </w:rPr>
        <w:t>КОНТРОЛЬНОЕ ЗАДАНИЕ №5</w:t>
      </w:r>
    </w:p>
    <w:p w:rsidR="00EC4701" w:rsidRPr="00175FC1" w:rsidRDefault="00EC470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C4701" w:rsidRPr="00175FC1" w:rsidRDefault="00EC470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Определить магнитный поток и </w:t>
      </w:r>
      <w:r w:rsidR="00B50321" w:rsidRPr="00175FC1">
        <w:rPr>
          <w:sz w:val="28"/>
          <w:szCs w:val="28"/>
        </w:rPr>
        <w:t xml:space="preserve">индукцию в участках магнитной цепи. Числа витков </w:t>
      </w:r>
      <w:r w:rsidR="00B05D23" w:rsidRPr="00175FC1">
        <w:rPr>
          <w:position w:val="-12"/>
          <w:sz w:val="28"/>
          <w:szCs w:val="28"/>
        </w:rPr>
        <w:object w:dxaOrig="1060" w:dyaOrig="380">
          <v:shape id="_x0000_i1087" type="#_x0000_t75" style="width:53.25pt;height:18.75pt" o:ole="">
            <v:imagedata r:id="rId125" o:title=""/>
          </v:shape>
          <o:OLEObject Type="Embed" ProgID="Equation.DSMT4" ShapeID="_x0000_i1087" DrawAspect="Content" ObjectID="_1472275103" r:id="rId126"/>
        </w:object>
      </w:r>
      <w:r w:rsidR="00007CFA" w:rsidRPr="00175FC1">
        <w:rPr>
          <w:sz w:val="28"/>
          <w:szCs w:val="28"/>
        </w:rPr>
        <w:t>.</w:t>
      </w:r>
    </w:p>
    <w:p w:rsidR="004F7053" w:rsidRPr="00175FC1" w:rsidRDefault="004F7053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91868" w:rsidRPr="00175FC1" w:rsidRDefault="004F7053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РЕШЕНИЕ</w:t>
      </w:r>
    </w:p>
    <w:p w:rsidR="004F7053" w:rsidRPr="00175FC1" w:rsidRDefault="004F7053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F5E7B" w:rsidRPr="00175FC1" w:rsidRDefault="007A3E34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88" type="#_x0000_t75" style="width:187.5pt;height:177pt;mso-position-horizontal:left" wrapcoords="-64 0 -64 21537 21600 21537 21600 0 -64 0" o:allowoverlap="f">
            <v:imagedata r:id="rId127" o:title="" croptop="927f" cropleft="4161f"/>
          </v:shape>
        </w:pict>
      </w:r>
    </w:p>
    <w:p w:rsidR="00AF5E7B" w:rsidRPr="00175FC1" w:rsidRDefault="00AF5E7B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05D23" w:rsidRPr="00175FC1" w:rsidRDefault="00B05D23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719" w:dyaOrig="380">
          <v:shape id="_x0000_i1089" type="#_x0000_t75" style="width:86.25pt;height:18.75pt" o:ole="">
            <v:imagedata r:id="rId128" o:title=""/>
          </v:shape>
          <o:OLEObject Type="Embed" ProgID="Equation.DSMT4" ShapeID="_x0000_i1089" DrawAspect="Content" ObjectID="_1472275104" r:id="rId129"/>
        </w:object>
      </w:r>
      <w:r w:rsidR="004F2FBE" w:rsidRPr="00175FC1">
        <w:rPr>
          <w:sz w:val="28"/>
          <w:szCs w:val="28"/>
        </w:rPr>
        <w:t>;</w:t>
      </w:r>
    </w:p>
    <w:p w:rsidR="004F2FBE" w:rsidRPr="00175FC1" w:rsidRDefault="00196A30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100" w:dyaOrig="380">
          <v:shape id="_x0000_i1090" type="#_x0000_t75" style="width:57.75pt;height:20.25pt" o:ole="">
            <v:imagedata r:id="rId130" o:title=""/>
          </v:shape>
          <o:OLEObject Type="Embed" ProgID="Equation.DSMT4" ShapeID="_x0000_i1090" DrawAspect="Content" ObjectID="_1472275105" r:id="rId131"/>
        </w:object>
      </w:r>
      <w:r w:rsidR="004F2FBE" w:rsidRPr="00175FC1">
        <w:rPr>
          <w:sz w:val="28"/>
          <w:szCs w:val="28"/>
        </w:rPr>
        <w:t>;</w:t>
      </w:r>
    </w:p>
    <w:p w:rsidR="004F2FBE" w:rsidRPr="00175FC1" w:rsidRDefault="004F2FBE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940" w:dyaOrig="380">
          <v:shape id="_x0000_i1091" type="#_x0000_t75" style="width:49.5pt;height:20.25pt" o:ole="">
            <v:imagedata r:id="rId132" o:title=""/>
          </v:shape>
          <o:OLEObject Type="Embed" ProgID="Equation.DSMT4" ShapeID="_x0000_i1091" DrawAspect="Content" ObjectID="_1472275106" r:id="rId133"/>
        </w:object>
      </w:r>
      <w:r w:rsidRPr="00175FC1">
        <w:rPr>
          <w:sz w:val="28"/>
          <w:szCs w:val="28"/>
        </w:rPr>
        <w:t>;</w:t>
      </w:r>
    </w:p>
    <w:p w:rsidR="004F2FBE" w:rsidRPr="00175FC1" w:rsidRDefault="00196A30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760" w:dyaOrig="380">
          <v:shape id="_x0000_i1092" type="#_x0000_t75" style="width:92.25pt;height:20.25pt" o:ole="">
            <v:imagedata r:id="rId134" o:title=""/>
          </v:shape>
          <o:OLEObject Type="Embed" ProgID="Equation.DSMT4" ShapeID="_x0000_i1092" DrawAspect="Content" ObjectID="_1472275107" r:id="rId135"/>
        </w:object>
      </w:r>
      <w:r w:rsidRPr="00175FC1">
        <w:rPr>
          <w:sz w:val="28"/>
          <w:szCs w:val="28"/>
        </w:rPr>
        <w:t>;</w:t>
      </w:r>
    </w:p>
    <w:p w:rsidR="002649E6" w:rsidRPr="00175FC1" w:rsidRDefault="002649E6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340" w:dyaOrig="380">
          <v:shape id="_x0000_i1093" type="#_x0000_t75" style="width:70.5pt;height:20.25pt" o:ole="">
            <v:imagedata r:id="rId136" o:title=""/>
          </v:shape>
          <o:OLEObject Type="Embed" ProgID="Equation.DSMT4" ShapeID="_x0000_i1093" DrawAspect="Content" ObjectID="_1472275108" r:id="rId137"/>
        </w:object>
      </w:r>
      <w:r w:rsidRPr="00175FC1">
        <w:rPr>
          <w:sz w:val="28"/>
          <w:szCs w:val="28"/>
        </w:rPr>
        <w:t>;</w:t>
      </w:r>
    </w:p>
    <w:p w:rsidR="002649E6" w:rsidRPr="00175FC1" w:rsidRDefault="002649E6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780" w:dyaOrig="420">
          <v:shape id="_x0000_i1094" type="#_x0000_t75" style="width:89.25pt;height:21pt" o:ole="">
            <v:imagedata r:id="rId138" o:title=""/>
          </v:shape>
          <o:OLEObject Type="Embed" ProgID="Equation.DSMT4" ShapeID="_x0000_i1094" DrawAspect="Content" ObjectID="_1472275109" r:id="rId139"/>
        </w:object>
      </w:r>
      <w:r w:rsidRPr="00175FC1">
        <w:rPr>
          <w:sz w:val="28"/>
          <w:szCs w:val="28"/>
        </w:rPr>
        <w:t>;</w:t>
      </w:r>
    </w:p>
    <w:p w:rsidR="002649E6" w:rsidRPr="00175FC1" w:rsidRDefault="00611C3B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280" w:dyaOrig="420">
          <v:shape id="_x0000_i1095" type="#_x0000_t75" style="width:63.75pt;height:21pt" o:ole="">
            <v:imagedata r:id="rId140" o:title=""/>
          </v:shape>
          <o:OLEObject Type="Embed" ProgID="Equation.DSMT4" ShapeID="_x0000_i1095" DrawAspect="Content" ObjectID="_1472275110" r:id="rId141"/>
        </w:object>
      </w:r>
      <w:r w:rsidRPr="00175FC1">
        <w:rPr>
          <w:sz w:val="28"/>
          <w:szCs w:val="28"/>
        </w:rPr>
        <w:t>;</w:t>
      </w:r>
    </w:p>
    <w:p w:rsidR="00611C3B" w:rsidRPr="00175FC1" w:rsidRDefault="00611C3B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500" w:dyaOrig="380">
          <v:shape id="_x0000_i1096" type="#_x0000_t75" style="width:131.25pt;height:20.25pt" o:ole="">
            <v:imagedata r:id="rId142" o:title=""/>
          </v:shape>
          <o:OLEObject Type="Embed" ProgID="Equation.DSMT4" ShapeID="_x0000_i1096" DrawAspect="Content" ObjectID="_1472275111" r:id="rId143"/>
        </w:object>
      </w:r>
      <w:r w:rsidRPr="00175FC1">
        <w:rPr>
          <w:sz w:val="28"/>
          <w:szCs w:val="28"/>
        </w:rPr>
        <w:t>.</w:t>
      </w:r>
    </w:p>
    <w:p w:rsidR="00B05D23" w:rsidRPr="00175FC1" w:rsidRDefault="00B05D23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F28E5" w:rsidRDefault="00A662E4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Применяем метод двух узлов. Показываем магнитные потоки. Принимаем направление узлового напряжени</w:t>
      </w:r>
      <w:r w:rsidR="002E46D3" w:rsidRPr="00175FC1">
        <w:rPr>
          <w:sz w:val="28"/>
          <w:szCs w:val="28"/>
        </w:rPr>
        <w:t xml:space="preserve">я </w:t>
      </w:r>
      <w:r w:rsidR="007E7BB5" w:rsidRPr="00175FC1">
        <w:rPr>
          <w:position w:val="-12"/>
          <w:sz w:val="28"/>
          <w:szCs w:val="28"/>
        </w:rPr>
        <w:object w:dxaOrig="560" w:dyaOrig="380">
          <v:shape id="_x0000_i1097" type="#_x0000_t75" style="width:29.25pt;height:20.25pt" o:ole="">
            <v:imagedata r:id="rId144" o:title=""/>
          </v:shape>
          <o:OLEObject Type="Embed" ProgID="Equation.DSMT4" ShapeID="_x0000_i1097" DrawAspect="Content" ObjectID="_1472275112" r:id="rId145"/>
        </w:object>
      </w:r>
      <w:r w:rsidR="002E46D3" w:rsidRPr="00175FC1">
        <w:rPr>
          <w:sz w:val="28"/>
          <w:szCs w:val="28"/>
        </w:rPr>
        <w:t xml:space="preserve"> от узла </w:t>
      </w:r>
      <w:r w:rsidR="00E75B43" w:rsidRPr="00175FC1">
        <w:rPr>
          <w:sz w:val="28"/>
          <w:szCs w:val="28"/>
        </w:rPr>
        <w:t>«</w:t>
      </w:r>
      <w:r w:rsidR="002E46D3" w:rsidRPr="00175FC1">
        <w:rPr>
          <w:sz w:val="28"/>
          <w:szCs w:val="28"/>
        </w:rPr>
        <w:t>а</w:t>
      </w:r>
      <w:r w:rsidR="00E75B43" w:rsidRPr="00175FC1">
        <w:rPr>
          <w:sz w:val="28"/>
          <w:szCs w:val="28"/>
        </w:rPr>
        <w:t>»</w:t>
      </w:r>
      <w:r w:rsidR="002E46D3" w:rsidRPr="00175FC1">
        <w:rPr>
          <w:sz w:val="28"/>
          <w:szCs w:val="28"/>
        </w:rPr>
        <w:t xml:space="preserve"> к узлу </w:t>
      </w:r>
      <w:r w:rsidR="00E75B43" w:rsidRPr="00175FC1">
        <w:rPr>
          <w:sz w:val="28"/>
          <w:szCs w:val="28"/>
        </w:rPr>
        <w:t>«</w:t>
      </w:r>
      <w:r w:rsidR="002E46D3" w:rsidRPr="00175FC1">
        <w:rPr>
          <w:sz w:val="28"/>
          <w:szCs w:val="28"/>
        </w:rPr>
        <w:t>б</w:t>
      </w:r>
      <w:r w:rsidR="00E75B43" w:rsidRPr="00175FC1">
        <w:rPr>
          <w:sz w:val="28"/>
          <w:szCs w:val="28"/>
        </w:rPr>
        <w:t>»</w:t>
      </w:r>
      <w:r w:rsidR="00156282" w:rsidRPr="00175FC1">
        <w:rPr>
          <w:sz w:val="28"/>
          <w:szCs w:val="28"/>
        </w:rPr>
        <w:t>. Уравнение по законам Кирхгофа:</w:t>
      </w: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F7053" w:rsidRPr="00175FC1" w:rsidRDefault="00BF28E5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560" w:dyaOrig="380">
          <v:shape id="_x0000_i1098" type="#_x0000_t75" style="width:78pt;height:18.75pt" o:ole="">
            <v:imagedata r:id="rId146" o:title=""/>
          </v:shape>
          <o:OLEObject Type="Embed" ProgID="Equation.DSMT4" ShapeID="_x0000_i1098" DrawAspect="Content" ObjectID="_1472275113" r:id="rId147"/>
        </w:object>
      </w:r>
    </w:p>
    <w:p w:rsidR="00156282" w:rsidRPr="00175FC1" w:rsidRDefault="007E7BB5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860" w:dyaOrig="380">
          <v:shape id="_x0000_i1099" type="#_x0000_t75" style="width:97.5pt;height:20.25pt" o:ole="">
            <v:imagedata r:id="rId148" o:title=""/>
          </v:shape>
          <o:OLEObject Type="Embed" ProgID="Equation.DSMT4" ShapeID="_x0000_i1099" DrawAspect="Content" ObjectID="_1472275114" r:id="rId149"/>
        </w:object>
      </w:r>
    </w:p>
    <w:p w:rsidR="00FF4097" w:rsidRPr="00175FC1" w:rsidRDefault="00174720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720" w:dyaOrig="380">
          <v:shape id="_x0000_i1100" type="#_x0000_t75" style="width:195pt;height:20.25pt" o:ole="">
            <v:imagedata r:id="rId150" o:title=""/>
          </v:shape>
          <o:OLEObject Type="Embed" ProgID="Equation.DSMT4" ShapeID="_x0000_i1100" DrawAspect="Content" ObjectID="_1472275115" r:id="rId151"/>
        </w:object>
      </w:r>
    </w:p>
    <w:p w:rsidR="00174720" w:rsidRDefault="00174720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420" w:dyaOrig="380">
          <v:shape id="_x0000_i1101" type="#_x0000_t75" style="width:126.75pt;height:20.25pt" o:ole="">
            <v:imagedata r:id="rId152" o:title=""/>
          </v:shape>
          <o:OLEObject Type="Embed" ProgID="Equation.DSMT4" ShapeID="_x0000_i1101" DrawAspect="Content" ObjectID="_1472275116" r:id="rId153"/>
        </w:object>
      </w: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E412F" w:rsidRDefault="009E412F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Выражаем </w:t>
      </w:r>
      <w:r w:rsidRPr="00175FC1">
        <w:rPr>
          <w:position w:val="-12"/>
          <w:sz w:val="28"/>
          <w:szCs w:val="28"/>
        </w:rPr>
        <w:object w:dxaOrig="560" w:dyaOrig="380">
          <v:shape id="_x0000_i1102" type="#_x0000_t75" style="width:29.25pt;height:20.25pt" o:ole="">
            <v:imagedata r:id="rId144" o:title=""/>
          </v:shape>
          <o:OLEObject Type="Embed" ProgID="Equation.DSMT4" ShapeID="_x0000_i1102" DrawAspect="Content" ObjectID="_1472275117" r:id="rId154"/>
        </w:object>
      </w:r>
      <w:r w:rsidRPr="00175FC1">
        <w:rPr>
          <w:sz w:val="28"/>
          <w:szCs w:val="28"/>
        </w:rPr>
        <w:t xml:space="preserve"> из этих уравнений:</w:t>
      </w:r>
    </w:p>
    <w:p w:rsidR="00175FC1" w:rsidRPr="00175FC1" w:rsidRDefault="00175FC1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E412F" w:rsidRPr="00175FC1" w:rsidRDefault="000C07FA" w:rsidP="00175FC1">
      <w:pPr>
        <w:widowControl w:val="0"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600" w:dyaOrig="380">
          <v:shape id="_x0000_i1103" type="#_x0000_t75" style="width:84pt;height:20.25pt" o:ole="">
            <v:imagedata r:id="rId155" o:title=""/>
          </v:shape>
          <o:OLEObject Type="Embed" ProgID="Equation.DSMT4" ShapeID="_x0000_i1103" DrawAspect="Content" ObjectID="_1472275118" r:id="rId156"/>
        </w:object>
      </w:r>
    </w:p>
    <w:p w:rsidR="002F6E47" w:rsidRPr="00175FC1" w:rsidRDefault="00F170D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6420" w:dyaOrig="380">
          <v:shape id="_x0000_i1104" type="#_x0000_t75" style="width:336.75pt;height:20.25pt" o:ole="">
            <v:imagedata r:id="rId157" o:title=""/>
          </v:shape>
          <o:OLEObject Type="Embed" ProgID="Equation.DSMT4" ShapeID="_x0000_i1104" DrawAspect="Content" ObjectID="_1472275119" r:id="rId158"/>
        </w:object>
      </w:r>
    </w:p>
    <w:p w:rsidR="00F170D3" w:rsidRPr="00175FC1" w:rsidRDefault="00416C9C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4020" w:dyaOrig="380">
          <v:shape id="_x0000_i1105" type="#_x0000_t75" style="width:210.75pt;height:20.25pt" o:ole="">
            <v:imagedata r:id="rId159" o:title=""/>
          </v:shape>
          <o:OLEObject Type="Embed" ProgID="Equation.DSMT4" ShapeID="_x0000_i1105" DrawAspect="Content" ObjectID="_1472275120" r:id="rId160"/>
        </w:object>
      </w:r>
    </w:p>
    <w:p w:rsidR="002E5236" w:rsidRDefault="002E523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Строим зависимости </w:t>
      </w:r>
      <w:r w:rsidRPr="00175FC1">
        <w:rPr>
          <w:position w:val="-12"/>
          <w:sz w:val="28"/>
          <w:szCs w:val="28"/>
        </w:rPr>
        <w:object w:dxaOrig="360" w:dyaOrig="380">
          <v:shape id="_x0000_i1106" type="#_x0000_t75" style="width:18pt;height:18.75pt" o:ole="">
            <v:imagedata r:id="rId161" o:title=""/>
          </v:shape>
          <o:OLEObject Type="Embed" ProgID="Equation.DSMT4" ShapeID="_x0000_i1106" DrawAspect="Content" ObjectID="_1472275121" r:id="rId162"/>
        </w:object>
      </w:r>
      <w:r w:rsidRPr="00175FC1">
        <w:rPr>
          <w:sz w:val="28"/>
          <w:szCs w:val="28"/>
        </w:rPr>
        <w:t xml:space="preserve">, </w:t>
      </w:r>
      <w:r w:rsidRPr="00175FC1">
        <w:rPr>
          <w:position w:val="-12"/>
          <w:sz w:val="28"/>
          <w:szCs w:val="28"/>
        </w:rPr>
        <w:object w:dxaOrig="380" w:dyaOrig="380">
          <v:shape id="_x0000_i1107" type="#_x0000_t75" style="width:18.75pt;height:18.75pt" o:ole="">
            <v:imagedata r:id="rId163" o:title=""/>
          </v:shape>
          <o:OLEObject Type="Embed" ProgID="Equation.DSMT4" ShapeID="_x0000_i1107" DrawAspect="Content" ObjectID="_1472275122" r:id="rId164"/>
        </w:object>
      </w:r>
      <w:r w:rsidRPr="00175FC1">
        <w:rPr>
          <w:sz w:val="28"/>
          <w:szCs w:val="28"/>
        </w:rPr>
        <w:t xml:space="preserve">, </w:t>
      </w:r>
      <w:r w:rsidRPr="00175FC1">
        <w:rPr>
          <w:position w:val="-12"/>
          <w:sz w:val="28"/>
          <w:szCs w:val="28"/>
        </w:rPr>
        <w:object w:dxaOrig="1500" w:dyaOrig="380">
          <v:shape id="_x0000_i1108" type="#_x0000_t75" style="width:75pt;height:18.75pt" o:ole="">
            <v:imagedata r:id="rId165" o:title=""/>
          </v:shape>
          <o:OLEObject Type="Embed" ProgID="Equation.DSMT4" ShapeID="_x0000_i1108" DrawAspect="Content" ObjectID="_1472275123" r:id="rId166"/>
        </w:object>
      </w:r>
      <w:r w:rsidR="009E5111" w:rsidRPr="00175FC1">
        <w:rPr>
          <w:sz w:val="28"/>
          <w:szCs w:val="28"/>
        </w:rPr>
        <w:t>.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974BA" w:rsidRDefault="009E511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Задаем значения токов и находим индукции на всех участках: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9E5111" w:rsidRDefault="001F3C9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4"/>
          <w:sz w:val="28"/>
          <w:szCs w:val="28"/>
        </w:rPr>
        <w:object w:dxaOrig="960" w:dyaOrig="780">
          <v:shape id="_x0000_i1109" type="#_x0000_t75" style="width:48pt;height:39pt" o:ole="">
            <v:imagedata r:id="rId167" o:title=""/>
          </v:shape>
          <o:OLEObject Type="Embed" ProgID="Equation.DSMT4" ShapeID="_x0000_i1109" DrawAspect="Content" ObjectID="_1472275124" r:id="rId168"/>
        </w:object>
      </w:r>
      <w:r w:rsidRPr="00175FC1">
        <w:rPr>
          <w:sz w:val="28"/>
          <w:szCs w:val="28"/>
        </w:rPr>
        <w:t>;</w:t>
      </w:r>
      <w:r w:rsidR="007974BA" w:rsidRPr="00175FC1">
        <w:rPr>
          <w:sz w:val="28"/>
          <w:szCs w:val="28"/>
        </w:rPr>
        <w:t xml:space="preserve">             </w:t>
      </w:r>
      <w:r w:rsidRPr="00175FC1">
        <w:rPr>
          <w:sz w:val="28"/>
          <w:szCs w:val="28"/>
        </w:rPr>
        <w:t xml:space="preserve"> </w:t>
      </w:r>
      <w:r w:rsidRPr="00175FC1">
        <w:rPr>
          <w:position w:val="-34"/>
          <w:sz w:val="28"/>
          <w:szCs w:val="28"/>
        </w:rPr>
        <w:object w:dxaOrig="1020" w:dyaOrig="780">
          <v:shape id="_x0000_i1110" type="#_x0000_t75" style="width:51pt;height:39pt" o:ole="">
            <v:imagedata r:id="rId169" o:title=""/>
          </v:shape>
          <o:OLEObject Type="Embed" ProgID="Equation.DSMT4" ShapeID="_x0000_i1110" DrawAspect="Content" ObjectID="_1472275125" r:id="rId170"/>
        </w:object>
      </w:r>
      <w:r w:rsidRPr="00175FC1">
        <w:rPr>
          <w:sz w:val="28"/>
          <w:szCs w:val="28"/>
        </w:rPr>
        <w:t>;</w:t>
      </w:r>
      <w:r w:rsidR="007974BA" w:rsidRPr="00175FC1">
        <w:rPr>
          <w:sz w:val="28"/>
          <w:szCs w:val="28"/>
        </w:rPr>
        <w:t xml:space="preserve">          </w:t>
      </w:r>
      <w:r w:rsidRPr="00175FC1">
        <w:rPr>
          <w:sz w:val="28"/>
          <w:szCs w:val="28"/>
        </w:rPr>
        <w:t xml:space="preserve"> </w:t>
      </w:r>
      <w:r w:rsidRPr="00175FC1">
        <w:rPr>
          <w:position w:val="-34"/>
          <w:sz w:val="28"/>
          <w:szCs w:val="28"/>
        </w:rPr>
        <w:object w:dxaOrig="999" w:dyaOrig="780">
          <v:shape id="_x0000_i1111" type="#_x0000_t75" style="width:50.25pt;height:39pt" o:ole="">
            <v:imagedata r:id="rId171" o:title=""/>
          </v:shape>
          <o:OLEObject Type="Embed" ProgID="Equation.DSMT4" ShapeID="_x0000_i1111" DrawAspect="Content" ObjectID="_1472275126" r:id="rId172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974BA" w:rsidRPr="00175FC1" w:rsidRDefault="007974BA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по кривой намагничивания находим напряженности.</w:t>
      </w:r>
      <w:r w:rsidR="00AC7AF9" w:rsidRPr="00175FC1">
        <w:rPr>
          <w:sz w:val="28"/>
          <w:szCs w:val="28"/>
        </w:rPr>
        <w:t xml:space="preserve"> </w:t>
      </w:r>
    </w:p>
    <w:p w:rsidR="00AC7AF9" w:rsidRPr="00175FC1" w:rsidRDefault="00AC7AF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Результаты вычислений представлены в таблице. Строим также вспомогательную кривую  </w:t>
      </w:r>
      <w:r w:rsidRPr="00175FC1">
        <w:rPr>
          <w:position w:val="-12"/>
          <w:sz w:val="28"/>
          <w:szCs w:val="28"/>
        </w:rPr>
        <w:object w:dxaOrig="2079" w:dyaOrig="380">
          <v:shape id="_x0000_i1112" type="#_x0000_t75" style="width:104.25pt;height:18.75pt" o:ole="">
            <v:imagedata r:id="rId173" o:title=""/>
          </v:shape>
          <o:OLEObject Type="Embed" ProgID="Equation.DSMT4" ShapeID="_x0000_i1112" DrawAspect="Content" ObjectID="_1472275127" r:id="rId174"/>
        </w:object>
      </w:r>
      <w:r w:rsidRPr="00175FC1">
        <w:rPr>
          <w:sz w:val="28"/>
          <w:szCs w:val="28"/>
        </w:rPr>
        <w:t>.</w:t>
      </w:r>
    </w:p>
    <w:p w:rsidR="00C77F8D" w:rsidRPr="00175FC1" w:rsidRDefault="00C77F8D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Точка пересечения вспомогательной кривой и графика </w:t>
      </w:r>
      <w:r w:rsidRPr="00175FC1">
        <w:rPr>
          <w:position w:val="-12"/>
          <w:sz w:val="28"/>
          <w:szCs w:val="28"/>
        </w:rPr>
        <w:object w:dxaOrig="1520" w:dyaOrig="380">
          <v:shape id="_x0000_i1113" type="#_x0000_t75" style="width:75.75pt;height:18.75pt" o:ole="">
            <v:imagedata r:id="rId175" o:title=""/>
          </v:shape>
          <o:OLEObject Type="Embed" ProgID="Equation.DSMT4" ShapeID="_x0000_i1113" DrawAspect="Content" ObjectID="_1472275128" r:id="rId176"/>
        </w:object>
      </w:r>
      <w:r w:rsidR="00BD0B52" w:rsidRPr="00175FC1">
        <w:rPr>
          <w:sz w:val="28"/>
          <w:szCs w:val="28"/>
        </w:rPr>
        <w:t>дает решение задачи.</w:t>
      </w:r>
    </w:p>
    <w:p w:rsidR="00C520E9" w:rsidRPr="00175FC1" w:rsidRDefault="00C520E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851"/>
        <w:gridCol w:w="992"/>
        <w:gridCol w:w="1276"/>
        <w:gridCol w:w="1134"/>
        <w:gridCol w:w="708"/>
        <w:gridCol w:w="709"/>
        <w:gridCol w:w="851"/>
      </w:tblGrid>
      <w:tr w:rsidR="00175FC1" w:rsidRPr="00175FC1" w:rsidTr="00175FC1">
        <w:trPr>
          <w:trHeight w:val="480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  <w:sz w:val="16"/>
                <w:szCs w:val="16"/>
              </w:rPr>
              <w:object w:dxaOrig="960" w:dyaOrig="380">
                <v:shape id="_x0000_i1114" type="#_x0000_t75" style="width:48pt;height:18.75pt" o:ole="">
                  <v:imagedata r:id="rId177" o:title=""/>
                </v:shape>
                <o:OLEObject Type="Embed" ProgID="Equation.DSMT4" ShapeID="_x0000_i1114" DrawAspect="Content" ObjectID="_1472275129" r:id="rId178"/>
              </w:object>
            </w:r>
            <w:r w:rsidRPr="00175FC1">
              <w:t>,</w:t>
            </w:r>
          </w:p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6"/>
              </w:rPr>
              <w:object w:dxaOrig="960" w:dyaOrig="360">
                <v:shape id="_x0000_i1115" type="#_x0000_t75" style="width:48pt;height:18pt" o:ole="">
                  <v:imagedata r:id="rId179" o:title=""/>
                </v:shape>
                <o:OLEObject Type="Embed" ProgID="Equation.DSMT4" ShapeID="_x0000_i1115" DrawAspect="Content" ObjectID="_1472275130" r:id="rId180"/>
              </w:objec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880" w:dyaOrig="380">
                <v:shape id="_x0000_i1116" type="#_x0000_t75" style="width:44.25pt;height:18.75pt" o:ole="">
                  <v:imagedata r:id="rId181" o:title=""/>
                </v:shape>
                <o:OLEObject Type="Embed" ProgID="Equation.DSMT4" ShapeID="_x0000_i1116" DrawAspect="Content" ObjectID="_1472275131" r:id="rId182"/>
              </w:object>
            </w:r>
            <w:r w:rsidRPr="00175FC1">
              <w:t>, Тл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580" w:dyaOrig="380">
                <v:shape id="_x0000_i1117" type="#_x0000_t75" style="width:29.25pt;height:18.75pt" o:ole="">
                  <v:imagedata r:id="rId183" o:title=""/>
                </v:shape>
                <o:OLEObject Type="Embed" ProgID="Equation.DSMT4" ShapeID="_x0000_i1117" DrawAspect="Content" ObjectID="_1472275132" r:id="rId184"/>
              </w:object>
            </w:r>
            <w:r w:rsidRPr="00175FC1">
              <w:rPr>
                <w:position w:val="-12"/>
              </w:rPr>
              <w:object w:dxaOrig="580" w:dyaOrig="380">
                <v:shape id="_x0000_i1118" type="#_x0000_t75" style="width:29.25pt;height:18.75pt" o:ole="">
                  <v:imagedata r:id="rId185" o:title=""/>
                </v:shape>
                <o:OLEObject Type="Embed" ProgID="Equation.DSMT4" ShapeID="_x0000_i1118" DrawAspect="Content" ObjectID="_1472275133" r:id="rId186"/>
              </w:object>
            </w:r>
            <w:r w:rsidRPr="00175FC1">
              <w:t>, А/м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820" w:dyaOrig="380">
                <v:shape id="_x0000_i1119" type="#_x0000_t75" style="width:41.25pt;height:18.75pt" o:ole="">
                  <v:imagedata r:id="rId187" o:title=""/>
                </v:shape>
                <o:OLEObject Type="Embed" ProgID="Equation.DSMT4" ShapeID="_x0000_i1119" DrawAspect="Content" ObjectID="_1472275134" r:id="rId188"/>
              </w:object>
            </w:r>
            <w:r w:rsidRPr="00175FC1">
              <w:t>, А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1359" w:dyaOrig="380">
                <v:shape id="_x0000_i1120" type="#_x0000_t75" style="width:68.25pt;height:18.75pt" o:ole="">
                  <v:imagedata r:id="rId189" o:title=""/>
                </v:shape>
                <o:OLEObject Type="Embed" ProgID="Equation.DSMT4" ShapeID="_x0000_i1120" DrawAspect="Content" ObjectID="_1472275135" r:id="rId190"/>
              </w:object>
            </w:r>
            <w:r w:rsidRPr="00175FC1">
              <w:t>, А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380" w:dyaOrig="380">
                <v:shape id="_x0000_i1121" type="#_x0000_t75" style="width:18.75pt;height:18.75pt" o:ole="">
                  <v:imagedata r:id="rId191" o:title=""/>
                </v:shape>
                <o:OLEObject Type="Embed" ProgID="Equation.DSMT4" ShapeID="_x0000_i1121" DrawAspect="Content" ObjectID="_1472275136" r:id="rId192"/>
              </w:object>
            </w:r>
            <w:r w:rsidRPr="00175FC1">
              <w:t xml:space="preserve">, </w:t>
            </w:r>
            <w:r w:rsidRPr="00175FC1">
              <w:rPr>
                <w:position w:val="-6"/>
              </w:rPr>
              <w:object w:dxaOrig="960" w:dyaOrig="360">
                <v:shape id="_x0000_i1122" type="#_x0000_t75" style="width:48pt;height:18pt" o:ole="">
                  <v:imagedata r:id="rId179" o:title=""/>
                </v:shape>
                <o:OLEObject Type="Embed" ProgID="Equation.DSMT4" ShapeID="_x0000_i1122" DrawAspect="Content" ObjectID="_1472275137" r:id="rId193"/>
              </w:object>
            </w: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340" w:dyaOrig="380">
                <v:shape id="_x0000_i1123" type="#_x0000_t75" style="width:17.25pt;height:18.75pt" o:ole="">
                  <v:imagedata r:id="rId194" o:title=""/>
                </v:shape>
                <o:OLEObject Type="Embed" ProgID="Equation.DSMT4" ShapeID="_x0000_i1123" DrawAspect="Content" ObjectID="_1472275138" r:id="rId195"/>
              </w:object>
            </w:r>
            <w:r w:rsidRPr="00175FC1">
              <w:t>, Тл</w:t>
            </w: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380" w:dyaOrig="380">
                <v:shape id="_x0000_i1124" type="#_x0000_t75" style="width:18.75pt;height:18.75pt" o:ole="">
                  <v:imagedata r:id="rId196" o:title=""/>
                </v:shape>
                <o:OLEObject Type="Embed" ProgID="Equation.DSMT4" ShapeID="_x0000_i1124" DrawAspect="Content" ObjectID="_1472275139" r:id="rId197"/>
              </w:object>
            </w:r>
            <w:r w:rsidRPr="00175FC1">
              <w:t>, А/м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rPr>
                <w:position w:val="-12"/>
              </w:rPr>
              <w:object w:dxaOrig="460" w:dyaOrig="380">
                <v:shape id="_x0000_i1125" type="#_x0000_t75" style="width:23.25pt;height:18.75pt" o:ole="">
                  <v:imagedata r:id="rId198" o:title=""/>
                </v:shape>
                <o:OLEObject Type="Embed" ProgID="Equation.DSMT4" ShapeID="_x0000_i1125" DrawAspect="Content" ObjectID="_1472275140" r:id="rId199"/>
              </w:object>
            </w:r>
            <w:r w:rsidRPr="00175FC1">
              <w:t>, А/м</w:t>
            </w:r>
          </w:p>
        </w:tc>
      </w:tr>
      <w:tr w:rsidR="00175FC1" w:rsidRPr="00175FC1" w:rsidTr="00175FC1">
        <w:trPr>
          <w:trHeight w:val="525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960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</w:t>
            </w:r>
          </w:p>
        </w:tc>
      </w:tr>
      <w:tr w:rsidR="00175FC1" w:rsidRPr="00175FC1" w:rsidTr="00175FC1">
        <w:trPr>
          <w:trHeight w:val="525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0,48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0,4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53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-5,3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955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0,6</w:t>
            </w: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0,4</w:t>
            </w: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53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318310</w:t>
            </w:r>
          </w:p>
        </w:tc>
      </w:tr>
      <w:tr w:rsidR="00175FC1" w:rsidRPr="00175FC1" w:rsidTr="00175FC1">
        <w:trPr>
          <w:trHeight w:val="165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0,96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0,8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135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-13,5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946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1,2</w:t>
            </w: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0,8</w:t>
            </w: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135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636620</w:t>
            </w:r>
          </w:p>
        </w:tc>
      </w:tr>
      <w:tr w:rsidR="00175FC1" w:rsidRPr="00175FC1" w:rsidTr="00175FC1">
        <w:trPr>
          <w:trHeight w:val="300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1,2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1,0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200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-20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940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1,5</w:t>
            </w: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1,0</w:t>
            </w: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200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795775</w:t>
            </w:r>
          </w:p>
        </w:tc>
      </w:tr>
      <w:tr w:rsidR="00175FC1" w:rsidRPr="00175FC1" w:rsidTr="00175FC1">
        <w:trPr>
          <w:trHeight w:val="300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1,44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1,2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475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-47,5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913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</w:t>
            </w: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1,2</w:t>
            </w: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475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954930</w:t>
            </w:r>
          </w:p>
        </w:tc>
      </w:tr>
      <w:tr w:rsidR="00175FC1" w:rsidRPr="00175FC1" w:rsidTr="00175FC1">
        <w:trPr>
          <w:trHeight w:val="300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1,68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1,4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1060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-106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854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</w:tr>
      <w:tr w:rsidR="00175FC1" w:rsidRPr="00175FC1" w:rsidTr="00175FC1">
        <w:trPr>
          <w:trHeight w:val="300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1,5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2000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-200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760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</w:tr>
      <w:tr w:rsidR="00175FC1" w:rsidRPr="00175FC1" w:rsidTr="00175FC1">
        <w:trPr>
          <w:trHeight w:val="300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1,92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1,6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5000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-500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460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</w:tr>
      <w:tr w:rsidR="00175FC1" w:rsidRPr="00175FC1" w:rsidTr="00175FC1">
        <w:trPr>
          <w:trHeight w:val="300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2,04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1,7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9000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-900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60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</w:tr>
      <w:tr w:rsidR="00175FC1" w:rsidRPr="00175FC1" w:rsidTr="00175FC1">
        <w:trPr>
          <w:trHeight w:val="285"/>
        </w:trPr>
        <w:tc>
          <w:tcPr>
            <w:tcW w:w="1417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2,16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1,8</w:t>
            </w: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14000</w:t>
            </w:r>
          </w:p>
        </w:tc>
        <w:tc>
          <w:tcPr>
            <w:tcW w:w="992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-1400</w:t>
            </w:r>
          </w:p>
        </w:tc>
        <w:tc>
          <w:tcPr>
            <w:tcW w:w="1276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  <w:r w:rsidRPr="00175FC1">
              <w:t>-440</w:t>
            </w:r>
          </w:p>
        </w:tc>
        <w:tc>
          <w:tcPr>
            <w:tcW w:w="1134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8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709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  <w:tc>
          <w:tcPr>
            <w:tcW w:w="851" w:type="dxa"/>
            <w:vAlign w:val="center"/>
          </w:tcPr>
          <w:p w:rsidR="00175FC1" w:rsidRPr="00175FC1" w:rsidRDefault="00175FC1" w:rsidP="00175FC1">
            <w:pPr>
              <w:tabs>
                <w:tab w:val="left" w:pos="4320"/>
              </w:tabs>
              <w:spacing w:line="360" w:lineRule="auto"/>
              <w:ind w:firstLine="74"/>
              <w:jc w:val="both"/>
            </w:pPr>
          </w:p>
        </w:tc>
      </w:tr>
    </w:tbl>
    <w:p w:rsidR="00C520E9" w:rsidRPr="00175FC1" w:rsidRDefault="00C520E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32E26" w:rsidRDefault="00273900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При этом </w:t>
      </w:r>
      <w:r w:rsidRPr="00175FC1">
        <w:rPr>
          <w:position w:val="-12"/>
          <w:sz w:val="28"/>
          <w:szCs w:val="28"/>
        </w:rPr>
        <w:object w:dxaOrig="1100" w:dyaOrig="380">
          <v:shape id="_x0000_i1126" type="#_x0000_t75" style="width:57.75pt;height:20.25pt" o:ole="">
            <v:imagedata r:id="rId200" o:title=""/>
          </v:shape>
          <o:OLEObject Type="Embed" ProgID="Equation.DSMT4" ShapeID="_x0000_i1126" DrawAspect="Content" ObjectID="_1472275141" r:id="rId201"/>
        </w:object>
      </w:r>
      <w:r w:rsidRPr="00175FC1">
        <w:rPr>
          <w:sz w:val="28"/>
          <w:szCs w:val="28"/>
        </w:rPr>
        <w:t>А. По графикам определяем магнитные потоки: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273900" w:rsidRPr="00175FC1" w:rsidRDefault="00034C3E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719" w:dyaOrig="420">
          <v:shape id="_x0000_i1127" type="#_x0000_t75" style="width:86.25pt;height:21pt" o:ole="">
            <v:imagedata r:id="rId202" o:title=""/>
          </v:shape>
          <o:OLEObject Type="Embed" ProgID="Equation.DSMT4" ShapeID="_x0000_i1127" DrawAspect="Content" ObjectID="_1472275142" r:id="rId203"/>
        </w:object>
      </w:r>
      <w:r w:rsidRPr="00175FC1">
        <w:rPr>
          <w:sz w:val="28"/>
          <w:szCs w:val="28"/>
        </w:rPr>
        <w:t>Вб</w:t>
      </w:r>
      <w:r w:rsidR="00002199" w:rsidRPr="00175FC1">
        <w:rPr>
          <w:sz w:val="28"/>
          <w:szCs w:val="28"/>
        </w:rPr>
        <w:t>;</w:t>
      </w:r>
    </w:p>
    <w:p w:rsidR="00002199" w:rsidRPr="00175FC1" w:rsidRDefault="0000219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700" w:dyaOrig="420">
          <v:shape id="_x0000_i1128" type="#_x0000_t75" style="width:84.75pt;height:21pt" o:ole="">
            <v:imagedata r:id="rId204" o:title=""/>
          </v:shape>
          <o:OLEObject Type="Embed" ProgID="Equation.DSMT4" ShapeID="_x0000_i1128" DrawAspect="Content" ObjectID="_1472275143" r:id="rId205"/>
        </w:object>
      </w:r>
      <w:r w:rsidRPr="00175FC1">
        <w:rPr>
          <w:sz w:val="28"/>
          <w:szCs w:val="28"/>
        </w:rPr>
        <w:t>Вб;</w:t>
      </w:r>
    </w:p>
    <w:p w:rsidR="00002199" w:rsidRPr="00175FC1" w:rsidRDefault="0000219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760" w:dyaOrig="420">
          <v:shape id="_x0000_i1129" type="#_x0000_t75" style="width:87.75pt;height:21pt" o:ole="">
            <v:imagedata r:id="rId206" o:title=""/>
          </v:shape>
          <o:OLEObject Type="Embed" ProgID="Equation.DSMT4" ShapeID="_x0000_i1129" DrawAspect="Content" ObjectID="_1472275144" r:id="rId207"/>
        </w:object>
      </w:r>
      <w:r w:rsidRPr="00175FC1">
        <w:rPr>
          <w:sz w:val="28"/>
          <w:szCs w:val="28"/>
        </w:rPr>
        <w:t>Вб.</w:t>
      </w:r>
    </w:p>
    <w:p w:rsidR="00BC3118" w:rsidRPr="00175FC1" w:rsidRDefault="00BC3118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18" w:rsidRPr="00175FC1" w:rsidRDefault="00BC3118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Схема состоит из источника синусоидального тока </w:t>
      </w:r>
      <w:r w:rsidR="00C60076" w:rsidRPr="00175FC1">
        <w:rPr>
          <w:position w:val="-12"/>
          <w:sz w:val="28"/>
          <w:szCs w:val="28"/>
        </w:rPr>
        <w:object w:dxaOrig="1460" w:dyaOrig="380">
          <v:shape id="_x0000_i1130" type="#_x0000_t75" style="width:72.75pt;height:18.75pt" o:ole="">
            <v:imagedata r:id="rId208" o:title=""/>
          </v:shape>
          <o:OLEObject Type="Embed" ProgID="Equation.DSMT4" ShapeID="_x0000_i1130" DrawAspect="Content" ObjectID="_1472275145" r:id="rId209"/>
        </w:object>
      </w:r>
      <w:r w:rsidR="002D16DC" w:rsidRPr="00175FC1">
        <w:rPr>
          <w:sz w:val="28"/>
          <w:szCs w:val="28"/>
        </w:rPr>
        <w:t>, линейного активного сопротивления, линейной емкости (индуктивности), и нелинейной</w:t>
      </w:r>
      <w:r w:rsidR="002D24B3" w:rsidRPr="00175FC1">
        <w:rPr>
          <w:sz w:val="28"/>
          <w:szCs w:val="28"/>
        </w:rPr>
        <w:t xml:space="preserve"> индуктивности (емкости), вебер-амперная (кулон-вольтная)</w:t>
      </w:r>
      <w:r w:rsidR="0030021C" w:rsidRPr="00175FC1">
        <w:rPr>
          <w:sz w:val="28"/>
          <w:szCs w:val="28"/>
        </w:rPr>
        <w:t xml:space="preserve"> характеристика </w:t>
      </w:r>
      <w:r w:rsidR="00D54C15" w:rsidRPr="00175FC1">
        <w:rPr>
          <w:sz w:val="28"/>
          <w:szCs w:val="28"/>
        </w:rPr>
        <w:t xml:space="preserve">которой приведена. Требуется рассчитать и построить зависимости </w:t>
      </w:r>
      <w:r w:rsidR="00D54C15" w:rsidRPr="00175FC1">
        <w:rPr>
          <w:position w:val="-12"/>
          <w:sz w:val="28"/>
          <w:szCs w:val="28"/>
        </w:rPr>
        <w:object w:dxaOrig="440" w:dyaOrig="380">
          <v:shape id="_x0000_i1131" type="#_x0000_t75" style="width:21.75pt;height:18.75pt" o:ole="">
            <v:imagedata r:id="rId210" o:title=""/>
          </v:shape>
          <o:OLEObject Type="Embed" ProgID="Equation.DSMT4" ShapeID="_x0000_i1131" DrawAspect="Content" ObjectID="_1472275146" r:id="rId211"/>
        </w:object>
      </w:r>
      <w:r w:rsidR="00D54C15" w:rsidRPr="00175FC1">
        <w:rPr>
          <w:sz w:val="28"/>
          <w:szCs w:val="28"/>
        </w:rPr>
        <w:t xml:space="preserve">, </w:t>
      </w:r>
      <w:r w:rsidR="00D54C15" w:rsidRPr="00175FC1">
        <w:rPr>
          <w:position w:val="-12"/>
          <w:sz w:val="28"/>
          <w:szCs w:val="28"/>
        </w:rPr>
        <w:object w:dxaOrig="600" w:dyaOrig="360">
          <v:shape id="_x0000_i1132" type="#_x0000_t75" style="width:30pt;height:18pt" o:ole="">
            <v:imagedata r:id="rId212" o:title=""/>
          </v:shape>
          <o:OLEObject Type="Embed" ProgID="Equation.DSMT4" ShapeID="_x0000_i1132" DrawAspect="Content" ObjectID="_1472275147" r:id="rId213"/>
        </w:object>
      </w:r>
      <w:r w:rsidR="009D24F8" w:rsidRPr="00175FC1">
        <w:rPr>
          <w:sz w:val="28"/>
          <w:szCs w:val="28"/>
        </w:rPr>
        <w:t xml:space="preserve">, </w:t>
      </w:r>
      <w:r w:rsidR="009D24F8" w:rsidRPr="00175FC1">
        <w:rPr>
          <w:position w:val="-12"/>
          <w:sz w:val="28"/>
          <w:szCs w:val="28"/>
        </w:rPr>
        <w:object w:dxaOrig="440" w:dyaOrig="380">
          <v:shape id="_x0000_i1133" type="#_x0000_t75" style="width:21.75pt;height:18.75pt" o:ole="">
            <v:imagedata r:id="rId214" o:title=""/>
          </v:shape>
          <o:OLEObject Type="Embed" ProgID="Equation.DSMT4" ShapeID="_x0000_i1133" DrawAspect="Content" ObjectID="_1472275148" r:id="rId215"/>
        </w:object>
      </w:r>
      <w:r w:rsidR="009D24F8" w:rsidRPr="00175FC1">
        <w:rPr>
          <w:sz w:val="28"/>
          <w:szCs w:val="28"/>
        </w:rPr>
        <w:t xml:space="preserve">, </w:t>
      </w:r>
      <w:r w:rsidR="009D24F8" w:rsidRPr="00175FC1">
        <w:rPr>
          <w:position w:val="-12"/>
          <w:sz w:val="28"/>
          <w:szCs w:val="28"/>
        </w:rPr>
        <w:object w:dxaOrig="440" w:dyaOrig="380">
          <v:shape id="_x0000_i1134" type="#_x0000_t75" style="width:21.75pt;height:18.75pt" o:ole="">
            <v:imagedata r:id="rId216" o:title=""/>
          </v:shape>
          <o:OLEObject Type="Embed" ProgID="Equation.DSMT4" ShapeID="_x0000_i1134" DrawAspect="Content" ObjectID="_1472275149" r:id="rId217"/>
        </w:object>
      </w:r>
      <w:r w:rsidR="009D24F8" w:rsidRPr="00175FC1">
        <w:rPr>
          <w:sz w:val="28"/>
          <w:szCs w:val="28"/>
        </w:rPr>
        <w:t xml:space="preserve">, </w:t>
      </w:r>
      <w:r w:rsidR="009D24F8" w:rsidRPr="00175FC1">
        <w:rPr>
          <w:position w:val="-12"/>
          <w:sz w:val="28"/>
          <w:szCs w:val="28"/>
        </w:rPr>
        <w:object w:dxaOrig="240" w:dyaOrig="380">
          <v:shape id="_x0000_i1135" type="#_x0000_t75" style="width:12pt;height:18.75pt" o:ole="">
            <v:imagedata r:id="rId218" o:title=""/>
          </v:shape>
          <o:OLEObject Type="Embed" ProgID="Equation.DSMT4" ShapeID="_x0000_i1135" DrawAspect="Content" ObjectID="_1472275150" r:id="rId219"/>
        </w:object>
      </w:r>
      <w:r w:rsidR="009D24F8" w:rsidRPr="00175FC1">
        <w:rPr>
          <w:sz w:val="28"/>
          <w:szCs w:val="28"/>
        </w:rPr>
        <w:t xml:space="preserve">, </w:t>
      </w:r>
      <w:r w:rsidR="009D24F8" w:rsidRPr="00175FC1">
        <w:rPr>
          <w:position w:val="-12"/>
          <w:sz w:val="28"/>
          <w:szCs w:val="28"/>
        </w:rPr>
        <w:object w:dxaOrig="220" w:dyaOrig="380">
          <v:shape id="_x0000_i1136" type="#_x0000_t75" style="width:11.25pt;height:18.75pt" o:ole="">
            <v:imagedata r:id="rId220" o:title=""/>
          </v:shape>
          <o:OLEObject Type="Embed" ProgID="Equation.DSMT4" ShapeID="_x0000_i1136" DrawAspect="Content" ObjectID="_1472275151" r:id="rId221"/>
        </w:object>
      </w:r>
      <w:r w:rsidR="009D24F8" w:rsidRPr="00175FC1">
        <w:rPr>
          <w:sz w:val="28"/>
          <w:szCs w:val="28"/>
        </w:rPr>
        <w:t xml:space="preserve"> в функции </w:t>
      </w:r>
      <w:r w:rsidR="009B385B" w:rsidRPr="00175FC1">
        <w:rPr>
          <w:position w:val="-6"/>
          <w:sz w:val="28"/>
          <w:szCs w:val="28"/>
        </w:rPr>
        <w:object w:dxaOrig="340" w:dyaOrig="279">
          <v:shape id="_x0000_i1137" type="#_x0000_t75" style="width:17.25pt;height:14.25pt" o:ole="">
            <v:imagedata r:id="rId222" o:title=""/>
          </v:shape>
          <o:OLEObject Type="Embed" ProgID="Equation.DSMT4" ShapeID="_x0000_i1137" DrawAspect="Content" ObjectID="_1472275152" r:id="rId223"/>
        </w:object>
      </w:r>
      <w:r w:rsidR="007236CD" w:rsidRPr="00175FC1">
        <w:rPr>
          <w:sz w:val="28"/>
          <w:szCs w:val="28"/>
        </w:rPr>
        <w:t>. Значения исходных величин для соответствующего варианта.</w:t>
      </w:r>
    </w:p>
    <w:p w:rsidR="004C2A25" w:rsidRPr="00175FC1" w:rsidRDefault="004C2A25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C732B" w:rsidRPr="00175FC1" w:rsidRDefault="007A3E34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138" type="#_x0000_t75" style="width:186.75pt;height:166.5pt" wrapcoords="-71 0 -71 21533 21600 21533 21600 0 -71 0" o:allowoverlap="f">
            <v:imagedata r:id="rId224" o:title="" croptop="1180f" cropleft="2856f"/>
          </v:shape>
        </w:pict>
      </w:r>
    </w:p>
    <w:p w:rsidR="00D35952" w:rsidRPr="00175FC1" w:rsidRDefault="00D3595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460" w:dyaOrig="380">
          <v:shape id="_x0000_i1139" type="#_x0000_t75" style="width:72.75pt;height:18.75pt" o:ole="">
            <v:imagedata r:id="rId225" o:title=""/>
          </v:shape>
          <o:OLEObject Type="Embed" ProgID="Equation.DSMT4" ShapeID="_x0000_i1139" DrawAspect="Content" ObjectID="_1472275153" r:id="rId226"/>
        </w:object>
      </w:r>
      <w:r w:rsidR="00DE770E" w:rsidRPr="00175FC1">
        <w:rPr>
          <w:sz w:val="28"/>
          <w:szCs w:val="28"/>
        </w:rPr>
        <w:t>;</w:t>
      </w:r>
    </w:p>
    <w:p w:rsidR="00DE770E" w:rsidRPr="00175FC1" w:rsidRDefault="00DE770E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020" w:dyaOrig="380">
          <v:shape id="_x0000_i1140" type="#_x0000_t75" style="width:101.25pt;height:18.75pt" o:ole="">
            <v:imagedata r:id="rId227" o:title=""/>
          </v:shape>
          <o:OLEObject Type="Embed" ProgID="Equation.DSMT4" ShapeID="_x0000_i1140" DrawAspect="Content" ObjectID="_1472275154" r:id="rId228"/>
        </w:object>
      </w:r>
      <w:r w:rsidRPr="00175FC1">
        <w:rPr>
          <w:sz w:val="28"/>
          <w:szCs w:val="28"/>
        </w:rPr>
        <w:t>;</w:t>
      </w:r>
    </w:p>
    <w:p w:rsidR="00BE2279" w:rsidRPr="00175FC1" w:rsidRDefault="00BE227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480" w:dyaOrig="380">
          <v:shape id="_x0000_i1141" type="#_x0000_t75" style="width:123.75pt;height:18.75pt" o:ole="">
            <v:imagedata r:id="rId229" o:title=""/>
          </v:shape>
          <o:OLEObject Type="Embed" ProgID="Equation.DSMT4" ShapeID="_x0000_i1141" DrawAspect="Content" ObjectID="_1472275155" r:id="rId230"/>
        </w:object>
      </w:r>
      <w:r w:rsidRPr="00175FC1">
        <w:rPr>
          <w:sz w:val="28"/>
          <w:szCs w:val="28"/>
        </w:rPr>
        <w:t>;</w:t>
      </w:r>
    </w:p>
    <w:p w:rsidR="005659C6" w:rsidRPr="00175FC1" w:rsidRDefault="005659C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6"/>
          <w:sz w:val="28"/>
          <w:szCs w:val="28"/>
        </w:rPr>
        <w:object w:dxaOrig="1260" w:dyaOrig="360">
          <v:shape id="_x0000_i1142" type="#_x0000_t75" style="width:63pt;height:18pt" o:ole="">
            <v:imagedata r:id="rId231" o:title=""/>
          </v:shape>
          <o:OLEObject Type="Embed" ProgID="Equation.DSMT4" ShapeID="_x0000_i1142" DrawAspect="Content" ObjectID="_1472275156" r:id="rId232"/>
        </w:object>
      </w:r>
      <w:r w:rsidRPr="00175FC1">
        <w:rPr>
          <w:sz w:val="28"/>
          <w:szCs w:val="28"/>
        </w:rPr>
        <w:t>.</w:t>
      </w:r>
    </w:p>
    <w:p w:rsidR="00D35952" w:rsidRPr="00175FC1" w:rsidRDefault="00D35952" w:rsidP="00175FC1">
      <w:pPr>
        <w:tabs>
          <w:tab w:val="left" w:pos="4320"/>
        </w:tabs>
        <w:spacing w:line="360" w:lineRule="auto"/>
        <w:jc w:val="both"/>
        <w:rPr>
          <w:sz w:val="28"/>
          <w:szCs w:val="28"/>
        </w:rPr>
      </w:pPr>
    </w:p>
    <w:p w:rsidR="00B0370F" w:rsidRPr="00175FC1" w:rsidRDefault="00B0370F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РЕШЕНИЕ</w:t>
      </w:r>
    </w:p>
    <w:p w:rsidR="00BC3118" w:rsidRPr="00175FC1" w:rsidRDefault="00BC3118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18" w:rsidRDefault="00E57D4C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Вебер-амперная характеристика нелинейной индуктивности (</w:t>
      </w:r>
      <w:r w:rsidRPr="00175FC1">
        <w:rPr>
          <w:position w:val="-12"/>
          <w:sz w:val="28"/>
          <w:szCs w:val="28"/>
        </w:rPr>
        <w:object w:dxaOrig="1120" w:dyaOrig="420">
          <v:shape id="_x0000_i1143" type="#_x0000_t75" style="width:56.25pt;height:21pt" o:ole="">
            <v:imagedata r:id="rId233" o:title=""/>
          </v:shape>
          <o:OLEObject Type="Embed" ProgID="Equation.DSMT4" ShapeID="_x0000_i1143" DrawAspect="Content" ObjectID="_1472275157" r:id="rId234"/>
        </w:object>
      </w:r>
      <w:r w:rsidRPr="00175FC1">
        <w:rPr>
          <w:sz w:val="28"/>
          <w:szCs w:val="28"/>
        </w:rPr>
        <w:t>Вб):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1E2B1B" w:rsidRPr="00175FC1" w:rsidRDefault="007A3E34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68.75pt;height:113.25pt">
            <v:imagedata r:id="rId235" o:title="" croptop="1920f" cropleft="3330f"/>
          </v:shape>
        </w:pict>
      </w:r>
    </w:p>
    <w:p w:rsidR="001E2B1B" w:rsidRPr="00175FC1" w:rsidRDefault="001E2B1B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85DC9" w:rsidRPr="00175FC1" w:rsidRDefault="00785DC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В интервале времени </w:t>
      </w:r>
      <w:r w:rsidRPr="00175FC1">
        <w:rPr>
          <w:position w:val="-12"/>
          <w:sz w:val="28"/>
          <w:szCs w:val="28"/>
        </w:rPr>
        <w:object w:dxaOrig="1340" w:dyaOrig="380">
          <v:shape id="_x0000_i1145" type="#_x0000_t75" style="width:66.75pt;height:18.75pt" o:ole="">
            <v:imagedata r:id="rId236" o:title=""/>
          </v:shape>
          <o:OLEObject Type="Embed" ProgID="Equation.DSMT4" ShapeID="_x0000_i1145" DrawAspect="Content" ObjectID="_1472275158" r:id="rId237"/>
        </w:object>
      </w:r>
      <w:r w:rsidRPr="00175FC1">
        <w:rPr>
          <w:sz w:val="28"/>
          <w:szCs w:val="28"/>
        </w:rPr>
        <w:t xml:space="preserve"> происходит перемагничивание катушки. При этом </w:t>
      </w:r>
      <w:r w:rsidRPr="00175FC1">
        <w:rPr>
          <w:position w:val="-12"/>
          <w:sz w:val="28"/>
          <w:szCs w:val="28"/>
        </w:rPr>
        <w:object w:dxaOrig="660" w:dyaOrig="380">
          <v:shape id="_x0000_i1146" type="#_x0000_t75" style="width:33pt;height:18.75pt" o:ole="">
            <v:imagedata r:id="rId238" o:title=""/>
          </v:shape>
          <o:OLEObject Type="Embed" ProgID="Equation.DSMT4" ShapeID="_x0000_i1146" DrawAspect="Content" ObjectID="_1472275159" r:id="rId239"/>
        </w:object>
      </w:r>
      <w:r w:rsidRPr="00175FC1">
        <w:rPr>
          <w:sz w:val="28"/>
          <w:szCs w:val="28"/>
        </w:rPr>
        <w:t>, весь ток проходит через резистор:</w:t>
      </w:r>
    </w:p>
    <w:p w:rsidR="00785DC9" w:rsidRPr="00175FC1" w:rsidRDefault="00785DC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519" w:dyaOrig="380">
          <v:shape id="_x0000_i1147" type="#_x0000_t75" style="width:176.25pt;height:18.75pt" o:ole="">
            <v:imagedata r:id="rId240" o:title=""/>
          </v:shape>
          <o:OLEObject Type="Embed" ProgID="Equation.DSMT4" ShapeID="_x0000_i1147" DrawAspect="Content" ObjectID="_1472275160" r:id="rId241"/>
        </w:object>
      </w:r>
    </w:p>
    <w:p w:rsidR="004C70E4" w:rsidRPr="00175FC1" w:rsidRDefault="00BE1BAF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Амплитуда напряжений на конденсаторе и резисторе </w:t>
      </w:r>
    </w:p>
    <w:p w:rsidR="00BE1BAF" w:rsidRPr="00175FC1" w:rsidRDefault="00BE1BAF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560" w:dyaOrig="380">
          <v:shape id="_x0000_i1148" type="#_x0000_t75" style="width:177.75pt;height:18.75pt" o:ole="">
            <v:imagedata r:id="rId242" o:title=""/>
          </v:shape>
          <o:OLEObject Type="Embed" ProgID="Equation.DSMT4" ShapeID="_x0000_i1148" DrawAspect="Content" ObjectID="_1472275161" r:id="rId243"/>
        </w:object>
      </w:r>
    </w:p>
    <w:p w:rsidR="00E57D4C" w:rsidRPr="00175FC1" w:rsidRDefault="006604A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Напряжение на конденсаторе на 90</w:t>
      </w:r>
      <w:r w:rsidRPr="00175FC1">
        <w:rPr>
          <w:sz w:val="28"/>
          <w:szCs w:val="28"/>
        </w:rPr>
        <w:sym w:font="Symbol" w:char="F0B0"/>
      </w:r>
      <w:r w:rsidRPr="00175FC1">
        <w:rPr>
          <w:sz w:val="28"/>
          <w:szCs w:val="28"/>
        </w:rPr>
        <w:t xml:space="preserve"> опережает ток</w:t>
      </w:r>
      <w:r w:rsidR="00135487" w:rsidRPr="00175FC1">
        <w:rPr>
          <w:sz w:val="28"/>
          <w:szCs w:val="28"/>
        </w:rPr>
        <w:t>:</w:t>
      </w:r>
    </w:p>
    <w:p w:rsidR="00135487" w:rsidRPr="00175FC1" w:rsidRDefault="00135487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580" w:dyaOrig="420">
          <v:shape id="_x0000_i1149" type="#_x0000_t75" style="width:129pt;height:21pt" o:ole="">
            <v:imagedata r:id="rId244" o:title=""/>
          </v:shape>
          <o:OLEObject Type="Embed" ProgID="Equation.DSMT4" ShapeID="_x0000_i1149" DrawAspect="Content" ObjectID="_1472275162" r:id="rId245"/>
        </w:object>
      </w:r>
    </w:p>
    <w:p w:rsidR="00BC3118" w:rsidRPr="00175FC1" w:rsidRDefault="00A1719B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Напряжение на резисторе совпадает по фазе с током</w:t>
      </w:r>
      <w:r w:rsidR="00170FB5" w:rsidRPr="00175FC1">
        <w:rPr>
          <w:sz w:val="28"/>
          <w:szCs w:val="28"/>
        </w:rPr>
        <w:t>:</w:t>
      </w:r>
    </w:p>
    <w:p w:rsidR="00170FB5" w:rsidRPr="00175FC1" w:rsidRDefault="00170FB5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1780" w:dyaOrig="380">
          <v:shape id="_x0000_i1150" type="#_x0000_t75" style="width:89.25pt;height:18.75pt" o:ole="">
            <v:imagedata r:id="rId246" o:title=""/>
          </v:shape>
          <o:OLEObject Type="Embed" ProgID="Equation.DSMT4" ShapeID="_x0000_i1150" DrawAspect="Content" ObjectID="_1472275163" r:id="rId247"/>
        </w:object>
      </w:r>
    </w:p>
    <w:p w:rsidR="009D6E16" w:rsidRPr="00175FC1" w:rsidRDefault="009D6E1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5220" w:dyaOrig="420">
          <v:shape id="_x0000_i1151" type="#_x0000_t75" style="width:261pt;height:21pt" o:ole="">
            <v:imagedata r:id="rId248" o:title=""/>
          </v:shape>
          <o:OLEObject Type="Embed" ProgID="Equation.DSMT4" ShapeID="_x0000_i1151" DrawAspect="Content" ObjectID="_1472275164" r:id="rId249"/>
        </w:object>
      </w:r>
    </w:p>
    <w:p w:rsidR="00175FC1" w:rsidRDefault="00FE3AEB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Находим потоко</w:t>
      </w:r>
      <w:r w:rsidR="00996E52" w:rsidRPr="00175FC1">
        <w:rPr>
          <w:sz w:val="28"/>
          <w:szCs w:val="28"/>
        </w:rPr>
        <w:t>сцепление:</w:t>
      </w:r>
    </w:p>
    <w:p w:rsidR="00175FC1" w:rsidRDefault="00996E5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28"/>
          <w:sz w:val="28"/>
          <w:szCs w:val="28"/>
        </w:rPr>
        <w:object w:dxaOrig="2420" w:dyaOrig="720">
          <v:shape id="_x0000_i1152" type="#_x0000_t75" style="width:120.75pt;height:36pt" o:ole="">
            <v:imagedata r:id="rId250" o:title=""/>
          </v:shape>
          <o:OLEObject Type="Embed" ProgID="Equation.DSMT4" ShapeID="_x0000_i1152" DrawAspect="Content" ObjectID="_1472275165" r:id="rId251"/>
        </w:object>
      </w:r>
      <w:r w:rsidR="003B3553" w:rsidRPr="00175FC1">
        <w:rPr>
          <w:sz w:val="28"/>
          <w:szCs w:val="28"/>
        </w:rPr>
        <w:t xml:space="preserve"> </w:t>
      </w:r>
      <w:r w:rsidR="00A334AC" w:rsidRPr="00175FC1">
        <w:rPr>
          <w:position w:val="-12"/>
          <w:sz w:val="28"/>
          <w:szCs w:val="28"/>
        </w:rPr>
        <w:object w:dxaOrig="2480" w:dyaOrig="360">
          <v:shape id="_x0000_i1153" type="#_x0000_t75" style="width:123.75pt;height:18pt" o:ole="">
            <v:imagedata r:id="rId252" o:title=""/>
          </v:shape>
          <o:OLEObject Type="Embed" ProgID="Equation.DSMT4" ShapeID="_x0000_i1153" DrawAspect="Content" ObjectID="_1472275166" r:id="rId253"/>
        </w:object>
      </w:r>
      <w:r w:rsidR="003B3553" w:rsidRPr="00175FC1">
        <w:rPr>
          <w:sz w:val="28"/>
          <w:szCs w:val="28"/>
        </w:rPr>
        <w:t xml:space="preserve">, отсюда получаем, </w:t>
      </w:r>
    </w:p>
    <w:p w:rsid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334AC" w:rsidRDefault="003B355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интегрируя уравнение: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B3553" w:rsidRDefault="00B91CA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28"/>
          <w:sz w:val="28"/>
          <w:szCs w:val="28"/>
        </w:rPr>
        <w:object w:dxaOrig="5560" w:dyaOrig="720">
          <v:shape id="_x0000_i1154" type="#_x0000_t75" style="width:278.25pt;height:36pt" o:ole="">
            <v:imagedata r:id="rId254" o:title=""/>
          </v:shape>
          <o:OLEObject Type="Embed" ProgID="Equation.DSMT4" ShapeID="_x0000_i1154" DrawAspect="Content" ObjectID="_1472275167" r:id="rId255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06FF6" w:rsidRPr="00175FC1" w:rsidRDefault="00E06FF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Постоянную С находим из условия:</w:t>
      </w:r>
    </w:p>
    <w:p w:rsidR="00E06FF6" w:rsidRDefault="00B1648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</w:t>
      </w:r>
      <w:r w:rsidR="00F42251" w:rsidRPr="00175FC1">
        <w:rPr>
          <w:sz w:val="28"/>
          <w:szCs w:val="28"/>
        </w:rPr>
        <w:t xml:space="preserve">ри </w:t>
      </w:r>
      <w:r w:rsidR="00F42251" w:rsidRPr="00175FC1">
        <w:rPr>
          <w:sz w:val="28"/>
          <w:szCs w:val="28"/>
          <w:lang w:val="en-US"/>
        </w:rPr>
        <w:t>t</w:t>
      </w:r>
      <w:r w:rsidR="00F42251" w:rsidRPr="00175FC1">
        <w:rPr>
          <w:sz w:val="28"/>
          <w:szCs w:val="28"/>
        </w:rPr>
        <w:t>=0</w:t>
      </w:r>
      <w:r w:rsidR="003A6752" w:rsidRPr="00175FC1">
        <w:rPr>
          <w:sz w:val="28"/>
          <w:szCs w:val="28"/>
          <w:lang w:val="en-US"/>
        </w:rPr>
        <w:t xml:space="preserve">  </w:t>
      </w:r>
      <w:r w:rsidR="00F42251" w:rsidRPr="00175FC1">
        <w:rPr>
          <w:sz w:val="28"/>
          <w:szCs w:val="28"/>
          <w:lang w:val="en-US"/>
        </w:rPr>
        <w:t xml:space="preserve"> </w:t>
      </w:r>
      <w:r w:rsidR="003A6752" w:rsidRPr="00175FC1">
        <w:rPr>
          <w:position w:val="-12"/>
          <w:sz w:val="28"/>
          <w:szCs w:val="28"/>
        </w:rPr>
        <w:object w:dxaOrig="840" w:dyaOrig="380">
          <v:shape id="_x0000_i1155" type="#_x0000_t75" style="width:47.25pt;height:21pt" o:ole="">
            <v:imagedata r:id="rId256" o:title=""/>
          </v:shape>
          <o:OLEObject Type="Embed" ProgID="Equation.DSMT4" ShapeID="_x0000_i1155" DrawAspect="Content" ObjectID="_1472275168" r:id="rId257"/>
        </w:object>
      </w:r>
      <w:r w:rsidR="003A6752" w:rsidRPr="00175FC1">
        <w:rPr>
          <w:sz w:val="28"/>
          <w:szCs w:val="28"/>
          <w:lang w:val="uk-UA"/>
        </w:rPr>
        <w:t>, от</w:t>
      </w:r>
      <w:r w:rsidR="003A6752" w:rsidRPr="00175FC1">
        <w:rPr>
          <w:sz w:val="28"/>
          <w:szCs w:val="28"/>
        </w:rPr>
        <w:t xml:space="preserve">сюда </w:t>
      </w:r>
      <w:r w:rsidR="003A6752" w:rsidRPr="00175FC1">
        <w:rPr>
          <w:position w:val="-10"/>
          <w:sz w:val="28"/>
          <w:szCs w:val="28"/>
        </w:rPr>
        <w:object w:dxaOrig="2240" w:dyaOrig="400">
          <v:shape id="_x0000_i1156" type="#_x0000_t75" style="width:111.75pt;height:20.25pt" o:ole="">
            <v:imagedata r:id="rId258" o:title=""/>
          </v:shape>
          <o:OLEObject Type="Embed" ProgID="Equation.DSMT4" ShapeID="_x0000_i1156" DrawAspect="Content" ObjectID="_1472275169" r:id="rId259"/>
        </w:object>
      </w:r>
      <w:r w:rsidR="003A6752" w:rsidRPr="00175FC1">
        <w:rPr>
          <w:sz w:val="28"/>
          <w:szCs w:val="28"/>
        </w:rPr>
        <w:t xml:space="preserve">, </w:t>
      </w:r>
      <w:r w:rsidR="003A6752" w:rsidRPr="00175FC1">
        <w:rPr>
          <w:position w:val="-10"/>
          <w:sz w:val="28"/>
          <w:szCs w:val="28"/>
        </w:rPr>
        <w:object w:dxaOrig="1160" w:dyaOrig="340">
          <v:shape id="_x0000_i1157" type="#_x0000_t75" style="width:57.75pt;height:17.25pt" o:ole="">
            <v:imagedata r:id="rId260" o:title=""/>
          </v:shape>
          <o:OLEObject Type="Embed" ProgID="Equation.DSMT4" ShapeID="_x0000_i1157" DrawAspect="Content" ObjectID="_1472275170" r:id="rId261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283353" w:rsidRDefault="0028335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440" w:dyaOrig="360">
          <v:shape id="_x0000_i1158" type="#_x0000_t75" style="width:171.75pt;height:18pt" o:ole="">
            <v:imagedata r:id="rId262" o:title=""/>
          </v:shape>
          <o:OLEObject Type="Embed" ProgID="Equation.DSMT4" ShapeID="_x0000_i1158" DrawAspect="Content" ObjectID="_1472275171" r:id="rId263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A4680" w:rsidRDefault="00AA4680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Время </w:t>
      </w:r>
      <w:r w:rsidRPr="00175FC1">
        <w:rPr>
          <w:position w:val="-12"/>
          <w:sz w:val="28"/>
          <w:szCs w:val="28"/>
        </w:rPr>
        <w:object w:dxaOrig="400" w:dyaOrig="380">
          <v:shape id="_x0000_i1159" type="#_x0000_t75" style="width:20.25pt;height:18.75pt" o:ole="">
            <v:imagedata r:id="rId264" o:title=""/>
          </v:shape>
          <o:OLEObject Type="Embed" ProgID="Equation.DSMT4" ShapeID="_x0000_i1159" DrawAspect="Content" ObjectID="_1472275172" r:id="rId265"/>
        </w:object>
      </w:r>
      <w:r w:rsidRPr="00175FC1">
        <w:rPr>
          <w:sz w:val="28"/>
          <w:szCs w:val="28"/>
        </w:rPr>
        <w:t xml:space="preserve"> определяем из условия, что при этом </w:t>
      </w:r>
      <w:r w:rsidRPr="00175FC1">
        <w:rPr>
          <w:position w:val="-12"/>
          <w:sz w:val="28"/>
          <w:szCs w:val="28"/>
        </w:rPr>
        <w:object w:dxaOrig="1620" w:dyaOrig="380">
          <v:shape id="_x0000_i1160" type="#_x0000_t75" style="width:91.5pt;height:21pt" o:ole="">
            <v:imagedata r:id="rId266" o:title=""/>
          </v:shape>
          <o:OLEObject Type="Embed" ProgID="Equation.DSMT4" ShapeID="_x0000_i1160" DrawAspect="Content" ObjectID="_1472275173" r:id="rId267"/>
        </w:object>
      </w:r>
      <w:r w:rsidRPr="00175FC1">
        <w:rPr>
          <w:sz w:val="28"/>
          <w:szCs w:val="28"/>
        </w:rPr>
        <w:t>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D11023" w:rsidRPr="00175FC1" w:rsidRDefault="00D11023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580" w:dyaOrig="380">
          <v:shape id="_x0000_i1161" type="#_x0000_t75" style="width:179.25pt;height:18.75pt" o:ole="">
            <v:imagedata r:id="rId268" o:title=""/>
          </v:shape>
          <o:OLEObject Type="Embed" ProgID="Equation.DSMT4" ShapeID="_x0000_i1161" DrawAspect="Content" ObjectID="_1472275174" r:id="rId269"/>
        </w:object>
      </w:r>
    </w:p>
    <w:p w:rsidR="005F00F9" w:rsidRDefault="005F00F9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32"/>
          <w:sz w:val="28"/>
          <w:szCs w:val="28"/>
        </w:rPr>
        <w:object w:dxaOrig="3860" w:dyaOrig="760">
          <v:shape id="_x0000_i1162" type="#_x0000_t75" style="width:192.75pt;height:38.25pt" o:ole="">
            <v:imagedata r:id="rId270" o:title=""/>
          </v:shape>
          <o:OLEObject Type="Embed" ProgID="Equation.DSMT4" ShapeID="_x0000_i1162" DrawAspect="Content" ObjectID="_1472275175" r:id="rId271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D51C0" w:rsidRDefault="008D51C0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В интервале времени </w:t>
      </w:r>
      <w:r w:rsidRPr="00175FC1">
        <w:rPr>
          <w:position w:val="-10"/>
          <w:sz w:val="28"/>
          <w:szCs w:val="28"/>
        </w:rPr>
        <w:object w:dxaOrig="2100" w:dyaOrig="400">
          <v:shape id="_x0000_i1163" type="#_x0000_t75" style="width:105pt;height:20.25pt" o:ole="">
            <v:imagedata r:id="rId272" o:title=""/>
          </v:shape>
          <o:OLEObject Type="Embed" ProgID="Equation.DSMT4" ShapeID="_x0000_i1163" DrawAspect="Content" ObjectID="_1472275176" r:id="rId273"/>
        </w:object>
      </w:r>
      <w:r w:rsidRPr="00175FC1">
        <w:rPr>
          <w:sz w:val="28"/>
          <w:szCs w:val="28"/>
        </w:rPr>
        <w:t xml:space="preserve"> потокосцепление </w:t>
      </w:r>
      <w:r w:rsidR="00F253A0" w:rsidRPr="00175FC1">
        <w:rPr>
          <w:sz w:val="28"/>
          <w:szCs w:val="28"/>
        </w:rPr>
        <w:t xml:space="preserve">катушки </w:t>
      </w:r>
      <w:r w:rsidR="00F253A0" w:rsidRPr="00175FC1">
        <w:rPr>
          <w:position w:val="-12"/>
          <w:sz w:val="28"/>
          <w:szCs w:val="28"/>
        </w:rPr>
        <w:object w:dxaOrig="1740" w:dyaOrig="380">
          <v:shape id="_x0000_i1164" type="#_x0000_t75" style="width:98.25pt;height:21pt" o:ole="">
            <v:imagedata r:id="rId274" o:title=""/>
          </v:shape>
          <o:OLEObject Type="Embed" ProgID="Equation.DSMT4" ShapeID="_x0000_i1164" DrawAspect="Content" ObjectID="_1472275177" r:id="rId275"/>
        </w:object>
      </w:r>
      <w:r w:rsidR="00F253A0" w:rsidRPr="00175FC1">
        <w:rPr>
          <w:sz w:val="28"/>
          <w:szCs w:val="28"/>
        </w:rPr>
        <w:t xml:space="preserve">, напряжение не катушки </w:t>
      </w:r>
      <w:r w:rsidR="001C5864" w:rsidRPr="00175FC1">
        <w:rPr>
          <w:position w:val="-12"/>
          <w:sz w:val="28"/>
          <w:szCs w:val="28"/>
        </w:rPr>
        <w:object w:dxaOrig="880" w:dyaOrig="380">
          <v:shape id="_x0000_i1165" type="#_x0000_t75" style="width:44.25pt;height:18.75pt" o:ole="">
            <v:imagedata r:id="rId276" o:title=""/>
          </v:shape>
          <o:OLEObject Type="Embed" ProgID="Equation.DSMT4" ShapeID="_x0000_i1165" DrawAspect="Content" ObjectID="_1472275178" r:id="rId277"/>
        </w:object>
      </w:r>
      <w:r w:rsidR="00CB4F73" w:rsidRPr="00175FC1">
        <w:rPr>
          <w:sz w:val="28"/>
          <w:szCs w:val="28"/>
        </w:rPr>
        <w:t xml:space="preserve">, </w:t>
      </w:r>
      <w:r w:rsidR="00CB4F73" w:rsidRPr="00175FC1">
        <w:rPr>
          <w:position w:val="-12"/>
          <w:sz w:val="28"/>
          <w:szCs w:val="28"/>
        </w:rPr>
        <w:object w:dxaOrig="660" w:dyaOrig="380">
          <v:shape id="_x0000_i1166" type="#_x0000_t75" style="width:33pt;height:18.75pt" o:ole="">
            <v:imagedata r:id="rId278" o:title=""/>
          </v:shape>
          <o:OLEObject Type="Embed" ProgID="Equation.DSMT4" ShapeID="_x0000_i1166" DrawAspect="Content" ObjectID="_1472275179" r:id="rId279"/>
        </w:object>
      </w:r>
      <w:r w:rsidR="00325DEA" w:rsidRPr="00175FC1">
        <w:rPr>
          <w:sz w:val="28"/>
          <w:szCs w:val="28"/>
        </w:rPr>
        <w:t>, весь ток проходит через катушку:</w: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4C27" w:rsidRPr="00175FC1" w:rsidRDefault="009F4C27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2200" w:dyaOrig="380">
          <v:shape id="_x0000_i1167" type="#_x0000_t75" style="width:110.25pt;height:18.75pt" o:ole="">
            <v:imagedata r:id="rId280" o:title=""/>
          </v:shape>
          <o:OLEObject Type="Embed" ProgID="Equation.DSMT4" ShapeID="_x0000_i1167" DrawAspect="Content" ObjectID="_1472275180" r:id="rId281"/>
        </w:object>
      </w:r>
    </w:p>
    <w:p w:rsidR="00303186" w:rsidRDefault="0030318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position w:val="-12"/>
          <w:sz w:val="28"/>
          <w:szCs w:val="28"/>
        </w:rPr>
        <w:object w:dxaOrig="3260" w:dyaOrig="420">
          <v:shape id="_x0000_i1168" type="#_x0000_t75" style="width:162.75pt;height:21pt" o:ole="">
            <v:imagedata r:id="rId282" o:title=""/>
          </v:shape>
          <o:OLEObject Type="Embed" ProgID="Equation.DSMT4" ShapeID="_x0000_i1168" DrawAspect="Content" ObjectID="_1472275181" r:id="rId283"/>
        </w:object>
      </w:r>
    </w:p>
    <w:p w:rsidR="00175FC1" w:rsidRPr="00175FC1" w:rsidRDefault="00175FC1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03186" w:rsidRPr="00175FC1" w:rsidRDefault="00303186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 xml:space="preserve">В интервалах </w:t>
      </w:r>
      <w:r w:rsidRPr="00175FC1">
        <w:rPr>
          <w:position w:val="-10"/>
          <w:sz w:val="28"/>
          <w:szCs w:val="28"/>
        </w:rPr>
        <w:object w:dxaOrig="3879" w:dyaOrig="400">
          <v:shape id="_x0000_i1169" type="#_x0000_t75" style="width:194.25pt;height:20.25pt" o:ole="">
            <v:imagedata r:id="rId284" o:title=""/>
          </v:shape>
          <o:OLEObject Type="Embed" ProgID="Equation.DSMT4" ShapeID="_x0000_i1169" DrawAspect="Content" ObjectID="_1472275182" r:id="rId285"/>
        </w:object>
      </w:r>
      <w:r w:rsidRPr="00175FC1">
        <w:rPr>
          <w:sz w:val="28"/>
          <w:szCs w:val="28"/>
        </w:rPr>
        <w:t xml:space="preserve"> и </w:t>
      </w:r>
      <w:r w:rsidR="003C1B26" w:rsidRPr="00175FC1">
        <w:rPr>
          <w:position w:val="-10"/>
          <w:sz w:val="28"/>
          <w:szCs w:val="28"/>
        </w:rPr>
        <w:object w:dxaOrig="2260" w:dyaOrig="400">
          <v:shape id="_x0000_i1170" type="#_x0000_t75" style="width:113.25pt;height:20.25pt" o:ole="">
            <v:imagedata r:id="rId286" o:title=""/>
          </v:shape>
          <o:OLEObject Type="Embed" ProgID="Equation.DSMT4" ShapeID="_x0000_i1170" DrawAspect="Content" ObjectID="_1472275183" r:id="rId287"/>
        </w:object>
      </w:r>
      <w:r w:rsidR="00E519A9" w:rsidRPr="00175FC1">
        <w:rPr>
          <w:sz w:val="28"/>
          <w:szCs w:val="28"/>
        </w:rPr>
        <w:t xml:space="preserve"> процессы протекают аналогично.</w:t>
      </w:r>
    </w:p>
    <w:p w:rsidR="008D51C0" w:rsidRPr="00175FC1" w:rsidRDefault="00D13D42" w:rsidP="00175FC1">
      <w:pPr>
        <w:tabs>
          <w:tab w:val="left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175FC1">
        <w:rPr>
          <w:sz w:val="28"/>
          <w:szCs w:val="28"/>
        </w:rPr>
        <w:t>По полученным формулам строим графики.</w:t>
      </w:r>
      <w:bookmarkStart w:id="0" w:name="_GoBack"/>
      <w:bookmarkEnd w:id="0"/>
    </w:p>
    <w:sectPr w:rsidR="008D51C0" w:rsidRPr="00175FC1" w:rsidSect="00175FC1">
      <w:headerReference w:type="even" r:id="rId288"/>
      <w:pgSz w:w="11906" w:h="16838" w:code="9"/>
      <w:pgMar w:top="1134" w:right="851" w:bottom="1134" w:left="1701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22" w:rsidRDefault="00C67422">
      <w:r>
        <w:separator/>
      </w:r>
    </w:p>
  </w:endnote>
  <w:endnote w:type="continuationSeparator" w:id="0">
    <w:p w:rsidR="00C67422" w:rsidRDefault="00C6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22" w:rsidRDefault="00C67422">
      <w:r>
        <w:separator/>
      </w:r>
    </w:p>
  </w:footnote>
  <w:footnote w:type="continuationSeparator" w:id="0">
    <w:p w:rsidR="00C67422" w:rsidRDefault="00C6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3D" w:rsidRDefault="0051413D" w:rsidP="0005262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413D" w:rsidRDefault="0051413D" w:rsidP="00B045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1B"/>
    <w:multiLevelType w:val="singleLevel"/>
    <w:tmpl w:val="279E5D4C"/>
    <w:lvl w:ilvl="0">
      <w:start w:val="1"/>
      <w:numFmt w:val="decimal"/>
      <w:lvlText w:val="4.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">
    <w:nsid w:val="020E79F2"/>
    <w:multiLevelType w:val="multilevel"/>
    <w:tmpl w:val="39A4CD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3284DBA"/>
    <w:multiLevelType w:val="hybridMultilevel"/>
    <w:tmpl w:val="C6BCC3D6"/>
    <w:lvl w:ilvl="0" w:tplc="2A4028C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74D3F1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80F4FB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98552C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0D0412F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B7740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CA032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324282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DF8259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E18703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3D337C6"/>
    <w:multiLevelType w:val="hybridMultilevel"/>
    <w:tmpl w:val="8398D10C"/>
    <w:lvl w:ilvl="0" w:tplc="5ED0D70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E823CF"/>
    <w:multiLevelType w:val="hybridMultilevel"/>
    <w:tmpl w:val="D2B2A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77719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48AC257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90E68A5"/>
    <w:multiLevelType w:val="multilevel"/>
    <w:tmpl w:val="8398D10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A34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D2C1B6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E0C3BF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E595895"/>
    <w:multiLevelType w:val="singleLevel"/>
    <w:tmpl w:val="0AFE2E44"/>
    <w:lvl w:ilvl="0">
      <w:start w:val="1"/>
      <w:numFmt w:val="decimal"/>
      <w:lvlText w:val="4.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1">
    <w:nsid w:val="607125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E3839F9"/>
    <w:multiLevelType w:val="multilevel"/>
    <w:tmpl w:val="E67E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1E6BE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4F22EC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6CA74D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C453A43"/>
    <w:multiLevelType w:val="hybridMultilevel"/>
    <w:tmpl w:val="3E26AC5E"/>
    <w:lvl w:ilvl="0" w:tplc="5ED0D7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95525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5"/>
  </w:num>
  <w:num w:numId="8">
    <w:abstractNumId w:val="19"/>
  </w:num>
  <w:num w:numId="9">
    <w:abstractNumId w:val="6"/>
  </w:num>
  <w:num w:numId="10">
    <w:abstractNumId w:val="9"/>
  </w:num>
  <w:num w:numId="11">
    <w:abstractNumId w:val="17"/>
  </w:num>
  <w:num w:numId="12">
    <w:abstractNumId w:val="10"/>
  </w:num>
  <w:num w:numId="13">
    <w:abstractNumId w:val="11"/>
  </w:num>
  <w:num w:numId="14">
    <w:abstractNumId w:val="3"/>
  </w:num>
  <w:num w:numId="15">
    <w:abstractNumId w:val="15"/>
  </w:num>
  <w:num w:numId="16">
    <w:abstractNumId w:val="21"/>
  </w:num>
  <w:num w:numId="17">
    <w:abstractNumId w:val="27"/>
  </w:num>
  <w:num w:numId="18">
    <w:abstractNumId w:val="18"/>
  </w:num>
  <w:num w:numId="19">
    <w:abstractNumId w:val="24"/>
  </w:num>
  <w:num w:numId="20">
    <w:abstractNumId w:val="23"/>
  </w:num>
  <w:num w:numId="21">
    <w:abstractNumId w:val="4"/>
  </w:num>
  <w:num w:numId="22">
    <w:abstractNumId w:val="14"/>
  </w:num>
  <w:num w:numId="23">
    <w:abstractNumId w:val="2"/>
  </w:num>
  <w:num w:numId="24">
    <w:abstractNumId w:val="26"/>
  </w:num>
  <w:num w:numId="25">
    <w:abstractNumId w:val="12"/>
  </w:num>
  <w:num w:numId="26">
    <w:abstractNumId w:val="22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4B9"/>
    <w:rsid w:val="00001748"/>
    <w:rsid w:val="00002199"/>
    <w:rsid w:val="00002C11"/>
    <w:rsid w:val="0000439B"/>
    <w:rsid w:val="00007CFA"/>
    <w:rsid w:val="000305EA"/>
    <w:rsid w:val="00034C3E"/>
    <w:rsid w:val="00052624"/>
    <w:rsid w:val="000C07FA"/>
    <w:rsid w:val="000C23DF"/>
    <w:rsid w:val="000C2982"/>
    <w:rsid w:val="000F5218"/>
    <w:rsid w:val="001010B9"/>
    <w:rsid w:val="00104F8E"/>
    <w:rsid w:val="00106A2A"/>
    <w:rsid w:val="0011232E"/>
    <w:rsid w:val="00112D86"/>
    <w:rsid w:val="00117002"/>
    <w:rsid w:val="00135487"/>
    <w:rsid w:val="00135742"/>
    <w:rsid w:val="001474FA"/>
    <w:rsid w:val="00156282"/>
    <w:rsid w:val="00163960"/>
    <w:rsid w:val="00164A01"/>
    <w:rsid w:val="00170FB5"/>
    <w:rsid w:val="00174720"/>
    <w:rsid w:val="0017534A"/>
    <w:rsid w:val="00175E11"/>
    <w:rsid w:val="00175FC1"/>
    <w:rsid w:val="001941BD"/>
    <w:rsid w:val="00196A30"/>
    <w:rsid w:val="001A0C57"/>
    <w:rsid w:val="001B7DE7"/>
    <w:rsid w:val="001C2079"/>
    <w:rsid w:val="001C5864"/>
    <w:rsid w:val="001D018D"/>
    <w:rsid w:val="001E1079"/>
    <w:rsid w:val="001E1151"/>
    <w:rsid w:val="001E2B1B"/>
    <w:rsid w:val="001F3C93"/>
    <w:rsid w:val="00202769"/>
    <w:rsid w:val="00213DF2"/>
    <w:rsid w:val="00214695"/>
    <w:rsid w:val="0024106C"/>
    <w:rsid w:val="002476A9"/>
    <w:rsid w:val="002649E6"/>
    <w:rsid w:val="002663FF"/>
    <w:rsid w:val="00271D16"/>
    <w:rsid w:val="00273900"/>
    <w:rsid w:val="002758D1"/>
    <w:rsid w:val="002777D4"/>
    <w:rsid w:val="0028237B"/>
    <w:rsid w:val="00283353"/>
    <w:rsid w:val="00285434"/>
    <w:rsid w:val="00285BBC"/>
    <w:rsid w:val="00293FBC"/>
    <w:rsid w:val="0029568C"/>
    <w:rsid w:val="002A09ED"/>
    <w:rsid w:val="002A2127"/>
    <w:rsid w:val="002A295B"/>
    <w:rsid w:val="002B52C6"/>
    <w:rsid w:val="002C290C"/>
    <w:rsid w:val="002C29B3"/>
    <w:rsid w:val="002C38D9"/>
    <w:rsid w:val="002D16DC"/>
    <w:rsid w:val="002D24B3"/>
    <w:rsid w:val="002D3B51"/>
    <w:rsid w:val="002E2234"/>
    <w:rsid w:val="002E46D3"/>
    <w:rsid w:val="002E5236"/>
    <w:rsid w:val="002E5A0D"/>
    <w:rsid w:val="002F345F"/>
    <w:rsid w:val="002F6E47"/>
    <w:rsid w:val="0030021C"/>
    <w:rsid w:val="00303186"/>
    <w:rsid w:val="00325DEA"/>
    <w:rsid w:val="00327012"/>
    <w:rsid w:val="00332E26"/>
    <w:rsid w:val="003341E9"/>
    <w:rsid w:val="003360D0"/>
    <w:rsid w:val="00336874"/>
    <w:rsid w:val="003376CF"/>
    <w:rsid w:val="00344E8E"/>
    <w:rsid w:val="00372609"/>
    <w:rsid w:val="00375C87"/>
    <w:rsid w:val="0038124F"/>
    <w:rsid w:val="003930D2"/>
    <w:rsid w:val="003A3D3E"/>
    <w:rsid w:val="003A6752"/>
    <w:rsid w:val="003A6F63"/>
    <w:rsid w:val="003B3553"/>
    <w:rsid w:val="003C1B26"/>
    <w:rsid w:val="003C4084"/>
    <w:rsid w:val="003D5C3C"/>
    <w:rsid w:val="003E0F5A"/>
    <w:rsid w:val="003E445B"/>
    <w:rsid w:val="00402D29"/>
    <w:rsid w:val="004034D1"/>
    <w:rsid w:val="00416C9C"/>
    <w:rsid w:val="0041731A"/>
    <w:rsid w:val="004202CC"/>
    <w:rsid w:val="0042054B"/>
    <w:rsid w:val="00441D99"/>
    <w:rsid w:val="0044334D"/>
    <w:rsid w:val="00451E16"/>
    <w:rsid w:val="00466494"/>
    <w:rsid w:val="00466D9A"/>
    <w:rsid w:val="00466E07"/>
    <w:rsid w:val="00467A4C"/>
    <w:rsid w:val="00494620"/>
    <w:rsid w:val="004B14AD"/>
    <w:rsid w:val="004B4A9B"/>
    <w:rsid w:val="004C2A25"/>
    <w:rsid w:val="004C70E4"/>
    <w:rsid w:val="004F2FBE"/>
    <w:rsid w:val="004F68F0"/>
    <w:rsid w:val="004F7053"/>
    <w:rsid w:val="005018BA"/>
    <w:rsid w:val="005102B4"/>
    <w:rsid w:val="0051413D"/>
    <w:rsid w:val="005143EA"/>
    <w:rsid w:val="00514651"/>
    <w:rsid w:val="00520CE8"/>
    <w:rsid w:val="00531967"/>
    <w:rsid w:val="0053434C"/>
    <w:rsid w:val="00535261"/>
    <w:rsid w:val="005377EB"/>
    <w:rsid w:val="005416D9"/>
    <w:rsid w:val="005470CF"/>
    <w:rsid w:val="00554310"/>
    <w:rsid w:val="00554F8E"/>
    <w:rsid w:val="00556547"/>
    <w:rsid w:val="005567E4"/>
    <w:rsid w:val="005626B5"/>
    <w:rsid w:val="005659C6"/>
    <w:rsid w:val="0057012B"/>
    <w:rsid w:val="00570586"/>
    <w:rsid w:val="005753DD"/>
    <w:rsid w:val="00587E45"/>
    <w:rsid w:val="00592405"/>
    <w:rsid w:val="00593C46"/>
    <w:rsid w:val="00593C55"/>
    <w:rsid w:val="005A1969"/>
    <w:rsid w:val="005A218D"/>
    <w:rsid w:val="005B5252"/>
    <w:rsid w:val="005D43CF"/>
    <w:rsid w:val="005F00F9"/>
    <w:rsid w:val="005F1A76"/>
    <w:rsid w:val="005F6650"/>
    <w:rsid w:val="00611C3B"/>
    <w:rsid w:val="00613611"/>
    <w:rsid w:val="00613F80"/>
    <w:rsid w:val="00626115"/>
    <w:rsid w:val="00642B7E"/>
    <w:rsid w:val="00645BF5"/>
    <w:rsid w:val="00650E37"/>
    <w:rsid w:val="006571EA"/>
    <w:rsid w:val="006604A9"/>
    <w:rsid w:val="0066361A"/>
    <w:rsid w:val="00664EA2"/>
    <w:rsid w:val="00667DAB"/>
    <w:rsid w:val="00673E33"/>
    <w:rsid w:val="0067526D"/>
    <w:rsid w:val="00681EAB"/>
    <w:rsid w:val="00691868"/>
    <w:rsid w:val="00692434"/>
    <w:rsid w:val="00697BF2"/>
    <w:rsid w:val="006A65E9"/>
    <w:rsid w:val="006B01B7"/>
    <w:rsid w:val="006B2E94"/>
    <w:rsid w:val="006C0110"/>
    <w:rsid w:val="006C1D56"/>
    <w:rsid w:val="006D69EE"/>
    <w:rsid w:val="006E3193"/>
    <w:rsid w:val="00703097"/>
    <w:rsid w:val="00704F64"/>
    <w:rsid w:val="00712A78"/>
    <w:rsid w:val="00714721"/>
    <w:rsid w:val="00717986"/>
    <w:rsid w:val="00720D41"/>
    <w:rsid w:val="00721383"/>
    <w:rsid w:val="007234C8"/>
    <w:rsid w:val="007236CD"/>
    <w:rsid w:val="00730289"/>
    <w:rsid w:val="0073264E"/>
    <w:rsid w:val="00735A9E"/>
    <w:rsid w:val="00746C59"/>
    <w:rsid w:val="0075014C"/>
    <w:rsid w:val="00750848"/>
    <w:rsid w:val="007510B2"/>
    <w:rsid w:val="007560FD"/>
    <w:rsid w:val="00757E42"/>
    <w:rsid w:val="00761C2C"/>
    <w:rsid w:val="00762AB3"/>
    <w:rsid w:val="00766BC0"/>
    <w:rsid w:val="007701CA"/>
    <w:rsid w:val="00773937"/>
    <w:rsid w:val="00780EFF"/>
    <w:rsid w:val="00785DC9"/>
    <w:rsid w:val="007911EC"/>
    <w:rsid w:val="00791F72"/>
    <w:rsid w:val="007974BA"/>
    <w:rsid w:val="00797DB1"/>
    <w:rsid w:val="007A3E34"/>
    <w:rsid w:val="007C3418"/>
    <w:rsid w:val="007D30AC"/>
    <w:rsid w:val="007D36B8"/>
    <w:rsid w:val="007E2C73"/>
    <w:rsid w:val="007E417D"/>
    <w:rsid w:val="007E5F1D"/>
    <w:rsid w:val="007E67CF"/>
    <w:rsid w:val="007E7BB5"/>
    <w:rsid w:val="007F1617"/>
    <w:rsid w:val="007F1BFD"/>
    <w:rsid w:val="007F254C"/>
    <w:rsid w:val="007F4B11"/>
    <w:rsid w:val="00805020"/>
    <w:rsid w:val="00811F9B"/>
    <w:rsid w:val="0083296C"/>
    <w:rsid w:val="008341D7"/>
    <w:rsid w:val="00841443"/>
    <w:rsid w:val="00841FCC"/>
    <w:rsid w:val="008446D2"/>
    <w:rsid w:val="00851995"/>
    <w:rsid w:val="00872A5F"/>
    <w:rsid w:val="00875317"/>
    <w:rsid w:val="008835EC"/>
    <w:rsid w:val="00887D49"/>
    <w:rsid w:val="008909E3"/>
    <w:rsid w:val="008961E0"/>
    <w:rsid w:val="008A2488"/>
    <w:rsid w:val="008A45DB"/>
    <w:rsid w:val="008A6306"/>
    <w:rsid w:val="008A7AAA"/>
    <w:rsid w:val="008B3A29"/>
    <w:rsid w:val="008B4781"/>
    <w:rsid w:val="008D51C0"/>
    <w:rsid w:val="008E626E"/>
    <w:rsid w:val="008F30E5"/>
    <w:rsid w:val="00901566"/>
    <w:rsid w:val="00906CC5"/>
    <w:rsid w:val="0090795E"/>
    <w:rsid w:val="00912466"/>
    <w:rsid w:val="009131CD"/>
    <w:rsid w:val="009145B2"/>
    <w:rsid w:val="00932B48"/>
    <w:rsid w:val="00935A3F"/>
    <w:rsid w:val="00935B83"/>
    <w:rsid w:val="009454F5"/>
    <w:rsid w:val="00956520"/>
    <w:rsid w:val="00963358"/>
    <w:rsid w:val="00996E52"/>
    <w:rsid w:val="009B11DB"/>
    <w:rsid w:val="009B385B"/>
    <w:rsid w:val="009D1350"/>
    <w:rsid w:val="009D24F8"/>
    <w:rsid w:val="009D6E16"/>
    <w:rsid w:val="009E2C6C"/>
    <w:rsid w:val="009E3BDE"/>
    <w:rsid w:val="009E412F"/>
    <w:rsid w:val="009E5111"/>
    <w:rsid w:val="009F4BF8"/>
    <w:rsid w:val="009F4C27"/>
    <w:rsid w:val="009F5739"/>
    <w:rsid w:val="00A0033E"/>
    <w:rsid w:val="00A156A0"/>
    <w:rsid w:val="00A15E26"/>
    <w:rsid w:val="00A1719B"/>
    <w:rsid w:val="00A17C48"/>
    <w:rsid w:val="00A20F16"/>
    <w:rsid w:val="00A26BA2"/>
    <w:rsid w:val="00A26D9B"/>
    <w:rsid w:val="00A27032"/>
    <w:rsid w:val="00A334AC"/>
    <w:rsid w:val="00A63E2B"/>
    <w:rsid w:val="00A662E4"/>
    <w:rsid w:val="00A7076F"/>
    <w:rsid w:val="00A714DC"/>
    <w:rsid w:val="00A95123"/>
    <w:rsid w:val="00AA4680"/>
    <w:rsid w:val="00AA66C9"/>
    <w:rsid w:val="00AC732B"/>
    <w:rsid w:val="00AC7AF9"/>
    <w:rsid w:val="00AD23C8"/>
    <w:rsid w:val="00AD4580"/>
    <w:rsid w:val="00AD4B52"/>
    <w:rsid w:val="00AD5D9F"/>
    <w:rsid w:val="00AE437D"/>
    <w:rsid w:val="00AF152D"/>
    <w:rsid w:val="00AF1B73"/>
    <w:rsid w:val="00AF5E7B"/>
    <w:rsid w:val="00AF6528"/>
    <w:rsid w:val="00B0370F"/>
    <w:rsid w:val="00B0452C"/>
    <w:rsid w:val="00B05D23"/>
    <w:rsid w:val="00B05E82"/>
    <w:rsid w:val="00B07019"/>
    <w:rsid w:val="00B16482"/>
    <w:rsid w:val="00B226DC"/>
    <w:rsid w:val="00B2531B"/>
    <w:rsid w:val="00B33829"/>
    <w:rsid w:val="00B37265"/>
    <w:rsid w:val="00B40043"/>
    <w:rsid w:val="00B40317"/>
    <w:rsid w:val="00B50321"/>
    <w:rsid w:val="00B7073C"/>
    <w:rsid w:val="00B819F4"/>
    <w:rsid w:val="00B90D29"/>
    <w:rsid w:val="00B91CA9"/>
    <w:rsid w:val="00B97E01"/>
    <w:rsid w:val="00BA06AA"/>
    <w:rsid w:val="00BA385B"/>
    <w:rsid w:val="00BB05FA"/>
    <w:rsid w:val="00BB4C3E"/>
    <w:rsid w:val="00BC3118"/>
    <w:rsid w:val="00BC4646"/>
    <w:rsid w:val="00BC5230"/>
    <w:rsid w:val="00BD0B52"/>
    <w:rsid w:val="00BD4725"/>
    <w:rsid w:val="00BD7986"/>
    <w:rsid w:val="00BE1BAF"/>
    <w:rsid w:val="00BE1F9E"/>
    <w:rsid w:val="00BE2279"/>
    <w:rsid w:val="00BF0DC4"/>
    <w:rsid w:val="00BF28E5"/>
    <w:rsid w:val="00C06DC0"/>
    <w:rsid w:val="00C22D7B"/>
    <w:rsid w:val="00C2345B"/>
    <w:rsid w:val="00C23FC3"/>
    <w:rsid w:val="00C30A4E"/>
    <w:rsid w:val="00C429B2"/>
    <w:rsid w:val="00C520E9"/>
    <w:rsid w:val="00C60076"/>
    <w:rsid w:val="00C65B76"/>
    <w:rsid w:val="00C67422"/>
    <w:rsid w:val="00C772BD"/>
    <w:rsid w:val="00C77F8D"/>
    <w:rsid w:val="00C835D1"/>
    <w:rsid w:val="00C9228A"/>
    <w:rsid w:val="00CB13A8"/>
    <w:rsid w:val="00CB281E"/>
    <w:rsid w:val="00CB3DAA"/>
    <w:rsid w:val="00CB4F73"/>
    <w:rsid w:val="00CB5325"/>
    <w:rsid w:val="00CC43A9"/>
    <w:rsid w:val="00CD01D9"/>
    <w:rsid w:val="00CE4E17"/>
    <w:rsid w:val="00CE75FD"/>
    <w:rsid w:val="00CF4845"/>
    <w:rsid w:val="00D0185C"/>
    <w:rsid w:val="00D02C02"/>
    <w:rsid w:val="00D11023"/>
    <w:rsid w:val="00D13D42"/>
    <w:rsid w:val="00D21D74"/>
    <w:rsid w:val="00D246AD"/>
    <w:rsid w:val="00D26257"/>
    <w:rsid w:val="00D3034D"/>
    <w:rsid w:val="00D315E9"/>
    <w:rsid w:val="00D35952"/>
    <w:rsid w:val="00D35CC6"/>
    <w:rsid w:val="00D36BB3"/>
    <w:rsid w:val="00D4423D"/>
    <w:rsid w:val="00D4773B"/>
    <w:rsid w:val="00D54C15"/>
    <w:rsid w:val="00D5581B"/>
    <w:rsid w:val="00D5698E"/>
    <w:rsid w:val="00D82ED5"/>
    <w:rsid w:val="00D84137"/>
    <w:rsid w:val="00D954DF"/>
    <w:rsid w:val="00DA67F9"/>
    <w:rsid w:val="00DB16D0"/>
    <w:rsid w:val="00DB1C57"/>
    <w:rsid w:val="00DB63A0"/>
    <w:rsid w:val="00DE19B9"/>
    <w:rsid w:val="00DE688C"/>
    <w:rsid w:val="00DE770E"/>
    <w:rsid w:val="00DF151F"/>
    <w:rsid w:val="00DF2CC7"/>
    <w:rsid w:val="00DF5619"/>
    <w:rsid w:val="00E024B9"/>
    <w:rsid w:val="00E06FF6"/>
    <w:rsid w:val="00E134FC"/>
    <w:rsid w:val="00E20A9D"/>
    <w:rsid w:val="00E30DD5"/>
    <w:rsid w:val="00E32DC1"/>
    <w:rsid w:val="00E34CFB"/>
    <w:rsid w:val="00E4151D"/>
    <w:rsid w:val="00E519A9"/>
    <w:rsid w:val="00E57D4C"/>
    <w:rsid w:val="00E61EA9"/>
    <w:rsid w:val="00E625EA"/>
    <w:rsid w:val="00E65E6B"/>
    <w:rsid w:val="00E66AEB"/>
    <w:rsid w:val="00E72B21"/>
    <w:rsid w:val="00E7448D"/>
    <w:rsid w:val="00E75B43"/>
    <w:rsid w:val="00E85A84"/>
    <w:rsid w:val="00E903EC"/>
    <w:rsid w:val="00EA35F5"/>
    <w:rsid w:val="00EA39A8"/>
    <w:rsid w:val="00EB5AED"/>
    <w:rsid w:val="00EC4701"/>
    <w:rsid w:val="00ED26E3"/>
    <w:rsid w:val="00EF0FEB"/>
    <w:rsid w:val="00F05073"/>
    <w:rsid w:val="00F05FC7"/>
    <w:rsid w:val="00F0799A"/>
    <w:rsid w:val="00F13DA7"/>
    <w:rsid w:val="00F170D3"/>
    <w:rsid w:val="00F21C6F"/>
    <w:rsid w:val="00F22D48"/>
    <w:rsid w:val="00F253A0"/>
    <w:rsid w:val="00F30E1C"/>
    <w:rsid w:val="00F42251"/>
    <w:rsid w:val="00F47D58"/>
    <w:rsid w:val="00F50E90"/>
    <w:rsid w:val="00F511AB"/>
    <w:rsid w:val="00F563A7"/>
    <w:rsid w:val="00F922FA"/>
    <w:rsid w:val="00F977D0"/>
    <w:rsid w:val="00FA03F0"/>
    <w:rsid w:val="00FA1DBD"/>
    <w:rsid w:val="00FA38F8"/>
    <w:rsid w:val="00FB0B35"/>
    <w:rsid w:val="00FB4CC1"/>
    <w:rsid w:val="00FB765D"/>
    <w:rsid w:val="00FD516A"/>
    <w:rsid w:val="00FE3AEB"/>
    <w:rsid w:val="00FF2E1A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chartTrackingRefBased/>
  <w15:docId w15:val="{EB3742E8-890D-4DA1-A810-E74EFB0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567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567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567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56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left="720" w:firstLine="720"/>
      <w:outlineLvl w:val="7"/>
    </w:pPr>
    <w:rPr>
      <w:spacing w:val="-1"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" w:hAnsi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</w:rPr>
  </w:style>
  <w:style w:type="character" w:customStyle="1" w:styleId="a6">
    <w:name w:val="Пі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28"/>
    </w:rPr>
  </w:style>
  <w:style w:type="character" w:customStyle="1" w:styleId="a8">
    <w:name w:val="Основний текст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0"/>
      <w:szCs w:val="20"/>
    </w:rPr>
  </w:style>
  <w:style w:type="paragraph" w:styleId="ae">
    <w:name w:val="Body Text Indent"/>
    <w:basedOn w:val="a"/>
    <w:link w:val="af"/>
    <w:uiPriority w:val="99"/>
    <w:pPr>
      <w:shd w:val="clear" w:color="auto" w:fill="FFFFFF"/>
      <w:spacing w:before="4" w:line="360" w:lineRule="auto"/>
      <w:ind w:right="36" w:firstLine="567"/>
      <w:jc w:val="both"/>
    </w:pPr>
    <w:rPr>
      <w:sz w:val="28"/>
    </w:rPr>
  </w:style>
  <w:style w:type="character" w:customStyle="1" w:styleId="af">
    <w:name w:val="Основний текст з відступом Знак"/>
    <w:link w:val="ae"/>
    <w:uiPriority w:val="99"/>
    <w:semiHidden/>
    <w:rPr>
      <w:sz w:val="20"/>
      <w:szCs w:val="20"/>
    </w:rPr>
  </w:style>
  <w:style w:type="paragraph" w:styleId="af0">
    <w:name w:val="Block Text"/>
    <w:basedOn w:val="a"/>
    <w:uiPriority w:val="99"/>
    <w:pPr>
      <w:widowControl w:val="0"/>
      <w:shd w:val="clear" w:color="auto" w:fill="FFFFFF"/>
      <w:autoSpaceDE w:val="0"/>
      <w:autoSpaceDN w:val="0"/>
      <w:adjustRightInd w:val="0"/>
      <w:spacing w:line="133" w:lineRule="exact"/>
      <w:ind w:left="1717" w:right="11" w:firstLine="119"/>
      <w:jc w:val="both"/>
    </w:pPr>
    <w:rPr>
      <w:sz w:val="12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720" w:firstLine="720"/>
    </w:pPr>
    <w:rPr>
      <w:spacing w:val="-3"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character" w:styleId="af1">
    <w:name w:val="lin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png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png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png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png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header" Target="header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71" Type="http://schemas.openxmlformats.org/officeDocument/2006/relationships/image" Target="media/image82.wmf"/><Relationship Id="rId22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Я</dc:creator>
  <cp:keywords/>
  <dc:description/>
  <cp:lastModifiedBy>Irina</cp:lastModifiedBy>
  <cp:revision>2</cp:revision>
  <cp:lastPrinted>2007-04-18T19:32:00Z</cp:lastPrinted>
  <dcterms:created xsi:type="dcterms:W3CDTF">2014-09-15T05:26:00Z</dcterms:created>
  <dcterms:modified xsi:type="dcterms:W3CDTF">2014-09-15T05:26:00Z</dcterms:modified>
</cp:coreProperties>
</file>