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05" w:rsidRPr="004F0341" w:rsidRDefault="004F0341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Содержание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Введение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1. Воспроизводство населения: его сущность и типы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2. Показатели воспроизводства населения: суммарный коэффициент рождаемости, брутто-коэффициент воспроизводства, нетто-коэффициент воспроизводства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3. Длина поколения, истинный коэффициент естественного прироста. Показатель длительности сосуществования поколений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Заключение</w:t>
      </w:r>
    </w:p>
    <w:p w:rsidR="007C7D99" w:rsidRPr="004F0341" w:rsidRDefault="007C7D99" w:rsidP="00DA6950">
      <w:pPr>
        <w:widowControl/>
        <w:suppressAutoHyphens/>
        <w:spacing w:line="360" w:lineRule="auto"/>
        <w:rPr>
          <w:sz w:val="28"/>
          <w:szCs w:val="28"/>
        </w:rPr>
      </w:pPr>
      <w:r w:rsidRPr="004F0341">
        <w:rPr>
          <w:sz w:val="28"/>
          <w:szCs w:val="28"/>
        </w:rPr>
        <w:t>Список литературы</w:t>
      </w:r>
    </w:p>
    <w:p w:rsidR="000B4A10" w:rsidRDefault="000B4A10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7D99" w:rsidRPr="004F0341" w:rsidRDefault="007C7D99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br w:type="page"/>
      </w:r>
      <w:r w:rsidR="004F0341" w:rsidRPr="004F0341">
        <w:rPr>
          <w:sz w:val="28"/>
          <w:szCs w:val="28"/>
        </w:rPr>
        <w:t>Введение</w:t>
      </w:r>
    </w:p>
    <w:p w:rsidR="007C7D99" w:rsidRPr="004F0341" w:rsidRDefault="007C7D99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7D99" w:rsidRPr="004F0341" w:rsidRDefault="00F81C58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Главная особенность населения состоит в том, что не смотря на</w:t>
      </w:r>
      <w:r w:rsidR="004F0341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 xml:space="preserve">постоянные изменения его численности и структуры оно сохраняется как население, как самовоспроизводящаяся совокупность людей. </w:t>
      </w:r>
      <w:r w:rsidRPr="004F0341">
        <w:rPr>
          <w:iCs/>
          <w:sz w:val="28"/>
          <w:szCs w:val="28"/>
        </w:rPr>
        <w:t xml:space="preserve">Процесс самосохранения населения в ходе его непрерывных изменений и называют воспроизводством. </w:t>
      </w:r>
      <w:r w:rsidRPr="004F0341">
        <w:rPr>
          <w:sz w:val="28"/>
          <w:szCs w:val="28"/>
        </w:rPr>
        <w:t>Он и образует предмет демографии как науки.</w:t>
      </w:r>
    </w:p>
    <w:p w:rsidR="00F81C58" w:rsidRPr="004F0341" w:rsidRDefault="00F81C58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Воспроизводство населения это целостный социально детерминированный, обладающий качественной спецификой и внутренними количественными закономерностями, процесс возобновления поколений людей, один из главных процессов воспроизводства общества.</w:t>
      </w:r>
    </w:p>
    <w:p w:rsidR="00F81C58" w:rsidRPr="004F0341" w:rsidRDefault="00F81C58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Воспроизводство населения проходит в своём развитии ряд этапов, тесно связанных с этапами исторического развития общества в целом. Каждому крупному этапу в истории воспроизводства населения свойственны свои социальные механизмы детерминации демографических процессов, включающие соответствующие им демографические отношения, адекватные этим отношениям демографическое сознание и нормы демографического поведения, свой уровень эффективности социального управления воспроизводством населения. Обобщением этих сохраняющих длительную устойчивость качественных черт воспроизводства населения приводит к понятию исторических типов воспроизводства населения и к рассмотрению демографической истории человечества как последовательной смены таких типов.</w:t>
      </w:r>
    </w:p>
    <w:p w:rsidR="00F81C58" w:rsidRPr="004F0341" w:rsidRDefault="00F81C5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В широком понимании термин </w:t>
      </w:r>
      <w:r w:rsidR="004F0341">
        <w:rPr>
          <w:sz w:val="28"/>
          <w:szCs w:val="28"/>
        </w:rPr>
        <w:t>"</w:t>
      </w:r>
      <w:r w:rsidR="001762DE" w:rsidRPr="004F0341">
        <w:rPr>
          <w:sz w:val="28"/>
          <w:szCs w:val="28"/>
        </w:rPr>
        <w:t>воспроизводство</w:t>
      </w:r>
      <w:r w:rsidR="004F0341">
        <w:rPr>
          <w:sz w:val="28"/>
          <w:szCs w:val="28"/>
        </w:rPr>
        <w:t>"</w:t>
      </w:r>
      <w:r w:rsidR="001762DE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 xml:space="preserve">включает в себя возобновление и развитие состава населения по полу и возрасту; общественным группам; национальностям; семейному положению; размещению на территории и месту жительства; образованию, профессионально-квалификационным признакам и другим параметрам. Не все группы равнозначны по их вкладу в воспроизводство населения в связи с различным характером их мобильности. По возможностям обмена между собой они делятся на </w:t>
      </w:r>
      <w:r w:rsidR="001762DE" w:rsidRPr="004F0341">
        <w:rPr>
          <w:sz w:val="28"/>
          <w:szCs w:val="28"/>
        </w:rPr>
        <w:t>3</w:t>
      </w:r>
      <w:r w:rsidRPr="004F0341">
        <w:rPr>
          <w:sz w:val="28"/>
          <w:szCs w:val="28"/>
        </w:rPr>
        <w:t xml:space="preserve"> типа:</w:t>
      </w:r>
    </w:p>
    <w:p w:rsidR="00F81C58" w:rsidRPr="004F0341" w:rsidRDefault="00DA6950" w:rsidP="004F0341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6950">
        <w:rPr>
          <w:sz w:val="28"/>
          <w:szCs w:val="28"/>
        </w:rPr>
        <w:t xml:space="preserve"> </w:t>
      </w:r>
      <w:r w:rsidR="00F81C58" w:rsidRPr="004F0341">
        <w:rPr>
          <w:sz w:val="28"/>
          <w:szCs w:val="28"/>
        </w:rPr>
        <w:t>группы, в которых переход из одной в другую обязателен и неизбежен, например возрастные передвижки из младшей в старшую;</w:t>
      </w:r>
    </w:p>
    <w:p w:rsidR="00F81C58" w:rsidRPr="004F0341" w:rsidRDefault="00DA6950" w:rsidP="004F0341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6950">
        <w:rPr>
          <w:sz w:val="28"/>
          <w:szCs w:val="28"/>
        </w:rPr>
        <w:t xml:space="preserve"> </w:t>
      </w:r>
      <w:r w:rsidR="00F81C58" w:rsidRPr="004F0341">
        <w:rPr>
          <w:sz w:val="28"/>
          <w:szCs w:val="28"/>
        </w:rPr>
        <w:t>группы, в которых переход из одной в другую невозможен, например по полу, национальностям и народностям;</w:t>
      </w:r>
    </w:p>
    <w:p w:rsidR="00F81C58" w:rsidRPr="004F0341" w:rsidRDefault="00DA6950" w:rsidP="004F0341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6950">
        <w:rPr>
          <w:sz w:val="28"/>
          <w:szCs w:val="28"/>
        </w:rPr>
        <w:t xml:space="preserve"> </w:t>
      </w:r>
      <w:r w:rsidR="00F81C58" w:rsidRPr="004F0341">
        <w:rPr>
          <w:sz w:val="28"/>
          <w:szCs w:val="28"/>
        </w:rPr>
        <w:t>группы, в которых возможны самые различные виды переходов из одного состояния в другое, например по социально-экономическому, профессионально-квалификационному, семейному состоянию, месту жительства и другим признакам.</w:t>
      </w:r>
    </w:p>
    <w:p w:rsidR="00F81C58" w:rsidRPr="004F0341" w:rsidRDefault="00F81C5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Наиболее важное значение в замене уходящих поколений новыми имеет первая группа. Возрастные изменения лежат в основе всех остальных составляющих процесса воспроизводства, поэтому в демографическом анализе воспроизводство рассматривается в более узком понимании этого термина, т.е. не населения в целом, а относительно половозрастных групп, отдельно женского и мужского населения. С ними связана вся система показателей воспроизводства, использующаяся в современном анализе в целях характеристики режима воспроизводства.</w:t>
      </w:r>
    </w:p>
    <w:p w:rsidR="00F81C58" w:rsidRPr="004F0341" w:rsidRDefault="00F81C5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По своему содержанию режим воспроизводства населения определяется социально-экономическими условиями его жизни, общественным укладом, особенностями демографического развития отдельных регионов. В связи с неравномерностью экономического и социального развития не только отдельных стран, но и их регионов, имеются существенные различия в формировании типов воспроизводства не только между странами, но и внутри их.</w:t>
      </w:r>
    </w:p>
    <w:p w:rsidR="00F81C58" w:rsidRPr="004F0341" w:rsidRDefault="001762DE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Цель данной работы – изучить систему воспроизводства населения.</w:t>
      </w:r>
    </w:p>
    <w:p w:rsidR="001762DE" w:rsidRPr="004F0341" w:rsidRDefault="001762DE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Задачи данной работы: 1) дать определение понятиям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воспроизводство населения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,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режим воспроизводства населения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; 2) показать сущность воспроизводства населения и изучить его типы; 3) изучить показатели воспроизводства населения: суммарный коэффициент рождаемости, брутто-коэффициент воспроизводства, нетто-коэффициент воспроизводства и рассмотреть примеры их расчета; 4) дать определение понятию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длина поколения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; 5) рассмотреть истинный коэффициент естественного прироста, показатель длительности сосуществования поколений и примеры их расчета.</w:t>
      </w:r>
    </w:p>
    <w:p w:rsidR="004F0341" w:rsidRPr="004F0341" w:rsidRDefault="004F0341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62DE" w:rsidRPr="004F0341" w:rsidRDefault="001762DE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br w:type="page"/>
      </w:r>
      <w:r w:rsidR="00110EF5" w:rsidRPr="004F0341">
        <w:rPr>
          <w:sz w:val="28"/>
          <w:szCs w:val="28"/>
        </w:rPr>
        <w:t>1. Воспроизводство населения: его сущность и типы</w:t>
      </w:r>
    </w:p>
    <w:p w:rsidR="001762DE" w:rsidRPr="004F0341" w:rsidRDefault="001762DE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62DE" w:rsidRPr="004F0341" w:rsidRDefault="001762DE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bCs/>
          <w:sz w:val="28"/>
          <w:szCs w:val="28"/>
        </w:rPr>
        <w:t xml:space="preserve">Воспроизводство населения </w:t>
      </w:r>
      <w:r w:rsidRPr="004F0341">
        <w:rPr>
          <w:sz w:val="28"/>
          <w:szCs w:val="28"/>
        </w:rPr>
        <w:t>- это постоянное возобновление численности и структуры населения в процессе смены поколений</w:t>
      </w:r>
      <w:r w:rsidR="004F1D28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людей, через рождения и смерти.</w:t>
      </w:r>
    </w:p>
    <w:p w:rsidR="001762DE" w:rsidRPr="004F0341" w:rsidRDefault="001762DE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Совокупность параметров, определяющих этот процесс, называется </w:t>
      </w:r>
      <w:r w:rsidRPr="004F0341">
        <w:rPr>
          <w:iCs/>
          <w:sz w:val="28"/>
          <w:szCs w:val="28"/>
        </w:rPr>
        <w:t>режимом воспроизводства населения.</w:t>
      </w:r>
    </w:p>
    <w:p w:rsidR="001762DE" w:rsidRPr="004F0341" w:rsidRDefault="001762DE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В предельно обобщенном виде указанная выше совокупность параметров включает в себя численность и структуру населения как характеристику его состояния, а также рождения и смерти как события, определяющие их (численности и структуры) изменения во времени. Иначе говоря, </w:t>
      </w:r>
      <w:r w:rsidRPr="004F0341">
        <w:rPr>
          <w:iCs/>
          <w:sz w:val="28"/>
          <w:szCs w:val="28"/>
        </w:rPr>
        <w:t>параметрами, определяющими воспроизводство населения, являются рождаемость и смертность, представленные в виде своих измерителей.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По своему содержанию режим воспроизводства населения определяется социально-экономическими условиями его жизни, общественным укладом, особенностями демографического развития отдельных регионов. В связи с неравномерностью экономического и социального развития не только отдельных стран, но и их регионов, имеются существенные различия в формировании типов воспроизводства не только между странами, но и внутри их.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Так, например, в СССР сложилось три типа воспроизводства населения. Для первого были характерны низкая смертность населения, сознательно ограничиваемая рождаемость, ориентация на малодетную семью, высокая интенсивность миграционных процессов. Данный тип воспроизводства, с законченным переходом к однодетной семье как модальной был характерен для 79,7 % всего населения страны, в частности для РСФСР, Украинской ССР, Белорусской ССР, Грузинской ССР и республик Прибалтики.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Второй тип отличали низкий уровень смертности, высокая сознательно неограничиваемая рождаемость, традиции многодетности, низкая интенсивность миграционных процессов из села в город и за пределы республики. Этот тип воспроизводства охватывал население республик Средней Азии.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Третий тип воспроизводства был переходным и присущим населению Молдавии, Казахстана, Армении, Азербайджана и охватывал примерно 10,6 % населения страны. Для воспроизводства была характерна низкая смертность, сочетающаяся с быстрыми, но не одинаковыми по союзным республикам темпами снижения рождаемости, увеличивающейся миграционной подвижностью населения. Другая особенность — переход от многодетных к среднедетным и однодетным семьям</w:t>
      </w:r>
      <w:r w:rsidR="008060B7" w:rsidRPr="004F0341">
        <w:rPr>
          <w:sz w:val="28"/>
          <w:szCs w:val="28"/>
        </w:rPr>
        <w:t xml:space="preserve"> [4]</w:t>
      </w:r>
      <w:r w:rsidRPr="004F0341">
        <w:rPr>
          <w:sz w:val="28"/>
          <w:szCs w:val="28"/>
        </w:rPr>
        <w:t>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После выделения Российской Федерации в самостоятельное государство в нем продолжались развитие и углубление первого типа воспроизводства. В течение последнего десятилетия оно сопровождалось:</w:t>
      </w:r>
    </w:p>
    <w:p w:rsidR="001762DE" w:rsidRPr="004F0341" w:rsidRDefault="004F1D28" w:rsidP="004F0341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продолжающимся снижением уровня рождаемости, окончательным переходом к однодетной семье;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ростом смертности населения, и прежде всего, в рабочем возрасте;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сокращением средней предстоящей продолжительности жизни населения при рождении;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начавшейся с 1991 г. почти повсеместной естественной убылью населения, нарастанием этого явления к середине периода;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ростом внешней миграции — обменом населением со странами дальнего, а особенно ближнего зарубежья, СНГ и странами Прибалтики;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усилением внутренней миграции по всем направлениям;</w:t>
      </w:r>
    </w:p>
    <w:p w:rsidR="004F0341" w:rsidRDefault="004F1D28" w:rsidP="004F0341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формированием суженного воспроизводства населения в одних регионах, простым — в других регионах, в редких случаях — расширенного воспроизводства</w:t>
      </w:r>
      <w:r w:rsidR="008060B7" w:rsidRPr="004F0341">
        <w:rPr>
          <w:sz w:val="28"/>
          <w:szCs w:val="28"/>
        </w:rPr>
        <w:t xml:space="preserve"> [5]</w:t>
      </w:r>
      <w:r w:rsidRPr="004F0341">
        <w:rPr>
          <w:sz w:val="28"/>
          <w:szCs w:val="28"/>
        </w:rPr>
        <w:t>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iCs/>
          <w:sz w:val="28"/>
          <w:szCs w:val="28"/>
        </w:rPr>
        <w:t xml:space="preserve">Суженное воспроизводство </w:t>
      </w:r>
      <w:r w:rsidRPr="004F0341">
        <w:rPr>
          <w:sz w:val="28"/>
          <w:szCs w:val="28"/>
        </w:rPr>
        <w:t xml:space="preserve">означает, что живущее население не воспроизводит себе замену, абсолютная численность уходящих поколений превышает численность вступающих в жизнь. Такому населению грозит депопуляция, его возрастная структура имеет регрессивный тип. При </w:t>
      </w:r>
      <w:r w:rsidRPr="004F0341">
        <w:rPr>
          <w:iCs/>
          <w:sz w:val="28"/>
          <w:szCs w:val="28"/>
        </w:rPr>
        <w:t xml:space="preserve">простом воспроизводстве </w:t>
      </w:r>
      <w:r w:rsidRPr="004F0341">
        <w:rPr>
          <w:sz w:val="28"/>
          <w:szCs w:val="28"/>
        </w:rPr>
        <w:t>уходящие поколения и вступающие в жизнь равны по своей абсолютной численности. В таком населении образуется постоянная половозрастная структура (стационарный тип). Общая численность населения не увеличивается, при определенных неблагоприятных условиях велика вероятность перехода к суженному воспроизводству и регрессивной возрастной структуре.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iCs/>
          <w:sz w:val="28"/>
          <w:szCs w:val="28"/>
        </w:rPr>
        <w:t xml:space="preserve">Расширенное воспроизводство </w:t>
      </w:r>
      <w:r w:rsidRPr="004F0341">
        <w:rPr>
          <w:sz w:val="28"/>
          <w:szCs w:val="28"/>
        </w:rPr>
        <w:t>характеризуется увеличением каждого вновь вступающего в жизнь поколения по сравнению с численностью уходящих поколений. Образуется прогрессивный тип половозрастной структуры населения, растет его абсолютная численность.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Суженное, простое и расширенное воспроизводство можно рассматривать с позиций:</w:t>
      </w:r>
    </w:p>
    <w:p w:rsidR="004F1D28" w:rsidRPr="004F0341" w:rsidRDefault="004F1D28" w:rsidP="004F0341">
      <w:pPr>
        <w:widowControl/>
        <w:numPr>
          <w:ilvl w:val="0"/>
          <w:numId w:val="2"/>
        </w:numPr>
        <w:shd w:val="clear" w:color="auto" w:fill="FFFFFF"/>
        <w:tabs>
          <w:tab w:val="left" w:pos="55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 какую смену оставила после себя уходящая когорта мужчин и женщин определенного года рождения за весь плодовитый (фертильный для женщин) период своей жизни (смена поколений по когортам); какую смену оставила после себя каждая уходящая совокупность современников на критический момент проведения переписи населения с учетом уровня смертности поколений, вступающий в жизнь.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Обычно воспроизводство населения рассматривают не в целом, а применительно к какому-либо одному полу, чаще всего женскому.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Однополое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 рассмотрение воспроизводства населения возможно, поскольку обмен между полами на сколько-нибудь статистически значимом уровне практически отсутствует, а вторичное соотношение полов можно считать постоянным. Выбор именно женского населения, в общем-то, произволен, но мотивы такого выбора вполне понятны. Во-первых, репродуктивный период у женщин короче, чем у мужчин. Во-вторых, (и это, пожалуй, главное) основные параметры женской репродуктивности (число рожденных женщиной детей, ее возраст при их рождении и т.п.) гораздо доступнее, чем аналогичные характеристики для мужчин, особенно в том, что касается внебрачной рождаемости. Случаи анализа, так сказать,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мужской рождаемости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, из-за отсутствия необходимой статистической базы чрезвычайно редки. Одним из удачных исключений является книга В.Н. Архангельского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Воспроизводство населения России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, в которой приведены данные о суммарном коэффициенте рождаемости мужчин и среднем возрасте отца при рождении ребенка.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Роль возраста как универсальной независимой переменной демографического анализа и его постоянное изменение (каждый человек неизбежно или умирает, или становится старше, т.е., говоря более строго, переходит в другую возрастную группу) обусловливают то, что в анализе воспроизводства населения большое внимание уделяется возрасту, изучению этого процесса в разрезе возрастных групп.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Из определения воспроизводства населения следует, что, говоря о нем, мы молчаливо подразумеваем, что его показатели относятся не к году или к какому-то иному периоду времени, а к реальной или гипотетической когорте (поколению), т.е. являются, по сути, не периодическими, а когортными.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Тем не менее, некоторые периодические показатели могут использоваться в качестве простых и приближенных мер воспроизводства.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Среди них — коэффициент естественного прироста, т.е. разность между общими коэффициентами рождаемости и смертности. Другой такой мерой является индекс жизненности, предложенный американским биологом и демографом Р. Пирлом. Индекс жизненности равен отношению годового числа рождений (или общего коэффициента рождаемости) к годовому числу смертей (или к общему коэффициенту смертности). Оба эти показателя говорят о том, в какой мере изменяется (увеличивается или уменьшается) численность населения под влиянием актуальной рождаемости и смертности. Однако и коэффициент естественного прироста, и индекс жизненности, как и его компоненты (рождаемость и смертность), сильно зависят от возрастной структуры, флуктуации которой могут исказить данные о динамике населения. Поэтому все эти меры являются неадекватными для определения долговременных тенденций воспроизводства населения. Именно поэтому, в частности, и необходимо использование показателей воспроизводства населения, основанных на когортном подходе и не зависящих от возрастной структуры</w:t>
      </w:r>
      <w:r w:rsidR="008060B7" w:rsidRPr="004F0341">
        <w:rPr>
          <w:sz w:val="28"/>
          <w:szCs w:val="28"/>
        </w:rPr>
        <w:t xml:space="preserve"> [3].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Если заданы определенные дифференцированные по полу и возрасту рождаемость и смертность, а также вторичное соотношение полов, которое является универсальной биологической константой и равно примерно 105—106 живорождений мальчиков на 100 живорождений девочек, то этим самым полностью определяется воспроизводство населения и его возрастно-половой структуры. Совокупность именно этих параметров и имеют в виду, говоря о режиме воспроизводства населения в обычном смысле слова.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Поскольку обычно исследуется воспроизводство женского населения, то весь вопрос сводится к рассмотрению повозрастной смертности женщин и частоты рождения девочек у женщин разного возраста.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Смертность, как правило, измеряют с помощью функции дожития до возраста х лет, т.е. с помощью функции</w:t>
      </w:r>
      <w:r w:rsidR="002F536F" w:rsidRPr="004F0341">
        <w:rPr>
          <w:sz w:val="28"/>
          <w:szCs w:val="28"/>
        </w:rPr>
        <w:t xml:space="preserve"> </w:t>
      </w:r>
      <w:r w:rsidR="00940C14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75pt">
            <v:imagedata r:id="rId8" o:title=""/>
          </v:shape>
        </w:pict>
      </w:r>
      <w:r w:rsidRPr="004F0341">
        <w:rPr>
          <w:sz w:val="28"/>
          <w:szCs w:val="28"/>
        </w:rPr>
        <w:t>. На практике пользуются значениями чисел доживающих до возраста х лет из полных таблиц смертности женского населения. Обобщающей характеристикой женской смертности, как вы помните, является средняя ожидаемая продолжительность предстоящей жизни новорожден</w:t>
      </w:r>
      <w:r w:rsidR="002F536F" w:rsidRPr="004F0341">
        <w:rPr>
          <w:sz w:val="28"/>
          <w:szCs w:val="28"/>
        </w:rPr>
        <w:t xml:space="preserve">ной, т.е. </w:t>
      </w:r>
      <w:r w:rsidR="00940C14">
        <w:rPr>
          <w:position w:val="-12"/>
          <w:sz w:val="28"/>
          <w:szCs w:val="28"/>
        </w:rPr>
        <w:pict>
          <v:shape id="_x0000_i1026" type="#_x0000_t75" style="width:15pt;height:18.75pt">
            <v:imagedata r:id="rId9" o:title=""/>
          </v:shape>
        </w:pict>
      </w:r>
      <w:r w:rsidRPr="004F0341">
        <w:rPr>
          <w:sz w:val="28"/>
          <w:szCs w:val="28"/>
        </w:rPr>
        <w:t>.</w:t>
      </w:r>
    </w:p>
    <w:p w:rsidR="004F0341" w:rsidRPr="004F0341" w:rsidRDefault="004F0341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F536F" w:rsidRPr="004F0341" w:rsidRDefault="002F536F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2. Показатели воспроизводства населения: суммарный коэффициент рождаемости, брутто-коэффициент воспроизводства, нетто-коэффициент воспроизводства</w:t>
      </w:r>
    </w:p>
    <w:p w:rsidR="004F1D28" w:rsidRPr="004F0341" w:rsidRDefault="004F1D2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получения реального представления о характере воспроизводства населения нужны показатели, не зависящие от половозрастной структуры. В начале 1930-х гг. немецкий демограф, экономист, статистик Р. Кучинский (1876—1947) и отечественный ученый, демограф, организатор здравоохранения Г.А. Баткис (1895-1960) применили показатели, дающие четкую картину состояния численности нового и старого поколения в годы, прилегающие к годам переписей населения, помогающие определить, в какой мере живущее население подготовило себе смену:</w:t>
      </w:r>
    </w:p>
    <w:p w:rsidR="00110EF5" w:rsidRPr="004F0341" w:rsidRDefault="00110EF5" w:rsidP="004F0341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суммарный коэффициент рождаемости;</w:t>
      </w:r>
    </w:p>
    <w:p w:rsidR="00110EF5" w:rsidRPr="004F0341" w:rsidRDefault="00110EF5" w:rsidP="004F0341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брутто-коэффициент воспроизводства;</w:t>
      </w:r>
    </w:p>
    <w:p w:rsidR="00110EF5" w:rsidRPr="004F0341" w:rsidRDefault="00110EF5" w:rsidP="004F0341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нетто-коэффициент воспроизводства.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Суммарный коэффициент рождаемости показывает число детей, рожденных в среднем одной женщиной за весь фертильный период ее жизни (т.е. с 15 до 49 лет включительно). Он рассчитывается так: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2F4F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27" type="#_x0000_t75" style="width:36.75pt;height:27.75pt">
            <v:imagedata r:id="rId10" o:title=""/>
          </v:shape>
        </w:pict>
      </w:r>
      <w:r w:rsidR="005E2F4F" w:rsidRPr="004F0341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28" type="#_x0000_t75" style="width:29.25pt;height:33.75pt">
            <v:imagedata r:id="rId11" o:title=""/>
          </v:shape>
        </w:pict>
      </w:r>
      <w:r>
        <w:rPr>
          <w:position w:val="-4"/>
          <w:sz w:val="28"/>
          <w:szCs w:val="28"/>
        </w:rPr>
        <w:pict>
          <v:shape id="_x0000_i1029" type="#_x0000_t75" style="width:13.5pt;height:13.5pt">
            <v:imagedata r:id="rId12" o:title=""/>
          </v:shape>
        </w:pict>
      </w:r>
      <w:r w:rsidR="00F539C6" w:rsidRPr="004F0341">
        <w:rPr>
          <w:sz w:val="28"/>
          <w:szCs w:val="28"/>
        </w:rPr>
        <w:t>1000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где </w:t>
      </w:r>
      <w:r w:rsidRPr="004F0341">
        <w:rPr>
          <w:iCs/>
          <w:sz w:val="28"/>
          <w:szCs w:val="28"/>
        </w:rPr>
        <w:t>п</w:t>
      </w:r>
      <w:r w:rsidRPr="004F0341">
        <w:rPr>
          <w:iCs/>
          <w:sz w:val="28"/>
          <w:szCs w:val="28"/>
          <w:vertAlign w:val="subscript"/>
        </w:rPr>
        <w:t>х</w:t>
      </w:r>
      <w:r w:rsidRPr="004F0341">
        <w:rPr>
          <w:iCs/>
          <w:sz w:val="28"/>
          <w:szCs w:val="28"/>
        </w:rPr>
        <w:t xml:space="preserve"> </w:t>
      </w:r>
      <w:r w:rsidRPr="004F0341">
        <w:rPr>
          <w:sz w:val="28"/>
          <w:szCs w:val="28"/>
        </w:rPr>
        <w:t xml:space="preserve">— возрастной коэффициент рождаемости для женщин, находящихся в возрасте </w:t>
      </w:r>
      <w:r w:rsidRPr="004F0341">
        <w:rPr>
          <w:iCs/>
          <w:sz w:val="28"/>
          <w:szCs w:val="28"/>
        </w:rPr>
        <w:t xml:space="preserve">х </w:t>
      </w:r>
      <w:r w:rsidRPr="004F0341">
        <w:rPr>
          <w:sz w:val="28"/>
          <w:szCs w:val="28"/>
        </w:rPr>
        <w:t>лет.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Расчет можно выполнить и для пятилетних интервалов: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position w:val="-20"/>
          <w:sz w:val="28"/>
          <w:szCs w:val="28"/>
        </w:rPr>
      </w:pPr>
    </w:p>
    <w:p w:rsidR="00F539C6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0" type="#_x0000_t75" style="width:36.75pt;height:27.75pt">
            <v:imagedata r:id="rId10" o:title=""/>
          </v:shape>
        </w:pict>
      </w:r>
      <w:r w:rsidR="00F539C6" w:rsidRPr="004F0341">
        <w:rPr>
          <w:sz w:val="28"/>
          <w:szCs w:val="28"/>
        </w:rPr>
        <w:t>=5</w:t>
      </w:r>
      <w:r>
        <w:rPr>
          <w:position w:val="-28"/>
          <w:sz w:val="28"/>
          <w:szCs w:val="28"/>
        </w:rPr>
        <w:pict>
          <v:shape id="_x0000_i1031" type="#_x0000_t75" style="width:30pt;height:33.75pt">
            <v:imagedata r:id="rId13" o:title=""/>
          </v:shape>
        </w:pict>
      </w:r>
      <w:r>
        <w:rPr>
          <w:position w:val="-18"/>
          <w:sz w:val="28"/>
        </w:rPr>
        <w:pict>
          <v:shape id="_x0000_i1032" type="#_x0000_t75" style="width:22.5pt;height:22.5pt">
            <v:imagedata r:id="rId14" o:title=""/>
          </v:shape>
        </w:pict>
      </w:r>
      <w:r>
        <w:rPr>
          <w:position w:val="-4"/>
          <w:sz w:val="28"/>
          <w:szCs w:val="28"/>
        </w:rPr>
        <w:pict>
          <v:shape id="_x0000_i1033" type="#_x0000_t75" style="width:13.5pt;height:13.5pt">
            <v:imagedata r:id="rId12" o:title=""/>
          </v:shape>
        </w:pict>
      </w:r>
      <w:r w:rsidR="00F539C6" w:rsidRPr="004F0341">
        <w:rPr>
          <w:sz w:val="28"/>
          <w:szCs w:val="28"/>
        </w:rPr>
        <w:t>1000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и для 10-летних: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position w:val="-20"/>
          <w:sz w:val="28"/>
          <w:szCs w:val="28"/>
        </w:rPr>
      </w:pPr>
    </w:p>
    <w:p w:rsidR="00F539C6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4" type="#_x0000_t75" style="width:36.75pt;height:27.75pt">
            <v:imagedata r:id="rId10" o:title=""/>
          </v:shape>
        </w:pict>
      </w:r>
      <w:r w:rsidR="00F539C6" w:rsidRPr="004F0341">
        <w:rPr>
          <w:sz w:val="28"/>
          <w:szCs w:val="28"/>
        </w:rPr>
        <w:t>=10</w:t>
      </w:r>
      <w:r>
        <w:rPr>
          <w:position w:val="-28"/>
          <w:sz w:val="28"/>
          <w:szCs w:val="28"/>
        </w:rPr>
        <w:pict>
          <v:shape id="_x0000_i1035" type="#_x0000_t75" style="width:30pt;height:33.75pt">
            <v:imagedata r:id="rId13" o:title=""/>
          </v:shape>
        </w:pict>
      </w:r>
      <w:r>
        <w:rPr>
          <w:position w:val="-18"/>
          <w:sz w:val="28"/>
        </w:rPr>
        <w:pict>
          <v:shape id="_x0000_i1036" type="#_x0000_t75" style="width:23.25pt;height:22.5pt">
            <v:imagedata r:id="rId15" o:title=""/>
          </v:shape>
        </w:pict>
      </w:r>
      <w:r>
        <w:rPr>
          <w:position w:val="-4"/>
          <w:sz w:val="28"/>
          <w:szCs w:val="28"/>
        </w:rPr>
        <w:pict>
          <v:shape id="_x0000_i1037" type="#_x0000_t75" style="width:13.5pt;height:13.5pt">
            <v:imagedata r:id="rId12" o:title=""/>
          </v:shape>
        </w:pict>
      </w:r>
      <w:r w:rsidR="00F539C6" w:rsidRPr="004F0341">
        <w:rPr>
          <w:sz w:val="28"/>
          <w:szCs w:val="28"/>
        </w:rPr>
        <w:t>1000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Пример расчета суммарного коэффициента рождаемости приведен в табл. 1.</w:t>
      </w:r>
    </w:p>
    <w:p w:rsidR="008A6823" w:rsidRPr="004F0341" w:rsidRDefault="008A682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DA6950" w:rsidRDefault="00DA6950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110EF5" w:rsidRPr="004F0341" w:rsidRDefault="00F539C6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F0341">
        <w:rPr>
          <w:iCs/>
          <w:sz w:val="28"/>
          <w:szCs w:val="28"/>
        </w:rPr>
        <w:t xml:space="preserve">Таблица </w:t>
      </w:r>
      <w:r w:rsidR="00110EF5" w:rsidRPr="004F0341">
        <w:rPr>
          <w:iCs/>
          <w:sz w:val="28"/>
          <w:szCs w:val="28"/>
        </w:rPr>
        <w:t>1</w:t>
      </w:r>
      <w:r w:rsidRPr="004F0341">
        <w:rPr>
          <w:iCs/>
          <w:sz w:val="28"/>
          <w:szCs w:val="28"/>
        </w:rPr>
        <w:t>.</w:t>
      </w:r>
      <w:r w:rsidR="00110EF5" w:rsidRPr="004F0341">
        <w:rPr>
          <w:iCs/>
          <w:sz w:val="28"/>
          <w:szCs w:val="28"/>
        </w:rPr>
        <w:t xml:space="preserve"> </w:t>
      </w:r>
      <w:r w:rsidR="00110EF5" w:rsidRPr="004F0341">
        <w:rPr>
          <w:sz w:val="28"/>
          <w:szCs w:val="28"/>
        </w:rPr>
        <w:t>Расчет суммарного коэффициента рождаемости по сельскому населению Новосибирской области, 1999 г.</w:t>
      </w:r>
    </w:p>
    <w:tbl>
      <w:tblPr>
        <w:tblW w:w="8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3190"/>
        <w:gridCol w:w="3191"/>
      </w:tblGrid>
      <w:tr w:rsidR="00F539C6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Возраст матери, лет</w:t>
            </w:r>
          </w:p>
        </w:tc>
        <w:tc>
          <w:tcPr>
            <w:tcW w:w="3190" w:type="dxa"/>
            <w:shd w:val="clear" w:color="auto" w:fill="auto"/>
          </w:tcPr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Возрастной показатель рождаемости в среднем за год, %</w:t>
            </w:r>
          </w:p>
        </w:tc>
        <w:tc>
          <w:tcPr>
            <w:tcW w:w="3191" w:type="dxa"/>
            <w:shd w:val="clear" w:color="auto" w:fill="auto"/>
          </w:tcPr>
          <w:p w:rsidR="00F539C6" w:rsidRPr="004F0341" w:rsidRDefault="004F0341" w:rsidP="00054E41">
            <w:pPr>
              <w:widowControl/>
              <w:suppressAutoHyphens/>
              <w:spacing w:line="360" w:lineRule="auto"/>
            </w:pPr>
            <w:r>
              <w:t>"</w:t>
            </w:r>
            <w:r w:rsidR="00F539C6" w:rsidRPr="004F0341">
              <w:t>Ожидаемое</w:t>
            </w:r>
            <w:r>
              <w:t>"</w:t>
            </w:r>
            <w:r w:rsidR="00F539C6" w:rsidRPr="004F0341">
              <w:t xml:space="preserve"> число детей за весь возрастной интервал</w:t>
            </w:r>
          </w:p>
        </w:tc>
      </w:tr>
      <w:tr w:rsidR="00F539C6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15-19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45-49</w:t>
            </w:r>
          </w:p>
          <w:p w:rsidR="00F539C6" w:rsidRPr="004F0341" w:rsidRDefault="00F539C6" w:rsidP="00054E41">
            <w:pPr>
              <w:widowControl/>
              <w:suppressAutoHyphens/>
              <w:spacing w:line="360" w:lineRule="auto"/>
            </w:pPr>
            <w:r w:rsidRPr="004F0341">
              <w:t>Итого</w:t>
            </w:r>
          </w:p>
        </w:tc>
        <w:tc>
          <w:tcPr>
            <w:tcW w:w="3190" w:type="dxa"/>
            <w:shd w:val="clear" w:color="auto" w:fill="auto"/>
          </w:tcPr>
          <w:p w:rsidR="00F539C6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44,3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121,5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71,7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28,8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11,1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3,2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0,1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-</w:t>
            </w:r>
          </w:p>
        </w:tc>
        <w:tc>
          <w:tcPr>
            <w:tcW w:w="3191" w:type="dxa"/>
            <w:shd w:val="clear" w:color="auto" w:fill="auto"/>
          </w:tcPr>
          <w:p w:rsidR="00F539C6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44,3</w:t>
            </w:r>
            <w:r w:rsidR="00940C14">
              <w:pict>
                <v:shape id="_x0000_i1038" type="#_x0000_t75" style="width:6.75pt;height:6.75pt">
                  <v:imagedata r:id="rId16" o:title=""/>
                </v:shape>
              </w:pict>
            </w:r>
            <w:r w:rsidRPr="004F0341">
              <w:t>5=221,5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121,5</w:t>
            </w:r>
            <w:r w:rsidR="00940C14">
              <w:pict>
                <v:shape id="_x0000_i1039" type="#_x0000_t75" style="width:6.75pt;height:6.75pt">
                  <v:imagedata r:id="rId16" o:title=""/>
                </v:shape>
              </w:pict>
            </w:r>
            <w:r w:rsidRPr="004F0341">
              <w:t>5=607,5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71,7</w:t>
            </w:r>
            <w:r w:rsidR="00940C14">
              <w:pict>
                <v:shape id="_x0000_i1040" type="#_x0000_t75" style="width:6.75pt;height:6.75pt">
                  <v:imagedata r:id="rId16" o:title=""/>
                </v:shape>
              </w:pict>
            </w:r>
            <w:r w:rsidRPr="004F0341">
              <w:t>5=358,5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28,8</w:t>
            </w:r>
            <w:r w:rsidR="00940C14">
              <w:pict>
                <v:shape id="_x0000_i1041" type="#_x0000_t75" style="width:6.75pt;height:6.75pt">
                  <v:imagedata r:id="rId16" o:title=""/>
                </v:shape>
              </w:pict>
            </w:r>
            <w:r w:rsidRPr="004F0341">
              <w:t>5=144,0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11,1</w:t>
            </w:r>
            <w:r w:rsidR="00940C14">
              <w:pict>
                <v:shape id="_x0000_i1042" type="#_x0000_t75" style="width:6.75pt;height:6.75pt">
                  <v:imagedata r:id="rId16" o:title=""/>
                </v:shape>
              </w:pict>
            </w:r>
            <w:r w:rsidRPr="004F0341">
              <w:t>5=55,5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3,2</w:t>
            </w:r>
            <w:r w:rsidR="00940C14">
              <w:pict>
                <v:shape id="_x0000_i1043" type="#_x0000_t75" style="width:6.75pt;height:6.75pt">
                  <v:imagedata r:id="rId16" o:title=""/>
                </v:shape>
              </w:pict>
            </w:r>
            <w:r w:rsidRPr="004F0341">
              <w:t>5=16,0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0,1</w:t>
            </w:r>
            <w:r w:rsidR="00940C14">
              <w:pict>
                <v:shape id="_x0000_i1044" type="#_x0000_t75" style="width:6.75pt;height:6.75pt">
                  <v:imagedata r:id="rId16" o:title=""/>
                </v:shape>
              </w:pict>
            </w:r>
            <w:r w:rsidRPr="004F0341">
              <w:t>5=0,5</w:t>
            </w:r>
          </w:p>
          <w:p w:rsidR="009654A4" w:rsidRPr="004F0341" w:rsidRDefault="009654A4" w:rsidP="00054E41">
            <w:pPr>
              <w:widowControl/>
              <w:suppressAutoHyphens/>
              <w:spacing w:line="360" w:lineRule="auto"/>
            </w:pPr>
            <w:r w:rsidRPr="004F0341">
              <w:t>1403,5</w:t>
            </w:r>
          </w:p>
        </w:tc>
      </w:tr>
    </w:tbl>
    <w:p w:rsidR="009654A4" w:rsidRPr="004F0341" w:rsidRDefault="009654A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Как следует из табл. 1, за весь свой фертильный период каждая 1000 сельских женщин Новосибирской области родит 1404 (1403,5) ребенка, т.е. 1,414 в среднем на каждую женщину или округленно 140 детей на 100 женщин.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Суммарный коэффициент рождаемости как показатель воспроизводства населения не лишен недостатков. Так, он не учитывает: во-первых, что воспроизводство нового поколения можно охарактеризовать числом девочек, которое оставляет после себя каждая женщина; во-вторых, что часть детей умирает, не достигнув возраста матери в момент их рождения, не оставив после себя потомства или оставив меньшее число детей по сравнению со своими сверстницами, благополучно дожившими до конца детородного периода.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Первый недостаток можно устранить, используя брутто-коэффициент воспроизводства </w:t>
      </w:r>
      <w:r w:rsidRPr="004F0341">
        <w:rPr>
          <w:iCs/>
          <w:sz w:val="28"/>
          <w:szCs w:val="28"/>
          <w:lang w:val="en-US"/>
        </w:rPr>
        <w:t>R</w:t>
      </w:r>
      <w:r w:rsidRPr="004F0341">
        <w:rPr>
          <w:iCs/>
          <w:sz w:val="28"/>
          <w:szCs w:val="28"/>
          <w:vertAlign w:val="subscript"/>
          <w:lang w:val="en-US"/>
        </w:rPr>
        <w:t>b</w:t>
      </w:r>
      <w:r w:rsidRPr="004F0341">
        <w:rPr>
          <w:sz w:val="28"/>
          <w:szCs w:val="28"/>
        </w:rPr>
        <w:t>, рассчитываемый по формуле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54A4" w:rsidRPr="004F0341" w:rsidRDefault="009654A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  <w:lang w:val="en-US"/>
        </w:rPr>
        <w:t>R</w:t>
      </w:r>
      <w:r w:rsidRPr="004F0341">
        <w:rPr>
          <w:sz w:val="28"/>
          <w:szCs w:val="28"/>
          <w:vertAlign w:val="subscript"/>
          <w:lang w:val="en-US"/>
        </w:rPr>
        <w:t>b</w:t>
      </w:r>
      <w:r w:rsidRPr="004F0341">
        <w:rPr>
          <w:sz w:val="28"/>
          <w:szCs w:val="28"/>
        </w:rPr>
        <w:t xml:space="preserve"> = </w:t>
      </w:r>
      <w:r w:rsidR="00940C14">
        <w:rPr>
          <w:position w:val="-20"/>
          <w:sz w:val="28"/>
          <w:szCs w:val="28"/>
        </w:rPr>
        <w:pict>
          <v:shape id="_x0000_i1045" type="#_x0000_t75" style="width:36.75pt;height:21.75pt">
            <v:imagedata r:id="rId17" o:title=""/>
          </v:shape>
        </w:pict>
      </w:r>
      <w:r w:rsidRPr="004F0341">
        <w:rPr>
          <w:sz w:val="28"/>
          <w:szCs w:val="28"/>
        </w:rPr>
        <w:t>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где </w:t>
      </w:r>
      <w:r w:rsidRPr="004F0341">
        <w:rPr>
          <w:iCs/>
          <w:sz w:val="28"/>
          <w:szCs w:val="28"/>
          <w:lang w:val="en-US"/>
        </w:rPr>
        <w:t>d</w:t>
      </w:r>
      <w:r w:rsidRPr="004F0341">
        <w:rPr>
          <w:iCs/>
          <w:sz w:val="28"/>
          <w:szCs w:val="28"/>
        </w:rPr>
        <w:t xml:space="preserve"> — </w:t>
      </w:r>
      <w:r w:rsidRPr="004F0341">
        <w:rPr>
          <w:sz w:val="28"/>
          <w:szCs w:val="28"/>
        </w:rPr>
        <w:t>доля девочек среди родившихся.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примера, приведенного</w:t>
      </w:r>
      <w:r w:rsidR="009654A4" w:rsidRPr="004F0341">
        <w:rPr>
          <w:sz w:val="28"/>
          <w:szCs w:val="28"/>
        </w:rPr>
        <w:t xml:space="preserve"> в табл. </w:t>
      </w:r>
      <w:r w:rsidRPr="004F0341">
        <w:rPr>
          <w:sz w:val="28"/>
          <w:szCs w:val="28"/>
        </w:rPr>
        <w:t xml:space="preserve">1, и при </w:t>
      </w:r>
      <w:r w:rsidRPr="004F0341">
        <w:rPr>
          <w:iCs/>
          <w:sz w:val="28"/>
          <w:szCs w:val="28"/>
          <w:lang w:val="en-US"/>
        </w:rPr>
        <w:t>d</w:t>
      </w:r>
      <w:r w:rsidRPr="004F0341">
        <w:rPr>
          <w:iCs/>
          <w:sz w:val="28"/>
          <w:szCs w:val="28"/>
        </w:rPr>
        <w:t xml:space="preserve"> - </w:t>
      </w:r>
      <w:r w:rsidRPr="004F0341">
        <w:rPr>
          <w:sz w:val="28"/>
          <w:szCs w:val="28"/>
        </w:rPr>
        <w:t>0,488</w:t>
      </w:r>
    </w:p>
    <w:p w:rsidR="00DA6950" w:rsidRDefault="00DA6950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9654A4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iCs/>
          <w:sz w:val="28"/>
          <w:szCs w:val="28"/>
          <w:lang w:val="en-US"/>
        </w:rPr>
        <w:t>R</w:t>
      </w:r>
      <w:r w:rsidRPr="004F0341">
        <w:rPr>
          <w:iCs/>
          <w:sz w:val="28"/>
          <w:szCs w:val="28"/>
          <w:vertAlign w:val="subscript"/>
          <w:lang w:val="en-US"/>
        </w:rPr>
        <w:t>b</w:t>
      </w:r>
      <w:r w:rsidRPr="004F0341">
        <w:rPr>
          <w:iCs/>
          <w:sz w:val="28"/>
          <w:szCs w:val="28"/>
        </w:rPr>
        <w:t xml:space="preserve"> </w:t>
      </w:r>
      <w:r w:rsidR="004F0341" w:rsidRPr="004F0341">
        <w:rPr>
          <w:sz w:val="28"/>
          <w:szCs w:val="28"/>
        </w:rPr>
        <w:t>=1,4035</w:t>
      </w:r>
      <w:r w:rsidR="004F0341">
        <w:rPr>
          <w:sz w:val="28"/>
          <w:szCs w:val="28"/>
        </w:rPr>
        <w:t xml:space="preserve"> </w:t>
      </w:r>
      <w:r w:rsidR="004F0341" w:rsidRPr="004F0341">
        <w:rPr>
          <w:sz w:val="28"/>
          <w:szCs w:val="28"/>
        </w:rPr>
        <w:t>0,488 = 0,6849.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Следовательно, каждая 1000 женщин оставляет после себя 685 девочек (684,9), т.е. в сельском населении области не осуществляется даже простое воспроизводство.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Достоинство брутто-коэффициента состоит в том, что на его величину не влияет состав населения по полу и что он учитывает возрастной состав женщин фертильного возраста. Однако он не учитывает смертности женщин в фертильном возрасте.</w:t>
      </w:r>
    </w:p>
    <w:p w:rsidR="00110EF5" w:rsidRPr="004F0341" w:rsidRDefault="00110EF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наиболее точной характеристики воспроизводства населения используется нетто-коэффициент. В статистической литературе его называют чистым или очищенным. Он показывает число девочек, которое оставляет после себя каждая женщина в среднем с учетом того, что часть их не доживет до возраста матери в момент их рождения.</w:t>
      </w:r>
    </w:p>
    <w:p w:rsidR="00110EF5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Однако если каждая их женщин репродуктивного возраста родит в среднем R дочерей, это еще не значит, что численность поколения дочерей будет в R раз больше или меньше численности поколения матерей. Ведь не все эти дочери доживут до возраста, в котором были их матери в момент рождения. И не все дочери доживут до конца репродуктивного периода. Особенно это касается стран с высокой смертностью, где до начала репродуктивного периода могут не доживать до половины новорожденных девочек, как это было, например, в России перед Первой мировой войной. В наше время, разумеется, такого уже нет (в 2004 г. до начала репродуктивного периода доживало более 98% новорожденных девочек), однако в любом случае необходим показатель, учитывающий также и смертность. Учитывая допущение о нулевой смертности вплоть до конца репродуктивного периода, брутто-коэффициент воспроизводства населения в последнее время практически не публикуется и не используется. Показателем, учитывающим также смертность, является нетто-коэффициент воспроизводства населения, или иначе коэффициент Бёка-Кучински, предложенный немецким статистиком и демографом Г.Ф.Р. Бёком. Иначе его называют чистым коэффициентом воспроизводства населения. Он равен среднему числу девочек, рожденных за всю жизнь женщиной и доживших до конца репродуктивного периода, при данных уровнях рождаемости и смертности</w:t>
      </w:r>
      <w:r w:rsidR="008A206F" w:rsidRPr="004F0341">
        <w:rPr>
          <w:sz w:val="28"/>
          <w:szCs w:val="28"/>
        </w:rPr>
        <w:t xml:space="preserve"> </w:t>
      </w:r>
      <w:r w:rsidR="008060B7" w:rsidRPr="004F0341">
        <w:rPr>
          <w:sz w:val="28"/>
          <w:szCs w:val="28"/>
        </w:rPr>
        <w:t>[3</w:t>
      </w:r>
      <w:r w:rsidR="008A206F" w:rsidRPr="004F0341">
        <w:rPr>
          <w:sz w:val="28"/>
          <w:szCs w:val="28"/>
        </w:rPr>
        <w:t>]</w:t>
      </w:r>
      <w:r w:rsidRPr="004F0341">
        <w:rPr>
          <w:sz w:val="28"/>
          <w:szCs w:val="28"/>
        </w:rPr>
        <w:t>.</w:t>
      </w: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расчета нетто-коэффициента Rn применяются следующие формулы:</w:t>
      </w: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а) для однолетних возрастных групп: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4707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6" type="#_x0000_t75" style="width:75pt;height:33.75pt">
            <v:imagedata r:id="rId18" o:title=""/>
          </v:shape>
        </w:pict>
      </w:r>
      <w:r w:rsidR="00A04707" w:rsidRPr="004F0341">
        <w:rPr>
          <w:sz w:val="28"/>
        </w:rPr>
        <w:t>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где </w:t>
      </w:r>
      <w:r w:rsidRPr="004F0341">
        <w:rPr>
          <w:sz w:val="28"/>
          <w:szCs w:val="28"/>
          <w:lang w:val="en-US"/>
        </w:rPr>
        <w:t>n</w:t>
      </w:r>
      <w:r w:rsidRPr="004F0341">
        <w:rPr>
          <w:sz w:val="28"/>
          <w:szCs w:val="28"/>
          <w:vertAlign w:val="subscript"/>
          <w:lang w:val="en-US"/>
        </w:rPr>
        <w:t>x</w:t>
      </w:r>
      <w:r w:rsidRPr="004F0341">
        <w:rPr>
          <w:sz w:val="28"/>
          <w:szCs w:val="28"/>
        </w:rPr>
        <w:t xml:space="preserve"> — возрастные коэффициенты для женщин возрастной группы </w:t>
      </w:r>
      <w:r w:rsidRPr="004F0341">
        <w:rPr>
          <w:sz w:val="28"/>
          <w:szCs w:val="28"/>
          <w:lang w:val="en-US"/>
        </w:rPr>
        <w:t>X</w:t>
      </w:r>
      <w:r w:rsidRPr="004F0341">
        <w:rPr>
          <w:sz w:val="28"/>
          <w:szCs w:val="28"/>
        </w:rPr>
        <w:t xml:space="preserve"> лет; d — доля девочек среди родившихся;</w:t>
      </w:r>
    </w:p>
    <w:p w:rsidR="00A04707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47" type="#_x0000_t75" style="width:15pt;height:18.75pt">
            <v:imagedata r:id="rId19" o:title=""/>
          </v:shape>
        </w:pict>
      </w:r>
      <w:r w:rsidR="00A04707" w:rsidRPr="004F0341">
        <w:rPr>
          <w:sz w:val="28"/>
          <w:szCs w:val="28"/>
        </w:rPr>
        <w:t xml:space="preserve"> — среднее число живущих женщин в стационарном населении таблиц дожития в интервале возраста от </w:t>
      </w:r>
      <w:r w:rsidR="00E55A2A" w:rsidRPr="004F0341">
        <w:rPr>
          <w:sz w:val="28"/>
          <w:szCs w:val="28"/>
          <w:lang w:val="en-US"/>
        </w:rPr>
        <w:t>X</w:t>
      </w:r>
      <w:r w:rsidR="00A04707" w:rsidRPr="004F0341">
        <w:rPr>
          <w:sz w:val="28"/>
          <w:szCs w:val="28"/>
        </w:rPr>
        <w:t xml:space="preserve"> до Х+ 1;</w:t>
      </w:r>
    </w:p>
    <w:p w:rsidR="00A04707" w:rsidRPr="004F0341" w:rsidRDefault="00E55A2A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б) </w:t>
      </w:r>
      <w:r w:rsidR="00A04707" w:rsidRPr="004F0341">
        <w:rPr>
          <w:sz w:val="28"/>
          <w:szCs w:val="28"/>
        </w:rPr>
        <w:t>для пятилетних возрастных групп: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5A2A" w:rsidRPr="004F0341" w:rsidRDefault="00E55A2A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position w:val="-28"/>
          <w:sz w:val="28"/>
        </w:rPr>
      </w:pPr>
      <w:r w:rsidRPr="004F0341">
        <w:rPr>
          <w:sz w:val="28"/>
          <w:szCs w:val="28"/>
          <w:lang w:val="en-US"/>
        </w:rPr>
        <w:t>R</w:t>
      </w:r>
      <w:r w:rsidRPr="004F0341">
        <w:rPr>
          <w:sz w:val="28"/>
          <w:szCs w:val="28"/>
          <w:vertAlign w:val="subscript"/>
          <w:lang w:val="en-US"/>
        </w:rPr>
        <w:t>b</w:t>
      </w:r>
      <w:r w:rsidRPr="004F0341">
        <w:rPr>
          <w:sz w:val="28"/>
          <w:szCs w:val="28"/>
        </w:rPr>
        <w:t xml:space="preserve"> = </w:t>
      </w:r>
      <w:r w:rsidR="00940C14">
        <w:rPr>
          <w:position w:val="-28"/>
          <w:sz w:val="28"/>
        </w:rPr>
        <w:pict>
          <v:shape id="_x0000_i1048" type="#_x0000_t75" style="width:111pt;height:33.75pt">
            <v:imagedata r:id="rId20" o:title=""/>
          </v:shape>
        </w:pic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4707" w:rsidRPr="004F0341" w:rsidRDefault="00E55A2A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где </w:t>
      </w:r>
      <w:r w:rsidR="00940C14">
        <w:rPr>
          <w:position w:val="-18"/>
          <w:sz w:val="28"/>
        </w:rPr>
        <w:pict>
          <v:shape id="_x0000_i1049" type="#_x0000_t75" style="width:39pt;height:27pt">
            <v:imagedata r:id="rId21" o:title=""/>
          </v:shape>
        </w:pict>
      </w:r>
      <w:r w:rsidRPr="004F0341">
        <w:rPr>
          <w:sz w:val="28"/>
          <w:szCs w:val="28"/>
        </w:rPr>
        <w:t xml:space="preserve"> </w:t>
      </w:r>
      <w:r w:rsidR="00A04707" w:rsidRPr="004F0341">
        <w:rPr>
          <w:sz w:val="28"/>
          <w:szCs w:val="28"/>
        </w:rPr>
        <w:t>— возрастные коэффициенты рождаемости для женщин воз</w:t>
      </w:r>
      <w:r w:rsidRPr="004F0341">
        <w:rPr>
          <w:sz w:val="28"/>
          <w:szCs w:val="28"/>
        </w:rPr>
        <w:t>раст</w:t>
      </w:r>
      <w:r w:rsidR="00A04707" w:rsidRPr="004F0341">
        <w:rPr>
          <w:sz w:val="28"/>
          <w:szCs w:val="28"/>
        </w:rPr>
        <w:t>ной группы от X</w:t>
      </w:r>
      <w:r w:rsidRPr="004F0341">
        <w:rPr>
          <w:sz w:val="28"/>
          <w:szCs w:val="28"/>
        </w:rPr>
        <w:t xml:space="preserve"> </w:t>
      </w:r>
      <w:r w:rsidR="00A04707" w:rsidRPr="004F0341">
        <w:rPr>
          <w:sz w:val="28"/>
          <w:szCs w:val="28"/>
        </w:rPr>
        <w:t>до X + 4;</w:t>
      </w:r>
    </w:p>
    <w:p w:rsidR="00A04707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</w:rPr>
        <w:pict>
          <v:shape id="_x0000_i1050" type="#_x0000_t75" style="width:42pt;height:27.75pt">
            <v:imagedata r:id="rId22" o:title=""/>
          </v:shape>
        </w:pict>
      </w:r>
      <w:r w:rsidR="00E55A2A" w:rsidRPr="004F0341">
        <w:rPr>
          <w:sz w:val="28"/>
          <w:szCs w:val="28"/>
        </w:rPr>
        <w:t xml:space="preserve"> </w:t>
      </w:r>
      <w:r w:rsidR="00A04707" w:rsidRPr="004F0341">
        <w:rPr>
          <w:sz w:val="28"/>
          <w:szCs w:val="28"/>
        </w:rPr>
        <w:t>— среднее число живущих женщин из таблиц дожития в интервале</w:t>
      </w:r>
      <w:r w:rsidR="00E55A2A" w:rsidRPr="004F0341">
        <w:rPr>
          <w:sz w:val="28"/>
          <w:szCs w:val="28"/>
        </w:rPr>
        <w:t xml:space="preserve"> </w:t>
      </w:r>
      <w:r w:rsidR="00A04707" w:rsidRPr="004F0341">
        <w:rPr>
          <w:sz w:val="28"/>
          <w:szCs w:val="28"/>
        </w:rPr>
        <w:t>возраста</w:t>
      </w:r>
      <w:r w:rsidR="00DD7460" w:rsidRPr="004F0341">
        <w:rPr>
          <w:sz w:val="28"/>
          <w:szCs w:val="28"/>
        </w:rPr>
        <w:t xml:space="preserve"> от Х до Х+4 (</w:t>
      </w:r>
      <w:r>
        <w:rPr>
          <w:position w:val="-12"/>
          <w:sz w:val="28"/>
        </w:rPr>
        <w:pict>
          <v:shape id="_x0000_i1051" type="#_x0000_t75" style="width:15pt;height:18.75pt">
            <v:imagedata r:id="rId23" o:title=""/>
          </v:shape>
        </w:pict>
      </w:r>
      <w:r w:rsidR="00DD7460" w:rsidRPr="004F0341">
        <w:rPr>
          <w:sz w:val="28"/>
        </w:rPr>
        <w:t>+</w:t>
      </w:r>
      <w:r>
        <w:rPr>
          <w:position w:val="-12"/>
          <w:sz w:val="28"/>
        </w:rPr>
        <w:pict>
          <v:shape id="_x0000_i1052" type="#_x0000_t75" style="width:15pt;height:18.75pt">
            <v:imagedata r:id="rId24" o:title=""/>
          </v:shape>
        </w:pict>
      </w:r>
      <w:r w:rsidR="00DD7460" w:rsidRPr="004F0341">
        <w:rPr>
          <w:sz w:val="28"/>
          <w:vertAlign w:val="subscript"/>
        </w:rPr>
        <w:t>+1</w:t>
      </w:r>
      <w:r w:rsidR="00DD7460" w:rsidRPr="004F0341">
        <w:rPr>
          <w:sz w:val="28"/>
        </w:rPr>
        <w:t xml:space="preserve">+ </w:t>
      </w:r>
      <w:r>
        <w:rPr>
          <w:position w:val="-12"/>
          <w:sz w:val="28"/>
        </w:rPr>
        <w:pict>
          <v:shape id="_x0000_i1053" type="#_x0000_t75" style="width:15pt;height:18.75pt">
            <v:imagedata r:id="rId25" o:title=""/>
          </v:shape>
        </w:pict>
      </w:r>
      <w:r w:rsidR="00DD7460" w:rsidRPr="004F0341">
        <w:rPr>
          <w:sz w:val="28"/>
          <w:vertAlign w:val="subscript"/>
        </w:rPr>
        <w:t>+2</w:t>
      </w:r>
      <w:r w:rsidR="00DD7460" w:rsidRPr="004F0341">
        <w:rPr>
          <w:sz w:val="28"/>
        </w:rPr>
        <w:t xml:space="preserve">+ </w:t>
      </w:r>
      <w:r>
        <w:rPr>
          <w:position w:val="-12"/>
          <w:sz w:val="28"/>
        </w:rPr>
        <w:pict>
          <v:shape id="_x0000_i1054" type="#_x0000_t75" style="width:15pt;height:18.75pt">
            <v:imagedata r:id="rId26" o:title=""/>
          </v:shape>
        </w:pict>
      </w:r>
      <w:r w:rsidR="00DD7460" w:rsidRPr="004F0341">
        <w:rPr>
          <w:sz w:val="28"/>
          <w:vertAlign w:val="subscript"/>
        </w:rPr>
        <w:t>+3</w:t>
      </w:r>
      <w:r w:rsidR="00DD7460" w:rsidRPr="004F0341">
        <w:rPr>
          <w:sz w:val="28"/>
        </w:rPr>
        <w:t xml:space="preserve">+ </w:t>
      </w:r>
      <w:r>
        <w:rPr>
          <w:position w:val="-12"/>
          <w:sz w:val="28"/>
        </w:rPr>
        <w:pict>
          <v:shape id="_x0000_i1055" type="#_x0000_t75" style="width:15pt;height:18.75pt">
            <v:imagedata r:id="rId27" o:title=""/>
          </v:shape>
        </w:pict>
      </w:r>
      <w:r w:rsidR="00DD7460" w:rsidRPr="004F0341">
        <w:rPr>
          <w:sz w:val="28"/>
          <w:vertAlign w:val="subscript"/>
        </w:rPr>
        <w:t>+4</w:t>
      </w:r>
      <w:r w:rsidR="00DD7460" w:rsidRPr="004F0341">
        <w:rPr>
          <w:sz w:val="28"/>
        </w:rPr>
        <w:t>);</w:t>
      </w:r>
    </w:p>
    <w:p w:rsidR="00A04707" w:rsidRPr="004F0341" w:rsidRDefault="00DD7460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в) </w:t>
      </w:r>
      <w:r w:rsidR="00A04707" w:rsidRPr="004F0341">
        <w:rPr>
          <w:sz w:val="28"/>
          <w:szCs w:val="28"/>
        </w:rPr>
        <w:t>для десятилетних возрастных групп: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7460" w:rsidRPr="004F0341" w:rsidRDefault="00DD7460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F0341">
        <w:rPr>
          <w:sz w:val="28"/>
          <w:szCs w:val="28"/>
          <w:lang w:val="en-US"/>
        </w:rPr>
        <w:t>R</w:t>
      </w:r>
      <w:r w:rsidRPr="004F0341">
        <w:rPr>
          <w:sz w:val="28"/>
          <w:szCs w:val="28"/>
          <w:vertAlign w:val="subscript"/>
          <w:lang w:val="en-US"/>
        </w:rPr>
        <w:t>b</w:t>
      </w:r>
      <w:r w:rsidRPr="004F0341">
        <w:rPr>
          <w:sz w:val="28"/>
          <w:szCs w:val="28"/>
        </w:rPr>
        <w:t xml:space="preserve"> = </w:t>
      </w:r>
      <w:r w:rsidR="00940C14">
        <w:rPr>
          <w:position w:val="-28"/>
          <w:sz w:val="28"/>
        </w:rPr>
        <w:pict>
          <v:shape id="_x0000_i1056" type="#_x0000_t75" style="width:111pt;height:33.75pt">
            <v:imagedata r:id="rId28" o:title=""/>
          </v:shape>
        </w:pict>
      </w:r>
      <w:r w:rsidRPr="004F0341">
        <w:rPr>
          <w:sz w:val="28"/>
        </w:rPr>
        <w:t>,</w:t>
      </w:r>
    </w:p>
    <w:p w:rsidR="00DA6950" w:rsidRDefault="00DA695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4707" w:rsidRPr="004F0341" w:rsidRDefault="00DD7460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где</w:t>
      </w:r>
      <w:r w:rsidR="00A04707" w:rsidRPr="004F0341">
        <w:rPr>
          <w:sz w:val="28"/>
          <w:szCs w:val="28"/>
        </w:rPr>
        <w:t xml:space="preserve"> </w:t>
      </w:r>
      <w:r w:rsidR="00940C14">
        <w:rPr>
          <w:position w:val="-18"/>
          <w:sz w:val="28"/>
        </w:rPr>
        <w:pict>
          <v:shape id="_x0000_i1057" type="#_x0000_t75" style="width:39pt;height:27pt">
            <v:imagedata r:id="rId29" o:title=""/>
          </v:shape>
        </w:pict>
      </w:r>
      <w:r w:rsidR="001D30CA" w:rsidRPr="004F0341">
        <w:rPr>
          <w:sz w:val="28"/>
        </w:rPr>
        <w:t xml:space="preserve"> </w:t>
      </w:r>
      <w:r w:rsidR="00A04707" w:rsidRPr="004F0341">
        <w:rPr>
          <w:sz w:val="28"/>
          <w:szCs w:val="28"/>
        </w:rPr>
        <w:t>- возрастные коэффициенты рождаемости для женщин во</w:t>
      </w:r>
      <w:r w:rsidR="001D30CA" w:rsidRPr="004F0341">
        <w:rPr>
          <w:sz w:val="28"/>
          <w:szCs w:val="28"/>
        </w:rPr>
        <w:t>зраст</w:t>
      </w:r>
      <w:r w:rsidR="00A04707" w:rsidRPr="004F0341">
        <w:rPr>
          <w:sz w:val="28"/>
          <w:szCs w:val="28"/>
        </w:rPr>
        <w:t xml:space="preserve">ной группы от </w:t>
      </w:r>
      <w:r w:rsidR="001D30CA" w:rsidRPr="004F0341">
        <w:rPr>
          <w:sz w:val="28"/>
          <w:szCs w:val="28"/>
        </w:rPr>
        <w:t xml:space="preserve">Х </w:t>
      </w:r>
      <w:r w:rsidR="00A04707" w:rsidRPr="004F0341">
        <w:rPr>
          <w:sz w:val="28"/>
          <w:szCs w:val="28"/>
        </w:rPr>
        <w:t>до X + 9;</w:t>
      </w:r>
    </w:p>
    <w:p w:rsidR="00A04707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</w:rPr>
        <w:pict>
          <v:shape id="_x0000_i1058" type="#_x0000_t75" style="width:41.25pt;height:27.75pt">
            <v:imagedata r:id="rId30" o:title=""/>
          </v:shape>
        </w:pict>
      </w:r>
      <w:r w:rsidR="001D30CA" w:rsidRPr="004F0341">
        <w:rPr>
          <w:sz w:val="28"/>
          <w:szCs w:val="28"/>
        </w:rPr>
        <w:t xml:space="preserve"> </w:t>
      </w:r>
      <w:r w:rsidR="00A04707" w:rsidRPr="004F0341">
        <w:rPr>
          <w:sz w:val="28"/>
          <w:szCs w:val="28"/>
        </w:rPr>
        <w:t>— среднее число живущих женщин в стационарном населении лиц дожития в интервале возраста от х до х + 9.</w:t>
      </w:r>
    </w:p>
    <w:p w:rsidR="00D3490B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Пример. Известна численность женщин в стационарном населении Новосибирской области (по таблицам дожития)</w:t>
      </w:r>
      <w:r w:rsid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и возрастные коэффициенты</w:t>
      </w:r>
      <w:r w:rsidR="001D30CA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 xml:space="preserve">рождаемости </w:t>
      </w:r>
      <w:r w:rsidR="00940C14">
        <w:rPr>
          <w:position w:val="-18"/>
          <w:sz w:val="28"/>
        </w:rPr>
        <w:pict>
          <v:shape id="_x0000_i1059" type="#_x0000_t75" style="width:41.25pt;height:27.75pt">
            <v:imagedata r:id="rId30" o:title=""/>
          </v:shape>
        </w:pict>
      </w:r>
      <w:r w:rsidR="001D30CA" w:rsidRPr="004F0341">
        <w:rPr>
          <w:sz w:val="28"/>
          <w:szCs w:val="28"/>
        </w:rPr>
        <w:t>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85"/>
        <w:gridCol w:w="1803"/>
        <w:gridCol w:w="1413"/>
      </w:tblGrid>
      <w:tr w:rsidR="001D30CA" w:rsidRPr="004F0341" w:rsidTr="00054E41">
        <w:trPr>
          <w:jc w:val="center"/>
        </w:trPr>
        <w:tc>
          <w:tcPr>
            <w:tcW w:w="3085" w:type="dxa"/>
            <w:shd w:val="clear" w:color="auto" w:fill="auto"/>
          </w:tcPr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 женщин (лет)</w:t>
            </w:r>
          </w:p>
        </w:tc>
        <w:tc>
          <w:tcPr>
            <w:tcW w:w="1803" w:type="dxa"/>
            <w:shd w:val="clear" w:color="auto" w:fill="auto"/>
          </w:tcPr>
          <w:p w:rsidR="001D30CA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060" type="#_x0000_t75" style="width:34.5pt;height:23.25pt">
                  <v:imagedata r:id="rId30" o:title=""/>
                </v:shape>
              </w:pict>
            </w:r>
            <w:r w:rsidR="001D30CA" w:rsidRPr="004F0341">
              <w:t>, человек</w:t>
            </w:r>
          </w:p>
        </w:tc>
        <w:tc>
          <w:tcPr>
            <w:tcW w:w="1413" w:type="dxa"/>
            <w:shd w:val="clear" w:color="auto" w:fill="auto"/>
          </w:tcPr>
          <w:p w:rsidR="001D30CA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061" type="#_x0000_t75" style="width:33.75pt;height:24pt">
                  <v:imagedata r:id="rId31" o:title=""/>
                </v:shape>
              </w:pict>
            </w:r>
            <w:r w:rsidR="001D30CA" w:rsidRPr="004F0341">
              <w:t>, %</w:t>
            </w:r>
          </w:p>
        </w:tc>
      </w:tr>
      <w:tr w:rsidR="001D30CA" w:rsidRPr="004F0341" w:rsidTr="00054E41">
        <w:trPr>
          <w:jc w:val="center"/>
        </w:trPr>
        <w:tc>
          <w:tcPr>
            <w:tcW w:w="3085" w:type="dxa"/>
            <w:shd w:val="clear" w:color="auto" w:fill="auto"/>
          </w:tcPr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15-19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45-49</w:t>
            </w:r>
          </w:p>
        </w:tc>
        <w:tc>
          <w:tcPr>
            <w:tcW w:w="1803" w:type="dxa"/>
            <w:shd w:val="clear" w:color="auto" w:fill="auto"/>
          </w:tcPr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487400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484863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481410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477476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472404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465094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454729</w:t>
            </w:r>
          </w:p>
        </w:tc>
        <w:tc>
          <w:tcPr>
            <w:tcW w:w="1413" w:type="dxa"/>
            <w:shd w:val="clear" w:color="auto" w:fill="auto"/>
          </w:tcPr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44,3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121,5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71,7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28,8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11,1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3,2</w:t>
            </w:r>
          </w:p>
          <w:p w:rsidR="001D30CA" w:rsidRPr="004F0341" w:rsidRDefault="001D30CA" w:rsidP="00054E41">
            <w:pPr>
              <w:widowControl/>
              <w:suppressAutoHyphens/>
              <w:spacing w:line="360" w:lineRule="auto"/>
            </w:pPr>
            <w:r w:rsidRPr="004F0341">
              <w:t>0,1</w:t>
            </w:r>
          </w:p>
        </w:tc>
      </w:tr>
    </w:tbl>
    <w:p w:rsidR="001D30CA" w:rsidRPr="004F0341" w:rsidRDefault="001D30CA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Рассчитаем нетто-коэффициент воспроизводства. Определим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ожидаемое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 число детей.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8"/>
        <w:gridCol w:w="2836"/>
      </w:tblGrid>
      <w:tr w:rsidR="00D3490B" w:rsidRPr="004F0341" w:rsidTr="00054E41">
        <w:trPr>
          <w:jc w:val="center"/>
        </w:trPr>
        <w:tc>
          <w:tcPr>
            <w:tcW w:w="2518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 (лет)</w:t>
            </w:r>
          </w:p>
        </w:tc>
        <w:tc>
          <w:tcPr>
            <w:tcW w:w="2836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</w:p>
        </w:tc>
      </w:tr>
      <w:tr w:rsidR="00D3490B" w:rsidRPr="004F0341" w:rsidTr="00054E41">
        <w:trPr>
          <w:jc w:val="center"/>
        </w:trPr>
        <w:tc>
          <w:tcPr>
            <w:tcW w:w="2518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15-19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45-49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Итого</w:t>
            </w:r>
          </w:p>
        </w:tc>
        <w:tc>
          <w:tcPr>
            <w:tcW w:w="2836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44,3</w:t>
            </w:r>
            <w:r w:rsidR="00940C14">
              <w:pict>
                <v:shape id="_x0000_i1062" type="#_x0000_t75" style="width:6.75pt;height:6.75pt">
                  <v:imagedata r:id="rId16" o:title=""/>
                </v:shape>
              </w:pict>
            </w:r>
            <w:r w:rsidRPr="004F0341">
              <w:t>487400:1000=21592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121,5</w:t>
            </w:r>
            <w:r w:rsidR="00940C14">
              <w:pict>
                <v:shape id="_x0000_i1063" type="#_x0000_t75" style="width:6.75pt;height:6.75pt">
                  <v:imagedata r:id="rId16" o:title=""/>
                </v:shape>
              </w:pict>
            </w:r>
            <w:r w:rsidRPr="004F0341">
              <w:t>484863:1000=58911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71,7</w:t>
            </w:r>
            <w:r w:rsidR="00940C14">
              <w:pict>
                <v:shape id="_x0000_i1064" type="#_x0000_t75" style="width:3.75pt;height:6.75pt">
                  <v:imagedata r:id="rId16" o:title=""/>
                </v:shape>
              </w:pict>
            </w:r>
            <w:r w:rsidRPr="004F0341">
              <w:t>481410:1000=34517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28,8</w:t>
            </w:r>
            <w:r w:rsidR="00940C14">
              <w:pict>
                <v:shape id="_x0000_i1065" type="#_x0000_t75" style="width:6.75pt;height:6.75pt">
                  <v:imagedata r:id="rId32" o:title=""/>
                </v:shape>
              </w:pict>
            </w:r>
            <w:r w:rsidRPr="004F0341">
              <w:t>477476:1000=13751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11,1</w:t>
            </w:r>
            <w:r w:rsidR="00940C14">
              <w:pict>
                <v:shape id="_x0000_i1066" type="#_x0000_t75" style="width:6.75pt;height:6.75pt">
                  <v:imagedata r:id="rId16" o:title=""/>
                </v:shape>
              </w:pict>
            </w:r>
            <w:r w:rsidRPr="004F0341">
              <w:t>472404:1000=5244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3,2</w:t>
            </w:r>
            <w:r w:rsidR="00940C14">
              <w:pict>
                <v:shape id="_x0000_i1067" type="#_x0000_t75" style="width:6.75pt;height:6.75pt">
                  <v:imagedata r:id="rId16" o:title=""/>
                </v:shape>
              </w:pict>
            </w:r>
            <w:r w:rsidRPr="004F0341">
              <w:t>465094:1000=1488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0,1</w:t>
            </w:r>
            <w:r w:rsidR="00940C14">
              <w:pict>
                <v:shape id="_x0000_i1068" type="#_x0000_t75" style="width:6.75pt;height:6.75pt">
                  <v:imagedata r:id="rId16" o:title=""/>
                </v:shape>
              </w:pict>
            </w:r>
            <w:r w:rsidRPr="004F0341">
              <w:t>454729:1000=46</w:t>
            </w:r>
          </w:p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135549</w:t>
            </w:r>
          </w:p>
        </w:tc>
      </w:tr>
    </w:tbl>
    <w:p w:rsidR="00D3490B" w:rsidRPr="004F0341" w:rsidRDefault="00D3490B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0B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При доле девочек среди родившихся d = 0,488 Rn = 135 549</w:t>
      </w:r>
      <w:r w:rsidR="00940C14">
        <w:rPr>
          <w:sz w:val="28"/>
        </w:rPr>
        <w:pict>
          <v:shape id="_x0000_i1069" type="#_x0000_t75" style="width:6.75pt;height:6.75pt">
            <v:imagedata r:id="rId16" o:title=""/>
          </v:shape>
        </w:pict>
      </w:r>
      <w:r w:rsidR="00D3490B" w:rsidRPr="004F0341">
        <w:rPr>
          <w:sz w:val="28"/>
          <w:szCs w:val="28"/>
        </w:rPr>
        <w:t>0,488</w:t>
      </w:r>
      <w:r w:rsidRPr="004F0341">
        <w:rPr>
          <w:sz w:val="28"/>
          <w:szCs w:val="28"/>
        </w:rPr>
        <w:t>:</w:t>
      </w:r>
    </w:p>
    <w:p w:rsidR="00A04707" w:rsidRPr="004F0341" w:rsidRDefault="00D3490B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100 000</w:t>
      </w:r>
      <w:r w:rsidR="00A04707" w:rsidRPr="004F0341">
        <w:rPr>
          <w:sz w:val="28"/>
          <w:szCs w:val="28"/>
        </w:rPr>
        <w:t xml:space="preserve"> = 0,66148, или округленно 0,662.</w:t>
      </w: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Следовательно, каждая 1000 сельских женщин оставляет после себя лишь 662 девочки. Подтверждается первоначальный вывод, гласящий, что в этом населении установился режим суженного воспроизводства.</w:t>
      </w: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Достоинство нетто-коэффициента заключаются в том, что он учитывает уровень рождаемости в отдельных возрастных группах женщин на момент составления таблиц дожития, а при его расчете учитываются уровень смертности населения, вероятность дожить до следующей возрастной группы.</w:t>
      </w:r>
      <w:r w:rsidR="00DA6950" w:rsidRPr="00DA6950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В статистической практике принята следующая шкала оценки нетто-коэффициента воспроизводства: при Rn = 1,0 совершается простое воспроизводство; при Rn &gt; 1,0 — расширенное, при Rn &lt; 1,0 — суженное.</w:t>
      </w:r>
    </w:p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0341">
        <w:rPr>
          <w:sz w:val="28"/>
          <w:szCs w:val="28"/>
        </w:rPr>
        <w:t>Б.С. Ястремский установил зависимость между общим коэффициентом рождаемости, коэффициентом фертильности (специальным коэффициентом рождаемости, коэффициентом плодовитости) и коэффициентами воспроиз</w:t>
      </w:r>
      <w:r w:rsidR="00D3490B" w:rsidRPr="004F0341">
        <w:rPr>
          <w:sz w:val="28"/>
          <w:szCs w:val="28"/>
        </w:rPr>
        <w:t xml:space="preserve">водства населения (табл. 2 и </w:t>
      </w:r>
      <w:r w:rsidRPr="004F0341">
        <w:rPr>
          <w:sz w:val="28"/>
          <w:szCs w:val="28"/>
        </w:rPr>
        <w:t>3).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4707" w:rsidRPr="004F0341" w:rsidRDefault="00D3490B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Таблица </w:t>
      </w:r>
      <w:r w:rsidR="00A04707" w:rsidRPr="004F0341">
        <w:rPr>
          <w:sz w:val="28"/>
          <w:szCs w:val="28"/>
        </w:rPr>
        <w:t>2</w:t>
      </w:r>
      <w:r w:rsidRPr="004F0341">
        <w:rPr>
          <w:sz w:val="28"/>
          <w:szCs w:val="28"/>
        </w:rPr>
        <w:t>.</w:t>
      </w:r>
      <w:r w:rsidR="00A04707" w:rsidRPr="004F0341">
        <w:rPr>
          <w:sz w:val="28"/>
          <w:szCs w:val="28"/>
        </w:rPr>
        <w:t xml:space="preserve"> Зависимость между коэффициентами рождаемости</w:t>
      </w:r>
    </w:p>
    <w:tbl>
      <w:tblPr>
        <w:tblW w:w="9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19"/>
        <w:gridCol w:w="4786"/>
      </w:tblGrid>
      <w:tr w:rsidR="00D3490B" w:rsidRPr="004F0341" w:rsidTr="00054E41">
        <w:trPr>
          <w:jc w:val="center"/>
        </w:trPr>
        <w:tc>
          <w:tcPr>
            <w:tcW w:w="4219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Число родившихся на 1000 человек населения (общий коэффициент рождаемости)</w:t>
            </w:r>
          </w:p>
        </w:tc>
        <w:tc>
          <w:tcPr>
            <w:tcW w:w="4786" w:type="dxa"/>
            <w:shd w:val="clear" w:color="auto" w:fill="auto"/>
          </w:tcPr>
          <w:p w:rsidR="00D3490B" w:rsidRPr="004F0341" w:rsidRDefault="00D3490B" w:rsidP="00054E41">
            <w:pPr>
              <w:widowControl/>
              <w:suppressAutoHyphens/>
              <w:spacing w:line="360" w:lineRule="auto"/>
            </w:pPr>
            <w:r w:rsidRPr="004F0341">
              <w:t>Число родившихся на 1000 женщин в возрасте 15-49 лет (специальный коэффициент рождаемости)</w:t>
            </w:r>
          </w:p>
        </w:tc>
      </w:tr>
      <w:tr w:rsidR="00D3490B" w:rsidRPr="004F0341" w:rsidTr="00054E41">
        <w:trPr>
          <w:jc w:val="center"/>
        </w:trPr>
        <w:tc>
          <w:tcPr>
            <w:tcW w:w="4219" w:type="dxa"/>
            <w:shd w:val="clear" w:color="auto" w:fill="auto"/>
          </w:tcPr>
          <w:p w:rsidR="00D3490B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15±2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22±2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29±2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36±4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44±5</w:t>
            </w:r>
          </w:p>
        </w:tc>
        <w:tc>
          <w:tcPr>
            <w:tcW w:w="4786" w:type="dxa"/>
            <w:shd w:val="clear" w:color="auto" w:fill="auto"/>
          </w:tcPr>
          <w:p w:rsidR="00D3490B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100,0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150,0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200,0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250,0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300,0</w:t>
            </w:r>
          </w:p>
        </w:tc>
      </w:tr>
    </w:tbl>
    <w:p w:rsidR="00A04707" w:rsidRPr="004F0341" w:rsidRDefault="00A0470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4707" w:rsidRPr="004F0341" w:rsidRDefault="00893AF6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Таблица 3. Взаимосвязь между коэффициентами рождаемости и воспроизводства населения</w:t>
      </w:r>
    </w:p>
    <w:tbl>
      <w:tblPr>
        <w:tblW w:w="7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0"/>
        <w:gridCol w:w="1595"/>
        <w:gridCol w:w="1595"/>
        <w:gridCol w:w="2073"/>
      </w:tblGrid>
      <w:tr w:rsidR="00893AF6" w:rsidRPr="004F0341" w:rsidTr="00054E41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Специальный коэффициент рождаемости, ‰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Коэффициенты воспроизводства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Общий коэффициент рождаемости, %</w:t>
            </w:r>
          </w:p>
        </w:tc>
      </w:tr>
      <w:tr w:rsidR="00893AF6" w:rsidRPr="004F0341" w:rsidTr="00054E41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брутто</w:t>
            </w:r>
          </w:p>
        </w:tc>
        <w:tc>
          <w:tcPr>
            <w:tcW w:w="1595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нетто</w:t>
            </w:r>
          </w:p>
        </w:tc>
        <w:tc>
          <w:tcPr>
            <w:tcW w:w="2073" w:type="dxa"/>
            <w:vMerge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</w:p>
        </w:tc>
      </w:tr>
      <w:tr w:rsidR="00893AF6" w:rsidRPr="004F0341" w:rsidTr="00054E41">
        <w:trPr>
          <w:jc w:val="center"/>
        </w:trPr>
        <w:tc>
          <w:tcPr>
            <w:tcW w:w="2660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100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150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200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250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300</w:t>
            </w:r>
          </w:p>
        </w:tc>
        <w:tc>
          <w:tcPr>
            <w:tcW w:w="1595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0,86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1,29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1,72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2,15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2,58</w:t>
            </w:r>
          </w:p>
        </w:tc>
        <w:tc>
          <w:tcPr>
            <w:tcW w:w="1595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0,76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1,05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1,29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1,45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1,57</w:t>
            </w:r>
          </w:p>
        </w:tc>
        <w:tc>
          <w:tcPr>
            <w:tcW w:w="2073" w:type="dxa"/>
            <w:shd w:val="clear" w:color="auto" w:fill="auto"/>
          </w:tcPr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15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22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29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36</w:t>
            </w:r>
          </w:p>
          <w:p w:rsidR="00893AF6" w:rsidRPr="004F0341" w:rsidRDefault="00893AF6" w:rsidP="00054E41">
            <w:pPr>
              <w:widowControl/>
              <w:suppressAutoHyphens/>
              <w:spacing w:line="360" w:lineRule="auto"/>
            </w:pPr>
            <w:r w:rsidRPr="004F0341">
              <w:t>44</w:t>
            </w:r>
          </w:p>
        </w:tc>
      </w:tr>
    </w:tbl>
    <w:p w:rsidR="00DA6950" w:rsidRDefault="00DA695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AF6" w:rsidRPr="004F0341" w:rsidRDefault="00893AF6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Следовательно, граница между суженным и простым воспроизводством лежит между значениями:</w:t>
      </w:r>
    </w:p>
    <w:p w:rsidR="00893AF6" w:rsidRPr="004F0341" w:rsidRDefault="00893AF6" w:rsidP="004F0341">
      <w:pPr>
        <w:pStyle w:val="a7"/>
        <w:widowControl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специального коэффициента рождаемости от 100 до 150 ‰;</w:t>
      </w:r>
    </w:p>
    <w:p w:rsidR="00893AF6" w:rsidRPr="004F0341" w:rsidRDefault="00893AF6" w:rsidP="004F0341">
      <w:pPr>
        <w:pStyle w:val="a7"/>
        <w:widowControl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брутто-коэффициент воспроизводства от 0,86 до 1,29 ‰;</w:t>
      </w:r>
    </w:p>
    <w:p w:rsidR="004F0341" w:rsidRDefault="00893AF6" w:rsidP="004F0341">
      <w:pPr>
        <w:pStyle w:val="a7"/>
        <w:widowControl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общего коэффициента рождаемости от 15 до 22 ‰.</w:t>
      </w:r>
    </w:p>
    <w:p w:rsidR="00893AF6" w:rsidRPr="004F0341" w:rsidRDefault="00893AF6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Нетто-коэффициент воспроизводства можно рассчитать не только для женского, но и для мужского населения по той же методике. В данном случае он показывает, сколько мальчиков оставляет после себя каждый мужчина с учетом того, что часть их не доживет до возраста отца в момент их рождения.</w:t>
      </w:r>
    </w:p>
    <w:p w:rsidR="00893AF6" w:rsidRPr="004F0341" w:rsidRDefault="00893AF6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расчета нетто-коэффициента воспроизводства мужского населения по однолетним группам может быть использована формула: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3AF6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70" type="#_x0000_t75" style="width:105pt;height:37.5pt">
            <v:imagedata r:id="rId33" o:title=""/>
          </v:shape>
        </w:pict>
      </w:r>
      <w:r w:rsidR="00AF02E1" w:rsidRPr="004F0341">
        <w:rPr>
          <w:sz w:val="28"/>
        </w:rPr>
        <w:t>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02E1" w:rsidRPr="004F0341" w:rsidRDefault="00AF02E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где </w:t>
      </w:r>
      <w:r w:rsidR="00940C14">
        <w:rPr>
          <w:position w:val="-12"/>
          <w:sz w:val="28"/>
        </w:rPr>
        <w:pict>
          <v:shape id="_x0000_i1071" type="#_x0000_t75" style="width:18pt;height:18.75pt">
            <v:imagedata r:id="rId34" o:title=""/>
          </v:shape>
        </w:pict>
      </w:r>
      <w:r w:rsidRPr="004F0341">
        <w:rPr>
          <w:sz w:val="28"/>
          <w:szCs w:val="28"/>
        </w:rPr>
        <w:t xml:space="preserve"> — возрастные коэффициенты рождения детей в семьях у мужчин возрастной группы х лет,</w:t>
      </w:r>
    </w:p>
    <w:p w:rsid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72" type="#_x0000_t75" style="width:17.25pt;height:18.75pt">
            <v:imagedata r:id="rId35" o:title=""/>
          </v:shape>
        </w:pict>
      </w:r>
      <w:r w:rsidR="00AF02E1" w:rsidRPr="004F0341">
        <w:rPr>
          <w:sz w:val="28"/>
          <w:szCs w:val="28"/>
        </w:rPr>
        <w:t xml:space="preserve"> — число живущих мужчин в стационарном населении таблиц дожития в интервале возраста от X лет до X + 1;</w:t>
      </w:r>
    </w:p>
    <w:p w:rsidR="00AF02E1" w:rsidRPr="004F0341" w:rsidRDefault="00AF02E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d</w:t>
      </w:r>
      <w:r w:rsidRPr="004F0341">
        <w:rPr>
          <w:sz w:val="28"/>
          <w:szCs w:val="28"/>
          <w:vertAlign w:val="superscript"/>
        </w:rPr>
        <w:t>M</w:t>
      </w:r>
      <w:r w:rsidRPr="004F0341">
        <w:rPr>
          <w:sz w:val="28"/>
          <w:szCs w:val="28"/>
        </w:rPr>
        <w:t xml:space="preserve"> — доля мальчиков среди родившихся.</w:t>
      </w:r>
    </w:p>
    <w:p w:rsidR="00AF02E1" w:rsidRPr="004F0341" w:rsidRDefault="00AF02E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Аналогично выполняется расчет по пяти- и десятилетним возрастным группам.</w:t>
      </w:r>
    </w:p>
    <w:p w:rsidR="00AF02E1" w:rsidRPr="004F0341" w:rsidRDefault="00AF02E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Пример. Необходимо рассчитать показатели воспроизводства мужского и женского населения одной из областей по данным табл. 4. Известно также, что доля девочек среди родившихся - 0,488, мальчиков - 0,512.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6950" w:rsidRDefault="00DA695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2E1" w:rsidRPr="004F0341" w:rsidRDefault="00AF02E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Таблица 4.</w:t>
      </w:r>
      <w:r w:rsidR="004F0341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Исходные данные для расчета показателей воспроизводства мужского и женского населения области, человек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9"/>
        <w:gridCol w:w="1102"/>
        <w:gridCol w:w="1074"/>
        <w:gridCol w:w="1241"/>
        <w:gridCol w:w="1210"/>
        <w:gridCol w:w="1573"/>
        <w:gridCol w:w="1533"/>
      </w:tblGrid>
      <w:tr w:rsidR="00EB0DE8" w:rsidRPr="004F0341" w:rsidTr="00054E4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группа, лет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Число родившихся в возрастных группах (</w:t>
            </w:r>
            <w:r w:rsidRPr="00054E41">
              <w:rPr>
                <w:lang w:val="en-US"/>
              </w:rPr>
              <w:t>N</w:t>
            </w:r>
            <w:r w:rsidRPr="00054E41">
              <w:rPr>
                <w:vertAlign w:val="subscript"/>
                <w:lang w:val="en-US"/>
              </w:rPr>
              <w:t>x</w:t>
            </w:r>
            <w:r w:rsidRPr="004F0341"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Среднегодовая численность населения в возрастных группах (</w:t>
            </w:r>
            <w:r w:rsidR="00940C14">
              <w:pict>
                <v:shape id="_x0000_i1073" type="#_x0000_t75" style="width:14.25pt;height:18.75pt">
                  <v:imagedata r:id="rId36" o:title=""/>
                </v:shape>
              </w:pict>
            </w:r>
            <w:r w:rsidRPr="004F0341"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Среднее число живущих в интервале возраста от х до х+4 года в стационарном населении таблиц дожития (</w:t>
            </w:r>
            <w:r w:rsidR="00940C14">
              <w:pict>
                <v:shape id="_x0000_i1074" type="#_x0000_t75" style="width:29.25pt;height:19.5pt">
                  <v:imagedata r:id="rId37" o:title=""/>
                </v:shape>
              </w:pict>
            </w:r>
            <w:r w:rsidRPr="004F0341">
              <w:t>)</w:t>
            </w:r>
          </w:p>
        </w:tc>
      </w:tr>
      <w:tr w:rsidR="00EB0DE8" w:rsidRPr="004F0341" w:rsidTr="00054E4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женщин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мужчин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женщин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мужчин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женщин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мужчин</w:t>
            </w:r>
          </w:p>
        </w:tc>
      </w:tr>
      <w:tr w:rsidR="00EB0DE8" w:rsidRPr="004F0341" w:rsidTr="00054E41">
        <w:trPr>
          <w:jc w:val="center"/>
        </w:trPr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до 20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45 и старше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итого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6200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37000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28200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13200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2600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1000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88400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31800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30800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16800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4400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1000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88400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79200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163200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146000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124300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71600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112800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128900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826000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78100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135700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133200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114600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64400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98800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174000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798800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485117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483706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481467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477665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472086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466165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460800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-</w:t>
            </w:r>
          </w:p>
        </w:tc>
        <w:tc>
          <w:tcPr>
            <w:tcW w:w="0" w:type="auto"/>
            <w:shd w:val="clear" w:color="auto" w:fill="auto"/>
          </w:tcPr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487370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473630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465600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454931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440479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424127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402082</w:t>
            </w:r>
          </w:p>
          <w:p w:rsidR="00EB0DE8" w:rsidRPr="004F0341" w:rsidRDefault="00EB0DE8" w:rsidP="00054E41">
            <w:pPr>
              <w:widowControl/>
              <w:suppressAutoHyphens/>
              <w:spacing w:line="360" w:lineRule="auto"/>
            </w:pPr>
            <w:r w:rsidRPr="004F0341">
              <w:t>-</w:t>
            </w:r>
          </w:p>
        </w:tc>
      </w:tr>
    </w:tbl>
    <w:p w:rsidR="00AF02E1" w:rsidRPr="004F0341" w:rsidRDefault="00EB0DE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F0341">
        <w:rPr>
          <w:sz w:val="28"/>
        </w:rPr>
        <w:t>Примечание. Возрастные группы: для женщин – 15-49 лет, для мужчин – 18-55 лет.</w:t>
      </w:r>
    </w:p>
    <w:p w:rsidR="00EB0DE8" w:rsidRPr="004F0341" w:rsidRDefault="00EB0DE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EB0DE8" w:rsidRPr="004F0341" w:rsidRDefault="00EB0DE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Рассчитаем число родившихся на 1000 человек населения (</w:t>
      </w:r>
      <w:r w:rsidRPr="004F0341">
        <w:rPr>
          <w:sz w:val="28"/>
          <w:szCs w:val="28"/>
          <w:lang w:val="en-US"/>
        </w:rPr>
        <w:t>n</w:t>
      </w:r>
      <w:r w:rsidRPr="004F0341">
        <w:rPr>
          <w:sz w:val="28"/>
          <w:szCs w:val="28"/>
          <w:vertAlign w:val="subscript"/>
          <w:lang w:val="en-US"/>
        </w:rPr>
        <w:t>x</w:t>
      </w:r>
      <w:r w:rsidRPr="004F0341">
        <w:rPr>
          <w:sz w:val="28"/>
          <w:szCs w:val="28"/>
        </w:rPr>
        <w:t>) как (</w:t>
      </w:r>
      <w:r w:rsidRPr="004F0341">
        <w:rPr>
          <w:sz w:val="28"/>
          <w:szCs w:val="28"/>
          <w:lang w:val="en-US"/>
        </w:rPr>
        <w:t>N</w:t>
      </w:r>
      <w:r w:rsidRPr="004F0341">
        <w:rPr>
          <w:sz w:val="28"/>
          <w:szCs w:val="28"/>
          <w:vertAlign w:val="subscript"/>
          <w:lang w:val="en-US"/>
        </w:rPr>
        <w:t>x</w:t>
      </w:r>
      <w:r w:rsidRPr="004F0341">
        <w:rPr>
          <w:sz w:val="28"/>
          <w:szCs w:val="28"/>
        </w:rPr>
        <w:t>:</w:t>
      </w:r>
      <w:r w:rsidRPr="004F0341">
        <w:rPr>
          <w:sz w:val="28"/>
          <w:szCs w:val="28"/>
          <w:lang w:val="en-US"/>
        </w:rPr>
        <w:t>S</w:t>
      </w:r>
      <w:r w:rsidRPr="004F0341">
        <w:rPr>
          <w:sz w:val="28"/>
          <w:szCs w:val="28"/>
          <w:vertAlign w:val="subscript"/>
          <w:lang w:val="en-US"/>
        </w:rPr>
        <w:t>x</w:t>
      </w:r>
      <w:r w:rsidRPr="004F0341">
        <w:rPr>
          <w:sz w:val="28"/>
          <w:szCs w:val="28"/>
        </w:rPr>
        <w:t xml:space="preserve"> </w:t>
      </w:r>
      <w:r w:rsidR="00940C14">
        <w:rPr>
          <w:position w:val="-4"/>
          <w:sz w:val="28"/>
          <w:szCs w:val="28"/>
        </w:rPr>
        <w:pict>
          <v:shape id="_x0000_i1075" type="#_x0000_t75" style="width:9pt;height:9.75pt">
            <v:imagedata r:id="rId38" o:title=""/>
          </v:shape>
        </w:pict>
      </w:r>
      <w:r w:rsidRPr="004F0341">
        <w:rPr>
          <w:sz w:val="28"/>
          <w:szCs w:val="28"/>
        </w:rPr>
        <w:t>1000</w:t>
      </w:r>
      <w:r w:rsidR="00436885" w:rsidRPr="004F0341">
        <w:rPr>
          <w:sz w:val="28"/>
          <w:szCs w:val="28"/>
        </w:rPr>
        <w:t>).</w:t>
      </w: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1295"/>
        <w:gridCol w:w="1461"/>
      </w:tblGrid>
      <w:tr w:rsidR="00436885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</w:t>
            </w:r>
          </w:p>
        </w:tc>
        <w:tc>
          <w:tcPr>
            <w:tcW w:w="1295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Женщины</w:t>
            </w:r>
          </w:p>
        </w:tc>
        <w:tc>
          <w:tcPr>
            <w:tcW w:w="1461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Мужчины</w:t>
            </w:r>
          </w:p>
        </w:tc>
      </w:tr>
      <w:tr w:rsidR="00436885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до 20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45 и старше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В среднем</w:t>
            </w:r>
          </w:p>
        </w:tc>
        <w:tc>
          <w:tcPr>
            <w:tcW w:w="1295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78,3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226,7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193,2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106,2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36,3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8,9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1,6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107,0</w:t>
            </w:r>
          </w:p>
        </w:tc>
        <w:tc>
          <w:tcPr>
            <w:tcW w:w="1461" w:type="dxa"/>
            <w:shd w:val="clear" w:color="auto" w:fill="auto"/>
          </w:tcPr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23,0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234,3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231,2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146,6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68,3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18,2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5,7</w:t>
            </w:r>
          </w:p>
          <w:p w:rsidR="00436885" w:rsidRPr="004F0341" w:rsidRDefault="00436885" w:rsidP="00054E41">
            <w:pPr>
              <w:widowControl/>
              <w:suppressAutoHyphens/>
              <w:spacing w:line="360" w:lineRule="auto"/>
            </w:pPr>
            <w:r w:rsidRPr="004F0341">
              <w:t>110,7</w:t>
            </w:r>
          </w:p>
        </w:tc>
      </w:tr>
    </w:tbl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Отсюда суммарный коэффициент рождаемости по формуле: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position w:val="-20"/>
          <w:sz w:val="28"/>
          <w:szCs w:val="28"/>
        </w:rPr>
      </w:pPr>
    </w:p>
    <w:p w:rsidR="00436885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6" type="#_x0000_t75" style="width:36.75pt;height:27.75pt">
            <v:imagedata r:id="rId10" o:title=""/>
          </v:shape>
        </w:pict>
      </w:r>
      <w:r w:rsidR="00436885" w:rsidRPr="004F0341">
        <w:rPr>
          <w:sz w:val="28"/>
          <w:szCs w:val="28"/>
        </w:rPr>
        <w:t>=5</w:t>
      </w:r>
      <w:r>
        <w:rPr>
          <w:position w:val="-28"/>
          <w:sz w:val="28"/>
          <w:szCs w:val="28"/>
        </w:rPr>
        <w:pict>
          <v:shape id="_x0000_i1077" type="#_x0000_t75" style="width:30pt;height:33.75pt">
            <v:imagedata r:id="rId13" o:title=""/>
          </v:shape>
        </w:pict>
      </w:r>
      <w:r>
        <w:rPr>
          <w:position w:val="-18"/>
          <w:sz w:val="28"/>
        </w:rPr>
        <w:pict>
          <v:shape id="_x0000_i1078" type="#_x0000_t75" style="width:22.5pt;height:22.5pt">
            <v:imagedata r:id="rId14" o:title=""/>
          </v:shape>
        </w:pict>
      </w:r>
      <w:r>
        <w:rPr>
          <w:position w:val="-4"/>
          <w:sz w:val="28"/>
          <w:szCs w:val="28"/>
        </w:rPr>
        <w:pict>
          <v:shape id="_x0000_i1079" type="#_x0000_t75" style="width:13.5pt;height:13.5pt">
            <v:imagedata r:id="rId12" o:title=""/>
          </v:shape>
        </w:pict>
      </w:r>
      <w:r w:rsidR="00436885" w:rsidRPr="004F0341">
        <w:rPr>
          <w:sz w:val="28"/>
          <w:szCs w:val="28"/>
        </w:rPr>
        <w:t>1000 для женщин:</w:t>
      </w:r>
    </w:p>
    <w:p w:rsidR="00DA6950" w:rsidRDefault="00DA6950">
      <w:pPr>
        <w:widowControl/>
        <w:autoSpaceDE/>
        <w:autoSpaceDN/>
        <w:adjustRightInd/>
        <w:rPr>
          <w:position w:val="-14"/>
          <w:sz w:val="28"/>
        </w:rPr>
      </w:pPr>
      <w:r>
        <w:rPr>
          <w:position w:val="-14"/>
          <w:sz w:val="28"/>
        </w:rPr>
        <w:br w:type="page"/>
      </w:r>
    </w:p>
    <w:p w:rsidR="00436885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80" type="#_x0000_t75" style="width:30pt;height:24.75pt">
            <v:imagedata r:id="rId39" o:title=""/>
          </v:shape>
        </w:pict>
      </w:r>
      <w:r w:rsidR="00436885" w:rsidRPr="004F0341">
        <w:rPr>
          <w:sz w:val="28"/>
          <w:szCs w:val="28"/>
        </w:rPr>
        <w:t>=(78,3 + 226,7 + 19</w:t>
      </w:r>
      <w:r w:rsidR="00200E59" w:rsidRPr="004F0341">
        <w:rPr>
          <w:sz w:val="28"/>
          <w:szCs w:val="28"/>
        </w:rPr>
        <w:t>3,2 + 106,2 + 36,3 + 8,9 + 1,6)</w:t>
      </w:r>
      <w:r>
        <w:rPr>
          <w:sz w:val="28"/>
        </w:rPr>
        <w:pict>
          <v:shape id="_x0000_i1081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5:1000 = 3,26;</w:t>
      </w: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мужчин:</w:t>
      </w:r>
    </w:p>
    <w:p w:rsidR="00436885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82" type="#_x0000_t75" style="width:29.25pt;height:24.75pt">
            <v:imagedata r:id="rId40" o:title=""/>
          </v:shape>
        </w:pict>
      </w:r>
      <w:r w:rsidR="00436885" w:rsidRPr="004F0341">
        <w:rPr>
          <w:sz w:val="28"/>
          <w:szCs w:val="28"/>
        </w:rPr>
        <w:t>+ (23,0 + 234,3 + 231</w:t>
      </w:r>
      <w:r w:rsidR="00200E59" w:rsidRPr="004F0341">
        <w:rPr>
          <w:sz w:val="28"/>
          <w:szCs w:val="28"/>
        </w:rPr>
        <w:t>,2 + 146,6 + 68,3 + 18,2 + 5,7)</w:t>
      </w:r>
      <w:r>
        <w:rPr>
          <w:sz w:val="28"/>
        </w:rPr>
        <w:pict>
          <v:shape id="_x0000_i1083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5:1000 = 3,64,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т.е. каждая женщина за весь фертильный период своей жизни оставляет в среднем 3,26 ребенка, мужчина - 3,64.</w:t>
      </w: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Брутто-коэффициент воспроизводс</w:t>
      </w:r>
      <w:r w:rsidR="00200E59" w:rsidRPr="004F0341">
        <w:rPr>
          <w:sz w:val="28"/>
          <w:szCs w:val="28"/>
        </w:rPr>
        <w:t xml:space="preserve">тва населения рассчитаем по формуле </w:t>
      </w:r>
      <w:r w:rsidR="00200E59" w:rsidRPr="004F0341">
        <w:rPr>
          <w:sz w:val="28"/>
          <w:szCs w:val="28"/>
          <w:lang w:val="en-US"/>
        </w:rPr>
        <w:t>R</w:t>
      </w:r>
      <w:r w:rsidR="00200E59" w:rsidRPr="004F0341">
        <w:rPr>
          <w:sz w:val="28"/>
          <w:szCs w:val="28"/>
          <w:vertAlign w:val="subscript"/>
          <w:lang w:val="en-US"/>
        </w:rPr>
        <w:t>b</w:t>
      </w:r>
      <w:r w:rsidR="00200E59" w:rsidRPr="004F0341">
        <w:rPr>
          <w:sz w:val="28"/>
          <w:szCs w:val="28"/>
        </w:rPr>
        <w:t xml:space="preserve"> = </w:t>
      </w:r>
      <w:r w:rsidR="00940C14">
        <w:rPr>
          <w:position w:val="-20"/>
          <w:sz w:val="28"/>
          <w:szCs w:val="28"/>
        </w:rPr>
        <w:pict>
          <v:shape id="_x0000_i1084" type="#_x0000_t75" style="width:36.75pt;height:21.75pt">
            <v:imagedata r:id="rId17" o:title=""/>
          </v:shape>
        </w:pict>
      </w:r>
      <w:r w:rsidRPr="004F0341">
        <w:rPr>
          <w:sz w:val="28"/>
          <w:szCs w:val="28"/>
        </w:rPr>
        <w:t>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6885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85" type="#_x0000_t75" style="width:18pt;height:18.75pt">
            <v:imagedata r:id="rId41" o:title=""/>
          </v:shape>
        </w:pict>
      </w:r>
      <w:r w:rsidR="00436885" w:rsidRPr="004F0341">
        <w:rPr>
          <w:sz w:val="28"/>
          <w:szCs w:val="28"/>
        </w:rPr>
        <w:t>= 3,26</w:t>
      </w:r>
      <w:r>
        <w:rPr>
          <w:sz w:val="28"/>
        </w:rPr>
        <w:pict>
          <v:shape id="_x0000_i1086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0,488 = 1,591;</w:t>
      </w:r>
    </w:p>
    <w:p w:rsidR="00436885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87" type="#_x0000_t75" style="width:20.25pt;height:18.75pt">
            <v:imagedata r:id="rId42" o:title=""/>
          </v:shape>
        </w:pict>
      </w:r>
      <w:r w:rsidR="00436885" w:rsidRPr="004F0341">
        <w:rPr>
          <w:sz w:val="28"/>
          <w:szCs w:val="28"/>
        </w:rPr>
        <w:t>=3,64</w:t>
      </w:r>
      <w:r>
        <w:rPr>
          <w:sz w:val="28"/>
        </w:rPr>
        <w:pict>
          <v:shape id="_x0000_i1088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0,512 = 1,864,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т.е. каждая женщина в среднем оставляла после себя 1,591 девочки, мужчина -1,864 мальчика.</w:t>
      </w:r>
    </w:p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Чтобы перейти к определению нетто-коэффициента, рассчитаем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ожидаемое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 xml:space="preserve"> число детей: </w:t>
      </w:r>
      <w:r w:rsidR="00940C14">
        <w:rPr>
          <w:position w:val="-34"/>
          <w:sz w:val="28"/>
        </w:rPr>
        <w:pict>
          <v:shape id="_x0000_i1089" type="#_x0000_t75" style="width:63pt;height:29.25pt">
            <v:imagedata r:id="rId43" o:title=""/>
          </v:shape>
        </w:pict>
      </w:r>
      <w:r w:rsidRPr="004F0341">
        <w:rPr>
          <w:sz w:val="28"/>
          <w:szCs w:val="28"/>
        </w:rPr>
        <w:t>: 1000, например,</w:t>
      </w:r>
    </w:p>
    <w:p w:rsidR="004F0341" w:rsidRDefault="00CB6A7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женщин: 78,3</w:t>
      </w:r>
      <w:r w:rsidR="00940C14">
        <w:rPr>
          <w:sz w:val="28"/>
        </w:rPr>
        <w:pict>
          <v:shape id="_x0000_i1090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485 117 : 1000 = 37 985;</w:t>
      </w:r>
    </w:p>
    <w:p w:rsidR="00436885" w:rsidRPr="004F0341" w:rsidRDefault="00CB6A7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мужчин: 23,0</w:t>
      </w:r>
      <w:r w:rsidR="00940C14">
        <w:rPr>
          <w:sz w:val="28"/>
        </w:rPr>
        <w:pict>
          <v:shape id="_x0000_i1091" type="#_x0000_t75" style="width:6.75pt;height:6.75pt">
            <v:imagedata r:id="rId32" o:title=""/>
          </v:shape>
        </w:pict>
      </w:r>
      <w:r w:rsidR="00436885" w:rsidRPr="004F0341">
        <w:rPr>
          <w:sz w:val="28"/>
          <w:szCs w:val="28"/>
        </w:rPr>
        <w:t>487 370 : 1000 =11210 и т.д.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2570"/>
        <w:gridCol w:w="2333"/>
      </w:tblGrid>
      <w:tr w:rsidR="00CB6A75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</w:t>
            </w:r>
          </w:p>
        </w:tc>
        <w:tc>
          <w:tcPr>
            <w:tcW w:w="2570" w:type="dxa"/>
            <w:shd w:val="clear" w:color="auto" w:fill="auto"/>
          </w:tcPr>
          <w:p w:rsidR="00CB6A75" w:rsidRPr="004F0341" w:rsidRDefault="004F0341" w:rsidP="00054E41">
            <w:pPr>
              <w:widowControl/>
              <w:suppressAutoHyphens/>
              <w:spacing w:line="360" w:lineRule="auto"/>
            </w:pPr>
            <w:r>
              <w:t>"</w:t>
            </w:r>
            <w:r w:rsidR="00CB6A75" w:rsidRPr="004F0341">
              <w:t>Ожидаемое</w:t>
            </w:r>
            <w:r>
              <w:t>"</w:t>
            </w:r>
            <w:r w:rsidR="00CB6A75" w:rsidRPr="004F0341">
              <w:t xml:space="preserve"> у женщин</w:t>
            </w:r>
          </w:p>
        </w:tc>
        <w:tc>
          <w:tcPr>
            <w:tcW w:w="2333" w:type="dxa"/>
            <w:shd w:val="clear" w:color="auto" w:fill="auto"/>
          </w:tcPr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Число детей у мужчин</w:t>
            </w:r>
          </w:p>
        </w:tc>
      </w:tr>
      <w:tr w:rsidR="00CB6A75" w:rsidRPr="004F0341" w:rsidTr="00054E41">
        <w:trPr>
          <w:jc w:val="center"/>
        </w:trPr>
        <w:tc>
          <w:tcPr>
            <w:tcW w:w="2093" w:type="dxa"/>
            <w:shd w:val="clear" w:color="auto" w:fill="auto"/>
          </w:tcPr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до 20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20-24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25-29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30-34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35-39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40-44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45 и старше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Итого</w:t>
            </w:r>
          </w:p>
        </w:tc>
        <w:tc>
          <w:tcPr>
            <w:tcW w:w="2570" w:type="dxa"/>
            <w:shd w:val="clear" w:color="auto" w:fill="auto"/>
          </w:tcPr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37985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109656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93019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50728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17137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4149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737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313411</w:t>
            </w:r>
          </w:p>
        </w:tc>
        <w:tc>
          <w:tcPr>
            <w:tcW w:w="2333" w:type="dxa"/>
            <w:shd w:val="clear" w:color="auto" w:fill="auto"/>
          </w:tcPr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11210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110972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107647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66693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30085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7719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2292</w:t>
            </w:r>
          </w:p>
          <w:p w:rsidR="00CB6A75" w:rsidRPr="004F0341" w:rsidRDefault="00CB6A75" w:rsidP="00054E41">
            <w:pPr>
              <w:widowControl/>
              <w:suppressAutoHyphens/>
              <w:spacing w:line="360" w:lineRule="auto"/>
            </w:pPr>
            <w:r w:rsidRPr="004F0341">
              <w:t>336618</w:t>
            </w:r>
          </w:p>
        </w:tc>
      </w:tr>
    </w:tbl>
    <w:p w:rsidR="00436885" w:rsidRPr="004F0341" w:rsidRDefault="00436885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7988" w:rsidRPr="004F0341" w:rsidRDefault="00CE798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Нетто-коэффициент воспроизводства:</w:t>
      </w:r>
    </w:p>
    <w:p w:rsidR="00DA6950" w:rsidRDefault="00DA695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0341" w:rsidRPr="00DA6950" w:rsidRDefault="00DA6950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женщин </w:t>
      </w:r>
      <w:r w:rsidR="00CE7988" w:rsidRPr="004F0341">
        <w:rPr>
          <w:sz w:val="28"/>
          <w:szCs w:val="28"/>
        </w:rPr>
        <w:t>формула</w:t>
      </w:r>
    </w:p>
    <w:p w:rsidR="004F0341" w:rsidRPr="00DA6950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7988" w:rsidRPr="004F0341" w:rsidRDefault="00CE7988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F0341">
        <w:rPr>
          <w:sz w:val="28"/>
          <w:szCs w:val="28"/>
          <w:lang w:val="en-US"/>
        </w:rPr>
        <w:t>R</w:t>
      </w:r>
      <w:r w:rsidRPr="004F0341">
        <w:rPr>
          <w:sz w:val="28"/>
          <w:szCs w:val="28"/>
          <w:vertAlign w:val="subscript"/>
          <w:lang w:val="en-US"/>
        </w:rPr>
        <w:t>b</w:t>
      </w:r>
      <w:r w:rsidRPr="004F0341">
        <w:rPr>
          <w:sz w:val="28"/>
          <w:szCs w:val="28"/>
        </w:rPr>
        <w:t xml:space="preserve"> = </w:t>
      </w:r>
      <w:r w:rsidR="00940C14">
        <w:rPr>
          <w:position w:val="-28"/>
          <w:sz w:val="28"/>
        </w:rPr>
        <w:pict>
          <v:shape id="_x0000_i1092" type="#_x0000_t75" style="width:111pt;height:33.75pt">
            <v:imagedata r:id="rId20" o:title=""/>
          </v:shape>
        </w:pict>
      </w:r>
      <w:r w:rsidRPr="004F0341">
        <w:rPr>
          <w:sz w:val="28"/>
        </w:rPr>
        <w:t xml:space="preserve">): </w:t>
      </w:r>
      <w:r w:rsidR="00940C14">
        <w:rPr>
          <w:position w:val="-24"/>
          <w:sz w:val="28"/>
        </w:rPr>
        <w:pict>
          <v:shape id="_x0000_i1093" type="#_x0000_t75" style="width:135pt;height:30.75pt">
            <v:imagedata r:id="rId44" o:title=""/>
          </v:shape>
        </w:pict>
      </w:r>
      <w:r w:rsidRPr="004F0341">
        <w:rPr>
          <w:sz w:val="28"/>
        </w:rPr>
        <w:t>;</w:t>
      </w:r>
    </w:p>
    <w:p w:rsidR="004F0341" w:rsidRPr="00DA6950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0341" w:rsidRPr="00DA6950" w:rsidRDefault="00DA6950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мужчин </w:t>
      </w:r>
      <w:r w:rsidR="00CE7988" w:rsidRPr="004F0341">
        <w:rPr>
          <w:sz w:val="28"/>
          <w:szCs w:val="28"/>
        </w:rPr>
        <w:t>формула</w:t>
      </w:r>
    </w:p>
    <w:p w:rsidR="004F0341" w:rsidRPr="00DA6950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7988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4" type="#_x0000_t75" style="width:105pt;height:37.5pt">
            <v:imagedata r:id="rId33" o:title=""/>
          </v:shape>
        </w:pict>
      </w:r>
      <w:r w:rsidR="00CE7988" w:rsidRPr="004F0341">
        <w:rPr>
          <w:sz w:val="28"/>
          <w:szCs w:val="28"/>
        </w:rPr>
        <w:t xml:space="preserve">): </w:t>
      </w:r>
      <w:r>
        <w:rPr>
          <w:position w:val="-24"/>
          <w:sz w:val="28"/>
        </w:rPr>
        <w:pict>
          <v:shape id="_x0000_i1095" type="#_x0000_t75" style="width:140.25pt;height:30.75pt">
            <v:imagedata r:id="rId45" o:title=""/>
          </v:shape>
        </w:pict>
      </w:r>
      <w:r w:rsidR="008518C7" w:rsidRPr="004F0341">
        <w:rPr>
          <w:sz w:val="28"/>
        </w:rPr>
        <w:t>.</w:t>
      </w:r>
    </w:p>
    <w:p w:rsidR="004F0341" w:rsidRPr="00DA6950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Следовательно, каждая 1000 женщин в среднем оставляет после себя 1529 девочек с учетом того, что часть их не доживет до возраста матери в момент их рождения, а каждая 1000 мужчин — 1724 мальчика при условии, что часть их не доживет до возраста отца в момент их рождения. Нетто-коэффициент мужского населения выше нетто-коэффициента женского населения на 0,196 пункта, или на 12,8 %.</w:t>
      </w:r>
    </w:p>
    <w:p w:rsidR="008A6823" w:rsidRPr="004F0341" w:rsidRDefault="008A682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Во второй половине XX в. в мире наблюдалась тенденция к снижению всех трех показателей воспроизводства населения, причем для экономически развитых стран она перешла границы простого воспроизводства (рис. 1).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6823" w:rsidRPr="004F0341" w:rsidRDefault="00940C14" w:rsidP="004F0341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96" type="#_x0000_t75" alt="Описание: http://archipelag.ru/images/dempolitic-ris1.jpg" style="width:310.5pt;height:183pt;visibility:visible">
            <v:imagedata r:id="rId46" o:title="dempolitic-ris1"/>
          </v:shape>
        </w:pict>
      </w:r>
    </w:p>
    <w:p w:rsidR="008A6823" w:rsidRPr="004F0341" w:rsidRDefault="008A682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F0341">
        <w:rPr>
          <w:sz w:val="28"/>
          <w:szCs w:val="24"/>
        </w:rPr>
        <w:t>Рис. 1. Кривая нетто-коэффициента за 1960-2006 г.г.</w:t>
      </w:r>
    </w:p>
    <w:p w:rsidR="00F56374" w:rsidRDefault="00F56374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9916CA" w:rsidRPr="004F0341" w:rsidRDefault="009916CA" w:rsidP="004F0341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F0341">
        <w:rPr>
          <w:iCs/>
          <w:sz w:val="28"/>
          <w:szCs w:val="28"/>
        </w:rPr>
        <w:t>Первая поворотная точка новейшей демографической истории России— 1964год, когда падение нетто-коэффициента воспроизводства населения России пересекло линию замещения поколений. Вэтотже год кривая смертности стала ползти вверх, что, вконце концов, привело ксовременному позорному уровню продолжительности жизни россиян.</w:t>
      </w:r>
    </w:p>
    <w:p w:rsidR="009916CA" w:rsidRPr="004F0341" w:rsidRDefault="009916CA" w:rsidP="004F0341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F0341">
        <w:rPr>
          <w:iCs/>
          <w:sz w:val="28"/>
          <w:szCs w:val="28"/>
        </w:rPr>
        <w:t xml:space="preserve">Период Х— характерный резонансный всплеск, вызванный политикой и конъюнктурой 80-х: медленный, рывками подъем, небольшое верхнее плато и ускоряющийся обвал гораздо ниже точки начального роста. Обращает насебя внимание тот факт, что обрушение показателя воспроизводства населения началось задолго доприхода квласти </w:t>
      </w:r>
      <w:r w:rsidR="004F0341">
        <w:rPr>
          <w:iCs/>
          <w:sz w:val="28"/>
          <w:szCs w:val="28"/>
        </w:rPr>
        <w:t>"</w:t>
      </w:r>
      <w:r w:rsidRPr="004F0341">
        <w:rPr>
          <w:iCs/>
          <w:sz w:val="28"/>
          <w:szCs w:val="28"/>
        </w:rPr>
        <w:t>преступного либерального правительства</w:t>
      </w:r>
      <w:r w:rsidR="004F0341">
        <w:rPr>
          <w:iCs/>
          <w:sz w:val="28"/>
          <w:szCs w:val="28"/>
        </w:rPr>
        <w:t>"</w:t>
      </w:r>
      <w:r w:rsidRPr="004F0341">
        <w:rPr>
          <w:iCs/>
          <w:sz w:val="28"/>
          <w:szCs w:val="28"/>
        </w:rPr>
        <w:t xml:space="preserve"> и резкого ухудшения социально-экономического положения советского народа.</w:t>
      </w:r>
    </w:p>
    <w:p w:rsidR="004F0341" w:rsidRDefault="009916CA" w:rsidP="004F0341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41">
        <w:rPr>
          <w:iCs/>
          <w:sz w:val="28"/>
          <w:szCs w:val="28"/>
        </w:rPr>
        <w:t>Период Y— делится надве политические эпохи: эпоху Ельцина, когда неопределенность росла, и социально-экономическое положение большинства населения страны ухудшалось; и эпоху Путина— когда определенность росла, вертикаль власти укреплялась, социально-экономическое положение улучшалось, оптимизм голосующего большинства множился.</w:t>
      </w:r>
    </w:p>
    <w:p w:rsidR="009916CA" w:rsidRPr="004F0341" w:rsidRDefault="009916CA" w:rsidP="004F0341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41">
        <w:rPr>
          <w:iCs/>
          <w:sz w:val="28"/>
          <w:szCs w:val="28"/>
        </w:rPr>
        <w:t>На графике хорошо просматривается рост</w:t>
      </w:r>
      <w:r w:rsidRPr="004F0341">
        <w:rPr>
          <w:rStyle w:val="ad"/>
          <w:i w:val="0"/>
          <w:sz w:val="28"/>
          <w:szCs w:val="28"/>
        </w:rPr>
        <w:t xml:space="preserve"> кривой с1999-го последефолтного года: доактивной демографической политики еще 8лет</w:t>
      </w:r>
      <w:r w:rsidR="008060B7" w:rsidRPr="004F0341">
        <w:rPr>
          <w:rStyle w:val="ad"/>
          <w:i w:val="0"/>
          <w:sz w:val="28"/>
          <w:szCs w:val="28"/>
        </w:rPr>
        <w:t xml:space="preserve"> [8]</w:t>
      </w:r>
      <w:r w:rsidRPr="004F0341">
        <w:rPr>
          <w:rStyle w:val="ad"/>
          <w:i w:val="0"/>
          <w:sz w:val="28"/>
          <w:szCs w:val="28"/>
        </w:rPr>
        <w:t>.</w:t>
      </w:r>
    </w:p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По прогнозам ООН, к периоду 2010—2014 гг. к регионам с суженным воспроизводством населения будут относиться Зарубежная Европа,</w:t>
      </w:r>
      <w:r w:rsidR="00A40906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Зарубежная Азия, Австралия и Океания. Самый высокий урове</w:t>
      </w:r>
      <w:r w:rsidR="00A40906" w:rsidRPr="004F0341">
        <w:rPr>
          <w:sz w:val="28"/>
          <w:szCs w:val="28"/>
        </w:rPr>
        <w:t>нь нет</w:t>
      </w:r>
      <w:r w:rsidRPr="004F0341">
        <w:rPr>
          <w:sz w:val="28"/>
          <w:szCs w:val="28"/>
        </w:rPr>
        <w:t>то-коэффициента сохранится в Африке. А Америке 109 женщин оставят после себя 109 девочек</w:t>
      </w:r>
      <w:r w:rsidR="008060B7" w:rsidRPr="004F0341">
        <w:rPr>
          <w:sz w:val="28"/>
          <w:szCs w:val="28"/>
        </w:rPr>
        <w:t xml:space="preserve"> [7]</w:t>
      </w:r>
      <w:r w:rsidRPr="004F0341">
        <w:rPr>
          <w:sz w:val="28"/>
          <w:szCs w:val="28"/>
        </w:rPr>
        <w:t>.</w:t>
      </w:r>
    </w:p>
    <w:p w:rsidR="00CE7988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 России углубляется процесс суженного воспроизводства (см. табл. 5.)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6374" w:rsidRDefault="00F5637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Таблица 5.</w:t>
      </w:r>
      <w:r w:rsidR="004F0341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Динамика чистого коэффициента воспроизводства населения в Российской Федерации в 1960 – 2000 г.г.</w:t>
      </w:r>
    </w:p>
    <w:tbl>
      <w:tblPr>
        <w:tblW w:w="7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1835"/>
        <w:gridCol w:w="2291"/>
        <w:gridCol w:w="2147"/>
      </w:tblGrid>
      <w:tr w:rsidR="008518C7" w:rsidRPr="004F0341" w:rsidTr="00054E41">
        <w:trPr>
          <w:jc w:val="center"/>
        </w:trPr>
        <w:tc>
          <w:tcPr>
            <w:tcW w:w="1526" w:type="dxa"/>
            <w:vMerge w:val="restart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Годы</w:t>
            </w:r>
          </w:p>
        </w:tc>
        <w:tc>
          <w:tcPr>
            <w:tcW w:w="6273" w:type="dxa"/>
            <w:gridSpan w:val="3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Нетто-коэффициент воспроизводства</w:t>
            </w:r>
          </w:p>
        </w:tc>
      </w:tr>
      <w:tr w:rsidR="008518C7" w:rsidRPr="004F0341" w:rsidTr="00054E41">
        <w:trPr>
          <w:jc w:val="center"/>
        </w:trPr>
        <w:tc>
          <w:tcPr>
            <w:tcW w:w="1526" w:type="dxa"/>
            <w:vMerge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</w:p>
        </w:tc>
        <w:tc>
          <w:tcPr>
            <w:tcW w:w="1835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Все население</w:t>
            </w:r>
          </w:p>
        </w:tc>
        <w:tc>
          <w:tcPr>
            <w:tcW w:w="2291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Городское население</w:t>
            </w:r>
          </w:p>
        </w:tc>
        <w:tc>
          <w:tcPr>
            <w:tcW w:w="2147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Сельское население</w:t>
            </w:r>
          </w:p>
        </w:tc>
      </w:tr>
      <w:tr w:rsidR="008518C7" w:rsidRPr="004F0341" w:rsidTr="00054E41">
        <w:trPr>
          <w:jc w:val="center"/>
        </w:trPr>
        <w:tc>
          <w:tcPr>
            <w:tcW w:w="1526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1960-1961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1969-1970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1978-1979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1989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1991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1992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1993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1994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1995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2000</w:t>
            </w:r>
          </w:p>
        </w:tc>
        <w:tc>
          <w:tcPr>
            <w:tcW w:w="1835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1,095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0,934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0,882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0,953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0,821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0,735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0,651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0,659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0,633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0,571</w:t>
            </w:r>
          </w:p>
        </w:tc>
        <w:tc>
          <w:tcPr>
            <w:tcW w:w="2291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0,882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0,816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0,792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0,866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0,726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0,541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0,570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0,587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0,569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0,529</w:t>
            </w:r>
          </w:p>
        </w:tc>
        <w:tc>
          <w:tcPr>
            <w:tcW w:w="2147" w:type="dxa"/>
            <w:shd w:val="clear" w:color="auto" w:fill="auto"/>
          </w:tcPr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1,425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1,218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1,177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1,267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1,160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1,049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0,921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0,900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0,846</w:t>
            </w:r>
          </w:p>
          <w:p w:rsidR="008518C7" w:rsidRPr="004F0341" w:rsidRDefault="008518C7" w:rsidP="00054E41">
            <w:pPr>
              <w:widowControl/>
              <w:suppressAutoHyphens/>
              <w:spacing w:line="360" w:lineRule="auto"/>
            </w:pPr>
            <w:r w:rsidRPr="004F0341">
              <w:t>0,704</w:t>
            </w:r>
          </w:p>
        </w:tc>
      </w:tr>
    </w:tbl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Суженное воспроизводство городского населения началось к концу 1950-х гг., сельского - с 1993 г.</w:t>
      </w:r>
    </w:p>
    <w:p w:rsidR="008518C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 2000 г. каждая 1000 женщин фертильного возраста оставляла в городах 529 девочек, в сельской местности — 704.</w:t>
      </w:r>
    </w:p>
    <w:p w:rsidR="00732567" w:rsidRPr="004F0341" w:rsidRDefault="008518C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По данным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Демографического ежегодника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, суммарный коэффициент рождаемости за период с 1991 по 2000 г. колебался по странам СНГ от 1,10 на Украине до 4,09 в Туркмении. В Европе за 1999 г. самый низкий уровень показателя имела Чехия — 1,12, самый высокий Франция — 1,77. В Азии за 1995—2000 гг. самого высокого уровня достигли Иран — 5,30 и Саудовская Аравия - 5,80, самого низкого — Япония — 1,39; Китай имел 1,80, Индия — 3,40. В Африке суммарный коэффициент рождаемости достиг в Алжире 3,81, Египте - 3,74, в ЮАР — 3,25 (1995—2000). В Америке за 1995—2000 гг. наименьший уровень показателя имела Канада — 1,64, наибольший — Мексика — 2,75; в США -2,02; в Австралии - 1,80 (1996), в Новой Зеландии - 1,97 (1997)</w:t>
      </w:r>
      <w:r w:rsidR="008060B7" w:rsidRPr="004F0341">
        <w:rPr>
          <w:sz w:val="28"/>
          <w:szCs w:val="28"/>
        </w:rPr>
        <w:t xml:space="preserve"> [2]</w:t>
      </w:r>
      <w:r w:rsidRPr="004F0341">
        <w:rPr>
          <w:sz w:val="28"/>
          <w:szCs w:val="28"/>
        </w:rPr>
        <w:t>.</w:t>
      </w:r>
    </w:p>
    <w:p w:rsidR="004F0341" w:rsidRPr="004F0341" w:rsidRDefault="004F0341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56374" w:rsidRDefault="00F5637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441D" w:rsidRPr="004F0341" w:rsidRDefault="00D7441D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3. Длина поколения, истинный коэффициент естественного прироста. Показатель длительности сосуществования поколений</w: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Нетто-коэффициент воспроизводства характеризует интенсивность замены старых поколений новыми в условиях, когда рождаемость и смертность сохранятся на достигнутом уровне и в будущем, а само население развивается в условиях стабильного состояния, не зависящего от его первоначальной половозрастной структуры.</w: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Для такого населения рассчитывается специальный коэффициент естественного прироста </w:t>
      </w:r>
      <w:r w:rsidRPr="004F0341">
        <w:rPr>
          <w:iCs/>
          <w:sz w:val="28"/>
          <w:szCs w:val="28"/>
          <w:lang w:val="en-US"/>
        </w:rPr>
        <w:t>Q</w:t>
      </w:r>
      <w:r w:rsidRPr="004F0341">
        <w:rPr>
          <w:iCs/>
          <w:sz w:val="28"/>
          <w:szCs w:val="28"/>
        </w:rPr>
        <w:t xml:space="preserve">, </w:t>
      </w:r>
      <w:r w:rsidRPr="004F0341">
        <w:rPr>
          <w:sz w:val="28"/>
          <w:szCs w:val="28"/>
        </w:rPr>
        <w:t xml:space="preserve">называемый в статистической литературе </w:t>
      </w:r>
      <w:r w:rsidRPr="004F0341">
        <w:rPr>
          <w:iCs/>
          <w:sz w:val="28"/>
          <w:szCs w:val="28"/>
        </w:rPr>
        <w:t xml:space="preserve">истинным коэффициентом естественного прироста, коэффициентом прогрессивности. </w:t>
      </w:r>
      <w:r w:rsidRPr="004F0341">
        <w:rPr>
          <w:sz w:val="28"/>
          <w:szCs w:val="28"/>
        </w:rPr>
        <w:t>Основное значение этого показателя — отразить, какой коэффициент естественного прироста обеспечил бы существующий режим воспроизводства населения при присущей ему половозрастной структуре.</w: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Методику расчета этого коэффициента разработали американские биологи и демографы А.Д. Лотка и Л. Дублин в 1925 г. в работе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Об истинном коэффициенте естественного прироста населения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.</w: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Отметим особенности коэффициента, которые необходимо учитывать в демографическом анализе:</w:t>
      </w:r>
    </w:p>
    <w:p w:rsidR="00D7441D" w:rsidRPr="004F0341" w:rsidRDefault="00D7441D" w:rsidP="004F0341">
      <w:pPr>
        <w:widowControl/>
        <w:numPr>
          <w:ilvl w:val="0"/>
          <w:numId w:val="7"/>
        </w:numPr>
        <w:shd w:val="clear" w:color="auto" w:fill="FFFFFF"/>
        <w:tabs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 он соответствует данному режиму воспроизводства и не зависит от изменений, которые происходят в составе населения по полу и возрасту;</w:t>
      </w:r>
    </w:p>
    <w:p w:rsidR="00D7441D" w:rsidRPr="004F0341" w:rsidRDefault="00D7441D" w:rsidP="004F0341">
      <w:pPr>
        <w:widowControl/>
        <w:numPr>
          <w:ilvl w:val="0"/>
          <w:numId w:val="7"/>
        </w:numPr>
        <w:shd w:val="clear" w:color="auto" w:fill="FFFFFF"/>
        <w:tabs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 он отражает темпы воспроизводства населения при этом режиме в промежутке времени, разделяющем два поколения: с одной стороны, поколение матерей и, с другой — совокупность дочерей, рожденных этими матерями</w:t>
      </w:r>
      <w:r w:rsidR="00B97BA9" w:rsidRPr="004F0341">
        <w:rPr>
          <w:sz w:val="28"/>
          <w:szCs w:val="28"/>
        </w:rPr>
        <w:t xml:space="preserve"> [7]</w:t>
      </w:r>
      <w:r w:rsidRPr="004F0341">
        <w:rPr>
          <w:sz w:val="28"/>
          <w:szCs w:val="28"/>
        </w:rPr>
        <w:t>.</w: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Как установил Лотка, между нетто-коэффициентами воспроизводства и истинным коэффициентом естественного прироста существует следующая взаимосвязь: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6374" w:rsidRDefault="00F5637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441D" w:rsidRPr="004F0341" w:rsidRDefault="00D7441D" w:rsidP="004F0341">
      <w:pPr>
        <w:widowControl/>
        <w:shd w:val="clear" w:color="auto" w:fill="FFFFFF"/>
        <w:tabs>
          <w:tab w:val="left" w:pos="59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(1 + </w:t>
      </w:r>
      <w:r w:rsidRPr="004F0341">
        <w:rPr>
          <w:sz w:val="28"/>
          <w:szCs w:val="28"/>
          <w:lang w:val="en-US"/>
        </w:rPr>
        <w:t>Q</w:t>
      </w:r>
      <w:r w:rsidRPr="004F0341">
        <w:rPr>
          <w:sz w:val="28"/>
          <w:szCs w:val="28"/>
        </w:rPr>
        <w:t>)</w:t>
      </w:r>
      <w:r w:rsidRPr="004F0341">
        <w:rPr>
          <w:sz w:val="28"/>
          <w:szCs w:val="28"/>
          <w:vertAlign w:val="superscript"/>
          <w:lang w:val="en-US"/>
        </w:rPr>
        <w:t>T</w:t>
      </w:r>
      <w:r w:rsidRPr="004F0341">
        <w:rPr>
          <w:sz w:val="28"/>
          <w:szCs w:val="28"/>
        </w:rPr>
        <w:t>=</w:t>
      </w:r>
      <w:r w:rsidRPr="004F0341">
        <w:rPr>
          <w:sz w:val="28"/>
          <w:szCs w:val="28"/>
          <w:lang w:val="en-US"/>
        </w:rPr>
        <w:t>R</w:t>
      </w:r>
      <w:r w:rsidRPr="004F0341">
        <w:rPr>
          <w:sz w:val="28"/>
          <w:szCs w:val="28"/>
          <w:vertAlign w:val="subscript"/>
          <w:lang w:val="en-US"/>
        </w:rPr>
        <w:t>n</w:t>
      </w:r>
      <w:r w:rsidRPr="004F0341">
        <w:rPr>
          <w:sz w:val="28"/>
          <w:szCs w:val="28"/>
        </w:rPr>
        <w:t>,</w:t>
      </w:r>
    </w:p>
    <w:p w:rsidR="004F0341" w:rsidRPr="004F0341" w:rsidRDefault="004F0341" w:rsidP="004F0341">
      <w:pPr>
        <w:widowControl/>
        <w:shd w:val="clear" w:color="auto" w:fill="FFFFFF"/>
        <w:tabs>
          <w:tab w:val="left" w:pos="59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где</w:t>
      </w:r>
      <w:r w:rsidR="004F0341">
        <w:rPr>
          <w:sz w:val="28"/>
          <w:szCs w:val="28"/>
        </w:rPr>
        <w:t xml:space="preserve"> </w:t>
      </w:r>
      <w:r w:rsidRPr="004F0341">
        <w:rPr>
          <w:iCs/>
          <w:sz w:val="28"/>
          <w:szCs w:val="28"/>
        </w:rPr>
        <w:t xml:space="preserve">Т— </w:t>
      </w:r>
      <w:r w:rsidRPr="004F0341">
        <w:rPr>
          <w:sz w:val="28"/>
          <w:szCs w:val="28"/>
        </w:rPr>
        <w:t>средний возраст матерей в момент рождения детей, или длина поколения. Из формулы получаем: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(1+</w:t>
      </w:r>
      <w:r w:rsidRPr="004F0341">
        <w:rPr>
          <w:sz w:val="28"/>
          <w:szCs w:val="28"/>
          <w:lang w:val="en-US"/>
        </w:rPr>
        <w:t>Q</w:t>
      </w:r>
      <w:r w:rsidRPr="004F0341">
        <w:rPr>
          <w:sz w:val="28"/>
          <w:szCs w:val="28"/>
        </w:rPr>
        <w:t xml:space="preserve">) = </w:t>
      </w:r>
      <w:r w:rsidR="00940C14">
        <w:rPr>
          <w:position w:val="-14"/>
          <w:sz w:val="28"/>
        </w:rPr>
        <w:pict>
          <v:shape id="_x0000_i1097" type="#_x0000_t75" style="width:26.25pt;height:21pt">
            <v:imagedata r:id="rId47" o:title=""/>
          </v:shape>
        </w:pict>
      </w: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  <w:lang w:val="en-US"/>
        </w:rPr>
        <w:t>Q</w:t>
      </w:r>
      <w:r w:rsidR="004F0341">
        <w:rPr>
          <w:sz w:val="28"/>
          <w:szCs w:val="28"/>
        </w:rPr>
        <w:t xml:space="preserve"> </w:t>
      </w:r>
      <w:r w:rsidR="008D3F69" w:rsidRPr="004F0341">
        <w:rPr>
          <w:sz w:val="28"/>
          <w:szCs w:val="28"/>
        </w:rPr>
        <w:t>=</w:t>
      </w:r>
      <w:r w:rsidR="004F0341">
        <w:rPr>
          <w:sz w:val="28"/>
          <w:szCs w:val="28"/>
        </w:rPr>
        <w:t xml:space="preserve"> </w:t>
      </w:r>
      <w:r w:rsidR="00940C14">
        <w:rPr>
          <w:position w:val="-14"/>
          <w:sz w:val="28"/>
          <w:szCs w:val="28"/>
        </w:rPr>
        <w:pict>
          <v:shape id="_x0000_i1098" type="#_x0000_t75" style="width:34.5pt;height:24pt">
            <v:imagedata r:id="rId48" o:title=""/>
          </v:shape>
        </w:pict>
      </w:r>
      <w:r w:rsidRPr="004F0341">
        <w:rPr>
          <w:sz w:val="28"/>
          <w:szCs w:val="28"/>
        </w:rPr>
        <w:t>-1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41D" w:rsidRPr="004F0341" w:rsidRDefault="00D7441D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Под </w:t>
      </w:r>
      <w:r w:rsidRPr="004F0341">
        <w:rPr>
          <w:iCs/>
          <w:sz w:val="28"/>
          <w:szCs w:val="28"/>
        </w:rPr>
        <w:t xml:space="preserve">длиной поколения </w:t>
      </w:r>
      <w:r w:rsidRPr="004F0341">
        <w:rPr>
          <w:sz w:val="28"/>
          <w:szCs w:val="28"/>
        </w:rPr>
        <w:t>понимается интервал времени между родителями и детьми, возраст отца при рождении первого сына, возраст матери при рождении первой дочери.</w:t>
      </w:r>
    </w:p>
    <w:p w:rsidR="0054158F" w:rsidRPr="004F0341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Длину поколения можно рассчитать прямым и косвенным путем. Прямой состоит в изучении действительно существующих масс родителей и детей, родословных, родовых линий и т.п., т.е. истории каждой отдельной семьи. Косвенный заключается в определении интервала между средним возрастом родителей и годом рождения среднего ребенка, он равняется среднему возрасту всех матерей, родивших в данном году ребенка. Расчет проводится по средней арифметической взвешенной, где варианты — это возрастные группы женщин, частоты -число родившихся у матерей отдельных возрастных групп. Аналогичным путем можно рассчитать длину мужского поколения. Следует учитывать, что между нетто-коэффициентом воспроизводства, истинным коэффициентом естественного прироста и длиной поколения существует зависимость: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58F" w:rsidRPr="004F0341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Q = </w:t>
      </w:r>
      <w:r w:rsidR="00940C14">
        <w:rPr>
          <w:position w:val="-24"/>
          <w:sz w:val="28"/>
        </w:rPr>
        <w:pict>
          <v:shape id="_x0000_i1099" type="#_x0000_t75" style="width:33pt;height:30.75pt">
            <v:imagedata r:id="rId49" o:title=""/>
          </v:shape>
        </w:pict>
      </w:r>
      <w:r w:rsidRPr="004F0341">
        <w:rPr>
          <w:sz w:val="28"/>
        </w:rPr>
        <w:t>;</w:t>
      </w:r>
    </w:p>
    <w:p w:rsidR="0054158F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F0341">
        <w:rPr>
          <w:sz w:val="28"/>
          <w:szCs w:val="28"/>
        </w:rPr>
        <w:t xml:space="preserve">T = </w:t>
      </w:r>
      <w:r w:rsidR="00940C14">
        <w:rPr>
          <w:position w:val="-28"/>
          <w:sz w:val="28"/>
        </w:rPr>
        <w:pict>
          <v:shape id="_x0000_i1100" type="#_x0000_t75" style="width:35.25pt;height:33pt">
            <v:imagedata r:id="rId50" o:title=""/>
          </v:shape>
        </w:pict>
      </w:r>
      <w:r w:rsidRPr="004F0341">
        <w:rPr>
          <w:sz w:val="28"/>
        </w:rPr>
        <w:t>;</w:t>
      </w:r>
    </w:p>
    <w:p w:rsidR="00F56374" w:rsidRPr="00F56374" w:rsidRDefault="00F5637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6374" w:rsidRDefault="00F5637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158F" w:rsidRPr="004F0341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Пример. Нетто-коэффициент воспроизводства населения для одной из областей составляет: для женщин 1,527, для мужчин 1,723. Необходимо рассчитать длину поколения и истинный коэффициент естественного прироста по данным табл. 7.4. (Расчет представлен в табл. 6.)</w:t>
      </w:r>
    </w:p>
    <w:p w:rsidR="008A6823" w:rsidRPr="004F0341" w:rsidRDefault="008A682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58F" w:rsidRPr="004F0341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Таблица 6.</w:t>
      </w:r>
      <w:r w:rsidR="004F0341" w:rsidRP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Данные для расчета длины поколения и истинного коэффициента естественного прироста населения одной из областей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2"/>
        <w:gridCol w:w="1595"/>
        <w:gridCol w:w="1595"/>
        <w:gridCol w:w="1595"/>
        <w:gridCol w:w="1258"/>
      </w:tblGrid>
      <w:tr w:rsidR="0054158F" w:rsidRPr="004F0341" w:rsidTr="00054E41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Возрастная группа (середина интервала), лет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Число детей, родившихся у родителей отдельных возрастных групп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Число человеко-лет, прожитых родителями, родившими детей</w:t>
            </w:r>
          </w:p>
        </w:tc>
      </w:tr>
      <w:tr w:rsidR="0054158F" w:rsidRPr="004F0341" w:rsidTr="00054E41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женщины</w:t>
            </w: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мужчины</w:t>
            </w: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женщины</w:t>
            </w:r>
          </w:p>
        </w:tc>
        <w:tc>
          <w:tcPr>
            <w:tcW w:w="1258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мужчины</w:t>
            </w:r>
          </w:p>
        </w:tc>
      </w:tr>
      <w:tr w:rsidR="0054158F" w:rsidRPr="004F0341" w:rsidTr="00054E41">
        <w:trPr>
          <w:jc w:val="center"/>
        </w:trPr>
        <w:tc>
          <w:tcPr>
            <w:tcW w:w="2802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18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22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27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32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37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42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47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Итого</w:t>
            </w: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6200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37000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28200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13200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88400</w:t>
            </w: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31800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30800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16800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4400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88400</w:t>
            </w:r>
          </w:p>
        </w:tc>
        <w:tc>
          <w:tcPr>
            <w:tcW w:w="1595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111600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814000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761400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422400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96200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42000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9400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2257000</w:t>
            </w:r>
          </w:p>
        </w:tc>
        <w:tc>
          <w:tcPr>
            <w:tcW w:w="1258" w:type="dxa"/>
            <w:shd w:val="clear" w:color="auto" w:fill="auto"/>
          </w:tcPr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32400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699600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831600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537600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162800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75600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47000</w:t>
            </w:r>
          </w:p>
          <w:p w:rsidR="0054158F" w:rsidRPr="004F0341" w:rsidRDefault="0054158F" w:rsidP="00054E41">
            <w:pPr>
              <w:widowControl/>
              <w:suppressAutoHyphens/>
              <w:spacing w:line="360" w:lineRule="auto"/>
            </w:pPr>
            <w:r w:rsidRPr="004F0341">
              <w:t>2386600</w:t>
            </w:r>
          </w:p>
        </w:tc>
      </w:tr>
    </w:tbl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0341" w:rsidRPr="004F0341" w:rsidRDefault="0054158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0341">
        <w:rPr>
          <w:sz w:val="28"/>
          <w:szCs w:val="28"/>
        </w:rPr>
        <w:t>Рассчитаем сначала длину поколения: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441D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</w:rPr>
        <w:pict>
          <v:shape id="_x0000_i1101" type="#_x0000_t75" style="width:17.25pt;height:18pt">
            <v:imagedata r:id="rId51" o:title=""/>
          </v:shape>
        </w:pict>
      </w:r>
      <w:r w:rsidR="009C1B47" w:rsidRPr="004F0341">
        <w:rPr>
          <w:sz w:val="28"/>
          <w:szCs w:val="28"/>
        </w:rPr>
        <w:t>= 2257000:88 400=25,5 ≈</w:t>
      </w:r>
      <w:r w:rsidR="0054158F" w:rsidRPr="004F0341">
        <w:rPr>
          <w:sz w:val="28"/>
          <w:szCs w:val="28"/>
        </w:rPr>
        <w:t xml:space="preserve"> 26 лет;</w:t>
      </w:r>
    </w:p>
    <w:p w:rsidR="004F0341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"/>
          <w:sz w:val="28"/>
        </w:rPr>
        <w:pict>
          <v:shape id="_x0000_i1102" type="#_x0000_t75" style="width:18.75pt;height:18pt">
            <v:imagedata r:id="rId52" o:title=""/>
          </v:shape>
        </w:pict>
      </w:r>
      <w:r w:rsidR="009C1B47" w:rsidRPr="004F0341">
        <w:rPr>
          <w:sz w:val="28"/>
          <w:szCs w:val="28"/>
        </w:rPr>
        <w:t xml:space="preserve"> = 2 386 600 : 88 400 = 26,9 ≈</w:t>
      </w:r>
      <w:r w:rsidR="004F0341" w:rsidRPr="004F0341">
        <w:rPr>
          <w:sz w:val="28"/>
          <w:szCs w:val="28"/>
        </w:rPr>
        <w:t xml:space="preserve"> 27 лет;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т.е. средняя длина женского поколения ≈ 26 лет, мужского — 27 лет.</w:t>
      </w:r>
    </w:p>
    <w:p w:rsidR="004F0341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Используя формулу: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0341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(1+</w:t>
      </w:r>
      <w:r w:rsidRPr="004F0341">
        <w:rPr>
          <w:sz w:val="28"/>
          <w:szCs w:val="28"/>
          <w:lang w:val="en-US"/>
        </w:rPr>
        <w:t>Q</w:t>
      </w:r>
      <w:r w:rsidRPr="004F0341">
        <w:rPr>
          <w:sz w:val="28"/>
          <w:szCs w:val="28"/>
        </w:rPr>
        <w:t xml:space="preserve">) = </w:t>
      </w:r>
      <w:r w:rsidR="00940C14">
        <w:rPr>
          <w:position w:val="-14"/>
          <w:sz w:val="28"/>
        </w:rPr>
        <w:pict>
          <v:shape id="_x0000_i1103" type="#_x0000_t75" style="width:26.25pt;height:21pt">
            <v:imagedata r:id="rId47" o:title=""/>
          </v:shape>
        </w:pict>
      </w:r>
      <w:r w:rsidRPr="004F0341">
        <w:rPr>
          <w:sz w:val="28"/>
        </w:rPr>
        <w:t xml:space="preserve">, </w:t>
      </w:r>
      <w:r w:rsidRPr="004F0341">
        <w:rPr>
          <w:sz w:val="28"/>
          <w:szCs w:val="28"/>
          <w:lang w:val="en-US"/>
        </w:rPr>
        <w:t>Q</w:t>
      </w:r>
      <w:r w:rsidR="004F0341">
        <w:rPr>
          <w:sz w:val="28"/>
          <w:szCs w:val="28"/>
        </w:rPr>
        <w:t xml:space="preserve"> </w:t>
      </w:r>
      <w:r w:rsidRPr="004F0341">
        <w:rPr>
          <w:sz w:val="28"/>
          <w:szCs w:val="28"/>
        </w:rPr>
        <w:t>=</w:t>
      </w:r>
      <w:r w:rsidR="004F0341">
        <w:rPr>
          <w:sz w:val="28"/>
          <w:szCs w:val="28"/>
        </w:rPr>
        <w:t xml:space="preserve"> </w:t>
      </w:r>
      <w:r w:rsidR="00940C14">
        <w:rPr>
          <w:position w:val="-14"/>
          <w:sz w:val="28"/>
          <w:szCs w:val="28"/>
        </w:rPr>
        <w:pict>
          <v:shape id="_x0000_i1104" type="#_x0000_t75" style="width:34.5pt;height:24pt">
            <v:imagedata r:id="rId48" o:title=""/>
          </v:shape>
        </w:pict>
      </w:r>
      <w:r w:rsidRPr="004F0341">
        <w:rPr>
          <w:sz w:val="28"/>
          <w:szCs w:val="28"/>
        </w:rPr>
        <w:t>-1</w:t>
      </w:r>
      <w:r w:rsidR="004F0341" w:rsidRPr="004F0341">
        <w:rPr>
          <w:sz w:val="28"/>
          <w:szCs w:val="28"/>
        </w:rPr>
        <w:t>,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определим истинный коэффициент естественного прироста: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женщин</w:t>
      </w:r>
      <w:r w:rsidR="004F0341">
        <w:rPr>
          <w:sz w:val="28"/>
          <w:szCs w:val="28"/>
        </w:rPr>
        <w:t xml:space="preserve"> </w:t>
      </w:r>
      <w:r w:rsidR="00940C14">
        <w:rPr>
          <w:position w:val="-10"/>
          <w:sz w:val="28"/>
        </w:rPr>
        <w:pict>
          <v:shape id="_x0000_i1105" type="#_x0000_t75" style="width:18pt;height:18pt">
            <v:imagedata r:id="rId53" o:title=""/>
          </v:shape>
        </w:pict>
      </w:r>
      <w:r w:rsidRPr="004F0341">
        <w:rPr>
          <w:sz w:val="28"/>
          <w:szCs w:val="28"/>
        </w:rPr>
        <w:t xml:space="preserve"> = </w:t>
      </w:r>
      <w:r w:rsidR="00940C14">
        <w:rPr>
          <w:position w:val="-10"/>
          <w:sz w:val="28"/>
        </w:rPr>
        <w:pict>
          <v:shape id="_x0000_i1106" type="#_x0000_t75" style="width:156pt;height:18.75pt">
            <v:imagedata r:id="rId54" o:title=""/>
          </v:shape>
        </w:pict>
      </w:r>
      <w:r w:rsidRPr="004F0341">
        <w:rPr>
          <w:sz w:val="28"/>
          <w:szCs w:val="28"/>
        </w:rPr>
        <w:t>;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для мужчин</w:t>
      </w:r>
      <w:r w:rsidR="004F0341">
        <w:rPr>
          <w:sz w:val="28"/>
          <w:szCs w:val="28"/>
        </w:rPr>
        <w:t xml:space="preserve"> </w:t>
      </w:r>
      <w:r w:rsidR="00940C14">
        <w:rPr>
          <w:position w:val="-12"/>
          <w:sz w:val="28"/>
        </w:rPr>
        <w:pict>
          <v:shape id="_x0000_i1107" type="#_x0000_t75" style="width:182.25pt;height:20.25pt">
            <v:imagedata r:id="rId55" o:title=""/>
          </v:shape>
        </w:pict>
      </w:r>
      <w:r w:rsidRPr="004F0341">
        <w:rPr>
          <w:sz w:val="28"/>
          <w:szCs w:val="28"/>
        </w:rPr>
        <w:t>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Следовательно, женское население на протяжении 26 лет, сохранившее возрастные показатели рождаемости и уровень дожития, принятые при расчете нетто-коэффициента, станет расти в среднем на 1,65 % в год, а мужское население при этих условиях на протяжении 27 лет увеличится на 2,05 % в год.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Нетто-коэффициент воспроизводства и истинный коэффициент естественного прироста носят прогностический характер. На любой критический момент наблюдения население представляет собой сложную статистическую совокупность поколений родителей, детей и прародителей. В связи с этим систему показателей воспроизводства на современном этапе необходимо дополнить еще одним показателем — длительностью сосуществования поколений (</w:t>
      </w:r>
      <w:r w:rsidR="00940C14">
        <w:rPr>
          <w:position w:val="-14"/>
          <w:sz w:val="28"/>
        </w:rPr>
        <w:pict>
          <v:shape id="_x0000_i1108" type="#_x0000_t75" style="width:12pt;height:18.75pt">
            <v:imagedata r:id="rId56" o:title=""/>
          </v:shape>
        </w:pict>
      </w:r>
      <w:r w:rsidRPr="004F0341">
        <w:rPr>
          <w:sz w:val="28"/>
          <w:szCs w:val="28"/>
        </w:rPr>
        <w:t>). Методику расчета показателя предложили английский демограф У. Фарр и советский исследователь В. Никитенко.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Период сосуществования поколений родителей и детей У. Фарр предложил определять как разность между полной средней предстоящей продолжительностью жизни новорожденных и средней длиной поколения: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position w:val="-14"/>
          <w:sz w:val="28"/>
        </w:rPr>
      </w:pPr>
    </w:p>
    <w:p w:rsidR="009C1B47" w:rsidRPr="004F0341" w:rsidRDefault="00940C1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09" type="#_x0000_t75" style="width:12pt;height:18.75pt">
            <v:imagedata r:id="rId57" o:title=""/>
          </v:shape>
        </w:pict>
      </w:r>
      <w:r w:rsidR="009C1B47" w:rsidRPr="004F0341">
        <w:rPr>
          <w:sz w:val="28"/>
        </w:rPr>
        <w:t>=</w:t>
      </w:r>
      <w:r>
        <w:rPr>
          <w:position w:val="-12"/>
          <w:sz w:val="28"/>
        </w:rPr>
        <w:pict>
          <v:shape id="_x0000_i1110" type="#_x0000_t75" style="width:32.25pt;height:20.25pt">
            <v:imagedata r:id="rId58" o:title=""/>
          </v:shape>
        </w:pict>
      </w:r>
      <w:r w:rsidR="00306230" w:rsidRPr="004F0341">
        <w:rPr>
          <w:sz w:val="28"/>
        </w:rPr>
        <w:t>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Однако метод оказался непригодным при изучении замены поколений в традиционном типе воспроизводства населения, характеризующимся относительно высокой рождаемостью, довольно высокой смертностью и низкой продолжительностью жизни.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При этих и меняющихся условиях воспроизводства приемлемым считается метод В. Никитенко, по которому в таблице дожития находится показатель </w:t>
      </w:r>
      <w:r w:rsidR="00940C14">
        <w:rPr>
          <w:position w:val="-20"/>
          <w:sz w:val="28"/>
        </w:rPr>
        <w:pict>
          <v:shape id="_x0000_i1111" type="#_x0000_t75" style="width:25.5pt;height:27.75pt">
            <v:imagedata r:id="rId59" o:title=""/>
          </v:shape>
        </w:pict>
      </w:r>
      <w:r w:rsidRPr="004F0341">
        <w:rPr>
          <w:sz w:val="28"/>
          <w:szCs w:val="28"/>
        </w:rPr>
        <w:t>соответствующий пока</w:t>
      </w:r>
      <w:r w:rsidR="00B62CD7" w:rsidRPr="004F0341">
        <w:rPr>
          <w:sz w:val="28"/>
          <w:szCs w:val="28"/>
        </w:rPr>
        <w:t xml:space="preserve">зателю средней длины поколения </w:t>
      </w:r>
      <w:r w:rsidR="00940C14">
        <w:rPr>
          <w:position w:val="-4"/>
          <w:sz w:val="28"/>
        </w:rPr>
        <w:pict>
          <v:shape id="_x0000_i1112" type="#_x0000_t75" style="width:11.25pt;height:15.75pt">
            <v:imagedata r:id="rId60" o:title=""/>
          </v:shape>
        </w:pict>
      </w:r>
      <w:r w:rsidRPr="004F0341">
        <w:rPr>
          <w:sz w:val="28"/>
          <w:szCs w:val="28"/>
        </w:rPr>
        <w:t>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Пример. Средняя длина поколения (как в приведенных расчетах) равна для женского населения 26 годам, мужского - 27, в таблицах дожития находим показатель </w:t>
      </w:r>
      <w:r w:rsidR="00940C14">
        <w:rPr>
          <w:position w:val="-12"/>
          <w:sz w:val="28"/>
        </w:rPr>
        <w:pict>
          <v:shape id="_x0000_i1113" type="#_x0000_t75" style="width:12.75pt;height:18.75pt">
            <v:imagedata r:id="rId61" o:title=""/>
          </v:shape>
        </w:pict>
      </w:r>
      <w:r w:rsidRPr="004F0341">
        <w:rPr>
          <w:sz w:val="28"/>
          <w:szCs w:val="28"/>
        </w:rPr>
        <w:t xml:space="preserve">, соответствующий </w:t>
      </w:r>
      <w:r w:rsidR="00940C14">
        <w:rPr>
          <w:position w:val="-12"/>
          <w:sz w:val="28"/>
        </w:rPr>
        <w:pict>
          <v:shape id="_x0000_i1114" type="#_x0000_t75" style="width:15.75pt;height:18.75pt">
            <v:imagedata r:id="rId62" o:title=""/>
          </v:shape>
        </w:pict>
      </w:r>
      <w:r w:rsidR="00B62CD7" w:rsidRPr="004F0341">
        <w:rPr>
          <w:sz w:val="28"/>
        </w:rPr>
        <w:t xml:space="preserve"> </w:t>
      </w:r>
      <w:r w:rsidRPr="004F0341">
        <w:rPr>
          <w:sz w:val="28"/>
          <w:szCs w:val="28"/>
        </w:rPr>
        <w:t xml:space="preserve">для женщин и </w:t>
      </w:r>
      <w:r w:rsidR="00940C14">
        <w:rPr>
          <w:position w:val="-12"/>
          <w:sz w:val="28"/>
        </w:rPr>
        <w:pict>
          <v:shape id="_x0000_i1115" type="#_x0000_t75" style="width:15.75pt;height:18.75pt">
            <v:imagedata r:id="rId63" o:title=""/>
          </v:shape>
        </w:pict>
      </w:r>
      <w:r w:rsidR="00F86D9F" w:rsidRPr="004F0341">
        <w:rPr>
          <w:sz w:val="28"/>
        </w:rPr>
        <w:t xml:space="preserve"> </w:t>
      </w:r>
      <w:r w:rsidRPr="004F0341">
        <w:rPr>
          <w:sz w:val="28"/>
          <w:szCs w:val="28"/>
        </w:rPr>
        <w:t>- для мужчин.</w:t>
      </w: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Предположим, что он равен для родителей и прародителей (лет):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6"/>
        <w:gridCol w:w="2197"/>
      </w:tblGrid>
      <w:tr w:rsidR="00F86D9F" w:rsidRPr="004F0341" w:rsidTr="00054E41">
        <w:trPr>
          <w:jc w:val="center"/>
        </w:trPr>
        <w:tc>
          <w:tcPr>
            <w:tcW w:w="2376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для женщин</w:t>
            </w:r>
          </w:p>
        </w:tc>
        <w:tc>
          <w:tcPr>
            <w:tcW w:w="2197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для мужчин</w:t>
            </w:r>
          </w:p>
        </w:tc>
      </w:tr>
      <w:tr w:rsidR="00F86D9F" w:rsidRPr="004F0341" w:rsidTr="00054E41">
        <w:trPr>
          <w:jc w:val="center"/>
        </w:trPr>
        <w:tc>
          <w:tcPr>
            <w:tcW w:w="2376" w:type="dxa"/>
            <w:shd w:val="clear" w:color="auto" w:fill="auto"/>
          </w:tcPr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16" type="#_x0000_t75" style="width:15.75pt;height:18.75pt">
                  <v:imagedata r:id="rId62" o:title=""/>
                </v:shape>
              </w:pict>
            </w:r>
            <w:r w:rsidR="00F86D9F" w:rsidRPr="004F0341">
              <w:t>…51</w:t>
            </w:r>
          </w:p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17" type="#_x0000_t75" style="width:15.75pt;height:18.75pt">
                  <v:imagedata r:id="rId64" o:title=""/>
                </v:shape>
              </w:pict>
            </w:r>
            <w:r w:rsidR="00F86D9F" w:rsidRPr="004F0341">
              <w:t>…27</w:t>
            </w:r>
          </w:p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18" type="#_x0000_t75" style="width:15.75pt;height:18.75pt">
                  <v:imagedata r:id="rId65" o:title=""/>
                </v:shape>
              </w:pict>
            </w:r>
            <w:r w:rsidR="00F86D9F" w:rsidRPr="004F0341">
              <w:t>…9</w:t>
            </w:r>
          </w:p>
        </w:tc>
        <w:tc>
          <w:tcPr>
            <w:tcW w:w="2197" w:type="dxa"/>
            <w:shd w:val="clear" w:color="auto" w:fill="auto"/>
          </w:tcPr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19" type="#_x0000_t75" style="width:15.75pt;height:18.75pt">
                  <v:imagedata r:id="rId63" o:title=""/>
                </v:shape>
              </w:pict>
            </w:r>
            <w:r w:rsidR="00F86D9F" w:rsidRPr="004F0341">
              <w:t>…43</w:t>
            </w:r>
          </w:p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20" type="#_x0000_t75" style="width:15.75pt;height:18.75pt">
                  <v:imagedata r:id="rId66" o:title=""/>
                </v:shape>
              </w:pict>
            </w:r>
            <w:r w:rsidR="00F86D9F" w:rsidRPr="004F0341">
              <w:t>…21</w:t>
            </w:r>
          </w:p>
          <w:p w:rsidR="00F86D9F" w:rsidRPr="004F0341" w:rsidRDefault="00940C14" w:rsidP="00054E41">
            <w:pPr>
              <w:widowControl/>
              <w:suppressAutoHyphens/>
              <w:spacing w:line="360" w:lineRule="auto"/>
            </w:pPr>
            <w:r>
              <w:pict>
                <v:shape id="_x0000_i1121" type="#_x0000_t75" style="width:15pt;height:18.75pt">
                  <v:imagedata r:id="rId67" o:title=""/>
                </v:shape>
              </w:pict>
            </w:r>
            <w:r w:rsidR="00F86D9F" w:rsidRPr="004F0341">
              <w:t>…7</w:t>
            </w:r>
          </w:p>
        </w:tc>
      </w:tr>
    </w:tbl>
    <w:p w:rsidR="00F86D9F" w:rsidRPr="004F0341" w:rsidRDefault="00F86D9F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0341">
        <w:rPr>
          <w:sz w:val="28"/>
          <w:szCs w:val="28"/>
        </w:rPr>
        <w:t>Отсюда получим следующие показатели.</w:t>
      </w:r>
    </w:p>
    <w:p w:rsidR="004F0341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6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0"/>
        <w:gridCol w:w="1738"/>
        <w:gridCol w:w="1684"/>
      </w:tblGrid>
      <w:tr w:rsidR="00F86D9F" w:rsidRPr="004F0341" w:rsidTr="00054E41">
        <w:trPr>
          <w:jc w:val="center"/>
        </w:trPr>
        <w:tc>
          <w:tcPr>
            <w:tcW w:w="3190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</w:tc>
        <w:tc>
          <w:tcPr>
            <w:tcW w:w="1738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для женщин</w:t>
            </w:r>
          </w:p>
        </w:tc>
        <w:tc>
          <w:tcPr>
            <w:tcW w:w="1684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для мужчин</w:t>
            </w:r>
          </w:p>
        </w:tc>
      </w:tr>
      <w:tr w:rsidR="00F86D9F" w:rsidRPr="004F0341" w:rsidTr="00054E41">
        <w:trPr>
          <w:jc w:val="center"/>
        </w:trPr>
        <w:tc>
          <w:tcPr>
            <w:tcW w:w="3190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Средний возраст матери (отца) при рождении дочери (сына)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Средний возраст бабушки (деда) при появлении внучки (внука)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Средний возраст прабабушки (прадеда) при появлении правнучки (правнука)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Продолжительность сосуществования: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 xml:space="preserve"> - матери (отца) и дочери (сына)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 xml:space="preserve"> - внучек (внуков) и бабушек (дедов)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 xml:space="preserve"> - прабабушек (прадедов) и правнучек (правнуков)</w:t>
            </w:r>
          </w:p>
        </w:tc>
        <w:tc>
          <w:tcPr>
            <w:tcW w:w="1738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26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52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78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51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27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9</w:t>
            </w:r>
          </w:p>
        </w:tc>
        <w:tc>
          <w:tcPr>
            <w:tcW w:w="1684" w:type="dxa"/>
            <w:shd w:val="clear" w:color="auto" w:fill="auto"/>
          </w:tcPr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27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54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81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43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21</w:t>
            </w: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</w:p>
          <w:p w:rsidR="00F86D9F" w:rsidRPr="004F0341" w:rsidRDefault="00F86D9F" w:rsidP="00054E41">
            <w:pPr>
              <w:widowControl/>
              <w:suppressAutoHyphens/>
              <w:spacing w:line="360" w:lineRule="auto"/>
            </w:pPr>
            <w:r w:rsidRPr="004F0341">
              <w:t>7</w:t>
            </w:r>
          </w:p>
        </w:tc>
      </w:tr>
    </w:tbl>
    <w:p w:rsidR="009C1B47" w:rsidRPr="004F0341" w:rsidRDefault="009C1B47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749B" w:rsidRDefault="00BC749B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0341">
        <w:rPr>
          <w:sz w:val="28"/>
          <w:szCs w:val="28"/>
        </w:rPr>
        <w:t>Для современного типа воспроизводства характерно сосуществование нескольких поколений родителей и детей, что приведет к увеличению доли пожилых в населении, снижению общих коэффициентов рождаемости и естественного прироста, росту коэффициентов смертности, стабилизации нетто-коэффициента на уровне суженного воспроизводства. В то же время увеличение периодов сосуществования поколений показывает на рост качества населения, в частности его здоровья, возможностей познания младшими поколениями жизненного опыта старших поколений и учета его при воспитании своих детей и внуков, сохранении семейных традиций, в том числе и профессиональных.</w:t>
      </w:r>
    </w:p>
    <w:p w:rsidR="00F56374" w:rsidRPr="00F56374" w:rsidRDefault="00F56374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749B" w:rsidRPr="004F0341" w:rsidRDefault="00BC749B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br w:type="page"/>
      </w:r>
    </w:p>
    <w:p w:rsidR="00BC749B" w:rsidRPr="004F0341" w:rsidRDefault="004F0341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Заключение</w:t>
      </w:r>
    </w:p>
    <w:p w:rsidR="00BC749B" w:rsidRPr="004F0341" w:rsidRDefault="00BC749B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E03" w:rsidRPr="004F0341" w:rsidRDefault="00E62E03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Всеобщий переход к современному типу воспроизводства населения - прогрессивный процесс, в котором находит выражение огромный рост способности общества контролировать случайные внешние факторы воспроизводства населения. Нынешняя катастрофическая ситуация в сфере демографического воспроизводства населения России (таблица 4) говорит о том, что этот контроль утерян.</w:t>
      </w:r>
    </w:p>
    <w:p w:rsidR="00E62E03" w:rsidRPr="004F0341" w:rsidRDefault="00E62E03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 XX столетии отдельные проявления государственного стимулирования роста народонаселения трансформировались в систематическую демографическую политику, проведение которой стимулировало многодетность, так или иначе обеспечивало здоровье населения, способствовало борьбе с угрозами наркотизации, алкоголизации и спидизации. При всем несовершенстве и недостаточности материальной базы эти меры обеспечивали более плавный, чем в большинстве индустриализировавшихся стран мира, переход к новому режиму демографического воспроизводства, хотя историческое наследие в этом плане у России было одной из наиболее уязвимых.</w:t>
      </w:r>
    </w:p>
    <w:p w:rsidR="00E62E03" w:rsidRPr="004F0341" w:rsidRDefault="00E62E03" w:rsidP="004F034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В настоящее время в этом направлении сделан первый шаг - Правительством России одобрена концепция демографического развития Российской Федерации на период до 2015 года, представляющая собой систему взглядов, принципов и приоритетов в сфере регулирования демографических процессов.</w:t>
      </w:r>
    </w:p>
    <w:p w:rsidR="00BC749B" w:rsidRPr="004F0341" w:rsidRDefault="00E62E0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Невозможно улучшить демографическую обстановку в стране без преодоления социально-экономического и финансового кризиса, подъема экономики и повышения уровня жизни населения.</w:t>
      </w:r>
    </w:p>
    <w:p w:rsidR="00E62E03" w:rsidRPr="004F0341" w:rsidRDefault="00E62E03" w:rsidP="004F034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Меры демографической политики в целях вывода страны из кризиса должны быть направлены на решение следующих</w:t>
      </w:r>
      <w:r w:rsidR="006E0E8E" w:rsidRPr="004F0341">
        <w:rPr>
          <w:sz w:val="28"/>
          <w:szCs w:val="28"/>
        </w:rPr>
        <w:t xml:space="preserve"> конкретных неотложных задач:</w:t>
      </w:r>
    </w:p>
    <w:p w:rsidR="006E0E8E" w:rsidRPr="004F0341" w:rsidRDefault="006E0E8E" w:rsidP="004F0341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улучшение жизненных условий населения;</w:t>
      </w:r>
    </w:p>
    <w:p w:rsidR="006E0E8E" w:rsidRPr="004F0341" w:rsidRDefault="00CF5303" w:rsidP="004F0341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улучшение здоровья и повышения качества медицинского обслуживания населения;</w:t>
      </w:r>
    </w:p>
    <w:p w:rsidR="00CF5303" w:rsidRPr="004F0341" w:rsidRDefault="00CF5303" w:rsidP="004F0341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нормализация процессов естественного движения населения (повышение размера пособий на детей; принятие мер по стимулированию определенного числа детей в семье);</w:t>
      </w:r>
    </w:p>
    <w:p w:rsidR="00CF5303" w:rsidRPr="004F0341" w:rsidRDefault="00CF5303" w:rsidP="004F0341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большинство семей в России имеет одного ребенка, однако только третий ребенок может обеспечить расширенное воспроизводство населения в России. Поэтому при выделении средств на детские пособия необходимо сделать акцент на третьего ребенка</w:t>
      </w:r>
    </w:p>
    <w:p w:rsidR="00CF5303" w:rsidRPr="004F0341" w:rsidRDefault="00CF5303" w:rsidP="004F0341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оптимизация механического движения (миграции) населения (разработка полноценного миграционного законодательства, усиление пограничного миграционного контроля).</w:t>
      </w:r>
    </w:p>
    <w:p w:rsidR="00CF5303" w:rsidRPr="004F0341" w:rsidRDefault="00CF5303" w:rsidP="004F0341">
      <w:pPr>
        <w:pStyle w:val="a7"/>
        <w:widowControl/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Таким образом, необходимо формировать государственную политику, направленную на комплексное решение всех демографических проблем Российской Федерации с учетом современных социально-экономических преобразований в стране.</w:t>
      </w:r>
    </w:p>
    <w:p w:rsidR="00CF5303" w:rsidRPr="004F0341" w:rsidRDefault="00CF5303" w:rsidP="004F0341">
      <w:pPr>
        <w:pStyle w:val="a7"/>
        <w:widowControl/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F5303" w:rsidRPr="004F0341" w:rsidRDefault="00CF5303" w:rsidP="004F034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br w:type="page"/>
      </w:r>
    </w:p>
    <w:p w:rsidR="00CF5303" w:rsidRPr="004F0341" w:rsidRDefault="004F0341" w:rsidP="004F0341">
      <w:pPr>
        <w:pStyle w:val="a7"/>
        <w:widowControl/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Список литературы</w:t>
      </w:r>
    </w:p>
    <w:p w:rsidR="00CF5303" w:rsidRPr="004F0341" w:rsidRDefault="00CF5303" w:rsidP="004F0341">
      <w:pPr>
        <w:pStyle w:val="a7"/>
        <w:widowControl/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50BDF" w:rsidRPr="004F0341" w:rsidRDefault="00650BDF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Бутов В.И. Демография. – М.: ИКЦ, 2003. – 592 с.</w:t>
      </w:r>
    </w:p>
    <w:p w:rsidR="004F0341" w:rsidRDefault="00650BDF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Демографический ежегодник России 2002. М.</w:t>
      </w:r>
      <w:r w:rsidR="004B3A5E" w:rsidRPr="004F0341">
        <w:rPr>
          <w:sz w:val="28"/>
          <w:szCs w:val="28"/>
        </w:rPr>
        <w:t>: Госкомстат России</w:t>
      </w:r>
      <w:r w:rsidRPr="004F0341">
        <w:rPr>
          <w:sz w:val="28"/>
          <w:szCs w:val="28"/>
        </w:rPr>
        <w:t>, 2002.</w:t>
      </w:r>
    </w:p>
    <w:p w:rsidR="00B34B68" w:rsidRPr="004F0341" w:rsidRDefault="00B34B68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Медков В.М. Демография. – М.: ИНФРА-М, 2008. – 683 с.;</w:t>
      </w:r>
    </w:p>
    <w:p w:rsidR="00650BDF" w:rsidRPr="004F0341" w:rsidRDefault="00650BDF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Практическая демография / Под ред. Л.Л. Рыбаковского – М.: ЦСП, 2005. – 280 с.;</w:t>
      </w:r>
    </w:p>
    <w:p w:rsidR="00650BDF" w:rsidRPr="004F0341" w:rsidRDefault="00650BDF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Саак А.Э., Тагаев А.В. Демография. – Таганрог: ТРТУ, 2003. – 99 с.;</w:t>
      </w:r>
    </w:p>
    <w:p w:rsidR="00650BDF" w:rsidRPr="004F0341" w:rsidRDefault="00650BDF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 xml:space="preserve">Социальная политика / Под ред. Н.А. Волгина – М.: Издательство 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Экзамен</w:t>
      </w:r>
      <w:r w:rsidR="004F0341">
        <w:rPr>
          <w:sz w:val="28"/>
          <w:szCs w:val="28"/>
        </w:rPr>
        <w:t>"</w:t>
      </w:r>
      <w:r w:rsidRPr="004F0341">
        <w:rPr>
          <w:sz w:val="28"/>
          <w:szCs w:val="28"/>
        </w:rPr>
        <w:t>, 2006. – 734 с.;</w:t>
      </w:r>
    </w:p>
    <w:p w:rsidR="00B34B68" w:rsidRPr="004F0341" w:rsidRDefault="00B34B68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Харченко Л.П. Демография. – М.: Омега-Л, 2007. – 350 с.;</w:t>
      </w:r>
    </w:p>
    <w:p w:rsidR="00B34B68" w:rsidRPr="004F0341" w:rsidRDefault="00B34B68" w:rsidP="00F56374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10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F0341">
        <w:rPr>
          <w:sz w:val="28"/>
          <w:szCs w:val="28"/>
        </w:rPr>
        <w:t>Ховрин А.Ю. Решение демографической проблемы: социальное партнерство молодежи, власти, общества // Социально-гуманитарные знания. 2008. № 2. С. 141-172;</w:t>
      </w:r>
      <w:bookmarkStart w:id="0" w:name="_GoBack"/>
      <w:bookmarkEnd w:id="0"/>
    </w:p>
    <w:sectPr w:rsidR="00B34B68" w:rsidRPr="004F0341" w:rsidSect="004F0341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E9" w:rsidRDefault="006F4BE9" w:rsidP="00BC749B">
      <w:r>
        <w:separator/>
      </w:r>
    </w:p>
  </w:endnote>
  <w:endnote w:type="continuationSeparator" w:id="0">
    <w:p w:rsidR="006F4BE9" w:rsidRDefault="006F4BE9" w:rsidP="00B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E9" w:rsidRDefault="006F4BE9" w:rsidP="00BC749B">
      <w:r>
        <w:separator/>
      </w:r>
    </w:p>
  </w:footnote>
  <w:footnote w:type="continuationSeparator" w:id="0">
    <w:p w:rsidR="006F4BE9" w:rsidRDefault="006F4BE9" w:rsidP="00BC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BEFBE8"/>
    <w:lvl w:ilvl="0">
      <w:numFmt w:val="bullet"/>
      <w:lvlText w:val="*"/>
      <w:lvlJc w:val="left"/>
    </w:lvl>
  </w:abstractNum>
  <w:abstractNum w:abstractNumId="1">
    <w:nsid w:val="0A7443DE"/>
    <w:multiLevelType w:val="hybridMultilevel"/>
    <w:tmpl w:val="01DCBD64"/>
    <w:lvl w:ilvl="0" w:tplc="16BC71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663F7"/>
    <w:multiLevelType w:val="singleLevel"/>
    <w:tmpl w:val="B2BA3A6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C2D6B1C"/>
    <w:multiLevelType w:val="hybridMultilevel"/>
    <w:tmpl w:val="BBE00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D01A91"/>
    <w:multiLevelType w:val="hybridMultilevel"/>
    <w:tmpl w:val="DE4C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E5404"/>
    <w:multiLevelType w:val="hybridMultilevel"/>
    <w:tmpl w:val="B5424D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C163C2C"/>
    <w:multiLevelType w:val="singleLevel"/>
    <w:tmpl w:val="3DA2CC6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3651CF7"/>
    <w:multiLevelType w:val="singleLevel"/>
    <w:tmpl w:val="B656A0D2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6D0C44D2"/>
    <w:multiLevelType w:val="hybridMultilevel"/>
    <w:tmpl w:val="BF4EBF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922"/>
    <w:rsid w:val="00054E41"/>
    <w:rsid w:val="00066680"/>
    <w:rsid w:val="00085C3A"/>
    <w:rsid w:val="000B4A10"/>
    <w:rsid w:val="000F2097"/>
    <w:rsid w:val="00110EF5"/>
    <w:rsid w:val="0011216B"/>
    <w:rsid w:val="001762DE"/>
    <w:rsid w:val="00197CB3"/>
    <w:rsid w:val="001D30CA"/>
    <w:rsid w:val="001F0922"/>
    <w:rsid w:val="00200E59"/>
    <w:rsid w:val="00217D0F"/>
    <w:rsid w:val="002D7333"/>
    <w:rsid w:val="002F536F"/>
    <w:rsid w:val="00306230"/>
    <w:rsid w:val="00325F09"/>
    <w:rsid w:val="00330A0F"/>
    <w:rsid w:val="0033359E"/>
    <w:rsid w:val="00436885"/>
    <w:rsid w:val="004537C5"/>
    <w:rsid w:val="004B3A5E"/>
    <w:rsid w:val="004B48B4"/>
    <w:rsid w:val="004E2694"/>
    <w:rsid w:val="004F0341"/>
    <w:rsid w:val="004F1D28"/>
    <w:rsid w:val="0054158F"/>
    <w:rsid w:val="0057736B"/>
    <w:rsid w:val="005815DB"/>
    <w:rsid w:val="005E2F4F"/>
    <w:rsid w:val="0063396E"/>
    <w:rsid w:val="00650BDF"/>
    <w:rsid w:val="006A0E19"/>
    <w:rsid w:val="006E0E8E"/>
    <w:rsid w:val="006F4BE9"/>
    <w:rsid w:val="00732567"/>
    <w:rsid w:val="007C7D99"/>
    <w:rsid w:val="007D1B4F"/>
    <w:rsid w:val="008060B7"/>
    <w:rsid w:val="008518C7"/>
    <w:rsid w:val="00893AF6"/>
    <w:rsid w:val="008A206F"/>
    <w:rsid w:val="008A6823"/>
    <w:rsid w:val="008D3D6B"/>
    <w:rsid w:val="008D3F69"/>
    <w:rsid w:val="00940C14"/>
    <w:rsid w:val="009654A4"/>
    <w:rsid w:val="009916CA"/>
    <w:rsid w:val="009C1B47"/>
    <w:rsid w:val="00A04707"/>
    <w:rsid w:val="00A21445"/>
    <w:rsid w:val="00A40906"/>
    <w:rsid w:val="00A556A0"/>
    <w:rsid w:val="00AF02E1"/>
    <w:rsid w:val="00AF5E4C"/>
    <w:rsid w:val="00B17EDB"/>
    <w:rsid w:val="00B34B68"/>
    <w:rsid w:val="00B467CE"/>
    <w:rsid w:val="00B62CD7"/>
    <w:rsid w:val="00B73666"/>
    <w:rsid w:val="00B908BA"/>
    <w:rsid w:val="00B97BA9"/>
    <w:rsid w:val="00BA43C8"/>
    <w:rsid w:val="00BC749B"/>
    <w:rsid w:val="00CB5E05"/>
    <w:rsid w:val="00CB6A75"/>
    <w:rsid w:val="00CE7988"/>
    <w:rsid w:val="00CF5303"/>
    <w:rsid w:val="00D234D3"/>
    <w:rsid w:val="00D3490B"/>
    <w:rsid w:val="00D67AC7"/>
    <w:rsid w:val="00D7441D"/>
    <w:rsid w:val="00DA6950"/>
    <w:rsid w:val="00DD7460"/>
    <w:rsid w:val="00E55A2A"/>
    <w:rsid w:val="00E62E03"/>
    <w:rsid w:val="00EB0DE8"/>
    <w:rsid w:val="00EF67CC"/>
    <w:rsid w:val="00F539C6"/>
    <w:rsid w:val="00F56374"/>
    <w:rsid w:val="00F72EF4"/>
    <w:rsid w:val="00F81C58"/>
    <w:rsid w:val="00F86D9F"/>
    <w:rsid w:val="00FE0024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89FD89D8-0F2D-489D-9B33-F3BBEDA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2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0922"/>
    <w:rPr>
      <w:rFonts w:ascii="Tahoma" w:hAnsi="Tahoma" w:cs="Tahoma"/>
      <w:sz w:val="16"/>
      <w:szCs w:val="16"/>
      <w:lang w:val="x-none" w:eastAsia="ru-RU"/>
    </w:rPr>
  </w:style>
  <w:style w:type="character" w:styleId="a5">
    <w:name w:val="Placeholder Text"/>
    <w:uiPriority w:val="99"/>
    <w:semiHidden/>
    <w:rsid w:val="001F0922"/>
    <w:rPr>
      <w:rFonts w:cs="Times New Roman"/>
      <w:color w:val="808080"/>
    </w:rPr>
  </w:style>
  <w:style w:type="table" w:styleId="a6">
    <w:name w:val="Table Grid"/>
    <w:basedOn w:val="a1"/>
    <w:uiPriority w:val="59"/>
    <w:rsid w:val="00F539C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3AF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C7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C749B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BC7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C749B"/>
    <w:rPr>
      <w:rFonts w:ascii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9916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20"/>
    <w:qFormat/>
    <w:rsid w:val="009916C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jpeg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58B4-4F40-49CB-88D0-C9D3886B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2009-01-28T10:06:00Z</cp:lastPrinted>
  <dcterms:created xsi:type="dcterms:W3CDTF">2014-03-08T04:37:00Z</dcterms:created>
  <dcterms:modified xsi:type="dcterms:W3CDTF">2014-03-08T04:37:00Z</dcterms:modified>
</cp:coreProperties>
</file>