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15" w:rsidRPr="001449B7" w:rsidRDefault="00DF6815" w:rsidP="001449B7">
      <w:pPr>
        <w:widowControl w:val="0"/>
        <w:spacing w:line="360" w:lineRule="auto"/>
        <w:jc w:val="center"/>
        <w:rPr>
          <w:sz w:val="28"/>
          <w:szCs w:val="28"/>
        </w:rPr>
      </w:pPr>
    </w:p>
    <w:p w:rsidR="00BC6EE7" w:rsidRPr="001449B7" w:rsidRDefault="00BC6EE7" w:rsidP="001449B7">
      <w:pPr>
        <w:widowControl w:val="0"/>
        <w:spacing w:line="360" w:lineRule="auto"/>
        <w:jc w:val="center"/>
        <w:rPr>
          <w:sz w:val="28"/>
          <w:szCs w:val="28"/>
        </w:rPr>
      </w:pPr>
    </w:p>
    <w:p w:rsidR="00BC6EE7" w:rsidRPr="001449B7" w:rsidRDefault="00BC6EE7" w:rsidP="001449B7">
      <w:pPr>
        <w:widowControl w:val="0"/>
        <w:spacing w:line="360" w:lineRule="auto"/>
        <w:jc w:val="center"/>
        <w:rPr>
          <w:sz w:val="28"/>
          <w:szCs w:val="28"/>
        </w:rPr>
      </w:pPr>
    </w:p>
    <w:p w:rsidR="00BC6EE7" w:rsidRPr="001449B7" w:rsidRDefault="00BC6EE7" w:rsidP="001449B7">
      <w:pPr>
        <w:widowControl w:val="0"/>
        <w:spacing w:line="360" w:lineRule="auto"/>
        <w:jc w:val="center"/>
        <w:rPr>
          <w:sz w:val="28"/>
          <w:szCs w:val="28"/>
        </w:rPr>
      </w:pPr>
    </w:p>
    <w:p w:rsidR="00DF6815" w:rsidRPr="001449B7" w:rsidRDefault="00DF6815" w:rsidP="001449B7">
      <w:pPr>
        <w:widowControl w:val="0"/>
        <w:tabs>
          <w:tab w:val="left" w:pos="808"/>
        </w:tabs>
        <w:spacing w:line="360" w:lineRule="auto"/>
        <w:jc w:val="center"/>
        <w:rPr>
          <w:sz w:val="28"/>
          <w:szCs w:val="28"/>
        </w:rPr>
      </w:pPr>
    </w:p>
    <w:p w:rsidR="00DF6815" w:rsidRPr="001449B7" w:rsidRDefault="00DF6815" w:rsidP="001449B7">
      <w:pPr>
        <w:widowControl w:val="0"/>
        <w:tabs>
          <w:tab w:val="left" w:pos="808"/>
        </w:tabs>
        <w:spacing w:line="360" w:lineRule="auto"/>
        <w:jc w:val="center"/>
        <w:rPr>
          <w:sz w:val="28"/>
          <w:szCs w:val="28"/>
        </w:rPr>
      </w:pPr>
    </w:p>
    <w:p w:rsidR="00DF6815" w:rsidRPr="001449B7" w:rsidRDefault="00DF6815" w:rsidP="001449B7">
      <w:pPr>
        <w:widowControl w:val="0"/>
        <w:tabs>
          <w:tab w:val="left" w:pos="808"/>
        </w:tabs>
        <w:spacing w:line="360" w:lineRule="auto"/>
        <w:jc w:val="center"/>
        <w:rPr>
          <w:sz w:val="28"/>
          <w:szCs w:val="28"/>
        </w:rPr>
      </w:pPr>
    </w:p>
    <w:p w:rsidR="00DF6815" w:rsidRPr="001449B7" w:rsidRDefault="00DF6815" w:rsidP="001449B7">
      <w:pPr>
        <w:widowControl w:val="0"/>
        <w:tabs>
          <w:tab w:val="left" w:pos="808"/>
        </w:tabs>
        <w:spacing w:line="360" w:lineRule="auto"/>
        <w:jc w:val="center"/>
        <w:rPr>
          <w:sz w:val="28"/>
          <w:szCs w:val="28"/>
        </w:rPr>
      </w:pPr>
    </w:p>
    <w:p w:rsidR="00DF6815" w:rsidRPr="001449B7" w:rsidRDefault="00DF6815" w:rsidP="001449B7">
      <w:pPr>
        <w:widowControl w:val="0"/>
        <w:tabs>
          <w:tab w:val="left" w:pos="808"/>
        </w:tabs>
        <w:spacing w:line="360" w:lineRule="auto"/>
        <w:jc w:val="center"/>
        <w:rPr>
          <w:sz w:val="28"/>
          <w:szCs w:val="28"/>
        </w:rPr>
      </w:pPr>
    </w:p>
    <w:p w:rsidR="00DF6815" w:rsidRPr="001449B7" w:rsidRDefault="00DF6815" w:rsidP="001449B7">
      <w:pPr>
        <w:widowControl w:val="0"/>
        <w:tabs>
          <w:tab w:val="left" w:pos="808"/>
        </w:tabs>
        <w:spacing w:line="360" w:lineRule="auto"/>
        <w:jc w:val="center"/>
        <w:rPr>
          <w:sz w:val="28"/>
          <w:szCs w:val="28"/>
        </w:rPr>
      </w:pPr>
    </w:p>
    <w:p w:rsidR="00DF6815" w:rsidRPr="001449B7" w:rsidRDefault="00DF6815" w:rsidP="001449B7">
      <w:pPr>
        <w:widowControl w:val="0"/>
        <w:tabs>
          <w:tab w:val="left" w:pos="808"/>
        </w:tabs>
        <w:spacing w:line="360" w:lineRule="auto"/>
        <w:jc w:val="center"/>
        <w:rPr>
          <w:sz w:val="28"/>
          <w:szCs w:val="28"/>
        </w:rPr>
      </w:pPr>
    </w:p>
    <w:p w:rsidR="00DF6815" w:rsidRPr="001449B7" w:rsidRDefault="00DF6815" w:rsidP="001449B7">
      <w:pPr>
        <w:widowControl w:val="0"/>
        <w:spacing w:line="360" w:lineRule="auto"/>
        <w:jc w:val="center"/>
        <w:rPr>
          <w:sz w:val="28"/>
          <w:szCs w:val="28"/>
        </w:rPr>
      </w:pPr>
    </w:p>
    <w:p w:rsidR="00AC5846" w:rsidRPr="001449B7" w:rsidRDefault="00AC5846" w:rsidP="001449B7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</w:p>
    <w:p w:rsidR="00BC6EE7" w:rsidRPr="001449B7" w:rsidRDefault="00BC6EE7" w:rsidP="001449B7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</w:p>
    <w:p w:rsidR="00BC6EE7" w:rsidRPr="001449B7" w:rsidRDefault="00BC6EE7" w:rsidP="001449B7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</w:p>
    <w:p w:rsidR="00AC5846" w:rsidRPr="001449B7" w:rsidRDefault="00AC5846" w:rsidP="001449B7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  <w:r w:rsidRPr="001449B7">
        <w:rPr>
          <w:b/>
          <w:sz w:val="28"/>
          <w:szCs w:val="28"/>
        </w:rPr>
        <w:t>Теплофизический расчет шара</w:t>
      </w:r>
    </w:p>
    <w:p w:rsidR="00BC6EE7" w:rsidRPr="001449B7" w:rsidRDefault="00BC6EE7" w:rsidP="001449B7">
      <w:pPr>
        <w:widowControl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DF6815" w:rsidRPr="001449B7" w:rsidRDefault="001449B7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F6815" w:rsidRPr="001449B7">
        <w:rPr>
          <w:b/>
          <w:sz w:val="28"/>
          <w:szCs w:val="28"/>
        </w:rPr>
        <w:lastRenderedPageBreak/>
        <w:t>Введение</w:t>
      </w:r>
    </w:p>
    <w:p w:rsidR="001449B7" w:rsidRDefault="001449B7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F6815" w:rsidRPr="001449B7" w:rsidRDefault="00DF6815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9B7">
        <w:rPr>
          <w:sz w:val="28"/>
          <w:szCs w:val="28"/>
        </w:rPr>
        <w:t xml:space="preserve">Основной целью данного курсового проекта было: найти решение для задачи тепломассопереноса, с использованием различных математических методов. Для решения задачи использовался пакет </w:t>
      </w:r>
      <w:r w:rsidRPr="001449B7">
        <w:rPr>
          <w:sz w:val="28"/>
          <w:szCs w:val="28"/>
          <w:lang w:val="en-US"/>
        </w:rPr>
        <w:t>MathCAD</w:t>
      </w:r>
      <w:r w:rsidRPr="001449B7">
        <w:rPr>
          <w:sz w:val="28"/>
          <w:szCs w:val="28"/>
        </w:rPr>
        <w:t xml:space="preserve"> . </w:t>
      </w:r>
      <w:r w:rsidR="00D20D46" w:rsidRPr="001449B7">
        <w:rPr>
          <w:sz w:val="28"/>
          <w:szCs w:val="28"/>
        </w:rPr>
        <w:t xml:space="preserve">Для определения эффективности и точности решения поставленной задачи, </w:t>
      </w:r>
      <w:r w:rsidR="00F75569" w:rsidRPr="001449B7">
        <w:rPr>
          <w:sz w:val="28"/>
          <w:szCs w:val="28"/>
        </w:rPr>
        <w:t xml:space="preserve">полученное </w:t>
      </w:r>
      <w:r w:rsidR="00D20D46" w:rsidRPr="001449B7">
        <w:rPr>
          <w:sz w:val="28"/>
          <w:szCs w:val="28"/>
        </w:rPr>
        <w:t>решени</w:t>
      </w:r>
      <w:r w:rsidR="00F75569" w:rsidRPr="001449B7">
        <w:rPr>
          <w:sz w:val="28"/>
          <w:szCs w:val="28"/>
        </w:rPr>
        <w:t>е анализируется и определяется оптимальный метод нахождения решения задачи</w:t>
      </w:r>
      <w:r w:rsidR="00D20D46" w:rsidRPr="001449B7">
        <w:rPr>
          <w:sz w:val="28"/>
          <w:szCs w:val="28"/>
        </w:rPr>
        <w:t>.</w:t>
      </w:r>
    </w:p>
    <w:p w:rsidR="00D20D46" w:rsidRPr="001449B7" w:rsidRDefault="001449B7" w:rsidP="001449B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344AD" w:rsidRPr="001449B7">
        <w:rPr>
          <w:b/>
          <w:sz w:val="28"/>
          <w:szCs w:val="28"/>
        </w:rPr>
        <w:t xml:space="preserve">1. </w:t>
      </w:r>
      <w:r w:rsidR="00041844" w:rsidRPr="001449B7">
        <w:rPr>
          <w:b/>
          <w:sz w:val="28"/>
          <w:szCs w:val="28"/>
        </w:rPr>
        <w:t>Постановка задачи</w:t>
      </w:r>
    </w:p>
    <w:p w:rsidR="001449B7" w:rsidRDefault="001449B7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20D46" w:rsidRPr="001449B7" w:rsidRDefault="00D20D46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9B7">
        <w:rPr>
          <w:sz w:val="28"/>
          <w:szCs w:val="28"/>
        </w:rPr>
        <w:t>Дан шар 2R, который находится в тепловом равновесии с окружающей средой, т.е. имеет температуру, равную температуре окружающей среды T</w:t>
      </w:r>
      <w:r w:rsidRPr="001449B7">
        <w:rPr>
          <w:sz w:val="28"/>
          <w:szCs w:val="28"/>
          <w:vertAlign w:val="subscript"/>
        </w:rPr>
        <w:t>0</w:t>
      </w:r>
      <w:r w:rsidRPr="001449B7">
        <w:rPr>
          <w:sz w:val="28"/>
          <w:szCs w:val="28"/>
        </w:rPr>
        <w:t>. В начальный момент времени среда нагревается с постоянной скоростью b (град/сек), т.е. температура среды есть линейная функция времени T</w:t>
      </w:r>
      <w:r w:rsidRPr="001449B7">
        <w:rPr>
          <w:sz w:val="28"/>
          <w:szCs w:val="28"/>
          <w:vertAlign w:val="subscript"/>
        </w:rPr>
        <w:t>с</w:t>
      </w:r>
      <w:r w:rsidRPr="001449B7">
        <w:rPr>
          <w:sz w:val="28"/>
          <w:szCs w:val="28"/>
        </w:rPr>
        <w:t>(t ) = T</w:t>
      </w:r>
      <w:r w:rsidRPr="001449B7">
        <w:rPr>
          <w:sz w:val="28"/>
          <w:szCs w:val="28"/>
          <w:vertAlign w:val="subscript"/>
        </w:rPr>
        <w:t>0</w:t>
      </w:r>
      <w:r w:rsidRPr="001449B7">
        <w:rPr>
          <w:sz w:val="28"/>
          <w:szCs w:val="28"/>
        </w:rPr>
        <w:t>+bt . Теплообмен между поверхностями пластины и окружающей среды происходит по закону Ньютона. Требуется найти распределение температуры по толщине шара в любой момент времени, а также удельный расход тепла.</w:t>
      </w:r>
    </w:p>
    <w:p w:rsidR="00D20D46" w:rsidRPr="001449B7" w:rsidRDefault="00D20D46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9B7">
        <w:rPr>
          <w:sz w:val="28"/>
          <w:szCs w:val="28"/>
        </w:rPr>
        <w:t>Также заданы начальные и граничные условия, которые описываются как:</w:t>
      </w:r>
    </w:p>
    <w:p w:rsidR="00D20D46" w:rsidRPr="001449B7" w:rsidRDefault="00D20D46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1449B7">
        <w:rPr>
          <w:color w:val="auto"/>
          <w:sz w:val="28"/>
          <w:szCs w:val="28"/>
        </w:rPr>
        <w:t>T(r,0) = T</w:t>
      </w:r>
      <w:r w:rsidRPr="001449B7">
        <w:rPr>
          <w:color w:val="auto"/>
          <w:sz w:val="28"/>
          <w:szCs w:val="28"/>
          <w:vertAlign w:val="subscript"/>
        </w:rPr>
        <w:t xml:space="preserve">0 </w:t>
      </w:r>
      <w:r w:rsidRPr="001449B7">
        <w:rPr>
          <w:color w:val="auto"/>
          <w:sz w:val="28"/>
          <w:szCs w:val="28"/>
        </w:rPr>
        <w:t>= const,</w:t>
      </w:r>
    </w:p>
    <w:p w:rsidR="00D20D46" w:rsidRPr="001449B7" w:rsidRDefault="002A4366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5pt;margin-top:27.25pt;width:184.75pt;height:30.55pt;z-index:251659776">
            <v:imagedata r:id="rId7" o:title="Image36"/>
            <w10:wrap type="square"/>
          </v:shape>
        </w:pict>
      </w:r>
    </w:p>
    <w:p w:rsidR="00B8265D" w:rsidRPr="001449B7" w:rsidRDefault="00B8265D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449B7" w:rsidRDefault="001449B7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449B7" w:rsidRDefault="002A4366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.2pt;margin-top:2.05pt;width:129.75pt;height:30.55pt;z-index:251658752">
            <v:imagedata r:id="rId8" o:title="Image35"/>
            <w10:wrap type="square"/>
          </v:shape>
        </w:pict>
      </w:r>
    </w:p>
    <w:p w:rsidR="001449B7" w:rsidRDefault="001449B7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449B7" w:rsidRDefault="001449B7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344AD" w:rsidRDefault="003344AD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1449B7">
        <w:rPr>
          <w:color w:val="auto"/>
          <w:sz w:val="28"/>
          <w:szCs w:val="28"/>
        </w:rPr>
        <w:t>Дифференциальное уравнение теплопроводности для шара может быть записано как:</w:t>
      </w:r>
    </w:p>
    <w:p w:rsidR="001449B7" w:rsidRDefault="002A4366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</w:rPr>
        <w:pict>
          <v:shape id="_x0000_s1081" type="#_x0000_t75" style="position:absolute;left:0;text-align:left;margin-left:36.2pt;margin-top:14.35pt;width:127pt;height:33.3pt;z-index:251673088">
            <v:imagedata r:id="rId9" o:title=""/>
            <w10:wrap type="square"/>
          </v:shape>
        </w:pict>
      </w:r>
    </w:p>
    <w:p w:rsidR="001449B7" w:rsidRPr="001449B7" w:rsidRDefault="001449B7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136BEE" w:rsidRPr="001449B7" w:rsidRDefault="00136BEE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041844" w:rsidRPr="001449B7" w:rsidRDefault="003344AD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1449B7">
        <w:rPr>
          <w:b/>
          <w:color w:val="auto"/>
          <w:sz w:val="28"/>
          <w:szCs w:val="28"/>
        </w:rPr>
        <w:t xml:space="preserve">2. </w:t>
      </w:r>
      <w:r w:rsidR="00D20D46" w:rsidRPr="001449B7">
        <w:rPr>
          <w:b/>
          <w:color w:val="auto"/>
          <w:sz w:val="28"/>
          <w:szCs w:val="28"/>
        </w:rPr>
        <w:t>Решение задачи</w:t>
      </w:r>
    </w:p>
    <w:p w:rsidR="00136BEE" w:rsidRPr="001449B7" w:rsidRDefault="00D20D46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1449B7">
        <w:rPr>
          <w:color w:val="auto"/>
          <w:sz w:val="28"/>
          <w:szCs w:val="28"/>
        </w:rPr>
        <w:t>Решение задачи было получено для двух материалов: сталь и резина.</w:t>
      </w:r>
      <w:r w:rsidR="003344AD" w:rsidRPr="001449B7">
        <w:rPr>
          <w:color w:val="auto"/>
          <w:sz w:val="28"/>
          <w:szCs w:val="28"/>
        </w:rPr>
        <w:t xml:space="preserve"> Основные теплофизические характеристики веществ были сведены в таблицу (см. табл.1)</w:t>
      </w:r>
    </w:p>
    <w:p w:rsidR="00110B50" w:rsidRPr="001449B7" w:rsidRDefault="001449B7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110B50" w:rsidRPr="001449B7">
        <w:rPr>
          <w:b/>
          <w:color w:val="auto"/>
          <w:sz w:val="28"/>
          <w:szCs w:val="28"/>
        </w:rPr>
        <w:t>Таблица 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250"/>
        <w:gridCol w:w="2250"/>
        <w:gridCol w:w="2250"/>
      </w:tblGrid>
      <w:tr w:rsidR="000A12E9" w:rsidRPr="005D5C38" w:rsidTr="005D5C38">
        <w:trPr>
          <w:tblHeader/>
        </w:trPr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Материал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удельная теплоемкость, С (Дж/(кг*К))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плотность тела, ρ(кг/м³)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коэффициент теплопроводности, λ (Вт/м*К)</w:t>
            </w:r>
          </w:p>
        </w:tc>
      </w:tr>
      <w:tr w:rsidR="000A12E9" w:rsidRPr="005D5C38" w:rsidTr="005D5C38">
        <w:trPr>
          <w:tblHeader/>
        </w:trPr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Сталь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462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7900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45,4</w:t>
            </w:r>
          </w:p>
        </w:tc>
      </w:tr>
      <w:tr w:rsidR="000A12E9" w:rsidRPr="005D5C38" w:rsidTr="005D5C38">
        <w:trPr>
          <w:tblHeader/>
        </w:trPr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Резина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1380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1200</w:t>
            </w:r>
          </w:p>
        </w:tc>
        <w:tc>
          <w:tcPr>
            <w:tcW w:w="2250" w:type="dxa"/>
            <w:shd w:val="clear" w:color="auto" w:fill="auto"/>
          </w:tcPr>
          <w:p w:rsidR="000A12E9" w:rsidRPr="005D5C38" w:rsidRDefault="000A12E9" w:rsidP="005D5C38">
            <w:pPr>
              <w:pStyle w:val="a3"/>
              <w:widowControl w:val="0"/>
              <w:spacing w:before="0" w:beforeAutospacing="0" w:after="0" w:afterAutospacing="0" w:line="360" w:lineRule="auto"/>
              <w:ind w:hanging="4"/>
              <w:jc w:val="both"/>
              <w:rPr>
                <w:color w:val="auto"/>
                <w:sz w:val="20"/>
                <w:szCs w:val="20"/>
              </w:rPr>
            </w:pPr>
            <w:r w:rsidRPr="005D5C38">
              <w:rPr>
                <w:color w:val="auto"/>
                <w:sz w:val="20"/>
                <w:szCs w:val="20"/>
              </w:rPr>
              <w:t>0,16</w:t>
            </w:r>
          </w:p>
        </w:tc>
      </w:tr>
    </w:tbl>
    <w:p w:rsidR="001449B7" w:rsidRDefault="001449B7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20D46" w:rsidRPr="001449B7" w:rsidRDefault="007618EE" w:rsidP="001449B7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1449B7">
        <w:rPr>
          <w:color w:val="auto"/>
          <w:sz w:val="28"/>
          <w:szCs w:val="28"/>
        </w:rPr>
        <w:t xml:space="preserve">Первым шагом в решении задачи было нахождение корней характеристического уравнения: </w:t>
      </w:r>
    </w:p>
    <w:p w:rsidR="00D20D46" w:rsidRPr="001449B7" w:rsidRDefault="00D20D46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A7085" w:rsidRPr="001449B7" w:rsidRDefault="002A4366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1pt;margin-top:2.55pt;width:68.25pt;height:30.75pt;z-index:251642368">
            <v:imagedata r:id="rId10" o:title="Image40"/>
            <w10:wrap type="square"/>
          </v:shape>
        </w:pict>
      </w:r>
    </w:p>
    <w:p w:rsidR="001449B7" w:rsidRDefault="001449B7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449B7" w:rsidRDefault="001449B7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41844" w:rsidRPr="001449B7" w:rsidRDefault="008042BC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449B7">
        <w:rPr>
          <w:sz w:val="28"/>
          <w:szCs w:val="28"/>
        </w:rPr>
        <w:t>На основе полученных значений корней характеристического уравнения, для двух материалов построена таблица (табл.2).</w:t>
      </w: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A7085" w:rsidRPr="001449B7" w:rsidRDefault="00BA7085" w:rsidP="001449B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449B7">
        <w:rPr>
          <w:b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628"/>
        <w:gridCol w:w="628"/>
        <w:gridCol w:w="628"/>
        <w:gridCol w:w="628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8042BC" w:rsidRPr="005D5C38" w:rsidTr="005D5C38">
        <w:trPr>
          <w:trHeight w:val="454"/>
        </w:trPr>
        <w:tc>
          <w:tcPr>
            <w:tcW w:w="569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Материал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2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4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5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6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7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8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9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10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11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12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13</w:t>
            </w:r>
          </w:p>
        </w:tc>
      </w:tr>
      <w:tr w:rsidR="008042BC" w:rsidRPr="005D5C38" w:rsidTr="005D5C38">
        <w:trPr>
          <w:trHeight w:val="454"/>
        </w:trPr>
        <w:tc>
          <w:tcPr>
            <w:tcW w:w="569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Сталь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0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3.07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6.14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9.21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12.28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15.36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18.44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21.52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24.61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27.70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30.79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33.89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36.98</w:t>
            </w:r>
          </w:p>
        </w:tc>
      </w:tr>
      <w:tr w:rsidR="008042BC" w:rsidRPr="005D5C38" w:rsidTr="005D5C38">
        <w:trPr>
          <w:trHeight w:val="484"/>
        </w:trPr>
        <w:tc>
          <w:tcPr>
            <w:tcW w:w="569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Резина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0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3.14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6.28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9.42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12.56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15.70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18.84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21.98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25.13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28.27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31.41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34.55</w:t>
            </w:r>
          </w:p>
        </w:tc>
        <w:tc>
          <w:tcPr>
            <w:tcW w:w="341" w:type="pct"/>
            <w:shd w:val="clear" w:color="auto" w:fill="auto"/>
          </w:tcPr>
          <w:p w:rsidR="00BA7085" w:rsidRPr="001449B7" w:rsidRDefault="00BA7085" w:rsidP="005D5C38">
            <w:pPr>
              <w:widowControl w:val="0"/>
              <w:spacing w:line="360" w:lineRule="auto"/>
              <w:jc w:val="both"/>
            </w:pPr>
            <w:r w:rsidRPr="001449B7">
              <w:t>37.69</w:t>
            </w:r>
          </w:p>
        </w:tc>
      </w:tr>
    </w:tbl>
    <w:p w:rsidR="00FA3932" w:rsidRPr="001449B7" w:rsidRDefault="00FA3932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01DA" w:rsidRDefault="00EB71E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Найдя корни характеристического уравнения, можно найти безразмерную температуру и температуру тела в любой точке в любой момент времени:</w:t>
      </w:r>
      <w:r w:rsidR="001449B7">
        <w:rPr>
          <w:sz w:val="28"/>
          <w:szCs w:val="28"/>
        </w:rPr>
        <w:t xml:space="preserve"> </w:t>
      </w:r>
    </w:p>
    <w:p w:rsidR="001449B7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01DA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7pt;margin-top:1.5pt;width:393.75pt;height:63.75pt;z-index:251643392">
            <v:imagedata r:id="rId11" o:title="Image37"/>
            <w10:wrap type="square"/>
          </v:shape>
        </w:pict>
      </w:r>
    </w:p>
    <w:p w:rsidR="00DF01DA" w:rsidRPr="001449B7" w:rsidRDefault="00DF01D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71E6" w:rsidRPr="001449B7" w:rsidRDefault="00EB71E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ab/>
      </w:r>
    </w:p>
    <w:p w:rsidR="00E777F0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1" editas="canvas" style="position:absolute;left:0;text-align:left;margin-left:153pt;margin-top:.15pt;width:126.75pt;height:29pt;z-index:251645440" coordorigin=",-60" coordsize="2535,580">
            <o:lock v:ext="edit" aspectratio="t"/>
            <v:shape id="_x0000_s1032" type="#_x0000_t75" style="position:absolute;top:-60;width:2535;height:580" o:preferrelative="f">
              <v:fill o:detectmouseclick="t"/>
              <v:path o:extrusionok="t" o:connecttype="none"/>
              <o:lock v:ext="edit" text="t"/>
            </v:shape>
            <v:rect id="_x0000_s1033" style="position:absolute;left:30;top:45;width:123;height:230;mso-wrap-style:none" filled="f" stroked="f">
              <v:textbox style="mso-next-textbox:#_x0000_s1033;mso-fit-shape-to-text:t" inset="0,0,0,0">
                <w:txbxContent>
                  <w:p w:rsidR="00E03E98" w:rsidRPr="004B3B20" w:rsidRDefault="00E03E98" w:rsidP="00E03E98">
                    <w:r>
                      <w:rPr>
                        <w:color w:val="000000"/>
                        <w:lang w:val="en-US"/>
                      </w:rPr>
                      <w:t>T</w:t>
                    </w:r>
                  </w:p>
                </w:txbxContent>
              </v:textbox>
            </v:rect>
            <v:rect id="_x0000_s1034" style="position:absolute;left:315;top:45;width:67;height:230;mso-wrap-style:none" filled="f" stroked="f">
              <v:textbox style="mso-next-textbox:#_x0000_s1034;mso-fit-shape-to-text:t" inset="0,0,0,0">
                <w:txbxContent>
                  <w:p w:rsidR="00E03E98" w:rsidRDefault="00E03E98" w:rsidP="00E03E98">
                    <w:r>
                      <w:rPr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35" style="position:absolute;left:495;top:30;width:88;height:245;mso-wrap-style:none" filled="f" stroked="f">
              <v:textbox style="mso-next-textbox:#_x0000_s1035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</w:t>
                    </w:r>
                  </w:p>
                </w:txbxContent>
              </v:textbox>
            </v:rect>
            <v:rect id="_x0000_s1036" style="position:absolute;left:420;top:30;width:51;height:245;mso-wrap-style:none" filled="f" stroked="f">
              <v:textbox style="mso-next-textbox:#_x0000_s1036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</w:t>
                    </w:r>
                  </w:p>
                </w:txbxContent>
              </v:textbox>
            </v:rect>
            <v:rect id="_x0000_s1037" style="position:absolute;left:240;top:-60;width:94;height:343;mso-wrap-style:none" filled="f" stroked="f">
              <v:textbox style="mso-next-textbox:#_x0000_s1037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38" style="position:absolute;left:585;top:-60;width:94;height:343;mso-wrap-style:none" filled="f" stroked="f">
              <v:textbox style="mso-next-textbox:#_x0000_s1038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039" style="position:absolute;left:945;top:30;width:149;height:245;mso-wrap-style:none" filled="f" stroked="f">
              <v:textbox style="mso-next-textbox:#_x0000_s1039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</w:t>
                    </w:r>
                  </w:p>
                </w:txbxContent>
              </v:textbox>
            </v:rect>
            <v:rect id="_x0000_s1040" style="position:absolute;left:1080;top:45;width:91;height:230;mso-wrap-style:none" filled="f" stroked="f">
              <v:textbox style="mso-next-textbox:#_x0000_s1040;mso-fit-shape-to-text:t" inset="0,0,0,0">
                <w:txbxContent>
                  <w:p w:rsidR="00E03E98" w:rsidRDefault="00E03E98" w:rsidP="00E03E98"/>
                </w:txbxContent>
              </v:textbox>
            </v:rect>
            <v:rect id="_x0000_s1041" style="position:absolute;left:1245;top:45;width:67;height:230;mso-wrap-style:none" filled="f" stroked="f">
              <v:textbox style="mso-next-textbox:#_x0000_s1041;mso-fit-shape-to-text:t" inset="0,0,0,0">
                <w:txbxContent>
                  <w:p w:rsidR="00E03E98" w:rsidRDefault="00E03E98" w:rsidP="00E03E98">
                    <w:r>
                      <w:rPr>
                        <w:color w:val="000000"/>
                        <w:lang w:val="en-US"/>
                      </w:rPr>
                      <w:t>r</w:t>
                    </w:r>
                  </w:p>
                </w:txbxContent>
              </v:textbox>
            </v:rect>
            <v:rect id="_x0000_s1042" style="position:absolute;left:1425;top:30;width:88;height:245;mso-wrap-style:none" filled="f" stroked="f">
              <v:textbox style="mso-next-textbox:#_x0000_s1042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</w:t>
                    </w:r>
                  </w:p>
                </w:txbxContent>
              </v:textbox>
            </v:rect>
            <v:rect id="_x0000_s1043" style="position:absolute;left:1350;top:30;width:51;height:245;mso-wrap-style:none" filled="f" stroked="f">
              <v:textbox style="mso-next-textbox:#_x0000_s1043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</w:t>
                    </w:r>
                  </w:p>
                </w:txbxContent>
              </v:textbox>
            </v:rect>
            <v:rect id="_x0000_s1044" style="position:absolute;left:1170;top:-60;width:94;height:343;mso-wrap-style:none" filled="f" stroked="f">
              <v:textbox style="mso-next-textbox:#_x0000_s1044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</w:t>
                    </w:r>
                  </w:p>
                </w:txbxContent>
              </v:textbox>
            </v:rect>
            <v:rect id="_x0000_s1045" style="position:absolute;left:1515;top:-60;width:94;height:343;mso-wrap-style:none" filled="f" stroked="f">
              <v:textbox style="mso-next-textbox:#_x0000_s1045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</w:t>
                    </w:r>
                  </w:p>
                </w:txbxContent>
              </v:textbox>
            </v:rect>
            <v:rect id="_x0000_s1046" style="position:absolute;left:1770;top:45;width:223;height:230;mso-wrap-style:none" filled="f" stroked="f">
              <v:textbox style="mso-next-textbox:#_x0000_s1046;mso-fit-shape-to-text:t" inset="0,0,0,0">
                <w:txbxContent>
                  <w:p w:rsidR="00E03E98" w:rsidRDefault="00E03E98" w:rsidP="00E03E98">
                    <w:r>
                      <w:rPr>
                        <w:color w:val="000000"/>
                        <w:lang w:val="en-US"/>
                      </w:rPr>
                      <w:t>To</w:t>
                    </w:r>
                  </w:p>
                </w:txbxContent>
              </v:textbox>
            </v:rect>
            <v:rect id="_x0000_s1047" style="position:absolute;left:1650;top:30;width:51;height:245;mso-wrap-style:none" filled="f" stroked="f">
              <v:textbox style="mso-next-textbox:#_x0000_s1047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</w:t>
                    </w:r>
                  </w:p>
                </w:txbxContent>
              </v:textbox>
            </v:rect>
            <v:rect id="_x0000_s1048" style="position:absolute;left:2235;top:45;width:223;height:230;mso-wrap-style:none" filled="f" stroked="f">
              <v:textbox style="mso-next-textbox:#_x0000_s1048;mso-fit-shape-to-text:t" inset="0,0,0,0">
                <w:txbxContent>
                  <w:p w:rsidR="00E03E98" w:rsidRDefault="00E03E98" w:rsidP="00E03E98">
                    <w:r>
                      <w:rPr>
                        <w:color w:val="000000"/>
                        <w:lang w:val="en-US"/>
                      </w:rPr>
                      <w:t>To</w:t>
                    </w:r>
                  </w:p>
                </w:txbxContent>
              </v:textbox>
            </v:rect>
            <v:rect id="_x0000_s1049" style="position:absolute;left:2055;top:30;width:110;height:245;mso-wrap-style:none" filled="f" stroked="f">
              <v:textbox style="mso-next-textbox:#_x0000_s1049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</w:t>
                    </w:r>
                  </w:p>
                </w:txbxContent>
              </v:textbox>
            </v:rect>
            <v:rect id="_x0000_s1050" style="position:absolute;left:720;top:30;width:166;height:245;mso-wrap-style:none" filled="f" stroked="f">
              <v:textbox style="mso-next-textbox:#_x0000_s1050;mso-fit-shape-to-text:t" inset="0,0,0,0">
                <w:txbxContent>
                  <w:p w:rsidR="00E03E98" w:rsidRDefault="00E03E98" w:rsidP="00E03E98"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</w:t>
                    </w:r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square"/>
          </v:group>
        </w:pict>
      </w:r>
    </w:p>
    <w:p w:rsidR="001115C8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15C8" w:rsidRPr="001449B7">
        <w:rPr>
          <w:sz w:val="28"/>
          <w:szCs w:val="28"/>
        </w:rPr>
        <w:t>Так как в начальный момент времени, шар только начинает прогреваться, то приведенная выше формула дает большие погрешности. Для уменьшения погрешности используют формулу для нахождения безразмерной температуры для малых значений Фурье:</w:t>
      </w:r>
    </w:p>
    <w:p w:rsidR="001115C8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1" type="#_x0000_t75" style="position:absolute;left:0;text-align:left;margin-left:27pt;margin-top:20.35pt;width:209.25pt;height:63.75pt;z-index:251644416">
            <v:imagedata r:id="rId12" o:title="Image42"/>
            <w10:wrap type="square"/>
          </v:shape>
        </w:pict>
      </w:r>
    </w:p>
    <w:p w:rsidR="001115C8" w:rsidRPr="001449B7" w:rsidRDefault="001115C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15C8" w:rsidRPr="001449B7" w:rsidRDefault="001115C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Расчетные формулы имеют следующий вид:</w:t>
      </w:r>
    </w:p>
    <w:p w:rsidR="001449B7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2" style="position:absolute;left:0;text-align:left;margin-left:27pt;margin-top:2.35pt;width:348pt;height:173.25pt;z-index:251648512" coordorigin="1800,11699" coordsize="6960,3465">
            <v:shape id="_x0000_s1053" type="#_x0000_t75" style="position:absolute;left:1800;top:11699;width:1845;height:930">
              <v:imagedata r:id="rId13" o:title=""/>
            </v:shape>
            <v:shape id="_x0000_s1054" type="#_x0000_t75" style="position:absolute;left:3960;top:11699;width:1845;height:930">
              <v:imagedata r:id="rId14" o:title=""/>
            </v:shape>
            <v:shape id="_x0000_s1055" type="#_x0000_t75" style="position:absolute;left:1800;top:12779;width:6960;height:630">
              <v:imagedata r:id="rId15" o:title=""/>
            </v:shape>
            <v:shape id="_x0000_s1056" type="#_x0000_t75" style="position:absolute;left:1800;top:13679;width:6960;height:630">
              <v:imagedata r:id="rId16" o:title=""/>
            </v:shape>
            <v:shape id="_x0000_s1057" type="#_x0000_t75" style="position:absolute;left:1800;top:14579;width:4380;height:585">
              <v:imagedata r:id="rId17" o:title=""/>
            </v:shape>
          </v:group>
        </w:pict>
      </w:r>
    </w:p>
    <w:p w:rsidR="001115C8" w:rsidRPr="001449B7" w:rsidRDefault="001115C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15C8" w:rsidRPr="001449B7" w:rsidRDefault="001115C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15C8" w:rsidRPr="001449B7" w:rsidRDefault="001115C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15C8" w:rsidRPr="001449B7" w:rsidRDefault="001115C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Определяем температуру на поверхности и в центре шара:</w:t>
      </w:r>
    </w:p>
    <w:p w:rsidR="001449B7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8" type="#_x0000_t75" style="position:absolute;left:0;text-align:left;margin-left:18pt;margin-top:30.55pt;width:444.75pt;height:51pt;z-index:251649536">
            <v:imagedata r:id="rId18" o:title=""/>
            <w10:wrap type="square"/>
          </v:shape>
        </w:pict>
      </w:r>
    </w:p>
    <w:p w:rsidR="00B6086A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2BC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4366">
        <w:rPr>
          <w:noProof/>
        </w:rPr>
        <w:pict>
          <v:shape id="_x0000_s1059" type="#_x0000_t75" style="position:absolute;left:0;text-align:left;margin-left:32.25pt;margin-top:3.6pt;width:387.75pt;height:246pt;z-index:251661824">
            <v:imagedata r:id="rId19" o:title=""/>
            <w10:wrap type="square"/>
          </v:shape>
        </w:pict>
      </w: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136BEE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</w:t>
      </w:r>
      <w:r w:rsidR="005C5043" w:rsidRPr="001449B7">
        <w:rPr>
          <w:b/>
          <w:sz w:val="28"/>
          <w:szCs w:val="28"/>
        </w:rPr>
        <w:t xml:space="preserve"> </w:t>
      </w:r>
      <w:r w:rsidRPr="001449B7">
        <w:rPr>
          <w:b/>
          <w:sz w:val="28"/>
          <w:szCs w:val="28"/>
        </w:rPr>
        <w:t>1.</w:t>
      </w:r>
      <w:r w:rsidRPr="001449B7">
        <w:rPr>
          <w:sz w:val="28"/>
          <w:szCs w:val="28"/>
        </w:rPr>
        <w:t xml:space="preserve"> </w:t>
      </w:r>
      <w:r w:rsidR="00B6086A" w:rsidRPr="001449B7">
        <w:rPr>
          <w:sz w:val="28"/>
          <w:szCs w:val="28"/>
        </w:rPr>
        <w:t>Зависимость между</w:t>
      </w:r>
      <w:r w:rsidR="001449B7">
        <w:rPr>
          <w:sz w:val="28"/>
          <w:szCs w:val="28"/>
        </w:rPr>
        <w:t xml:space="preserve"> </w:t>
      </w:r>
      <w:r w:rsidRPr="001449B7">
        <w:rPr>
          <w:sz w:val="28"/>
          <w:szCs w:val="28"/>
        </w:rPr>
        <w:t xml:space="preserve">Θ и </w:t>
      </w:r>
      <w:r w:rsidRPr="001449B7">
        <w:rPr>
          <w:sz w:val="28"/>
          <w:szCs w:val="28"/>
          <w:lang w:val="en-US"/>
        </w:rPr>
        <w:t>Fo</w:t>
      </w:r>
      <w:r w:rsidR="00B6086A" w:rsidRPr="001449B7">
        <w:rPr>
          <w:sz w:val="28"/>
          <w:szCs w:val="28"/>
        </w:rPr>
        <w:t xml:space="preserve"> для поверхности (1) и центра (2) шара (сталь).</w:t>
      </w: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0" type="#_x0000_t75" style="position:absolute;left:0;text-align:left;margin-left:18pt;margin-top:10.65pt;width:387.75pt;height:246pt;z-index:251662848">
            <v:imagedata r:id="rId20" o:title=""/>
            <w10:wrap type="square"/>
          </v:shape>
        </w:pict>
      </w: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136BEE" w:rsidP="001449B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49B7">
        <w:rPr>
          <w:b/>
          <w:sz w:val="28"/>
          <w:szCs w:val="28"/>
        </w:rPr>
        <w:t>Рис.</w:t>
      </w:r>
      <w:r w:rsidR="005C5043" w:rsidRPr="001449B7">
        <w:rPr>
          <w:b/>
          <w:sz w:val="28"/>
          <w:szCs w:val="28"/>
        </w:rPr>
        <w:t xml:space="preserve"> </w:t>
      </w:r>
      <w:r w:rsidRPr="001449B7">
        <w:rPr>
          <w:b/>
          <w:sz w:val="28"/>
          <w:szCs w:val="28"/>
        </w:rPr>
        <w:t>2</w:t>
      </w:r>
      <w:r w:rsidRPr="001449B7">
        <w:rPr>
          <w:sz w:val="28"/>
          <w:szCs w:val="28"/>
        </w:rPr>
        <w:t xml:space="preserve">. </w:t>
      </w:r>
      <w:r w:rsidR="00B6086A" w:rsidRPr="001449B7">
        <w:rPr>
          <w:sz w:val="28"/>
          <w:szCs w:val="28"/>
        </w:rPr>
        <w:t>Зависимость между</w:t>
      </w:r>
      <w:r w:rsidRPr="001449B7">
        <w:rPr>
          <w:sz w:val="28"/>
          <w:szCs w:val="28"/>
        </w:rPr>
        <w:t xml:space="preserve"> Θ </w:t>
      </w:r>
      <w:r w:rsidR="00B6086A" w:rsidRPr="001449B7">
        <w:rPr>
          <w:sz w:val="28"/>
          <w:szCs w:val="28"/>
        </w:rPr>
        <w:t xml:space="preserve">и </w:t>
      </w:r>
      <w:r w:rsidRPr="001449B7">
        <w:rPr>
          <w:sz w:val="28"/>
          <w:szCs w:val="28"/>
          <w:lang w:val="en-US"/>
        </w:rPr>
        <w:t>Fo</w:t>
      </w:r>
      <w:r w:rsidRPr="001449B7">
        <w:rPr>
          <w:sz w:val="28"/>
          <w:szCs w:val="28"/>
        </w:rPr>
        <w:t xml:space="preserve"> </w:t>
      </w:r>
      <w:r w:rsidR="00B6086A" w:rsidRPr="001449B7">
        <w:rPr>
          <w:sz w:val="28"/>
          <w:szCs w:val="28"/>
        </w:rPr>
        <w:t>для поверхности (1) и центра (2) шара (резина).</w:t>
      </w:r>
    </w:p>
    <w:p w:rsidR="00136BEE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525B" w:rsidRPr="001449B7">
        <w:rPr>
          <w:sz w:val="28"/>
          <w:szCs w:val="28"/>
        </w:rPr>
        <w:t xml:space="preserve">По результатам расчетов построены графики зависимости безразмерной температуры на поверхности и в центре шара, от величины </w:t>
      </w:r>
      <w:r w:rsidR="009E525B" w:rsidRPr="001449B7">
        <w:rPr>
          <w:sz w:val="28"/>
          <w:szCs w:val="28"/>
          <w:lang w:val="en-US"/>
        </w:rPr>
        <w:t>Fo</w:t>
      </w:r>
      <w:r w:rsidR="009E525B" w:rsidRPr="001449B7">
        <w:rPr>
          <w:sz w:val="28"/>
          <w:szCs w:val="28"/>
        </w:rPr>
        <w:t xml:space="preserve">, для стали (Рис.1) и резины (Рис.2) </w:t>
      </w: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9E525B" w:rsidP="001449B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49B7">
        <w:rPr>
          <w:b/>
          <w:sz w:val="28"/>
          <w:szCs w:val="28"/>
        </w:rPr>
        <w:t xml:space="preserve">3. </w:t>
      </w:r>
      <w:r w:rsidR="00B6086A" w:rsidRPr="001449B7">
        <w:rPr>
          <w:b/>
          <w:sz w:val="28"/>
          <w:szCs w:val="28"/>
        </w:rPr>
        <w:t>Результаты расчета</w:t>
      </w: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Найдя безразмерную температуру во всех точках шара, можно определить температуру в любых точках шара в любой момент времени:</w:t>
      </w:r>
    </w:p>
    <w:p w:rsidR="00B6086A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1" type="#_x0000_t75" style="position:absolute;left:0;text-align:left;margin-left:3.75pt;margin-top:12.9pt;width:307.5pt;height:194.25pt;z-index:251646464">
            <v:imagedata r:id="rId21" o:title=""/>
          </v:shape>
        </w:pict>
      </w: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9E525B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</w:t>
      </w:r>
      <w:r w:rsidR="005C5043" w:rsidRPr="001449B7">
        <w:rPr>
          <w:b/>
          <w:sz w:val="28"/>
          <w:szCs w:val="28"/>
        </w:rPr>
        <w:t xml:space="preserve"> </w:t>
      </w:r>
      <w:r w:rsidRPr="001449B7">
        <w:rPr>
          <w:b/>
          <w:sz w:val="28"/>
          <w:szCs w:val="28"/>
        </w:rPr>
        <w:t>3</w:t>
      </w:r>
      <w:r w:rsidRPr="001449B7">
        <w:rPr>
          <w:sz w:val="28"/>
          <w:szCs w:val="28"/>
        </w:rPr>
        <w:t xml:space="preserve">. </w:t>
      </w:r>
      <w:r w:rsidR="00E03E98" w:rsidRPr="001449B7">
        <w:rPr>
          <w:sz w:val="28"/>
          <w:szCs w:val="28"/>
        </w:rPr>
        <w:t>Распределение температуры по толщине шара (сталь).</w:t>
      </w:r>
    </w:p>
    <w:p w:rsidR="009E525B" w:rsidRPr="001449B7" w:rsidRDefault="009E525B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525B" w:rsidRPr="001449B7" w:rsidRDefault="005C504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Таблица 2</w:t>
      </w:r>
      <w:r w:rsidRPr="001449B7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759"/>
        <w:gridCol w:w="762"/>
        <w:gridCol w:w="762"/>
        <w:gridCol w:w="762"/>
        <w:gridCol w:w="762"/>
        <w:gridCol w:w="760"/>
        <w:gridCol w:w="762"/>
        <w:gridCol w:w="762"/>
        <w:gridCol w:w="762"/>
        <w:gridCol w:w="762"/>
        <w:gridCol w:w="762"/>
      </w:tblGrid>
      <w:tr w:rsidR="00EB110C" w:rsidRPr="001449B7" w:rsidTr="005D5C38">
        <w:trPr>
          <w:trHeight w:val="430"/>
        </w:trPr>
        <w:tc>
          <w:tcPr>
            <w:tcW w:w="624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T(r,1000)</w:t>
            </w:r>
          </w:p>
        </w:tc>
        <w:tc>
          <w:tcPr>
            <w:tcW w:w="397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273.64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273.64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273.65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273.67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273.68</w:t>
            </w:r>
          </w:p>
        </w:tc>
        <w:tc>
          <w:tcPr>
            <w:tcW w:w="397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273.71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273.74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273.78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273.82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273.87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273.92</w:t>
            </w:r>
          </w:p>
        </w:tc>
      </w:tr>
      <w:tr w:rsidR="00EB110C" w:rsidRPr="001449B7" w:rsidTr="005D5C38">
        <w:trPr>
          <w:trHeight w:val="430"/>
        </w:trPr>
        <w:tc>
          <w:tcPr>
            <w:tcW w:w="624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T(r,3000)</w:t>
            </w:r>
          </w:p>
        </w:tc>
        <w:tc>
          <w:tcPr>
            <w:tcW w:w="397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433.34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433.40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433.55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433.80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434.15</w:t>
            </w:r>
          </w:p>
        </w:tc>
        <w:tc>
          <w:tcPr>
            <w:tcW w:w="397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434.61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435.16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435.82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436.57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437.43</w:t>
            </w:r>
          </w:p>
        </w:tc>
        <w:tc>
          <w:tcPr>
            <w:tcW w:w="398" w:type="pct"/>
            <w:shd w:val="clear" w:color="auto" w:fill="auto"/>
          </w:tcPr>
          <w:p w:rsidR="00EB110C" w:rsidRPr="001449B7" w:rsidRDefault="00EB110C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438.39</w:t>
            </w:r>
          </w:p>
        </w:tc>
      </w:tr>
      <w:tr w:rsidR="00E67CCF" w:rsidRPr="001449B7" w:rsidTr="005D5C38">
        <w:trPr>
          <w:trHeight w:val="430"/>
        </w:trPr>
        <w:tc>
          <w:tcPr>
            <w:tcW w:w="624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T(r,6000)</w:t>
            </w:r>
          </w:p>
        </w:tc>
        <w:tc>
          <w:tcPr>
            <w:tcW w:w="397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1098.8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1098.9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1099.1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1099.5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1100.2</w:t>
            </w:r>
          </w:p>
        </w:tc>
        <w:tc>
          <w:tcPr>
            <w:tcW w:w="397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1100.9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1101.9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1102.9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1104.2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1105.7</w:t>
            </w:r>
          </w:p>
        </w:tc>
        <w:tc>
          <w:tcPr>
            <w:tcW w:w="398" w:type="pct"/>
            <w:shd w:val="clear" w:color="auto" w:fill="auto"/>
          </w:tcPr>
          <w:p w:rsidR="00E67CCF" w:rsidRPr="001449B7" w:rsidRDefault="00E67CCF" w:rsidP="005D5C38">
            <w:pPr>
              <w:widowControl w:val="0"/>
              <w:spacing w:line="360" w:lineRule="auto"/>
              <w:ind w:hanging="32"/>
              <w:jc w:val="both"/>
            </w:pPr>
            <w:r w:rsidRPr="001449B7">
              <w:t>1107.3</w:t>
            </w:r>
          </w:p>
        </w:tc>
      </w:tr>
    </w:tbl>
    <w:p w:rsidR="009E525B" w:rsidRPr="001449B7" w:rsidRDefault="009E525B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525B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525B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2" type="#_x0000_t75" style="position:absolute;left:0;text-align:left;margin-left:0;margin-top:-21.1pt;width:243.45pt;height:151.95pt;z-index:251647488">
            <v:imagedata r:id="rId22" o:title=""/>
          </v:shape>
        </w:pict>
      </w:r>
    </w:p>
    <w:p w:rsidR="009E525B" w:rsidRPr="001449B7" w:rsidRDefault="009E525B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525B" w:rsidRPr="001449B7" w:rsidRDefault="009E525B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E03E98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E98" w:rsidRPr="001449B7" w:rsidRDefault="005C504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 4</w:t>
      </w:r>
      <w:r w:rsidRPr="001449B7">
        <w:rPr>
          <w:sz w:val="28"/>
          <w:szCs w:val="28"/>
        </w:rPr>
        <w:t xml:space="preserve">. </w:t>
      </w:r>
      <w:r w:rsidR="00E03E98" w:rsidRPr="001449B7">
        <w:rPr>
          <w:sz w:val="28"/>
          <w:szCs w:val="28"/>
        </w:rPr>
        <w:t>Распределение температуры по толщине шара (резина).</w:t>
      </w: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C5043" w:rsidRPr="001449B7" w:rsidRDefault="005C504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Таблица 3</w:t>
      </w:r>
      <w:r w:rsidRPr="001449B7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406BC1" w:rsidRPr="005D5C38" w:rsidTr="005D5C38">
        <w:tc>
          <w:tcPr>
            <w:tcW w:w="598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T(r,7000)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265.55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265.55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265.56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265.57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265.59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265.60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265.62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265.64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265.67</w:t>
            </w:r>
          </w:p>
        </w:tc>
      </w:tr>
      <w:tr w:rsidR="00406BC1" w:rsidRPr="005D5C38" w:rsidTr="005D5C38">
        <w:tc>
          <w:tcPr>
            <w:tcW w:w="598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T(r,10000)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271.59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271.59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271.59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271.59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271.59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271.59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271.60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271.60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271.60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271.61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271.61</w:t>
            </w:r>
          </w:p>
        </w:tc>
      </w:tr>
      <w:tr w:rsidR="00406BC1" w:rsidRPr="005D5C38" w:rsidTr="005D5C38">
        <w:tc>
          <w:tcPr>
            <w:tcW w:w="598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T(r,13000)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  <w:tc>
          <w:tcPr>
            <w:tcW w:w="400" w:type="pct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272.54</w:t>
            </w:r>
          </w:p>
        </w:tc>
      </w:tr>
    </w:tbl>
    <w:p w:rsidR="005C5043" w:rsidRPr="001449B7" w:rsidRDefault="005C504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5043" w:rsidRPr="001449B7" w:rsidRDefault="005C504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Для</w:t>
      </w:r>
      <w:r w:rsidR="001449B7">
        <w:rPr>
          <w:sz w:val="28"/>
          <w:szCs w:val="28"/>
        </w:rPr>
        <w:t xml:space="preserve"> </w:t>
      </w:r>
      <w:r w:rsidRPr="001449B7">
        <w:rPr>
          <w:sz w:val="28"/>
          <w:szCs w:val="28"/>
        </w:rPr>
        <w:t xml:space="preserve">распределения температуры по толщине шара для различных моментов времени составлены таблицы, для стального (табл. 2) и резинового шара (табл.3). </w:t>
      </w:r>
    </w:p>
    <w:p w:rsidR="005C5043" w:rsidRPr="001449B7" w:rsidRDefault="00041844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П</w:t>
      </w:r>
      <w:r w:rsidR="005C5043" w:rsidRPr="001449B7">
        <w:rPr>
          <w:sz w:val="28"/>
          <w:szCs w:val="28"/>
        </w:rPr>
        <w:t>остроены графики зависимости температуры в различные моменты времени от толщины шара, для стали (рис.3) и резины (рис.4).</w:t>
      </w: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Также можно найти температуру в любых точках</w:t>
      </w:r>
      <w:r w:rsidR="00041844" w:rsidRPr="001449B7">
        <w:rPr>
          <w:sz w:val="28"/>
          <w:szCs w:val="28"/>
        </w:rPr>
        <w:t xml:space="preserve"> шара при малых значениях Фурье.</w:t>
      </w:r>
    </w:p>
    <w:p w:rsidR="008042BC" w:rsidRPr="001449B7" w:rsidRDefault="008042B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3" type="#_x0000_t75" style="position:absolute;left:0;text-align:left;margin-left:-18pt;margin-top:3.8pt;width:321.45pt;height:174.65pt;z-index:251650560">
            <v:imagedata r:id="rId23" o:title=""/>
          </v:shape>
        </w:pict>
      </w: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86A" w:rsidRPr="001449B7" w:rsidRDefault="00B6086A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5C504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 5</w:t>
      </w:r>
      <w:r w:rsidRPr="001449B7">
        <w:rPr>
          <w:sz w:val="28"/>
          <w:szCs w:val="28"/>
        </w:rPr>
        <w:t xml:space="preserve">. </w:t>
      </w:r>
      <w:r w:rsidR="00B6086A" w:rsidRPr="001449B7">
        <w:rPr>
          <w:sz w:val="28"/>
          <w:szCs w:val="28"/>
        </w:rPr>
        <w:t>Распределение температуры по толщине шара при малых</w:t>
      </w:r>
      <w:r w:rsidR="003035AC" w:rsidRPr="001449B7">
        <w:rPr>
          <w:sz w:val="28"/>
          <w:szCs w:val="28"/>
        </w:rPr>
        <w:t xml:space="preserve"> </w:t>
      </w:r>
      <w:r w:rsidR="00D05666" w:rsidRPr="001449B7">
        <w:rPr>
          <w:sz w:val="28"/>
          <w:szCs w:val="28"/>
        </w:rPr>
        <w:t>з</w:t>
      </w:r>
      <w:r w:rsidR="00B6086A" w:rsidRPr="001449B7">
        <w:rPr>
          <w:sz w:val="28"/>
          <w:szCs w:val="28"/>
        </w:rPr>
        <w:t>начениях</w:t>
      </w:r>
      <w:r w:rsidR="00D05666" w:rsidRPr="001449B7">
        <w:rPr>
          <w:sz w:val="28"/>
          <w:szCs w:val="28"/>
        </w:rPr>
        <w:t xml:space="preserve"> </w:t>
      </w:r>
      <w:r w:rsidR="00D05666" w:rsidRPr="001449B7">
        <w:rPr>
          <w:sz w:val="28"/>
          <w:szCs w:val="28"/>
          <w:lang w:val="en-US"/>
        </w:rPr>
        <w:t>Fo</w:t>
      </w:r>
      <w:r w:rsidR="001449B7">
        <w:rPr>
          <w:sz w:val="28"/>
          <w:szCs w:val="28"/>
        </w:rPr>
        <w:t xml:space="preserve"> </w:t>
      </w:r>
      <w:r w:rsidR="00B6086A" w:rsidRPr="001449B7">
        <w:rPr>
          <w:sz w:val="28"/>
          <w:szCs w:val="28"/>
        </w:rPr>
        <w:t>(сталь).</w:t>
      </w:r>
    </w:p>
    <w:p w:rsidR="005C5043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4366">
        <w:rPr>
          <w:noProof/>
        </w:rPr>
        <w:pict>
          <v:shape id="_x0000_s1064" type="#_x0000_t75" style="position:absolute;left:0;text-align:left;margin-left:-9pt;margin-top:5.1pt;width:399.75pt;height:221.25pt;z-index:251663872">
            <v:imagedata r:id="rId24" o:title=""/>
            <w10:wrap type="square"/>
          </v:shape>
        </w:pict>
      </w: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5C504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 6</w:t>
      </w:r>
      <w:r w:rsidRPr="001449B7">
        <w:rPr>
          <w:sz w:val="28"/>
          <w:szCs w:val="28"/>
        </w:rPr>
        <w:t xml:space="preserve">. </w:t>
      </w:r>
      <w:r w:rsidR="00D05666" w:rsidRPr="001449B7">
        <w:rPr>
          <w:sz w:val="28"/>
          <w:szCs w:val="28"/>
        </w:rPr>
        <w:t xml:space="preserve">Распределение температуры по толщине шара при малых значениях </w:t>
      </w:r>
      <w:r w:rsidR="00D05666" w:rsidRPr="001449B7">
        <w:rPr>
          <w:sz w:val="28"/>
          <w:szCs w:val="28"/>
          <w:lang w:val="en-US"/>
        </w:rPr>
        <w:t>Fo</w:t>
      </w:r>
      <w:r w:rsidR="001449B7">
        <w:rPr>
          <w:sz w:val="28"/>
          <w:szCs w:val="28"/>
        </w:rPr>
        <w:t xml:space="preserve"> </w:t>
      </w:r>
      <w:r w:rsidR="00D05666" w:rsidRPr="001449B7">
        <w:rPr>
          <w:sz w:val="28"/>
          <w:szCs w:val="28"/>
        </w:rPr>
        <w:t>(резина).</w:t>
      </w:r>
    </w:p>
    <w:p w:rsidR="006F75FB" w:rsidRPr="001449B7" w:rsidRDefault="006F75FB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5FB" w:rsidRPr="001449B7" w:rsidRDefault="006F75FB" w:rsidP="001449B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49B7">
        <w:rPr>
          <w:sz w:val="28"/>
          <w:szCs w:val="28"/>
        </w:rPr>
        <w:t>По результата</w:t>
      </w:r>
      <w:r w:rsidR="00AC5846" w:rsidRPr="001449B7">
        <w:rPr>
          <w:sz w:val="28"/>
          <w:szCs w:val="28"/>
        </w:rPr>
        <w:t xml:space="preserve">м, полученным для малых значений </w:t>
      </w:r>
      <w:r w:rsidR="00AC5846" w:rsidRPr="001449B7">
        <w:rPr>
          <w:sz w:val="28"/>
          <w:szCs w:val="28"/>
          <w:lang w:val="en-US"/>
        </w:rPr>
        <w:t>F</w:t>
      </w:r>
      <w:r w:rsidRPr="001449B7">
        <w:rPr>
          <w:sz w:val="28"/>
          <w:szCs w:val="28"/>
          <w:lang w:val="en-US"/>
        </w:rPr>
        <w:t>o</w:t>
      </w:r>
      <w:r w:rsidRPr="001449B7">
        <w:rPr>
          <w:sz w:val="28"/>
          <w:szCs w:val="28"/>
        </w:rPr>
        <w:t>, построены графики распределения температуры по толщине шара, для различных моментов времени, для стали (Рис. 5) и резины (Рис. 6)</w:t>
      </w: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Анализ графика распределения температуры по толщине шара при малых значениях </w:t>
      </w:r>
      <w:r w:rsidRPr="001449B7">
        <w:rPr>
          <w:sz w:val="28"/>
          <w:szCs w:val="28"/>
          <w:lang w:val="en-US"/>
        </w:rPr>
        <w:t>Fo</w:t>
      </w:r>
      <w:r w:rsidRPr="001449B7">
        <w:rPr>
          <w:sz w:val="28"/>
          <w:szCs w:val="28"/>
        </w:rPr>
        <w:t xml:space="preserve"> для шара из резины (Рис. 6):</w:t>
      </w:r>
    </w:p>
    <w:p w:rsidR="00AC5846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Произведем расчет безразмерной температуры для шара из резины при 50 секундах, различными формулами для нахождения безразмерной </w:t>
      </w:r>
      <w:r w:rsidR="009426D3" w:rsidRPr="001449B7">
        <w:rPr>
          <w:sz w:val="28"/>
          <w:szCs w:val="28"/>
        </w:rPr>
        <w:t>температуры</w:t>
      </w:r>
      <w:r w:rsidRPr="001449B7">
        <w:rPr>
          <w:sz w:val="28"/>
          <w:szCs w:val="28"/>
        </w:rPr>
        <w:t xml:space="preserve"> и сравним их:</w:t>
      </w:r>
    </w:p>
    <w:p w:rsidR="001449B7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846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75" style="position:absolute;left:0;text-align:left;margin-left:0;margin-top:7.1pt;width:430.15pt;height:51.45pt;z-index:251664896">
            <v:imagedata r:id="rId25" o:title=""/>
            <w10:wrap type="square"/>
          </v:shape>
        </w:pict>
      </w: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Первая формула</w:t>
      </w:r>
      <w:r w:rsidR="009426D3" w:rsidRPr="001449B7">
        <w:rPr>
          <w:sz w:val="28"/>
          <w:szCs w:val="28"/>
        </w:rPr>
        <w:t xml:space="preserve"> (1)</w:t>
      </w:r>
      <w:r w:rsidRPr="001449B7">
        <w:rPr>
          <w:sz w:val="28"/>
          <w:szCs w:val="28"/>
        </w:rPr>
        <w:t xml:space="preserve"> определяет избыточную температуру по толщине шара при заданном значении </w:t>
      </w:r>
      <w:r w:rsidRPr="001449B7">
        <w:rPr>
          <w:sz w:val="28"/>
          <w:szCs w:val="28"/>
          <w:lang w:val="en-US"/>
        </w:rPr>
        <w:t>Fo</w:t>
      </w:r>
      <w:r w:rsidRPr="001449B7">
        <w:rPr>
          <w:sz w:val="28"/>
          <w:szCs w:val="28"/>
        </w:rPr>
        <w:t>.</w:t>
      </w:r>
    </w:p>
    <w:p w:rsidR="00AC5846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4366">
        <w:rPr>
          <w:noProof/>
        </w:rPr>
        <w:pict>
          <v:shape id="_x0000_s1066" type="#_x0000_t75" style="position:absolute;left:0;text-align:left;margin-left:9pt;margin-top:3.8pt;width:430.15pt;height:51.45pt;z-index:251665920">
            <v:imagedata r:id="rId26" o:title=""/>
            <w10:wrap type="square"/>
          </v:shape>
        </w:pict>
      </w:r>
      <w:r w:rsidR="00AC5846" w:rsidRPr="001449B7">
        <w:rPr>
          <w:sz w:val="28"/>
          <w:szCs w:val="28"/>
        </w:rPr>
        <w:t xml:space="preserve"> </w:t>
      </w:r>
    </w:p>
    <w:p w:rsidR="00AC5846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(2)</w:t>
      </w: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Вторая формула</w:t>
      </w:r>
      <w:r w:rsidR="009426D3" w:rsidRPr="001449B7">
        <w:rPr>
          <w:sz w:val="28"/>
          <w:szCs w:val="28"/>
        </w:rPr>
        <w:t xml:space="preserve"> (2)</w:t>
      </w:r>
      <w:r w:rsidRPr="001449B7">
        <w:rPr>
          <w:sz w:val="28"/>
          <w:szCs w:val="28"/>
        </w:rPr>
        <w:t xml:space="preserve"> отличается от первой тем, что в сумму ряда входит 10 членов ряда, что в 5 раз больше, чем в предыдущей.</w:t>
      </w: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846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7" type="#_x0000_t75" style="position:absolute;left:0;text-align:left;margin-left:9pt;margin-top:2.3pt;width:430.15pt;height:51.45pt;z-index:251666944">
            <v:imagedata r:id="rId27" o:title=""/>
            <w10:wrap type="square"/>
          </v:shape>
        </w:pict>
      </w:r>
      <w:r w:rsidR="009426D3" w:rsidRPr="001449B7">
        <w:rPr>
          <w:sz w:val="28"/>
          <w:szCs w:val="28"/>
        </w:rPr>
        <w:t>(3)</w:t>
      </w: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846" w:rsidRPr="001449B7" w:rsidRDefault="00AC584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В третьей формуле</w:t>
      </w:r>
      <w:r w:rsidR="009426D3" w:rsidRPr="001449B7">
        <w:rPr>
          <w:sz w:val="28"/>
          <w:szCs w:val="28"/>
        </w:rPr>
        <w:t xml:space="preserve"> (3)</w:t>
      </w:r>
      <w:r w:rsidRPr="001449B7">
        <w:rPr>
          <w:sz w:val="28"/>
          <w:szCs w:val="28"/>
        </w:rPr>
        <w:t xml:space="preserve"> используется 100 членов ряда, что в 50 раз больше, чем </w:t>
      </w:r>
      <w:r w:rsidR="009426D3" w:rsidRPr="001449B7">
        <w:rPr>
          <w:sz w:val="28"/>
          <w:szCs w:val="28"/>
        </w:rPr>
        <w:t>в первой формуле.</w:t>
      </w: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4309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8" type="#_x0000_t75" style="position:absolute;left:0;text-align:left;margin-left:34.5pt;margin-top:6.8pt;width:198.25pt;height:29pt;z-index:251667968">
            <v:imagedata r:id="rId28" o:title=""/>
            <w10:wrap type="square"/>
          </v:shape>
        </w:pict>
      </w:r>
    </w:p>
    <w:p w:rsidR="001449B7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Четвертая формула – формула для нахождения избыточной температуры по толщине шара для малых значений Фурье.</w:t>
      </w:r>
    </w:p>
    <w:p w:rsidR="009426D3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По результатам расчета получен </w:t>
      </w:r>
      <w:r w:rsidR="000A12E9" w:rsidRPr="001449B7">
        <w:rPr>
          <w:sz w:val="28"/>
          <w:szCs w:val="28"/>
        </w:rPr>
        <w:t>график,</w:t>
      </w:r>
      <w:r w:rsidRPr="001449B7">
        <w:rPr>
          <w:sz w:val="28"/>
          <w:szCs w:val="28"/>
        </w:rPr>
        <w:t xml:space="preserve"> на котором, для удобства сравнения, объединены все 4 значения избыточной температуры (Рис. 6.1)</w:t>
      </w:r>
    </w:p>
    <w:p w:rsidR="009426D3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26D3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9" type="#_x0000_t75" style="position:absolute;left:0;text-align:left;margin-left:18pt;margin-top:-20.2pt;width:354.45pt;height:288.15pt;z-index:251670016">
            <v:imagedata r:id="rId29" o:title=""/>
            <w10:wrap type="square"/>
          </v:shape>
        </w:pict>
      </w: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 6.1</w:t>
      </w:r>
      <w:r w:rsidRPr="001449B7">
        <w:rPr>
          <w:sz w:val="28"/>
          <w:szCs w:val="28"/>
        </w:rPr>
        <w:t>. Распределение температуры по толщине шара (резина).</w:t>
      </w: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Из графика видно, что первые две формулы дают слишком большие погрешности, для удобства сравнения 3 и 4 формулы увеличим масштаб график</w:t>
      </w:r>
      <w:r w:rsidR="000A12E9" w:rsidRPr="001449B7">
        <w:rPr>
          <w:sz w:val="28"/>
          <w:szCs w:val="28"/>
        </w:rPr>
        <w:t>а (</w:t>
      </w:r>
      <w:r w:rsidRPr="001449B7">
        <w:rPr>
          <w:sz w:val="28"/>
          <w:szCs w:val="28"/>
        </w:rPr>
        <w:t>Рис. 6.2)</w:t>
      </w:r>
    </w:p>
    <w:p w:rsidR="009426D3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0" type="#_x0000_t75" style="position:absolute;left:0;text-align:left;margin-left:0;margin-top:-18pt;width:342pt;height:255.9pt;z-index:251668992">
            <v:imagedata r:id="rId30" o:title=""/>
            <w10:wrap type="square"/>
          </v:shape>
        </w:pict>
      </w: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6D3" w:rsidRPr="001449B7" w:rsidRDefault="009426D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 6.2</w:t>
      </w:r>
      <w:r w:rsidRPr="001449B7">
        <w:rPr>
          <w:sz w:val="28"/>
          <w:szCs w:val="28"/>
        </w:rPr>
        <w:t>. Распределение температуры по толщине шара (резина).</w:t>
      </w:r>
    </w:p>
    <w:p w:rsidR="009426D3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309" w:rsidRPr="001449B7">
        <w:rPr>
          <w:sz w:val="28"/>
          <w:szCs w:val="28"/>
        </w:rPr>
        <w:t>И</w:t>
      </w:r>
      <w:r w:rsidR="009426D3" w:rsidRPr="001449B7">
        <w:rPr>
          <w:sz w:val="28"/>
          <w:szCs w:val="28"/>
        </w:rPr>
        <w:t>спользование формулы (3) дает большую точность решения, но в узко ограниченной области толщины шара(</w:t>
      </w:r>
      <w:r w:rsidR="009426D3" w:rsidRPr="001449B7">
        <w:rPr>
          <w:sz w:val="28"/>
          <w:szCs w:val="28"/>
          <w:lang w:val="en-US"/>
        </w:rPr>
        <w:t>r</w:t>
      </w:r>
      <w:r w:rsidR="000D480F" w:rsidRPr="001449B7">
        <w:rPr>
          <w:sz w:val="28"/>
          <w:szCs w:val="28"/>
        </w:rPr>
        <w:t>=0.485-0.5м</w:t>
      </w:r>
      <w:r w:rsidR="009426D3" w:rsidRPr="001449B7">
        <w:rPr>
          <w:sz w:val="28"/>
          <w:szCs w:val="28"/>
        </w:rPr>
        <w:t>)</w:t>
      </w:r>
      <w:r w:rsidR="000D480F" w:rsidRPr="001449B7">
        <w:rPr>
          <w:sz w:val="28"/>
          <w:szCs w:val="28"/>
        </w:rPr>
        <w:t>, на остальном промежутке значений радиуса шара погрешность формулы (3) гораздо больше формулы (4).</w:t>
      </w:r>
    </w:p>
    <w:p w:rsidR="000D480F" w:rsidRPr="001449B7" w:rsidRDefault="000D480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Проверим точность этих формул, задав точку радиуса шара вблизи поверхности (</w:t>
      </w:r>
      <w:r w:rsidRPr="001449B7">
        <w:rPr>
          <w:sz w:val="28"/>
          <w:szCs w:val="28"/>
          <w:lang w:val="en-US"/>
        </w:rPr>
        <w:t>r</w:t>
      </w:r>
      <w:r w:rsidRPr="001449B7">
        <w:rPr>
          <w:sz w:val="28"/>
          <w:szCs w:val="28"/>
        </w:rPr>
        <w:t>=0.495м), варьируя значении параметра Фурье от 0 до 1.</w:t>
      </w:r>
    </w:p>
    <w:p w:rsidR="000D480F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-7.5pt;margin-top:133.95pt;width:474pt;height:292.5pt;z-index:251671040">
            <v:imagedata r:id="rId31" o:title=""/>
            <w10:wrap type="square"/>
          </v:shape>
        </w:pict>
      </w:r>
      <w:r w:rsidR="000D480F" w:rsidRPr="001449B7">
        <w:rPr>
          <w:sz w:val="28"/>
          <w:szCs w:val="28"/>
        </w:rPr>
        <w:t>По результатам расчетов построен график зависимости избыточной температуры от параметра Фурье (Рис. 6.3).</w:t>
      </w:r>
      <w:r w:rsidR="004C4309" w:rsidRPr="001449B7">
        <w:rPr>
          <w:sz w:val="28"/>
          <w:szCs w:val="28"/>
        </w:rPr>
        <w:t>Также</w:t>
      </w:r>
      <w:r w:rsidR="000D480F" w:rsidRPr="001449B7">
        <w:rPr>
          <w:sz w:val="28"/>
          <w:szCs w:val="28"/>
        </w:rPr>
        <w:t xml:space="preserve"> построен еще один график зависимости избыточной температуры от параметра Фурье, но в более ограниченной области (Рис. 6.4).</w:t>
      </w:r>
    </w:p>
    <w:p w:rsidR="001449B7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480F" w:rsidRPr="001449B7" w:rsidRDefault="000D480F" w:rsidP="001449B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49B7">
        <w:rPr>
          <w:b/>
          <w:sz w:val="28"/>
          <w:szCs w:val="28"/>
        </w:rPr>
        <w:t>Рис. 6.2</w:t>
      </w:r>
      <w:r w:rsidRPr="001449B7">
        <w:rPr>
          <w:sz w:val="28"/>
          <w:szCs w:val="28"/>
        </w:rPr>
        <w:t xml:space="preserve">. Зависимости Θ от </w:t>
      </w:r>
      <w:r w:rsidRPr="001449B7">
        <w:rPr>
          <w:sz w:val="28"/>
          <w:szCs w:val="28"/>
          <w:lang w:val="en-US"/>
        </w:rPr>
        <w:t>Fo</w:t>
      </w:r>
      <w:r w:rsidRPr="001449B7">
        <w:rPr>
          <w:sz w:val="28"/>
          <w:szCs w:val="28"/>
        </w:rPr>
        <w:t xml:space="preserve"> (резина).</w:t>
      </w:r>
    </w:p>
    <w:p w:rsidR="003975C3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A4366">
        <w:rPr>
          <w:noProof/>
        </w:rPr>
        <w:pict>
          <v:shape id="_x0000_s1072" type="#_x0000_t75" style="position:absolute;left:0;text-align:left;margin-left:-9pt;margin-top:-27pt;width:474pt;height:292.5pt;z-index:251672064">
            <v:imagedata r:id="rId32" o:title=""/>
            <w10:wrap type="square"/>
          </v:shape>
        </w:pict>
      </w:r>
      <w:r w:rsidR="003975C3" w:rsidRPr="001449B7">
        <w:rPr>
          <w:b/>
          <w:sz w:val="28"/>
          <w:szCs w:val="28"/>
        </w:rPr>
        <w:t>Рис. 6.</w:t>
      </w:r>
      <w:r w:rsidR="003975C3" w:rsidRPr="001449B7">
        <w:rPr>
          <w:b/>
          <w:sz w:val="28"/>
          <w:szCs w:val="28"/>
          <w:lang w:val="en-US"/>
        </w:rPr>
        <w:t>3</w:t>
      </w:r>
      <w:r w:rsidR="003975C3" w:rsidRPr="001449B7">
        <w:rPr>
          <w:sz w:val="28"/>
          <w:szCs w:val="28"/>
        </w:rPr>
        <w:t xml:space="preserve">. Зависимости Θ от </w:t>
      </w:r>
      <w:r w:rsidR="003975C3" w:rsidRPr="001449B7">
        <w:rPr>
          <w:sz w:val="28"/>
          <w:szCs w:val="28"/>
          <w:lang w:val="en-US"/>
        </w:rPr>
        <w:t>Fo</w:t>
      </w:r>
      <w:r w:rsidR="003975C3" w:rsidRPr="001449B7">
        <w:rPr>
          <w:sz w:val="28"/>
          <w:szCs w:val="28"/>
        </w:rPr>
        <w:t xml:space="preserve"> (резина).</w:t>
      </w:r>
    </w:p>
    <w:p w:rsidR="000D480F" w:rsidRPr="001449B7" w:rsidRDefault="000D480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Рас</w:t>
      </w:r>
      <w:r w:rsidR="006F75FB" w:rsidRPr="001449B7">
        <w:rPr>
          <w:sz w:val="28"/>
          <w:szCs w:val="28"/>
        </w:rPr>
        <w:t>пределение температуры по толщине шара из стали (табл. 4) и резины (табл.5), в различные моменты времени, сведены в таблицы.</w:t>
      </w:r>
    </w:p>
    <w:p w:rsidR="006F75FB" w:rsidRPr="001449B7" w:rsidRDefault="006F75FB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75FB" w:rsidRPr="001449B7" w:rsidRDefault="006F75FB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Таблица 5</w:t>
      </w:r>
      <w:r w:rsidRPr="001449B7">
        <w:rPr>
          <w:sz w:val="28"/>
          <w:szCs w:val="28"/>
        </w:rPr>
        <w:t>. Распределение температуры для шара из стали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767"/>
        <w:gridCol w:w="776"/>
        <w:gridCol w:w="770"/>
        <w:gridCol w:w="776"/>
        <w:gridCol w:w="770"/>
        <w:gridCol w:w="777"/>
        <w:gridCol w:w="770"/>
        <w:gridCol w:w="777"/>
        <w:gridCol w:w="770"/>
        <w:gridCol w:w="777"/>
        <w:gridCol w:w="770"/>
      </w:tblGrid>
      <w:tr w:rsidR="003035AC" w:rsidRPr="005D5C38" w:rsidTr="005D5C38">
        <w:trPr>
          <w:jc w:val="center"/>
        </w:trPr>
        <w:tc>
          <w:tcPr>
            <w:tcW w:w="1297" w:type="dxa"/>
            <w:shd w:val="clear" w:color="auto" w:fill="auto"/>
          </w:tcPr>
          <w:p w:rsidR="006F75FB" w:rsidRPr="001449B7" w:rsidRDefault="006F75FB" w:rsidP="005D5C38">
            <w:pPr>
              <w:widowControl w:val="0"/>
              <w:spacing w:line="360" w:lineRule="auto"/>
              <w:jc w:val="both"/>
            </w:pPr>
            <w:r w:rsidRPr="001449B7">
              <w:t>r</w:t>
            </w:r>
          </w:p>
        </w:tc>
        <w:tc>
          <w:tcPr>
            <w:tcW w:w="766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</w:t>
            </w:r>
          </w:p>
        </w:tc>
        <w:tc>
          <w:tcPr>
            <w:tcW w:w="806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0.05</w:t>
            </w:r>
          </w:p>
        </w:tc>
        <w:tc>
          <w:tcPr>
            <w:tcW w:w="782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0.1</w:t>
            </w:r>
          </w:p>
        </w:tc>
        <w:tc>
          <w:tcPr>
            <w:tcW w:w="806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0.15</w:t>
            </w:r>
          </w:p>
        </w:tc>
        <w:tc>
          <w:tcPr>
            <w:tcW w:w="783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0.2</w:t>
            </w:r>
          </w:p>
        </w:tc>
        <w:tc>
          <w:tcPr>
            <w:tcW w:w="807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0.25</w:t>
            </w:r>
          </w:p>
        </w:tc>
        <w:tc>
          <w:tcPr>
            <w:tcW w:w="783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0.3</w:t>
            </w:r>
          </w:p>
        </w:tc>
        <w:tc>
          <w:tcPr>
            <w:tcW w:w="808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0.35</w:t>
            </w:r>
          </w:p>
        </w:tc>
        <w:tc>
          <w:tcPr>
            <w:tcW w:w="783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0.4</w:t>
            </w:r>
          </w:p>
        </w:tc>
        <w:tc>
          <w:tcPr>
            <w:tcW w:w="808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0.45</w:t>
            </w:r>
          </w:p>
        </w:tc>
        <w:tc>
          <w:tcPr>
            <w:tcW w:w="783" w:type="dxa"/>
            <w:shd w:val="clear" w:color="auto" w:fill="auto"/>
          </w:tcPr>
          <w:p w:rsidR="006F75FB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0.5</w:t>
            </w:r>
          </w:p>
        </w:tc>
      </w:tr>
      <w:tr w:rsidR="003035AC" w:rsidRPr="005D5C38" w:rsidTr="005D5C38">
        <w:trPr>
          <w:jc w:val="center"/>
        </w:trPr>
        <w:tc>
          <w:tcPr>
            <w:tcW w:w="1297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T(r,6000)</w:t>
            </w:r>
          </w:p>
        </w:tc>
        <w:tc>
          <w:tcPr>
            <w:tcW w:w="76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460.30</w:t>
            </w:r>
          </w:p>
        </w:tc>
        <w:tc>
          <w:tcPr>
            <w:tcW w:w="80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495.29</w:t>
            </w:r>
          </w:p>
        </w:tc>
        <w:tc>
          <w:tcPr>
            <w:tcW w:w="782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597.74</w:t>
            </w:r>
          </w:p>
        </w:tc>
        <w:tc>
          <w:tcPr>
            <w:tcW w:w="80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760.37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971.55</w:t>
            </w:r>
          </w:p>
        </w:tc>
        <w:tc>
          <w:tcPr>
            <w:tcW w:w="807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1216.1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1476.5</w:t>
            </w:r>
          </w:p>
        </w:tc>
        <w:tc>
          <w:tcPr>
            <w:tcW w:w="808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1733.3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1968.7</w:t>
            </w:r>
          </w:p>
        </w:tc>
        <w:tc>
          <w:tcPr>
            <w:tcW w:w="808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2163.5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2302.2</w:t>
            </w:r>
          </w:p>
        </w:tc>
      </w:tr>
      <w:tr w:rsidR="003035AC" w:rsidRPr="005D5C38" w:rsidTr="005D5C38">
        <w:trPr>
          <w:jc w:val="center"/>
        </w:trPr>
        <w:tc>
          <w:tcPr>
            <w:tcW w:w="1297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T(r,6500)</w:t>
            </w:r>
          </w:p>
        </w:tc>
        <w:tc>
          <w:tcPr>
            <w:tcW w:w="76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899.89</w:t>
            </w:r>
          </w:p>
        </w:tc>
        <w:tc>
          <w:tcPr>
            <w:tcW w:w="80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931.29</w:t>
            </w:r>
          </w:p>
        </w:tc>
        <w:tc>
          <w:tcPr>
            <w:tcW w:w="782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1023.2</w:t>
            </w:r>
          </w:p>
        </w:tc>
        <w:tc>
          <w:tcPr>
            <w:tcW w:w="80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1168.9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1358.0</w:t>
            </w:r>
          </w:p>
        </w:tc>
        <w:tc>
          <w:tcPr>
            <w:tcW w:w="807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1576.6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1808.6</w:t>
            </w:r>
          </w:p>
        </w:tc>
        <w:tc>
          <w:tcPr>
            <w:tcW w:w="808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2036.8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2243.6</w:t>
            </w:r>
          </w:p>
        </w:tc>
        <w:tc>
          <w:tcPr>
            <w:tcW w:w="808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2412.5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2528.8</w:t>
            </w:r>
          </w:p>
        </w:tc>
      </w:tr>
      <w:tr w:rsidR="003035AC" w:rsidRPr="005D5C38" w:rsidTr="005D5C38">
        <w:trPr>
          <w:jc w:val="center"/>
        </w:trPr>
        <w:tc>
          <w:tcPr>
            <w:tcW w:w="1297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T(r,7000)</w:t>
            </w:r>
          </w:p>
        </w:tc>
        <w:tc>
          <w:tcPr>
            <w:tcW w:w="76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1350.5</w:t>
            </w:r>
          </w:p>
        </w:tc>
        <w:tc>
          <w:tcPr>
            <w:tcW w:w="80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1378.4</w:t>
            </w:r>
          </w:p>
        </w:tc>
        <w:tc>
          <w:tcPr>
            <w:tcW w:w="782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1459.8</w:t>
            </w:r>
          </w:p>
        </w:tc>
        <w:tc>
          <w:tcPr>
            <w:tcW w:w="806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1588.9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1755.9</w:t>
            </w:r>
          </w:p>
        </w:tc>
        <w:tc>
          <w:tcPr>
            <w:tcW w:w="807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1948.6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2152.3</w:t>
            </w:r>
          </w:p>
        </w:tc>
        <w:tc>
          <w:tcPr>
            <w:tcW w:w="808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2351.3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2529.6</w:t>
            </w:r>
          </w:p>
        </w:tc>
        <w:tc>
          <w:tcPr>
            <w:tcW w:w="808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2672.0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2765.2</w:t>
            </w:r>
          </w:p>
        </w:tc>
      </w:tr>
      <w:tr w:rsidR="003035AC" w:rsidRPr="005D5C38" w:rsidTr="005D5C38">
        <w:trPr>
          <w:jc w:val="center"/>
        </w:trPr>
        <w:tc>
          <w:tcPr>
            <w:tcW w:w="1297" w:type="dxa"/>
            <w:shd w:val="clear" w:color="auto" w:fill="auto"/>
          </w:tcPr>
          <w:p w:rsidR="00406BC1" w:rsidRPr="001449B7" w:rsidRDefault="00406BC1" w:rsidP="005D5C38">
            <w:pPr>
              <w:widowControl w:val="0"/>
              <w:spacing w:line="360" w:lineRule="auto"/>
              <w:jc w:val="both"/>
            </w:pPr>
            <w:r w:rsidRPr="001449B7">
              <w:t>T(r,7500)</w:t>
            </w:r>
          </w:p>
        </w:tc>
        <w:tc>
          <w:tcPr>
            <w:tcW w:w="766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1806.5</w:t>
            </w:r>
          </w:p>
        </w:tc>
        <w:tc>
          <w:tcPr>
            <w:tcW w:w="806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1830.9</w:t>
            </w:r>
          </w:p>
        </w:tc>
        <w:tc>
          <w:tcPr>
            <w:tcW w:w="782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1902.2</w:t>
            </w:r>
          </w:p>
        </w:tc>
        <w:tc>
          <w:tcPr>
            <w:tcW w:w="806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2015.1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2160.8</w:t>
            </w:r>
          </w:p>
        </w:tc>
        <w:tc>
          <w:tcPr>
            <w:tcW w:w="807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2328.3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2504.3</w:t>
            </w:r>
          </w:p>
        </w:tc>
        <w:tc>
          <w:tcPr>
            <w:tcW w:w="808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2674.5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2824.6</w:t>
            </w:r>
          </w:p>
        </w:tc>
        <w:tc>
          <w:tcPr>
            <w:tcW w:w="808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2940.6</w:t>
            </w:r>
          </w:p>
        </w:tc>
        <w:tc>
          <w:tcPr>
            <w:tcW w:w="783" w:type="dxa"/>
            <w:shd w:val="clear" w:color="auto" w:fill="auto"/>
          </w:tcPr>
          <w:p w:rsidR="00406BC1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3010.1</w:t>
            </w:r>
          </w:p>
        </w:tc>
      </w:tr>
    </w:tbl>
    <w:p w:rsidR="00041844" w:rsidRPr="001449B7" w:rsidRDefault="00041844" w:rsidP="001449B7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20C91" w:rsidRPr="001449B7" w:rsidRDefault="00D20C91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Таблица 6</w:t>
      </w:r>
      <w:r w:rsidRPr="001449B7">
        <w:rPr>
          <w:sz w:val="28"/>
          <w:szCs w:val="28"/>
        </w:rPr>
        <w:t>. Распределение температуры для шара из резины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777"/>
        <w:gridCol w:w="780"/>
        <w:gridCol w:w="779"/>
        <w:gridCol w:w="780"/>
        <w:gridCol w:w="779"/>
        <w:gridCol w:w="780"/>
        <w:gridCol w:w="779"/>
        <w:gridCol w:w="780"/>
        <w:gridCol w:w="779"/>
        <w:gridCol w:w="780"/>
        <w:gridCol w:w="779"/>
      </w:tblGrid>
      <w:tr w:rsidR="003035AC" w:rsidRPr="005D5C38" w:rsidTr="005D5C38">
        <w:trPr>
          <w:jc w:val="center"/>
        </w:trPr>
        <w:tc>
          <w:tcPr>
            <w:tcW w:w="1023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r</w:t>
            </w:r>
          </w:p>
        </w:tc>
        <w:tc>
          <w:tcPr>
            <w:tcW w:w="809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</w:t>
            </w:r>
          </w:p>
        </w:tc>
        <w:tc>
          <w:tcPr>
            <w:tcW w:w="821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0.05</w:t>
            </w:r>
          </w:p>
        </w:tc>
        <w:tc>
          <w:tcPr>
            <w:tcW w:w="815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0.1</w:t>
            </w:r>
          </w:p>
        </w:tc>
        <w:tc>
          <w:tcPr>
            <w:tcW w:w="820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0.15</w:t>
            </w:r>
          </w:p>
        </w:tc>
        <w:tc>
          <w:tcPr>
            <w:tcW w:w="815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0.2</w:t>
            </w:r>
          </w:p>
        </w:tc>
        <w:tc>
          <w:tcPr>
            <w:tcW w:w="820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0.25</w:t>
            </w:r>
          </w:p>
        </w:tc>
        <w:tc>
          <w:tcPr>
            <w:tcW w:w="815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0.3</w:t>
            </w:r>
          </w:p>
        </w:tc>
        <w:tc>
          <w:tcPr>
            <w:tcW w:w="821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0.35</w:t>
            </w:r>
          </w:p>
        </w:tc>
        <w:tc>
          <w:tcPr>
            <w:tcW w:w="816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0.4</w:t>
            </w:r>
          </w:p>
        </w:tc>
        <w:tc>
          <w:tcPr>
            <w:tcW w:w="821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0.45</w:t>
            </w:r>
          </w:p>
        </w:tc>
        <w:tc>
          <w:tcPr>
            <w:tcW w:w="816" w:type="dxa"/>
            <w:shd w:val="clear" w:color="auto" w:fill="auto"/>
          </w:tcPr>
          <w:p w:rsidR="00D20C91" w:rsidRPr="001449B7" w:rsidRDefault="00D20C91" w:rsidP="005D5C38">
            <w:pPr>
              <w:widowControl w:val="0"/>
              <w:spacing w:line="360" w:lineRule="auto"/>
              <w:jc w:val="both"/>
            </w:pPr>
            <w:r w:rsidRPr="001449B7">
              <w:t>0.5</w:t>
            </w:r>
          </w:p>
        </w:tc>
      </w:tr>
      <w:tr w:rsidR="003035AC" w:rsidRPr="005D5C38" w:rsidTr="005D5C38">
        <w:trPr>
          <w:jc w:val="center"/>
        </w:trPr>
        <w:tc>
          <w:tcPr>
            <w:tcW w:w="1023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T(r,300)</w:t>
            </w:r>
          </w:p>
        </w:tc>
        <w:tc>
          <w:tcPr>
            <w:tcW w:w="809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0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0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6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6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361.31</w:t>
            </w:r>
          </w:p>
        </w:tc>
      </w:tr>
      <w:tr w:rsidR="003035AC" w:rsidRPr="005D5C38" w:rsidTr="005D5C38">
        <w:trPr>
          <w:jc w:val="center"/>
        </w:trPr>
        <w:tc>
          <w:tcPr>
            <w:tcW w:w="1023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T(r,600)</w:t>
            </w:r>
          </w:p>
        </w:tc>
        <w:tc>
          <w:tcPr>
            <w:tcW w:w="809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0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0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6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272.97</w:t>
            </w:r>
          </w:p>
        </w:tc>
        <w:tc>
          <w:tcPr>
            <w:tcW w:w="816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450.62</w:t>
            </w:r>
          </w:p>
        </w:tc>
      </w:tr>
      <w:tr w:rsidR="003035AC" w:rsidRPr="005D5C38" w:rsidTr="005D5C38">
        <w:trPr>
          <w:jc w:val="center"/>
        </w:trPr>
        <w:tc>
          <w:tcPr>
            <w:tcW w:w="1023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T(r,1000)</w:t>
            </w:r>
          </w:p>
        </w:tc>
        <w:tc>
          <w:tcPr>
            <w:tcW w:w="809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0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0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6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270.29</w:t>
            </w:r>
          </w:p>
        </w:tc>
        <w:tc>
          <w:tcPr>
            <w:tcW w:w="816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569.94</w:t>
            </w:r>
          </w:p>
        </w:tc>
      </w:tr>
      <w:tr w:rsidR="003035AC" w:rsidRPr="005D5C38" w:rsidTr="005D5C38">
        <w:trPr>
          <w:jc w:val="center"/>
        </w:trPr>
        <w:tc>
          <w:tcPr>
            <w:tcW w:w="1023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T(r,2000)</w:t>
            </w:r>
          </w:p>
        </w:tc>
        <w:tc>
          <w:tcPr>
            <w:tcW w:w="809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0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0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5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273.00</w:t>
            </w:r>
          </w:p>
        </w:tc>
        <w:tc>
          <w:tcPr>
            <w:tcW w:w="816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272.98</w:t>
            </w:r>
          </w:p>
        </w:tc>
        <w:tc>
          <w:tcPr>
            <w:tcW w:w="821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180.45</w:t>
            </w:r>
          </w:p>
        </w:tc>
        <w:tc>
          <w:tcPr>
            <w:tcW w:w="816" w:type="dxa"/>
            <w:shd w:val="clear" w:color="auto" w:fill="auto"/>
          </w:tcPr>
          <w:p w:rsidR="003035AC" w:rsidRPr="001449B7" w:rsidRDefault="003035AC" w:rsidP="005D5C38">
            <w:pPr>
              <w:widowControl w:val="0"/>
              <w:spacing w:line="360" w:lineRule="auto"/>
              <w:jc w:val="both"/>
            </w:pPr>
            <w:r w:rsidRPr="001449B7">
              <w:t>868.71</w:t>
            </w:r>
          </w:p>
        </w:tc>
      </w:tr>
    </w:tbl>
    <w:p w:rsidR="00F75569" w:rsidRPr="001449B7" w:rsidRDefault="00F75569" w:rsidP="001449B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5569" w:rsidRPr="001449B7" w:rsidRDefault="001449B7" w:rsidP="001449B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20C91" w:rsidRPr="001449B7">
        <w:rPr>
          <w:b/>
          <w:sz w:val="28"/>
          <w:szCs w:val="28"/>
        </w:rPr>
        <w:t xml:space="preserve">4. </w:t>
      </w:r>
      <w:r w:rsidR="00F75569" w:rsidRPr="001449B7">
        <w:rPr>
          <w:b/>
          <w:sz w:val="28"/>
          <w:szCs w:val="28"/>
        </w:rPr>
        <w:t>Ана</w:t>
      </w:r>
      <w:r w:rsidR="00041844" w:rsidRPr="001449B7">
        <w:rPr>
          <w:b/>
          <w:sz w:val="28"/>
          <w:szCs w:val="28"/>
        </w:rPr>
        <w:t>лиз решения</w:t>
      </w: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EE7" w:rsidRPr="001449B7" w:rsidRDefault="00F75569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Из </w:t>
      </w:r>
      <w:r w:rsidR="00BC6EE7" w:rsidRPr="001449B7">
        <w:rPr>
          <w:sz w:val="28"/>
          <w:szCs w:val="28"/>
        </w:rPr>
        <w:t>уравнения:</w:t>
      </w:r>
    </w:p>
    <w:p w:rsidR="00BC6EE7" w:rsidRPr="001449B7" w:rsidRDefault="00BC6EE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EE7" w:rsidRPr="001449B7" w:rsidRDefault="00BC6EE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EE7" w:rsidRPr="001449B7" w:rsidRDefault="00BC6EE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EE7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3" type="#_x0000_t75" style="position:absolute;left:0;text-align:left;margin-left:9pt;margin-top:-27pt;width:393.75pt;height:63.75pt;z-index:251653632">
            <v:imagedata r:id="rId11" o:title="Image37"/>
            <w10:wrap type="square"/>
          </v:shape>
        </w:pict>
      </w:r>
    </w:p>
    <w:p w:rsidR="00BC6EE7" w:rsidRPr="001449B7" w:rsidRDefault="00BC6EE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5569" w:rsidRPr="001449B7" w:rsidRDefault="00F75569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видно, что относительная избыточная температура прямо пропорциональна критерию </w:t>
      </w:r>
      <w:r w:rsidRPr="001449B7">
        <w:rPr>
          <w:sz w:val="28"/>
          <w:szCs w:val="28"/>
          <w:lang w:val="en-US"/>
        </w:rPr>
        <w:t>Pd</w:t>
      </w:r>
      <w:r w:rsidRPr="001449B7">
        <w:rPr>
          <w:sz w:val="28"/>
          <w:szCs w:val="28"/>
        </w:rPr>
        <w:t>, т. е. скорость нагревания окружающей среды непосредственно влияет на повышение температуры тела в любой его точке.</w:t>
      </w:r>
    </w:p>
    <w:p w:rsidR="00F75569" w:rsidRPr="001449B7" w:rsidRDefault="00F75569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Ряд в решении быстро сходится, и поэтому для квазистационарного режима, определяемого условием </w:t>
      </w:r>
      <w:r w:rsidRPr="001449B7">
        <w:rPr>
          <w:sz w:val="28"/>
          <w:szCs w:val="28"/>
          <w:lang w:val="en-US"/>
        </w:rPr>
        <w:t>Fo</w:t>
      </w:r>
      <w:r w:rsidRPr="001449B7">
        <w:rPr>
          <w:sz w:val="28"/>
          <w:szCs w:val="28"/>
        </w:rPr>
        <w:t>&gt;</w:t>
      </w:r>
      <w:r w:rsidRPr="001449B7">
        <w:rPr>
          <w:sz w:val="28"/>
          <w:szCs w:val="28"/>
          <w:lang w:val="en-US"/>
        </w:rPr>
        <w:t>Fo</w:t>
      </w:r>
      <w:r w:rsidRPr="001449B7">
        <w:rPr>
          <w:sz w:val="28"/>
          <w:szCs w:val="28"/>
        </w:rPr>
        <w:t>1, им можно пренебречь.</w:t>
      </w:r>
    </w:p>
    <w:p w:rsidR="00593B4F" w:rsidRDefault="00593B4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При Bi →∞ температура поверхности шара будет линейной функцией времени. решение для безразмерной температуры можно записать в виде:</w:t>
      </w:r>
    </w:p>
    <w:p w:rsidR="001449B7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B4F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4" type="#_x0000_t75" style="position:absolute;left:0;text-align:left;margin-left:27pt;margin-top:8.6pt;width:415pt;height:50.95pt;z-index:251660800">
            <v:imagedata r:id="rId33" o:title=""/>
            <w10:wrap type="square"/>
          </v:shape>
        </w:pict>
      </w:r>
    </w:p>
    <w:p w:rsidR="001449B7" w:rsidRDefault="00593B4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С</w:t>
      </w: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B4F" w:rsidRPr="001449B7" w:rsidRDefault="00593B4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делав оценку ряда для центра шара (r=0), решение можно записать как:</w:t>
      </w:r>
    </w:p>
    <w:p w:rsidR="00D20C91" w:rsidRPr="001449B7" w:rsidRDefault="00D20C91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5" type="#_x0000_t75" style="position:absolute;left:0;text-align:left;margin-left:32.25pt;margin-top:5.85pt;width:159pt;height:29.25pt;z-index:251654656">
            <v:imagedata r:id="rId34" o:title=""/>
            <w10:wrap type="square"/>
          </v:shape>
        </w:pict>
      </w: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B4F" w:rsidRPr="001449B7" w:rsidRDefault="00593B4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где</w:t>
      </w:r>
      <w:r w:rsidRPr="001449B7">
        <w:rPr>
          <w:sz w:val="28"/>
          <w:szCs w:val="28"/>
        </w:rPr>
        <w:tab/>
      </w:r>
    </w:p>
    <w:p w:rsidR="00593B4F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6" type="#_x0000_t75" style="position:absolute;left:0;text-align:left;margin-left:32.25pt;margin-top:16.95pt;width:218.25pt;height:42.75pt;z-index:251655680">
            <v:imagedata r:id="rId35" o:title=""/>
            <w10:wrap type="square"/>
          </v:shape>
        </w:pict>
      </w:r>
    </w:p>
    <w:p w:rsidR="00593B4F" w:rsidRPr="001449B7" w:rsidRDefault="00593B4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B4F" w:rsidRPr="001449B7" w:rsidRDefault="00593B4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B4F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B4F" w:rsidRPr="001449B7">
        <w:rPr>
          <w:sz w:val="28"/>
          <w:szCs w:val="28"/>
        </w:rPr>
        <w:t>Используя эти уравнения можно найти количество членов ряда, необходимое для получения точного решения:</w:t>
      </w:r>
    </w:p>
    <w:p w:rsidR="001449B7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B4F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7" type="#_x0000_t75" style="position:absolute;left:0;text-align:left;margin-left:0;margin-top:9pt;width:230.25pt;height:42.75pt;z-index:251656704">
            <v:imagedata r:id="rId36" o:title=""/>
            <w10:wrap type="square"/>
          </v:shape>
        </w:pict>
      </w:r>
    </w:p>
    <w:p w:rsidR="00D20C91" w:rsidRPr="001449B7" w:rsidRDefault="00593B4F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, </w:t>
      </w:r>
    </w:p>
    <w:p w:rsidR="00D20C91" w:rsidRPr="001449B7" w:rsidRDefault="00D20C91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EE7" w:rsidRPr="001449B7" w:rsidRDefault="00BC6EE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где К - количество членов ряда</w:t>
      </w:r>
    </w:p>
    <w:p w:rsidR="001449B7" w:rsidRDefault="002A4366" w:rsidP="001449B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78" type="#_x0000_t75" style="position:absolute;left:0;text-align:left;margin-left:22.2pt;margin-top:28.55pt;width:389.25pt;height:251.25pt;z-index:251657728">
            <v:imagedata r:id="rId37" o:title=""/>
            <w10:wrap type="topAndBottom"/>
          </v:shape>
        </w:pict>
      </w:r>
    </w:p>
    <w:p w:rsidR="00593B4F" w:rsidRPr="001449B7" w:rsidRDefault="00D20C91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 7</w:t>
      </w:r>
      <w:r w:rsidRPr="001449B7">
        <w:rPr>
          <w:sz w:val="28"/>
          <w:szCs w:val="28"/>
        </w:rPr>
        <w:t>.Зависимость суммы ряда от количества членов ряда</w:t>
      </w:r>
    </w:p>
    <w:p w:rsidR="003C1CFC" w:rsidRPr="001449B7" w:rsidRDefault="003C1CF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1CFC" w:rsidRPr="001449B7" w:rsidRDefault="003C1CF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Таблица 7</w:t>
      </w:r>
      <w:r w:rsidRPr="001449B7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766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3C1CFC" w:rsidRPr="001449B7" w:rsidTr="005D5C38">
        <w:tc>
          <w:tcPr>
            <w:tcW w:w="586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φ(0.01,K)</w:t>
            </w:r>
          </w:p>
        </w:tc>
        <w:tc>
          <w:tcPr>
            <w:tcW w:w="379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1.1016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0.8968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0.9523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0.9367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0.9408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0.9398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0.9400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0.9399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0.9400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0.94</w:t>
            </w:r>
          </w:p>
        </w:tc>
      </w:tr>
      <w:tr w:rsidR="003C1CFC" w:rsidRPr="001449B7" w:rsidTr="005D5C38">
        <w:tc>
          <w:tcPr>
            <w:tcW w:w="586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φ(0.05,K)</w:t>
            </w:r>
          </w:p>
        </w:tc>
        <w:tc>
          <w:tcPr>
            <w:tcW w:w="379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0.7422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0.7000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0.7015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0.7016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0.7016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0.7016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0.7016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0.7016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0.7016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0.7016</w:t>
            </w:r>
          </w:p>
        </w:tc>
      </w:tr>
      <w:tr w:rsidR="003C1CFC" w:rsidRPr="001449B7" w:rsidTr="005D5C38">
        <w:tc>
          <w:tcPr>
            <w:tcW w:w="586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φ(0.1,K)</w:t>
            </w:r>
          </w:p>
        </w:tc>
        <w:tc>
          <w:tcPr>
            <w:tcW w:w="379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0.4532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0.4473</w:t>
            </w:r>
          </w:p>
        </w:tc>
      </w:tr>
      <w:tr w:rsidR="003C1CFC" w:rsidRPr="001449B7" w:rsidTr="005D5C38">
        <w:tc>
          <w:tcPr>
            <w:tcW w:w="586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φ(0.5,K)</w:t>
            </w:r>
          </w:p>
        </w:tc>
        <w:tc>
          <w:tcPr>
            <w:tcW w:w="379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  <w:tc>
          <w:tcPr>
            <w:tcW w:w="448" w:type="pct"/>
            <w:shd w:val="clear" w:color="auto" w:fill="auto"/>
          </w:tcPr>
          <w:p w:rsidR="003C1CFC" w:rsidRPr="001449B7" w:rsidRDefault="003C1CFC" w:rsidP="005D5C38">
            <w:pPr>
              <w:widowControl w:val="0"/>
              <w:spacing w:line="360" w:lineRule="auto"/>
              <w:jc w:val="both"/>
            </w:pPr>
            <w:r w:rsidRPr="001449B7">
              <w:t>0.0087</w:t>
            </w:r>
          </w:p>
        </w:tc>
      </w:tr>
    </w:tbl>
    <w:p w:rsidR="00BC6EE7" w:rsidRPr="001449B7" w:rsidRDefault="00BC6EE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3B4F" w:rsidRPr="001449B7" w:rsidRDefault="003C1CFC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Можно получить график зависимости величины суммы ряда для различных значений числа Фурье от количества членов ряда</w:t>
      </w:r>
      <w:r w:rsidR="005C6331" w:rsidRPr="001449B7">
        <w:rPr>
          <w:sz w:val="28"/>
          <w:szCs w:val="28"/>
        </w:rPr>
        <w:t>(Рис. 7)</w:t>
      </w:r>
      <w:r w:rsidRPr="001449B7">
        <w:rPr>
          <w:sz w:val="28"/>
          <w:szCs w:val="28"/>
        </w:rPr>
        <w:t>.</w:t>
      </w:r>
      <w:r w:rsidR="005C6331" w:rsidRPr="001449B7">
        <w:rPr>
          <w:sz w:val="28"/>
          <w:szCs w:val="28"/>
        </w:rPr>
        <w:t xml:space="preserve"> А также составить</w:t>
      </w:r>
      <w:r w:rsidR="001449B7">
        <w:rPr>
          <w:sz w:val="28"/>
          <w:szCs w:val="28"/>
        </w:rPr>
        <w:t xml:space="preserve"> </w:t>
      </w:r>
      <w:r w:rsidR="005C6331" w:rsidRPr="001449B7">
        <w:rPr>
          <w:sz w:val="28"/>
          <w:szCs w:val="28"/>
        </w:rPr>
        <w:t>таблицу значений величины суммы ряда (табл. 7).</w:t>
      </w:r>
    </w:p>
    <w:p w:rsidR="00593B4F" w:rsidRPr="001449B7" w:rsidRDefault="005C6331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Проанализировав полученные решения можно </w:t>
      </w:r>
      <w:r w:rsidR="00593B4F" w:rsidRPr="001449B7">
        <w:rPr>
          <w:sz w:val="28"/>
          <w:szCs w:val="28"/>
        </w:rPr>
        <w:t>сделать вывод, что для получения точного значения безразмерной температуры, можно брать только один член ряда, при условии Fo&gt;0.1.</w:t>
      </w:r>
      <w:r w:rsidRPr="001449B7">
        <w:rPr>
          <w:sz w:val="28"/>
          <w:szCs w:val="28"/>
        </w:rPr>
        <w:t xml:space="preserve"> </w:t>
      </w:r>
    </w:p>
    <w:p w:rsidR="00D05666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Определяем удельный расход тепла необходимый для нагрева шара из стали и резины</w:t>
      </w:r>
      <w:r w:rsidR="005C6331" w:rsidRPr="001449B7">
        <w:rPr>
          <w:sz w:val="28"/>
          <w:szCs w:val="28"/>
        </w:rPr>
        <w:t>, используя уравнение</w:t>
      </w:r>
      <w:r w:rsidRPr="001449B7">
        <w:rPr>
          <w:sz w:val="28"/>
          <w:szCs w:val="28"/>
        </w:rPr>
        <w:t>:</w:t>
      </w:r>
    </w:p>
    <w:p w:rsid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31.5pt;margin-top:15.65pt;width:107.25pt;height:30.75pt;z-index:251651584">
            <v:imagedata r:id="rId38" o:title=""/>
          </v:shape>
        </w:pict>
      </w:r>
    </w:p>
    <w:p w:rsidR="001449B7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666" w:rsidRPr="001449B7" w:rsidRDefault="00D056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A4366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0" type="#_x0000_t75" style="position:absolute;left:0;text-align:left;margin-left:54pt;margin-top:-27pt;width:354pt;height:227.25pt;z-index:251652608">
            <v:imagedata r:id="rId39" o:title=""/>
          </v:shape>
        </w:pict>
      </w: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6331" w:rsidRPr="001449B7" w:rsidRDefault="005C6331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b/>
          <w:sz w:val="28"/>
          <w:szCs w:val="28"/>
        </w:rPr>
        <w:t>Рис. 8</w:t>
      </w:r>
      <w:r w:rsidRPr="001449B7">
        <w:rPr>
          <w:sz w:val="28"/>
          <w:szCs w:val="28"/>
        </w:rPr>
        <w:t>. Сравнение удельных расходов</w:t>
      </w: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2B3B30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 xml:space="preserve">Для удобства сравнения, величины расхода для обоих шаров, построены на одном графике зависимости удельного расхода от времени (Рис. 8). </w:t>
      </w:r>
      <w:r w:rsidR="002473E3" w:rsidRPr="001449B7">
        <w:rPr>
          <w:sz w:val="28"/>
          <w:szCs w:val="28"/>
          <w:lang w:val="en-US"/>
        </w:rPr>
        <w:t>Q</w:t>
      </w:r>
      <w:r w:rsidR="002473E3" w:rsidRPr="001449B7">
        <w:rPr>
          <w:sz w:val="28"/>
          <w:szCs w:val="28"/>
        </w:rPr>
        <w:t>1 - удельный расход тепла</w:t>
      </w:r>
      <w:r w:rsidRPr="001449B7">
        <w:rPr>
          <w:sz w:val="28"/>
          <w:szCs w:val="28"/>
        </w:rPr>
        <w:t>,</w:t>
      </w:r>
      <w:r w:rsidR="002473E3" w:rsidRPr="001449B7">
        <w:rPr>
          <w:sz w:val="28"/>
          <w:szCs w:val="28"/>
        </w:rPr>
        <w:t xml:space="preserve"> необходимый для нагрева шара из стали, </w:t>
      </w:r>
      <w:r w:rsidR="002473E3" w:rsidRPr="001449B7">
        <w:rPr>
          <w:sz w:val="28"/>
          <w:szCs w:val="28"/>
          <w:lang w:val="en-US"/>
        </w:rPr>
        <w:t>Q</w:t>
      </w:r>
      <w:r w:rsidR="002473E3" w:rsidRPr="001449B7">
        <w:rPr>
          <w:sz w:val="28"/>
          <w:szCs w:val="28"/>
        </w:rPr>
        <w:t>2 - удельный расход тепла</w:t>
      </w:r>
      <w:r w:rsidRPr="001449B7">
        <w:rPr>
          <w:sz w:val="28"/>
          <w:szCs w:val="28"/>
        </w:rPr>
        <w:t>,</w:t>
      </w:r>
      <w:r w:rsidR="002473E3" w:rsidRPr="001449B7">
        <w:rPr>
          <w:sz w:val="28"/>
          <w:szCs w:val="28"/>
        </w:rPr>
        <w:t xml:space="preserve"> необходимый для нагрева шара из резины.</w:t>
      </w:r>
    </w:p>
    <w:p w:rsidR="00A50C64" w:rsidRPr="001449B7" w:rsidRDefault="00A50C64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6EE7" w:rsidRP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03FF" w:rsidRPr="001449B7">
        <w:rPr>
          <w:b/>
          <w:sz w:val="28"/>
          <w:szCs w:val="28"/>
        </w:rPr>
        <w:t>Вывод</w:t>
      </w:r>
    </w:p>
    <w:p w:rsidR="001449B7" w:rsidRDefault="001449B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E3" w:rsidRPr="001449B7" w:rsidRDefault="00BC6EE7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49B7">
        <w:rPr>
          <w:sz w:val="28"/>
          <w:szCs w:val="28"/>
        </w:rPr>
        <w:t>К</w:t>
      </w:r>
      <w:r w:rsidR="00E777F0" w:rsidRPr="001449B7">
        <w:rPr>
          <w:sz w:val="28"/>
          <w:szCs w:val="28"/>
        </w:rPr>
        <w:t>ривая,</w:t>
      </w:r>
      <w:r w:rsidR="00B8265D" w:rsidRPr="001449B7">
        <w:rPr>
          <w:sz w:val="28"/>
          <w:szCs w:val="28"/>
        </w:rPr>
        <w:t xml:space="preserve"> отображающая расход необходимый для нагрева стального шара</w:t>
      </w:r>
      <w:r w:rsidR="00E777F0" w:rsidRPr="001449B7">
        <w:rPr>
          <w:sz w:val="28"/>
          <w:szCs w:val="28"/>
        </w:rPr>
        <w:t>,</w:t>
      </w:r>
      <w:r w:rsidR="00B8265D" w:rsidRPr="001449B7">
        <w:rPr>
          <w:sz w:val="28"/>
          <w:szCs w:val="28"/>
        </w:rPr>
        <w:t xml:space="preserve"> располагается ниже кривой шара из резины, из-за </w:t>
      </w:r>
      <w:r w:rsidR="00E777F0" w:rsidRPr="001449B7">
        <w:rPr>
          <w:sz w:val="28"/>
          <w:szCs w:val="28"/>
        </w:rPr>
        <w:t>того,</w:t>
      </w:r>
      <w:r w:rsidR="00B8265D" w:rsidRPr="001449B7">
        <w:rPr>
          <w:sz w:val="28"/>
          <w:szCs w:val="28"/>
        </w:rPr>
        <w:t xml:space="preserve"> что сталь имеет гораздо </w:t>
      </w:r>
      <w:r w:rsidR="00A50C64" w:rsidRPr="001449B7">
        <w:rPr>
          <w:sz w:val="28"/>
          <w:szCs w:val="28"/>
        </w:rPr>
        <w:t>меньшую удельную теплоемкость</w:t>
      </w:r>
      <w:r w:rsidR="00B8265D" w:rsidRPr="001449B7">
        <w:rPr>
          <w:sz w:val="28"/>
          <w:szCs w:val="28"/>
        </w:rPr>
        <w:t>, чем</w:t>
      </w:r>
      <w:r w:rsidR="001449B7">
        <w:rPr>
          <w:sz w:val="28"/>
          <w:szCs w:val="28"/>
        </w:rPr>
        <w:t xml:space="preserve"> </w:t>
      </w:r>
      <w:r w:rsidR="00B8265D" w:rsidRPr="001449B7">
        <w:rPr>
          <w:sz w:val="28"/>
          <w:szCs w:val="28"/>
        </w:rPr>
        <w:t>резин</w:t>
      </w:r>
      <w:r w:rsidR="00A50C64" w:rsidRPr="001449B7">
        <w:rPr>
          <w:sz w:val="28"/>
          <w:szCs w:val="28"/>
        </w:rPr>
        <w:t>а (теплоемкость резины почти в 3 раза выше теплоемкости стали)</w:t>
      </w:r>
      <w:r w:rsidR="00B8265D" w:rsidRPr="001449B7">
        <w:rPr>
          <w:sz w:val="28"/>
          <w:szCs w:val="28"/>
        </w:rPr>
        <w:t>.</w:t>
      </w:r>
      <w:r w:rsidR="00A50C64" w:rsidRPr="001449B7">
        <w:rPr>
          <w:sz w:val="28"/>
          <w:szCs w:val="28"/>
        </w:rPr>
        <w:t xml:space="preserve"> А так как удельная теплоемкость численно равна количеству теплоты, которое необходимо подвести к телу, чтобы повысить</w:t>
      </w:r>
      <w:r w:rsidR="009B69C1" w:rsidRPr="001449B7">
        <w:rPr>
          <w:sz w:val="28"/>
          <w:szCs w:val="28"/>
        </w:rPr>
        <w:t xml:space="preserve"> его температуру на 1 градус, то для нагрева стального шара</w:t>
      </w:r>
      <w:r w:rsidR="001449B7">
        <w:rPr>
          <w:sz w:val="28"/>
          <w:szCs w:val="28"/>
        </w:rPr>
        <w:t xml:space="preserve"> </w:t>
      </w:r>
      <w:r w:rsidR="009B69C1" w:rsidRPr="001449B7">
        <w:rPr>
          <w:sz w:val="28"/>
          <w:szCs w:val="28"/>
        </w:rPr>
        <w:t>потребуется гораздо меньшее количество тепла. Кроме того, коэффициент теплопроводности стали больше коэффициента теплопроводности резины почти в 280 раз, а так как коэффициента теплопроводности характеризует способность вещества проводить теплоту, следовательно стальной шар будет прогреваться по толщине гораздо быстрее, что уменьшит общие затраты передаваемого, телу тепла.</w:t>
      </w:r>
      <w:r w:rsidR="001449B7">
        <w:rPr>
          <w:sz w:val="28"/>
          <w:szCs w:val="28"/>
        </w:rPr>
        <w:t xml:space="preserve"> </w:t>
      </w:r>
    </w:p>
    <w:p w:rsidR="002473E3" w:rsidRPr="001449B7" w:rsidRDefault="002473E3" w:rsidP="001449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7085" w:rsidRDefault="001449B7" w:rsidP="001449B7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  <w:t>Список литературы</w:t>
      </w:r>
    </w:p>
    <w:p w:rsidR="001449B7" w:rsidRPr="001449B7" w:rsidRDefault="001449B7" w:rsidP="001449B7">
      <w:pPr>
        <w:pStyle w:val="a3"/>
        <w:widowControl w:val="0"/>
        <w:tabs>
          <w:tab w:val="left" w:pos="426"/>
        </w:tabs>
        <w:spacing w:before="0" w:beforeAutospacing="0" w:after="0" w:afterAutospacing="0" w:line="360" w:lineRule="auto"/>
        <w:rPr>
          <w:b/>
          <w:color w:val="auto"/>
          <w:sz w:val="28"/>
          <w:szCs w:val="28"/>
        </w:rPr>
      </w:pPr>
    </w:p>
    <w:p w:rsidR="009B69C1" w:rsidRPr="001449B7" w:rsidRDefault="00BA7085" w:rsidP="001449B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449B7">
        <w:rPr>
          <w:sz w:val="28"/>
          <w:szCs w:val="28"/>
        </w:rPr>
        <w:t xml:space="preserve">Лыков А. В. Теория теплопроводности. </w:t>
      </w:r>
      <w:r w:rsidR="00BC6EE7" w:rsidRPr="001449B7">
        <w:rPr>
          <w:sz w:val="28"/>
          <w:szCs w:val="28"/>
        </w:rPr>
        <w:t>М., 200</w:t>
      </w:r>
      <w:r w:rsidRPr="001449B7">
        <w:rPr>
          <w:sz w:val="28"/>
          <w:szCs w:val="28"/>
        </w:rPr>
        <w:t>2</w:t>
      </w:r>
    </w:p>
    <w:p w:rsidR="00BA7085" w:rsidRPr="001449B7" w:rsidRDefault="00BA7085" w:rsidP="001449B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449B7">
        <w:rPr>
          <w:sz w:val="28"/>
          <w:szCs w:val="28"/>
        </w:rPr>
        <w:t>Исаченко В. П., Осипова В. А., Сукомел А. С. Теплопередача. М., 19</w:t>
      </w:r>
      <w:r w:rsidR="00BC6EE7" w:rsidRPr="001449B7">
        <w:rPr>
          <w:sz w:val="28"/>
          <w:szCs w:val="28"/>
        </w:rPr>
        <w:t>9</w:t>
      </w:r>
      <w:r w:rsidRPr="001449B7">
        <w:rPr>
          <w:sz w:val="28"/>
          <w:szCs w:val="28"/>
        </w:rPr>
        <w:t>5</w:t>
      </w:r>
    </w:p>
    <w:p w:rsidR="00BA7085" w:rsidRPr="001449B7" w:rsidRDefault="00BA7085" w:rsidP="001449B7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449B7">
        <w:rPr>
          <w:sz w:val="28"/>
          <w:szCs w:val="28"/>
        </w:rPr>
        <w:t>Цой П. В. Методы расчета задач тепломассопереноса. М., 19</w:t>
      </w:r>
      <w:r w:rsidR="00BC6EE7" w:rsidRPr="001449B7">
        <w:rPr>
          <w:sz w:val="28"/>
          <w:szCs w:val="28"/>
        </w:rPr>
        <w:t>9</w:t>
      </w:r>
      <w:r w:rsidRPr="001449B7">
        <w:rPr>
          <w:sz w:val="28"/>
          <w:szCs w:val="28"/>
        </w:rPr>
        <w:t>4</w:t>
      </w:r>
      <w:bookmarkStart w:id="0" w:name="_GoBack"/>
      <w:bookmarkEnd w:id="0"/>
    </w:p>
    <w:sectPr w:rsidR="00BA7085" w:rsidRPr="001449B7" w:rsidSect="001449B7">
      <w:footerReference w:type="even" r:id="rId4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38" w:rsidRDefault="005D5C38">
      <w:r>
        <w:separator/>
      </w:r>
    </w:p>
  </w:endnote>
  <w:endnote w:type="continuationSeparator" w:id="0">
    <w:p w:rsidR="005D5C38" w:rsidRDefault="005D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010" w:rsidRDefault="00E24010" w:rsidP="004573B4">
    <w:pPr>
      <w:pStyle w:val="a5"/>
      <w:framePr w:wrap="around" w:vAnchor="text" w:hAnchor="margin" w:xAlign="center" w:y="1"/>
      <w:rPr>
        <w:rStyle w:val="a7"/>
      </w:rPr>
    </w:pPr>
  </w:p>
  <w:p w:rsidR="00E24010" w:rsidRDefault="00E240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38" w:rsidRDefault="005D5C38">
      <w:r>
        <w:separator/>
      </w:r>
    </w:p>
  </w:footnote>
  <w:footnote w:type="continuationSeparator" w:id="0">
    <w:p w:rsidR="005D5C38" w:rsidRDefault="005D5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A7230"/>
    <w:multiLevelType w:val="hybridMultilevel"/>
    <w:tmpl w:val="94EA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815"/>
    <w:rsid w:val="00041844"/>
    <w:rsid w:val="000A12E9"/>
    <w:rsid w:val="000D480F"/>
    <w:rsid w:val="00110B50"/>
    <w:rsid w:val="001115C8"/>
    <w:rsid w:val="00136BEE"/>
    <w:rsid w:val="001449B7"/>
    <w:rsid w:val="001737D8"/>
    <w:rsid w:val="002473E3"/>
    <w:rsid w:val="002A4366"/>
    <w:rsid w:val="002B3B30"/>
    <w:rsid w:val="003035AC"/>
    <w:rsid w:val="003344AD"/>
    <w:rsid w:val="003975C3"/>
    <w:rsid w:val="003A4B4C"/>
    <w:rsid w:val="003C1CFC"/>
    <w:rsid w:val="003F5131"/>
    <w:rsid w:val="003F650F"/>
    <w:rsid w:val="00406BC1"/>
    <w:rsid w:val="004573B4"/>
    <w:rsid w:val="004B3B20"/>
    <w:rsid w:val="004C4309"/>
    <w:rsid w:val="00593B4F"/>
    <w:rsid w:val="0059651A"/>
    <w:rsid w:val="005C5043"/>
    <w:rsid w:val="005C6331"/>
    <w:rsid w:val="005D5C38"/>
    <w:rsid w:val="006F75FB"/>
    <w:rsid w:val="007618EE"/>
    <w:rsid w:val="008042BC"/>
    <w:rsid w:val="008E60D3"/>
    <w:rsid w:val="00907F93"/>
    <w:rsid w:val="009426D3"/>
    <w:rsid w:val="009B69C1"/>
    <w:rsid w:val="009E525B"/>
    <w:rsid w:val="00A07B49"/>
    <w:rsid w:val="00A50C64"/>
    <w:rsid w:val="00AC5846"/>
    <w:rsid w:val="00B6086A"/>
    <w:rsid w:val="00B8265D"/>
    <w:rsid w:val="00BA7085"/>
    <w:rsid w:val="00BC03FF"/>
    <w:rsid w:val="00BC6EE7"/>
    <w:rsid w:val="00D05666"/>
    <w:rsid w:val="00D20C91"/>
    <w:rsid w:val="00D20D46"/>
    <w:rsid w:val="00D655CD"/>
    <w:rsid w:val="00DF01DA"/>
    <w:rsid w:val="00DF6815"/>
    <w:rsid w:val="00E03E98"/>
    <w:rsid w:val="00E06E42"/>
    <w:rsid w:val="00E24010"/>
    <w:rsid w:val="00E67CCF"/>
    <w:rsid w:val="00E777F0"/>
    <w:rsid w:val="00EB110C"/>
    <w:rsid w:val="00EB71E6"/>
    <w:rsid w:val="00EE2725"/>
    <w:rsid w:val="00F75569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AEF78527-17A9-4AF1-8834-121F162C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15"/>
  </w:style>
  <w:style w:type="paragraph" w:styleId="2">
    <w:name w:val="heading 2"/>
    <w:basedOn w:val="a"/>
    <w:next w:val="a"/>
    <w:link w:val="20"/>
    <w:uiPriority w:val="9"/>
    <w:qFormat/>
    <w:rsid w:val="00DF6815"/>
    <w:pPr>
      <w:keepNext/>
      <w:jc w:val="right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D20D46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D2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24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E24010"/>
    <w:rPr>
      <w:rFonts w:cs="Times New Roman"/>
    </w:rPr>
  </w:style>
  <w:style w:type="paragraph" w:styleId="a8">
    <w:name w:val="header"/>
    <w:basedOn w:val="a"/>
    <w:link w:val="a9"/>
    <w:uiPriority w:val="99"/>
    <w:rsid w:val="00BC6E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/>
  <LinksUpToDate>false</LinksUpToDate>
  <CharactersWithSpaces>10015</CharactersWithSpaces>
  <SharedDoc>false</SharedDoc>
  <HLinks>
    <vt:vector size="36" baseType="variant">
      <vt:variant>
        <vt:i4>6225956</vt:i4>
      </vt:variant>
      <vt:variant>
        <vt:i4>-1</vt:i4>
      </vt:variant>
      <vt:variant>
        <vt:i4>1029</vt:i4>
      </vt:variant>
      <vt:variant>
        <vt:i4>1</vt:i4>
      </vt:variant>
      <vt:variant>
        <vt:lpwstr>E:\mm (F)\htm\kr\images\Image40.gif</vt:lpwstr>
      </vt:variant>
      <vt:variant>
        <vt:lpwstr/>
      </vt:variant>
      <vt:variant>
        <vt:i4>5767203</vt:i4>
      </vt:variant>
      <vt:variant>
        <vt:i4>-1</vt:i4>
      </vt:variant>
      <vt:variant>
        <vt:i4>1030</vt:i4>
      </vt:variant>
      <vt:variant>
        <vt:i4>1</vt:i4>
      </vt:variant>
      <vt:variant>
        <vt:lpwstr>E:\mm (F)\htm\kr\images\Image37.gif</vt:lpwstr>
      </vt:variant>
      <vt:variant>
        <vt:lpwstr/>
      </vt:variant>
      <vt:variant>
        <vt:i4>6225958</vt:i4>
      </vt:variant>
      <vt:variant>
        <vt:i4>-1</vt:i4>
      </vt:variant>
      <vt:variant>
        <vt:i4>1051</vt:i4>
      </vt:variant>
      <vt:variant>
        <vt:i4>1</vt:i4>
      </vt:variant>
      <vt:variant>
        <vt:lpwstr>E:\mm (F)\htm\kr\images\Image42.gif</vt:lpwstr>
      </vt:variant>
      <vt:variant>
        <vt:lpwstr/>
      </vt:variant>
      <vt:variant>
        <vt:i4>5767203</vt:i4>
      </vt:variant>
      <vt:variant>
        <vt:i4>-1</vt:i4>
      </vt:variant>
      <vt:variant>
        <vt:i4>1073</vt:i4>
      </vt:variant>
      <vt:variant>
        <vt:i4>1</vt:i4>
      </vt:variant>
      <vt:variant>
        <vt:lpwstr>E:\mm (F)\htm\kr\images\Image37.gif</vt:lpwstr>
      </vt:variant>
      <vt:variant>
        <vt:lpwstr/>
      </vt:variant>
      <vt:variant>
        <vt:i4>5767201</vt:i4>
      </vt:variant>
      <vt:variant>
        <vt:i4>-1</vt:i4>
      </vt:variant>
      <vt:variant>
        <vt:i4>1027</vt:i4>
      </vt:variant>
      <vt:variant>
        <vt:i4>1</vt:i4>
      </vt:variant>
      <vt:variant>
        <vt:lpwstr>E:\mm (F)\htm\kr\images\Image35.gif</vt:lpwstr>
      </vt:variant>
      <vt:variant>
        <vt:lpwstr/>
      </vt:variant>
      <vt:variant>
        <vt:i4>5767202</vt:i4>
      </vt:variant>
      <vt:variant>
        <vt:i4>-1</vt:i4>
      </vt:variant>
      <vt:variant>
        <vt:i4>1026</vt:i4>
      </vt:variant>
      <vt:variant>
        <vt:i4>1</vt:i4>
      </vt:variant>
      <vt:variant>
        <vt:lpwstr>E:\mm (F)\htm\kr\images\Image36.gif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Олег</dc:creator>
  <cp:keywords/>
  <dc:description/>
  <cp:lastModifiedBy>admin</cp:lastModifiedBy>
  <cp:revision>2</cp:revision>
  <dcterms:created xsi:type="dcterms:W3CDTF">2014-03-10T05:50:00Z</dcterms:created>
  <dcterms:modified xsi:type="dcterms:W3CDTF">2014-03-10T05:50:00Z</dcterms:modified>
</cp:coreProperties>
</file>