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Магнитогорский государственный технический университет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им. Г.И. Носова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Кафедра Технологии машиностроения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5E19" w:rsidRDefault="00155E19" w:rsidP="00155E19">
      <w:pPr>
        <w:pStyle w:val="a4"/>
        <w:widowControl w:val="0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pStyle w:val="a4"/>
        <w:widowControl w:val="0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Контрольная работа</w:t>
      </w:r>
    </w:p>
    <w:p w:rsidR="0084095A" w:rsidRPr="00C141BC" w:rsidRDefault="0084095A" w:rsidP="00155E19">
      <w:pPr>
        <w:pStyle w:val="a4"/>
        <w:widowControl w:val="0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по дисциплине «Резание материалов»</w:t>
      </w:r>
    </w:p>
    <w:p w:rsidR="0084095A" w:rsidRPr="00155E19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Вариант 6; 1</w:t>
      </w:r>
      <w:r w:rsidRPr="00155E19">
        <w:rPr>
          <w:rFonts w:ascii="Times New Roman" w:hAnsi="Times New Roman"/>
          <w:sz w:val="28"/>
          <w:szCs w:val="28"/>
        </w:rPr>
        <w:t>7</w:t>
      </w: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155E19" w:rsidRDefault="0084095A" w:rsidP="00155E19">
      <w:pPr>
        <w:pStyle w:val="a3"/>
        <w:widowControl w:val="0"/>
        <w:spacing w:line="360" w:lineRule="auto"/>
        <w:rPr>
          <w:b w:val="0"/>
        </w:rPr>
      </w:pPr>
    </w:p>
    <w:p w:rsidR="0084095A" w:rsidRPr="00C141BC" w:rsidRDefault="0084095A" w:rsidP="00155E19">
      <w:pPr>
        <w:pStyle w:val="a3"/>
        <w:widowControl w:val="0"/>
        <w:spacing w:line="360" w:lineRule="auto"/>
      </w:pPr>
    </w:p>
    <w:p w:rsidR="0084095A" w:rsidRPr="00C141BC" w:rsidRDefault="0084095A" w:rsidP="00155E19">
      <w:pPr>
        <w:pStyle w:val="a3"/>
        <w:widowControl w:val="0"/>
        <w:spacing w:line="360" w:lineRule="auto"/>
      </w:pPr>
    </w:p>
    <w:p w:rsidR="0084095A" w:rsidRPr="00C141BC" w:rsidRDefault="0084095A" w:rsidP="00155E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Магнитогорск </w:t>
      </w:r>
      <w:smartTag w:uri="urn:schemas-microsoft-com:office:smarttags" w:element="metricconverter">
        <w:smartTagPr>
          <w:attr w:name="ProductID" w:val="2010 г"/>
        </w:smartTagPr>
        <w:r w:rsidRPr="00C141BC">
          <w:rPr>
            <w:rFonts w:ascii="Times New Roman" w:hAnsi="Times New Roman"/>
            <w:sz w:val="28"/>
            <w:szCs w:val="28"/>
          </w:rPr>
          <w:t>2010 г</w:t>
        </w:r>
      </w:smartTag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Pr="00C141BC" w:rsidRDefault="0084095A" w:rsidP="00C141BC">
      <w:pPr>
        <w:pStyle w:val="a3"/>
        <w:widowControl w:val="0"/>
        <w:spacing w:line="360" w:lineRule="auto"/>
        <w:ind w:firstLine="709"/>
        <w:jc w:val="both"/>
      </w:pPr>
      <w:r w:rsidRPr="00C141BC">
        <w:br w:type="page"/>
      </w:r>
    </w:p>
    <w:p w:rsidR="0084095A" w:rsidRPr="00C141BC" w:rsidRDefault="00155E19" w:rsidP="00C141BC">
      <w:pPr>
        <w:pStyle w:val="a3"/>
        <w:widowControl w:val="0"/>
        <w:spacing w:line="360" w:lineRule="auto"/>
        <w:ind w:firstLine="709"/>
        <w:jc w:val="both"/>
      </w:pPr>
      <w:r w:rsidRPr="00C141BC">
        <w:t xml:space="preserve">Вариант задания </w:t>
      </w:r>
      <w:r w:rsidR="0084095A" w:rsidRPr="00C141BC">
        <w:t>№ 6</w:t>
      </w:r>
    </w:p>
    <w:p w:rsidR="0084095A" w:rsidRPr="00C141BC" w:rsidRDefault="0084095A" w:rsidP="00C141BC">
      <w:pPr>
        <w:pStyle w:val="a3"/>
        <w:widowControl w:val="0"/>
        <w:spacing w:line="360" w:lineRule="auto"/>
        <w:ind w:firstLine="709"/>
        <w:jc w:val="both"/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В соответствии с вариантом задания (прил. 1, вариант № 6) и эскиза детали (прил. 2, рис. 3) подрезать торец детали с диаметра Ø52 мм на диаметр Ø45 мм шероховатостью 80 мкм. Материал заготовки – серый чугун Сч 15-32 твердость 1800 НВ. Обрабатываемая поверхность отливка с литейной коркой. Система станок – приспособление – инструмент – заготовка жесткая. Эскиз заготовки показан на рис. 1. Заданная шероховатость достигается черновым точением, поэтому выбор режущего инструмента и режимы резания определяем для черновой токарной операции.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A26153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11pt">
            <v:imagedata r:id="rId7" o:title=""/>
          </v:shape>
        </w:pic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Рис. 1. Эскиз заготовки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155E19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1.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Общие сведения о токарных операциях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Токарные станки составляют около 50% станочного парка машиностроительной промышленности.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На токарных станках выполняются основные операции по изготовлению типовых деталей машин: обтачивание валиков цилиндрической и конической формы, растачивание отверстий, нарезание резьбы наружных и внутренних, торцевание, отрезка, прорезка торцов и галтелей.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Для наружного точения применяются проходные резцы. Если продольная подача не параллельна линии центров, то можно получить не цилиндрическую поверхность, а коническую.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Растачивание применяется для обработки внутренних поверхностей отверстий, для увеличения диаметров отверстий. При растачивании применяют расточные глухие и сквозные резцы.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Отрезание применяется для отрезки готовой детали, для разрезки заготовок. Для отрезания применяются узкие отрезные резцы.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Прорезка применяется для нарезания различных канавок. Прорезные – это те же самые резцы, что и отрезные, но ширина режущей кромки у них должна равняться ширине паза.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Подрезка применяется для обработки торцов заготовки, а также для обработки наклонных поверхностей. Подрезка производится подрезными резцами.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Итак, на токарных станках можно получить почти все виды деталей, имеющих форму тел вращения.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Основные положения теории резания металлов при эксплуатации станков и инструментов сводятся к назначению режимов резания с наиболее полным использованием режущих свойств инструмента, кинематических и динамических данных станка при непременном условии получения качественной обработанной поверхности.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Назначить основные элементы режима резания – это значит определить глубину резания, подачу, скорость резания (число оборотов) и основное время.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Для назначения элементов режима резания необходимо знать материал обрабатываемой детали (заготовки) и его физико-механические свойства, размеры заготовки, размеры детали и технические условия ее изготовление, материал и геометрию режущего инструмента, его размеры, максимально – допустимый износ и стойкость, кинематические данные станка, на котором будут обрабатывать заготовку.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2.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Выбор формообразующего инструмента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для черного точения Ø 52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Для чернового точения наружной поверхности по корке выбираем резец [1]. Выбираем резец и устанавливаем его геометрические элементы. Принимаем токарный проходной резец отогнутый правый (рис. 2). Материал рабочей части - пластины - твердый сплав ВК6 (табл. 3, с. 116); материал корпуса резца – сталь 45; сечение корпуса резца 16 х </w:t>
      </w:r>
      <w:smartTag w:uri="urn:schemas-microsoft-com:office:smarttags" w:element="metricconverter">
        <w:smartTagPr>
          <w:attr w:name="ProductID" w:val="25 мм"/>
        </w:smartTagPr>
        <w:r w:rsidRPr="00C141BC">
          <w:rPr>
            <w:rFonts w:ascii="Times New Roman" w:hAnsi="Times New Roman"/>
            <w:sz w:val="28"/>
            <w:szCs w:val="28"/>
          </w:rPr>
          <w:t>25 мм</w:t>
        </w:r>
      </w:smartTag>
      <w:r w:rsidRPr="00C141BC">
        <w:rPr>
          <w:rFonts w:ascii="Times New Roman" w:hAnsi="Times New Roman"/>
          <w:sz w:val="28"/>
          <w:szCs w:val="28"/>
        </w:rPr>
        <w:t xml:space="preserve">; длина резца </w:t>
      </w:r>
      <w:smartTag w:uri="urn:schemas-microsoft-com:office:smarttags" w:element="metricconverter">
        <w:smartTagPr>
          <w:attr w:name="ProductID" w:val="150 мм"/>
        </w:smartTagPr>
        <w:r w:rsidRPr="00C141BC">
          <w:rPr>
            <w:rFonts w:ascii="Times New Roman" w:hAnsi="Times New Roman"/>
            <w:sz w:val="28"/>
            <w:szCs w:val="28"/>
          </w:rPr>
          <w:t>150 мм</w:t>
        </w:r>
      </w:smartTag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Выбираем геометрические элементы резца по справочнику [5]: форма передней поверхности – плоская с фаской типа </w:t>
      </w:r>
      <w:r w:rsidRPr="00C141BC">
        <w:rPr>
          <w:rFonts w:ascii="Times New Roman" w:hAnsi="Times New Roman"/>
          <w:sz w:val="28"/>
          <w:szCs w:val="28"/>
          <w:lang w:val="en-US"/>
        </w:rPr>
        <w:t>II</w:t>
      </w:r>
      <w:r w:rsidRPr="00C141BC">
        <w:rPr>
          <w:rFonts w:ascii="Times New Roman" w:hAnsi="Times New Roman"/>
          <w:sz w:val="28"/>
          <w:szCs w:val="28"/>
        </w:rPr>
        <w:t>б (табл. 29, с. 187); γ=12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; γ</w:t>
      </w:r>
      <w:r w:rsidRPr="00C141BC">
        <w:rPr>
          <w:rFonts w:ascii="Times New Roman" w:hAnsi="Times New Roman"/>
          <w:sz w:val="28"/>
          <w:szCs w:val="28"/>
          <w:vertAlign w:val="subscript"/>
        </w:rPr>
        <w:t>ф</w:t>
      </w:r>
      <w:r w:rsidRPr="00C141BC">
        <w:rPr>
          <w:rFonts w:ascii="Times New Roman" w:hAnsi="Times New Roman"/>
          <w:sz w:val="28"/>
          <w:szCs w:val="28"/>
        </w:rPr>
        <w:t>=-3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; α=10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; λ=0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 xml:space="preserve"> (табл. 30, с. 188); φ=45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; φ</w:t>
      </w:r>
      <w:r w:rsidRPr="00C141BC">
        <w:rPr>
          <w:rFonts w:ascii="Times New Roman" w:hAnsi="Times New Roman"/>
          <w:sz w:val="28"/>
          <w:szCs w:val="28"/>
          <w:vertAlign w:val="subscript"/>
        </w:rPr>
        <w:t>1</w:t>
      </w:r>
      <w:r w:rsidRPr="00C141BC">
        <w:rPr>
          <w:rFonts w:ascii="Times New Roman" w:hAnsi="Times New Roman"/>
          <w:sz w:val="28"/>
          <w:szCs w:val="28"/>
        </w:rPr>
        <w:t>=45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 xml:space="preserve"> (табл. 31, с. 190); r=1мм (табл. 32, с. 190 и табл. 4, примеч. 3, с.420).</w:t>
      </w:r>
    </w:p>
    <w:p w:rsidR="00155E19" w:rsidRPr="00C141BC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A26153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20.75pt;height:82.5pt">
            <v:imagedata r:id="rId8" o:title=""/>
          </v:shape>
        </w:pic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Рис. 2. Резец токарный проходной отогнутый</w:t>
      </w:r>
    </w:p>
    <w:p w:rsidR="009A48FB" w:rsidRDefault="009A48FB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3. Расчет режимов резания для чернового наружного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точения поверхности Ø 52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Устанавливаем глубину резания t=3,5 мм, при черновом точении припуск на обработку равна глубине резания ([1], с. 256)</w:t>
      </w:r>
      <w:r w:rsidR="00155E19">
        <w:rPr>
          <w:rFonts w:ascii="Times New Roman" w:hAnsi="Times New Roman"/>
          <w:sz w:val="28"/>
          <w:szCs w:val="28"/>
        </w:rPr>
        <w:t xml:space="preserve">, </w:t>
      </w:r>
      <w:r w:rsidRPr="00C141BC">
        <w:rPr>
          <w:rFonts w:ascii="Times New Roman" w:hAnsi="Times New Roman"/>
          <w:sz w:val="28"/>
          <w:szCs w:val="28"/>
        </w:rPr>
        <w:t xml:space="preserve">следовательно принимаем </w:t>
      </w:r>
      <w:r w:rsidRPr="00C141BC">
        <w:rPr>
          <w:rFonts w:ascii="Times New Roman" w:hAnsi="Times New Roman"/>
          <w:sz w:val="28"/>
          <w:szCs w:val="28"/>
          <w:lang w:val="en-US"/>
        </w:rPr>
        <w:t>t</w:t>
      </w:r>
      <w:r w:rsidRPr="00C141BC">
        <w:rPr>
          <w:rFonts w:ascii="Times New Roman" w:hAnsi="Times New Roman"/>
          <w:sz w:val="28"/>
          <w:szCs w:val="28"/>
        </w:rPr>
        <w:t>=</w:t>
      </w:r>
      <w:r w:rsidRPr="00C141BC">
        <w:rPr>
          <w:rFonts w:ascii="Times New Roman" w:hAnsi="Times New Roman"/>
          <w:sz w:val="28"/>
          <w:szCs w:val="28"/>
          <w:lang w:val="en-US"/>
        </w:rPr>
        <w:t>h</w:t>
      </w:r>
      <w:r w:rsidRPr="00C141BC">
        <w:rPr>
          <w:rFonts w:ascii="Times New Roman" w:hAnsi="Times New Roman"/>
          <w:sz w:val="28"/>
          <w:szCs w:val="28"/>
        </w:rPr>
        <w:t>=3,5 мм при снятии припуска на один проход.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Назначаем подачу ([1] по табл. 11, с. 268), для параметра шероховатости R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141BC">
        <w:rPr>
          <w:rFonts w:ascii="Times New Roman" w:hAnsi="Times New Roman"/>
          <w:sz w:val="28"/>
          <w:szCs w:val="28"/>
        </w:rPr>
        <w:t xml:space="preserve">=80 мкм при обработке чугуна резцом с r=1 мм рекомендуется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 xml:space="preserve">=0,66 мм/об (для </w:t>
      </w:r>
      <w:r w:rsidRPr="00C141BC">
        <w:rPr>
          <w:rFonts w:ascii="Times New Roman" w:hAnsi="Times New Roman"/>
          <w:sz w:val="28"/>
          <w:szCs w:val="28"/>
          <w:lang w:val="en-US"/>
        </w:rPr>
        <w:t>r</w:t>
      </w:r>
      <w:r w:rsidRPr="00C141BC">
        <w:rPr>
          <w:rFonts w:ascii="Times New Roman" w:hAnsi="Times New Roman"/>
          <w:sz w:val="28"/>
          <w:szCs w:val="28"/>
        </w:rPr>
        <w:t xml:space="preserve">=0,8) и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 xml:space="preserve">=0,81 мм/об (для </w:t>
      </w:r>
      <w:r w:rsidRPr="00C141BC">
        <w:rPr>
          <w:rFonts w:ascii="Times New Roman" w:hAnsi="Times New Roman"/>
          <w:sz w:val="28"/>
          <w:szCs w:val="28"/>
          <w:lang w:val="en-US"/>
        </w:rPr>
        <w:t>r</w:t>
      </w:r>
      <w:r w:rsidRPr="00C141BC">
        <w:rPr>
          <w:rFonts w:ascii="Times New Roman" w:hAnsi="Times New Roman"/>
          <w:sz w:val="28"/>
          <w:szCs w:val="28"/>
        </w:rPr>
        <w:t>=1,2).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Принимаем для r=1 мм среднее значение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 xml:space="preserve">=1,005 мм/об, корректируя по паспорту станка, устанавливаем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>=1 мм/об.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Скорость резания, м/мин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=(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ν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/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m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y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)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Т-60 мин - стойкость инструмента;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C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ν</w:t>
      </w:r>
      <w:r w:rsidRPr="00C141BC">
        <w:rPr>
          <w:rFonts w:ascii="Times New Roman" w:hAnsi="Times New Roman"/>
          <w:sz w:val="28"/>
          <w:szCs w:val="28"/>
        </w:rPr>
        <w:t xml:space="preserve">=292; </w:t>
      </w:r>
      <w:r w:rsidR="009A48FB" w:rsidRPr="009A48FB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 xml:space="preserve">х=0,15; у=0,20; </w:t>
      </w:r>
      <w:r w:rsidRPr="00C141BC">
        <w:rPr>
          <w:rFonts w:ascii="Times New Roman" w:hAnsi="Times New Roman"/>
          <w:sz w:val="28"/>
          <w:szCs w:val="28"/>
          <w:lang w:val="en-US"/>
        </w:rPr>
        <w:t>m</w:t>
      </w:r>
      <w:r w:rsidRPr="00C141BC">
        <w:rPr>
          <w:rFonts w:ascii="Times New Roman" w:hAnsi="Times New Roman"/>
          <w:sz w:val="28"/>
          <w:szCs w:val="28"/>
        </w:rPr>
        <w:t>=0,20 – коэффициент и показатели степени ([1] по табл. 17, с. 270);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К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=К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mV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nV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uV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К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mV</w:t>
      </w:r>
      <w:r w:rsidRPr="00C141BC">
        <w:rPr>
          <w:rFonts w:ascii="Times New Roman" w:hAnsi="Times New Roman"/>
          <w:sz w:val="28"/>
          <w:szCs w:val="28"/>
        </w:rPr>
        <w:t xml:space="preserve"> – коэффициент, учитывающий влияние материала заготовки на скорость резания: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К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mV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=(190/НВ)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nV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(3)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</w:rPr>
        <w:t>=1,25 – показатель степени ([1] по табл. 2, с. 262);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НВ=180 – фактический параметр, характеризирующий материал, мПа</w:t>
      </w:r>
    </w:p>
    <w:p w:rsidR="009A48FB" w:rsidRDefault="009A48FB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mV</w:t>
      </w:r>
      <w:r w:rsidRPr="00C141BC">
        <w:rPr>
          <w:rFonts w:ascii="Times New Roman" w:hAnsi="Times New Roman"/>
          <w:sz w:val="28"/>
          <w:szCs w:val="28"/>
        </w:rPr>
        <w:t>=(190/180)</w:t>
      </w:r>
      <w:r w:rsidRPr="00C141BC">
        <w:rPr>
          <w:rFonts w:ascii="Times New Roman" w:hAnsi="Times New Roman"/>
          <w:sz w:val="28"/>
          <w:szCs w:val="28"/>
          <w:vertAlign w:val="superscript"/>
        </w:rPr>
        <w:t>1,25</w:t>
      </w:r>
      <w:r w:rsidRPr="00C141BC">
        <w:rPr>
          <w:rFonts w:ascii="Times New Roman" w:hAnsi="Times New Roman"/>
          <w:sz w:val="28"/>
          <w:szCs w:val="28"/>
        </w:rPr>
        <w:t>=1,07,</w:t>
      </w: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nV</w:t>
      </w:r>
      <w:r w:rsidRPr="00C141B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– коэффициент, учитывающий состояние поверхности заготовки ([1] по табл. 5, с. 263);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nV</w:t>
      </w:r>
      <w:r w:rsidRPr="00C141BC">
        <w:rPr>
          <w:rFonts w:ascii="Times New Roman" w:hAnsi="Times New Roman"/>
          <w:sz w:val="28"/>
          <w:szCs w:val="28"/>
        </w:rPr>
        <w:t>=0,8.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uV</w:t>
      </w:r>
      <w:r w:rsidRPr="00C141BC">
        <w:rPr>
          <w:rFonts w:ascii="Times New Roman" w:hAnsi="Times New Roman"/>
          <w:sz w:val="28"/>
          <w:szCs w:val="28"/>
        </w:rPr>
        <w:t>=1,0 – коэффициент учитывающий влияние инструментального материала ([1] по табл. 6, с. 263).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</w:rPr>
        <w:t>=1,07х0,8х1,0=0,86.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С учетом всех найденных коэффициентов: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</w:rPr>
        <w:t>=(292/60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0,2</w:t>
      </w:r>
      <w:r w:rsidRPr="00C141BC">
        <w:rPr>
          <w:rFonts w:ascii="Times New Roman" w:hAnsi="Times New Roman"/>
          <w:sz w:val="28"/>
          <w:szCs w:val="28"/>
        </w:rPr>
        <w:t>3,5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0,15</w:t>
      </w:r>
      <w:r w:rsidRPr="00C141BC">
        <w:rPr>
          <w:rFonts w:ascii="Times New Roman" w:hAnsi="Times New Roman"/>
          <w:sz w:val="28"/>
          <w:szCs w:val="28"/>
        </w:rPr>
        <w:t>1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0,2</w:t>
      </w:r>
      <w:r w:rsidRPr="00C141BC">
        <w:rPr>
          <w:rFonts w:ascii="Times New Roman" w:hAnsi="Times New Roman"/>
          <w:sz w:val="28"/>
          <w:szCs w:val="28"/>
        </w:rPr>
        <w:t>)х0,86=91,32 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Частота вращения заготовки, об/мин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n=1000V/(πD)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 – диаметр обрабатываемой заготовки, мм;</w:t>
      </w: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=1000х91,32/(3,14х52)=91320/163,28=559,3 об/мин.</w:t>
      </w: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По паспортным данным станка принимаем частоту вращения заготовки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=500 об/мин. Тогда действительная скорость составит, м/мин:</w:t>
      </w:r>
    </w:p>
    <w:p w:rsidR="0084095A" w:rsidRP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д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=π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Dn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/1000;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  <w:vertAlign w:val="subscript"/>
        </w:rPr>
        <w:t>д</w:t>
      </w:r>
      <w:r w:rsidRPr="00C141BC">
        <w:rPr>
          <w:rFonts w:ascii="Times New Roman" w:hAnsi="Times New Roman"/>
          <w:sz w:val="28"/>
          <w:szCs w:val="28"/>
        </w:rPr>
        <w:t>=3,14х52х500/1000=81,64 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41BC">
        <w:rPr>
          <w:rFonts w:ascii="Times New Roman" w:hAnsi="Times New Roman"/>
          <w:sz w:val="28"/>
          <w:szCs w:val="28"/>
        </w:rPr>
        <w:t>Мощность резания, кВт</w:t>
      </w:r>
    </w:p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N=P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V/1020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х60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P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141B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– тангенциальная составляющая силы резания , 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155E19" w:rsidRDefault="00155E19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=10С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y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(7)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С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 xml:space="preserve">=92;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х=1,0;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у=0,75;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=0 – постоянная и показатели степени ([1] по табл. 22, с. 274);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 xml:space="preserve"> – поправочный коэффициент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К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mP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φP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γP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λP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(8)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mP</w:t>
      </w:r>
      <w:r w:rsidRPr="00C141BC">
        <w:rPr>
          <w:rFonts w:ascii="Times New Roman" w:hAnsi="Times New Roman"/>
          <w:sz w:val="28"/>
          <w:szCs w:val="28"/>
        </w:rPr>
        <w:t xml:space="preserve"> – коэффициент, учитывающий влияние качества обрабатываемого материала на силовые зависимости: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К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=(190/НВ)</w:t>
            </w:r>
            <w:r w:rsidRPr="00C141B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де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=0,4- показатель степени ([1] по табл. 9, с. 264).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>=(190/180)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0,4</w:t>
      </w:r>
      <w:r w:rsidRPr="00C141BC">
        <w:rPr>
          <w:rFonts w:ascii="Times New Roman" w:hAnsi="Times New Roman"/>
          <w:sz w:val="28"/>
          <w:szCs w:val="28"/>
        </w:rPr>
        <w:t>=1,02,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φP</w:t>
      </w:r>
      <w:r w:rsidRPr="00C141BC">
        <w:rPr>
          <w:rFonts w:ascii="Times New Roman" w:hAnsi="Times New Roman"/>
          <w:sz w:val="28"/>
          <w:szCs w:val="28"/>
        </w:rPr>
        <w:t xml:space="preserve">=1,0;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γP</w:t>
      </w:r>
      <w:r w:rsidRPr="00C141BC">
        <w:rPr>
          <w:rFonts w:ascii="Times New Roman" w:hAnsi="Times New Roman"/>
          <w:sz w:val="28"/>
          <w:szCs w:val="28"/>
        </w:rPr>
        <w:t xml:space="preserve">=1,0;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λP</w:t>
      </w:r>
      <w:r w:rsidRPr="00C141BC">
        <w:rPr>
          <w:rFonts w:ascii="Times New Roman" w:hAnsi="Times New Roman"/>
          <w:sz w:val="28"/>
          <w:szCs w:val="28"/>
        </w:rPr>
        <w:t>=1,0 – коэффициенты, учитывающие фактические условия резания ([1] по табл. 23, с. 275).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>=1,02х1х1х1=1,02.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P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141BC">
        <w:rPr>
          <w:rFonts w:ascii="Times New Roman" w:hAnsi="Times New Roman"/>
          <w:sz w:val="28"/>
          <w:szCs w:val="28"/>
        </w:rPr>
        <w:t>=10х92х3,5</w:t>
      </w:r>
      <w:r w:rsidRPr="00C141BC">
        <w:rPr>
          <w:rFonts w:ascii="Times New Roman" w:hAnsi="Times New Roman"/>
          <w:sz w:val="28"/>
          <w:szCs w:val="28"/>
          <w:vertAlign w:val="superscript"/>
        </w:rPr>
        <w:t>1</w:t>
      </w:r>
      <w:r w:rsidRPr="00C141BC">
        <w:rPr>
          <w:rFonts w:ascii="Times New Roman" w:hAnsi="Times New Roman"/>
          <w:sz w:val="28"/>
          <w:szCs w:val="28"/>
        </w:rPr>
        <w:t>х1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0,75</w:t>
      </w:r>
      <w:r w:rsidRPr="00C141BC">
        <w:rPr>
          <w:rFonts w:ascii="Times New Roman" w:hAnsi="Times New Roman"/>
          <w:sz w:val="28"/>
          <w:szCs w:val="28"/>
        </w:rPr>
        <w:t>х81,64</w:t>
      </w:r>
      <w:r w:rsidRPr="00C141BC">
        <w:rPr>
          <w:rFonts w:ascii="Times New Roman" w:hAnsi="Times New Roman"/>
          <w:sz w:val="28"/>
          <w:szCs w:val="28"/>
          <w:vertAlign w:val="superscript"/>
        </w:rPr>
        <w:t>0</w:t>
      </w:r>
      <w:r w:rsidRPr="00C141BC">
        <w:rPr>
          <w:rFonts w:ascii="Times New Roman" w:hAnsi="Times New Roman"/>
          <w:sz w:val="28"/>
          <w:szCs w:val="28"/>
        </w:rPr>
        <w:t>х1,02=3284,4 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=3284,4х81,64/1020х60=4,38 кВт.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Выполняем проверку по мощности.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155E19" w:rsidRDefault="00155E19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шп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дв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η,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(1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η – КПД = 0,75…0,8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</w:rPr>
        <w:t>шп</w:t>
      </w:r>
      <w:r w:rsidRPr="00C141BC">
        <w:rPr>
          <w:rFonts w:ascii="Times New Roman" w:hAnsi="Times New Roman"/>
          <w:sz w:val="28"/>
          <w:szCs w:val="28"/>
        </w:rPr>
        <w:t>=10х0,75=7,5 кВт.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 xml:space="preserve">=4,38 кВт &lt;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</w:rPr>
        <w:t>шп</w:t>
      </w:r>
      <w:r w:rsidRPr="00C141BC">
        <w:rPr>
          <w:rFonts w:ascii="Times New Roman" w:hAnsi="Times New Roman"/>
          <w:sz w:val="28"/>
          <w:szCs w:val="28"/>
        </w:rPr>
        <w:t>=7,5 кВт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Так как условие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 xml:space="preserve">&lt;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</w:rPr>
        <w:t>шп</w:t>
      </w:r>
      <w:r w:rsidRPr="00C141BC">
        <w:rPr>
          <w:rFonts w:ascii="Times New Roman" w:hAnsi="Times New Roman"/>
          <w:sz w:val="28"/>
          <w:szCs w:val="28"/>
        </w:rPr>
        <w:t xml:space="preserve"> выполняется, то обработка поверхности возможна.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4. Расчет основного времени для чернового наружного точения поверхности Ø 52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Расчет основного времени, 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Т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/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(11)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</w:rPr>
        <w:t xml:space="preserve"> – расчетная длина обрабатываемой поверхности, мм;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i – число проходов;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</w:rPr>
        <w:t xml:space="preserve"> – скорость движения подачи, мм/мин.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 xml:space="preserve">Скорость </w:t>
      </w:r>
      <w:r w:rsidRPr="00C141BC">
        <w:rPr>
          <w:rFonts w:ascii="Times New Roman" w:hAnsi="Times New Roman"/>
          <w:sz w:val="28"/>
          <w:szCs w:val="28"/>
        </w:rPr>
        <w:t>движения подачи, мм/мин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=ns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(12)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 xml:space="preserve"> – частота вращения шпинделя, об/мин;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 xml:space="preserve"> – подача, мм/об.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Расчетная длина обрабатываемой поверхности,мм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rPr>
          <w:jc w:val="center"/>
        </w:trPr>
        <w:tc>
          <w:tcPr>
            <w:tcW w:w="4785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обр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+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вр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+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+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сх,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(13)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обр</w:t>
      </w:r>
      <w:r w:rsidRPr="00C141BC">
        <w:rPr>
          <w:rFonts w:ascii="Times New Roman" w:hAnsi="Times New Roman"/>
          <w:sz w:val="28"/>
          <w:szCs w:val="28"/>
        </w:rPr>
        <w:t xml:space="preserve"> – длина обрабатываемой поверхности в направлении подачи, мм;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вр</w:t>
      </w:r>
      <w:r w:rsidRPr="00C141BC">
        <w:rPr>
          <w:rFonts w:ascii="Times New Roman" w:hAnsi="Times New Roman"/>
          <w:sz w:val="28"/>
          <w:szCs w:val="28"/>
        </w:rPr>
        <w:t xml:space="preserve"> – длина врезания инструмента, мм;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п</w:t>
      </w:r>
      <w:r w:rsidRPr="00C141BC">
        <w:rPr>
          <w:rFonts w:ascii="Times New Roman" w:hAnsi="Times New Roman"/>
          <w:sz w:val="28"/>
          <w:szCs w:val="28"/>
        </w:rPr>
        <w:t xml:space="preserve"> – длина подвода инструмента к заготовке, мм;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сх</w:t>
      </w:r>
      <w:r w:rsidRPr="00C141BC">
        <w:rPr>
          <w:rFonts w:ascii="Times New Roman" w:hAnsi="Times New Roman"/>
          <w:sz w:val="28"/>
          <w:szCs w:val="28"/>
        </w:rPr>
        <w:t xml:space="preserve"> – длина перебега (схода) инструмента,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Длину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обр</w:t>
      </w:r>
      <w:r w:rsidRPr="00C141BC">
        <w:rPr>
          <w:rFonts w:ascii="Times New Roman" w:hAnsi="Times New Roman"/>
          <w:sz w:val="28"/>
          <w:szCs w:val="28"/>
        </w:rPr>
        <w:t xml:space="preserve"> берут из чертежа обрабатываемой заготовки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вр</w:t>
      </w:r>
      <w:r w:rsidRPr="00C141BC">
        <w:rPr>
          <w:rFonts w:ascii="Times New Roman" w:hAnsi="Times New Roman"/>
          <w:sz w:val="28"/>
          <w:szCs w:val="28"/>
        </w:rPr>
        <w:t xml:space="preserve">,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п</w:t>
      </w:r>
      <w:r w:rsidRPr="00C141BC">
        <w:rPr>
          <w:rFonts w:ascii="Times New Roman" w:hAnsi="Times New Roman"/>
          <w:sz w:val="28"/>
          <w:szCs w:val="28"/>
        </w:rPr>
        <w:t>, l</w:t>
      </w:r>
      <w:r w:rsidRPr="00C141BC">
        <w:rPr>
          <w:rFonts w:ascii="Times New Roman" w:hAnsi="Times New Roman"/>
          <w:sz w:val="28"/>
          <w:szCs w:val="28"/>
          <w:vertAlign w:val="subscript"/>
        </w:rPr>
        <w:t>сх</w:t>
      </w:r>
      <w:r w:rsidRPr="00C141BC">
        <w:rPr>
          <w:rFonts w:ascii="Times New Roman" w:hAnsi="Times New Roman"/>
          <w:sz w:val="28"/>
          <w:szCs w:val="28"/>
        </w:rPr>
        <w:t xml:space="preserve"> определяют по нормативам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п</w:t>
      </w:r>
      <w:r w:rsidRPr="00C141BC">
        <w:rPr>
          <w:rFonts w:ascii="Times New Roman" w:hAnsi="Times New Roman"/>
          <w:sz w:val="28"/>
          <w:szCs w:val="28"/>
        </w:rPr>
        <w:t>= l</w:t>
      </w:r>
      <w:r w:rsidRPr="00C141BC">
        <w:rPr>
          <w:rFonts w:ascii="Times New Roman" w:hAnsi="Times New Roman"/>
          <w:sz w:val="28"/>
          <w:szCs w:val="28"/>
          <w:vertAlign w:val="subscript"/>
        </w:rPr>
        <w:t>сх</w:t>
      </w:r>
      <w:r w:rsidRPr="00C141BC">
        <w:rPr>
          <w:rFonts w:ascii="Times New Roman" w:hAnsi="Times New Roman"/>
          <w:sz w:val="28"/>
          <w:szCs w:val="28"/>
        </w:rPr>
        <w:t xml:space="preserve">≈1 … </w:t>
      </w:r>
      <w:smartTag w:uri="urn:schemas-microsoft-com:office:smarttags" w:element="metricconverter">
        <w:smartTagPr>
          <w:attr w:name="ProductID" w:val="3 мм"/>
        </w:smartTagPr>
        <w:r w:rsidRPr="00C141BC">
          <w:rPr>
            <w:rFonts w:ascii="Times New Roman" w:hAnsi="Times New Roman"/>
            <w:sz w:val="28"/>
            <w:szCs w:val="28"/>
          </w:rPr>
          <w:t>3 мм</w:t>
        </w:r>
      </w:smartTag>
      <w:r w:rsidRPr="00C141BC">
        <w:rPr>
          <w:rFonts w:ascii="Times New Roman" w:hAnsi="Times New Roman"/>
          <w:sz w:val="28"/>
          <w:szCs w:val="28"/>
        </w:rPr>
        <w:t xml:space="preserve">. Значение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  <w:vertAlign w:val="subscript"/>
        </w:rPr>
        <w:t>вр</w:t>
      </w:r>
      <w:r w:rsidRPr="00C141BC">
        <w:rPr>
          <w:rFonts w:ascii="Times New Roman" w:hAnsi="Times New Roman"/>
          <w:sz w:val="28"/>
          <w:szCs w:val="28"/>
        </w:rPr>
        <w:t xml:space="preserve"> = t ctg </w:t>
      </w:r>
      <w:r w:rsidRPr="00C141BC">
        <w:rPr>
          <w:rFonts w:ascii="Times New Roman" w:hAnsi="Times New Roman"/>
          <w:sz w:val="28"/>
          <w:szCs w:val="28"/>
          <w:lang w:val="en-US"/>
        </w:rPr>
        <w:t>φ</w:t>
      </w:r>
      <w:r w:rsidRPr="00C141BC">
        <w:rPr>
          <w:rFonts w:ascii="Times New Roman" w:hAnsi="Times New Roman"/>
          <w:sz w:val="28"/>
          <w:szCs w:val="28"/>
        </w:rPr>
        <w:t xml:space="preserve"> = 3,5</w:t>
      </w:r>
      <w:r w:rsidRPr="00C141BC">
        <w:rPr>
          <w:rFonts w:ascii="Times New Roman" w:hAnsi="Times New Roman"/>
          <w:sz w:val="28"/>
          <w:szCs w:val="28"/>
          <w:lang w:val="en-US"/>
        </w:rPr>
        <w:t>ctg</w:t>
      </w:r>
      <w:r w:rsidRPr="00C141BC">
        <w:rPr>
          <w:rFonts w:ascii="Times New Roman" w:hAnsi="Times New Roman"/>
          <w:sz w:val="28"/>
          <w:szCs w:val="28"/>
        </w:rPr>
        <w:t xml:space="preserve"> 45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=3,5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>=100+3,5+3/500х1=0,213мин.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E19" w:rsidRDefault="00155E19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095A" w:rsidRPr="00C141BC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 xml:space="preserve">Вариант задания </w:t>
      </w:r>
      <w:r w:rsidR="0084095A" w:rsidRPr="00C141BC">
        <w:rPr>
          <w:rFonts w:ascii="Times New Roman" w:hAnsi="Times New Roman"/>
          <w:b/>
          <w:sz w:val="28"/>
          <w:szCs w:val="28"/>
        </w:rPr>
        <w:t>№ 17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В соответствии с вариантом задания (см. прил.1, вариант №17) и эскиза детали (см. прил. 2, рис. 10) на радиально-сверлильном станке модели 2А53 просверлить отверстие и развернуть на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=30Н6 с шероховатостью поверхности </w:t>
      </w:r>
      <w:r w:rsidRPr="00C141BC">
        <w:rPr>
          <w:rFonts w:ascii="Times New Roman" w:hAnsi="Times New Roman"/>
          <w:sz w:val="28"/>
          <w:szCs w:val="28"/>
          <w:lang w:val="en-US"/>
        </w:rPr>
        <w:t>R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C141BC">
        <w:rPr>
          <w:rFonts w:ascii="Times New Roman" w:hAnsi="Times New Roman"/>
          <w:sz w:val="28"/>
          <w:szCs w:val="28"/>
        </w:rPr>
        <w:t>=3,2 мкм (рис. 3). В нашем случае согласно исходных данных операцию выполняем в 2 перехода.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A26153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252pt;height:181.5pt">
            <v:imagedata r:id="rId9" o:title=""/>
          </v:shape>
        </w:pic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Рис. 3. Эскиз детали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1.</w:t>
      </w:r>
      <w:r w:rsidR="00116D6D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Общие сведения об операции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сверления и развертывания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Сверление является одним из самых распространенных методов получения отверстия. Главное движение при сверлении – вращательное, движение подачи – поступательное. Сверлением можно получить отверстия 10…13 квалитетов точности с шероховатостью поверхности 80…40 мкм по параметру </w:t>
      </w:r>
      <w:r w:rsidRPr="00C141BC">
        <w:rPr>
          <w:rFonts w:ascii="Times New Roman" w:hAnsi="Times New Roman"/>
          <w:sz w:val="28"/>
          <w:szCs w:val="28"/>
          <w:lang w:val="en-US"/>
        </w:rPr>
        <w:t>R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Операция сверления выполняется на сверлильных, токарных и расточных станках и часто является предшествующей операциям резьбонарезания, растачивания, зенкерования и развертывания.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Режущим инструментом является сверло. По конструкции сверла сводятся к следующим основным группам: спиральные сверла, сверла с прямыми канавками, перовые сверла, сверла для глубоких отверстий, сверла для кольцевого сверления, центровочные сверла и специальные комбинированные сверла. Наиболее широкое применение получили спиральные сверла. Развертывание – применяют для окончательной обработки отверстий с целью получения высокой точности и чистоты поверхности. Операция развертывания выполняется – разверткой.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2. Выбор режущего инструмента для операции сверления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Первый переход операция сверления. Сверло - осевой инструмент для получения отверстий в сплошном материале. В детали необходимо просверлить отверстие и развернуть на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>=30</w:t>
      </w:r>
      <w:r w:rsidRPr="00C141BC">
        <w:rPr>
          <w:rFonts w:ascii="Times New Roman" w:hAnsi="Times New Roman"/>
          <w:sz w:val="28"/>
          <w:szCs w:val="28"/>
          <w:lang w:val="en-US"/>
        </w:rPr>
        <w:t>H</w:t>
      </w:r>
      <w:r w:rsidRPr="00C141BC">
        <w:rPr>
          <w:rFonts w:ascii="Times New Roman" w:hAnsi="Times New Roman"/>
          <w:sz w:val="28"/>
          <w:szCs w:val="28"/>
        </w:rPr>
        <w:t>6. Спиральное сверло, применяемое для получения отверстия, состоит из конической крепежно-присоединительной части, выполненной из стали 40; рабочей и режущей частей, выполненных из быстрорежущей стали Р6М5 ГОСТ 19265-73.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Так как в данном задание сверление не является заключительной операцией формирования отверстия, необходимый диаметр сверла определяем по формуле;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sz w:val="28"/>
                <w:szCs w:val="28"/>
              </w:rPr>
            </w:pPr>
            <w:bookmarkStart w:id="0" w:name="_Таблица_1"/>
            <w:bookmarkEnd w:id="0"/>
            <w:r w:rsidRPr="00C141BC">
              <w:rPr>
                <w:iCs/>
                <w:sz w:val="28"/>
                <w:szCs w:val="28"/>
                <w:lang w:val="en-US"/>
              </w:rPr>
              <w:t>d</w:t>
            </w:r>
            <w:r w:rsidRPr="00C141BC">
              <w:rPr>
                <w:sz w:val="28"/>
                <w:szCs w:val="28"/>
              </w:rPr>
              <w:t xml:space="preserve"> = </w:t>
            </w:r>
            <w:r w:rsidRPr="00C141BC">
              <w:rPr>
                <w:iCs/>
                <w:sz w:val="28"/>
                <w:szCs w:val="28"/>
                <w:lang w:val="en-US"/>
              </w:rPr>
              <w:t>D</w:t>
            </w:r>
            <w:r w:rsidRPr="00C141BC">
              <w:rPr>
                <w:sz w:val="28"/>
                <w:szCs w:val="28"/>
              </w:rPr>
              <w:t xml:space="preserve"> – 2</w:t>
            </w:r>
            <w:r w:rsidRPr="00C141BC">
              <w:rPr>
                <w:iCs/>
                <w:sz w:val="28"/>
                <w:szCs w:val="28"/>
                <w:lang w:val="en-US"/>
              </w:rPr>
              <w:t>t</w:t>
            </w:r>
            <w:r w:rsidRPr="00C141BC">
              <w:rPr>
                <w:sz w:val="28"/>
                <w:szCs w:val="28"/>
                <w:vertAlign w:val="subscript"/>
              </w:rPr>
              <w:t>разв.чист</w:t>
            </w:r>
            <w:r w:rsidRPr="00C141BC">
              <w:rPr>
                <w:sz w:val="28"/>
                <w:szCs w:val="28"/>
              </w:rPr>
              <w:t>, мм,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(14)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где, </w:t>
      </w:r>
      <w:r w:rsidRPr="00C141BC">
        <w:rPr>
          <w:rFonts w:ascii="Times New Roman" w:hAnsi="Times New Roman"/>
          <w:iCs/>
          <w:sz w:val="28"/>
          <w:szCs w:val="28"/>
        </w:rPr>
        <w:t>t</w:t>
      </w:r>
      <w:r w:rsidRPr="00C141BC">
        <w:rPr>
          <w:rFonts w:ascii="Times New Roman" w:hAnsi="Times New Roman"/>
          <w:sz w:val="28"/>
          <w:szCs w:val="28"/>
          <w:vertAlign w:val="subscript"/>
        </w:rPr>
        <w:t>разв.чист</w:t>
      </w:r>
      <w:r w:rsidRPr="00C141BC">
        <w:rPr>
          <w:rFonts w:ascii="Times New Roman" w:hAnsi="Times New Roman"/>
          <w:sz w:val="28"/>
          <w:szCs w:val="28"/>
        </w:rPr>
        <w:t xml:space="preserve"> — припуск под чистовое развертывание.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Полученный диаметр сверла необходимо уточнить на соответствие ГОСТ 885-77 (переиздание </w:t>
      </w:r>
      <w:smartTag w:uri="urn:schemas-microsoft-com:office:smarttags" w:element="metricconverter">
        <w:smartTagPr>
          <w:attr w:name="ProductID" w:val="1986 г"/>
        </w:smartTagPr>
        <w:r w:rsidRPr="00C141BC">
          <w:rPr>
            <w:rFonts w:ascii="Times New Roman" w:hAnsi="Times New Roman"/>
            <w:sz w:val="28"/>
            <w:szCs w:val="28"/>
          </w:rPr>
          <w:t>1986 г</w:t>
        </w:r>
      </w:smartTag>
      <w:r w:rsidRPr="00C141BC">
        <w:rPr>
          <w:rFonts w:ascii="Times New Roman" w:hAnsi="Times New Roman"/>
          <w:sz w:val="28"/>
          <w:szCs w:val="28"/>
        </w:rPr>
        <w:t>.). устанавливающий диаметры спиральных сверл. Принимаем ближайшее меньшее значение диаметра из стандартного ряда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  <w:lang w:val="en-US"/>
              </w:rPr>
              <w:t>t</w:t>
            </w:r>
            <w:r w:rsidRPr="00C141BC">
              <w:rPr>
                <w:sz w:val="28"/>
                <w:szCs w:val="28"/>
                <w:vertAlign w:val="subscript"/>
              </w:rPr>
              <w:t>разв.чист</w:t>
            </w:r>
            <w:r w:rsidRPr="00C141BC">
              <w:rPr>
                <w:sz w:val="28"/>
                <w:szCs w:val="28"/>
              </w:rPr>
              <w:t>=0,001D + 0,03, мм,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(15)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C141BC">
        <w:rPr>
          <w:rFonts w:ascii="Times New Roman" w:hAnsi="Times New Roman"/>
          <w:sz w:val="28"/>
          <w:szCs w:val="28"/>
          <w:vertAlign w:val="subscript"/>
        </w:rPr>
        <w:t>разв.чист</w:t>
      </w:r>
      <w:r w:rsidRPr="00C141BC">
        <w:rPr>
          <w:rFonts w:ascii="Times New Roman" w:hAnsi="Times New Roman"/>
          <w:sz w:val="28"/>
          <w:szCs w:val="28"/>
        </w:rPr>
        <w:t xml:space="preserve">=0,001х30 + 0,03 = </w:t>
      </w:r>
      <w:smartTag w:uri="urn:schemas-microsoft-com:office:smarttags" w:element="metricconverter">
        <w:smartTagPr>
          <w:attr w:name="ProductID" w:val="0,06 мм"/>
        </w:smartTagPr>
        <w:r w:rsidRPr="00C141BC">
          <w:rPr>
            <w:rFonts w:ascii="Times New Roman" w:hAnsi="Times New Roman"/>
            <w:sz w:val="28"/>
            <w:szCs w:val="28"/>
          </w:rPr>
          <w:t>0,06 мм</w:t>
        </w:r>
      </w:smartTag>
      <w:r w:rsidRPr="00C141BC">
        <w:rPr>
          <w:rFonts w:ascii="Times New Roman" w:hAnsi="Times New Roman"/>
          <w:sz w:val="28"/>
          <w:szCs w:val="28"/>
        </w:rPr>
        <w:t>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 =30-0,12=29,88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Из стандартного ряда принимаем сверло</w:t>
      </w:r>
      <w:r w:rsidRPr="00C141BC">
        <w:rPr>
          <w:rFonts w:ascii="Times New Roman" w:hAnsi="Times New Roman"/>
          <w:iCs/>
          <w:sz w:val="28"/>
          <w:szCs w:val="28"/>
        </w:rPr>
        <w:t xml:space="preserve">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9,75 мм"/>
        </w:smartTagPr>
        <w:r w:rsidRPr="00C141BC">
          <w:rPr>
            <w:rFonts w:ascii="Times New Roman" w:hAnsi="Times New Roman"/>
            <w:sz w:val="28"/>
            <w:szCs w:val="28"/>
          </w:rPr>
          <w:t>29,75 мм</w:t>
        </w:r>
      </w:smartTag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Конструкция инструмента принята стандартная (рис. 4) по ГОСТ 10903-77, сверло спиральное с нормальным коническим хвостовиком ([2], с.368).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Другие параметры сверла([2], с.372):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Диаметр рабочее части –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>=29,75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Длина рабочей части –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</w:rPr>
        <w:t>=175 мм.</w:t>
      </w:r>
    </w:p>
    <w:p w:rsidR="0084095A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Конус Морзе - №3.</w:t>
      </w:r>
    </w:p>
    <w:p w:rsidR="00155E19" w:rsidRPr="00C141BC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A26153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alt="Описание: image017" style="width:255pt;height:153.75pt;visibility:visible">
            <v:imagedata r:id="rId10" o:title="image017"/>
          </v:shape>
        </w:pict>
      </w:r>
    </w:p>
    <w:p w:rsidR="0084095A" w:rsidRPr="00C141BC" w:rsidRDefault="0084095A" w:rsidP="00C141BC">
      <w:pPr>
        <w:pStyle w:val="imag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1BC">
        <w:rPr>
          <w:sz w:val="28"/>
          <w:szCs w:val="28"/>
        </w:rPr>
        <w:t>Рис 4. Элементы резания при сверлении</w:t>
      </w:r>
      <w:r w:rsidR="00155E19">
        <w:rPr>
          <w:sz w:val="28"/>
          <w:szCs w:val="28"/>
        </w:rPr>
        <w:t xml:space="preserve"> </w:t>
      </w:r>
      <w:r w:rsidRPr="00C141BC">
        <w:rPr>
          <w:sz w:val="28"/>
          <w:szCs w:val="28"/>
        </w:rPr>
        <w:t>и геометрические параметры сверла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3. Расчет режимов обработки, операции сверления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для отверстия Ø 29,75 мм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Отверстие Ø </w:t>
      </w:r>
      <w:smartTag w:uri="urn:schemas-microsoft-com:office:smarttags" w:element="metricconverter">
        <w:smartTagPr>
          <w:attr w:name="ProductID" w:val="29,75 мм"/>
        </w:smartTagPr>
        <w:r w:rsidRPr="00C141BC">
          <w:rPr>
            <w:rFonts w:ascii="Times New Roman" w:hAnsi="Times New Roman"/>
            <w:sz w:val="28"/>
            <w:szCs w:val="28"/>
          </w:rPr>
          <w:t>29,75 мм</w:t>
        </w:r>
      </w:smartTag>
      <w:r w:rsidRPr="00C141BC">
        <w:rPr>
          <w:rFonts w:ascii="Times New Roman" w:hAnsi="Times New Roman"/>
          <w:sz w:val="28"/>
          <w:szCs w:val="28"/>
        </w:rPr>
        <w:t xml:space="preserve"> формируется при черновой обработке заготовки. Из этого отверстия на последующей операции рассверливания формируется отверстие Ø 30Н6 мм. Глубина отверстия равна максимальной толщине заготовки и составляет </w:t>
      </w:r>
      <w:smartTag w:uri="urn:schemas-microsoft-com:office:smarttags" w:element="metricconverter">
        <w:smartTagPr>
          <w:attr w:name="ProductID" w:val="40 мм"/>
        </w:smartTagPr>
        <w:r w:rsidRPr="00C141BC">
          <w:rPr>
            <w:rFonts w:ascii="Times New Roman" w:hAnsi="Times New Roman"/>
            <w:sz w:val="28"/>
            <w:szCs w:val="28"/>
          </w:rPr>
          <w:t>40 мм</w:t>
        </w:r>
      </w:smartTag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Для осуществления операции выбрано сверло спиральное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9,75 мм"/>
        </w:smartTagPr>
        <w:r w:rsidRPr="00C141BC">
          <w:rPr>
            <w:rFonts w:ascii="Times New Roman" w:hAnsi="Times New Roman"/>
            <w:sz w:val="28"/>
            <w:szCs w:val="28"/>
          </w:rPr>
          <w:t>29,75 мм</w:t>
        </w:r>
      </w:smartTag>
      <w:r w:rsidRPr="00C141BC">
        <w:rPr>
          <w:rFonts w:ascii="Times New Roman" w:hAnsi="Times New Roman"/>
          <w:sz w:val="28"/>
          <w:szCs w:val="28"/>
        </w:rPr>
        <w:t xml:space="preserve"> с материалом режущей части из быстрорежущей стали Р6М5, двухсторонней заточки с подточенной перемычкой. Хвостовик нормальный конический по ГОСТ 10903-77. Операция осуществляется за один проход. Поскольку позволяет достичь заданные параметры [1].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Глубина резания </w:t>
      </w:r>
      <w:r w:rsidRPr="00C141BC">
        <w:rPr>
          <w:rFonts w:ascii="Times New Roman" w:hAnsi="Times New Roman"/>
          <w:sz w:val="28"/>
          <w:szCs w:val="28"/>
          <w:lang w:val="en-US"/>
        </w:rPr>
        <w:t>t</w:t>
      </w:r>
      <w:r w:rsidRPr="00C141BC">
        <w:rPr>
          <w:rFonts w:ascii="Times New Roman" w:hAnsi="Times New Roman"/>
          <w:sz w:val="28"/>
          <w:szCs w:val="28"/>
        </w:rPr>
        <w:t xml:space="preserve"> при сверлении равна половине диаметра сверления </w:t>
      </w:r>
      <w:r w:rsidRPr="00C141BC">
        <w:rPr>
          <w:rFonts w:ascii="Times New Roman" w:hAnsi="Times New Roman"/>
          <w:sz w:val="28"/>
          <w:szCs w:val="28"/>
          <w:lang w:val="en-US"/>
        </w:rPr>
        <w:t>t</w:t>
      </w:r>
      <w:r w:rsidRPr="00C141BC">
        <w:rPr>
          <w:rFonts w:ascii="Times New Roman" w:hAnsi="Times New Roman"/>
          <w:sz w:val="28"/>
          <w:szCs w:val="28"/>
        </w:rPr>
        <w:t>=0,5х29,75=14,875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Ограничивающими факторами при расчете подачи являются длина отверстия, превосходящая диаметр более чем в 5 раз; высокое качество поверхности для последующего резьбо - нарезания или развертывания; недостаточная жесткость системы СПИД. В данном случае нет ограничивающих факторов, исходя из прочности сверла из быстрорежущей стали: при диаметре сверления </w:t>
      </w:r>
      <w:smartTag w:uri="urn:schemas-microsoft-com:office:smarttags" w:element="metricconverter">
        <w:smartTagPr>
          <w:attr w:name="ProductID" w:val="29,75 мм"/>
        </w:smartTagPr>
        <w:r w:rsidRPr="00C141BC">
          <w:rPr>
            <w:rFonts w:ascii="Times New Roman" w:hAnsi="Times New Roman"/>
            <w:sz w:val="28"/>
            <w:szCs w:val="28"/>
          </w:rPr>
          <w:t>29,75 мм</w:t>
        </w:r>
      </w:smartTag>
      <w:r w:rsidRPr="00C141BC">
        <w:rPr>
          <w:rFonts w:ascii="Times New Roman" w:hAnsi="Times New Roman"/>
          <w:sz w:val="28"/>
          <w:szCs w:val="28"/>
        </w:rPr>
        <w:t>, σ</w:t>
      </w:r>
      <w:r w:rsidRPr="00C141BC">
        <w:rPr>
          <w:rFonts w:ascii="Times New Roman" w:hAnsi="Times New Roman"/>
          <w:sz w:val="28"/>
          <w:szCs w:val="28"/>
          <w:vertAlign w:val="subscript"/>
        </w:rPr>
        <w:t>в</w:t>
      </w:r>
      <w:r w:rsidRPr="00C141BC">
        <w:rPr>
          <w:rFonts w:ascii="Times New Roman" w:hAnsi="Times New Roman"/>
          <w:sz w:val="28"/>
          <w:szCs w:val="28"/>
        </w:rPr>
        <w:t xml:space="preserve"> = 800 МПа выбрана подача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sz w:val="28"/>
          <w:szCs w:val="28"/>
        </w:rPr>
        <w:t>= 0,4 мм/об ([1] по табл.27, с.433).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Скорость резания рассчитывается по следующей зависимости, м/мин: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  <w:lang w:val="en-US"/>
              </w:rPr>
              <w:t>V=(C</w:t>
            </w:r>
            <w:r w:rsidRPr="00C141BC">
              <w:rPr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C141BC">
              <w:rPr>
                <w:iCs/>
                <w:sz w:val="28"/>
                <w:szCs w:val="28"/>
                <w:lang w:val="en-US"/>
              </w:rPr>
              <w:t>D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q</w:t>
            </w:r>
            <w:r w:rsidRPr="00C141BC">
              <w:rPr>
                <w:iCs/>
                <w:sz w:val="28"/>
                <w:szCs w:val="28"/>
                <w:lang w:val="en-US"/>
              </w:rPr>
              <w:t>/T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m</w:t>
            </w:r>
            <w:r w:rsidRPr="00C141BC">
              <w:rPr>
                <w:iCs/>
                <w:sz w:val="28"/>
                <w:szCs w:val="28"/>
                <w:lang w:val="en-US"/>
              </w:rPr>
              <w:t>t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x</w:t>
            </w:r>
            <w:r w:rsidRPr="00C141BC">
              <w:rPr>
                <w:iCs/>
                <w:sz w:val="28"/>
                <w:szCs w:val="28"/>
                <w:lang w:val="en-US"/>
              </w:rPr>
              <w:t>S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y</w:t>
            </w:r>
            <w:r w:rsidRPr="00C141BC">
              <w:rPr>
                <w:iCs/>
                <w:sz w:val="28"/>
                <w:szCs w:val="28"/>
                <w:lang w:val="en-US"/>
              </w:rPr>
              <w:t>)K</w:t>
            </w:r>
            <w:r w:rsidRPr="00C141BC">
              <w:rPr>
                <w:iCs/>
                <w:sz w:val="28"/>
                <w:szCs w:val="28"/>
                <w:vertAlign w:val="subscript"/>
                <w:lang w:val="en-US"/>
              </w:rPr>
              <w:t>mV</w:t>
            </w:r>
            <w:r w:rsidRPr="00C141BC">
              <w:rPr>
                <w:iCs/>
                <w:sz w:val="28"/>
                <w:szCs w:val="28"/>
                <w:lang w:val="en-US"/>
              </w:rPr>
              <w:t>K</w:t>
            </w:r>
            <w:r w:rsidRPr="00C141BC">
              <w:rPr>
                <w:iCs/>
                <w:sz w:val="28"/>
                <w:szCs w:val="28"/>
                <w:vertAlign w:val="subscript"/>
                <w:lang w:val="en-US"/>
              </w:rPr>
              <w:t>IV</w:t>
            </w:r>
            <w:r w:rsidRPr="00C141BC">
              <w:rPr>
                <w:iCs/>
                <w:sz w:val="28"/>
                <w:szCs w:val="28"/>
                <w:lang w:val="en-US"/>
              </w:rPr>
              <w:t>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(16)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коэффициенты и показатели степеней, характеризующие группу обрабатываемых материалов,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 xml:space="preserve">=9,8,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C141BC">
        <w:rPr>
          <w:rFonts w:ascii="Times New Roman" w:hAnsi="Times New Roman"/>
          <w:iCs/>
          <w:sz w:val="28"/>
          <w:szCs w:val="28"/>
        </w:rPr>
        <w:t xml:space="preserve">=0,40,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C141BC">
        <w:rPr>
          <w:rFonts w:ascii="Times New Roman" w:hAnsi="Times New Roman"/>
          <w:iCs/>
          <w:sz w:val="28"/>
          <w:szCs w:val="28"/>
        </w:rPr>
        <w:t xml:space="preserve">=0,2, у=0,5, х=0 </w:t>
      </w:r>
      <w:r w:rsidRPr="00C141BC">
        <w:rPr>
          <w:rFonts w:ascii="Times New Roman" w:hAnsi="Times New Roman"/>
          <w:sz w:val="28"/>
          <w:szCs w:val="28"/>
        </w:rPr>
        <w:t xml:space="preserve">([1] по табл. 28, с. 278);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период стойкости инструмента Т=50 мин ([1] по табл. 30, с. 279);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mV</w:t>
      </w:r>
      <w:r w:rsidRPr="00C141BC">
        <w:rPr>
          <w:rFonts w:ascii="Times New Roman" w:hAnsi="Times New Roman"/>
          <w:iCs/>
          <w:sz w:val="28"/>
          <w:szCs w:val="28"/>
        </w:rPr>
        <w:t xml:space="preserve">=0,802 – коэффициент, учитывающий качество обрабатываемого материала </w:t>
      </w:r>
      <w:r w:rsidRPr="00C141BC">
        <w:rPr>
          <w:rFonts w:ascii="Times New Roman" w:hAnsi="Times New Roman"/>
          <w:sz w:val="28"/>
          <w:szCs w:val="28"/>
        </w:rPr>
        <w:t xml:space="preserve">([1] по табл. 1-4, с. 261-263);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IV</w:t>
      </w:r>
      <w:r w:rsidRPr="00C141BC">
        <w:rPr>
          <w:rFonts w:ascii="Times New Roman" w:hAnsi="Times New Roman"/>
          <w:iCs/>
          <w:sz w:val="28"/>
          <w:szCs w:val="28"/>
        </w:rPr>
        <w:t xml:space="preserve">=1,0 – коэффициент, учитывающий длину сверления </w:t>
      </w:r>
      <w:r w:rsidRPr="00C141BC">
        <w:rPr>
          <w:rFonts w:ascii="Times New Roman" w:hAnsi="Times New Roman"/>
          <w:sz w:val="28"/>
          <w:szCs w:val="28"/>
        </w:rPr>
        <w:t>([1] по табл. 31, с. 280).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Подставляя все значения в формулу (16), рассчитываем значение скорости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>=(9,8х29,75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0,40</w:t>
      </w:r>
      <w:r w:rsidRPr="00C141BC">
        <w:rPr>
          <w:rFonts w:ascii="Times New Roman" w:hAnsi="Times New Roman"/>
          <w:iCs/>
          <w:sz w:val="28"/>
          <w:szCs w:val="28"/>
        </w:rPr>
        <w:t>/50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0,2</w:t>
      </w:r>
      <w:r w:rsidRPr="00C141BC">
        <w:rPr>
          <w:rFonts w:ascii="Times New Roman" w:hAnsi="Times New Roman"/>
          <w:iCs/>
          <w:sz w:val="28"/>
          <w:szCs w:val="28"/>
        </w:rPr>
        <w:t>х14,875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C141BC">
        <w:rPr>
          <w:rFonts w:ascii="Times New Roman" w:hAnsi="Times New Roman"/>
          <w:iCs/>
          <w:sz w:val="28"/>
          <w:szCs w:val="28"/>
        </w:rPr>
        <w:t>х0,4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0,5</w:t>
      </w:r>
      <w:r w:rsidRPr="00C141BC">
        <w:rPr>
          <w:rFonts w:ascii="Times New Roman" w:hAnsi="Times New Roman"/>
          <w:iCs/>
          <w:sz w:val="28"/>
          <w:szCs w:val="28"/>
        </w:rPr>
        <w:t>)х0,802х1= 22,1 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Крутящий момент рассчитан по формуле, Нм</w:t>
      </w:r>
    </w:p>
    <w:p w:rsidR="00155E19" w:rsidRDefault="00155E19" w:rsidP="00C141BC">
      <w:pPr>
        <w:pStyle w:val="a00"/>
        <w:widowControl w:val="0"/>
        <w:tabs>
          <w:tab w:val="left" w:pos="4785"/>
        </w:tabs>
        <w:spacing w:before="0" w:after="0" w:line="360" w:lineRule="auto"/>
        <w:ind w:firstLine="709"/>
        <w:jc w:val="left"/>
        <w:rPr>
          <w:iCs/>
          <w:sz w:val="28"/>
          <w:szCs w:val="28"/>
        </w:rPr>
      </w:pPr>
    </w:p>
    <w:p w:rsidR="009A48FB" w:rsidRDefault="009A48FB">
      <w:pPr>
        <w:widowControl/>
        <w:spacing w:after="200" w:line="276" w:lineRule="auto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155E19" w:rsidRPr="00C141BC" w:rsidRDefault="00155E19" w:rsidP="00C141BC">
      <w:pPr>
        <w:pStyle w:val="a00"/>
        <w:widowControl w:val="0"/>
        <w:tabs>
          <w:tab w:val="left" w:pos="4785"/>
        </w:tabs>
        <w:spacing w:before="0" w:after="0" w:line="360" w:lineRule="auto"/>
        <w:ind w:firstLine="709"/>
        <w:jc w:val="left"/>
        <w:rPr>
          <w:iCs/>
          <w:sz w:val="28"/>
          <w:szCs w:val="28"/>
        </w:rPr>
      </w:pPr>
      <w:r w:rsidRPr="00C141BC">
        <w:rPr>
          <w:iCs/>
          <w:sz w:val="28"/>
          <w:szCs w:val="28"/>
        </w:rPr>
        <w:t>М</w:t>
      </w:r>
      <w:r w:rsidRPr="00C141BC">
        <w:rPr>
          <w:iCs/>
          <w:sz w:val="28"/>
          <w:szCs w:val="28"/>
          <w:vertAlign w:val="subscript"/>
        </w:rPr>
        <w:t>кр</w:t>
      </w:r>
      <w:r w:rsidRPr="00C141BC">
        <w:rPr>
          <w:iCs/>
          <w:sz w:val="28"/>
          <w:szCs w:val="28"/>
        </w:rPr>
        <w:t>=</w:t>
      </w:r>
      <w:r w:rsidRPr="00C141BC">
        <w:rPr>
          <w:iCs/>
          <w:sz w:val="28"/>
          <w:szCs w:val="28"/>
          <w:lang w:val="en-US"/>
        </w:rPr>
        <w:t>C</w:t>
      </w:r>
      <w:r w:rsidRPr="00C141BC">
        <w:rPr>
          <w:iCs/>
          <w:sz w:val="28"/>
          <w:szCs w:val="28"/>
          <w:vertAlign w:val="subscript"/>
        </w:rPr>
        <w:t>М</w:t>
      </w:r>
      <w:r w:rsidRPr="00C141BC">
        <w:rPr>
          <w:iCs/>
          <w:sz w:val="28"/>
          <w:szCs w:val="28"/>
          <w:lang w:val="en-US"/>
        </w:rPr>
        <w:t>D</w:t>
      </w:r>
      <w:r w:rsidRPr="00C141BC">
        <w:rPr>
          <w:iCs/>
          <w:sz w:val="28"/>
          <w:szCs w:val="28"/>
          <w:vertAlign w:val="superscript"/>
          <w:lang w:val="en-US"/>
        </w:rPr>
        <w:t>q</w:t>
      </w:r>
      <w:r w:rsidRPr="00C141BC">
        <w:rPr>
          <w:iCs/>
          <w:sz w:val="28"/>
          <w:szCs w:val="28"/>
          <w:lang w:val="en-US"/>
        </w:rPr>
        <w:t>t</w:t>
      </w:r>
      <w:r w:rsidRPr="00C141BC">
        <w:rPr>
          <w:iCs/>
          <w:sz w:val="28"/>
          <w:szCs w:val="28"/>
          <w:vertAlign w:val="superscript"/>
          <w:lang w:val="en-US"/>
        </w:rPr>
        <w:t>x</w:t>
      </w:r>
      <w:r w:rsidRPr="00C141BC">
        <w:rPr>
          <w:iCs/>
          <w:sz w:val="28"/>
          <w:szCs w:val="28"/>
          <w:lang w:val="en-US"/>
        </w:rPr>
        <w:t>S</w:t>
      </w:r>
      <w:r w:rsidRPr="00C141BC">
        <w:rPr>
          <w:iCs/>
          <w:sz w:val="28"/>
          <w:szCs w:val="28"/>
          <w:vertAlign w:val="superscript"/>
          <w:lang w:val="en-US"/>
        </w:rPr>
        <w:t>y</w:t>
      </w:r>
      <w:r w:rsidRPr="00C141BC">
        <w:rPr>
          <w:iCs/>
          <w:sz w:val="28"/>
          <w:szCs w:val="28"/>
          <w:lang w:val="en-US"/>
        </w:rPr>
        <w:t>K</w:t>
      </w:r>
      <w:r w:rsidRPr="00C141BC">
        <w:rPr>
          <w:iCs/>
          <w:sz w:val="28"/>
          <w:szCs w:val="28"/>
          <w:vertAlign w:val="subscript"/>
          <w:lang w:val="en-US"/>
        </w:rPr>
        <w:t>m</w:t>
      </w:r>
      <w:r w:rsidRPr="00C141BC">
        <w:rPr>
          <w:iCs/>
          <w:sz w:val="28"/>
          <w:szCs w:val="28"/>
          <w:vertAlign w:val="subscript"/>
        </w:rPr>
        <w:t>Р</w:t>
      </w:r>
      <w:r>
        <w:rPr>
          <w:iCs/>
          <w:sz w:val="28"/>
          <w:szCs w:val="28"/>
          <w:vertAlign w:val="subscript"/>
        </w:rPr>
        <w:t xml:space="preserve"> </w:t>
      </w:r>
      <w:r w:rsidRPr="00C141BC">
        <w:rPr>
          <w:iCs/>
          <w:sz w:val="28"/>
          <w:szCs w:val="28"/>
        </w:rPr>
        <w:t>(17)</w:t>
      </w:r>
    </w:p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С</w:t>
      </w:r>
      <w:r w:rsidRPr="00C141BC">
        <w:rPr>
          <w:rFonts w:ascii="Times New Roman" w:hAnsi="Times New Roman"/>
          <w:sz w:val="28"/>
          <w:szCs w:val="28"/>
          <w:vertAlign w:val="subscript"/>
        </w:rPr>
        <w:t>М</w:t>
      </w:r>
      <w:r w:rsidRPr="00C141BC">
        <w:rPr>
          <w:rFonts w:ascii="Times New Roman" w:hAnsi="Times New Roman"/>
          <w:sz w:val="28"/>
          <w:szCs w:val="28"/>
        </w:rPr>
        <w:t xml:space="preserve">=0,041,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q</w:t>
      </w:r>
      <w:r w:rsidRPr="00C141BC">
        <w:rPr>
          <w:rFonts w:ascii="Times New Roman" w:hAnsi="Times New Roman"/>
          <w:sz w:val="28"/>
          <w:szCs w:val="28"/>
        </w:rPr>
        <w:t xml:space="preserve">=2,0,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у=0,7,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х=0 – коэффициенты и показатели степени в формуле крутящего момента при сверлении ([1] по табл. 32, с. 281);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</w:rPr>
        <w:t>МР</w:t>
      </w:r>
      <w:r w:rsidRPr="00C141BC">
        <w:rPr>
          <w:rFonts w:ascii="Times New Roman" w:hAnsi="Times New Roman"/>
          <w:sz w:val="28"/>
          <w:szCs w:val="28"/>
        </w:rPr>
        <w:t>=1,05 – коэффициент, характеризующий группу обрабатываемых материалов ([1] по табл. 9, с. 264).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</w:rPr>
        <w:t>М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>кр</w:t>
      </w:r>
      <w:r w:rsidRPr="00C141BC">
        <w:rPr>
          <w:rFonts w:ascii="Times New Roman" w:hAnsi="Times New Roman"/>
          <w:iCs/>
          <w:sz w:val="28"/>
          <w:szCs w:val="28"/>
        </w:rPr>
        <w:t>=9,81х0,0345х29,75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C141BC">
        <w:rPr>
          <w:rFonts w:ascii="Times New Roman" w:hAnsi="Times New Roman"/>
          <w:iCs/>
          <w:sz w:val="28"/>
          <w:szCs w:val="28"/>
        </w:rPr>
        <w:t>х14,875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C141BC">
        <w:rPr>
          <w:rFonts w:ascii="Times New Roman" w:hAnsi="Times New Roman"/>
          <w:iCs/>
          <w:sz w:val="28"/>
          <w:szCs w:val="28"/>
        </w:rPr>
        <w:t>х0,4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0,7</w:t>
      </w:r>
      <w:r w:rsidRPr="00C141BC">
        <w:rPr>
          <w:rFonts w:ascii="Times New Roman" w:hAnsi="Times New Roman"/>
          <w:iCs/>
          <w:sz w:val="28"/>
          <w:szCs w:val="28"/>
        </w:rPr>
        <w:t>х1,05=165,627 Нм.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Осевая сила рассчитана по формуле, кН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Р</w:t>
            </w:r>
            <w:r w:rsidRPr="00C141BC">
              <w:rPr>
                <w:iCs/>
                <w:sz w:val="28"/>
                <w:szCs w:val="28"/>
                <w:vertAlign w:val="subscript"/>
              </w:rPr>
              <w:t>о</w:t>
            </w:r>
            <w:r w:rsidRPr="00C141BC">
              <w:rPr>
                <w:iCs/>
                <w:sz w:val="28"/>
                <w:szCs w:val="28"/>
              </w:rPr>
              <w:t>=</w:t>
            </w:r>
            <w:r w:rsidRPr="00C141BC">
              <w:rPr>
                <w:iCs/>
                <w:sz w:val="28"/>
                <w:szCs w:val="28"/>
                <w:lang w:val="en-US"/>
              </w:rPr>
              <w:t>C</w:t>
            </w:r>
            <w:r w:rsidRPr="00C141BC">
              <w:rPr>
                <w:iCs/>
                <w:sz w:val="28"/>
                <w:szCs w:val="28"/>
                <w:vertAlign w:val="subscript"/>
              </w:rPr>
              <w:t>Р</w:t>
            </w:r>
            <w:r w:rsidRPr="00C141BC">
              <w:rPr>
                <w:iCs/>
                <w:sz w:val="28"/>
                <w:szCs w:val="28"/>
                <w:lang w:val="en-US"/>
              </w:rPr>
              <w:t>D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q</w:t>
            </w:r>
            <w:r w:rsidRPr="00C141BC">
              <w:rPr>
                <w:iCs/>
                <w:sz w:val="28"/>
                <w:szCs w:val="28"/>
              </w:rPr>
              <w:t>Т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x</w:t>
            </w:r>
            <w:r w:rsidRPr="00C141BC">
              <w:rPr>
                <w:iCs/>
                <w:sz w:val="28"/>
                <w:szCs w:val="28"/>
                <w:lang w:val="en-US"/>
              </w:rPr>
              <w:t>S</w:t>
            </w:r>
            <w:r w:rsidRPr="00C141BC">
              <w:rPr>
                <w:iCs/>
                <w:sz w:val="28"/>
                <w:szCs w:val="28"/>
                <w:vertAlign w:val="superscript"/>
                <w:lang w:val="en-US"/>
              </w:rPr>
              <w:t>y</w:t>
            </w:r>
            <w:r w:rsidRPr="00C141BC">
              <w:rPr>
                <w:iCs/>
                <w:sz w:val="28"/>
                <w:szCs w:val="28"/>
                <w:lang w:val="en-US"/>
              </w:rPr>
              <w:t>K</w:t>
            </w:r>
            <w:r w:rsidRPr="00C141BC">
              <w:rPr>
                <w:iCs/>
                <w:sz w:val="28"/>
                <w:szCs w:val="28"/>
                <w:vertAlign w:val="subscript"/>
                <w:lang w:val="en-US"/>
              </w:rPr>
              <w:t>m</w:t>
            </w:r>
            <w:r w:rsidRPr="00C141BC">
              <w:rPr>
                <w:iCs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(18)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С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 xml:space="preserve">=68,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q</w:t>
      </w:r>
      <w:r w:rsidRPr="00C141BC">
        <w:rPr>
          <w:rFonts w:ascii="Times New Roman" w:hAnsi="Times New Roman"/>
          <w:sz w:val="28"/>
          <w:szCs w:val="28"/>
        </w:rPr>
        <w:t xml:space="preserve">=1,0,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у=0,7, </w:t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х=0 – коэффициенты и показатели степени в формуле осевой силы при сверлении ([1] по табл. 32, с. 281);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</w:t>
      </w:r>
      <w:r w:rsidRPr="00C141BC">
        <w:rPr>
          <w:rFonts w:ascii="Times New Roman" w:hAnsi="Times New Roman"/>
          <w:sz w:val="28"/>
          <w:szCs w:val="28"/>
          <w:vertAlign w:val="subscript"/>
        </w:rPr>
        <w:t>МР</w:t>
      </w:r>
      <w:r w:rsidRPr="00C141BC">
        <w:rPr>
          <w:rFonts w:ascii="Times New Roman" w:hAnsi="Times New Roman"/>
          <w:sz w:val="28"/>
          <w:szCs w:val="28"/>
        </w:rPr>
        <w:t>=1,05 – коэффициент, характеризующий группу обрабатываемых материалов ([1] по табл. 9, с. 264).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</w:rPr>
        <w:t>Р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iCs/>
          <w:sz w:val="28"/>
          <w:szCs w:val="28"/>
        </w:rPr>
        <w:t>=9,81х68х29,75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C141BC">
        <w:rPr>
          <w:rFonts w:ascii="Times New Roman" w:hAnsi="Times New Roman"/>
          <w:iCs/>
          <w:sz w:val="28"/>
          <w:szCs w:val="28"/>
        </w:rPr>
        <w:t>х0,4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0,7</w:t>
      </w:r>
      <w:r w:rsidRPr="00C141BC">
        <w:rPr>
          <w:rFonts w:ascii="Times New Roman" w:hAnsi="Times New Roman"/>
          <w:iCs/>
          <w:sz w:val="28"/>
          <w:szCs w:val="28"/>
        </w:rPr>
        <w:t>х1,05=10973,244 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Необходимо выполнить условие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155E19" w:rsidRDefault="00155E19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Р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≤Р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(1</w:t>
            </w:r>
            <w:r w:rsidRPr="00C141BC">
              <w:rPr>
                <w:iCs/>
                <w:sz w:val="28"/>
                <w:szCs w:val="28"/>
                <w:lang w:val="en-US"/>
              </w:rPr>
              <w:t>9</w:t>
            </w:r>
            <w:r w:rsidRPr="00C141BC">
              <w:rPr>
                <w:iCs/>
                <w:sz w:val="28"/>
                <w:szCs w:val="28"/>
              </w:rPr>
              <w:t>)</w:t>
            </w:r>
          </w:p>
        </w:tc>
      </w:tr>
    </w:tbl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5E19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где Р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C141BC">
        <w:rPr>
          <w:rFonts w:ascii="Times New Roman" w:hAnsi="Times New Roman"/>
          <w:sz w:val="28"/>
          <w:szCs w:val="28"/>
        </w:rPr>
        <w:t xml:space="preserve"> – максимальное значение осевой составляющей силы резания, допускаемой механизмом подачи станка. По паспортным данным станка 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2А53 Р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C141BC">
        <w:rPr>
          <w:rFonts w:ascii="Times New Roman" w:hAnsi="Times New Roman"/>
          <w:sz w:val="28"/>
          <w:szCs w:val="28"/>
        </w:rPr>
        <w:t xml:space="preserve">=12500 Н. Так как </w:t>
      </w:r>
      <w:r w:rsidRPr="00C141BC">
        <w:rPr>
          <w:rFonts w:ascii="Times New Roman" w:hAnsi="Times New Roman"/>
          <w:iCs/>
          <w:sz w:val="28"/>
          <w:szCs w:val="28"/>
        </w:rPr>
        <w:t>10973,244 Н&lt;</w:t>
      </w:r>
      <w:r w:rsidRPr="00C141BC">
        <w:rPr>
          <w:rFonts w:ascii="Times New Roman" w:hAnsi="Times New Roman"/>
          <w:sz w:val="28"/>
          <w:szCs w:val="28"/>
        </w:rPr>
        <w:t xml:space="preserve">12500 Н, то назначенная подача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sz w:val="28"/>
          <w:szCs w:val="28"/>
        </w:rPr>
        <w:t>= 0,4 мм/об.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Частота вращения инструмента рассчитана по формуле, об/мин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n=1000V/(πD),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</w:t>
            </w:r>
            <w:r w:rsidRPr="00C141BC">
              <w:rPr>
                <w:iCs/>
                <w:sz w:val="28"/>
                <w:szCs w:val="28"/>
                <w:lang w:val="en-US"/>
              </w:rPr>
              <w:t>20</w:t>
            </w:r>
            <w:r w:rsidRPr="00C141BC">
              <w:rPr>
                <w:iCs/>
                <w:sz w:val="28"/>
                <w:szCs w:val="28"/>
              </w:rPr>
              <w:t>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n=1000</w:t>
      </w:r>
      <w:r w:rsidRPr="00C141BC">
        <w:rPr>
          <w:rFonts w:ascii="Times New Roman" w:hAnsi="Times New Roman"/>
          <w:sz w:val="28"/>
          <w:szCs w:val="28"/>
        </w:rPr>
        <w:t>х22,1/(3,14х29,75)=236,579 об/мин.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Частота вращения инструмента принята из ряда стандартных частот вращения для станка 220 об/мин. Скорость резания при стандартной частоте вращения инструмента, м/мин: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факт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=n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факт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(πD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/1000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</w:t>
            </w:r>
            <w:r w:rsidRPr="00C141BC">
              <w:rPr>
                <w:iCs/>
                <w:sz w:val="28"/>
                <w:szCs w:val="28"/>
                <w:lang w:val="en-US"/>
              </w:rPr>
              <w:t>2</w:t>
            </w:r>
            <w:r w:rsidRPr="00C141BC">
              <w:rPr>
                <w:iCs/>
                <w:sz w:val="28"/>
                <w:szCs w:val="28"/>
              </w:rPr>
              <w:t>1)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  <w:vertAlign w:val="subscript"/>
        </w:rPr>
        <w:t>факт</w:t>
      </w:r>
      <w:r w:rsidRPr="00C141BC">
        <w:rPr>
          <w:rFonts w:ascii="Times New Roman" w:hAnsi="Times New Roman"/>
          <w:sz w:val="28"/>
          <w:szCs w:val="28"/>
          <w:lang w:val="en-US"/>
        </w:rPr>
        <w:t>=</w:t>
      </w:r>
      <w:r w:rsidRPr="00C141BC">
        <w:rPr>
          <w:rFonts w:ascii="Times New Roman" w:hAnsi="Times New Roman"/>
          <w:sz w:val="28"/>
          <w:szCs w:val="28"/>
        </w:rPr>
        <w:t>220(3,14х29,75/1000)=20,55 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Мощность резания по формуле, кВт: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М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кр</w:t>
            </w: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/9750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</w:t>
            </w:r>
            <w:r w:rsidRPr="00C141BC">
              <w:rPr>
                <w:iCs/>
                <w:sz w:val="28"/>
                <w:szCs w:val="28"/>
                <w:lang w:val="en-US"/>
              </w:rPr>
              <w:t>2</w:t>
            </w:r>
            <w:r w:rsidRPr="00C141BC">
              <w:rPr>
                <w:iCs/>
                <w:sz w:val="28"/>
                <w:szCs w:val="28"/>
              </w:rPr>
              <w:t>2)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C141BC">
        <w:rPr>
          <w:rFonts w:ascii="Times New Roman" w:hAnsi="Times New Roman"/>
          <w:sz w:val="28"/>
          <w:szCs w:val="28"/>
          <w:lang w:val="en-US"/>
        </w:rPr>
        <w:t>=</w:t>
      </w:r>
      <w:r w:rsidRPr="00C141BC">
        <w:rPr>
          <w:rFonts w:ascii="Times New Roman" w:hAnsi="Times New Roman"/>
          <w:sz w:val="28"/>
          <w:szCs w:val="28"/>
        </w:rPr>
        <w:t>165,627х220/9750=3,73 кВт.</w:t>
      </w: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Мощность привода главного движения станка 2А53, применяемого в существующем технологическом процессе, 12,5 кВт, в нашем случае мощности станка достаточно для выполнения операции сверления.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4. Выбор режущего инструмента для операции развертывания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Второй переход операция развертывания. На радиально – сверлильном станке развернуть сквозное отверстие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 xml:space="preserve">=29,75 мм до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>=30</w:t>
      </w:r>
      <w:r w:rsidRPr="00C141BC">
        <w:rPr>
          <w:rFonts w:ascii="Times New Roman" w:hAnsi="Times New Roman"/>
          <w:sz w:val="28"/>
          <w:szCs w:val="28"/>
          <w:lang w:val="en-US"/>
        </w:rPr>
        <w:t>H</w:t>
      </w:r>
      <w:r w:rsidRPr="00C141BC">
        <w:rPr>
          <w:rFonts w:ascii="Times New Roman" w:hAnsi="Times New Roman"/>
          <w:sz w:val="28"/>
          <w:szCs w:val="28"/>
        </w:rPr>
        <w:t xml:space="preserve">6 на глубину толщины заготовки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</w:rPr>
        <w:t xml:space="preserve">=40 мм. Параметр шероховатости обработанной поверхности </w:t>
      </w:r>
      <w:r w:rsidRPr="00C141BC">
        <w:rPr>
          <w:rFonts w:ascii="Times New Roman" w:hAnsi="Times New Roman"/>
          <w:sz w:val="28"/>
          <w:szCs w:val="28"/>
          <w:lang w:val="en-US"/>
        </w:rPr>
        <w:t>R</w:t>
      </w:r>
      <w:r w:rsidRPr="00C141BC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C141BC">
        <w:rPr>
          <w:rFonts w:ascii="Times New Roman" w:hAnsi="Times New Roman"/>
          <w:sz w:val="28"/>
          <w:szCs w:val="28"/>
        </w:rPr>
        <w:t>=3,2 мкм. Обрабатываемый материал – сталь 20Х с σ=800 МПа; заготовка – поковка отожженная.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Принимаем [3] машинную насадную развертку </w:t>
      </w:r>
      <w:r w:rsidRPr="00C141BC">
        <w:rPr>
          <w:rFonts w:ascii="Times New Roman" w:hAnsi="Times New Roman"/>
          <w:sz w:val="28"/>
          <w:szCs w:val="28"/>
          <w:lang w:val="en-US"/>
        </w:rPr>
        <w:t>D</w:t>
      </w:r>
      <w:r w:rsidRPr="00C141BC">
        <w:rPr>
          <w:rFonts w:ascii="Times New Roman" w:hAnsi="Times New Roman"/>
          <w:sz w:val="28"/>
          <w:szCs w:val="28"/>
        </w:rPr>
        <w:t>=30 мм с напаянными пластинами из твердого сплава [3]. Марка твердого сплава Т15К6, так как осуществляется окончательная обработка конструкционной стали.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Геометрические элементы развертки принимаем по справочнику ([1] табл. 53. с. 160): γ = 0; α = 8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; угол в плане φ = 45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, эскиз развертки (рис. 5).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A26153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alt="Описание: image005" style="width:204pt;height:123pt;visibility:visible">
            <v:imagedata r:id="rId11" o:title="image005"/>
          </v:shape>
        </w:pict>
      </w:r>
    </w:p>
    <w:p w:rsidR="0084095A" w:rsidRPr="00C141BC" w:rsidRDefault="0084095A" w:rsidP="00C141BC">
      <w:pPr>
        <w:pStyle w:val="imag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1BC">
        <w:rPr>
          <w:sz w:val="28"/>
          <w:szCs w:val="28"/>
        </w:rPr>
        <w:t>Рис 5. Элементы резания: а) - при зенкеровании, б) – развертывании; в) – профиль режущей и г) – калибрующей частей зуба развертки.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3. Расчет режимов обработки, операции развертывания</w:t>
      </w:r>
      <w:r w:rsidR="00155E19">
        <w:rPr>
          <w:rFonts w:ascii="Times New Roman" w:hAnsi="Times New Roman"/>
          <w:b/>
          <w:sz w:val="28"/>
          <w:szCs w:val="28"/>
        </w:rPr>
        <w:t xml:space="preserve"> </w:t>
      </w:r>
      <w:r w:rsidRPr="00C141BC">
        <w:rPr>
          <w:rFonts w:ascii="Times New Roman" w:hAnsi="Times New Roman"/>
          <w:b/>
          <w:sz w:val="28"/>
          <w:szCs w:val="28"/>
        </w:rPr>
        <w:t>для отверстия Ø 30Н6 мм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Глубина резания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1BC">
              <w:rPr>
                <w:rFonts w:ascii="Times New Roman" w:hAnsi="Times New Roman"/>
                <w:sz w:val="28"/>
                <w:szCs w:val="28"/>
                <w:lang w:val="en-US"/>
              </w:rPr>
              <w:t>t=D-d/2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</w:t>
            </w:r>
            <w:r w:rsidRPr="00C141BC">
              <w:rPr>
                <w:iCs/>
                <w:sz w:val="28"/>
                <w:szCs w:val="28"/>
                <w:lang w:val="en-US"/>
              </w:rPr>
              <w:t>2</w:t>
            </w:r>
            <w:r w:rsidRPr="00C141BC">
              <w:rPr>
                <w:iCs/>
                <w:sz w:val="28"/>
                <w:szCs w:val="28"/>
              </w:rPr>
              <w:t>3)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t</w:t>
      </w:r>
      <w:r w:rsidRPr="00C141BC">
        <w:rPr>
          <w:rFonts w:ascii="Times New Roman" w:hAnsi="Times New Roman"/>
          <w:sz w:val="28"/>
          <w:szCs w:val="28"/>
        </w:rPr>
        <w:t>=30-29,75/2=0,125 мм.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Назначаем подачу, согласно справочника ([1] стр. 278, таб. 27), С учетом рекомендаций при чистовом развертывании в один проход с параметром шероховатости R</w:t>
      </w:r>
      <w:r w:rsidRPr="00C141BC">
        <w:rPr>
          <w:rFonts w:ascii="Times New Roman" w:hAnsi="Times New Roman"/>
          <w:sz w:val="28"/>
          <w:szCs w:val="28"/>
          <w:vertAlign w:val="subscript"/>
        </w:rPr>
        <w:t>а</w:t>
      </w:r>
      <w:r w:rsidRPr="00C141BC">
        <w:rPr>
          <w:rFonts w:ascii="Times New Roman" w:hAnsi="Times New Roman"/>
          <w:sz w:val="28"/>
          <w:szCs w:val="28"/>
        </w:rPr>
        <w:t xml:space="preserve"> = 3,2÷6,3 мкм, табличное значение подачи умножаем на коэффициент К</w:t>
      </w:r>
      <w:r w:rsidRPr="00C141BC">
        <w:rPr>
          <w:rFonts w:ascii="Times New Roman" w:hAnsi="Times New Roman"/>
          <w:sz w:val="28"/>
          <w:szCs w:val="28"/>
          <w:vertAlign w:val="subscript"/>
        </w:rPr>
        <w:t>оs</w:t>
      </w:r>
      <w:r w:rsidRPr="00C141BC">
        <w:rPr>
          <w:rFonts w:ascii="Times New Roman" w:hAnsi="Times New Roman"/>
          <w:sz w:val="28"/>
          <w:szCs w:val="28"/>
        </w:rPr>
        <w:t xml:space="preserve">=0,8, отсюда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sz w:val="28"/>
          <w:szCs w:val="28"/>
        </w:rPr>
        <w:t xml:space="preserve">=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sz w:val="28"/>
          <w:szCs w:val="28"/>
        </w:rPr>
        <w:t xml:space="preserve"> К</w:t>
      </w:r>
      <w:r w:rsidRPr="00C141BC">
        <w:rPr>
          <w:rFonts w:ascii="Times New Roman" w:hAnsi="Times New Roman"/>
          <w:sz w:val="28"/>
          <w:szCs w:val="28"/>
          <w:vertAlign w:val="subscript"/>
        </w:rPr>
        <w:t>оs</w:t>
      </w:r>
      <w:r w:rsidRPr="00C141BC">
        <w:rPr>
          <w:rFonts w:ascii="Times New Roman" w:hAnsi="Times New Roman"/>
          <w:sz w:val="28"/>
          <w:szCs w:val="28"/>
        </w:rPr>
        <w:t>=1,3х0,8=1,04 мм/об</w:t>
      </w:r>
      <w:r w:rsidRPr="00C141BC">
        <w:rPr>
          <w:rFonts w:ascii="Times New Roman" w:hAnsi="Times New Roman"/>
          <w:iCs/>
          <w:sz w:val="28"/>
          <w:szCs w:val="28"/>
        </w:rPr>
        <w:t xml:space="preserve">, подачу принимаем </w:t>
      </w:r>
      <w:r w:rsidRPr="00C141BC">
        <w:rPr>
          <w:rFonts w:ascii="Times New Roman" w:hAnsi="Times New Roman"/>
          <w:sz w:val="28"/>
          <w:szCs w:val="28"/>
          <w:lang w:val="en-US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о</w:t>
      </w:r>
      <w:r w:rsidRPr="00C141BC">
        <w:rPr>
          <w:rFonts w:ascii="Times New Roman" w:hAnsi="Times New Roman"/>
          <w:sz w:val="28"/>
          <w:szCs w:val="28"/>
        </w:rPr>
        <w:t>=1 мм/об.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Период стойкости развертки Т=50 мин ([1] табл. 30. с. 280).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Скорость резания, м/мин, при развертывании рассчитывается по формуле ([1], стр. 276);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D66369" w:rsidTr="00D66369">
        <w:tc>
          <w:tcPr>
            <w:tcW w:w="4785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V=(C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/>
              </w:rPr>
              <w:t>q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/T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/>
              </w:rPr>
              <w:t>m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/>
              </w:rPr>
              <w:t>x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/>
              </w:rPr>
              <w:t>y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)K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D6636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sz w:val="28"/>
                <w:szCs w:val="28"/>
              </w:rPr>
              <w:t>(24)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Значение коэффициента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 xml:space="preserve"> = 100,6 показатели степени q=0,3, x=0, y=0,65, m=0,4([1], с.279, табл. 29).</w:t>
      </w:r>
      <w:r w:rsidRPr="00C141BC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C141BC">
        <w:rPr>
          <w:rFonts w:ascii="Times New Roman" w:hAnsi="Times New Roman"/>
          <w:iCs/>
          <w:sz w:val="28"/>
          <w:szCs w:val="28"/>
        </w:rPr>
        <w:t>– общий поправочный коэффициент на скорость резания, учитывающий фактические условия резания,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D66369" w:rsidTr="00D66369">
        <w:tc>
          <w:tcPr>
            <w:tcW w:w="4785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K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D66369">
              <w:rPr>
                <w:rFonts w:ascii="Times New Roman" w:hAnsi="Times New Roman"/>
                <w:iCs/>
                <w:sz w:val="28"/>
                <w:szCs w:val="28"/>
              </w:rPr>
              <w:t xml:space="preserve">= 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K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М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D6636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K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И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D6636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K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lV</w:t>
            </w:r>
            <w:r w:rsidRPr="00D66369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sz w:val="28"/>
                <w:szCs w:val="28"/>
              </w:rPr>
              <w:t>(25)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>М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 xml:space="preserve">= 0,89 - коэффициент на обрабатываемый материал ([1], с.261-262, таб.1-2),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</w:rPr>
        <w:t xml:space="preserve"> = 1,15- коэффициент учитывающий влияние инструментального материала</w:t>
      </w:r>
      <w:r w:rsidRPr="00C141BC">
        <w:rPr>
          <w:rFonts w:ascii="Times New Roman" w:hAnsi="Times New Roman"/>
          <w:iCs/>
          <w:sz w:val="28"/>
          <w:szCs w:val="28"/>
        </w:rPr>
        <w:t>([1], с. 263, таб. 6)</w:t>
      </w:r>
      <w:r w:rsidRPr="00C141BC">
        <w:rPr>
          <w:rFonts w:ascii="Times New Roman" w:hAnsi="Times New Roman"/>
          <w:sz w:val="28"/>
          <w:szCs w:val="28"/>
        </w:rPr>
        <w:t xml:space="preserve">, </w:t>
      </w: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lV</w:t>
      </w:r>
      <w:r w:rsidRPr="00C141BC">
        <w:rPr>
          <w:rFonts w:ascii="Times New Roman" w:hAnsi="Times New Roman"/>
          <w:iCs/>
          <w:sz w:val="28"/>
          <w:szCs w:val="28"/>
          <w:vertAlign w:val="subscript"/>
        </w:rPr>
        <w:t>.</w:t>
      </w:r>
      <w:r w:rsidRPr="00C141BC">
        <w:rPr>
          <w:rFonts w:ascii="Times New Roman" w:hAnsi="Times New Roman"/>
          <w:iCs/>
          <w:sz w:val="28"/>
          <w:szCs w:val="28"/>
        </w:rPr>
        <w:t>= 1 - коэффициент, учитывающий глубину сверления ([1], с. 280, таб. 31).</w:t>
      </w:r>
    </w:p>
    <w:p w:rsidR="00155E19" w:rsidRDefault="00155E19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C141BC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>=0,89х1,15х1=1,02.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141BC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iCs/>
          <w:sz w:val="28"/>
          <w:szCs w:val="28"/>
        </w:rPr>
        <w:t>=(100,6х30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0,3</w:t>
      </w:r>
      <w:r w:rsidRPr="00C141BC">
        <w:rPr>
          <w:rFonts w:ascii="Times New Roman" w:hAnsi="Times New Roman"/>
          <w:iCs/>
          <w:sz w:val="28"/>
          <w:szCs w:val="28"/>
        </w:rPr>
        <w:t>/50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0,4</w:t>
      </w:r>
      <w:r w:rsidRPr="00C141BC">
        <w:rPr>
          <w:rFonts w:ascii="Times New Roman" w:hAnsi="Times New Roman"/>
          <w:iCs/>
          <w:sz w:val="28"/>
          <w:szCs w:val="28"/>
        </w:rPr>
        <w:t>х0,125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C141BC">
        <w:rPr>
          <w:rFonts w:ascii="Times New Roman" w:hAnsi="Times New Roman"/>
          <w:iCs/>
          <w:sz w:val="28"/>
          <w:szCs w:val="28"/>
        </w:rPr>
        <w:t>х1</w:t>
      </w:r>
      <w:r w:rsidRPr="00C141BC">
        <w:rPr>
          <w:rFonts w:ascii="Times New Roman" w:hAnsi="Times New Roman"/>
          <w:iCs/>
          <w:sz w:val="28"/>
          <w:szCs w:val="28"/>
          <w:vertAlign w:val="superscript"/>
        </w:rPr>
        <w:t>0,65</w:t>
      </w:r>
      <w:r w:rsidRPr="00C141BC">
        <w:rPr>
          <w:rFonts w:ascii="Times New Roman" w:hAnsi="Times New Roman"/>
          <w:iCs/>
          <w:sz w:val="28"/>
          <w:szCs w:val="28"/>
        </w:rPr>
        <w:t>)х1,02=59,53 м/мин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Для определения крутящего момента при развертывании каждый зуб инструмента можно рассматривать как расточный резец. Тогда при диаметре инструмента D крутящий момент, Н м [1],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D66369" w:rsidTr="00D66369">
        <w:tc>
          <w:tcPr>
            <w:tcW w:w="4785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sz w:val="28"/>
                <w:szCs w:val="28"/>
              </w:rPr>
              <w:t>М</w:t>
            </w:r>
            <w:r w:rsidRPr="00D66369">
              <w:rPr>
                <w:rFonts w:ascii="Times New Roman" w:hAnsi="Times New Roman"/>
                <w:sz w:val="28"/>
                <w:szCs w:val="28"/>
                <w:vertAlign w:val="subscript"/>
              </w:rPr>
              <w:t>кр</w:t>
            </w:r>
            <w:r w:rsidRPr="00D66369">
              <w:rPr>
                <w:rFonts w:ascii="Times New Roman" w:hAnsi="Times New Roman"/>
                <w:sz w:val="28"/>
                <w:szCs w:val="28"/>
              </w:rPr>
              <w:t>=С</w:t>
            </w:r>
            <w:r w:rsidRPr="00D66369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D66369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D66369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D66369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D66369">
              <w:rPr>
                <w:rFonts w:ascii="Times New Roman" w:hAnsi="Times New Roman"/>
                <w:sz w:val="28"/>
                <w:szCs w:val="28"/>
                <w:vertAlign w:val="subscript"/>
              </w:rPr>
              <w:t>z</w:t>
            </w:r>
            <w:r w:rsidRPr="00D66369">
              <w:rPr>
                <w:rFonts w:ascii="Times New Roman" w:hAnsi="Times New Roman"/>
                <w:sz w:val="28"/>
                <w:szCs w:val="28"/>
                <w:vertAlign w:val="superscript"/>
              </w:rPr>
              <w:t>у</w:t>
            </w:r>
            <w:r w:rsidRPr="00D66369">
              <w:rPr>
                <w:rFonts w:ascii="Times New Roman" w:hAnsi="Times New Roman"/>
                <w:sz w:val="28"/>
                <w:szCs w:val="28"/>
              </w:rPr>
              <w:t xml:space="preserve"> D z/2х100,</w:t>
            </w:r>
          </w:p>
        </w:tc>
        <w:tc>
          <w:tcPr>
            <w:tcW w:w="4786" w:type="dxa"/>
            <w:shd w:val="clear" w:color="auto" w:fill="auto"/>
          </w:tcPr>
          <w:p w:rsidR="0084095A" w:rsidRPr="00D66369" w:rsidRDefault="0084095A" w:rsidP="00D6636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69">
              <w:rPr>
                <w:rFonts w:ascii="Times New Roman" w:hAnsi="Times New Roman"/>
                <w:sz w:val="28"/>
                <w:szCs w:val="28"/>
              </w:rPr>
              <w:t>(26)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здесь s</w:t>
      </w:r>
      <w:r w:rsidRPr="00C141BC">
        <w:rPr>
          <w:rFonts w:ascii="Times New Roman" w:hAnsi="Times New Roman"/>
          <w:sz w:val="28"/>
          <w:szCs w:val="28"/>
          <w:vertAlign w:val="subscript"/>
        </w:rPr>
        <w:t>z</w:t>
      </w:r>
      <w:r w:rsidRPr="00C141BC">
        <w:rPr>
          <w:rFonts w:ascii="Times New Roman" w:hAnsi="Times New Roman"/>
          <w:sz w:val="28"/>
          <w:szCs w:val="28"/>
        </w:rPr>
        <w:t xml:space="preserve"> – подача, мм на один зуб инструмента, равная s/z = 1/3=0,33 мм, где s – подача, мм/об, z – число зубьев развертки, принимаем z = 3 [1]. Значение коэффициента С</w:t>
      </w:r>
      <w:r w:rsidRPr="00C141BC">
        <w:rPr>
          <w:rFonts w:ascii="Times New Roman" w:hAnsi="Times New Roman"/>
          <w:sz w:val="28"/>
          <w:szCs w:val="28"/>
          <w:vertAlign w:val="subscript"/>
        </w:rPr>
        <w:t>Р</w:t>
      </w:r>
      <w:r w:rsidRPr="00C141BC">
        <w:rPr>
          <w:rFonts w:ascii="Times New Roman" w:hAnsi="Times New Roman"/>
          <w:sz w:val="28"/>
          <w:szCs w:val="28"/>
        </w:rPr>
        <w:t xml:space="preserve"> = 339, показатели степени х = 1, у = 0,5 [1],</w:t>
      </w:r>
    </w:p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</w:t>
      </w:r>
      <w:r w:rsidRPr="00C141BC">
        <w:rPr>
          <w:rFonts w:ascii="Times New Roman" w:hAnsi="Times New Roman"/>
          <w:sz w:val="28"/>
          <w:szCs w:val="28"/>
          <w:vertAlign w:val="subscript"/>
        </w:rPr>
        <w:t>кр</w:t>
      </w:r>
      <w:r w:rsidRPr="00C141BC">
        <w:rPr>
          <w:rFonts w:ascii="Times New Roman" w:hAnsi="Times New Roman"/>
          <w:sz w:val="28"/>
          <w:szCs w:val="28"/>
        </w:rPr>
        <w:t>=339х 0,125</w:t>
      </w:r>
      <w:r w:rsidRPr="00C141BC">
        <w:rPr>
          <w:rFonts w:ascii="Times New Roman" w:hAnsi="Times New Roman"/>
          <w:sz w:val="28"/>
          <w:szCs w:val="28"/>
          <w:vertAlign w:val="superscript"/>
        </w:rPr>
        <w:t>1</w:t>
      </w:r>
      <w:r w:rsidRPr="00C141BC">
        <w:rPr>
          <w:rFonts w:ascii="Times New Roman" w:hAnsi="Times New Roman"/>
          <w:sz w:val="28"/>
          <w:szCs w:val="28"/>
        </w:rPr>
        <w:t>х0,33</w:t>
      </w:r>
      <w:r w:rsidRPr="00C141BC">
        <w:rPr>
          <w:rFonts w:ascii="Times New Roman" w:hAnsi="Times New Roman"/>
          <w:sz w:val="28"/>
          <w:szCs w:val="28"/>
          <w:vertAlign w:val="superscript"/>
        </w:rPr>
        <w:t>0,5</w:t>
      </w:r>
      <w:r w:rsidRPr="00C141BC">
        <w:rPr>
          <w:rFonts w:ascii="Times New Roman" w:hAnsi="Times New Roman"/>
          <w:sz w:val="28"/>
          <w:szCs w:val="28"/>
        </w:rPr>
        <w:t>х30х3/2х100=10,7 Н м</w:t>
      </w:r>
    </w:p>
    <w:p w:rsidR="00155E19" w:rsidRDefault="00155E19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Частоту вращения шпинделя, соответствующая найденной скорости главного движения резания определяем по формуле (20).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>=1000х59,53/3,14х30=631,95 об/мин.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Корректируем частоту вращения шпинделя по паспортным данным станка и устанавливаем действительную частоту вращения шпинделя и устанавливаем действительную вращения n</w:t>
      </w:r>
      <w:r w:rsidRPr="00C141BC">
        <w:rPr>
          <w:rFonts w:ascii="Times New Roman" w:hAnsi="Times New Roman"/>
          <w:sz w:val="28"/>
          <w:szCs w:val="28"/>
          <w:vertAlign w:val="subscript"/>
        </w:rPr>
        <w:t>факт</w:t>
      </w:r>
      <w:r w:rsidRPr="00C141BC">
        <w:rPr>
          <w:rFonts w:ascii="Times New Roman" w:hAnsi="Times New Roman"/>
          <w:sz w:val="28"/>
          <w:szCs w:val="28"/>
        </w:rPr>
        <w:t>=600 об/мин.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Действительная скорость главного движения резания по формуле (21):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V</w:t>
      </w:r>
      <w:r w:rsidRPr="00C141BC">
        <w:rPr>
          <w:rFonts w:ascii="Times New Roman" w:hAnsi="Times New Roman"/>
          <w:sz w:val="28"/>
          <w:szCs w:val="28"/>
          <w:vertAlign w:val="subscript"/>
        </w:rPr>
        <w:t>факт</w:t>
      </w:r>
      <w:r w:rsidRPr="00C141BC">
        <w:rPr>
          <w:rFonts w:ascii="Times New Roman" w:hAnsi="Times New Roman"/>
          <w:sz w:val="28"/>
          <w:szCs w:val="28"/>
        </w:rPr>
        <w:t>=600х(3,14х30/1000)=56,52 м/мин.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Мощность резания определяем по формуле (22):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N</w:t>
      </w:r>
      <w:r w:rsidRPr="00C141BC">
        <w:rPr>
          <w:rFonts w:ascii="Times New Roman" w:hAnsi="Times New Roman"/>
          <w:sz w:val="28"/>
          <w:szCs w:val="28"/>
          <w:vertAlign w:val="subscript"/>
        </w:rPr>
        <w:t>е</w:t>
      </w:r>
      <w:r w:rsidRPr="00C141BC">
        <w:rPr>
          <w:rFonts w:ascii="Times New Roman" w:hAnsi="Times New Roman"/>
          <w:sz w:val="28"/>
          <w:szCs w:val="28"/>
        </w:rPr>
        <w:t>=10,7х600/9750=0,66 кВт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Мощность привода главного движения станка 2А53, применяемого в существующем технологическом процессе, 12,5 кВт, в нашем случае мощности станка достаточно для выполнения операции сверления.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Для сверления, зенкерования, рассверливания основное время с учетом вывода инструмента из обработанного отверстия, мм: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95A" w:rsidRPr="00C141BC" w:rsidTr="003A3D6A">
        <w:tc>
          <w:tcPr>
            <w:tcW w:w="4785" w:type="dxa"/>
            <w:vAlign w:val="center"/>
          </w:tcPr>
          <w:p w:rsidR="0084095A" w:rsidRPr="00C141BC" w:rsidRDefault="0084095A" w:rsidP="00C141B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C141BC">
              <w:rPr>
                <w:rFonts w:ascii="Times New Roman" w:hAnsi="Times New Roman"/>
                <w:sz w:val="28"/>
                <w:szCs w:val="28"/>
              </w:rPr>
              <w:t>Т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=Y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+Y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41BC">
              <w:rPr>
                <w:rFonts w:ascii="Times New Roman" w:hAnsi="Times New Roman"/>
                <w:sz w:val="28"/>
                <w:szCs w:val="28"/>
              </w:rPr>
              <w:t>+L/ns</w:t>
            </w:r>
            <w:r w:rsidRPr="00C141B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786" w:type="dxa"/>
          </w:tcPr>
          <w:p w:rsidR="0084095A" w:rsidRPr="00C141BC" w:rsidRDefault="0084095A" w:rsidP="00C141BC">
            <w:pPr>
              <w:pStyle w:val="a00"/>
              <w:widowControl w:val="0"/>
              <w:spacing w:before="0" w:after="0" w:line="360" w:lineRule="auto"/>
              <w:ind w:firstLine="709"/>
              <w:rPr>
                <w:iCs/>
                <w:sz w:val="28"/>
                <w:szCs w:val="28"/>
              </w:rPr>
            </w:pPr>
            <w:r w:rsidRPr="00C141BC">
              <w:rPr>
                <w:iCs/>
                <w:sz w:val="28"/>
                <w:szCs w:val="28"/>
              </w:rPr>
              <w:t>(</w:t>
            </w:r>
            <w:r w:rsidRPr="00C141BC">
              <w:rPr>
                <w:iCs/>
                <w:sz w:val="28"/>
                <w:szCs w:val="28"/>
                <w:lang w:val="en-US"/>
              </w:rPr>
              <w:t>2</w:t>
            </w:r>
            <w:r w:rsidRPr="00C141BC">
              <w:rPr>
                <w:iCs/>
                <w:sz w:val="28"/>
                <w:szCs w:val="28"/>
              </w:rPr>
              <w:t>7)</w:t>
            </w:r>
          </w:p>
        </w:tc>
      </w:tr>
    </w:tbl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 xml:space="preserve">где </w:t>
      </w:r>
      <w:r w:rsidRPr="00C141BC">
        <w:rPr>
          <w:rFonts w:ascii="Times New Roman" w:hAnsi="Times New Roman"/>
          <w:sz w:val="28"/>
          <w:szCs w:val="28"/>
          <w:lang w:val="en-US"/>
        </w:rPr>
        <w:t>L</w:t>
      </w:r>
      <w:r w:rsidRPr="00C141BC">
        <w:rPr>
          <w:rFonts w:ascii="Times New Roman" w:hAnsi="Times New Roman"/>
          <w:sz w:val="28"/>
          <w:szCs w:val="28"/>
        </w:rPr>
        <w:t xml:space="preserve"> – длина отверстия;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  <w:lang w:val="en-US"/>
        </w:rPr>
        <w:t>n</w:t>
      </w:r>
      <w:r w:rsidRPr="00C141BC">
        <w:rPr>
          <w:rFonts w:ascii="Times New Roman" w:hAnsi="Times New Roman"/>
          <w:sz w:val="28"/>
          <w:szCs w:val="28"/>
        </w:rPr>
        <w:t xml:space="preserve"> – частота вращения заготовки;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Y</w:t>
      </w:r>
      <w:r w:rsidRPr="00C141BC">
        <w:rPr>
          <w:rFonts w:ascii="Times New Roman" w:hAnsi="Times New Roman"/>
          <w:sz w:val="28"/>
          <w:szCs w:val="28"/>
          <w:vertAlign w:val="subscript"/>
        </w:rPr>
        <w:t>1</w:t>
      </w:r>
      <w:r w:rsidRPr="00C141BC">
        <w:rPr>
          <w:rFonts w:ascii="Times New Roman" w:hAnsi="Times New Roman"/>
          <w:sz w:val="28"/>
          <w:szCs w:val="28"/>
        </w:rPr>
        <w:t xml:space="preserve"> = t ctg </w:t>
      </w:r>
      <w:r w:rsidRPr="00C141BC">
        <w:rPr>
          <w:rFonts w:ascii="Times New Roman" w:hAnsi="Times New Roman"/>
          <w:sz w:val="28"/>
          <w:szCs w:val="28"/>
          <w:lang w:val="en-US"/>
        </w:rPr>
        <w:t>φ</w:t>
      </w:r>
      <w:r w:rsidRPr="00C141BC">
        <w:rPr>
          <w:rFonts w:ascii="Times New Roman" w:hAnsi="Times New Roman"/>
          <w:sz w:val="28"/>
          <w:szCs w:val="28"/>
        </w:rPr>
        <w:t xml:space="preserve"> – расчитанная величина врезания (φ – главный угол в плане, t – глубина резания);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Y</w:t>
      </w:r>
      <w:r w:rsidRPr="00C141BC">
        <w:rPr>
          <w:rFonts w:ascii="Times New Roman" w:hAnsi="Times New Roman"/>
          <w:sz w:val="28"/>
          <w:szCs w:val="28"/>
          <w:vertAlign w:val="subscript"/>
        </w:rPr>
        <w:t>2</w:t>
      </w:r>
      <w:r w:rsidRPr="00C141BC">
        <w:rPr>
          <w:rFonts w:ascii="Times New Roman" w:hAnsi="Times New Roman"/>
          <w:sz w:val="28"/>
          <w:szCs w:val="28"/>
        </w:rPr>
        <w:t xml:space="preserve"> – 2…3 мм – величина перебега для сквозной обработки;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s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 xml:space="preserve"> = подача на оборот.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Тогда для операции сверления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>=(14,875х ctg59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+40+2)/(0,4х220)=0,5 мин;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Для операции развертывания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Т</w:t>
      </w:r>
      <w:r w:rsidRPr="00C141BC">
        <w:rPr>
          <w:rFonts w:ascii="Times New Roman" w:hAnsi="Times New Roman"/>
          <w:sz w:val="28"/>
          <w:szCs w:val="28"/>
          <w:vertAlign w:val="subscript"/>
        </w:rPr>
        <w:t>0</w:t>
      </w:r>
      <w:r w:rsidRPr="00C141BC">
        <w:rPr>
          <w:rFonts w:ascii="Times New Roman" w:hAnsi="Times New Roman"/>
          <w:sz w:val="28"/>
          <w:szCs w:val="28"/>
        </w:rPr>
        <w:t>=(0,125х ctg45</w:t>
      </w:r>
      <w:r w:rsidRPr="00C141BC">
        <w:rPr>
          <w:rFonts w:ascii="Times New Roman" w:hAnsi="Times New Roman"/>
          <w:sz w:val="28"/>
          <w:szCs w:val="28"/>
          <w:vertAlign w:val="superscript"/>
        </w:rPr>
        <w:t>о</w:t>
      </w:r>
      <w:r w:rsidRPr="00C141BC">
        <w:rPr>
          <w:rFonts w:ascii="Times New Roman" w:hAnsi="Times New Roman"/>
          <w:sz w:val="28"/>
          <w:szCs w:val="28"/>
        </w:rPr>
        <w:t>+40+3)/(1х600)=0,078 мин;</w:t>
      </w:r>
    </w:p>
    <w:p w:rsidR="009A48FB" w:rsidRDefault="009A48FB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155E19" w:rsidRDefault="00155E19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1BC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84095A" w:rsidRPr="00C141BC" w:rsidRDefault="0084095A" w:rsidP="00C141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1.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Справочник технолога-машиностроителя /Под. ред. А.Р. Косиловой, Р.К. Мещерякова. М.: Машиностроение, 1963, 1972, 1986. Т 1,2</w:t>
      </w: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2.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Справочник инструментальщика /И.А. Ординарцев, Г.В. Филлипов, А.Н. Шевченко и др.; Под общей ред. И.А. Ординарцева. Л.: Машиностроение, 1979.</w:t>
      </w: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3.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 xml:space="preserve">Общемашиностроительные нормативы времени и режимов резания, Москва </w:t>
      </w:r>
      <w:smartTag w:uri="urn:schemas-microsoft-com:office:smarttags" w:element="metricconverter">
        <w:smartTagPr>
          <w:attr w:name="ProductID" w:val="1990 г"/>
        </w:smartTagPr>
        <w:r w:rsidRPr="00C141BC">
          <w:rPr>
            <w:rFonts w:ascii="Times New Roman" w:hAnsi="Times New Roman"/>
            <w:sz w:val="28"/>
            <w:szCs w:val="28"/>
          </w:rPr>
          <w:t>1990 г</w:t>
        </w:r>
      </w:smartTag>
      <w:r w:rsidRPr="00C141BC">
        <w:rPr>
          <w:rFonts w:ascii="Times New Roman" w:hAnsi="Times New Roman"/>
          <w:sz w:val="28"/>
          <w:szCs w:val="28"/>
        </w:rPr>
        <w:t>.</w:t>
      </w: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4.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Прогрессивные режущие инструменты и режимы резания металлов: Справочник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/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Под ред. В.И. Баранникова. М.: Машиностроение, 1990.</w:t>
      </w: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5.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Справочник технолога-машиностроителя. Т. 2/В. Н. Гриднев, В.В. Досчатов, В.С. Замалин и др./Под ред. А.Н. Малова. Изд.3-е. М.: Машиностроение, 1972.</w:t>
      </w:r>
    </w:p>
    <w:p w:rsidR="0084095A" w:rsidRPr="00C141BC" w:rsidRDefault="0084095A" w:rsidP="00155E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1BC">
        <w:rPr>
          <w:rFonts w:ascii="Times New Roman" w:hAnsi="Times New Roman"/>
          <w:sz w:val="28"/>
          <w:szCs w:val="28"/>
        </w:rPr>
        <w:t>6.</w:t>
      </w:r>
      <w:r w:rsidR="00155E19">
        <w:rPr>
          <w:rFonts w:ascii="Times New Roman" w:hAnsi="Times New Roman"/>
          <w:sz w:val="28"/>
          <w:szCs w:val="28"/>
        </w:rPr>
        <w:t xml:space="preserve"> </w:t>
      </w:r>
      <w:r w:rsidRPr="00C141BC">
        <w:rPr>
          <w:rFonts w:ascii="Times New Roman" w:hAnsi="Times New Roman"/>
          <w:sz w:val="28"/>
          <w:szCs w:val="28"/>
        </w:rPr>
        <w:t>Конспект лекций по резанию материалов. Под ред. Н.Н. Огаркова.</w:t>
      </w:r>
      <w:bookmarkStart w:id="1" w:name="_GoBack"/>
      <w:bookmarkEnd w:id="1"/>
    </w:p>
    <w:sectPr w:rsidR="0084095A" w:rsidRPr="00C141BC" w:rsidSect="00C141BC">
      <w:footerReference w:type="even" r:id="rId12"/>
      <w:footerReference w:type="default" r:id="rId1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86" w:rsidRDefault="00D55F86">
      <w:r>
        <w:separator/>
      </w:r>
    </w:p>
  </w:endnote>
  <w:endnote w:type="continuationSeparator" w:id="0">
    <w:p w:rsidR="00D55F86" w:rsidRDefault="00D5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18" w:rsidRDefault="00643718" w:rsidP="00723B79">
    <w:pPr>
      <w:pStyle w:val="a4"/>
      <w:framePr w:wrap="around" w:vAnchor="text" w:hAnchor="margin" w:xAlign="center" w:y="1"/>
      <w:rPr>
        <w:rStyle w:val="a7"/>
      </w:rPr>
    </w:pPr>
  </w:p>
  <w:p w:rsidR="00643718" w:rsidRDefault="006437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18" w:rsidRPr="00024A81" w:rsidRDefault="00D66369" w:rsidP="00CF7E0B">
    <w:pPr>
      <w:jc w:val="center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noProof/>
        <w:sz w:val="28"/>
        <w:szCs w:val="28"/>
      </w:rPr>
      <w:t>2</w:t>
    </w:r>
  </w:p>
  <w:p w:rsidR="00643718" w:rsidRDefault="006437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86" w:rsidRDefault="00D55F86">
      <w:r>
        <w:separator/>
      </w:r>
    </w:p>
  </w:footnote>
  <w:footnote w:type="continuationSeparator" w:id="0">
    <w:p w:rsidR="00D55F86" w:rsidRDefault="00D5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2116"/>
    <w:multiLevelType w:val="hybridMultilevel"/>
    <w:tmpl w:val="F51A89D6"/>
    <w:lvl w:ilvl="0" w:tplc="43126F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53A7A38"/>
    <w:multiLevelType w:val="hybridMultilevel"/>
    <w:tmpl w:val="0C6E3CE8"/>
    <w:lvl w:ilvl="0" w:tplc="FBA2F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95A"/>
    <w:rsid w:val="00020345"/>
    <w:rsid w:val="00024A81"/>
    <w:rsid w:val="000631A2"/>
    <w:rsid w:val="00077D15"/>
    <w:rsid w:val="00086AA6"/>
    <w:rsid w:val="000A14DB"/>
    <w:rsid w:val="000B3504"/>
    <w:rsid w:val="00116D6D"/>
    <w:rsid w:val="00145B71"/>
    <w:rsid w:val="00155E19"/>
    <w:rsid w:val="001C5D13"/>
    <w:rsid w:val="001D19C4"/>
    <w:rsid w:val="002114B0"/>
    <w:rsid w:val="00216E03"/>
    <w:rsid w:val="00220BAB"/>
    <w:rsid w:val="00241812"/>
    <w:rsid w:val="002620C4"/>
    <w:rsid w:val="00282A18"/>
    <w:rsid w:val="002A389C"/>
    <w:rsid w:val="002A4EFF"/>
    <w:rsid w:val="002B4233"/>
    <w:rsid w:val="002F00BB"/>
    <w:rsid w:val="002F095B"/>
    <w:rsid w:val="002F1D45"/>
    <w:rsid w:val="0030369C"/>
    <w:rsid w:val="00307742"/>
    <w:rsid w:val="00320A26"/>
    <w:rsid w:val="003707F3"/>
    <w:rsid w:val="00390973"/>
    <w:rsid w:val="003A3D6A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84F65"/>
    <w:rsid w:val="0059166F"/>
    <w:rsid w:val="005B1F3E"/>
    <w:rsid w:val="005E6369"/>
    <w:rsid w:val="00634225"/>
    <w:rsid w:val="00643718"/>
    <w:rsid w:val="006476C1"/>
    <w:rsid w:val="006824EB"/>
    <w:rsid w:val="00687B4B"/>
    <w:rsid w:val="006A1853"/>
    <w:rsid w:val="006D0DC8"/>
    <w:rsid w:val="00700C24"/>
    <w:rsid w:val="007065BA"/>
    <w:rsid w:val="0070794C"/>
    <w:rsid w:val="00723B79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095A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A48FB"/>
    <w:rsid w:val="009C4F80"/>
    <w:rsid w:val="00A05B06"/>
    <w:rsid w:val="00A12F43"/>
    <w:rsid w:val="00A17112"/>
    <w:rsid w:val="00A26153"/>
    <w:rsid w:val="00A522BD"/>
    <w:rsid w:val="00AC32D3"/>
    <w:rsid w:val="00AD206E"/>
    <w:rsid w:val="00B00DF5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141BC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7E0B"/>
    <w:rsid w:val="00D0381E"/>
    <w:rsid w:val="00D178F9"/>
    <w:rsid w:val="00D17FAA"/>
    <w:rsid w:val="00D55F86"/>
    <w:rsid w:val="00D66369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1169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9C9525A-424A-4881-85BE-BC12E72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5A"/>
    <w:pPr>
      <w:widowControl w:val="0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autoRedefine/>
    <w:rsid w:val="0084095A"/>
    <w:pPr>
      <w:widowControl/>
      <w:jc w:val="center"/>
    </w:pPr>
    <w:rPr>
      <w:rFonts w:ascii="Times New Roman" w:hAnsi="Times New Roman"/>
      <w:b/>
      <w:sz w:val="28"/>
      <w:szCs w:val="28"/>
    </w:rPr>
  </w:style>
  <w:style w:type="paragraph" w:styleId="a4">
    <w:name w:val="footer"/>
    <w:basedOn w:val="a"/>
    <w:link w:val="a5"/>
    <w:uiPriority w:val="99"/>
    <w:rsid w:val="0084095A"/>
    <w:pPr>
      <w:widowControl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84095A"/>
    <w:rPr>
      <w:rFonts w:ascii="Arial" w:hAnsi="Arial" w:cs="Times New Roman"/>
      <w:sz w:val="20"/>
      <w:szCs w:val="20"/>
      <w:lang w:val="x-none" w:eastAsia="ru-RU"/>
    </w:rPr>
  </w:style>
  <w:style w:type="table" w:styleId="a6">
    <w:name w:val="Table Grid"/>
    <w:basedOn w:val="a1"/>
    <w:uiPriority w:val="59"/>
    <w:rsid w:val="0084095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84095A"/>
    <w:rPr>
      <w:rFonts w:cs="Times New Roman"/>
    </w:rPr>
  </w:style>
  <w:style w:type="paragraph" w:styleId="a8">
    <w:name w:val="header"/>
    <w:basedOn w:val="a"/>
    <w:link w:val="a9"/>
    <w:uiPriority w:val="99"/>
    <w:rsid w:val="00840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4095A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styleId="aa">
    <w:name w:val="Body Text"/>
    <w:basedOn w:val="a"/>
    <w:link w:val="ab"/>
    <w:uiPriority w:val="99"/>
    <w:rsid w:val="0084095A"/>
    <w:pPr>
      <w:widowControl/>
      <w:ind w:firstLine="340"/>
      <w:jc w:val="both"/>
    </w:pPr>
    <w:rPr>
      <w:rFonts w:ascii="Times New Roman" w:hAnsi="Times New Roman"/>
      <w:sz w:val="22"/>
      <w:szCs w:val="22"/>
    </w:rPr>
  </w:style>
  <w:style w:type="character" w:customStyle="1" w:styleId="ab">
    <w:name w:val="Основной текст Знак"/>
    <w:link w:val="aa"/>
    <w:uiPriority w:val="99"/>
    <w:locked/>
    <w:rsid w:val="0084095A"/>
    <w:rPr>
      <w:rFonts w:ascii="Times New Roman" w:hAnsi="Times New Roman" w:cs="Times New Roman"/>
      <w:lang w:val="x-none" w:eastAsia="ru-RU"/>
    </w:rPr>
  </w:style>
  <w:style w:type="paragraph" w:customStyle="1" w:styleId="a00">
    <w:name w:val="a0"/>
    <w:basedOn w:val="a"/>
    <w:rsid w:val="0084095A"/>
    <w:pPr>
      <w:widowControl/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styleId="ac">
    <w:name w:val="Hyperlink"/>
    <w:uiPriority w:val="99"/>
    <w:rsid w:val="0084095A"/>
    <w:rPr>
      <w:rFonts w:cs="Times New Roman"/>
      <w:color w:val="0000FF"/>
      <w:u w:val="single"/>
    </w:rPr>
  </w:style>
  <w:style w:type="paragraph" w:customStyle="1" w:styleId="image">
    <w:name w:val="image"/>
    <w:basedOn w:val="a"/>
    <w:rsid w:val="0084095A"/>
    <w:pPr>
      <w:widowControl/>
      <w:ind w:firstLine="400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155E1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4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A48F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2014-03-15T16:31:00Z</dcterms:created>
  <dcterms:modified xsi:type="dcterms:W3CDTF">2014-03-15T16:31:00Z</dcterms:modified>
</cp:coreProperties>
</file>