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51" w:rsidRDefault="00CB4747" w:rsidP="00B07542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07542">
        <w:rPr>
          <w:b/>
          <w:sz w:val="28"/>
          <w:szCs w:val="28"/>
        </w:rPr>
        <w:t>П</w:t>
      </w:r>
      <w:r w:rsidR="00B07542" w:rsidRPr="00B07542">
        <w:rPr>
          <w:b/>
          <w:sz w:val="28"/>
          <w:szCs w:val="28"/>
        </w:rPr>
        <w:t>лан</w:t>
      </w:r>
    </w:p>
    <w:p w:rsidR="00B07542" w:rsidRPr="00B07542" w:rsidRDefault="00B07542" w:rsidP="00B07542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07542" w:rsidRPr="00B07542" w:rsidRDefault="00B07542" w:rsidP="00B075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B07542" w:rsidRPr="00B07542" w:rsidRDefault="00B07542" w:rsidP="00B075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1. Химический</w:t>
      </w:r>
      <w:r>
        <w:rPr>
          <w:sz w:val="28"/>
          <w:szCs w:val="28"/>
        </w:rPr>
        <w:t xml:space="preserve"> состав и пищевая ценность круп</w:t>
      </w:r>
    </w:p>
    <w:p w:rsidR="00B07542" w:rsidRPr="00B07542" w:rsidRDefault="00B07542" w:rsidP="00B075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Технология производства круп</w:t>
      </w:r>
    </w:p>
    <w:p w:rsidR="00B07542" w:rsidRPr="00B07542" w:rsidRDefault="00B07542" w:rsidP="00B075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3. К</w:t>
      </w:r>
      <w:r>
        <w:rPr>
          <w:sz w:val="28"/>
          <w:szCs w:val="28"/>
        </w:rPr>
        <w:t>лассификация и ассортимент круп</w:t>
      </w:r>
    </w:p>
    <w:p w:rsidR="00B07542" w:rsidRPr="00B07542" w:rsidRDefault="00B07542" w:rsidP="00B075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4. Пок</w:t>
      </w:r>
      <w:r>
        <w:rPr>
          <w:sz w:val="28"/>
          <w:szCs w:val="28"/>
        </w:rPr>
        <w:t>азатели качества и дефекты круп</w:t>
      </w:r>
    </w:p>
    <w:p w:rsidR="00B07542" w:rsidRPr="00B07542" w:rsidRDefault="00B07542" w:rsidP="00B075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Экспертиза качества круп</w:t>
      </w:r>
    </w:p>
    <w:p w:rsidR="00B07542" w:rsidRPr="00B07542" w:rsidRDefault="00B07542" w:rsidP="00B075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Фальсификация крупы</w:t>
      </w:r>
    </w:p>
    <w:p w:rsidR="001D2251" w:rsidRPr="00B07542" w:rsidRDefault="00B07542" w:rsidP="00B075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1D2251" w:rsidRPr="00B07542" w:rsidRDefault="001D2251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D2251" w:rsidRPr="00B07542" w:rsidRDefault="001D2251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B07542" w:rsidP="00B07542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77161114"/>
      <w:r w:rsidR="001D2251" w:rsidRPr="00B07542">
        <w:rPr>
          <w:b/>
          <w:sz w:val="28"/>
          <w:szCs w:val="28"/>
        </w:rPr>
        <w:t>Введение</w:t>
      </w:r>
      <w:bookmarkEnd w:id="0"/>
    </w:p>
    <w:p w:rsidR="00B07542" w:rsidRPr="00B07542" w:rsidRDefault="00B07542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культур.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собой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цельное,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расплющенное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хлебных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злаков,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семян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бобовых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культур,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усваиваемых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человеком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сводится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отделению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цветковых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пленчатых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злаков),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бобовых).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изменение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получаемого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заключается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снижении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гемицеллюлоз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элементов.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Дальнейшее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усвояемости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достигается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удалением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алейронового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слоя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(шлифование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полирование)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удаляется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присутствие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снижает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устойчивость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хранении.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Кроме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механической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сырья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широко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гидротермическую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позволяет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повысить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питательные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уменьшить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время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приготовления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готовых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блюд.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плющение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разнообразные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(овсяные,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кукурузные).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занимают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место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человека.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Физиологические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человека,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разработанные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нашей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стране,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предусматривают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введение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рацион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человека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14-15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год,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40-42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день.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характеризуются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питательностью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усвояемостью,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достоинствами.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приготовления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супов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кулинарных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изделий,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широко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общественном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диетическом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питании.</w:t>
      </w:r>
    </w:p>
    <w:p w:rsid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концентратов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консервов.</w:t>
      </w:r>
    </w:p>
    <w:p w:rsidR="00420004" w:rsidRPr="00B07542" w:rsidRDefault="00B07542" w:rsidP="00B07542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77161115"/>
      <w:r w:rsidR="00E83DDC" w:rsidRPr="00B07542">
        <w:rPr>
          <w:b/>
          <w:sz w:val="28"/>
          <w:szCs w:val="28"/>
        </w:rPr>
        <w:t>1.</w:t>
      </w:r>
      <w:r w:rsidRPr="00B07542">
        <w:rPr>
          <w:b/>
          <w:sz w:val="28"/>
          <w:szCs w:val="28"/>
        </w:rPr>
        <w:t xml:space="preserve"> </w:t>
      </w:r>
      <w:r w:rsidR="00420004" w:rsidRPr="00B07542">
        <w:rPr>
          <w:b/>
          <w:sz w:val="28"/>
          <w:szCs w:val="28"/>
        </w:rPr>
        <w:t>Химический</w:t>
      </w:r>
      <w:r w:rsidRPr="00B07542">
        <w:rPr>
          <w:b/>
          <w:sz w:val="28"/>
          <w:szCs w:val="28"/>
        </w:rPr>
        <w:t xml:space="preserve"> </w:t>
      </w:r>
      <w:r w:rsidR="00420004" w:rsidRPr="00B07542">
        <w:rPr>
          <w:b/>
          <w:sz w:val="28"/>
          <w:szCs w:val="28"/>
        </w:rPr>
        <w:t>состав</w:t>
      </w:r>
      <w:r w:rsidRPr="00B07542">
        <w:rPr>
          <w:b/>
          <w:sz w:val="28"/>
          <w:szCs w:val="28"/>
        </w:rPr>
        <w:t xml:space="preserve"> </w:t>
      </w:r>
      <w:r w:rsidR="00420004" w:rsidRPr="00B07542">
        <w:rPr>
          <w:b/>
          <w:sz w:val="28"/>
          <w:szCs w:val="28"/>
        </w:rPr>
        <w:t>и</w:t>
      </w:r>
      <w:r w:rsidRPr="00B07542">
        <w:rPr>
          <w:b/>
          <w:sz w:val="28"/>
          <w:szCs w:val="28"/>
        </w:rPr>
        <w:t xml:space="preserve"> </w:t>
      </w:r>
      <w:r w:rsidR="00420004" w:rsidRPr="00B07542">
        <w:rPr>
          <w:b/>
          <w:sz w:val="28"/>
          <w:szCs w:val="28"/>
        </w:rPr>
        <w:t>пищевая</w:t>
      </w:r>
      <w:r w:rsidRPr="00B07542">
        <w:rPr>
          <w:b/>
          <w:sz w:val="28"/>
          <w:szCs w:val="28"/>
        </w:rPr>
        <w:t xml:space="preserve"> </w:t>
      </w:r>
      <w:r w:rsidR="00420004" w:rsidRPr="00B07542">
        <w:rPr>
          <w:b/>
          <w:sz w:val="28"/>
          <w:szCs w:val="28"/>
        </w:rPr>
        <w:t>ценность</w:t>
      </w:r>
      <w:r w:rsidRPr="00B07542">
        <w:rPr>
          <w:b/>
          <w:sz w:val="28"/>
          <w:szCs w:val="28"/>
        </w:rPr>
        <w:t xml:space="preserve"> </w:t>
      </w:r>
      <w:r w:rsidR="00420004" w:rsidRPr="00B07542">
        <w:rPr>
          <w:b/>
          <w:sz w:val="28"/>
          <w:szCs w:val="28"/>
        </w:rPr>
        <w:t>круп</w:t>
      </w:r>
      <w:bookmarkEnd w:id="1"/>
    </w:p>
    <w:p w:rsidR="00B07542" w:rsidRDefault="00B07542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0004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Пищевые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биологические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культуры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характера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технологической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подвергаются.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Уровень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периферических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влияет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степень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усвоения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5B3909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последнее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время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распространение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быстроразваривающиеся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плющеные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взорванные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изготовления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зёрна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риса.</w:t>
      </w:r>
      <w:r w:rsidR="005B3909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энергетической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ценностью,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углеводов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воды.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биологической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ценности.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богаче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балластными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соединениями,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беднее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лучше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усваиваются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пригодны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детей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лечебных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(например,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1).</w:t>
      </w:r>
    </w:p>
    <w:p w:rsidR="00B07542" w:rsidRPr="00B07542" w:rsidRDefault="00B07542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>
        <w:rPr>
          <w:sz w:val="28"/>
          <w:szCs w:val="28"/>
        </w:rPr>
        <w:t>.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незаменимых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аминокислот</w:t>
      </w:r>
    </w:p>
    <w:tbl>
      <w:tblPr>
        <w:tblW w:w="836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567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</w:tblGrid>
      <w:tr w:rsidR="00420004" w:rsidRPr="00B07542" w:rsidTr="005B3909">
        <w:trPr>
          <w:trHeight w:val="643"/>
        </w:trPr>
        <w:tc>
          <w:tcPr>
            <w:tcW w:w="1134" w:type="dxa"/>
            <w:vMerge w:val="restart"/>
            <w:shd w:val="clear" w:color="auto" w:fill="FFFFFF"/>
          </w:tcPr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</w:tc>
        <w:tc>
          <w:tcPr>
            <w:tcW w:w="709" w:type="dxa"/>
            <w:gridSpan w:val="2"/>
            <w:vMerge w:val="restart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  <w:p w:rsidR="00420004" w:rsidRPr="00B07542" w:rsidRDefault="00420004" w:rsidP="00B07542">
            <w:pPr>
              <w:widowControl/>
              <w:spacing w:line="360" w:lineRule="auto"/>
              <w:jc w:val="both"/>
            </w:pPr>
            <w:r w:rsidRPr="00B07542">
              <w:t>Белок,</w:t>
            </w:r>
            <w:r w:rsidR="00B07542" w:rsidRPr="00B07542">
              <w:t xml:space="preserve"> </w:t>
            </w:r>
            <w:r w:rsidRPr="00B07542">
              <w:t>%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pacing w:line="360" w:lineRule="auto"/>
              <w:jc w:val="both"/>
            </w:pPr>
            <w:r w:rsidRPr="00B07542">
              <w:t>Коэффициент</w:t>
            </w:r>
            <w:r w:rsidR="00B07542" w:rsidRPr="00B07542">
              <w:t xml:space="preserve"> </w:t>
            </w:r>
            <w:r w:rsidRPr="00B07542">
              <w:t>пересчёта</w:t>
            </w:r>
          </w:p>
        </w:tc>
        <w:tc>
          <w:tcPr>
            <w:tcW w:w="5953" w:type="dxa"/>
            <w:gridSpan w:val="9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Содержание</w:t>
            </w:r>
            <w:r w:rsidR="00B07542" w:rsidRPr="00B07542">
              <w:t xml:space="preserve"> </w:t>
            </w:r>
            <w:r w:rsidRPr="00B07542">
              <w:t>аминокислот,</w:t>
            </w:r>
            <w:r w:rsidR="00B07542" w:rsidRPr="00B07542">
              <w:t xml:space="preserve"> </w:t>
            </w:r>
            <w:r w:rsidRPr="00B07542">
              <w:t>мг</w:t>
            </w:r>
            <w:r w:rsidR="00B07542" w:rsidRPr="00B07542">
              <w:t xml:space="preserve"> </w:t>
            </w:r>
            <w:r w:rsidRPr="00B07542">
              <w:t>на</w:t>
            </w:r>
            <w:r w:rsidR="00B07542" w:rsidRPr="00B07542">
              <w:t xml:space="preserve"> </w:t>
            </w:r>
            <w:r w:rsidRPr="00B07542">
              <w:t>100</w:t>
            </w:r>
            <w:r w:rsidR="00B07542" w:rsidRPr="00B07542">
              <w:t xml:space="preserve"> </w:t>
            </w:r>
            <w:r w:rsidRPr="00B07542">
              <w:t>г</w:t>
            </w:r>
            <w:r w:rsidR="00B07542" w:rsidRPr="00B07542">
              <w:t xml:space="preserve"> </w:t>
            </w:r>
            <w:r w:rsidRPr="00B07542">
              <w:t>съедобной</w:t>
            </w:r>
            <w:r w:rsidR="00B07542" w:rsidRPr="00B07542">
              <w:t xml:space="preserve"> </w:t>
            </w:r>
            <w:r w:rsidRPr="00B07542">
              <w:t>части</w:t>
            </w:r>
            <w:r w:rsidR="00B07542" w:rsidRPr="00B07542">
              <w:t xml:space="preserve"> </w:t>
            </w:r>
            <w:r w:rsidRPr="00B07542">
              <w:t>продукта</w:t>
            </w:r>
          </w:p>
        </w:tc>
      </w:tr>
      <w:tr w:rsidR="00B07542" w:rsidRPr="00B07542" w:rsidTr="005B3909">
        <w:trPr>
          <w:cantSplit/>
          <w:trHeight w:val="1759"/>
        </w:trPr>
        <w:tc>
          <w:tcPr>
            <w:tcW w:w="1134" w:type="dxa"/>
            <w:vMerge/>
            <w:shd w:val="clear" w:color="auto" w:fill="FFFFFF"/>
          </w:tcPr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</w:tc>
        <w:tc>
          <w:tcPr>
            <w:tcW w:w="709" w:type="dxa"/>
            <w:gridSpan w:val="2"/>
            <w:vMerge/>
            <w:shd w:val="clear" w:color="auto" w:fill="FFFFFF"/>
          </w:tcPr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</w:tc>
        <w:tc>
          <w:tcPr>
            <w:tcW w:w="567" w:type="dxa"/>
            <w:vMerge/>
            <w:shd w:val="clear" w:color="auto" w:fill="FFFFFF"/>
          </w:tcPr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Всего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Валин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Изолейцин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Лейцин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Лизин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Метионин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Треонин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Триптофан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Фенилаланин</w:t>
            </w:r>
          </w:p>
        </w:tc>
      </w:tr>
      <w:tr w:rsidR="00420004" w:rsidRPr="00B07542" w:rsidTr="005B3909">
        <w:trPr>
          <w:trHeight w:val="226"/>
        </w:trPr>
        <w:tc>
          <w:tcPr>
            <w:tcW w:w="8363" w:type="dxa"/>
            <w:gridSpan w:val="13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Крупа</w:t>
            </w:r>
          </w:p>
        </w:tc>
      </w:tr>
      <w:tr w:rsidR="00B07542" w:rsidRPr="00B07542" w:rsidTr="005B3909">
        <w:trPr>
          <w:trHeight w:val="206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Гречневая</w:t>
            </w:r>
            <w:r w:rsidR="00B07542" w:rsidRPr="00B07542">
              <w:t xml:space="preserve"> </w:t>
            </w:r>
            <w:r w:rsidRPr="00B07542">
              <w:t>ядрица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12,6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6,09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3900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590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520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680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630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260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500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180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540</w:t>
            </w:r>
          </w:p>
        </w:tc>
      </w:tr>
      <w:tr w:rsidR="00B07542" w:rsidRPr="00B07542" w:rsidTr="005B3909">
        <w:trPr>
          <w:trHeight w:val="158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Рисовая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7,0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5,95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2430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330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620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260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240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350</w:t>
            </w:r>
          </w:p>
        </w:tc>
      </w:tr>
      <w:tr w:rsidR="00B07542" w:rsidRPr="00B07542" w:rsidTr="005B3909">
        <w:trPr>
          <w:trHeight w:val="173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Пшено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12,0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6,25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4660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590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1620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360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270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440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180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580</w:t>
            </w:r>
          </w:p>
        </w:tc>
      </w:tr>
      <w:tr w:rsidR="00B07542" w:rsidRPr="00B07542" w:rsidTr="005B3909">
        <w:trPr>
          <w:trHeight w:val="173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Овсяная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11,9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5,7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3480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580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500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780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350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160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550</w:t>
            </w:r>
          </w:p>
        </w:tc>
      </w:tr>
      <w:tr w:rsidR="00B07542" w:rsidRPr="00B07542" w:rsidTr="005B3909">
        <w:trPr>
          <w:trHeight w:val="173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Толокно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12,2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rPr>
                <w:lang w:val="en-US"/>
              </w:rPr>
              <w:t>5,7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4720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830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1110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450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210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440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240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620</w:t>
            </w:r>
          </w:p>
        </w:tc>
      </w:tr>
      <w:tr w:rsidR="00B07542" w:rsidRPr="00B07542" w:rsidTr="005B3909">
        <w:trPr>
          <w:trHeight w:val="173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Ячневая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10,4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5,7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2960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480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560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510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160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490</w:t>
            </w:r>
          </w:p>
        </w:tc>
      </w:tr>
      <w:tr w:rsidR="00B07542" w:rsidRPr="00B07542" w:rsidTr="005B3909">
        <w:trPr>
          <w:trHeight w:val="182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Кукурузная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8,3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rPr>
                <w:bCs/>
              </w:rPr>
              <w:t>5,7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2900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410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410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1160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210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160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360</w:t>
            </w:r>
          </w:p>
        </w:tc>
      </w:tr>
      <w:tr w:rsidR="00B07542" w:rsidRPr="00B07542" w:rsidTr="005B3909">
        <w:trPr>
          <w:trHeight w:val="270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Здоровье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15,9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5,7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5810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840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700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1540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830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360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560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760</w:t>
            </w:r>
          </w:p>
        </w:tc>
      </w:tr>
      <w:tr w:rsidR="00B07542" w:rsidRPr="00B07542" w:rsidTr="005B3909">
        <w:trPr>
          <w:trHeight w:val="359"/>
        </w:trPr>
        <w:tc>
          <w:tcPr>
            <w:tcW w:w="1276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Сильная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21,2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5,7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9359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1280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1194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2480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1750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310</w:t>
            </w:r>
          </w:p>
        </w:tc>
        <w:tc>
          <w:tcPr>
            <w:tcW w:w="709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985</w:t>
            </w:r>
          </w:p>
        </w:tc>
        <w:tc>
          <w:tcPr>
            <w:tcW w:w="708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1040</w:t>
            </w:r>
          </w:p>
        </w:tc>
      </w:tr>
    </w:tbl>
    <w:p w:rsidR="00420004" w:rsidRPr="00B07542" w:rsidRDefault="005B3909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0004"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являются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важным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источником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белка.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Высоким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отличаются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гречневая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Меньшим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характеризуется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рис,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однако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аминокислотному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составу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белок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наиболее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благоприятно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сбалансирован.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Белок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пшена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малым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лизина,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его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значительно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крупах.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кукурузе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мало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триптофана;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почти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все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бедны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метионином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2).</w:t>
      </w:r>
    </w:p>
    <w:p w:rsidR="00B07542" w:rsidRDefault="00B07542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>
        <w:rPr>
          <w:sz w:val="28"/>
          <w:szCs w:val="28"/>
        </w:rPr>
        <w:t>.</w:t>
      </w: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энергетическая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ценность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425"/>
        <w:gridCol w:w="426"/>
        <w:gridCol w:w="425"/>
        <w:gridCol w:w="425"/>
        <w:gridCol w:w="425"/>
        <w:gridCol w:w="567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420004" w:rsidRPr="00B07542">
        <w:trPr>
          <w:trHeight w:val="811"/>
        </w:trPr>
        <w:tc>
          <w:tcPr>
            <w:tcW w:w="1276" w:type="dxa"/>
            <w:vMerge w:val="restart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Крупа</w:t>
            </w:r>
          </w:p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</w:tc>
        <w:tc>
          <w:tcPr>
            <w:tcW w:w="2835" w:type="dxa"/>
            <w:gridSpan w:val="6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Содержание,</w:t>
            </w:r>
            <w:r w:rsidR="00B07542" w:rsidRPr="00B07542">
              <w:t xml:space="preserve"> </w:t>
            </w:r>
            <w:r w:rsidRPr="00B07542">
              <w:t>%</w:t>
            </w:r>
            <w:r w:rsidR="00B07542" w:rsidRPr="00B07542">
              <w:t xml:space="preserve"> </w:t>
            </w:r>
            <w:r w:rsidRPr="00B07542">
              <w:t>на</w:t>
            </w:r>
            <w:r w:rsidR="00B07542" w:rsidRPr="00B07542">
              <w:t xml:space="preserve"> </w:t>
            </w:r>
            <w:r w:rsidRPr="00B07542">
              <w:t>сухое</w:t>
            </w:r>
            <w:r w:rsidR="00B07542" w:rsidRPr="00B07542">
              <w:t xml:space="preserve"> </w:t>
            </w:r>
            <w:r w:rsidRPr="00B07542">
              <w:t>вещество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Энергетическая</w:t>
            </w:r>
            <w:r w:rsidR="00B07542" w:rsidRPr="00B07542">
              <w:t xml:space="preserve"> </w:t>
            </w:r>
            <w:r w:rsidRPr="00B07542">
              <w:t>ценность</w:t>
            </w:r>
            <w:r w:rsidR="00B07542" w:rsidRPr="00B07542">
              <w:t xml:space="preserve"> </w:t>
            </w:r>
            <w:r w:rsidRPr="00B07542">
              <w:t>на</w:t>
            </w:r>
            <w:r w:rsidR="00B07542" w:rsidRPr="00B07542">
              <w:t xml:space="preserve"> </w:t>
            </w:r>
            <w:r w:rsidRPr="00B07542">
              <w:t>100</w:t>
            </w:r>
            <w:r w:rsidR="00B07542" w:rsidRPr="00B07542">
              <w:t xml:space="preserve"> </w:t>
            </w:r>
            <w:r w:rsidRPr="00B07542">
              <w:t>г.</w:t>
            </w:r>
          </w:p>
        </w:tc>
        <w:tc>
          <w:tcPr>
            <w:tcW w:w="2410" w:type="dxa"/>
            <w:gridSpan w:val="6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Минеральные</w:t>
            </w:r>
            <w:r w:rsidR="00B07542" w:rsidRPr="00B07542">
              <w:t xml:space="preserve"> </w:t>
            </w:r>
            <w:r w:rsidRPr="00B07542">
              <w:t>вещества</w:t>
            </w:r>
            <w:r w:rsidR="00B07542" w:rsidRPr="00B07542">
              <w:t xml:space="preserve"> </w:t>
            </w:r>
            <w:r w:rsidRPr="00B07542">
              <w:t>мг,</w:t>
            </w:r>
            <w:r w:rsidR="00B07542" w:rsidRPr="00B07542">
              <w:t xml:space="preserve"> </w:t>
            </w:r>
            <w:r w:rsidRPr="00B07542">
              <w:t>%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Витамины</w:t>
            </w:r>
            <w:r w:rsidR="00B07542" w:rsidRPr="00B07542">
              <w:t xml:space="preserve"> </w:t>
            </w:r>
            <w:r w:rsidRPr="00B07542">
              <w:t>мг,</w:t>
            </w:r>
            <w:r w:rsidR="00B07542" w:rsidRPr="00B07542">
              <w:t xml:space="preserve"> </w:t>
            </w:r>
            <w:r w:rsidRPr="00B07542">
              <w:t>%</w:t>
            </w:r>
          </w:p>
        </w:tc>
      </w:tr>
      <w:tr w:rsidR="00420004" w:rsidRPr="00B07542">
        <w:trPr>
          <w:cantSplit/>
          <w:trHeight w:val="1134"/>
        </w:trPr>
        <w:tc>
          <w:tcPr>
            <w:tcW w:w="1276" w:type="dxa"/>
            <w:vMerge/>
            <w:shd w:val="clear" w:color="auto" w:fill="FFFFFF"/>
          </w:tcPr>
          <w:p w:rsidR="00420004" w:rsidRPr="00B07542" w:rsidRDefault="00420004" w:rsidP="00B07542">
            <w:pPr>
              <w:widowControl/>
              <w:spacing w:line="360" w:lineRule="auto"/>
              <w:jc w:val="both"/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белков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крахмала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сахара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клетчатки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жиров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золы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ккал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кДж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натрий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калий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кальций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магний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фосфор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железо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каротин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rPr>
                <w:lang w:val="en-US"/>
              </w:rPr>
              <w:t>B</w:t>
            </w:r>
            <w:r w:rsidRPr="00B07542">
              <w:t>1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В2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РР</w:t>
            </w:r>
          </w:p>
        </w:tc>
      </w:tr>
      <w:tr w:rsidR="00420004" w:rsidRPr="00B07542">
        <w:trPr>
          <w:trHeight w:val="350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Пшено</w:t>
            </w:r>
            <w:r w:rsidR="00B07542" w:rsidRPr="00B07542">
              <w:t xml:space="preserve"> </w:t>
            </w:r>
            <w:r w:rsidRPr="00B07542">
              <w:t>шлифованное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14,0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75,3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334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1397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201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27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101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233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0,15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0,62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0,04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1,55</w:t>
            </w:r>
          </w:p>
        </w:tc>
      </w:tr>
      <w:tr w:rsidR="00420004" w:rsidRPr="00B07542">
        <w:trPr>
          <w:trHeight w:val="350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Гречневая</w:t>
            </w:r>
            <w:r w:rsidR="00B07542" w:rsidRPr="00B07542">
              <w:t xml:space="preserve"> </w:t>
            </w:r>
            <w:r w:rsidRPr="00B07542">
              <w:t>ядрица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14,7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74,1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2,3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329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1377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167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98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298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0,53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4,19</w:t>
            </w:r>
          </w:p>
        </w:tc>
      </w:tr>
      <w:tr w:rsidR="00420004" w:rsidRPr="00B07542">
        <w:trPr>
          <w:trHeight w:val="355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Гречневая</w:t>
            </w:r>
            <w:r w:rsidR="00B07542" w:rsidRPr="00B07542">
              <w:t xml:space="preserve"> </w:t>
            </w:r>
            <w:r w:rsidRPr="00B07542">
              <w:t>продел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11,0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75,3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2,4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326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1364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48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253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4,9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0,17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3,76</w:t>
            </w:r>
          </w:p>
        </w:tc>
      </w:tr>
      <w:tr w:rsidR="00420004" w:rsidRPr="00B07542">
        <w:trPr>
          <w:trHeight w:val="336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Рисовая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8,1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85,7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1,3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323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1351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24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97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0,08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0,04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1,60</w:t>
            </w:r>
          </w:p>
        </w:tc>
      </w:tr>
      <w:tr w:rsidR="00420004" w:rsidRPr="00B07542">
        <w:trPr>
          <w:trHeight w:val="346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Овсяная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13,5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62,2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3,3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6,6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345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1444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292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64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361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0,11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1,10</w:t>
            </w:r>
          </w:p>
        </w:tc>
      </w:tr>
      <w:tr w:rsidR="00420004" w:rsidRPr="00B07542">
        <w:trPr>
          <w:trHeight w:val="346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Хлопья</w:t>
            </w:r>
            <w:r w:rsidR="00B07542" w:rsidRPr="00B07542">
              <w:t xml:space="preserve"> </w:t>
            </w:r>
            <w:r w:rsidRPr="00B07542">
              <w:t>«Геркулес»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14,9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67,3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3,7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355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1485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52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363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7,8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1,00</w:t>
            </w:r>
          </w:p>
        </w:tc>
      </w:tr>
      <w:tr w:rsidR="00420004" w:rsidRPr="00B07542">
        <w:trPr>
          <w:trHeight w:val="154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Толокно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13,2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60,1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1,9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6,4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357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1494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351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58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10,7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0,22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0,06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0,70</w:t>
            </w:r>
          </w:p>
        </w:tc>
      </w:tr>
      <w:tr w:rsidR="00420004" w:rsidRPr="00B07542">
        <w:trPr>
          <w:trHeight w:val="346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Перловая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10,8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76,4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1,9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324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1356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172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38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94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0,06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2,00</w:t>
            </w:r>
          </w:p>
        </w:tc>
      </w:tr>
      <w:tr w:rsidR="00420004" w:rsidRPr="00B07542">
        <w:trPr>
          <w:trHeight w:val="350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Полтавская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14,8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79,2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2,9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1360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261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6,4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0,30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1,40</w:t>
            </w:r>
          </w:p>
        </w:tc>
      </w:tr>
      <w:tr w:rsidR="00420004" w:rsidRPr="00B07542">
        <w:trPr>
          <w:trHeight w:val="346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Манная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13,1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81,7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1,5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326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1364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120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0,07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1,00</w:t>
            </w:r>
          </w:p>
        </w:tc>
      </w:tr>
      <w:tr w:rsidR="00420004" w:rsidRPr="00B07542">
        <w:trPr>
          <w:trHeight w:val="346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Кукурузная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9,7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81,9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2,3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1360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109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0,20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0,07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1,10</w:t>
            </w:r>
          </w:p>
        </w:tc>
      </w:tr>
      <w:tr w:rsidR="00420004" w:rsidRPr="00B07542">
        <w:trPr>
          <w:trHeight w:val="350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Горох</w:t>
            </w:r>
            <w:r w:rsidR="00B07542" w:rsidRPr="00B07542">
              <w:t xml:space="preserve"> </w:t>
            </w:r>
            <w:r w:rsidRPr="00B07542">
              <w:t>шелушеный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26,7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55,5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4,0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323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1351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731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89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226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0,05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0,90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0,18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2,37</w:t>
            </w:r>
          </w:p>
        </w:tc>
      </w:tr>
      <w:tr w:rsidR="00420004" w:rsidRPr="00B07542">
        <w:trPr>
          <w:trHeight w:val="346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Пионерская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20,3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73,7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331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1385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245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278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415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0,49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4,02</w:t>
            </w:r>
          </w:p>
        </w:tc>
      </w:tr>
      <w:tr w:rsidR="00420004" w:rsidRPr="00B07542">
        <w:trPr>
          <w:trHeight w:val="355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Здоровье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18,3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78,2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324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1356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311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257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58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267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0,22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0,49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5,13</w:t>
            </w:r>
          </w:p>
        </w:tc>
      </w:tr>
      <w:tr w:rsidR="00420004" w:rsidRPr="00B07542">
        <w:trPr>
          <w:trHeight w:val="350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Спортивная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21,5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73,3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356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1489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529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293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442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0,49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5,92</w:t>
            </w:r>
          </w:p>
        </w:tc>
      </w:tr>
      <w:tr w:rsidR="00420004" w:rsidRPr="00B07542">
        <w:trPr>
          <w:trHeight w:val="350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Флотская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13,2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79,7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1360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52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110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277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1,9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0,45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0,20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3,76</w:t>
            </w:r>
          </w:p>
        </w:tc>
      </w:tr>
      <w:tr w:rsidR="00420004" w:rsidRPr="00B07542">
        <w:trPr>
          <w:trHeight w:val="355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Южная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15,3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76,6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3,6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331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1365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580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27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82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220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0,44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0,15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2,30</w:t>
            </w:r>
          </w:p>
        </w:tc>
      </w:tr>
      <w:tr w:rsidR="00420004" w:rsidRPr="00B07542">
        <w:trPr>
          <w:trHeight w:val="336"/>
        </w:trPr>
        <w:tc>
          <w:tcPr>
            <w:tcW w:w="127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Сильная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24,4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68,2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2,3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325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1360</w:t>
            </w:r>
          </w:p>
        </w:tc>
        <w:tc>
          <w:tcPr>
            <w:tcW w:w="284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_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686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56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97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319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4,0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</w:t>
            </w:r>
          </w:p>
        </w:tc>
        <w:tc>
          <w:tcPr>
            <w:tcW w:w="426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0,86</w:t>
            </w:r>
          </w:p>
        </w:tc>
        <w:tc>
          <w:tcPr>
            <w:tcW w:w="425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0,85</w:t>
            </w:r>
          </w:p>
        </w:tc>
        <w:tc>
          <w:tcPr>
            <w:tcW w:w="567" w:type="dxa"/>
            <w:shd w:val="clear" w:color="auto" w:fill="FFFFFF"/>
          </w:tcPr>
          <w:p w:rsidR="00420004" w:rsidRPr="00B07542" w:rsidRDefault="00420004" w:rsidP="00B07542">
            <w:pPr>
              <w:widowControl/>
              <w:shd w:val="clear" w:color="auto" w:fill="FFFFFF"/>
              <w:spacing w:line="360" w:lineRule="auto"/>
              <w:jc w:val="both"/>
            </w:pPr>
            <w:r w:rsidRPr="00B07542">
              <w:t>2,21</w:t>
            </w:r>
          </w:p>
        </w:tc>
      </w:tr>
    </w:tbl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Протеины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труднодоступны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действию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пищеварительных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ферментов,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особенно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пептиды,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пролин.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Вместе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подавления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микробиологических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кишечнике,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антимикробным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действием.</w:t>
      </w:r>
    </w:p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iCs/>
          <w:sz w:val="28"/>
          <w:szCs w:val="28"/>
        </w:rPr>
        <w:t>жиров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немного;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исключением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овсяная,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липидов;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входят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лецитин,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токоферолы;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sym w:font="Symbol" w:char="F062"/>
      </w:r>
      <w:r w:rsidRPr="00B07542">
        <w:rPr>
          <w:sz w:val="28"/>
          <w:szCs w:val="28"/>
        </w:rPr>
        <w:t>-ситостерол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заметных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крупе.</w:t>
      </w:r>
    </w:p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iCs/>
          <w:sz w:val="28"/>
          <w:szCs w:val="28"/>
        </w:rPr>
        <w:t>Углеводы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состоят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Многие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углеводов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слизевые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(например,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лихенин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потреблении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улучшается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переваривание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белков;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слизевые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нежными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раздражителями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пищеварительного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канала,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диетпитании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заболеваниях.</w:t>
      </w:r>
    </w:p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Многие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источники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группы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тиамина,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ниацина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рибофлавина.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Наибольшее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тиамина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вкусовыми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богатый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  <w:lang w:val="en-US"/>
        </w:rPr>
        <w:t>B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(тиамина)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(рибофлавина)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превосходит,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никотинамида.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Почти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4-5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Ниацина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входит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sym w:font="Symbol" w:char="F062"/>
      </w:r>
      <w:r w:rsidRPr="00B07542">
        <w:rPr>
          <w:sz w:val="28"/>
          <w:szCs w:val="28"/>
        </w:rPr>
        <w:t>-каротин.</w:t>
      </w:r>
    </w:p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iCs/>
          <w:sz w:val="28"/>
          <w:szCs w:val="28"/>
        </w:rPr>
        <w:t>минеральных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iCs/>
          <w:sz w:val="28"/>
          <w:szCs w:val="28"/>
        </w:rPr>
        <w:t>веществ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наиболее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богаты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калием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фосфором.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6-10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превышает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кальция.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Магний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(ядрице)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беднее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элементом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железа,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однако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плохо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усваивается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из-за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фитина.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крупах.</w:t>
      </w:r>
    </w:p>
    <w:p w:rsidR="00420004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iCs/>
          <w:sz w:val="28"/>
          <w:szCs w:val="28"/>
        </w:rPr>
        <w:t>Усвояемость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iCs/>
          <w:sz w:val="28"/>
          <w:szCs w:val="28"/>
        </w:rPr>
        <w:t>в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Легче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перевариваются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Легко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переваривается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состоит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клейстеризованного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картофельного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детей,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особенно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ослабленных.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усвояемых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богатых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балластными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соединениями.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Подсушивание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ухудшает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усвоение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готовом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связи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лиц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ожирением.</w:t>
      </w:r>
    </w:p>
    <w:p w:rsidR="009B625C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выборе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рационов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функциональном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состоянии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организма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руководствоваться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особенностями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степенью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усвояемости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содержащихся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веществ.</w:t>
      </w:r>
    </w:p>
    <w:p w:rsidR="009B625C" w:rsidRDefault="009B625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27F" w:rsidRPr="009B625C" w:rsidRDefault="009B625C" w:rsidP="009B625C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77161116"/>
      <w:r w:rsidR="00420004" w:rsidRPr="009B625C">
        <w:rPr>
          <w:b/>
          <w:sz w:val="28"/>
          <w:szCs w:val="28"/>
        </w:rPr>
        <w:t>2.</w:t>
      </w:r>
      <w:r w:rsidR="00B07542" w:rsidRPr="009B625C">
        <w:rPr>
          <w:b/>
          <w:sz w:val="28"/>
          <w:szCs w:val="28"/>
        </w:rPr>
        <w:t xml:space="preserve"> </w:t>
      </w:r>
      <w:r w:rsidR="00420004" w:rsidRPr="009B625C">
        <w:rPr>
          <w:b/>
          <w:sz w:val="28"/>
          <w:szCs w:val="28"/>
        </w:rPr>
        <w:t>Технология</w:t>
      </w:r>
      <w:r w:rsidR="00B07542" w:rsidRPr="009B625C">
        <w:rPr>
          <w:b/>
          <w:sz w:val="28"/>
          <w:szCs w:val="28"/>
        </w:rPr>
        <w:t xml:space="preserve"> </w:t>
      </w:r>
      <w:r w:rsidR="00420004" w:rsidRPr="009B625C">
        <w:rPr>
          <w:b/>
          <w:sz w:val="28"/>
          <w:szCs w:val="28"/>
        </w:rPr>
        <w:t>производства</w:t>
      </w:r>
      <w:r w:rsidR="00B07542" w:rsidRPr="009B625C">
        <w:rPr>
          <w:b/>
          <w:sz w:val="28"/>
          <w:szCs w:val="28"/>
        </w:rPr>
        <w:t xml:space="preserve"> </w:t>
      </w:r>
      <w:r w:rsidR="001B327F" w:rsidRPr="009B625C">
        <w:rPr>
          <w:b/>
          <w:sz w:val="28"/>
          <w:szCs w:val="28"/>
        </w:rPr>
        <w:t>круп</w:t>
      </w:r>
      <w:bookmarkEnd w:id="2"/>
    </w:p>
    <w:p w:rsidR="009B625C" w:rsidRDefault="009B625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Технология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изготовления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состоит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операций: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очистки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сортировки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крупности,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обрушивания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обрушивания.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производстве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некоторых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гидротермическую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обрушиванием,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обрушенных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ядер,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полирование.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iCs/>
          <w:sz w:val="28"/>
          <w:szCs w:val="28"/>
        </w:rPr>
        <w:t>Очистка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зерна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крупных,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легких,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щуплого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сепараторах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триерах.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отделяются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магнитоуловителях.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очистки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0,3-0,5%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очисткой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подсортировку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трудноотделимых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однородной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сокращения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потерь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производстве.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iCs/>
          <w:sz w:val="28"/>
          <w:szCs w:val="28"/>
        </w:rPr>
        <w:t>Гидротермическая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обработка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заключается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пропаривании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3-5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давлении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1,5-3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iCs/>
          <w:sz w:val="28"/>
          <w:szCs w:val="28"/>
        </w:rPr>
        <w:t>атм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последующей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сушкой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влаги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12-14%.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прочность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уменьшается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гидрофильность,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периферийных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эндосперма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клейстеризуется,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денатурируются,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межклеточные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пространства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сокращаются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несколько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происходит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потеря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ароматических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снижается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активность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ферментов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липазы,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фосфатазы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др.;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протопектин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переходит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пектин,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поэтому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становятся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хрупкими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легче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удаляются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Гидротермической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всегда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подвергают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иногда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пропаривания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исчезает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присущая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специфическая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горечь.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результате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гидротермической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гидрофильность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уменьшается.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iCs/>
          <w:sz w:val="28"/>
          <w:szCs w:val="28"/>
        </w:rPr>
        <w:t>Сортировка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зерна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по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крупности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путем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просеивания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ячеек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однородных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фракций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Одинаковое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размерам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лучше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очищается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сортируют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операции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только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iCs/>
          <w:sz w:val="28"/>
          <w:szCs w:val="28"/>
        </w:rPr>
        <w:t>Шелушение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зерна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и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разделение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продуктов</w:t>
      </w:r>
      <w:r w:rsidR="00B07542" w:rsidRPr="00B07542">
        <w:rPr>
          <w:b/>
          <w:iCs/>
          <w:sz w:val="28"/>
          <w:szCs w:val="28"/>
        </w:rPr>
        <w:t xml:space="preserve"> </w:t>
      </w:r>
      <w:r w:rsidRPr="00B07542">
        <w:rPr>
          <w:b/>
          <w:iCs/>
          <w:sz w:val="28"/>
          <w:szCs w:val="28"/>
        </w:rPr>
        <w:t>шелушения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сортировки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шелушении,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обрушивании,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удаляют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цветочные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пленчатых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культур,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обрушивают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шелушильных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машинах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непрерывного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действия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(ЗШН)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вальцедековых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крупорушильных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станках.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вальцедековом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между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вращающимся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валом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абразивного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материала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камня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неподвижной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устанавливают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расстояние,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чтобы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снимались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пленки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разрушалось.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шелушильных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машинах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колотые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необрушенные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(лузгу)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мучель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(мелкоизмельченные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частицы).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провеивают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лузговейках.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Путем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просеивания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набор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необрушенные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мучель.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изготовлении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вальцевых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станках.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сортируют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размеру.</w:t>
      </w:r>
    </w:p>
    <w:p w:rsidR="001B327F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Шлифовка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продукта.</w:t>
      </w:r>
      <w:r w:rsidR="00B07542" w:rsidRPr="00B07542">
        <w:rPr>
          <w:b/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изготовлении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рисовой,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др.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шлифуют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полируют.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результате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шлифования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приобретает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округлую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форму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однородную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окраску.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овса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шлифовании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удаляется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зародыш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снимается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опушение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волоски,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пшена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удаляются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плодовые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семенные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оболочки,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зародыш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алейроновый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слой.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Шлифуют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только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целые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дробленые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(крупа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перловая,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кукурузная,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пшеничная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полтавская),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чтобы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получить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крупинки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округлой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формы.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придания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шлифованному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рису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гороху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гладкой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блестящей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поверхности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подвергают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дальнейшей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обработке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полированию.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полировке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снимается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алейроновый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слой,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у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верхние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слои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семядолей.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Шлифованная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полированная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сравнению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шелушеным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ядром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содержит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больше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крахмала,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белков,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жиров,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минеральных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солей,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витаминов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клетчатки;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усвояемость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вкусовые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свойства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выше,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она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быстрее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разваривается.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Технология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некоторых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изложенной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типовой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схемы.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мельницах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помоле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изготовляют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расплющивают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лепестки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подсушивают.</w:t>
      </w:r>
    </w:p>
    <w:p w:rsidR="001B327F" w:rsidRPr="00B07542" w:rsidRDefault="0042000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Упаковывание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крупы.</w:t>
      </w:r>
      <w:r w:rsidR="00B07542" w:rsidRPr="00B07542">
        <w:rPr>
          <w:b/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дробления,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шлифования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полирования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просеивают,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провеивают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пропускают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магнитные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уловители.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упаковывают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джутовые,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хлопчатобумажные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льноджутовые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мешки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1-й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2-й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категории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весом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65-70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iCs/>
          <w:sz w:val="28"/>
          <w:szCs w:val="28"/>
        </w:rPr>
        <w:t>кг</w:t>
      </w:r>
      <w:r w:rsidR="00B07542" w:rsidRPr="00B07542">
        <w:rPr>
          <w:iCs/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расфасовывают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бумажные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пакеты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весом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sz w:val="28"/>
          <w:szCs w:val="28"/>
        </w:rPr>
        <w:t>0,4-1</w:t>
      </w:r>
      <w:r w:rsidR="00B07542" w:rsidRPr="00B07542">
        <w:rPr>
          <w:sz w:val="28"/>
          <w:szCs w:val="28"/>
        </w:rPr>
        <w:t xml:space="preserve"> </w:t>
      </w:r>
      <w:r w:rsidR="001B327F" w:rsidRPr="00B07542">
        <w:rPr>
          <w:iCs/>
          <w:sz w:val="28"/>
          <w:szCs w:val="28"/>
        </w:rPr>
        <w:t>кг.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Выход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крупы.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изготовляют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засоренности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выполненности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пленчатости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консистенции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эндосперма.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выполненное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сравнению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щуплым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поэтому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лучшего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выходом.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однородная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неусвояемых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углеводов,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лучшим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вкусом.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Щуплое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труднее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поддается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могут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цветочных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щуплого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неусвояемых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углеводов,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труднее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разваривается,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низкими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вкусовыми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свойствами.</w:t>
      </w:r>
    </w:p>
    <w:p w:rsidR="001B327F" w:rsidRPr="00B07542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Консистенция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влияет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стекловидное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прочное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сравнению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мучнистым.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мучели.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только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стекловидного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прочности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имеющего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мучнистую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консистенцию,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гидротермическую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1-го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непропаренной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1-го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52%).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полтавскую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артек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изготовляют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твердой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острыми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гранями,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сохраняющими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мучели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малое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количество.</w:t>
      </w:r>
    </w:p>
    <w:p w:rsidR="001B327F" w:rsidRDefault="001B327F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предприятиях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правилами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организации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ведения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технологического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установлены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базисные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Например,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установлены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выхода: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53%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33%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изготовлении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28%,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4–10%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крупозаводах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технологическую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схему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установленных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базисных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спроса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выше,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однородной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окраске.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находится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неусвояемых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углеводов,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поэтому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лучше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усваивается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организмом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человека.</w:t>
      </w:r>
    </w:p>
    <w:p w:rsidR="009B625C" w:rsidRPr="00B07542" w:rsidRDefault="009B625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420004" w:rsidP="00B0754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Toc277161117"/>
      <w:r w:rsidRPr="00B07542">
        <w:rPr>
          <w:rFonts w:ascii="Times New Roman" w:hAnsi="Times New Roman" w:cs="Times New Roman"/>
          <w:kern w:val="0"/>
          <w:sz w:val="28"/>
          <w:szCs w:val="28"/>
        </w:rPr>
        <w:t>3</w:t>
      </w:r>
      <w:r w:rsidR="001D2251" w:rsidRPr="00B07542">
        <w:rPr>
          <w:rFonts w:ascii="Times New Roman" w:hAnsi="Times New Roman" w:cs="Times New Roman"/>
          <w:kern w:val="0"/>
          <w:sz w:val="28"/>
          <w:szCs w:val="28"/>
        </w:rPr>
        <w:t>.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07542">
        <w:rPr>
          <w:rFonts w:ascii="Times New Roman" w:hAnsi="Times New Roman" w:cs="Times New Roman"/>
          <w:kern w:val="0"/>
          <w:sz w:val="28"/>
          <w:szCs w:val="28"/>
        </w:rPr>
        <w:t>Классификация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07542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07542">
        <w:rPr>
          <w:rFonts w:ascii="Times New Roman" w:hAnsi="Times New Roman" w:cs="Times New Roman"/>
          <w:kern w:val="0"/>
          <w:sz w:val="28"/>
          <w:szCs w:val="28"/>
        </w:rPr>
        <w:t>ассортимент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07542">
        <w:rPr>
          <w:rFonts w:ascii="Times New Roman" w:hAnsi="Times New Roman" w:cs="Times New Roman"/>
          <w:kern w:val="0"/>
          <w:sz w:val="28"/>
          <w:szCs w:val="28"/>
        </w:rPr>
        <w:t>круп</w:t>
      </w:r>
      <w:bookmarkEnd w:id="3"/>
    </w:p>
    <w:p w:rsidR="009B625C" w:rsidRDefault="009B625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заводах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нашей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страны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широком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ассортименте,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культур.</w:t>
      </w:r>
    </w:p>
    <w:p w:rsidR="009B625C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н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марки.</w:t>
      </w:r>
    </w:p>
    <w:p w:rsidR="00420004" w:rsidRPr="00B07542" w:rsidRDefault="009B625C" w:rsidP="009B625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0004"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20004" w:rsidRPr="00B07542">
        <w:rPr>
          <w:bCs/>
          <w:sz w:val="28"/>
          <w:szCs w:val="28"/>
        </w:rPr>
        <w:t>Основная</w:t>
      </w:r>
      <w:r w:rsidR="00B07542" w:rsidRPr="00B07542">
        <w:rPr>
          <w:bCs/>
          <w:sz w:val="28"/>
          <w:szCs w:val="28"/>
        </w:rPr>
        <w:t xml:space="preserve"> </w:t>
      </w:r>
      <w:r w:rsidR="00420004" w:rsidRPr="00B07542">
        <w:rPr>
          <w:bCs/>
          <w:sz w:val="28"/>
          <w:szCs w:val="28"/>
        </w:rPr>
        <w:t>продукция</w:t>
      </w:r>
      <w:r w:rsidR="00B07542" w:rsidRPr="00B07542">
        <w:rPr>
          <w:bCs/>
          <w:sz w:val="28"/>
          <w:szCs w:val="28"/>
        </w:rPr>
        <w:t xml:space="preserve"> </w:t>
      </w:r>
      <w:r w:rsidR="00420004" w:rsidRPr="00B07542">
        <w:rPr>
          <w:bCs/>
          <w:sz w:val="28"/>
          <w:szCs w:val="28"/>
        </w:rPr>
        <w:t>крупозаводов</w:t>
      </w:r>
    </w:p>
    <w:tbl>
      <w:tblPr>
        <w:tblW w:w="8080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110"/>
        <w:gridCol w:w="3119"/>
      </w:tblGrid>
      <w:tr w:rsidR="00420004" w:rsidRPr="009B625C" w:rsidTr="009B625C">
        <w:trPr>
          <w:trHeight w:val="3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Зерно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Cs/>
              </w:rPr>
              <w:t>Наименование</w:t>
            </w:r>
            <w:r w:rsidR="00B07542" w:rsidRPr="009B625C">
              <w:rPr>
                <w:bCs/>
              </w:rPr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rPr>
                <w:bCs/>
              </w:rPr>
              <w:t>ассортимент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Cs/>
              </w:rPr>
              <w:t>Сорт,</w:t>
            </w:r>
            <w:r w:rsidR="00B07542" w:rsidRPr="009B625C">
              <w:rPr>
                <w:bCs/>
              </w:rPr>
              <w:t xml:space="preserve"> </w:t>
            </w:r>
            <w:r w:rsidRPr="009B625C">
              <w:rPr>
                <w:bCs/>
              </w:rPr>
              <w:t>номер</w:t>
            </w:r>
          </w:p>
        </w:tc>
      </w:tr>
      <w:tr w:rsidR="00420004" w:rsidRPr="009B625C" w:rsidTr="009B625C">
        <w:trPr>
          <w:trHeight w:val="2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3</w:t>
            </w:r>
          </w:p>
        </w:tc>
      </w:tr>
      <w:tr w:rsidR="00420004" w:rsidRPr="009B625C" w:rsidTr="009B625C">
        <w:trPr>
          <w:trHeight w:val="2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Рис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Рис</w:t>
            </w:r>
            <w:r w:rsidR="00B07542" w:rsidRPr="009B625C">
              <w:t xml:space="preserve"> </w:t>
            </w:r>
            <w:r w:rsidRPr="009B625C">
              <w:t>шлифованный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Высший,</w:t>
            </w:r>
            <w:r w:rsidR="00B07542" w:rsidRPr="009B625C">
              <w:t xml:space="preserve"> </w:t>
            </w: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второй,</w:t>
            </w:r>
            <w:r w:rsidR="00B07542" w:rsidRPr="009B625C">
              <w:t xml:space="preserve"> </w:t>
            </w:r>
            <w:r w:rsidRPr="009B625C">
              <w:t>третий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Рис</w:t>
            </w:r>
            <w:r w:rsidR="00B07542" w:rsidRPr="009B625C">
              <w:t xml:space="preserve"> </w:t>
            </w:r>
            <w:r w:rsidRPr="009B625C">
              <w:t>дробленый</w:t>
            </w:r>
            <w:r w:rsidR="00B07542" w:rsidRPr="009B625C">
              <w:t xml:space="preserve"> </w:t>
            </w:r>
            <w:r w:rsidRPr="009B625C">
              <w:t>шлифованный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Рис</w:t>
            </w:r>
            <w:r w:rsidR="00B07542" w:rsidRPr="009B625C">
              <w:t xml:space="preserve"> </w:t>
            </w:r>
            <w:r w:rsidRPr="009B625C">
              <w:t>шлифованный</w:t>
            </w:r>
            <w:r w:rsidR="00B07542" w:rsidRPr="009B625C">
              <w:t xml:space="preserve"> </w:t>
            </w:r>
            <w:r w:rsidRPr="009B625C">
              <w:t>для</w:t>
            </w:r>
            <w:r w:rsidR="00B07542" w:rsidRPr="009B625C">
              <w:t xml:space="preserve"> </w:t>
            </w:r>
            <w:r w:rsidRPr="009B625C">
              <w:t>производства</w:t>
            </w:r>
            <w:r w:rsidR="00B07542" w:rsidRPr="009B625C">
              <w:t xml:space="preserve"> </w:t>
            </w:r>
            <w:r w:rsidRPr="009B625C">
              <w:t>детского</w:t>
            </w:r>
            <w:r w:rsidR="00B07542" w:rsidRPr="009B625C">
              <w:t xml:space="preserve"> </w:t>
            </w:r>
            <w:r w:rsidRPr="009B625C">
              <w:t>питания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первый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3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Гречиха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Ядрица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второй,</w:t>
            </w:r>
            <w:r w:rsidR="00B07542" w:rsidRPr="009B625C">
              <w:t xml:space="preserve"> </w:t>
            </w:r>
            <w:r w:rsidRPr="009B625C">
              <w:t>третий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Продел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3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Ядрица</w:t>
            </w:r>
            <w:r w:rsidR="00B07542" w:rsidRPr="009B625C">
              <w:t xml:space="preserve"> </w:t>
            </w:r>
            <w:r w:rsidRPr="009B625C">
              <w:t>быстроразваривающаяся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второй,</w:t>
            </w:r>
            <w:r w:rsidR="00B07542" w:rsidRPr="009B625C">
              <w:t xml:space="preserve"> </w:t>
            </w:r>
            <w:r w:rsidRPr="009B625C">
              <w:t>третий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Продел</w:t>
            </w:r>
            <w:r w:rsidR="00B07542" w:rsidRPr="009B625C">
              <w:t xml:space="preserve"> </w:t>
            </w:r>
            <w:r w:rsidRPr="009B625C">
              <w:t>быстроразваривающийся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47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Ядрица</w:t>
            </w:r>
            <w:r w:rsidR="00B07542" w:rsidRPr="009B625C">
              <w:t xml:space="preserve"> </w:t>
            </w:r>
            <w:r w:rsidRPr="009B625C">
              <w:t>быстроразваривающаяся</w:t>
            </w:r>
            <w:r w:rsidR="00B07542" w:rsidRPr="009B625C">
              <w:t xml:space="preserve"> </w:t>
            </w:r>
            <w:r w:rsidRPr="009B625C">
              <w:t>для</w:t>
            </w:r>
            <w:r w:rsidR="00B07542" w:rsidRPr="009B625C">
              <w:t xml:space="preserve"> </w:t>
            </w:r>
            <w:r w:rsidRPr="009B625C">
              <w:t>производства</w:t>
            </w:r>
            <w:r w:rsidR="00B07542" w:rsidRPr="009B625C">
              <w:t xml:space="preserve"> </w:t>
            </w:r>
            <w:r w:rsidRPr="009B625C">
              <w:t>детского</w:t>
            </w:r>
            <w:r w:rsidR="00B07542" w:rsidRPr="009B625C">
              <w:t xml:space="preserve"> </w:t>
            </w:r>
            <w:r w:rsidRPr="009B625C">
              <w:t>питания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гречневая,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требующая</w:t>
            </w:r>
            <w:r w:rsidR="00B07542" w:rsidRPr="009B625C">
              <w:t xml:space="preserve"> </w:t>
            </w:r>
            <w:r w:rsidRPr="009B625C">
              <w:t>варки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Овёс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овсяная</w:t>
            </w:r>
            <w:r w:rsidR="00B07542" w:rsidRPr="009B625C">
              <w:t xml:space="preserve"> </w:t>
            </w:r>
            <w:r w:rsidRPr="009B625C">
              <w:t>недробленая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Высший,</w:t>
            </w:r>
            <w:r w:rsidR="00B07542" w:rsidRPr="009B625C">
              <w:t xml:space="preserve"> </w:t>
            </w: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овсяная</w:t>
            </w:r>
            <w:r w:rsidR="00B07542" w:rsidRPr="009B625C">
              <w:t xml:space="preserve"> </w:t>
            </w:r>
            <w:r w:rsidRPr="009B625C">
              <w:t>плющеная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Высший,</w:t>
            </w:r>
            <w:r w:rsidR="00B07542" w:rsidRPr="009B625C">
              <w:t xml:space="preserve"> </w:t>
            </w: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овсяная</w:t>
            </w:r>
            <w:r w:rsidR="00B07542" w:rsidRPr="009B625C">
              <w:t xml:space="preserve"> </w:t>
            </w:r>
            <w:r w:rsidRPr="009B625C">
              <w:t>для</w:t>
            </w:r>
            <w:r w:rsidR="00B07542" w:rsidRPr="009B625C">
              <w:t xml:space="preserve"> </w:t>
            </w:r>
            <w:r w:rsidRPr="009B625C">
              <w:t>производства</w:t>
            </w:r>
            <w:r w:rsidR="00B07542" w:rsidRPr="009B625C">
              <w:t xml:space="preserve"> </w:t>
            </w:r>
            <w:r w:rsidRPr="009B625C">
              <w:t>детского</w:t>
            </w:r>
            <w:r w:rsidR="00B07542" w:rsidRPr="009B625C">
              <w:t xml:space="preserve"> </w:t>
            </w:r>
            <w:r w:rsidRPr="009B625C">
              <w:t>питания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</w:tr>
      <w:tr w:rsidR="00420004" w:rsidRPr="009B625C" w:rsidTr="009B625C">
        <w:trPr>
          <w:trHeight w:val="23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Овсяные</w:t>
            </w:r>
            <w:r w:rsidR="00B07542" w:rsidRPr="009B625C">
              <w:t xml:space="preserve"> </w:t>
            </w:r>
            <w:r w:rsidRPr="009B625C">
              <w:t>хлопья</w:t>
            </w:r>
            <w:r w:rsidR="00B07542" w:rsidRPr="009B625C">
              <w:t xml:space="preserve"> </w:t>
            </w:r>
            <w:r w:rsidRPr="009B625C">
              <w:t>Геркулес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Овсяные</w:t>
            </w:r>
            <w:r w:rsidR="00B07542" w:rsidRPr="009B625C">
              <w:t xml:space="preserve"> </w:t>
            </w:r>
            <w:r w:rsidRPr="009B625C">
              <w:t>хлопья</w:t>
            </w:r>
            <w:r w:rsidR="00B07542" w:rsidRPr="009B625C">
              <w:t xml:space="preserve"> </w:t>
            </w:r>
            <w:r w:rsidRPr="009B625C">
              <w:t>Экстра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</w:t>
            </w:r>
            <w:r w:rsidR="00B07542" w:rsidRPr="009B625C">
              <w:t xml:space="preserve"> </w:t>
            </w:r>
            <w:r w:rsidRPr="009B625C">
              <w:t>1,</w:t>
            </w:r>
            <w:r w:rsidR="00B07542" w:rsidRPr="009B625C">
              <w:t xml:space="preserve"> </w:t>
            </w:r>
            <w:r w:rsidRPr="009B625C">
              <w:t>2,</w:t>
            </w:r>
            <w:r w:rsidR="00B07542" w:rsidRPr="009B625C">
              <w:t xml:space="preserve"> </w:t>
            </w:r>
            <w:r w:rsidRPr="009B625C">
              <w:t>3</w:t>
            </w: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Толокно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Толокно</w:t>
            </w:r>
            <w:r w:rsidR="00B07542" w:rsidRPr="009B625C">
              <w:t xml:space="preserve"> </w:t>
            </w:r>
            <w:r w:rsidRPr="009B625C">
              <w:t>для</w:t>
            </w:r>
            <w:r w:rsidR="00B07542" w:rsidRPr="009B625C">
              <w:t xml:space="preserve"> </w:t>
            </w:r>
            <w:r w:rsidRPr="009B625C">
              <w:t>детского</w:t>
            </w:r>
            <w:r w:rsidR="00B07542" w:rsidRPr="009B625C">
              <w:t xml:space="preserve"> </w:t>
            </w:r>
            <w:r w:rsidRPr="009B625C">
              <w:t>питания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Просо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Пшено</w:t>
            </w:r>
            <w:r w:rsidR="00B07542" w:rsidRPr="009B625C">
              <w:t xml:space="preserve"> </w:t>
            </w:r>
            <w:r w:rsidRPr="009B625C">
              <w:t>шлифованное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Высший,</w:t>
            </w:r>
            <w:r w:rsidR="00B07542" w:rsidRPr="009B625C">
              <w:t xml:space="preserve"> </w:t>
            </w: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второй,</w:t>
            </w:r>
            <w:r w:rsidR="00B07542" w:rsidRPr="009B625C">
              <w:t xml:space="preserve"> </w:t>
            </w:r>
            <w:r w:rsidRPr="009B625C">
              <w:t>третий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Пшено</w:t>
            </w:r>
            <w:r w:rsidR="00B07542" w:rsidRPr="009B625C">
              <w:t xml:space="preserve"> </w:t>
            </w:r>
            <w:r w:rsidRPr="009B625C">
              <w:t>шлифованное</w:t>
            </w:r>
            <w:r w:rsidR="00B07542" w:rsidRPr="009B625C">
              <w:t xml:space="preserve"> </w:t>
            </w:r>
            <w:r w:rsidRPr="009B625C">
              <w:t>быстроразваривающееся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Высший,</w:t>
            </w:r>
            <w:r w:rsidR="00B07542" w:rsidRPr="009B625C">
              <w:t xml:space="preserve"> </w:t>
            </w: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Ячмень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перловая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</w:t>
            </w:r>
            <w:r w:rsidR="00B07542" w:rsidRPr="009B625C">
              <w:t xml:space="preserve"> </w:t>
            </w:r>
            <w:r w:rsidRPr="009B625C">
              <w:t>1,</w:t>
            </w:r>
            <w:r w:rsidR="00B07542" w:rsidRPr="009B625C">
              <w:t xml:space="preserve"> </w:t>
            </w:r>
            <w:r w:rsidRPr="009B625C">
              <w:t>2,</w:t>
            </w:r>
            <w:r w:rsidR="00B07542" w:rsidRPr="009B625C">
              <w:t xml:space="preserve"> </w:t>
            </w:r>
            <w:r w:rsidRPr="009B625C">
              <w:t>3,</w:t>
            </w:r>
            <w:r w:rsidR="00B07542" w:rsidRPr="009B625C">
              <w:t xml:space="preserve"> </w:t>
            </w:r>
            <w:r w:rsidRPr="009B625C">
              <w:t>4,</w:t>
            </w:r>
            <w:r w:rsidR="00B07542" w:rsidRPr="009B625C">
              <w:t xml:space="preserve"> </w:t>
            </w:r>
            <w:r w:rsidRPr="009B625C">
              <w:t>5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ячневая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</w:t>
            </w:r>
            <w:r w:rsidR="00B07542" w:rsidRPr="009B625C">
              <w:t xml:space="preserve"> </w:t>
            </w:r>
            <w:r w:rsidRPr="009B625C">
              <w:t>1,</w:t>
            </w:r>
            <w:r w:rsidR="00B07542" w:rsidRPr="009B625C">
              <w:t xml:space="preserve"> </w:t>
            </w:r>
            <w:r w:rsidRPr="009B625C">
              <w:t>2,</w:t>
            </w:r>
            <w:r w:rsidR="00B07542" w:rsidRPr="009B625C">
              <w:t xml:space="preserve"> </w:t>
            </w:r>
            <w:r w:rsidRPr="009B625C">
              <w:t>3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ячневая</w:t>
            </w:r>
            <w:r w:rsidR="00B07542" w:rsidRPr="009B625C">
              <w:t xml:space="preserve"> </w:t>
            </w:r>
            <w:r w:rsidRPr="009B625C">
              <w:t>быстроразваривающаяся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</w:t>
            </w:r>
            <w:r w:rsidR="00B07542" w:rsidRPr="009B625C">
              <w:t xml:space="preserve"> </w:t>
            </w:r>
            <w:r w:rsidRPr="009B625C">
              <w:t>1,</w:t>
            </w:r>
            <w:r w:rsidR="00B07542" w:rsidRPr="009B625C">
              <w:t xml:space="preserve"> </w:t>
            </w:r>
            <w:r w:rsidRPr="009B625C">
              <w:t>2,</w:t>
            </w:r>
            <w:r w:rsidR="00B07542" w:rsidRPr="009B625C">
              <w:t xml:space="preserve"> </w:t>
            </w:r>
            <w:r w:rsidRPr="009B625C">
              <w:t>3</w:t>
            </w: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перловая</w:t>
            </w:r>
            <w:r w:rsidR="00B07542" w:rsidRPr="009B625C">
              <w:t xml:space="preserve"> </w:t>
            </w:r>
            <w:r w:rsidRPr="009B625C">
              <w:t>с</w:t>
            </w:r>
            <w:r w:rsidR="00B07542" w:rsidRPr="009B625C">
              <w:t xml:space="preserve"> </w:t>
            </w:r>
            <w:r w:rsidRPr="009B625C">
              <w:t>сокращенным</w:t>
            </w:r>
            <w:r w:rsidR="00B07542" w:rsidRPr="009B625C">
              <w:t xml:space="preserve"> </w:t>
            </w:r>
            <w:r w:rsidRPr="009B625C">
              <w:t>временем</w:t>
            </w:r>
            <w:r w:rsidR="00B07542" w:rsidRPr="009B625C">
              <w:t xml:space="preserve"> </w:t>
            </w:r>
            <w:r w:rsidRPr="009B625C">
              <w:t>варки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</w:t>
            </w:r>
            <w:r w:rsidR="00B07542" w:rsidRPr="009B625C">
              <w:t xml:space="preserve"> </w:t>
            </w:r>
            <w:r w:rsidRPr="009B625C">
              <w:t>1,</w:t>
            </w:r>
            <w:r w:rsidR="00B07542" w:rsidRPr="009B625C">
              <w:t xml:space="preserve"> </w:t>
            </w:r>
            <w:r w:rsidRPr="009B625C">
              <w:t>2,</w:t>
            </w:r>
            <w:r w:rsidR="00B07542" w:rsidRPr="009B625C">
              <w:t xml:space="preserve"> </w:t>
            </w:r>
            <w:r w:rsidRPr="009B625C">
              <w:t>3,</w:t>
            </w:r>
            <w:r w:rsidR="00B07542" w:rsidRPr="009B625C">
              <w:t xml:space="preserve"> </w:t>
            </w:r>
            <w:r w:rsidRPr="009B625C">
              <w:t>4,</w:t>
            </w:r>
            <w:r w:rsidR="00B07542" w:rsidRPr="009B625C">
              <w:t xml:space="preserve"> </w:t>
            </w:r>
            <w:r w:rsidRPr="009B625C">
              <w:t>5</w:t>
            </w: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ячневая,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требующая</w:t>
            </w:r>
            <w:r w:rsidR="00B07542" w:rsidRPr="009B625C">
              <w:t xml:space="preserve"> </w:t>
            </w:r>
            <w:r w:rsidRPr="009B625C">
              <w:t>варки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Горох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Горох</w:t>
            </w:r>
            <w:r w:rsidR="00B07542" w:rsidRPr="009B625C">
              <w:t xml:space="preserve"> </w:t>
            </w:r>
            <w:r w:rsidRPr="009B625C">
              <w:t>шелушеный</w:t>
            </w:r>
            <w:r w:rsidR="00B07542" w:rsidRPr="009B625C">
              <w:t xml:space="preserve"> </w:t>
            </w:r>
            <w:r w:rsidRPr="009B625C">
              <w:t>целый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3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Горох</w:t>
            </w:r>
            <w:r w:rsidR="00B07542" w:rsidRPr="009B625C">
              <w:t xml:space="preserve"> </w:t>
            </w:r>
            <w:r w:rsidRPr="009B625C">
              <w:t>шелушеный</w:t>
            </w:r>
            <w:r w:rsidR="00B07542" w:rsidRPr="009B625C">
              <w:t xml:space="preserve"> </w:t>
            </w:r>
            <w:r w:rsidRPr="009B625C">
              <w:t>колотый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Первый,</w:t>
            </w:r>
            <w:r w:rsidR="00B07542" w:rsidRPr="009B625C">
              <w:t xml:space="preserve"> </w:t>
            </w: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сорта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гороховая</w:t>
            </w:r>
            <w:r w:rsidR="00B07542" w:rsidRPr="009B625C">
              <w:t xml:space="preserve"> </w:t>
            </w:r>
            <w:r w:rsidRPr="009B625C">
              <w:t>быстроразваривающаяся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номера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Кукуруза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кукурузная</w:t>
            </w:r>
            <w:r w:rsidR="00B07542" w:rsidRPr="009B625C">
              <w:t xml:space="preserve"> </w:t>
            </w:r>
            <w:r w:rsidRPr="009B625C">
              <w:t>шлифованная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№1,2,3,4,5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кукурузная</w:t>
            </w:r>
            <w:r w:rsidR="00B07542" w:rsidRPr="009B625C">
              <w:t xml:space="preserve"> </w:t>
            </w:r>
            <w:r w:rsidRPr="009B625C">
              <w:t>крупная</w:t>
            </w:r>
            <w:r w:rsidR="00B07542" w:rsidRPr="009B625C">
              <w:t xml:space="preserve"> </w:t>
            </w:r>
            <w:r w:rsidRPr="009B625C">
              <w:t>для</w:t>
            </w:r>
            <w:r w:rsidR="00B07542" w:rsidRPr="009B625C">
              <w:t xml:space="preserve"> </w:t>
            </w:r>
            <w:r w:rsidRPr="009B625C">
              <w:t>хлопьев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номера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5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кукурузная</w:t>
            </w:r>
            <w:r w:rsidR="00B07542" w:rsidRPr="009B625C">
              <w:t xml:space="preserve"> </w:t>
            </w:r>
            <w:r w:rsidRPr="009B625C">
              <w:t>мелкая</w:t>
            </w:r>
            <w:r w:rsidR="00B07542" w:rsidRPr="009B625C">
              <w:t xml:space="preserve"> </w:t>
            </w:r>
            <w:r w:rsidRPr="009B625C">
              <w:t>для</w:t>
            </w:r>
            <w:r w:rsidR="00B07542" w:rsidRPr="009B625C">
              <w:t xml:space="preserve"> </w:t>
            </w:r>
            <w:r w:rsidRPr="009B625C">
              <w:t>палочек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номера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13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Мука</w:t>
            </w:r>
            <w:r w:rsidR="00B07542" w:rsidRPr="009B625C">
              <w:t xml:space="preserve"> </w:t>
            </w:r>
            <w:r w:rsidRPr="009B625C">
              <w:t>кукурузная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На</w:t>
            </w:r>
            <w:r w:rsidR="00B07542" w:rsidRPr="009B625C">
              <w:t xml:space="preserve"> </w:t>
            </w:r>
            <w:r w:rsidRPr="009B625C">
              <w:t>сорта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номера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делится</w:t>
            </w:r>
          </w:p>
        </w:tc>
      </w:tr>
      <w:tr w:rsidR="00420004" w:rsidRPr="009B625C" w:rsidTr="009B625C">
        <w:trPr>
          <w:trHeight w:val="25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Пшеница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пшеничная</w:t>
            </w:r>
            <w:r w:rsidR="00B07542" w:rsidRPr="009B625C">
              <w:t xml:space="preserve"> </w:t>
            </w:r>
            <w:r w:rsidRPr="009B625C">
              <w:t>Полтавская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</w:t>
            </w:r>
            <w:r w:rsidR="00B07542" w:rsidRPr="009B625C">
              <w:t xml:space="preserve"> </w:t>
            </w:r>
            <w:r w:rsidRPr="009B625C">
              <w:t>1,</w:t>
            </w:r>
            <w:r w:rsidR="00B07542" w:rsidRPr="009B625C">
              <w:t xml:space="preserve"> </w:t>
            </w:r>
            <w:r w:rsidRPr="009B625C">
              <w:t>2,</w:t>
            </w:r>
            <w:r w:rsidR="00B07542" w:rsidRPr="009B625C">
              <w:t xml:space="preserve"> </w:t>
            </w:r>
            <w:r w:rsidRPr="009B625C">
              <w:t>3,</w:t>
            </w:r>
            <w:r w:rsidR="00B07542" w:rsidRPr="009B625C">
              <w:t xml:space="preserve"> </w:t>
            </w:r>
            <w:r w:rsidRPr="009B625C">
              <w:t>4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пшеничная</w:t>
            </w:r>
            <w:r w:rsidR="00B07542" w:rsidRPr="009B625C">
              <w:t xml:space="preserve"> </w:t>
            </w:r>
            <w:r w:rsidRPr="009B625C">
              <w:t>Артек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</w:t>
            </w:r>
            <w:r w:rsidR="00B07542" w:rsidRPr="009B625C">
              <w:t xml:space="preserve"> </w:t>
            </w:r>
            <w:r w:rsidRPr="009B625C">
              <w:t>5</w:t>
            </w:r>
          </w:p>
        </w:tc>
      </w:tr>
      <w:tr w:rsidR="00420004" w:rsidRPr="009B625C" w:rsidTr="009B625C">
        <w:trPr>
          <w:trHeight w:val="30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пшеничная</w:t>
            </w:r>
            <w:r w:rsidR="00B07542" w:rsidRPr="009B625C">
              <w:t xml:space="preserve"> </w:t>
            </w:r>
            <w:r w:rsidRPr="009B625C">
              <w:t>быстроразваривающаяся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№</w:t>
            </w:r>
            <w:r w:rsidR="00B07542" w:rsidRPr="009B625C">
              <w:t xml:space="preserve"> </w:t>
            </w:r>
            <w:r w:rsidRPr="009B625C">
              <w:t>1,</w:t>
            </w:r>
            <w:r w:rsidR="00B07542" w:rsidRPr="009B625C">
              <w:t xml:space="preserve"> </w:t>
            </w:r>
            <w:r w:rsidRPr="009B625C">
              <w:t>2,</w:t>
            </w:r>
            <w:r w:rsidR="00B07542" w:rsidRPr="009B625C">
              <w:t xml:space="preserve"> </w:t>
            </w:r>
            <w:r w:rsidRPr="009B625C">
              <w:t>3</w:t>
            </w: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Различное</w:t>
            </w:r>
            <w:r w:rsidR="00B07542" w:rsidRPr="009B625C">
              <w:t xml:space="preserve"> </w:t>
            </w:r>
            <w:r w:rsidRPr="009B625C">
              <w:t>сырье</w:t>
            </w:r>
            <w:r w:rsidR="00B07542" w:rsidRPr="009B625C">
              <w:t xml:space="preserve"> </w:t>
            </w:r>
            <w:r w:rsidRPr="009B625C">
              <w:t>в</w:t>
            </w:r>
            <w:r w:rsidR="00B07542" w:rsidRPr="009B625C">
              <w:t xml:space="preserve"> </w:t>
            </w:r>
            <w:r w:rsidRPr="009B625C">
              <w:t>соответствии</w:t>
            </w:r>
            <w:r w:rsidR="00B07542" w:rsidRPr="009B625C">
              <w:t xml:space="preserve"> </w:t>
            </w:r>
            <w:r w:rsidRPr="009B625C">
              <w:t>с</w:t>
            </w:r>
            <w:r w:rsidR="00B07542" w:rsidRPr="009B625C">
              <w:t xml:space="preserve"> </w:t>
            </w:r>
            <w:r w:rsidRPr="009B625C">
              <w:t>рецептом</w:t>
            </w: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Крупы</w:t>
            </w:r>
            <w:r w:rsidR="00B07542" w:rsidRPr="009B625C">
              <w:t xml:space="preserve"> </w:t>
            </w:r>
            <w:r w:rsidRPr="009B625C">
              <w:t>повышенной</w:t>
            </w:r>
            <w:r w:rsidR="00B07542" w:rsidRPr="009B625C">
              <w:t xml:space="preserve"> </w:t>
            </w:r>
            <w:r w:rsidRPr="009B625C">
              <w:t>питательной</w:t>
            </w:r>
            <w:r w:rsidR="00B07542" w:rsidRPr="009B625C">
              <w:t xml:space="preserve"> </w:t>
            </w:r>
            <w:r w:rsidRPr="009B625C">
              <w:t>ценности: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420004" w:rsidRPr="009B625C" w:rsidTr="009B625C">
        <w:trPr>
          <w:trHeight w:val="24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Юбилейная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Здоровье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Спортивная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Пионерская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420004" w:rsidRPr="009B625C" w:rsidTr="009B625C">
        <w:trPr>
          <w:trHeight w:val="22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Сильная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420004" w:rsidRPr="009B625C" w:rsidTr="009B625C">
        <w:trPr>
          <w:trHeight w:val="25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Южная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420004" w:rsidRPr="009B625C" w:rsidTr="009B625C">
        <w:trPr>
          <w:trHeight w:val="2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Флотская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420004" w:rsidRPr="009B625C" w:rsidTr="009B625C">
        <w:trPr>
          <w:trHeight w:val="26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pacing w:line="360" w:lineRule="auto"/>
              <w:jc w:val="both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Союзная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004" w:rsidRPr="009B625C" w:rsidRDefault="00420004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</w:tbl>
    <w:p w:rsidR="00420004" w:rsidRPr="00B07542" w:rsidRDefault="00420004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заводах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непропаренную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продельную;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недробленую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лепестковые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плющеную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Геркулес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толокно;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пятиномерную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трехномерную;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риса-зерна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дробленый;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шелушепый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(лущеный)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колотый,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гороховую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пятиномерную,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хлопьев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воздушных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хрустящих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палочек;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твердой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Полтавскую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четырехномер</w:t>
      </w:r>
      <w:r w:rsidR="00420004" w:rsidRPr="00B07542">
        <w:rPr>
          <w:sz w:val="28"/>
          <w:szCs w:val="28"/>
        </w:rPr>
        <w:t>н</w:t>
      </w:r>
      <w:r w:rsidRPr="00B07542">
        <w:rPr>
          <w:sz w:val="28"/>
          <w:szCs w:val="28"/>
        </w:rPr>
        <w:t>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Артек.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мукомольных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заводах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отбирают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(2%),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поступающей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помол,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подразделяется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мягкой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мягкой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твердой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(дурум)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МТ;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твердой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(дурум)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Зерно,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ассортимент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отвечать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государственных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таблице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приведены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предназначенного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крупу.</w:t>
      </w:r>
    </w:p>
    <w:p w:rsidR="000F28C7" w:rsidRPr="00B07542" w:rsidRDefault="000F28C7" w:rsidP="009B625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420004" w:rsidRPr="00B07542">
        <w:rPr>
          <w:sz w:val="28"/>
          <w:szCs w:val="28"/>
        </w:rPr>
        <w:t>4</w:t>
      </w:r>
      <w:r w:rsidR="009B625C">
        <w:rPr>
          <w:sz w:val="28"/>
          <w:szCs w:val="28"/>
        </w:rPr>
        <w:t>.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направляемого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</w:p>
    <w:tbl>
      <w:tblPr>
        <w:tblW w:w="907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2429"/>
        <w:gridCol w:w="709"/>
        <w:gridCol w:w="284"/>
        <w:gridCol w:w="1275"/>
        <w:gridCol w:w="142"/>
        <w:gridCol w:w="851"/>
        <w:gridCol w:w="992"/>
      </w:tblGrid>
      <w:tr w:rsidR="000F28C7" w:rsidRPr="009B625C" w:rsidTr="005B3909">
        <w:trPr>
          <w:trHeight w:val="250"/>
        </w:trPr>
        <w:tc>
          <w:tcPr>
            <w:tcW w:w="2390" w:type="dxa"/>
            <w:vMerge w:val="restart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Культура,</w:t>
            </w:r>
            <w:r w:rsidR="00B07542" w:rsidRPr="009B625C">
              <w:t xml:space="preserve"> </w:t>
            </w:r>
            <w:r w:rsidRPr="009B625C">
              <w:t>стандарт</w:t>
            </w: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Влажность,</w:t>
            </w:r>
            <w:r w:rsidR="00B07542" w:rsidRPr="009B625C">
              <w:t xml:space="preserve"> </w:t>
            </w:r>
            <w:r w:rsidRPr="009B625C">
              <w:rPr>
                <w:iCs/>
              </w:rPr>
              <w:t>%</w:t>
            </w:r>
          </w:p>
        </w:tc>
        <w:tc>
          <w:tcPr>
            <w:tcW w:w="4253" w:type="dxa"/>
            <w:gridSpan w:val="6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Содержание,</w:t>
            </w:r>
            <w:r w:rsidR="00B07542" w:rsidRPr="009B625C">
              <w:t xml:space="preserve"> </w:t>
            </w:r>
            <w:r w:rsidRPr="009B625C">
              <w:rPr>
                <w:iCs/>
              </w:rPr>
              <w:t>%</w:t>
            </w:r>
          </w:p>
        </w:tc>
      </w:tr>
      <w:tr w:rsidR="000F28C7" w:rsidRPr="009B625C" w:rsidTr="005B3909">
        <w:trPr>
          <w:trHeight w:val="562"/>
        </w:trPr>
        <w:tc>
          <w:tcPr>
            <w:tcW w:w="2390" w:type="dxa"/>
            <w:vMerge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сорной</w:t>
            </w:r>
          </w:p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примеси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более)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мелких</w:t>
            </w:r>
            <w:r w:rsidR="00B07542" w:rsidRPr="009B625C">
              <w:t xml:space="preserve"> </w:t>
            </w:r>
            <w:r w:rsidRPr="009B625C">
              <w:t>щуплых</w:t>
            </w:r>
            <w:r w:rsidR="00B07542" w:rsidRPr="009B625C">
              <w:t xml:space="preserve"> </w:t>
            </w:r>
            <w:r w:rsidRPr="009B625C">
              <w:t>зерен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зерновой</w:t>
            </w:r>
            <w:r w:rsidR="00B07542" w:rsidRPr="009B625C">
              <w:t xml:space="preserve"> </w:t>
            </w:r>
            <w:r w:rsidRPr="009B625C">
              <w:t>примеси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более)</w:t>
            </w:r>
          </w:p>
        </w:tc>
        <w:tc>
          <w:tcPr>
            <w:tcW w:w="992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ядра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менее)</w:t>
            </w:r>
          </w:p>
        </w:tc>
      </w:tr>
      <w:tr w:rsidR="000F28C7" w:rsidRPr="009B625C" w:rsidTr="005B3909">
        <w:trPr>
          <w:trHeight w:val="1315"/>
        </w:trPr>
        <w:tc>
          <w:tcPr>
            <w:tcW w:w="2390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Просо.</w:t>
            </w:r>
            <w:r w:rsidR="00B07542" w:rsidRPr="009B625C">
              <w:t xml:space="preserve"> </w:t>
            </w:r>
            <w:r w:rsidRPr="009B625C">
              <w:t>Требования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заготовках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поставках</w:t>
            </w:r>
            <w:r w:rsidR="00B07542" w:rsidRPr="009B625C">
              <w:t xml:space="preserve"> </w:t>
            </w:r>
            <w:r w:rsidRPr="009B625C">
              <w:t>крупяной</w:t>
            </w:r>
            <w:r w:rsidR="00B07542" w:rsidRPr="009B625C">
              <w:t xml:space="preserve"> </w:t>
            </w:r>
            <w:r w:rsidRPr="009B625C">
              <w:t>промышленности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на</w:t>
            </w:r>
            <w:r w:rsidR="00B07542" w:rsidRPr="009B625C">
              <w:t xml:space="preserve"> </w:t>
            </w:r>
            <w:r w:rsidRPr="009B625C">
              <w:t>солод.</w:t>
            </w:r>
            <w:r w:rsidR="00B07542" w:rsidRPr="009B625C">
              <w:t xml:space="preserve"> </w:t>
            </w:r>
            <w:r w:rsidRPr="009B625C">
              <w:t>Технические</w:t>
            </w:r>
            <w:r w:rsidR="00B07542" w:rsidRPr="009B625C">
              <w:t xml:space="preserve"> </w:t>
            </w:r>
            <w:r w:rsidRPr="009B625C">
              <w:t>условия</w:t>
            </w:r>
            <w:r w:rsidR="00B07542" w:rsidRPr="009B625C">
              <w:t xml:space="preserve"> </w:t>
            </w:r>
            <w:r w:rsidRPr="009B625C">
              <w:t>(ГОСТ</w:t>
            </w:r>
            <w:r w:rsidR="00B07542" w:rsidRPr="009B625C">
              <w:t xml:space="preserve"> </w:t>
            </w:r>
            <w:r w:rsidRPr="009B625C">
              <w:t>22983–78)</w:t>
            </w: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15,5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наличии</w:t>
            </w:r>
            <w:r w:rsidR="00B07542" w:rsidRPr="009B625C">
              <w:t xml:space="preserve"> </w:t>
            </w:r>
            <w:r w:rsidRPr="009B625C">
              <w:t>сушилок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13,5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их</w:t>
            </w:r>
            <w:r w:rsidR="00B07542" w:rsidRPr="009B625C">
              <w:t xml:space="preserve"> </w:t>
            </w:r>
            <w:r w:rsidRPr="009B625C">
              <w:t>отсутствии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3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–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6</w:t>
            </w:r>
          </w:p>
        </w:tc>
        <w:tc>
          <w:tcPr>
            <w:tcW w:w="992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74</w:t>
            </w:r>
          </w:p>
        </w:tc>
      </w:tr>
      <w:tr w:rsidR="000F28C7" w:rsidRPr="009B625C" w:rsidTr="005B3909">
        <w:trPr>
          <w:trHeight w:val="677"/>
        </w:trPr>
        <w:tc>
          <w:tcPr>
            <w:tcW w:w="2390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Гречиха.</w:t>
            </w:r>
            <w:r w:rsidR="00B07542" w:rsidRPr="009B625C">
              <w:t xml:space="preserve"> </w:t>
            </w:r>
            <w:r w:rsidRPr="009B625C">
              <w:t>Требования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поставках</w:t>
            </w:r>
            <w:r w:rsidR="00B07542" w:rsidRPr="009B625C">
              <w:t xml:space="preserve"> </w:t>
            </w:r>
            <w:r w:rsidRPr="009B625C">
              <w:t>крупяной</w:t>
            </w:r>
            <w:r w:rsidR="00B07542" w:rsidRPr="009B625C">
              <w:t xml:space="preserve"> </w:t>
            </w:r>
            <w:r w:rsidRPr="009B625C">
              <w:t>промышленности</w:t>
            </w:r>
            <w:r w:rsidR="00B07542" w:rsidRPr="009B625C">
              <w:t xml:space="preserve"> </w:t>
            </w:r>
            <w:r w:rsidRPr="009B625C">
              <w:t>(ГОСТ</w:t>
            </w:r>
            <w:r w:rsidR="00B07542" w:rsidRPr="009B625C">
              <w:t xml:space="preserve"> </w:t>
            </w:r>
            <w:r w:rsidRPr="009B625C">
              <w:t>19093–73)</w:t>
            </w: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16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наличии</w:t>
            </w:r>
            <w:r w:rsidR="00B07542" w:rsidRPr="009B625C">
              <w:t xml:space="preserve"> </w:t>
            </w:r>
            <w:r w:rsidRPr="009B625C">
              <w:t>сушилок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14,5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их</w:t>
            </w:r>
            <w:r w:rsidR="00B07542" w:rsidRPr="009B625C">
              <w:t xml:space="preserve"> </w:t>
            </w:r>
            <w:r w:rsidRPr="009B625C">
              <w:t>отсутствии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3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–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3</w:t>
            </w:r>
          </w:p>
        </w:tc>
        <w:tc>
          <w:tcPr>
            <w:tcW w:w="992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71</w:t>
            </w:r>
          </w:p>
        </w:tc>
      </w:tr>
      <w:tr w:rsidR="000F28C7" w:rsidRPr="009B625C" w:rsidTr="005B3909">
        <w:trPr>
          <w:trHeight w:val="528"/>
        </w:trPr>
        <w:tc>
          <w:tcPr>
            <w:tcW w:w="2390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Рис-зерно</w:t>
            </w:r>
            <w:r w:rsidR="00B07542" w:rsidRPr="009B625C">
              <w:t xml:space="preserve"> </w:t>
            </w:r>
            <w:r w:rsidRPr="009B625C">
              <w:t>нешелушеный</w:t>
            </w:r>
            <w:r w:rsidR="00B07542" w:rsidRPr="009B625C">
              <w:t xml:space="preserve"> </w:t>
            </w:r>
            <w:r w:rsidRPr="009B625C">
              <w:t>(ГОСТ</w:t>
            </w:r>
            <w:r w:rsidR="00B07542" w:rsidRPr="009B625C">
              <w:t xml:space="preserve"> </w:t>
            </w:r>
            <w:r w:rsidRPr="009B625C">
              <w:t>6293–68)</w:t>
            </w: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15,5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–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</w:t>
            </w:r>
          </w:p>
        </w:tc>
        <w:tc>
          <w:tcPr>
            <w:tcW w:w="992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–</w:t>
            </w:r>
          </w:p>
        </w:tc>
      </w:tr>
      <w:tr w:rsidR="000F28C7" w:rsidRPr="009B625C" w:rsidTr="005B3909">
        <w:trPr>
          <w:trHeight w:val="682"/>
        </w:trPr>
        <w:tc>
          <w:tcPr>
            <w:tcW w:w="2390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Овес.</w:t>
            </w:r>
            <w:r w:rsidR="00B07542" w:rsidRPr="009B625C">
              <w:t xml:space="preserve"> </w:t>
            </w:r>
            <w:r w:rsidRPr="009B625C">
              <w:t>Требования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поставках</w:t>
            </w:r>
            <w:r w:rsidR="00B07542" w:rsidRPr="009B625C">
              <w:t xml:space="preserve"> </w:t>
            </w:r>
            <w:r w:rsidRPr="009B625C">
              <w:t>крупяной</w:t>
            </w:r>
            <w:r w:rsidR="00B07542" w:rsidRPr="009B625C">
              <w:t xml:space="preserve"> </w:t>
            </w:r>
            <w:r w:rsidRPr="009B625C">
              <w:t>промышленности</w:t>
            </w:r>
            <w:r w:rsidR="00B07542" w:rsidRPr="009B625C">
              <w:t xml:space="preserve"> </w:t>
            </w:r>
            <w:r w:rsidRPr="009B625C">
              <w:t>(ГОСТ</w:t>
            </w:r>
            <w:r w:rsidR="00B07542" w:rsidRPr="009B625C">
              <w:t xml:space="preserve"> </w:t>
            </w:r>
            <w:r w:rsidRPr="009B625C">
              <w:t>6584–73)</w:t>
            </w: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15,5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наличии</w:t>
            </w:r>
            <w:r w:rsidR="00B07542" w:rsidRPr="009B625C">
              <w:t xml:space="preserve"> </w:t>
            </w:r>
            <w:r w:rsidRPr="009B625C">
              <w:t>сушилок</w:t>
            </w:r>
            <w:r w:rsidR="00B07542" w:rsidRPr="009B625C">
              <w:t xml:space="preserve"> </w:t>
            </w:r>
            <w:r w:rsidRPr="009B625C">
              <w:t>и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13,5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их</w:t>
            </w:r>
            <w:r w:rsidR="00B07542" w:rsidRPr="009B625C">
              <w:t xml:space="preserve"> </w:t>
            </w:r>
            <w:r w:rsidRPr="009B625C">
              <w:t>отсутствии</w:t>
            </w:r>
          </w:p>
        </w:tc>
        <w:tc>
          <w:tcPr>
            <w:tcW w:w="70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2,5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Проход</w:t>
            </w:r>
            <w:r w:rsidR="00B07542" w:rsidRPr="009B625C">
              <w:t xml:space="preserve"> </w:t>
            </w:r>
            <w:r w:rsidRPr="009B625C">
              <w:t>через</w:t>
            </w:r>
            <w:r w:rsidR="00B07542" w:rsidRPr="009B625C">
              <w:t xml:space="preserve"> </w:t>
            </w:r>
            <w:r w:rsidRPr="009B625C">
              <w:t>сито</w:t>
            </w:r>
            <w:r w:rsidR="00B07542" w:rsidRPr="009B625C">
              <w:t xml:space="preserve"> </w:t>
            </w:r>
            <w:r w:rsidRPr="009B625C">
              <w:t>с</w:t>
            </w:r>
            <w:r w:rsidR="00B07542" w:rsidRPr="009B625C">
              <w:t xml:space="preserve"> </w:t>
            </w:r>
            <w:r w:rsidRPr="009B625C">
              <w:t>отверстиями</w:t>
            </w:r>
            <w:r w:rsidR="00B07542" w:rsidRPr="009B625C">
              <w:t xml:space="preserve"> </w:t>
            </w:r>
            <w:r w:rsidRPr="009B625C">
              <w:t>размером</w:t>
            </w:r>
            <w:r w:rsidR="00B07542" w:rsidRPr="009B625C">
              <w:t xml:space="preserve"> </w:t>
            </w:r>
            <w:r w:rsidRPr="009B625C">
              <w:t>1,8X20</w:t>
            </w:r>
            <w:r w:rsidR="00B07542" w:rsidRPr="009B625C">
              <w:t xml:space="preserve"> </w:t>
            </w:r>
            <w:r w:rsidRPr="009B625C">
              <w:t>мм,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5</w:t>
            </w:r>
          </w:p>
        </w:tc>
        <w:tc>
          <w:tcPr>
            <w:tcW w:w="851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3</w:t>
            </w:r>
          </w:p>
        </w:tc>
        <w:tc>
          <w:tcPr>
            <w:tcW w:w="992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63</w:t>
            </w:r>
          </w:p>
        </w:tc>
      </w:tr>
      <w:tr w:rsidR="000F28C7" w:rsidRPr="009B625C" w:rsidTr="005B3909">
        <w:trPr>
          <w:trHeight w:val="691"/>
        </w:trPr>
        <w:tc>
          <w:tcPr>
            <w:tcW w:w="2390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Ячмень.</w:t>
            </w:r>
            <w:r w:rsidR="00B07542" w:rsidRPr="009B625C">
              <w:t xml:space="preserve"> </w:t>
            </w:r>
            <w:r w:rsidRPr="009B625C">
              <w:t>Требования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поставках</w:t>
            </w:r>
            <w:r w:rsidR="00B07542" w:rsidRPr="009B625C">
              <w:t xml:space="preserve"> </w:t>
            </w:r>
            <w:r w:rsidRPr="009B625C">
              <w:t>крупяной</w:t>
            </w:r>
            <w:r w:rsidR="00B07542" w:rsidRPr="009B625C">
              <w:t xml:space="preserve"> </w:t>
            </w:r>
            <w:r w:rsidRPr="009B625C">
              <w:t>промышленности</w:t>
            </w:r>
            <w:r w:rsidR="00B07542" w:rsidRPr="009B625C">
              <w:t xml:space="preserve"> </w:t>
            </w:r>
            <w:r w:rsidRPr="009B625C">
              <w:t>(ГОСТ</w:t>
            </w:r>
            <w:r w:rsidR="00B07542" w:rsidRPr="009B625C">
              <w:t xml:space="preserve"> </w:t>
            </w:r>
            <w:r w:rsidRPr="009B625C">
              <w:t>6378–72)</w:t>
            </w: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14,5</w:t>
            </w:r>
          </w:p>
        </w:tc>
        <w:tc>
          <w:tcPr>
            <w:tcW w:w="70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Проход</w:t>
            </w:r>
            <w:r w:rsidR="00B07542" w:rsidRPr="009B625C">
              <w:t xml:space="preserve"> </w:t>
            </w:r>
            <w:r w:rsidRPr="009B625C">
              <w:t>через</w:t>
            </w:r>
            <w:r w:rsidR="00B07542" w:rsidRPr="009B625C">
              <w:t xml:space="preserve"> </w:t>
            </w:r>
            <w:r w:rsidRPr="009B625C">
              <w:t>сито</w:t>
            </w:r>
            <w:r w:rsidR="00B07542" w:rsidRPr="009B625C">
              <w:t xml:space="preserve"> </w:t>
            </w:r>
            <w:r w:rsidRPr="009B625C">
              <w:t>с</w:t>
            </w:r>
            <w:r w:rsidR="00B07542" w:rsidRPr="009B625C">
              <w:t xml:space="preserve"> </w:t>
            </w:r>
            <w:r w:rsidRPr="009B625C">
              <w:t>отверстиями</w:t>
            </w:r>
            <w:r w:rsidR="00B07542" w:rsidRPr="009B625C">
              <w:t xml:space="preserve"> </w:t>
            </w:r>
            <w:r w:rsidRPr="009B625C">
              <w:t>размером</w:t>
            </w:r>
            <w:r w:rsidR="00B07542" w:rsidRPr="009B625C">
              <w:t xml:space="preserve"> </w:t>
            </w:r>
            <w:r w:rsidRPr="009B625C">
              <w:t>2,2</w:t>
            </w:r>
            <w:r w:rsidR="00B07542" w:rsidRPr="009B625C">
              <w:t xml:space="preserve"> </w:t>
            </w:r>
            <w:r w:rsidRPr="009B625C">
              <w:rPr>
                <w:lang w:val="en-US"/>
              </w:rPr>
              <w:t>X</w:t>
            </w:r>
            <w:r w:rsidR="00B07542" w:rsidRPr="009B625C">
              <w:t xml:space="preserve"> </w:t>
            </w:r>
            <w:r w:rsidRPr="009B625C">
              <w:t>20</w:t>
            </w:r>
            <w:r w:rsidR="00B07542" w:rsidRPr="009B625C">
              <w:t xml:space="preserve"> </w:t>
            </w:r>
            <w:r w:rsidRPr="009B625C">
              <w:t>мм,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5</w:t>
            </w:r>
          </w:p>
        </w:tc>
        <w:tc>
          <w:tcPr>
            <w:tcW w:w="851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</w:t>
            </w:r>
          </w:p>
        </w:tc>
        <w:tc>
          <w:tcPr>
            <w:tcW w:w="992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9B625C" w:rsidTr="005B3909">
        <w:trPr>
          <w:trHeight w:val="739"/>
        </w:trPr>
        <w:tc>
          <w:tcPr>
            <w:tcW w:w="2390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Кукуруза</w:t>
            </w:r>
            <w:r w:rsidR="00B07542" w:rsidRPr="009B625C">
              <w:t xml:space="preserve"> </w:t>
            </w:r>
            <w:r w:rsidRPr="009B625C">
              <w:t>продовольственно-кормовая</w:t>
            </w:r>
            <w:r w:rsidR="00B07542" w:rsidRPr="009B625C">
              <w:t xml:space="preserve"> </w:t>
            </w:r>
            <w:r w:rsidRPr="009B625C">
              <w:t>(ГОСТ</w:t>
            </w:r>
            <w:r w:rsidR="00B07542" w:rsidRPr="009B625C">
              <w:t xml:space="preserve"> </w:t>
            </w:r>
            <w:r w:rsidRPr="009B625C">
              <w:t>13634–</w:t>
            </w:r>
            <w:r w:rsidR="00B07542" w:rsidRPr="009B625C">
              <w:t xml:space="preserve"> </w:t>
            </w:r>
            <w:r w:rsidRPr="009B625C">
              <w:t>68)</w:t>
            </w: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</w:t>
            </w:r>
          </w:p>
        </w:tc>
        <w:tc>
          <w:tcPr>
            <w:tcW w:w="992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9B625C" w:rsidTr="005B3909">
        <w:trPr>
          <w:trHeight w:val="739"/>
        </w:trPr>
        <w:tc>
          <w:tcPr>
            <w:tcW w:w="2390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Горох.</w:t>
            </w:r>
            <w:r w:rsidR="00B07542" w:rsidRPr="009B625C">
              <w:t xml:space="preserve"> </w:t>
            </w:r>
            <w:r w:rsidRPr="009B625C">
              <w:t>Требования</w:t>
            </w:r>
            <w:r w:rsidR="00B07542" w:rsidRPr="009B625C">
              <w:t xml:space="preserve"> </w:t>
            </w:r>
            <w:r w:rsidRPr="009B625C">
              <w:t>при</w:t>
            </w:r>
            <w:r w:rsidR="00B07542" w:rsidRPr="009B625C">
              <w:t xml:space="preserve"> </w:t>
            </w:r>
            <w:r w:rsidRPr="009B625C">
              <w:t>поставках</w:t>
            </w:r>
            <w:r w:rsidR="00B07542" w:rsidRPr="009B625C">
              <w:t xml:space="preserve"> </w:t>
            </w:r>
            <w:r w:rsidRPr="009B625C">
              <w:t>крупяной</w:t>
            </w:r>
            <w:r w:rsidR="00B07542" w:rsidRPr="009B625C">
              <w:t xml:space="preserve"> </w:t>
            </w:r>
            <w:r w:rsidRPr="009B625C">
              <w:t>промышленности</w:t>
            </w:r>
            <w:r w:rsidR="00B07542" w:rsidRPr="009B625C">
              <w:t xml:space="preserve"> </w:t>
            </w:r>
            <w:r w:rsidRPr="009B625C">
              <w:t>(ГОСТ</w:t>
            </w:r>
            <w:r w:rsidR="00B07542" w:rsidRPr="009B625C">
              <w:t xml:space="preserve"> </w:t>
            </w:r>
            <w:r w:rsidRPr="009B625C">
              <w:t>18159–72)</w:t>
            </w:r>
          </w:p>
        </w:tc>
        <w:tc>
          <w:tcPr>
            <w:tcW w:w="2429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  <w:r w:rsidR="00B07542" w:rsidRPr="009B625C">
              <w:t xml:space="preserve"> </w:t>
            </w:r>
            <w:r w:rsidRPr="009B625C">
              <w:t>15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3</w:t>
            </w:r>
          </w:p>
        </w:tc>
        <w:tc>
          <w:tcPr>
            <w:tcW w:w="992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</w:tbl>
    <w:p w:rsidR="009B625C" w:rsidRDefault="009B625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4"/>
        </w:rPr>
        <w:t>Примечание.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Натура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зерна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ячменя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должна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быть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не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менее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630</w:t>
      </w:r>
      <w:r w:rsidR="00B07542" w:rsidRPr="00B07542">
        <w:rPr>
          <w:sz w:val="28"/>
          <w:szCs w:val="24"/>
        </w:rPr>
        <w:t xml:space="preserve"> </w:t>
      </w:r>
      <w:r w:rsidRPr="00B07542">
        <w:rPr>
          <w:sz w:val="28"/>
          <w:szCs w:val="24"/>
        </w:rPr>
        <w:t>г/л.</w:t>
      </w:r>
    </w:p>
    <w:p w:rsidR="009B625C" w:rsidRDefault="009B625C" w:rsidP="00B0754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4" w:name="_Toc277161118"/>
    </w:p>
    <w:p w:rsidR="000F28C7" w:rsidRPr="00B07542" w:rsidRDefault="005B3909" w:rsidP="00B0754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="003709B1" w:rsidRPr="00B0754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CB4747" w:rsidRPr="00B07542">
        <w:rPr>
          <w:rFonts w:ascii="Times New Roman" w:hAnsi="Times New Roman" w:cs="Times New Roman"/>
          <w:kern w:val="0"/>
          <w:sz w:val="28"/>
          <w:szCs w:val="28"/>
        </w:rPr>
        <w:t>.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20004" w:rsidRPr="00B07542">
        <w:rPr>
          <w:rFonts w:ascii="Times New Roman" w:hAnsi="Times New Roman" w:cs="Times New Roman"/>
          <w:kern w:val="0"/>
          <w:sz w:val="28"/>
          <w:szCs w:val="28"/>
        </w:rPr>
        <w:t>Показатели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20004" w:rsidRPr="00B07542">
        <w:rPr>
          <w:rFonts w:ascii="Times New Roman" w:hAnsi="Times New Roman" w:cs="Times New Roman"/>
          <w:kern w:val="0"/>
          <w:sz w:val="28"/>
          <w:szCs w:val="28"/>
        </w:rPr>
        <w:t>качества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20004" w:rsidRPr="00B07542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20004" w:rsidRPr="00B07542">
        <w:rPr>
          <w:rFonts w:ascii="Times New Roman" w:hAnsi="Times New Roman" w:cs="Times New Roman"/>
          <w:kern w:val="0"/>
          <w:sz w:val="28"/>
          <w:szCs w:val="28"/>
        </w:rPr>
        <w:t>дефекты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20004" w:rsidRPr="00B07542">
        <w:rPr>
          <w:rFonts w:ascii="Times New Roman" w:hAnsi="Times New Roman" w:cs="Times New Roman"/>
          <w:kern w:val="0"/>
          <w:sz w:val="28"/>
          <w:szCs w:val="28"/>
        </w:rPr>
        <w:t>круп</w:t>
      </w:r>
      <w:bookmarkEnd w:id="4"/>
    </w:p>
    <w:p w:rsidR="009B625C" w:rsidRDefault="009B625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соответствовать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органолептическим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физико-химическим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показателям.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внешний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амбарными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величины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поверхности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консистенции.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b/>
          <w:bCs/>
          <w:sz w:val="28"/>
          <w:szCs w:val="28"/>
        </w:rPr>
        <w:t>Цвет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однотонным,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существенных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окраски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соответствовать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данному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любого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типичной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окраски: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светло-жёлтым,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рисовая</w:t>
      </w:r>
      <w:r w:rsidR="00B07542" w:rsidRPr="00B07542">
        <w:rPr>
          <w:sz w:val="28"/>
          <w:szCs w:val="28"/>
        </w:rPr>
        <w:t xml:space="preserve"> </w:t>
      </w:r>
      <w:r w:rsidR="00E83DDC"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быстроразваривающиеся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светло-коричневым,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зеленовато-желтыми,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Геркулес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–белыми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сероватым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оттенком,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желто-серой,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Полтавская,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Артек,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янтарного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–янтарной,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лущеный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оранжевым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зеленым.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испорченных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нешелушеных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направляют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анализ.</w:t>
      </w:r>
    </w:p>
    <w:p w:rsidR="009B625C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представлены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таблице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5.</w:t>
      </w:r>
    </w:p>
    <w:p w:rsidR="005B3909" w:rsidRDefault="005B3909" w:rsidP="009B625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4"/>
        </w:rPr>
      </w:pPr>
    </w:p>
    <w:p w:rsidR="00E4000B" w:rsidRPr="009B625C" w:rsidRDefault="005B3909" w:rsidP="009B625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br w:type="page"/>
      </w:r>
      <w:r w:rsidR="00E4000B" w:rsidRPr="00B07542">
        <w:rPr>
          <w:sz w:val="28"/>
          <w:szCs w:val="34"/>
        </w:rPr>
        <w:t>Таблица</w:t>
      </w:r>
      <w:r w:rsidR="00B07542" w:rsidRPr="00B07542">
        <w:rPr>
          <w:sz w:val="28"/>
          <w:szCs w:val="34"/>
        </w:rPr>
        <w:t xml:space="preserve"> </w:t>
      </w:r>
      <w:r w:rsidR="00E4000B" w:rsidRPr="00B07542">
        <w:rPr>
          <w:sz w:val="28"/>
          <w:szCs w:val="34"/>
        </w:rPr>
        <w:t>5</w:t>
      </w:r>
      <w:r w:rsidR="009B625C">
        <w:rPr>
          <w:sz w:val="28"/>
          <w:szCs w:val="34"/>
        </w:rPr>
        <w:t>.</w:t>
      </w:r>
      <w:r w:rsidR="00E4000B" w:rsidRPr="00B07542">
        <w:rPr>
          <w:sz w:val="28"/>
          <w:szCs w:val="34"/>
        </w:rPr>
        <w:t>Нормы</w:t>
      </w:r>
      <w:r w:rsidR="00B07542" w:rsidRPr="00B07542">
        <w:rPr>
          <w:sz w:val="28"/>
          <w:szCs w:val="34"/>
        </w:rPr>
        <w:t xml:space="preserve"> </w:t>
      </w:r>
      <w:r w:rsidR="00E4000B" w:rsidRPr="00B07542">
        <w:rPr>
          <w:sz w:val="28"/>
          <w:szCs w:val="34"/>
        </w:rPr>
        <w:t>качества</w:t>
      </w:r>
      <w:r w:rsidR="00B07542" w:rsidRPr="00B07542">
        <w:rPr>
          <w:sz w:val="28"/>
          <w:szCs w:val="34"/>
        </w:rPr>
        <w:t xml:space="preserve"> </w:t>
      </w:r>
      <w:r w:rsidR="00E4000B" w:rsidRPr="00B07542">
        <w:rPr>
          <w:sz w:val="28"/>
          <w:szCs w:val="34"/>
        </w:rPr>
        <w:t>крупы</w:t>
      </w:r>
    </w:p>
    <w:tbl>
      <w:tblPr>
        <w:tblW w:w="8647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425"/>
        <w:gridCol w:w="404"/>
        <w:gridCol w:w="22"/>
        <w:gridCol w:w="425"/>
        <w:gridCol w:w="537"/>
        <w:gridCol w:w="30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E4000B" w:rsidRPr="009B625C" w:rsidTr="005B3909">
        <w:trPr>
          <w:trHeight w:val="45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Крупа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Содержание</w:t>
            </w:r>
            <w:r w:rsidR="00B07542" w:rsidRPr="009B625C">
              <w:t xml:space="preserve"> </w:t>
            </w:r>
            <w:r w:rsidRPr="009B625C">
              <w:t>доброкачественного</w:t>
            </w:r>
            <w:r w:rsidR="00B07542" w:rsidRPr="009B625C">
              <w:t xml:space="preserve"> </w:t>
            </w:r>
            <w:r w:rsidRPr="009B625C">
              <w:t>ядра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менее),</w:t>
            </w:r>
            <w:r w:rsidR="00B07542" w:rsidRPr="009B625C">
              <w:t xml:space="preserve"> </w:t>
            </w:r>
            <w:r w:rsidRPr="009B625C">
              <w:t>%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Содержание</w:t>
            </w:r>
            <w:r w:rsidR="00B07542" w:rsidRPr="009B625C">
              <w:t xml:space="preserve"> </w:t>
            </w:r>
            <w:r w:rsidRPr="009B625C">
              <w:t>дробленого</w:t>
            </w:r>
            <w:r w:rsidR="00B07542" w:rsidRPr="009B625C">
              <w:t xml:space="preserve"> </w:t>
            </w:r>
            <w:r w:rsidRPr="009B625C">
              <w:t>ядра</w:t>
            </w:r>
            <w:r w:rsidR="00B07542" w:rsidRPr="009B625C">
              <w:t xml:space="preserve"> </w:t>
            </w:r>
            <w:r w:rsidRPr="009B625C">
              <w:t>в</w:t>
            </w:r>
            <w:r w:rsidR="00B07542" w:rsidRPr="009B625C">
              <w:t xml:space="preserve"> </w:t>
            </w:r>
            <w:r w:rsidRPr="009B625C">
              <w:t>доброкачественном</w:t>
            </w:r>
            <w:r w:rsidR="00B07542" w:rsidRPr="009B625C">
              <w:t xml:space="preserve"> </w:t>
            </w:r>
            <w:r w:rsidRPr="009B625C">
              <w:t>ядре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более),</w:t>
            </w:r>
            <w:r w:rsidR="00B07542" w:rsidRPr="009B625C">
              <w:t xml:space="preserve"> </w:t>
            </w:r>
            <w:r w:rsidRPr="009B625C">
              <w:t>%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Количество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более),</w:t>
            </w:r>
            <w:r w:rsidR="00B07542" w:rsidRPr="009B625C">
              <w:t xml:space="preserve"> </w:t>
            </w:r>
            <w:r w:rsidRPr="009B625C">
              <w:t>%</w:t>
            </w:r>
          </w:p>
        </w:tc>
      </w:tr>
      <w:tr w:rsidR="00E4000B" w:rsidRPr="009B625C" w:rsidTr="005B3909">
        <w:trPr>
          <w:trHeight w:val="22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84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Нешелушенных</w:t>
            </w:r>
            <w:r w:rsidR="00B07542" w:rsidRPr="009B625C">
              <w:t xml:space="preserve"> </w:t>
            </w:r>
            <w:r w:rsidRPr="009B625C">
              <w:t>зерен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сорной</w:t>
            </w:r>
            <w:r w:rsidR="00B07542" w:rsidRPr="009B625C">
              <w:t xml:space="preserve"> </w:t>
            </w:r>
            <w:r w:rsidRPr="009B625C">
              <w:t>примеси</w:t>
            </w:r>
          </w:p>
        </w:tc>
      </w:tr>
      <w:tr w:rsidR="00E4000B" w:rsidRPr="009B625C" w:rsidTr="005B3909">
        <w:trPr>
          <w:trHeight w:val="1858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Дробленая</w:t>
            </w:r>
            <w:r w:rsidR="00B07542" w:rsidRPr="009B625C">
              <w:t xml:space="preserve"> </w:t>
            </w:r>
            <w:r w:rsidRPr="009B625C">
              <w:t>крупа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</w:t>
            </w: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Первый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Второй</w:t>
            </w:r>
            <w:r w:rsidR="00B07542" w:rsidRPr="009B625C">
              <w:t xml:space="preserve"> </w:t>
            </w:r>
            <w:r w:rsidRPr="009B625C">
              <w:t>сорт</w:t>
            </w:r>
          </w:p>
        </w:tc>
      </w:tr>
      <w:tr w:rsidR="00E4000B" w:rsidRPr="009B625C" w:rsidTr="005B3909">
        <w:trPr>
          <w:trHeight w:val="51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Пшено</w:t>
            </w:r>
            <w:r w:rsidR="00B07542" w:rsidRPr="009B625C">
              <w:t xml:space="preserve"> </w:t>
            </w:r>
            <w:r w:rsidRPr="009B625C">
              <w:t>шлифованное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98,7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</w:tr>
      <w:tr w:rsidR="00E4000B" w:rsidRPr="009B625C" w:rsidTr="005B3909">
        <w:trPr>
          <w:trHeight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Гречневая</w:t>
            </w:r>
            <w:r w:rsidR="00B07542" w:rsidRPr="009B625C">
              <w:rPr>
                <w:b/>
                <w:bCs/>
              </w:rPr>
              <w:t xml:space="preserve"> </w:t>
            </w:r>
            <w:r w:rsidRPr="009B625C">
              <w:rPr>
                <w:b/>
                <w:bCs/>
              </w:rPr>
              <w:t>крупа:</w:t>
            </w:r>
          </w:p>
        </w:tc>
        <w:tc>
          <w:tcPr>
            <w:tcW w:w="68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9B625C" w:rsidRPr="009B625C" w:rsidTr="005B3909">
        <w:trPr>
          <w:trHeight w:val="4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ядрица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98,3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</w:tr>
      <w:tr w:rsidR="009B625C" w:rsidRPr="009B625C" w:rsidTr="005B3909">
        <w:trPr>
          <w:trHeight w:val="4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продел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98,3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</w:tr>
      <w:tr w:rsidR="009B625C" w:rsidRPr="009B625C" w:rsidTr="005B3909">
        <w:trPr>
          <w:trHeight w:val="7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Овсяная</w:t>
            </w:r>
            <w:r w:rsidR="00B07542" w:rsidRPr="009B625C">
              <w:t xml:space="preserve"> </w:t>
            </w:r>
            <w:r w:rsidRPr="009B625C">
              <w:t>крупа</w:t>
            </w:r>
            <w:r w:rsidR="00B07542" w:rsidRPr="009B625C">
              <w:t xml:space="preserve"> </w:t>
            </w:r>
            <w:r w:rsidRPr="009B625C">
              <w:t>недробленая</w:t>
            </w:r>
            <w:r w:rsidR="00B07542" w:rsidRPr="009B625C">
              <w:t xml:space="preserve"> </w:t>
            </w:r>
            <w:r w:rsidRPr="009B625C">
              <w:t>пропаренная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98,5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</w:tr>
      <w:tr w:rsidR="00E4000B" w:rsidRPr="009B625C" w:rsidTr="005B3909">
        <w:trPr>
          <w:trHeight w:val="36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Рисовая</w:t>
            </w:r>
            <w:r w:rsidR="00B07542" w:rsidRPr="009B625C">
              <w:rPr>
                <w:b/>
                <w:bCs/>
              </w:rPr>
              <w:t xml:space="preserve"> </w:t>
            </w:r>
            <w:r w:rsidRPr="009B625C">
              <w:rPr>
                <w:b/>
                <w:bCs/>
              </w:rPr>
              <w:t>крупа:</w:t>
            </w:r>
          </w:p>
        </w:tc>
        <w:tc>
          <w:tcPr>
            <w:tcW w:w="68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E4000B" w:rsidRPr="009B625C" w:rsidTr="005B3909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шлифованная</w:t>
            </w: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и</w:t>
            </w:r>
            <w:r w:rsidR="00B07542" w:rsidRPr="009B625C">
              <w:t xml:space="preserve"> </w:t>
            </w:r>
            <w:r w:rsidRPr="009B625C">
              <w:t>полированная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98,7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4,0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</w:tr>
      <w:tr w:rsidR="00E4000B" w:rsidRPr="009B625C" w:rsidTr="005B3909">
        <w:trPr>
          <w:trHeight w:val="4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дробленая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98,2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</w:tr>
      <w:tr w:rsidR="00E4000B" w:rsidRPr="009B625C" w:rsidTr="005B3909">
        <w:trPr>
          <w:trHeight w:val="2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Ячменная</w:t>
            </w:r>
            <w:r w:rsidR="00B07542" w:rsidRPr="009B625C">
              <w:rPr>
                <w:b/>
                <w:bCs/>
              </w:rPr>
              <w:t xml:space="preserve"> </w:t>
            </w:r>
            <w:r w:rsidRPr="009B625C">
              <w:rPr>
                <w:b/>
                <w:bCs/>
              </w:rPr>
              <w:t>крупа:</w:t>
            </w:r>
          </w:p>
        </w:tc>
        <w:tc>
          <w:tcPr>
            <w:tcW w:w="68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E4000B" w:rsidRPr="009B625C" w:rsidTr="005B3909">
        <w:trPr>
          <w:trHeight w:val="51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перловая</w:t>
            </w:r>
            <w:r w:rsidR="00B07542" w:rsidRPr="009B625C">
              <w:t xml:space="preserve"> </w:t>
            </w:r>
            <w:r w:rsidRPr="009B625C">
              <w:t>(все</w:t>
            </w:r>
            <w:r w:rsidR="00B07542" w:rsidRPr="009B625C">
              <w:t xml:space="preserve"> </w:t>
            </w:r>
            <w:r w:rsidRPr="009B625C">
              <w:t>номера)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</w:tr>
      <w:tr w:rsidR="00E4000B" w:rsidRPr="009B625C" w:rsidTr="005B3909">
        <w:trPr>
          <w:trHeight w:val="50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ячневая(все</w:t>
            </w:r>
            <w:r w:rsidR="00B07542" w:rsidRPr="009B625C">
              <w:t xml:space="preserve"> </w:t>
            </w:r>
            <w:r w:rsidRPr="009B625C">
              <w:t>номера)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</w:tr>
      <w:tr w:rsidR="00E4000B" w:rsidRPr="009B625C" w:rsidTr="005B3909">
        <w:trPr>
          <w:trHeight w:val="52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Пшеничная</w:t>
            </w:r>
            <w:r w:rsidR="00B07542" w:rsidRPr="009B625C">
              <w:t xml:space="preserve"> </w:t>
            </w:r>
            <w:r w:rsidRPr="009B625C">
              <w:t>крупа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</w:tr>
      <w:tr w:rsidR="00E4000B" w:rsidRPr="009B625C" w:rsidTr="005B3909">
        <w:trPr>
          <w:trHeight w:val="2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Гороховая</w:t>
            </w:r>
            <w:r w:rsidR="00B07542" w:rsidRPr="009B625C">
              <w:rPr>
                <w:b/>
                <w:bCs/>
              </w:rPr>
              <w:t xml:space="preserve"> </w:t>
            </w:r>
            <w:r w:rsidRPr="009B625C">
              <w:rPr>
                <w:b/>
                <w:bCs/>
              </w:rPr>
              <w:t>крупа:</w:t>
            </w:r>
          </w:p>
        </w:tc>
        <w:tc>
          <w:tcPr>
            <w:tcW w:w="680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E4000B" w:rsidRPr="009B625C" w:rsidTr="005B3909">
        <w:trPr>
          <w:trHeight w:val="50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целый</w:t>
            </w:r>
            <w:r w:rsidR="00B07542" w:rsidRPr="009B625C">
              <w:t xml:space="preserve"> </w:t>
            </w:r>
            <w:r w:rsidRPr="009B625C">
              <w:t>горох</w:t>
            </w:r>
            <w:r w:rsidR="00B07542" w:rsidRPr="009B625C">
              <w:t xml:space="preserve"> </w:t>
            </w:r>
            <w:r w:rsidRPr="009B625C">
              <w:t>шелушеный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</w:tr>
      <w:tr w:rsidR="00E4000B" w:rsidRPr="009B625C" w:rsidTr="005B3909">
        <w:trPr>
          <w:trHeight w:val="4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колотый</w:t>
            </w:r>
            <w:r w:rsidR="00B07542" w:rsidRPr="009B625C">
              <w:t xml:space="preserve"> </w:t>
            </w:r>
            <w:r w:rsidRPr="009B625C">
              <w:t>горох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b/>
                <w:bCs/>
              </w:rPr>
              <w:t>–</w:t>
            </w:r>
          </w:p>
        </w:tc>
      </w:tr>
    </w:tbl>
    <w:p w:rsidR="00E4000B" w:rsidRPr="00B07542" w:rsidRDefault="005B3909" w:rsidP="005B3909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30"/>
        </w:rPr>
        <w:br w:type="page"/>
      </w:r>
      <w:r w:rsidR="00E4000B" w:rsidRPr="00B07542">
        <w:rPr>
          <w:sz w:val="28"/>
          <w:szCs w:val="30"/>
        </w:rPr>
        <w:t>Нормы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естественной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убыли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круп,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включая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зернобобовые,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розничной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сети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составляют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для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первой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зоны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первой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группы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магазинов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0,14%,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второй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группы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магазинов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0,20,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для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второй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зоны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первой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группы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магазинов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1,16,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второй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="00E4000B" w:rsidRPr="00B07542">
        <w:rPr>
          <w:sz w:val="28"/>
          <w:szCs w:val="30"/>
        </w:rPr>
        <w:t>0,23%.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однородной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приготовлена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зерновок,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расколотых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минимальным.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округлую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гладкую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блестящую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поверхность.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спорных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случаях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сопоставляют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эталонами.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b/>
          <w:bCs/>
          <w:sz w:val="28"/>
          <w:szCs w:val="28"/>
        </w:rPr>
        <w:t>Запах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и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вкус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типичными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выраженными;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мере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ослабевают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исчезают.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Посторонние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(кислый,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прогорклый,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затхлый,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плесневелый)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допускаются.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устанавливают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размолотой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1г.,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залита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нагревалась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5мин.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водяной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кипящей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фарфоровой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чашке,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закрытой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крышкой.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возникновении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разногласий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проводят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пробную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26312.2</w:t>
      </w:r>
      <w:r w:rsidR="00E83DDC" w:rsidRPr="00B07542">
        <w:rPr>
          <w:sz w:val="28"/>
          <w:szCs w:val="28"/>
        </w:rPr>
        <w:t>–</w:t>
      </w:r>
      <w:r w:rsidRPr="00B07542">
        <w:rPr>
          <w:sz w:val="28"/>
          <w:szCs w:val="28"/>
        </w:rPr>
        <w:t>84.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b/>
          <w:bCs/>
          <w:sz w:val="28"/>
          <w:szCs w:val="28"/>
        </w:rPr>
        <w:t>Влажность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пределах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12</w:t>
      </w:r>
      <w:r w:rsidR="00E83DDC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15,5%.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установлены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15,5%,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="00E83DDC" w:rsidRPr="00B07542">
        <w:rPr>
          <w:sz w:val="28"/>
          <w:szCs w:val="28"/>
        </w:rPr>
        <w:t>–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хуже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сохраняется,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подвергается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плесневению,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самосогреванию.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кулинарные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достоинства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крупы.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оценку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входят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структура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сваренной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продолжительность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коэффициент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разваримости,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понимают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отношение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объема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объему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взятой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особенностей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сырья,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ассортимента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коэффициент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колеблется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обычно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пределах: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</w:t>
      </w:r>
      <w:r w:rsidR="00E83DDC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5,2;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3,2</w:t>
      </w:r>
      <w:r w:rsidR="00E83DDC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4;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4,3</w:t>
      </w:r>
      <w:r w:rsidR="00E83DDC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5,2;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5,5</w:t>
      </w:r>
      <w:r w:rsidR="00E83DDC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6,6;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3,3</w:t>
      </w:r>
      <w:r w:rsidR="00E83DDC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4,1.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СанПиН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2.3.2.1078</w:t>
      </w:r>
      <w:r w:rsidR="00E83DDC" w:rsidRPr="00B07542">
        <w:rPr>
          <w:sz w:val="28"/>
          <w:szCs w:val="28"/>
        </w:rPr>
        <w:t>–</w:t>
      </w:r>
      <w:r w:rsidRPr="00B07542">
        <w:rPr>
          <w:sz w:val="28"/>
          <w:szCs w:val="28"/>
        </w:rPr>
        <w:t>01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показатели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безопасности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для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всех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видов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круп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следующие: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токсичные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элементы,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мг/кг: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свинец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мышьяк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0,2;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кадмий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0,1;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ртуть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0,03;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микотоксины,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мг/кг: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афлатоксин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В1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0,005;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дезоксиниваленол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0,7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для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пшеничной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1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для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ячменной;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Т-2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токсин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0,1;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зеараленон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0,2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для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пшеничной,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кукурузной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ячменной;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пестициды,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мг/кг: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контролируются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по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сырью;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радионуклиды,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Бк/кг: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цезий-137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50,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стронций-90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–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30.</w:t>
      </w:r>
    </w:p>
    <w:p w:rsidR="00E4000B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B07542">
        <w:rPr>
          <w:sz w:val="28"/>
          <w:szCs w:val="30"/>
        </w:rPr>
        <w:t>В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соответствии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СанПиН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2.3.2,1078-01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микробиологические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показатели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для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круп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представлены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табл.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6.</w:t>
      </w:r>
    </w:p>
    <w:p w:rsidR="009B625C" w:rsidRPr="00B07542" w:rsidRDefault="009B625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</w:p>
    <w:p w:rsidR="00E4000B" w:rsidRPr="009B625C" w:rsidRDefault="00E4000B" w:rsidP="009B625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4"/>
        </w:rPr>
      </w:pPr>
      <w:r w:rsidRPr="00B07542">
        <w:rPr>
          <w:sz w:val="28"/>
          <w:szCs w:val="34"/>
        </w:rPr>
        <w:t>Таблица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6</w:t>
      </w:r>
      <w:r w:rsidR="009B625C">
        <w:rPr>
          <w:sz w:val="28"/>
          <w:szCs w:val="34"/>
        </w:rPr>
        <w:t>.</w:t>
      </w:r>
      <w:r w:rsidRPr="00B07542">
        <w:rPr>
          <w:sz w:val="28"/>
          <w:szCs w:val="34"/>
        </w:rPr>
        <w:t>Микробиологические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показатели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для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круп.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3"/>
        <w:gridCol w:w="1122"/>
        <w:gridCol w:w="1560"/>
        <w:gridCol w:w="1701"/>
        <w:gridCol w:w="850"/>
        <w:gridCol w:w="992"/>
      </w:tblGrid>
      <w:tr w:rsidR="00E4000B" w:rsidRPr="009B625C" w:rsidTr="009B625C">
        <w:trPr>
          <w:trHeight w:val="845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Группа</w:t>
            </w:r>
            <w:r w:rsidR="00B07542" w:rsidRPr="009B625C">
              <w:t xml:space="preserve"> </w:t>
            </w:r>
            <w:r w:rsidRPr="009B625C">
              <w:t>продуктов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КМАФАн</w:t>
            </w: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М,</w:t>
            </w:r>
            <w:r w:rsidR="00B07542" w:rsidRPr="009B625C">
              <w:t xml:space="preserve"> </w:t>
            </w:r>
            <w:r w:rsidRPr="009B625C">
              <w:t>КОЕ*/г,</w:t>
            </w: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</w:t>
            </w:r>
            <w:r w:rsidR="00B07542" w:rsidRPr="009B625C">
              <w:t xml:space="preserve"> </w:t>
            </w:r>
            <w:r w:rsidRPr="009B625C">
              <w:t>более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Масса</w:t>
            </w:r>
            <w:r w:rsidR="00B07542" w:rsidRPr="009B625C">
              <w:t xml:space="preserve"> </w:t>
            </w:r>
            <w:r w:rsidRPr="009B625C">
              <w:t>продукта</w:t>
            </w:r>
            <w:r w:rsidR="00B07542" w:rsidRPr="009B625C">
              <w:t xml:space="preserve"> </w:t>
            </w:r>
            <w:r w:rsidRPr="009B625C">
              <w:t>(г),</w:t>
            </w:r>
            <w:r w:rsidR="00B07542" w:rsidRPr="009B625C">
              <w:t xml:space="preserve"> </w:t>
            </w:r>
            <w:r w:rsidRPr="009B625C">
              <w:t>в</w:t>
            </w:r>
            <w:r w:rsidR="00B07542" w:rsidRPr="009B625C">
              <w:t xml:space="preserve"> </w:t>
            </w:r>
            <w:r w:rsidRPr="009B625C">
              <w:t>которой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допускаются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Плесени,</w:t>
            </w: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КОЕ/г,</w:t>
            </w:r>
            <w:r w:rsidR="00B07542" w:rsidRPr="009B625C">
              <w:t xml:space="preserve"> </w:t>
            </w:r>
            <w:r w:rsidRPr="009B625C">
              <w:t>не</w:t>
            </w: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более</w:t>
            </w:r>
          </w:p>
        </w:tc>
      </w:tr>
      <w:tr w:rsidR="00E4000B" w:rsidRPr="009B625C" w:rsidTr="009B625C">
        <w:trPr>
          <w:trHeight w:val="1238"/>
        </w:trPr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pacing w:line="360" w:lineRule="auto"/>
              <w:jc w:val="both"/>
            </w:pPr>
          </w:p>
          <w:p w:rsidR="00E4000B" w:rsidRPr="009B625C" w:rsidRDefault="00E4000B" w:rsidP="009B625C">
            <w:pPr>
              <w:widowControl/>
              <w:spacing w:line="360" w:lineRule="auto"/>
              <w:jc w:val="both"/>
            </w:pP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pacing w:line="360" w:lineRule="auto"/>
              <w:jc w:val="both"/>
            </w:pPr>
          </w:p>
          <w:p w:rsidR="00E4000B" w:rsidRPr="009B625C" w:rsidRDefault="00E4000B" w:rsidP="009B625C">
            <w:pPr>
              <w:widowControl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БГКП**</w:t>
            </w:r>
            <w:r w:rsidR="00B07542" w:rsidRPr="009B625C">
              <w:t xml:space="preserve"> </w:t>
            </w:r>
            <w:r w:rsidRPr="009B625C">
              <w:t>(колиформы)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Патогенные,</w:t>
            </w:r>
            <w:r w:rsidR="00B07542" w:rsidRPr="009B625C">
              <w:t xml:space="preserve"> </w:t>
            </w:r>
            <w:r w:rsidRPr="009B625C">
              <w:t>в</w:t>
            </w: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том</w:t>
            </w:r>
            <w:r w:rsidR="00B07542" w:rsidRPr="009B625C">
              <w:t xml:space="preserve"> </w:t>
            </w:r>
            <w:r w:rsidRPr="009B625C">
              <w:t>числе</w:t>
            </w:r>
            <w:r w:rsidR="00B07542" w:rsidRPr="009B625C">
              <w:t xml:space="preserve"> </w:t>
            </w:r>
            <w:r w:rsidRPr="009B625C">
              <w:t>сальмонеллы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В.</w:t>
            </w: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lang w:val="en-US"/>
              </w:rPr>
              <w:t>Cereu</w:t>
            </w:r>
            <w:r w:rsidR="00B07542" w:rsidRPr="009B625C">
              <w:rPr>
                <w:lang w:val="en-US"/>
              </w:rPr>
              <w:t xml:space="preserve"> </w:t>
            </w:r>
            <w:r w:rsidRPr="009B625C">
              <w:rPr>
                <w:lang w:val="en-US"/>
              </w:rPr>
              <w:t>s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E4000B" w:rsidRPr="009B625C" w:rsidTr="009B625C">
        <w:trPr>
          <w:trHeight w:val="1560"/>
        </w:trPr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Крупы,</w:t>
            </w:r>
            <w:r w:rsidR="00B07542" w:rsidRPr="009B625C">
              <w:t xml:space="preserve"> </w:t>
            </w:r>
            <w:r w:rsidRPr="009B625C">
              <w:t>не</w:t>
            </w:r>
            <w:r w:rsidR="00B07542" w:rsidRPr="009B625C">
              <w:t xml:space="preserve"> </w:t>
            </w:r>
            <w:r w:rsidRPr="009B625C">
              <w:t>требующие</w:t>
            </w:r>
            <w:r w:rsidR="00B07542" w:rsidRPr="009B625C">
              <w:t xml:space="preserve"> </w:t>
            </w:r>
            <w:r w:rsidRPr="009B625C">
              <w:t>варки</w:t>
            </w:r>
            <w:r w:rsidR="00B07542" w:rsidRPr="009B625C">
              <w:t xml:space="preserve"> </w:t>
            </w:r>
            <w:r w:rsidRPr="009B625C">
              <w:t>(концентрат</w:t>
            </w:r>
            <w:r w:rsidR="00B07542" w:rsidRPr="009B625C">
              <w:t xml:space="preserve"> </w:t>
            </w:r>
            <w:r w:rsidRPr="009B625C">
              <w:t>пищевой</w:t>
            </w:r>
            <w:r w:rsidR="00B07542" w:rsidRPr="009B625C">
              <w:t xml:space="preserve"> </w:t>
            </w:r>
            <w:r w:rsidRPr="009B625C">
              <w:t>тепловой</w:t>
            </w:r>
            <w:r w:rsidR="00B07542" w:rsidRPr="009B625C">
              <w:t xml:space="preserve"> </w:t>
            </w:r>
            <w:r w:rsidRPr="009B625C">
              <w:t>сушки)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5*10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50</w:t>
            </w:r>
          </w:p>
        </w:tc>
      </w:tr>
      <w:tr w:rsidR="00E4000B" w:rsidRPr="009B625C" w:rsidTr="009B625C">
        <w:trPr>
          <w:trHeight w:val="1461"/>
        </w:trPr>
        <w:tc>
          <w:tcPr>
            <w:tcW w:w="1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Крупяные</w:t>
            </w:r>
            <w:r w:rsidR="00B07542" w:rsidRPr="009B625C">
              <w:t xml:space="preserve"> </w:t>
            </w:r>
            <w:r w:rsidRPr="009B625C">
              <w:t>палочки</w:t>
            </w:r>
            <w:r w:rsidR="00B07542" w:rsidRPr="009B625C">
              <w:t xml:space="preserve"> </w:t>
            </w:r>
            <w:r w:rsidRPr="009B625C">
              <w:t>всех</w:t>
            </w:r>
            <w:r w:rsidR="00B07542" w:rsidRPr="009B625C">
              <w:t xml:space="preserve"> </w:t>
            </w:r>
            <w:r w:rsidRPr="009B625C">
              <w:t>видов</w:t>
            </w:r>
            <w:r w:rsidR="00B07542" w:rsidRPr="009B625C">
              <w:t xml:space="preserve"> </w:t>
            </w:r>
            <w:r w:rsidRPr="009B625C">
              <w:t>(концентрат</w:t>
            </w:r>
            <w:r w:rsidR="00B07542" w:rsidRPr="009B625C">
              <w:t xml:space="preserve"> </w:t>
            </w:r>
            <w:r w:rsidRPr="009B625C">
              <w:t>пищевой</w:t>
            </w:r>
            <w:r w:rsidR="00B07542" w:rsidRPr="009B625C">
              <w:t xml:space="preserve"> </w:t>
            </w:r>
            <w:r w:rsidRPr="009B625C">
              <w:t>экструзионной</w:t>
            </w:r>
            <w:r w:rsidR="00B07542" w:rsidRPr="009B625C">
              <w:t xml:space="preserve"> </w:t>
            </w:r>
            <w:r w:rsidRPr="009B625C">
              <w:t>технологии)</w:t>
            </w:r>
          </w:p>
        </w:tc>
        <w:tc>
          <w:tcPr>
            <w:tcW w:w="1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1*10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1,0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25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00B" w:rsidRPr="009B625C" w:rsidRDefault="00E4000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50</w:t>
            </w:r>
          </w:p>
        </w:tc>
      </w:tr>
    </w:tbl>
    <w:p w:rsidR="005B3909" w:rsidRDefault="005B3909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*КМАФАнМ,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мезофильных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аэробных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факультативно-анаэробных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микроорганизмов,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колониеобразующих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единиц.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**БГКП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бактерии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группы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кишечной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палочки.</w:t>
      </w:r>
    </w:p>
    <w:p w:rsidR="00E4000B" w:rsidRPr="00B07542" w:rsidRDefault="00E4000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Большое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условия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хранения.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Они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муки.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наиболее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пригодны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рисовая,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(ядрица),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недробленая,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лущеный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повышенным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нестойким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хранятся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хуже,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происходят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гидролитические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окислительные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снижает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предназначенные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низкую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11-12%.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Пшено.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результате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крупяного,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22983–78.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ценится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однородное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окраска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консистенция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(мучнистая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стекловидная)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особенностей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условий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произрастания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проса.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Пшено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высший,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7</w:t>
      </w:r>
      <w:r w:rsidRPr="00B07542">
        <w:rPr>
          <w:sz w:val="28"/>
          <w:szCs w:val="28"/>
        </w:rPr>
        <w:t>).</w:t>
      </w:r>
    </w:p>
    <w:p w:rsidR="009B625C" w:rsidRPr="00B07542" w:rsidRDefault="009B625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9B625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7</w:t>
      </w:r>
      <w:r w:rsidR="009B625C">
        <w:rPr>
          <w:sz w:val="28"/>
          <w:szCs w:val="28"/>
        </w:rPr>
        <w:t>.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пшена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1275"/>
        <w:gridCol w:w="1134"/>
        <w:gridCol w:w="1134"/>
      </w:tblGrid>
      <w:tr w:rsidR="000C48DB" w:rsidRPr="009B625C" w:rsidTr="009B625C">
        <w:trPr>
          <w:trHeight w:val="216"/>
        </w:trPr>
        <w:tc>
          <w:tcPr>
            <w:tcW w:w="4678" w:type="dxa"/>
            <w:vMerge w:val="restart"/>
            <w:shd w:val="clear" w:color="auto" w:fill="FFFFFF"/>
          </w:tcPr>
          <w:p w:rsidR="000C48DB" w:rsidRPr="009B625C" w:rsidRDefault="000C48D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Показатели</w:t>
            </w:r>
          </w:p>
        </w:tc>
        <w:tc>
          <w:tcPr>
            <w:tcW w:w="3543" w:type="dxa"/>
            <w:gridSpan w:val="3"/>
            <w:shd w:val="clear" w:color="auto" w:fill="FFFFFF"/>
          </w:tcPr>
          <w:p w:rsidR="000C48DB" w:rsidRPr="009B625C" w:rsidRDefault="000C48D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Сорт</w:t>
            </w:r>
          </w:p>
        </w:tc>
      </w:tr>
      <w:tr w:rsidR="000C48DB" w:rsidRPr="009B625C" w:rsidTr="009B625C">
        <w:trPr>
          <w:trHeight w:val="317"/>
        </w:trPr>
        <w:tc>
          <w:tcPr>
            <w:tcW w:w="4678" w:type="dxa"/>
            <w:vMerge/>
            <w:shd w:val="clear" w:color="auto" w:fill="FFFFFF"/>
          </w:tcPr>
          <w:p w:rsidR="000C48DB" w:rsidRPr="009B625C" w:rsidRDefault="000C48DB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0C48DB" w:rsidRPr="009B625C" w:rsidRDefault="000C48D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высший</w:t>
            </w:r>
          </w:p>
        </w:tc>
        <w:tc>
          <w:tcPr>
            <w:tcW w:w="1134" w:type="dxa"/>
            <w:shd w:val="clear" w:color="auto" w:fill="FFFFFF"/>
          </w:tcPr>
          <w:p w:rsidR="000C48DB" w:rsidRPr="009B625C" w:rsidRDefault="000C48D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lang w:val="en-US"/>
              </w:rPr>
              <w:t>I</w:t>
            </w:r>
          </w:p>
        </w:tc>
        <w:tc>
          <w:tcPr>
            <w:tcW w:w="1134" w:type="dxa"/>
            <w:shd w:val="clear" w:color="auto" w:fill="FFFFFF"/>
          </w:tcPr>
          <w:p w:rsidR="000C48DB" w:rsidRPr="009B625C" w:rsidRDefault="000C48DB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rPr>
                <w:lang w:val="en-US"/>
              </w:rPr>
              <w:t>II</w:t>
            </w:r>
          </w:p>
        </w:tc>
      </w:tr>
      <w:tr w:rsidR="000F28C7" w:rsidRPr="009B625C" w:rsidTr="009B625C">
        <w:trPr>
          <w:trHeight w:val="360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Доброкачественное</w:t>
            </w:r>
            <w:r w:rsidR="00B07542" w:rsidRPr="009B625C">
              <w:t xml:space="preserve"> </w:t>
            </w:r>
            <w:r w:rsidRPr="009B625C">
              <w:t>ядро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менее),</w:t>
            </w:r>
            <w:r w:rsidR="00B07542" w:rsidRPr="009B625C">
              <w:t xml:space="preserve"> </w:t>
            </w:r>
            <w:r w:rsidRPr="009B625C">
              <w:t>%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99,2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98,7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98</w:t>
            </w:r>
          </w:p>
        </w:tc>
      </w:tr>
      <w:tr w:rsidR="000F28C7" w:rsidRPr="009B625C" w:rsidTr="009B625C">
        <w:trPr>
          <w:trHeight w:val="173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</w:t>
            </w:r>
            <w:r w:rsidR="00B07542" w:rsidRPr="009B625C">
              <w:t xml:space="preserve"> </w:t>
            </w:r>
            <w:r w:rsidRPr="009B625C">
              <w:t>том</w:t>
            </w:r>
            <w:r w:rsidR="00B07542" w:rsidRPr="009B625C">
              <w:t xml:space="preserve"> </w:t>
            </w:r>
            <w:r w:rsidRPr="009B625C">
              <w:t>числе</w:t>
            </w:r>
            <w:r w:rsidR="00B07542" w:rsidRPr="009B625C">
              <w:t xml:space="preserve"> </w:t>
            </w:r>
            <w:r w:rsidRPr="009B625C">
              <w:t>битые</w:t>
            </w:r>
            <w:r w:rsidR="00B07542" w:rsidRPr="009B625C">
              <w:t xml:space="preserve"> </w:t>
            </w:r>
            <w:r w:rsidRPr="009B625C">
              <w:t>ядра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более),</w:t>
            </w:r>
            <w:r w:rsidR="00B07542" w:rsidRPr="009B625C">
              <w:t xml:space="preserve"> </w:t>
            </w:r>
            <w:r w:rsidRPr="009B625C">
              <w:t>%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1,0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1,5</w:t>
            </w:r>
          </w:p>
        </w:tc>
      </w:tr>
      <w:tr w:rsidR="000F28C7" w:rsidRPr="009B625C" w:rsidTr="009B625C">
        <w:trPr>
          <w:trHeight w:val="182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Сорная</w:t>
            </w:r>
            <w:r w:rsidR="00B07542" w:rsidRPr="009B625C">
              <w:t xml:space="preserve"> </w:t>
            </w:r>
            <w:r w:rsidRPr="009B625C">
              <w:t>примесь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более),</w:t>
            </w:r>
            <w:r w:rsidR="00B07542" w:rsidRPr="009B625C">
              <w:t xml:space="preserve"> </w:t>
            </w:r>
            <w:r w:rsidRPr="009B625C">
              <w:t>%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</w:tr>
      <w:tr w:rsidR="000F28C7" w:rsidRPr="009B625C" w:rsidTr="009B625C">
        <w:trPr>
          <w:trHeight w:val="149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</w:t>
            </w:r>
            <w:r w:rsidR="00B07542" w:rsidRPr="009B625C">
              <w:t xml:space="preserve"> </w:t>
            </w:r>
            <w:r w:rsidRPr="009B625C">
              <w:t>том</w:t>
            </w:r>
            <w:r w:rsidR="00B07542" w:rsidRPr="009B625C">
              <w:t xml:space="preserve"> </w:t>
            </w:r>
            <w:r w:rsidRPr="009B625C">
              <w:t>числе: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9B625C" w:rsidTr="009B625C">
        <w:trPr>
          <w:trHeight w:val="187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минеральная</w:t>
            </w:r>
            <w:r w:rsidR="00B07542" w:rsidRPr="009B625C">
              <w:t xml:space="preserve"> </w:t>
            </w:r>
            <w:r w:rsidRPr="009B625C">
              <w:t>примесь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0,05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0,05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0,05</w:t>
            </w:r>
          </w:p>
        </w:tc>
      </w:tr>
      <w:tr w:rsidR="000F28C7" w:rsidRPr="009B625C" w:rsidTr="009B625C">
        <w:trPr>
          <w:trHeight w:val="173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вредная</w:t>
            </w:r>
            <w:r w:rsidR="00B07542" w:rsidRPr="009B625C">
              <w:t xml:space="preserve"> </w:t>
            </w:r>
            <w:r w:rsidRPr="009B625C">
              <w:t>примесь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0,05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0,05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0,05</w:t>
            </w:r>
          </w:p>
        </w:tc>
      </w:tr>
      <w:tr w:rsidR="000F28C7" w:rsidRPr="009B625C" w:rsidTr="009B625C">
        <w:trPr>
          <w:trHeight w:val="149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в</w:t>
            </w:r>
            <w:r w:rsidR="00B07542" w:rsidRPr="009B625C">
              <w:t xml:space="preserve"> </w:t>
            </w:r>
            <w:r w:rsidRPr="009B625C">
              <w:t>том</w:t>
            </w:r>
            <w:r w:rsidR="00B07542" w:rsidRPr="009B625C">
              <w:t xml:space="preserve"> </w:t>
            </w:r>
            <w:r w:rsidRPr="009B625C">
              <w:t>числе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9B625C" w:rsidTr="009B625C">
        <w:trPr>
          <w:trHeight w:val="178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горчака,</w:t>
            </w:r>
            <w:r w:rsidR="00B07542" w:rsidRPr="009B625C">
              <w:t xml:space="preserve"> </w:t>
            </w:r>
            <w:r w:rsidRPr="009B625C">
              <w:t>вязеля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0,02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0,02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0,02</w:t>
            </w:r>
          </w:p>
        </w:tc>
      </w:tr>
      <w:tr w:rsidR="000F28C7" w:rsidRPr="009B625C" w:rsidTr="009B625C">
        <w:trPr>
          <w:trHeight w:val="168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Испорченные</w:t>
            </w:r>
            <w:r w:rsidR="00B07542" w:rsidRPr="009B625C">
              <w:t xml:space="preserve"> </w:t>
            </w:r>
            <w:r w:rsidRPr="009B625C">
              <w:t>ядра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более),</w:t>
            </w:r>
            <w:r w:rsidR="00B07542" w:rsidRPr="009B625C">
              <w:t xml:space="preserve"> </w:t>
            </w:r>
            <w:r w:rsidRPr="009B625C">
              <w:t>%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0,2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0,5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0,8</w:t>
            </w:r>
          </w:p>
        </w:tc>
      </w:tr>
      <w:tr w:rsidR="000F28C7" w:rsidRPr="009B625C" w:rsidTr="009B625C">
        <w:trPr>
          <w:trHeight w:val="245"/>
        </w:trPr>
        <w:tc>
          <w:tcPr>
            <w:tcW w:w="4678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Нешелушеные</w:t>
            </w:r>
            <w:r w:rsidR="00B07542" w:rsidRPr="009B625C">
              <w:t xml:space="preserve"> </w:t>
            </w:r>
            <w:r w:rsidRPr="009B625C">
              <w:t>зерна</w:t>
            </w:r>
            <w:r w:rsidR="00B07542" w:rsidRPr="009B625C">
              <w:t xml:space="preserve"> </w:t>
            </w:r>
            <w:r w:rsidRPr="009B625C">
              <w:t>(не</w:t>
            </w:r>
            <w:r w:rsidR="00B07542" w:rsidRPr="009B625C">
              <w:t xml:space="preserve"> </w:t>
            </w:r>
            <w:r w:rsidRPr="009B625C">
              <w:t>более),</w:t>
            </w:r>
            <w:r w:rsidR="00B07542" w:rsidRPr="009B625C">
              <w:t xml:space="preserve"> </w:t>
            </w:r>
            <w:r w:rsidRPr="009B625C">
              <w:t>%</w:t>
            </w:r>
          </w:p>
        </w:tc>
        <w:tc>
          <w:tcPr>
            <w:tcW w:w="1275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0,3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0,4</w:t>
            </w:r>
          </w:p>
        </w:tc>
        <w:tc>
          <w:tcPr>
            <w:tcW w:w="1134" w:type="dxa"/>
            <w:shd w:val="clear" w:color="auto" w:fill="FFFFFF"/>
          </w:tcPr>
          <w:p w:rsidR="000F28C7" w:rsidRPr="009B625C" w:rsidRDefault="000F28C7" w:rsidP="009B625C">
            <w:pPr>
              <w:widowControl/>
              <w:shd w:val="clear" w:color="auto" w:fill="FFFFFF"/>
              <w:spacing w:line="360" w:lineRule="auto"/>
              <w:jc w:val="both"/>
            </w:pPr>
            <w:r w:rsidRPr="009B625C">
              <w:t>0,6</w:t>
            </w:r>
          </w:p>
        </w:tc>
      </w:tr>
    </w:tbl>
    <w:p w:rsidR="000F28C7" w:rsidRPr="00B07542" w:rsidRDefault="005B3909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28C7" w:rsidRPr="00B07542">
        <w:rPr>
          <w:sz w:val="28"/>
          <w:szCs w:val="28"/>
        </w:rPr>
        <w:t>Правилами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организации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ведения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технологического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процесса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крупяных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заводах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предусмотрены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выхода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="00167C2B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отходов.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проса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базисных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кондиций,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содержащего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чистого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76%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массе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примесями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лузги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18%,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общий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65%,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том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числе: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5%,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58,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второго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2%.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572–60.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Пшено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свойственный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Битые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проходящие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отверстиями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проходящие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проволочное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0,56,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3924–47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относят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bCs/>
          <w:sz w:val="28"/>
          <w:szCs w:val="28"/>
        </w:rPr>
        <w:t>Гречневая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крупа.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крупяной,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19093–73.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непропаренного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ценностью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достоинствами.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полноценны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аминокислотному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наибольшим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полезных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(железа,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кальция,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фосфора),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детском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диетическом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вещество: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82,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2,1,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0,3.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Гречневая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выпускают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двух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неколотое,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проходящее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отверстиями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1,6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  <w:lang w:val="en-US"/>
        </w:rPr>
        <w:t>X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мм.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Продел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расколотое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проходящее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отверстиями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1,6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  <w:lang w:val="en-US"/>
        </w:rPr>
        <w:t>X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проходящее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металлотканое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08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3924–47.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Ядрица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получаемые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гидротермической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называются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быстроразвариваюшимися</w:t>
      </w:r>
      <w:r w:rsidRPr="00B07542">
        <w:rPr>
          <w:sz w:val="28"/>
          <w:szCs w:val="28"/>
        </w:rPr>
        <w:t>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ядрица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быстроразвариваюшаяся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делятся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быстроразвариваюшийся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делятся.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Обычная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быстроразвариваюшаяся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консистенции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состоянию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находящихся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Обычная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светлого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мучнистая.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Быстроразвариваюшаяся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коричневая,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пестрая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полустекловидная,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клейстеризован,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ферменты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инактивированы.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базисных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кондиции,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лузги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22%,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общий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66%.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непропаренной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52%,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58%,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Гидротермическая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облегчает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способствует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увеличению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(ядрицы),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уменьшает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(продела).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5550–74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8</w:t>
      </w:r>
      <w:r w:rsidRPr="00B07542">
        <w:rPr>
          <w:sz w:val="28"/>
          <w:szCs w:val="28"/>
        </w:rPr>
        <w:t>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желтоватым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зеленоватым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оттенком.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быстроразвариваюшихся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коричневый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оттенков.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текущего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13%.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B20D2C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28C7"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F28C7" w:rsidRPr="00B07542">
        <w:rPr>
          <w:bCs/>
          <w:sz w:val="28"/>
          <w:szCs w:val="28"/>
        </w:rPr>
        <w:t>Нормы</w:t>
      </w:r>
      <w:r w:rsidR="00B07542" w:rsidRPr="00B07542">
        <w:rPr>
          <w:bCs/>
          <w:sz w:val="28"/>
          <w:szCs w:val="28"/>
        </w:rPr>
        <w:t xml:space="preserve"> </w:t>
      </w:r>
      <w:r w:rsidR="000F28C7" w:rsidRPr="00B07542">
        <w:rPr>
          <w:bCs/>
          <w:sz w:val="28"/>
          <w:szCs w:val="28"/>
        </w:rPr>
        <w:t>качества</w:t>
      </w:r>
      <w:r w:rsidR="00B07542" w:rsidRPr="00B07542">
        <w:rPr>
          <w:bCs/>
          <w:sz w:val="28"/>
          <w:szCs w:val="28"/>
        </w:rPr>
        <w:t xml:space="preserve"> </w:t>
      </w:r>
      <w:r w:rsidR="000F28C7" w:rsidRPr="00B07542">
        <w:rPr>
          <w:bCs/>
          <w:sz w:val="28"/>
          <w:szCs w:val="28"/>
        </w:rPr>
        <w:t>гречневой</w:t>
      </w:r>
      <w:r w:rsidR="00B07542" w:rsidRPr="00B07542">
        <w:rPr>
          <w:bCs/>
          <w:sz w:val="28"/>
          <w:szCs w:val="28"/>
        </w:rPr>
        <w:t xml:space="preserve"> </w:t>
      </w:r>
      <w:r w:rsidR="000F28C7" w:rsidRPr="00B07542">
        <w:rPr>
          <w:bCs/>
          <w:sz w:val="28"/>
          <w:szCs w:val="28"/>
        </w:rPr>
        <w:t>крупы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7"/>
        <w:gridCol w:w="1162"/>
        <w:gridCol w:w="1417"/>
        <w:gridCol w:w="2268"/>
      </w:tblGrid>
      <w:tr w:rsidR="000F28C7" w:rsidRPr="00B20D2C" w:rsidTr="00B20D2C">
        <w:trPr>
          <w:trHeight w:val="483"/>
        </w:trPr>
        <w:tc>
          <w:tcPr>
            <w:tcW w:w="2807" w:type="dxa"/>
            <w:vMerge w:val="restart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Показатели</w:t>
            </w:r>
          </w:p>
          <w:p w:rsidR="000F28C7" w:rsidRPr="00B20D2C" w:rsidRDefault="000F28C7" w:rsidP="00B20D2C">
            <w:pPr>
              <w:widowControl/>
              <w:spacing w:line="360" w:lineRule="auto"/>
              <w:jc w:val="both"/>
            </w:pPr>
          </w:p>
          <w:p w:rsidR="000F28C7" w:rsidRPr="00B20D2C" w:rsidRDefault="000F28C7" w:rsidP="00B20D2C">
            <w:pPr>
              <w:widowControl/>
              <w:spacing w:line="360" w:lineRule="auto"/>
              <w:jc w:val="both"/>
            </w:pPr>
          </w:p>
        </w:tc>
        <w:tc>
          <w:tcPr>
            <w:tcW w:w="2579" w:type="dxa"/>
            <w:gridSpan w:val="2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Ядрица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ядрица</w:t>
            </w:r>
            <w:r w:rsidR="00B07542" w:rsidRPr="00B20D2C">
              <w:t xml:space="preserve"> </w:t>
            </w:r>
            <w:r w:rsidR="00B20D2C" w:rsidRPr="00B20D2C">
              <w:t>быстроразвариваюшаяся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Продел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продел</w:t>
            </w:r>
            <w:r w:rsidR="00B07542" w:rsidRPr="00B20D2C">
              <w:t xml:space="preserve"> </w:t>
            </w:r>
            <w:r w:rsidRPr="00B20D2C">
              <w:t>быстро-разваривающийся</w:t>
            </w:r>
          </w:p>
        </w:tc>
      </w:tr>
      <w:tr w:rsidR="000F28C7" w:rsidRPr="00B20D2C" w:rsidTr="00B20D2C">
        <w:trPr>
          <w:trHeight w:val="389"/>
        </w:trPr>
        <w:tc>
          <w:tcPr>
            <w:tcW w:w="2807" w:type="dxa"/>
            <w:vMerge/>
            <w:shd w:val="clear" w:color="auto" w:fill="FFFFFF"/>
          </w:tcPr>
          <w:p w:rsidR="000F28C7" w:rsidRPr="00B20D2C" w:rsidRDefault="000F28C7" w:rsidP="00B20D2C">
            <w:pPr>
              <w:widowControl/>
              <w:spacing w:line="360" w:lineRule="auto"/>
              <w:jc w:val="both"/>
            </w:pP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lang w:val="en-US"/>
              </w:rPr>
              <w:t>I</w:t>
            </w:r>
            <w:r w:rsidR="00B07542" w:rsidRPr="00B20D2C">
              <w:rPr>
                <w:lang w:val="en-US"/>
              </w:rPr>
              <w:t xml:space="preserve"> </w:t>
            </w:r>
            <w:r w:rsidRPr="00B20D2C">
              <w:t>сорт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lang w:val="en-US"/>
              </w:rPr>
              <w:t>II</w:t>
            </w:r>
            <w:r w:rsidR="00B07542" w:rsidRPr="00B20D2C">
              <w:rPr>
                <w:lang w:val="en-US"/>
              </w:rPr>
              <w:t xml:space="preserve"> </w:t>
            </w:r>
            <w:r w:rsidRPr="00B20D2C">
              <w:t>сорт</w:t>
            </w:r>
          </w:p>
        </w:tc>
        <w:tc>
          <w:tcPr>
            <w:tcW w:w="2268" w:type="dxa"/>
            <w:vMerge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B20D2C">
        <w:trPr>
          <w:trHeight w:val="370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Доброкачественное</w:t>
            </w:r>
            <w:r w:rsidR="00B07542" w:rsidRPr="00B20D2C">
              <w:t xml:space="preserve"> </w:t>
            </w:r>
            <w:r w:rsidRPr="00B20D2C">
              <w:t>ядро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менее),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99,2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98,4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98,3</w:t>
            </w:r>
          </w:p>
        </w:tc>
      </w:tr>
      <w:tr w:rsidR="000F28C7" w:rsidRPr="00B20D2C" w:rsidTr="00B20D2C">
        <w:trPr>
          <w:trHeight w:val="154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</w:t>
            </w:r>
            <w:r w:rsidR="00B07542" w:rsidRPr="00B20D2C">
              <w:t xml:space="preserve"> </w:t>
            </w:r>
            <w:r w:rsidRPr="00B20D2C">
              <w:t>колотые</w:t>
            </w:r>
            <w:r w:rsidR="00B07542" w:rsidRPr="00B20D2C">
              <w:t xml:space="preserve"> </w:t>
            </w:r>
            <w:r w:rsidRPr="00B20D2C">
              <w:t>ядра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3,0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4,0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/>
                <w:bCs/>
              </w:rPr>
              <w:t>–</w:t>
            </w:r>
          </w:p>
        </w:tc>
      </w:tr>
      <w:tr w:rsidR="000F28C7" w:rsidRPr="00B20D2C" w:rsidTr="00B20D2C">
        <w:trPr>
          <w:trHeight w:val="187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Нешелушеные</w:t>
            </w:r>
            <w:r w:rsidR="00B07542" w:rsidRPr="00B20D2C">
              <w:t xml:space="preserve"> </w:t>
            </w:r>
            <w:r w:rsidRPr="00B20D2C">
              <w:t>зерна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0,1</w:t>
            </w:r>
          </w:p>
        </w:tc>
      </w:tr>
      <w:tr w:rsidR="000F28C7" w:rsidRPr="00B20D2C" w:rsidTr="00B20D2C">
        <w:trPr>
          <w:trHeight w:val="192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Сорная</w:t>
            </w:r>
            <w:r w:rsidR="00B07542" w:rsidRPr="00B20D2C">
              <w:t xml:space="preserve"> </w:t>
            </w:r>
            <w:r w:rsidRPr="00B20D2C">
              <w:t>примесь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0,5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0,7</w:t>
            </w:r>
          </w:p>
        </w:tc>
      </w:tr>
      <w:tr w:rsidR="000F28C7" w:rsidRPr="00B20D2C" w:rsidTr="00B20D2C">
        <w:trPr>
          <w:trHeight w:val="134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числе: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B20D2C">
        <w:trPr>
          <w:trHeight w:val="206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минеральная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</w:tr>
      <w:tr w:rsidR="000F28C7" w:rsidRPr="00B20D2C" w:rsidTr="00B20D2C">
        <w:trPr>
          <w:trHeight w:val="154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органическая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/>
                <w:bCs/>
              </w:rPr>
              <w:t>–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0,2</w:t>
            </w:r>
          </w:p>
        </w:tc>
      </w:tr>
      <w:tr w:rsidR="000F28C7" w:rsidRPr="00B20D2C" w:rsidTr="00B20D2C">
        <w:trPr>
          <w:trHeight w:val="173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Мучель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/>
                <w:bCs/>
              </w:rPr>
              <w:t>–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/>
                <w:bCs/>
              </w:rPr>
              <w:t>–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0,5</w:t>
            </w:r>
          </w:p>
        </w:tc>
      </w:tr>
      <w:tr w:rsidR="000F28C7" w:rsidRPr="00B20D2C" w:rsidTr="00B20D2C">
        <w:trPr>
          <w:trHeight w:val="178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Испорченные</w:t>
            </w:r>
            <w:r w:rsidR="00B07542" w:rsidRPr="00B20D2C">
              <w:t xml:space="preserve"> </w:t>
            </w:r>
            <w:r w:rsidRPr="00B20D2C">
              <w:t>ядра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0,2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0,5</w:t>
            </w:r>
          </w:p>
        </w:tc>
      </w:tr>
      <w:tr w:rsidR="000F28C7" w:rsidRPr="00B20D2C" w:rsidTr="00B20D2C">
        <w:trPr>
          <w:trHeight w:val="528"/>
        </w:trPr>
        <w:tc>
          <w:tcPr>
            <w:tcW w:w="280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Время</w:t>
            </w:r>
            <w:r w:rsidR="00B07542" w:rsidRPr="00B20D2C">
              <w:t xml:space="preserve"> </w:t>
            </w:r>
            <w:r w:rsidRPr="00B20D2C">
              <w:t>варки</w:t>
            </w:r>
            <w:r w:rsidR="00B07542" w:rsidRPr="00B20D2C">
              <w:t xml:space="preserve"> </w:t>
            </w:r>
            <w:r w:rsidRPr="00B20D2C">
              <w:t>для</w:t>
            </w:r>
            <w:r w:rsidR="00B07542" w:rsidRPr="00B20D2C">
              <w:t xml:space="preserve"> </w:t>
            </w:r>
            <w:r w:rsidR="00B20D2C" w:rsidRPr="00B20D2C">
              <w:t>быстроразвариваюшейся</w:t>
            </w:r>
            <w:r w:rsidR="00B07542" w:rsidRPr="00B20D2C">
              <w:t xml:space="preserve"> </w:t>
            </w:r>
            <w:r w:rsidRPr="00B20D2C">
              <w:t>крупы</w:t>
            </w:r>
            <w:r w:rsidR="00B07542" w:rsidRPr="00B20D2C">
              <w:t xml:space="preserve"> </w:t>
            </w:r>
            <w:r w:rsidRPr="00B20D2C">
              <w:t>с</w:t>
            </w:r>
            <w:r w:rsidR="00B07542" w:rsidRPr="00B20D2C">
              <w:t xml:space="preserve"> </w:t>
            </w:r>
            <w:r w:rsidRPr="00B20D2C">
              <w:t>момента</w:t>
            </w:r>
            <w:r w:rsidR="00B07542" w:rsidRPr="00B20D2C">
              <w:t xml:space="preserve"> </w:t>
            </w:r>
            <w:r w:rsidRPr="00B20D2C">
              <w:t>закипания</w:t>
            </w:r>
            <w:r w:rsidR="00B07542" w:rsidRPr="00B20D2C">
              <w:t xml:space="preserve"> </w:t>
            </w:r>
            <w:r w:rsidRPr="00B20D2C">
              <w:t>воды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мин</w:t>
            </w:r>
          </w:p>
        </w:tc>
        <w:tc>
          <w:tcPr>
            <w:tcW w:w="116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25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25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15</w:t>
            </w:r>
          </w:p>
        </w:tc>
      </w:tr>
    </w:tbl>
    <w:p w:rsidR="000C48DB" w:rsidRPr="00B07542" w:rsidRDefault="000C48D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диетическую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муку.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характеризуется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шелковом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27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2%)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шелковое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38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60%).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Особым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Смоленская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(1</w:t>
      </w:r>
      <w:r w:rsidR="00167C2B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мм)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округленные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эндосперма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минимальным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bCs/>
          <w:sz w:val="28"/>
          <w:szCs w:val="28"/>
        </w:rPr>
        <w:t>Рисовая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крупа.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риса-зерна,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6293–68.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достоинства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риса-крупы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Рисовая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достоинствами: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разваривается,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объеме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усваивается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организмом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питательностью,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диетического,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детского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лечебного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питания.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абсолютно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вещество: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88;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0,3;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0,6;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Рисовая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небольшим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минимальным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риса-зерна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дробленый.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машинах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удалены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цветковые,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алейронового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слоя,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Поверхность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шероховатая.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машинах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стекловидных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Поверхность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гладкая,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блестящая.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образовавшиеся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полированного,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дополнительно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машинах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прошедшие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отверстиями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мм.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высший,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риса-зерна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базисных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кондиций,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76,5%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примесями,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лузги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19%,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красной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шлифованного,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54,5%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полированного,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43,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10,5%.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6292–70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9</w:t>
      </w:r>
      <w:r w:rsidRPr="00B07542">
        <w:rPr>
          <w:sz w:val="28"/>
          <w:szCs w:val="28"/>
        </w:rPr>
        <w:t>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единичные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оттенками.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15,5%,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14%.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9</w:t>
      </w:r>
      <w:r w:rsidR="00167C2B" w:rsidRPr="00B07542">
        <w:rPr>
          <w:sz w:val="28"/>
          <w:szCs w:val="28"/>
        </w:rPr>
        <w:t>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167C2B" w:rsidRPr="00B07542">
        <w:rPr>
          <w:sz w:val="28"/>
          <w:szCs w:val="28"/>
        </w:rPr>
        <w:t>п</w:t>
      </w:r>
      <w:r w:rsidRPr="00B07542">
        <w:rPr>
          <w:sz w:val="28"/>
          <w:szCs w:val="28"/>
        </w:rPr>
        <w:t>ервом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13%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относят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9</w:t>
      </w:r>
      <w:r w:rsidR="00B20D2C">
        <w:rPr>
          <w:sz w:val="28"/>
          <w:szCs w:val="28"/>
        </w:rPr>
        <w:t>.</w:t>
      </w:r>
      <w:r w:rsidRPr="00B07542">
        <w:rPr>
          <w:bCs/>
          <w:sz w:val="28"/>
          <w:szCs w:val="28"/>
        </w:rPr>
        <w:t>Нормы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качества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рисовой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крупы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417"/>
        <w:gridCol w:w="851"/>
        <w:gridCol w:w="850"/>
        <w:gridCol w:w="1276"/>
      </w:tblGrid>
      <w:tr w:rsidR="000C48DB" w:rsidRPr="00B20D2C" w:rsidTr="00B20D2C">
        <w:trPr>
          <w:trHeight w:val="240"/>
        </w:trPr>
        <w:tc>
          <w:tcPr>
            <w:tcW w:w="3544" w:type="dxa"/>
            <w:vMerge w:val="restart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Показатели</w:t>
            </w:r>
          </w:p>
        </w:tc>
        <w:tc>
          <w:tcPr>
            <w:tcW w:w="4394" w:type="dxa"/>
            <w:gridSpan w:val="4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Шлифованный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полированный</w:t>
            </w:r>
          </w:p>
        </w:tc>
      </w:tr>
      <w:tr w:rsidR="000C48DB" w:rsidRPr="00B20D2C" w:rsidTr="00B20D2C">
        <w:trPr>
          <w:trHeight w:val="552"/>
        </w:trPr>
        <w:tc>
          <w:tcPr>
            <w:tcW w:w="3544" w:type="dxa"/>
            <w:vMerge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высший</w:t>
            </w:r>
            <w:r w:rsidR="00B07542" w:rsidRPr="00B20D2C">
              <w:t xml:space="preserve"> </w:t>
            </w:r>
            <w:r w:rsidRPr="00B20D2C">
              <w:t>сорт</w:t>
            </w:r>
          </w:p>
        </w:tc>
        <w:tc>
          <w:tcPr>
            <w:tcW w:w="851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lang w:val="en-US"/>
              </w:rPr>
              <w:t>I</w:t>
            </w:r>
            <w:r w:rsidR="00B07542" w:rsidRPr="00B20D2C">
              <w:rPr>
                <w:lang w:val="en-US"/>
              </w:rPr>
              <w:t xml:space="preserve"> </w:t>
            </w:r>
            <w:r w:rsidRPr="00B20D2C">
              <w:t>сорт</w:t>
            </w:r>
          </w:p>
        </w:tc>
        <w:tc>
          <w:tcPr>
            <w:tcW w:w="850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lang w:val="en-US"/>
              </w:rPr>
              <w:t>II</w:t>
            </w:r>
            <w:r w:rsidR="00B07542" w:rsidRPr="00B20D2C">
              <w:rPr>
                <w:lang w:val="en-US"/>
              </w:rPr>
              <w:t xml:space="preserve"> </w:t>
            </w:r>
            <w:r w:rsidRPr="00B20D2C">
              <w:t>сорт</w:t>
            </w:r>
          </w:p>
        </w:tc>
        <w:tc>
          <w:tcPr>
            <w:tcW w:w="1276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Рис</w:t>
            </w:r>
          </w:p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дробленый</w:t>
            </w:r>
          </w:p>
        </w:tc>
      </w:tr>
      <w:tr w:rsidR="000F28C7" w:rsidRPr="00B20D2C" w:rsidTr="00B20D2C">
        <w:trPr>
          <w:trHeight w:val="374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Доброкачественное</w:t>
            </w:r>
            <w:r w:rsidR="00B07542" w:rsidRPr="00B20D2C">
              <w:t xml:space="preserve"> </w:t>
            </w:r>
            <w:r w:rsidRPr="00B20D2C">
              <w:t>ядро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менее),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99,7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99,4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99.1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98,2</w:t>
            </w:r>
          </w:p>
        </w:tc>
      </w:tr>
      <w:tr w:rsidR="000F28C7" w:rsidRPr="00B20D2C" w:rsidTr="00B20D2C">
        <w:trPr>
          <w:trHeight w:val="144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числе: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B20D2C">
        <w:trPr>
          <w:trHeight w:val="192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рис</w:t>
            </w:r>
            <w:r w:rsidR="00B07542" w:rsidRPr="00B20D2C">
              <w:t xml:space="preserve"> </w:t>
            </w:r>
            <w:r w:rsidRPr="00B20D2C">
              <w:t>дробленый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4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13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</w:tr>
      <w:tr w:rsidR="000F28C7" w:rsidRPr="00B20D2C" w:rsidTr="00B20D2C">
        <w:trPr>
          <w:trHeight w:val="173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пожелтевшие</w:t>
            </w:r>
            <w:r w:rsidR="00B07542" w:rsidRPr="00B20D2C">
              <w:t xml:space="preserve"> </w:t>
            </w:r>
            <w:r w:rsidRPr="00B20D2C">
              <w:t>ядра</w:t>
            </w:r>
            <w:r w:rsidR="00B07542" w:rsidRPr="00B20D2C">
              <w:t xml:space="preserve"> </w:t>
            </w:r>
            <w:r w:rsidRPr="00B20D2C">
              <w:t>риса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0,5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</w:tr>
      <w:tr w:rsidR="000F28C7" w:rsidRPr="00B20D2C" w:rsidTr="00B20D2C">
        <w:trPr>
          <w:trHeight w:val="341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клейкие</w:t>
            </w:r>
            <w:r w:rsidR="00B07542" w:rsidRPr="00B20D2C">
              <w:t xml:space="preserve"> </w:t>
            </w:r>
            <w:r w:rsidRPr="00B20D2C">
              <w:t>(глютинозные)</w:t>
            </w:r>
            <w:r w:rsidR="00B07542" w:rsidRPr="00B20D2C">
              <w:t xml:space="preserve"> </w:t>
            </w:r>
            <w:r w:rsidRPr="00B20D2C">
              <w:t>ядра</w:t>
            </w:r>
            <w:r w:rsidR="00B07542" w:rsidRPr="00B20D2C">
              <w:t xml:space="preserve"> </w:t>
            </w:r>
            <w:r w:rsidRPr="00B20D2C">
              <w:t>риса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lang w:val="en-US"/>
              </w:rPr>
              <w:t>I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5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-_</w:t>
            </w:r>
          </w:p>
        </w:tc>
      </w:tr>
      <w:tr w:rsidR="000F28C7" w:rsidRPr="00B20D2C" w:rsidTr="00B20D2C">
        <w:trPr>
          <w:trHeight w:val="168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шелушеные</w:t>
            </w:r>
            <w:r w:rsidR="00B07542" w:rsidRPr="00B20D2C">
              <w:t xml:space="preserve"> </w:t>
            </w:r>
            <w:r w:rsidRPr="00B20D2C">
              <w:t>зерна</w:t>
            </w:r>
            <w:r w:rsidR="00B07542" w:rsidRPr="00B20D2C">
              <w:t xml:space="preserve"> </w:t>
            </w:r>
            <w:r w:rsidRPr="00B20D2C">
              <w:t>просянки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2.5</w:t>
            </w:r>
          </w:p>
        </w:tc>
      </w:tr>
      <w:tr w:rsidR="000F28C7" w:rsidRPr="00B20D2C" w:rsidTr="00B20D2C">
        <w:trPr>
          <w:trHeight w:val="312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нешелушеные</w:t>
            </w:r>
            <w:r w:rsidR="00B07542" w:rsidRPr="00B20D2C">
              <w:t xml:space="preserve"> </w:t>
            </w:r>
            <w:r w:rsidRPr="00B20D2C">
              <w:t>зерна</w:t>
            </w:r>
            <w:r w:rsidR="00B07542" w:rsidRPr="00B20D2C">
              <w:t xml:space="preserve"> </w:t>
            </w:r>
            <w:r w:rsidRPr="00B20D2C">
              <w:t>риса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допускаются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0,2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-–</w:t>
            </w:r>
          </w:p>
        </w:tc>
      </w:tr>
      <w:tr w:rsidR="000F28C7" w:rsidRPr="00B20D2C" w:rsidTr="00B20D2C">
        <w:trPr>
          <w:trHeight w:val="206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Сорная</w:t>
            </w:r>
            <w:r w:rsidR="00B07542" w:rsidRPr="00B20D2C">
              <w:t xml:space="preserve"> </w:t>
            </w:r>
            <w:r w:rsidRPr="00B20D2C">
              <w:t>примесь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0,2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0,8</w:t>
            </w:r>
          </w:p>
        </w:tc>
      </w:tr>
      <w:tr w:rsidR="000F28C7" w:rsidRPr="00B20D2C" w:rsidTr="00B20D2C">
        <w:trPr>
          <w:trHeight w:val="139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числе: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B20D2C">
        <w:trPr>
          <w:trHeight w:val="187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минеральная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0,1</w:t>
            </w:r>
          </w:p>
        </w:tc>
      </w:tr>
      <w:tr w:rsidR="000F28C7" w:rsidRPr="00B20D2C" w:rsidTr="00B20D2C">
        <w:trPr>
          <w:trHeight w:val="365"/>
        </w:trPr>
        <w:tc>
          <w:tcPr>
            <w:tcW w:w="354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органическая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417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допускается</w:t>
            </w:r>
          </w:p>
        </w:tc>
        <w:tc>
          <w:tcPr>
            <w:tcW w:w="85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1276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</w:tr>
    </w:tbl>
    <w:p w:rsidR="000C48DB" w:rsidRPr="00B07542" w:rsidRDefault="000C48D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48DB" w:rsidRPr="00B07542" w:rsidRDefault="000C48D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Овсяная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6584–73.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собой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предварительно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просушенное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цветковой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опушения,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покрывающего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ядро.</w:t>
      </w:r>
    </w:p>
    <w:p w:rsidR="000F28C7" w:rsidRPr="00B07542" w:rsidRDefault="000C48D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относится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наиболее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полноценным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богата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белковыми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полноценными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аминокислотному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входит: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60-65%,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12-16,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6-7,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около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соединения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железа,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фосфора,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магния,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кальция.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высокая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зольность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наличие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слизеобразных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несколько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ухудшают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способа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следующие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виды:</w:t>
      </w:r>
    </w:p>
    <w:p w:rsidR="000F28C7" w:rsidRPr="00B07542" w:rsidRDefault="000F28C7" w:rsidP="00B07542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недробленая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шлифованной;</w:t>
      </w:r>
    </w:p>
    <w:p w:rsidR="000F28C7" w:rsidRPr="00B07542" w:rsidRDefault="000F28C7" w:rsidP="00B07542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плющеная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недробленой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Каждый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10</w:t>
      </w:r>
      <w:r w:rsidRPr="00B07542">
        <w:rPr>
          <w:sz w:val="28"/>
          <w:szCs w:val="28"/>
        </w:rPr>
        <w:t>).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10</w:t>
      </w:r>
      <w:r w:rsidR="00B20D2C">
        <w:rPr>
          <w:sz w:val="28"/>
          <w:szCs w:val="28"/>
        </w:rPr>
        <w:t>.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7"/>
        <w:gridCol w:w="1418"/>
        <w:gridCol w:w="1559"/>
      </w:tblGrid>
      <w:tr w:rsidR="000C48DB" w:rsidRPr="00B20D2C" w:rsidTr="00B20D2C">
        <w:trPr>
          <w:trHeight w:val="235"/>
        </w:trPr>
        <w:tc>
          <w:tcPr>
            <w:tcW w:w="4677" w:type="dxa"/>
            <w:vMerge w:val="restart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Показатели</w:t>
            </w:r>
          </w:p>
          <w:p w:rsidR="000C48DB" w:rsidRPr="00B20D2C" w:rsidRDefault="000C48DB" w:rsidP="00B20D2C">
            <w:pPr>
              <w:widowControl/>
              <w:spacing w:line="360" w:lineRule="auto"/>
              <w:jc w:val="both"/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Сорт</w:t>
            </w:r>
          </w:p>
        </w:tc>
      </w:tr>
      <w:tr w:rsidR="000C48DB" w:rsidRPr="00B20D2C" w:rsidTr="00B20D2C">
        <w:trPr>
          <w:trHeight w:val="303"/>
        </w:trPr>
        <w:tc>
          <w:tcPr>
            <w:tcW w:w="4677" w:type="dxa"/>
            <w:vMerge/>
            <w:shd w:val="clear" w:color="auto" w:fill="FFFFFF"/>
          </w:tcPr>
          <w:p w:rsidR="000C48DB" w:rsidRPr="00B20D2C" w:rsidRDefault="000C48DB" w:rsidP="00B20D2C">
            <w:pPr>
              <w:widowControl/>
              <w:spacing w:line="360" w:lineRule="auto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высший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первый</w:t>
            </w:r>
          </w:p>
        </w:tc>
      </w:tr>
      <w:tr w:rsidR="000C48DB" w:rsidRPr="00B20D2C" w:rsidTr="00B20D2C">
        <w:trPr>
          <w:trHeight w:val="168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Доброкачественное</w:t>
            </w:r>
            <w:r w:rsidR="00B07542" w:rsidRPr="00B20D2C">
              <w:t xml:space="preserve"> </w:t>
            </w:r>
            <w:r w:rsidRPr="00B20D2C">
              <w:t>ядро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менее),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99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98,5</w:t>
            </w:r>
          </w:p>
        </w:tc>
      </w:tr>
      <w:tr w:rsidR="000C48DB" w:rsidRPr="00B20D2C" w:rsidTr="00B20D2C">
        <w:trPr>
          <w:trHeight w:val="168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</w:t>
            </w:r>
            <w:r w:rsidR="00B07542" w:rsidRPr="00B20D2C">
              <w:t xml:space="preserve"> </w:t>
            </w:r>
            <w:r w:rsidRPr="00B20D2C">
              <w:t>битые</w:t>
            </w:r>
            <w:r w:rsidR="00B07542" w:rsidRPr="00B20D2C">
              <w:t xml:space="preserve"> </w:t>
            </w:r>
            <w:r w:rsidRPr="00B20D2C">
              <w:t>ядра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0,5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1,</w:t>
            </w:r>
            <w:r w:rsidR="00B07542" w:rsidRPr="00B20D2C">
              <w:rPr>
                <w:bCs/>
              </w:rPr>
              <w:t xml:space="preserve"> </w:t>
            </w:r>
            <w:r w:rsidRPr="00B20D2C">
              <w:rPr>
                <w:bCs/>
              </w:rPr>
              <w:t>0</w:t>
            </w:r>
          </w:p>
        </w:tc>
      </w:tr>
      <w:tr w:rsidR="000C48DB" w:rsidRPr="00B20D2C" w:rsidTr="00B20D2C">
        <w:trPr>
          <w:trHeight w:val="168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Нешелушеные</w:t>
            </w:r>
            <w:r w:rsidR="00B07542" w:rsidRPr="00B20D2C">
              <w:t xml:space="preserve"> </w:t>
            </w:r>
            <w:r w:rsidRPr="00B20D2C">
              <w:t>зерна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0,7</w:t>
            </w:r>
          </w:p>
        </w:tc>
      </w:tr>
      <w:tr w:rsidR="000C48DB" w:rsidRPr="00B20D2C" w:rsidTr="00B20D2C">
        <w:trPr>
          <w:trHeight w:val="168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Сорная</w:t>
            </w:r>
            <w:r w:rsidR="00B07542" w:rsidRPr="00B20D2C">
              <w:t xml:space="preserve"> </w:t>
            </w:r>
            <w:r w:rsidRPr="00B20D2C">
              <w:t>примесь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0,7</w:t>
            </w:r>
          </w:p>
        </w:tc>
      </w:tr>
      <w:tr w:rsidR="000C48DB" w:rsidRPr="00B20D2C" w:rsidTr="00B20D2C">
        <w:trPr>
          <w:trHeight w:val="306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числе: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C48DB" w:rsidRPr="00B20D2C" w:rsidTr="00B20D2C">
        <w:trPr>
          <w:trHeight w:val="306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вредная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</w:tr>
      <w:tr w:rsidR="000C48DB" w:rsidRPr="00B20D2C" w:rsidTr="00B20D2C">
        <w:trPr>
          <w:trHeight w:val="306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из</w:t>
            </w:r>
            <w:r w:rsidR="00B07542" w:rsidRPr="00B20D2C">
              <w:t xml:space="preserve"> </w:t>
            </w:r>
            <w:r w:rsidRPr="00B20D2C">
              <w:t>них</w:t>
            </w:r>
            <w:r w:rsidR="00B07542" w:rsidRPr="00B20D2C">
              <w:t xml:space="preserve"> </w:t>
            </w:r>
            <w:r w:rsidRPr="00B20D2C">
              <w:t>горчака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вязеля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0,02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0,02</w:t>
            </w:r>
          </w:p>
        </w:tc>
      </w:tr>
      <w:tr w:rsidR="000C48DB" w:rsidRPr="00B20D2C" w:rsidTr="00B20D2C">
        <w:trPr>
          <w:trHeight w:val="306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куколя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0,1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0,1</w:t>
            </w:r>
          </w:p>
        </w:tc>
      </w:tr>
      <w:tr w:rsidR="000C48DB" w:rsidRPr="00B20D2C" w:rsidTr="00B20D2C">
        <w:trPr>
          <w:trHeight w:val="306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минеральная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0,1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0,1</w:t>
            </w:r>
          </w:p>
        </w:tc>
      </w:tr>
      <w:tr w:rsidR="000C48DB" w:rsidRPr="00B20D2C" w:rsidTr="00B20D2C">
        <w:trPr>
          <w:trHeight w:val="306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цветочные</w:t>
            </w:r>
            <w:r w:rsidR="00B07542" w:rsidRPr="00B20D2C">
              <w:t xml:space="preserve"> </w:t>
            </w:r>
            <w:r w:rsidRPr="00B20D2C">
              <w:t>пленки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</w:tr>
      <w:tr w:rsidR="000C48DB" w:rsidRPr="00B20D2C" w:rsidTr="00B20D2C">
        <w:trPr>
          <w:trHeight w:val="306"/>
        </w:trPr>
        <w:tc>
          <w:tcPr>
            <w:tcW w:w="4677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Мучель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8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  <w:tc>
          <w:tcPr>
            <w:tcW w:w="1559" w:type="dxa"/>
            <w:shd w:val="clear" w:color="auto" w:fill="FFFFFF"/>
          </w:tcPr>
          <w:p w:rsidR="000C48DB" w:rsidRPr="00B20D2C" w:rsidRDefault="000C48DB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0,5</w:t>
            </w:r>
          </w:p>
        </w:tc>
      </w:tr>
    </w:tbl>
    <w:p w:rsidR="000C48DB" w:rsidRPr="00B07542" w:rsidRDefault="000C48DB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кондиционного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лузги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27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недробленой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30%.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3034–75.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серовато-желтый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12,5,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текущего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Недробленая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медленно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(90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варится,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объеме,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плотную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невысоких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достоинств.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технологические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приемы,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Пищевая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промышленность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выпускает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Геркулес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лепестковые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Геркулес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пропариванием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расплющиванием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гладких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вальцах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лепестки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(хлопья)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толщиной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последующим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высушиванием.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результате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глубокой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тепловой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варятся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Овсяные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делят.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хлопьев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Геркулес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21149–75.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Овсяные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лепестковые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изготовляют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дополнительным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сортированием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Затем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вновь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плющат.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результате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Геркулес.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Развариваемость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Овсяные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лепестковые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делят.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лепестковых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хлопьев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21149–75.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Ячменная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6378–72.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ячневую.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Ячменная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собой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цветковых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обязательным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алейронового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слоя,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овальной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шарообразной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пять,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11</w:t>
      </w:r>
      <w:r w:rsidRPr="00B07542">
        <w:rPr>
          <w:sz w:val="28"/>
          <w:szCs w:val="28"/>
        </w:rPr>
        <w:t>).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E4000B" w:rsidRPr="00B07542">
        <w:rPr>
          <w:sz w:val="28"/>
          <w:szCs w:val="28"/>
        </w:rPr>
        <w:t>11</w:t>
      </w:r>
      <w:r w:rsidR="00B20D2C">
        <w:rPr>
          <w:sz w:val="28"/>
          <w:szCs w:val="28"/>
        </w:rPr>
        <w:t>.</w:t>
      </w:r>
      <w:r w:rsidRPr="00B07542">
        <w:rPr>
          <w:bCs/>
          <w:sz w:val="28"/>
          <w:szCs w:val="28"/>
        </w:rPr>
        <w:t>Характеристика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номеров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перловой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и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ячневой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крупы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1498"/>
        <w:gridCol w:w="2835"/>
        <w:gridCol w:w="3118"/>
      </w:tblGrid>
      <w:tr w:rsidR="00E25845" w:rsidRPr="00B20D2C" w:rsidTr="00B20D2C">
        <w:trPr>
          <w:trHeight w:val="586"/>
        </w:trPr>
        <w:tc>
          <w:tcPr>
            <w:tcW w:w="912" w:type="dxa"/>
            <w:vMerge w:val="restart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№</w:t>
            </w:r>
            <w:r w:rsidR="00B07542" w:rsidRPr="00B20D2C">
              <w:t xml:space="preserve"> </w:t>
            </w:r>
            <w:r w:rsidRPr="00B20D2C">
              <w:t>крупы</w:t>
            </w:r>
          </w:p>
          <w:p w:rsidR="00E25845" w:rsidRPr="00B20D2C" w:rsidRDefault="00E25845" w:rsidP="00B20D2C">
            <w:pPr>
              <w:widowControl/>
              <w:spacing w:line="360" w:lineRule="auto"/>
              <w:jc w:val="both"/>
            </w:pPr>
          </w:p>
        </w:tc>
        <w:tc>
          <w:tcPr>
            <w:tcW w:w="4333" w:type="dxa"/>
            <w:gridSpan w:val="2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Диаметр</w:t>
            </w:r>
            <w:r w:rsidR="00B07542" w:rsidRPr="00B20D2C">
              <w:t xml:space="preserve"> </w:t>
            </w:r>
            <w:r w:rsidRPr="00B20D2C">
              <w:t>отверстия</w:t>
            </w:r>
            <w:r w:rsidR="00B07542" w:rsidRPr="00B20D2C">
              <w:t xml:space="preserve"> </w:t>
            </w:r>
            <w:r w:rsidRPr="00B20D2C">
              <w:t>(в</w:t>
            </w:r>
            <w:r w:rsidR="00B07542" w:rsidRPr="00B20D2C">
              <w:t xml:space="preserve"> </w:t>
            </w:r>
            <w:r w:rsidRPr="00B20D2C">
              <w:t>мм)</w:t>
            </w:r>
            <w:r w:rsidR="00B07542" w:rsidRPr="00B20D2C">
              <w:t xml:space="preserve"> </w:t>
            </w:r>
            <w:r w:rsidRPr="00B20D2C">
              <w:t>двух</w:t>
            </w:r>
            <w:r w:rsidR="00B07542" w:rsidRPr="00B20D2C">
              <w:t xml:space="preserve"> </w:t>
            </w:r>
            <w:r w:rsidRPr="00B20D2C">
              <w:t>смежных</w:t>
            </w:r>
            <w:r w:rsidR="00B07542" w:rsidRPr="00B20D2C">
              <w:t xml:space="preserve"> </w:t>
            </w:r>
            <w:r w:rsidRPr="00B20D2C">
              <w:t>сит</w:t>
            </w:r>
            <w:r w:rsidR="00B07542" w:rsidRPr="00B20D2C">
              <w:t xml:space="preserve"> </w:t>
            </w:r>
            <w:r w:rsidRPr="00B20D2C">
              <w:t>для</w:t>
            </w:r>
            <w:r w:rsidR="00B07542" w:rsidRPr="00B20D2C">
              <w:t xml:space="preserve"> </w:t>
            </w:r>
            <w:r w:rsidRPr="00B20D2C">
              <w:t>определения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Нормы</w:t>
            </w:r>
            <w:r w:rsidR="00B07542" w:rsidRPr="00B20D2C">
              <w:t xml:space="preserve"> </w:t>
            </w:r>
            <w:r w:rsidRPr="00B20D2C">
              <w:t>прохода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схода</w:t>
            </w:r>
            <w:r w:rsidR="00B07542" w:rsidRPr="00B20D2C">
              <w:t xml:space="preserve"> </w:t>
            </w:r>
            <w:r w:rsidRPr="00B20D2C">
              <w:t>для</w:t>
            </w:r>
          </w:p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каждого</w:t>
            </w:r>
            <w:r w:rsidR="00B07542" w:rsidRPr="00B20D2C">
              <w:t xml:space="preserve"> </w:t>
            </w:r>
            <w:r w:rsidRPr="00B20D2C">
              <w:t>из</w:t>
            </w:r>
            <w:r w:rsidR="00B07542" w:rsidRPr="00B20D2C">
              <w:t xml:space="preserve"> </w:t>
            </w:r>
            <w:r w:rsidRPr="00B20D2C">
              <w:t>двух</w:t>
            </w:r>
          </w:p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смежных</w:t>
            </w:r>
            <w:r w:rsidR="00B07542" w:rsidRPr="00B20D2C">
              <w:t xml:space="preserve"> </w:t>
            </w:r>
            <w:r w:rsidRPr="00B20D2C">
              <w:t>сит</w:t>
            </w:r>
            <w:r w:rsidR="00B07542" w:rsidRPr="00B20D2C">
              <w:t xml:space="preserve"> </w:t>
            </w:r>
            <w:r w:rsidRPr="00B20D2C">
              <w:t>в</w:t>
            </w:r>
            <w:r w:rsidR="00B07542" w:rsidRPr="00B20D2C">
              <w:t xml:space="preserve"> </w:t>
            </w:r>
            <w:r w:rsidRPr="00B20D2C">
              <w:t>отдельности,</w:t>
            </w:r>
            <w:r w:rsidR="00B07542" w:rsidRPr="00B20D2C">
              <w:t xml:space="preserve"> </w:t>
            </w:r>
            <w:r w:rsidRPr="00B20D2C">
              <w:rPr>
                <w:iCs/>
              </w:rPr>
              <w:t>%</w:t>
            </w:r>
          </w:p>
        </w:tc>
      </w:tr>
      <w:tr w:rsidR="00E25845" w:rsidRPr="00B20D2C" w:rsidTr="00B20D2C">
        <w:trPr>
          <w:trHeight w:val="451"/>
        </w:trPr>
        <w:tc>
          <w:tcPr>
            <w:tcW w:w="912" w:type="dxa"/>
            <w:vMerge/>
            <w:shd w:val="clear" w:color="auto" w:fill="FFFFFF"/>
          </w:tcPr>
          <w:p w:rsidR="00E25845" w:rsidRPr="00B20D2C" w:rsidRDefault="00E25845" w:rsidP="00B20D2C">
            <w:pPr>
              <w:widowControl/>
              <w:spacing w:line="360" w:lineRule="auto"/>
              <w:jc w:val="both"/>
            </w:pP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прохода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схода</w:t>
            </w:r>
          </w:p>
        </w:tc>
        <w:tc>
          <w:tcPr>
            <w:tcW w:w="3118" w:type="dxa"/>
            <w:vMerge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B20D2C">
        <w:trPr>
          <w:trHeight w:val="394"/>
        </w:trPr>
        <w:tc>
          <w:tcPr>
            <w:tcW w:w="8363" w:type="dxa"/>
            <w:gridSpan w:val="4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Перловая</w:t>
            </w:r>
            <w:r w:rsidR="00B07542" w:rsidRPr="00B20D2C">
              <w:t xml:space="preserve"> </w:t>
            </w:r>
            <w:r w:rsidRPr="00B20D2C">
              <w:t>крупа</w:t>
            </w:r>
          </w:p>
        </w:tc>
      </w:tr>
      <w:tr w:rsidR="00E25845" w:rsidRPr="00B20D2C" w:rsidTr="00B20D2C">
        <w:trPr>
          <w:trHeight w:val="202"/>
        </w:trPr>
        <w:tc>
          <w:tcPr>
            <w:tcW w:w="912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</w:t>
            </w: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3,5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3,0</w:t>
            </w:r>
          </w:p>
        </w:tc>
        <w:tc>
          <w:tcPr>
            <w:tcW w:w="311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менее</w:t>
            </w:r>
            <w:r w:rsidR="00B07542" w:rsidRPr="00B20D2C">
              <w:t xml:space="preserve"> </w:t>
            </w:r>
            <w:r w:rsidRPr="00B20D2C">
              <w:t>80</w:t>
            </w:r>
          </w:p>
        </w:tc>
      </w:tr>
      <w:tr w:rsidR="00E25845" w:rsidRPr="00B20D2C" w:rsidTr="00B20D2C">
        <w:trPr>
          <w:trHeight w:val="173"/>
        </w:trPr>
        <w:tc>
          <w:tcPr>
            <w:tcW w:w="912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</w:t>
            </w: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3,0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2,5</w:t>
            </w:r>
          </w:p>
        </w:tc>
        <w:tc>
          <w:tcPr>
            <w:tcW w:w="311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менее</w:t>
            </w:r>
            <w:r w:rsidR="00B07542" w:rsidRPr="00B20D2C">
              <w:t xml:space="preserve"> </w:t>
            </w:r>
            <w:r w:rsidRPr="00B20D2C">
              <w:t>80</w:t>
            </w:r>
          </w:p>
        </w:tc>
      </w:tr>
      <w:tr w:rsidR="00E25845" w:rsidRPr="00B20D2C" w:rsidTr="00B20D2C">
        <w:trPr>
          <w:trHeight w:val="168"/>
        </w:trPr>
        <w:tc>
          <w:tcPr>
            <w:tcW w:w="912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</w:t>
            </w: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2,5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2,0</w:t>
            </w:r>
          </w:p>
        </w:tc>
        <w:tc>
          <w:tcPr>
            <w:tcW w:w="311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менее</w:t>
            </w:r>
            <w:r w:rsidR="00B07542" w:rsidRPr="00B20D2C">
              <w:t xml:space="preserve"> </w:t>
            </w:r>
            <w:r w:rsidRPr="00B20D2C">
              <w:t>80</w:t>
            </w:r>
          </w:p>
        </w:tc>
      </w:tr>
      <w:tr w:rsidR="00E25845" w:rsidRPr="00B20D2C" w:rsidTr="00B20D2C">
        <w:trPr>
          <w:trHeight w:val="182"/>
        </w:trPr>
        <w:tc>
          <w:tcPr>
            <w:tcW w:w="912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4</w:t>
            </w: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2,0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1,5</w:t>
            </w:r>
          </w:p>
        </w:tc>
        <w:tc>
          <w:tcPr>
            <w:tcW w:w="311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менее</w:t>
            </w:r>
            <w:r w:rsidR="00B07542" w:rsidRPr="00B20D2C">
              <w:t xml:space="preserve"> </w:t>
            </w:r>
            <w:r w:rsidRPr="00B20D2C">
              <w:t>80</w:t>
            </w:r>
          </w:p>
        </w:tc>
      </w:tr>
      <w:tr w:rsidR="00E25845" w:rsidRPr="00B20D2C" w:rsidTr="00B20D2C">
        <w:trPr>
          <w:trHeight w:val="230"/>
        </w:trPr>
        <w:tc>
          <w:tcPr>
            <w:tcW w:w="912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5</w:t>
            </w: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1,5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311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менее</w:t>
            </w:r>
            <w:r w:rsidR="00B07542" w:rsidRPr="00B20D2C">
              <w:t xml:space="preserve"> </w:t>
            </w:r>
            <w:r w:rsidRPr="00B20D2C">
              <w:t>80</w:t>
            </w:r>
          </w:p>
        </w:tc>
      </w:tr>
      <w:tr w:rsidR="000F28C7" w:rsidRPr="00B20D2C" w:rsidTr="00B20D2C">
        <w:trPr>
          <w:trHeight w:val="235"/>
        </w:trPr>
        <w:tc>
          <w:tcPr>
            <w:tcW w:w="8363" w:type="dxa"/>
            <w:gridSpan w:val="4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Ячневая</w:t>
            </w:r>
            <w:r w:rsidR="00B07542" w:rsidRPr="00B20D2C">
              <w:t xml:space="preserve"> </w:t>
            </w:r>
            <w:r w:rsidRPr="00B20D2C">
              <w:t>крупа</w:t>
            </w:r>
          </w:p>
        </w:tc>
      </w:tr>
      <w:tr w:rsidR="00E25845" w:rsidRPr="00B20D2C" w:rsidTr="00B20D2C">
        <w:trPr>
          <w:trHeight w:val="202"/>
        </w:trPr>
        <w:tc>
          <w:tcPr>
            <w:tcW w:w="912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</w:t>
            </w: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2,5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2,0</w:t>
            </w:r>
          </w:p>
        </w:tc>
        <w:tc>
          <w:tcPr>
            <w:tcW w:w="311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менее</w:t>
            </w:r>
            <w:r w:rsidR="00B07542" w:rsidRPr="00B20D2C">
              <w:t xml:space="preserve"> </w:t>
            </w:r>
            <w:r w:rsidRPr="00B20D2C">
              <w:t>75</w:t>
            </w:r>
          </w:p>
        </w:tc>
      </w:tr>
      <w:tr w:rsidR="00E25845" w:rsidRPr="00B20D2C" w:rsidTr="00B20D2C">
        <w:trPr>
          <w:trHeight w:val="173"/>
        </w:trPr>
        <w:tc>
          <w:tcPr>
            <w:tcW w:w="912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</w:t>
            </w: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2,0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1,5</w:t>
            </w:r>
          </w:p>
        </w:tc>
        <w:tc>
          <w:tcPr>
            <w:tcW w:w="311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менее</w:t>
            </w:r>
            <w:r w:rsidR="00B07542" w:rsidRPr="00B20D2C">
              <w:t xml:space="preserve"> </w:t>
            </w:r>
            <w:r w:rsidRPr="00B20D2C">
              <w:t>75</w:t>
            </w:r>
          </w:p>
        </w:tc>
      </w:tr>
      <w:tr w:rsidR="00E25845" w:rsidRPr="00B20D2C" w:rsidTr="00B20D2C">
        <w:trPr>
          <w:trHeight w:val="235"/>
        </w:trPr>
        <w:tc>
          <w:tcPr>
            <w:tcW w:w="912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</w:t>
            </w:r>
          </w:p>
        </w:tc>
        <w:tc>
          <w:tcPr>
            <w:tcW w:w="149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1,5</w:t>
            </w:r>
          </w:p>
        </w:tc>
        <w:tc>
          <w:tcPr>
            <w:tcW w:w="2835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311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</w:t>
            </w:r>
            <w:r w:rsidR="00B07542" w:rsidRPr="00B20D2C">
              <w:t xml:space="preserve"> </w:t>
            </w:r>
            <w:r w:rsidRPr="00B20D2C">
              <w:t>менее</w:t>
            </w:r>
            <w:r w:rsidR="00B07542" w:rsidRPr="00B20D2C">
              <w:t xml:space="preserve"> </w:t>
            </w:r>
            <w:r w:rsidRPr="00B20D2C">
              <w:t>75</w:t>
            </w:r>
          </w:p>
        </w:tc>
      </w:tr>
    </w:tbl>
    <w:p w:rsidR="00E25845" w:rsidRPr="00B07542" w:rsidRDefault="00E25845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устанавливается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металлотка</w:t>
      </w:r>
      <w:r w:rsidR="00E25845" w:rsidRPr="00B07542">
        <w:rPr>
          <w:sz w:val="28"/>
          <w:szCs w:val="28"/>
        </w:rPr>
        <w:t>н</w:t>
      </w:r>
      <w:r w:rsidRPr="00B07542">
        <w:rPr>
          <w:sz w:val="28"/>
          <w:szCs w:val="28"/>
        </w:rPr>
        <w:t>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056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3924–47.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соответствовать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выравненно</w:t>
      </w:r>
      <w:r w:rsidR="00E25845" w:rsidRPr="00B07542">
        <w:rPr>
          <w:sz w:val="28"/>
          <w:szCs w:val="28"/>
        </w:rPr>
        <w:t>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удлиненной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закругленными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концами,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шарообразной.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величины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цветочных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абсолютно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вещество: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85,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9,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1,25,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1,15,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достоинства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особенностями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углеводного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комплекса.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питательны,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белковый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комплекс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незаменимых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аминокислот.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медленно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разваривается,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объеме,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сохраняет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форму.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абсолютно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вещество: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82,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11,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0,4.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приготовления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каши.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базисных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кондиций,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167C2B" w:rsidRPr="00B07542">
        <w:rPr>
          <w:sz w:val="28"/>
          <w:szCs w:val="28"/>
        </w:rPr>
        <w:t>%</w:t>
      </w:r>
      <w:r w:rsidRPr="00B07542">
        <w:rPr>
          <w:sz w:val="28"/>
          <w:szCs w:val="28"/>
        </w:rPr>
        <w:t>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проходящего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отверстиями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общий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28%,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2%),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общий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62%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Лучшая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выполненного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полустекловидного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светлоокрашенного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5784–60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167C2B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12</w:t>
      </w:r>
      <w:r w:rsidRPr="00B07542">
        <w:rPr>
          <w:sz w:val="28"/>
          <w:szCs w:val="28"/>
        </w:rPr>
        <w:t>).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167C2B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2</w:t>
      </w:r>
      <w:r w:rsidR="00B20D2C">
        <w:rPr>
          <w:sz w:val="28"/>
          <w:szCs w:val="28"/>
        </w:rPr>
        <w:t>.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1560"/>
        <w:gridCol w:w="1559"/>
      </w:tblGrid>
      <w:tr w:rsidR="00E25845" w:rsidRPr="00B20D2C" w:rsidTr="00B20D2C">
        <w:trPr>
          <w:trHeight w:val="254"/>
        </w:trPr>
        <w:tc>
          <w:tcPr>
            <w:tcW w:w="4819" w:type="dxa"/>
            <w:vMerge w:val="restart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Показатели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Крупа</w:t>
            </w:r>
          </w:p>
        </w:tc>
      </w:tr>
      <w:tr w:rsidR="00E25845" w:rsidRPr="00B20D2C" w:rsidTr="00B20D2C">
        <w:trPr>
          <w:trHeight w:val="552"/>
        </w:trPr>
        <w:tc>
          <w:tcPr>
            <w:tcW w:w="4819" w:type="dxa"/>
            <w:vMerge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560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перловая</w:t>
            </w:r>
          </w:p>
        </w:tc>
        <w:tc>
          <w:tcPr>
            <w:tcW w:w="1559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ячневая</w:t>
            </w:r>
          </w:p>
        </w:tc>
      </w:tr>
      <w:tr w:rsidR="000F28C7" w:rsidRPr="00B20D2C" w:rsidTr="00B20D2C">
        <w:trPr>
          <w:trHeight w:val="379"/>
        </w:trPr>
        <w:tc>
          <w:tcPr>
            <w:tcW w:w="48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Доброкачественное</w:t>
            </w:r>
            <w:r w:rsidR="00B07542" w:rsidRPr="00B20D2C">
              <w:t xml:space="preserve"> </w:t>
            </w:r>
            <w:r w:rsidRPr="00B20D2C">
              <w:t>ядро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менее),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56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99,6</w:t>
            </w:r>
          </w:p>
        </w:tc>
        <w:tc>
          <w:tcPr>
            <w:tcW w:w="155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99,0</w:t>
            </w:r>
          </w:p>
        </w:tc>
      </w:tr>
      <w:tr w:rsidR="00E25845" w:rsidRPr="00B20D2C" w:rsidTr="00B20D2C">
        <w:trPr>
          <w:trHeight w:val="403"/>
        </w:trPr>
        <w:tc>
          <w:tcPr>
            <w:tcW w:w="4819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</w:t>
            </w:r>
            <w:r w:rsidR="00B07542" w:rsidRPr="00B20D2C">
              <w:t xml:space="preserve"> </w:t>
            </w:r>
            <w:r w:rsidRPr="00B20D2C">
              <w:t>недодир</w:t>
            </w:r>
            <w:r w:rsidR="00B07542" w:rsidRPr="00B20D2C">
              <w:t xml:space="preserve"> </w:t>
            </w:r>
            <w:r w:rsidRPr="00B20D2C">
              <w:t>для</w:t>
            </w:r>
            <w:r w:rsidR="00B07542" w:rsidRPr="00B20D2C">
              <w:t xml:space="preserve"> </w:t>
            </w:r>
            <w:r w:rsidRPr="00B20D2C">
              <w:t>перловой</w:t>
            </w:r>
            <w:r w:rsidR="00B07542" w:rsidRPr="00B20D2C">
              <w:t xml:space="preserve"> </w:t>
            </w:r>
            <w:r w:rsidRPr="00B20D2C">
              <w:t>крупы</w:t>
            </w:r>
            <w:r w:rsidR="00B07542" w:rsidRPr="00B20D2C">
              <w:t xml:space="preserve"> </w:t>
            </w:r>
            <w:r w:rsidRPr="00B20D2C">
              <w:t>–</w:t>
            </w:r>
            <w:r w:rsidR="00B07542" w:rsidRPr="00B20D2C">
              <w:t xml:space="preserve"> </w:t>
            </w:r>
            <w:r w:rsidRPr="00B20D2C">
              <w:t>в</w:t>
            </w:r>
          </w:p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№</w:t>
            </w:r>
            <w:r w:rsidR="00B07542" w:rsidRPr="00B20D2C">
              <w:t xml:space="preserve"> </w:t>
            </w:r>
            <w:r w:rsidRPr="00B20D2C">
              <w:t>1,</w:t>
            </w:r>
            <w:r w:rsidR="00B07542" w:rsidRPr="00B20D2C">
              <w:t xml:space="preserve"> </w:t>
            </w:r>
            <w:r w:rsidRPr="00B20D2C">
              <w:t>2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для</w:t>
            </w:r>
            <w:r w:rsidR="00B07542" w:rsidRPr="00B20D2C">
              <w:t xml:space="preserve"> </w:t>
            </w:r>
            <w:r w:rsidRPr="00B20D2C">
              <w:t>ячневой</w:t>
            </w:r>
            <w:r w:rsidR="00B07542" w:rsidRPr="00B20D2C">
              <w:t xml:space="preserve"> </w:t>
            </w:r>
            <w:r w:rsidRPr="00B20D2C">
              <w:t>крупы</w:t>
            </w:r>
            <w:r w:rsidR="00B07542" w:rsidRPr="00B20D2C">
              <w:t xml:space="preserve"> </w:t>
            </w:r>
            <w:r w:rsidRPr="00B20D2C">
              <w:t>–</w:t>
            </w:r>
            <w:r w:rsidR="00B07542" w:rsidRPr="00B20D2C">
              <w:t xml:space="preserve"> </w:t>
            </w:r>
            <w:r w:rsidRPr="00B20D2C">
              <w:t>в</w:t>
            </w:r>
            <w:r w:rsidR="00B07542" w:rsidRPr="00B20D2C">
              <w:t xml:space="preserve"> </w:t>
            </w:r>
            <w:r w:rsidRPr="00B20D2C">
              <w:t>№</w:t>
            </w:r>
            <w:r w:rsidR="00B07542" w:rsidRPr="00B20D2C">
              <w:t xml:space="preserve"> </w:t>
            </w:r>
            <w:r w:rsidRPr="00B20D2C">
              <w:t>1</w:t>
            </w:r>
          </w:p>
        </w:tc>
        <w:tc>
          <w:tcPr>
            <w:tcW w:w="1560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0,7</w:t>
            </w:r>
          </w:p>
        </w:tc>
        <w:tc>
          <w:tcPr>
            <w:tcW w:w="1559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0,9</w:t>
            </w:r>
          </w:p>
        </w:tc>
      </w:tr>
      <w:tr w:rsidR="000F28C7" w:rsidRPr="00B20D2C" w:rsidTr="00B20D2C">
        <w:trPr>
          <w:trHeight w:val="192"/>
        </w:trPr>
        <w:tc>
          <w:tcPr>
            <w:tcW w:w="48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Сорная</w:t>
            </w:r>
            <w:r w:rsidR="00B07542" w:rsidRPr="00B20D2C">
              <w:t xml:space="preserve"> </w:t>
            </w:r>
            <w:r w:rsidRPr="00B20D2C">
              <w:t>примесь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56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  <w:tc>
          <w:tcPr>
            <w:tcW w:w="155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</w:tr>
      <w:tr w:rsidR="000F28C7" w:rsidRPr="00B20D2C" w:rsidTr="00B20D2C">
        <w:trPr>
          <w:trHeight w:val="144"/>
        </w:trPr>
        <w:tc>
          <w:tcPr>
            <w:tcW w:w="48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числе:</w:t>
            </w:r>
          </w:p>
        </w:tc>
        <w:tc>
          <w:tcPr>
            <w:tcW w:w="156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B20D2C">
        <w:trPr>
          <w:trHeight w:val="182"/>
        </w:trPr>
        <w:tc>
          <w:tcPr>
            <w:tcW w:w="48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минеральная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56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155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</w:tr>
      <w:tr w:rsidR="000F28C7" w:rsidRPr="00B20D2C" w:rsidTr="00B20D2C">
        <w:trPr>
          <w:trHeight w:val="182"/>
        </w:trPr>
        <w:tc>
          <w:tcPr>
            <w:tcW w:w="48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вредная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56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155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</w:tr>
      <w:tr w:rsidR="000F28C7" w:rsidRPr="00B20D2C" w:rsidTr="00B20D2C">
        <w:trPr>
          <w:trHeight w:val="144"/>
        </w:trPr>
        <w:tc>
          <w:tcPr>
            <w:tcW w:w="48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</w:t>
            </w:r>
            <w:r w:rsidR="00B07542" w:rsidRPr="00B20D2C">
              <w:t xml:space="preserve"> </w:t>
            </w:r>
            <w:r w:rsidRPr="00B20D2C">
              <w:t>горчака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вязеля</w:t>
            </w:r>
          </w:p>
        </w:tc>
        <w:tc>
          <w:tcPr>
            <w:tcW w:w="156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0,02</w:t>
            </w:r>
          </w:p>
        </w:tc>
        <w:tc>
          <w:tcPr>
            <w:tcW w:w="155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0,02</w:t>
            </w:r>
          </w:p>
        </w:tc>
      </w:tr>
      <w:tr w:rsidR="000F28C7" w:rsidRPr="00B20D2C" w:rsidTr="00B20D2C">
        <w:trPr>
          <w:trHeight w:val="245"/>
        </w:trPr>
        <w:tc>
          <w:tcPr>
            <w:tcW w:w="48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Мучель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56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0,2</w:t>
            </w:r>
          </w:p>
        </w:tc>
        <w:tc>
          <w:tcPr>
            <w:tcW w:w="155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</w:t>
            </w:r>
          </w:p>
        </w:tc>
      </w:tr>
    </w:tbl>
    <w:p w:rsidR="00E25845" w:rsidRPr="00B07542" w:rsidRDefault="00E25845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делят)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желтоватым,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иногда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зеленоватым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оттенком.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свойственный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учитывается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считаются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имеющие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бороздки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цветочных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четверти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поверхности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считают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остатков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цветковых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выступающих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превышать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0,7,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0,9%.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относят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примесям.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bCs/>
          <w:sz w:val="28"/>
          <w:szCs w:val="28"/>
        </w:rPr>
        <w:t>Пшеничная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крупа.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(Полтавскую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Артек)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результате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твердой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(дурум),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действующих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Полтавская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крупная,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="00E25845"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средняя,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</w:t>
      </w:r>
      <w:r w:rsidR="00B07542" w:rsidRPr="00B07542">
        <w:rPr>
          <w:sz w:val="28"/>
          <w:szCs w:val="28"/>
        </w:rPr>
        <w:t xml:space="preserve"> </w:t>
      </w:r>
      <w:r w:rsidR="00E25845"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мелкая.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Артек: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зашлифованное,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удлиненной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закругленными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концами;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зашлифованные,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овальной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закругленными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концами,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величины,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округлой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зашлифованы;</w:t>
      </w:r>
    </w:p>
    <w:p w:rsidR="000F28C7" w:rsidRPr="00B07542" w:rsidRDefault="00E25845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</w:t>
      </w:r>
      <w:r w:rsidR="000F28C7" w:rsidRPr="00B07542">
        <w:rPr>
          <w:sz w:val="28"/>
          <w:szCs w:val="28"/>
        </w:rPr>
        <w:t>рупа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Артек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частицы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мелкодробленого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пшеницы,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освобожденные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полностью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зародыша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семенных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167C2B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3</w:t>
      </w:r>
      <w:r w:rsidR="000F28C7" w:rsidRPr="00B07542">
        <w:rPr>
          <w:sz w:val="28"/>
          <w:szCs w:val="28"/>
        </w:rPr>
        <w:t>).</w:t>
      </w:r>
    </w:p>
    <w:p w:rsidR="00CB4747" w:rsidRPr="00B07542" w:rsidRDefault="00CB474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167C2B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3</w:t>
      </w:r>
      <w:r w:rsidR="00B20D2C">
        <w:rPr>
          <w:sz w:val="28"/>
          <w:szCs w:val="28"/>
        </w:rPr>
        <w:t>.</w:t>
      </w:r>
      <w:r w:rsidRPr="00B07542">
        <w:rPr>
          <w:sz w:val="28"/>
          <w:szCs w:val="28"/>
        </w:rPr>
        <w:t>Характеристика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крупности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034"/>
        <w:gridCol w:w="2084"/>
        <w:gridCol w:w="3261"/>
      </w:tblGrid>
      <w:tr w:rsidR="00E25845" w:rsidRPr="00B20D2C" w:rsidTr="00B20D2C">
        <w:trPr>
          <w:trHeight w:val="514"/>
        </w:trPr>
        <w:tc>
          <w:tcPr>
            <w:tcW w:w="2268" w:type="dxa"/>
            <w:vMerge w:val="restart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Виды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номера</w:t>
            </w:r>
            <w:r w:rsidR="00B07542" w:rsidRPr="00B20D2C">
              <w:t xml:space="preserve"> </w:t>
            </w:r>
            <w:r w:rsidRPr="00B20D2C">
              <w:t>крупы</w:t>
            </w:r>
          </w:p>
          <w:p w:rsidR="00E25845" w:rsidRPr="00B20D2C" w:rsidRDefault="00E25845" w:rsidP="00B20D2C">
            <w:pPr>
              <w:widowControl/>
              <w:spacing w:line="360" w:lineRule="auto"/>
              <w:jc w:val="both"/>
            </w:pPr>
          </w:p>
          <w:p w:rsidR="00E25845" w:rsidRPr="00B20D2C" w:rsidRDefault="00E25845" w:rsidP="00B20D2C">
            <w:pPr>
              <w:widowControl/>
              <w:spacing w:line="360" w:lineRule="auto"/>
              <w:jc w:val="both"/>
            </w:pPr>
          </w:p>
        </w:tc>
        <w:tc>
          <w:tcPr>
            <w:tcW w:w="3118" w:type="dxa"/>
            <w:gridSpan w:val="2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Диаметры</w:t>
            </w:r>
            <w:r w:rsidR="00B07542" w:rsidRPr="00B20D2C">
              <w:t xml:space="preserve"> </w:t>
            </w:r>
            <w:r w:rsidRPr="00B20D2C">
              <w:t>отверстий</w:t>
            </w:r>
            <w:r w:rsidR="00B07542" w:rsidRPr="00B20D2C">
              <w:t xml:space="preserve"> </w:t>
            </w:r>
            <w:r w:rsidRPr="00B20D2C">
              <w:t>(в</w:t>
            </w:r>
            <w:r w:rsidR="00B07542" w:rsidRPr="00B20D2C">
              <w:t xml:space="preserve"> </w:t>
            </w:r>
            <w:r w:rsidRPr="00B20D2C">
              <w:t>мм)</w:t>
            </w:r>
            <w:r w:rsidR="00B07542" w:rsidRPr="00B20D2C">
              <w:t xml:space="preserve"> </w:t>
            </w:r>
            <w:r w:rsidRPr="00B20D2C">
              <w:t>двух</w:t>
            </w:r>
            <w:r w:rsidR="00B07542" w:rsidRPr="00B20D2C">
              <w:t xml:space="preserve"> </w:t>
            </w:r>
            <w:r w:rsidRPr="00B20D2C">
              <w:t>смежных</w:t>
            </w:r>
            <w:r w:rsidR="00B07542" w:rsidRPr="00B20D2C">
              <w:t xml:space="preserve"> </w:t>
            </w:r>
            <w:r w:rsidRPr="00B20D2C">
              <w:t>сит</w:t>
            </w:r>
            <w:r w:rsidR="00B07542" w:rsidRPr="00B20D2C">
              <w:t xml:space="preserve"> </w:t>
            </w:r>
            <w:r w:rsidRPr="00B20D2C">
              <w:t>для</w:t>
            </w:r>
            <w:r w:rsidR="00B07542" w:rsidRPr="00B20D2C">
              <w:t xml:space="preserve"> </w:t>
            </w:r>
            <w:r w:rsidRPr="00B20D2C">
              <w:t>определения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Нормы</w:t>
            </w:r>
            <w:r w:rsidR="00B07542" w:rsidRPr="00B20D2C">
              <w:t xml:space="preserve"> </w:t>
            </w:r>
            <w:r w:rsidRPr="00B20D2C">
              <w:t>прохода</w:t>
            </w:r>
            <w:r w:rsidR="00B07542" w:rsidRPr="00B20D2C">
              <w:t xml:space="preserve"> </w:t>
            </w:r>
            <w:r w:rsidRPr="00B20D2C">
              <w:t>схода</w:t>
            </w:r>
            <w:r w:rsidR="00B07542" w:rsidRPr="00B20D2C">
              <w:t xml:space="preserve"> </w:t>
            </w:r>
            <w:r w:rsidRPr="00B20D2C">
              <w:t>для</w:t>
            </w:r>
            <w:r w:rsidR="00B07542" w:rsidRPr="00B20D2C">
              <w:t xml:space="preserve"> </w:t>
            </w:r>
            <w:r w:rsidRPr="00B20D2C">
              <w:t>каждого</w:t>
            </w:r>
            <w:r w:rsidR="00B07542" w:rsidRPr="00B20D2C">
              <w:t xml:space="preserve"> </w:t>
            </w:r>
            <w:r w:rsidRPr="00B20D2C">
              <w:t>из</w:t>
            </w:r>
            <w:r w:rsidR="00B07542" w:rsidRPr="00B20D2C">
              <w:t xml:space="preserve"> </w:t>
            </w:r>
            <w:r w:rsidRPr="00B20D2C">
              <w:t>двух</w:t>
            </w:r>
            <w:r w:rsidR="00B07542" w:rsidRPr="00B20D2C">
              <w:t xml:space="preserve"> </w:t>
            </w:r>
            <w:r w:rsidRPr="00B20D2C">
              <w:t>смежных</w:t>
            </w:r>
            <w:r w:rsidR="00B07542" w:rsidRPr="00B20D2C">
              <w:t xml:space="preserve"> </w:t>
            </w:r>
            <w:r w:rsidRPr="00B20D2C">
              <w:t>сит</w:t>
            </w:r>
            <w:r w:rsidR="00B07542" w:rsidRPr="00B20D2C">
              <w:t xml:space="preserve"> </w:t>
            </w:r>
            <w:r w:rsidRPr="00B20D2C">
              <w:t>в</w:t>
            </w:r>
          </w:p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отдельности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менее),</w:t>
            </w:r>
            <w:r w:rsidR="00B07542" w:rsidRPr="00B20D2C">
              <w:t xml:space="preserve"> </w:t>
            </w:r>
            <w:r w:rsidRPr="00B20D2C">
              <w:rPr>
                <w:iCs/>
              </w:rPr>
              <w:t>%</w:t>
            </w:r>
          </w:p>
        </w:tc>
      </w:tr>
      <w:tr w:rsidR="00E25845" w:rsidRPr="00B20D2C" w:rsidTr="00B20D2C">
        <w:trPr>
          <w:trHeight w:val="237"/>
        </w:trPr>
        <w:tc>
          <w:tcPr>
            <w:tcW w:w="2268" w:type="dxa"/>
            <w:vMerge/>
            <w:shd w:val="clear" w:color="auto" w:fill="FFFFFF"/>
          </w:tcPr>
          <w:p w:rsidR="00E25845" w:rsidRPr="00B20D2C" w:rsidRDefault="00E25845" w:rsidP="00B20D2C">
            <w:pPr>
              <w:widowControl/>
              <w:spacing w:line="360" w:lineRule="auto"/>
              <w:jc w:val="both"/>
            </w:pPr>
          </w:p>
        </w:tc>
        <w:tc>
          <w:tcPr>
            <w:tcW w:w="103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прохода</w:t>
            </w:r>
          </w:p>
        </w:tc>
        <w:tc>
          <w:tcPr>
            <w:tcW w:w="208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схода</w:t>
            </w:r>
          </w:p>
        </w:tc>
        <w:tc>
          <w:tcPr>
            <w:tcW w:w="3261" w:type="dxa"/>
            <w:vMerge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E25845" w:rsidRPr="00B20D2C" w:rsidTr="00B20D2C">
        <w:trPr>
          <w:trHeight w:val="295"/>
        </w:trPr>
        <w:tc>
          <w:tcPr>
            <w:tcW w:w="226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Полтавская:</w:t>
            </w:r>
          </w:p>
        </w:tc>
        <w:tc>
          <w:tcPr>
            <w:tcW w:w="103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208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3261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E25845" w:rsidRPr="00B20D2C" w:rsidTr="00B20D2C">
        <w:trPr>
          <w:trHeight w:val="295"/>
        </w:trPr>
        <w:tc>
          <w:tcPr>
            <w:tcW w:w="226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№</w:t>
            </w:r>
            <w:r w:rsidR="00B07542" w:rsidRPr="00B20D2C">
              <w:t xml:space="preserve"> </w:t>
            </w:r>
            <w:r w:rsidRPr="00B20D2C">
              <w:t>1</w:t>
            </w:r>
            <w:r w:rsidR="00B07542" w:rsidRPr="00B20D2C">
              <w:t xml:space="preserve"> </w:t>
            </w:r>
            <w:r w:rsidRPr="00B20D2C">
              <w:t>крупная</w:t>
            </w:r>
          </w:p>
        </w:tc>
        <w:tc>
          <w:tcPr>
            <w:tcW w:w="103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3,5</w:t>
            </w:r>
          </w:p>
        </w:tc>
        <w:tc>
          <w:tcPr>
            <w:tcW w:w="208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3,0</w:t>
            </w:r>
          </w:p>
        </w:tc>
        <w:tc>
          <w:tcPr>
            <w:tcW w:w="3261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  <w:tr w:rsidR="00E25845" w:rsidRPr="00B20D2C" w:rsidTr="00B20D2C">
        <w:trPr>
          <w:trHeight w:val="295"/>
        </w:trPr>
        <w:tc>
          <w:tcPr>
            <w:tcW w:w="226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№</w:t>
            </w:r>
            <w:r w:rsidR="00B07542" w:rsidRPr="00B20D2C">
              <w:t xml:space="preserve"> </w:t>
            </w:r>
            <w:r w:rsidRPr="00B20D2C">
              <w:t>2</w:t>
            </w:r>
            <w:r w:rsidR="00B07542" w:rsidRPr="00B20D2C">
              <w:t xml:space="preserve"> </w:t>
            </w:r>
            <w:r w:rsidRPr="00B20D2C">
              <w:t>средняя</w:t>
            </w:r>
          </w:p>
        </w:tc>
        <w:tc>
          <w:tcPr>
            <w:tcW w:w="103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3,0</w:t>
            </w:r>
          </w:p>
        </w:tc>
        <w:tc>
          <w:tcPr>
            <w:tcW w:w="208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2,5</w:t>
            </w:r>
          </w:p>
        </w:tc>
        <w:tc>
          <w:tcPr>
            <w:tcW w:w="3261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  <w:tr w:rsidR="00E25845" w:rsidRPr="00B20D2C" w:rsidTr="00B20D2C">
        <w:trPr>
          <w:trHeight w:val="295"/>
        </w:trPr>
        <w:tc>
          <w:tcPr>
            <w:tcW w:w="226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№</w:t>
            </w:r>
            <w:r w:rsidR="00B07542" w:rsidRPr="00B20D2C">
              <w:t xml:space="preserve"> </w:t>
            </w:r>
            <w:r w:rsidRPr="00B20D2C">
              <w:t>3</w:t>
            </w:r>
            <w:r w:rsidR="00B07542" w:rsidRPr="00B20D2C">
              <w:t xml:space="preserve"> </w:t>
            </w:r>
            <w:r w:rsidRPr="00B20D2C">
              <w:t>средняя</w:t>
            </w:r>
          </w:p>
        </w:tc>
        <w:tc>
          <w:tcPr>
            <w:tcW w:w="103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2,5</w:t>
            </w:r>
          </w:p>
        </w:tc>
        <w:tc>
          <w:tcPr>
            <w:tcW w:w="208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2,0</w:t>
            </w:r>
          </w:p>
        </w:tc>
        <w:tc>
          <w:tcPr>
            <w:tcW w:w="3261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  <w:tr w:rsidR="00E25845" w:rsidRPr="00B20D2C" w:rsidTr="00B20D2C">
        <w:trPr>
          <w:trHeight w:val="295"/>
        </w:trPr>
        <w:tc>
          <w:tcPr>
            <w:tcW w:w="226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№</w:t>
            </w:r>
            <w:r w:rsidR="00B07542" w:rsidRPr="00B20D2C">
              <w:t xml:space="preserve"> </w:t>
            </w:r>
            <w:r w:rsidRPr="00B20D2C">
              <w:t>4</w:t>
            </w:r>
            <w:r w:rsidR="00B07542" w:rsidRPr="00B20D2C">
              <w:t xml:space="preserve"> </w:t>
            </w:r>
            <w:r w:rsidRPr="00B20D2C">
              <w:t>мелкая</w:t>
            </w:r>
          </w:p>
        </w:tc>
        <w:tc>
          <w:tcPr>
            <w:tcW w:w="103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2,0</w:t>
            </w:r>
          </w:p>
        </w:tc>
        <w:tc>
          <w:tcPr>
            <w:tcW w:w="208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1,5</w:t>
            </w:r>
          </w:p>
        </w:tc>
        <w:tc>
          <w:tcPr>
            <w:tcW w:w="3261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  <w:tr w:rsidR="00E25845" w:rsidRPr="00B20D2C" w:rsidTr="00B20D2C">
        <w:trPr>
          <w:trHeight w:val="295"/>
        </w:trPr>
        <w:tc>
          <w:tcPr>
            <w:tcW w:w="2268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Артек</w:t>
            </w:r>
          </w:p>
        </w:tc>
        <w:tc>
          <w:tcPr>
            <w:tcW w:w="103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1,5</w:t>
            </w:r>
          </w:p>
        </w:tc>
        <w:tc>
          <w:tcPr>
            <w:tcW w:w="2084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3261" w:type="dxa"/>
            <w:shd w:val="clear" w:color="auto" w:fill="FFFFFF"/>
          </w:tcPr>
          <w:p w:rsidR="00E25845" w:rsidRPr="00B20D2C" w:rsidRDefault="00E25845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</w:tbl>
    <w:p w:rsidR="00E25845" w:rsidRPr="00B07542" w:rsidRDefault="00E25845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базисной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(твердая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мягкой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общий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63%.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колеблется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B20D2C">
        <w:rPr>
          <w:sz w:val="28"/>
          <w:szCs w:val="28"/>
        </w:rPr>
        <w:t>зависи</w:t>
      </w:r>
      <w:r w:rsidRPr="00B07542">
        <w:rPr>
          <w:sz w:val="28"/>
          <w:szCs w:val="28"/>
        </w:rPr>
        <w:t>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перерабатываемого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вещество: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75</w:t>
      </w:r>
      <w:r w:rsidR="00E25845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77,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13</w:t>
      </w:r>
      <w:r w:rsidR="00E25845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15,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E25845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3,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E25845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1,5,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0,3</w:t>
      </w:r>
      <w:r w:rsidR="00E25845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0,5,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зольность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0,9</w:t>
      </w:r>
      <w:r w:rsidR="00E25845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1,15.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развариваемостью,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небольшим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увеличением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объеме,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рассыпчатой,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вкусом.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</w:t>
      </w:r>
      <w:r w:rsidR="00E25845" w:rsidRPr="00B07542">
        <w:rPr>
          <w:sz w:val="28"/>
          <w:szCs w:val="28"/>
        </w:rPr>
        <w:t>р</w:t>
      </w:r>
      <w:r w:rsidRPr="00B07542">
        <w:rPr>
          <w:sz w:val="28"/>
          <w:szCs w:val="28"/>
        </w:rPr>
        <w:t>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276–60.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99,2%,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0,05%,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0,05,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горчака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вязеля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0,02,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куколя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0,1),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испорченных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ядер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обработанных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ржи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3%</w:t>
      </w:r>
      <w:r w:rsidR="00CB4747" w:rsidRPr="00B07542">
        <w:rPr>
          <w:sz w:val="28"/>
          <w:szCs w:val="28"/>
        </w:rPr>
        <w:t>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семян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гелиотропа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опушенноплодного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триходесмы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bCs/>
          <w:sz w:val="28"/>
          <w:szCs w:val="28"/>
        </w:rPr>
        <w:t>Манная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крупа.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мукомольных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заводах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помоле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поступающей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на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помол,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на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мягкой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полустекловидной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стекловидной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непрозрачная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мучнистая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ровного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мягкой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твердой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(дурум)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непрозрачная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мучнистая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полупрозрачной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ребристой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кремового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желтоватого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твердой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(дурум).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Полупрозрачная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ребристая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кремового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желтоватого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7022–54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167C2B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4</w:t>
      </w:r>
      <w:r w:rsidRPr="00B07542">
        <w:rPr>
          <w:sz w:val="28"/>
          <w:szCs w:val="28"/>
        </w:rPr>
        <w:t>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разжевывании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ощущаться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хруста.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15,5%,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14%.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167C2B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4</w:t>
      </w:r>
      <w:r w:rsidR="00B20D2C">
        <w:rPr>
          <w:sz w:val="28"/>
          <w:szCs w:val="28"/>
        </w:rPr>
        <w:t>.</w:t>
      </w:r>
      <w:r w:rsidRPr="00B07542">
        <w:rPr>
          <w:bCs/>
          <w:sz w:val="28"/>
          <w:szCs w:val="28"/>
        </w:rPr>
        <w:t>Нормы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качества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манной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крупы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разных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марок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1"/>
        <w:gridCol w:w="992"/>
        <w:gridCol w:w="1134"/>
        <w:gridCol w:w="993"/>
      </w:tblGrid>
      <w:tr w:rsidR="00AE408D" w:rsidRPr="00B20D2C" w:rsidTr="00B20D2C">
        <w:trPr>
          <w:trHeight w:val="307"/>
        </w:trPr>
        <w:tc>
          <w:tcPr>
            <w:tcW w:w="4961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Нормы</w:t>
            </w:r>
          </w:p>
        </w:tc>
      </w:tr>
      <w:tr w:rsidR="000F28C7" w:rsidRPr="00B20D2C" w:rsidTr="00B20D2C">
        <w:trPr>
          <w:trHeight w:val="533"/>
        </w:trPr>
        <w:tc>
          <w:tcPr>
            <w:tcW w:w="4961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Показатели</w:t>
            </w:r>
          </w:p>
        </w:tc>
        <w:tc>
          <w:tcPr>
            <w:tcW w:w="992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марка</w:t>
            </w:r>
            <w:r w:rsidR="00B07542" w:rsidRPr="00B20D2C">
              <w:t xml:space="preserve"> </w:t>
            </w:r>
            <w:r w:rsidRPr="00B20D2C">
              <w:t>М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марка</w:t>
            </w:r>
            <w:r w:rsidR="00B07542" w:rsidRPr="00B20D2C">
              <w:t xml:space="preserve"> </w:t>
            </w:r>
            <w:r w:rsidRPr="00B20D2C">
              <w:t>МТ</w:t>
            </w:r>
          </w:p>
        </w:tc>
        <w:tc>
          <w:tcPr>
            <w:tcW w:w="993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марка</w:t>
            </w:r>
            <w:r w:rsidR="00B07542" w:rsidRPr="00B20D2C">
              <w:t xml:space="preserve"> </w:t>
            </w:r>
            <w:r w:rsidRPr="00B20D2C">
              <w:t>Т</w:t>
            </w:r>
          </w:p>
        </w:tc>
      </w:tr>
      <w:tr w:rsidR="00AE408D" w:rsidRPr="00B20D2C" w:rsidTr="00B20D2C">
        <w:trPr>
          <w:trHeight w:val="327"/>
        </w:trPr>
        <w:tc>
          <w:tcPr>
            <w:tcW w:w="4961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Зольность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  <w:r w:rsidR="00B07542" w:rsidRPr="00B20D2C">
              <w:t xml:space="preserve"> </w:t>
            </w:r>
            <w:r w:rsidRPr="00B20D2C">
              <w:t>на</w:t>
            </w:r>
            <w:r w:rsidR="00B07542" w:rsidRPr="00B20D2C">
              <w:t xml:space="preserve"> </w:t>
            </w:r>
            <w:r w:rsidRPr="00B20D2C">
              <w:t>абсолютно</w:t>
            </w:r>
            <w:r w:rsidR="00B07542" w:rsidRPr="00B20D2C">
              <w:t xml:space="preserve"> </w:t>
            </w:r>
            <w:r w:rsidRPr="00B20D2C">
              <w:t>сухое</w:t>
            </w:r>
            <w:r w:rsidR="00B07542" w:rsidRPr="00B20D2C">
              <w:t xml:space="preserve"> </w:t>
            </w:r>
            <w:r w:rsidRPr="00B20D2C">
              <w:t>вещество</w:t>
            </w:r>
          </w:p>
        </w:tc>
        <w:tc>
          <w:tcPr>
            <w:tcW w:w="992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0,60</w:t>
            </w:r>
          </w:p>
        </w:tc>
        <w:tc>
          <w:tcPr>
            <w:tcW w:w="1134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0,70</w:t>
            </w:r>
          </w:p>
        </w:tc>
        <w:tc>
          <w:tcPr>
            <w:tcW w:w="993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B20D2C">
              <w:rPr>
                <w:bCs/>
              </w:rPr>
              <w:t>0,85</w:t>
            </w:r>
          </w:p>
        </w:tc>
      </w:tr>
      <w:tr w:rsidR="00AE408D" w:rsidRPr="00B20D2C" w:rsidTr="00B20D2C">
        <w:trPr>
          <w:trHeight w:val="327"/>
        </w:trPr>
        <w:tc>
          <w:tcPr>
            <w:tcW w:w="4961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Крупность:</w:t>
            </w:r>
          </w:p>
        </w:tc>
        <w:tc>
          <w:tcPr>
            <w:tcW w:w="992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993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  <w:rPr>
                <w:bCs/>
              </w:rPr>
            </w:pPr>
          </w:p>
        </w:tc>
      </w:tr>
      <w:tr w:rsidR="00AE408D" w:rsidRPr="00B20D2C" w:rsidTr="00B20D2C">
        <w:trPr>
          <w:trHeight w:val="327"/>
        </w:trPr>
        <w:tc>
          <w:tcPr>
            <w:tcW w:w="4961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проход</w:t>
            </w:r>
            <w:r w:rsidR="00B07542" w:rsidRPr="00B20D2C">
              <w:t xml:space="preserve"> </w:t>
            </w:r>
            <w:r w:rsidRPr="00B20D2C">
              <w:t>через</w:t>
            </w:r>
            <w:r w:rsidR="00B07542" w:rsidRPr="00B20D2C">
              <w:t xml:space="preserve"> </w:t>
            </w:r>
            <w:r w:rsidRPr="00B20D2C">
              <w:t>шелковое</w:t>
            </w:r>
            <w:r w:rsidR="00B07542" w:rsidRPr="00B20D2C">
              <w:t xml:space="preserve"> </w:t>
            </w:r>
            <w:r w:rsidRPr="00B20D2C">
              <w:t>сито</w:t>
            </w:r>
            <w:r w:rsidR="00B07542" w:rsidRPr="00B20D2C">
              <w:t xml:space="preserve"> </w:t>
            </w:r>
            <w:r w:rsidRPr="00B20D2C">
              <w:t>№</w:t>
            </w:r>
            <w:r w:rsidR="00B07542" w:rsidRPr="00B20D2C">
              <w:t xml:space="preserve"> </w:t>
            </w:r>
            <w:r w:rsidRPr="00B20D2C">
              <w:t>23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992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</w:t>
            </w:r>
          </w:p>
        </w:tc>
        <w:tc>
          <w:tcPr>
            <w:tcW w:w="1134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5</w:t>
            </w:r>
          </w:p>
        </w:tc>
        <w:tc>
          <w:tcPr>
            <w:tcW w:w="993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B20D2C">
              <w:rPr>
                <w:bCs/>
              </w:rPr>
              <w:t>5</w:t>
            </w:r>
          </w:p>
        </w:tc>
      </w:tr>
      <w:tr w:rsidR="00AE408D" w:rsidRPr="00B20D2C" w:rsidTr="00B20D2C">
        <w:trPr>
          <w:trHeight w:val="327"/>
        </w:trPr>
        <w:tc>
          <w:tcPr>
            <w:tcW w:w="4961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проход</w:t>
            </w:r>
            <w:r w:rsidR="00B07542" w:rsidRPr="00B20D2C">
              <w:t xml:space="preserve"> </w:t>
            </w:r>
            <w:r w:rsidRPr="00B20D2C">
              <w:t>через</w:t>
            </w:r>
            <w:r w:rsidR="00B07542" w:rsidRPr="00B20D2C">
              <w:t xml:space="preserve"> </w:t>
            </w:r>
            <w:r w:rsidRPr="00B20D2C">
              <w:t>шелковое</w:t>
            </w:r>
            <w:r w:rsidR="00B07542" w:rsidRPr="00B20D2C">
              <w:t xml:space="preserve"> </w:t>
            </w:r>
            <w:r w:rsidRPr="00B20D2C">
              <w:t>сито</w:t>
            </w:r>
            <w:r w:rsidR="00B07542" w:rsidRPr="00B20D2C">
              <w:t xml:space="preserve"> </w:t>
            </w:r>
            <w:r w:rsidRPr="00B20D2C">
              <w:t>№</w:t>
            </w:r>
            <w:r w:rsidR="00B07542" w:rsidRPr="00B20D2C">
              <w:t xml:space="preserve"> </w:t>
            </w:r>
            <w:r w:rsidRPr="00B20D2C">
              <w:t>38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992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</w:t>
            </w:r>
          </w:p>
        </w:tc>
        <w:tc>
          <w:tcPr>
            <w:tcW w:w="1134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</w:t>
            </w:r>
          </w:p>
        </w:tc>
        <w:tc>
          <w:tcPr>
            <w:tcW w:w="993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  <w:rPr>
                <w:bCs/>
              </w:rPr>
            </w:pPr>
            <w:r w:rsidRPr="00B20D2C">
              <w:rPr>
                <w:bCs/>
              </w:rPr>
              <w:t>1</w:t>
            </w:r>
          </w:p>
        </w:tc>
      </w:tr>
    </w:tbl>
    <w:p w:rsidR="00AE408D" w:rsidRPr="00B07542" w:rsidRDefault="00AE408D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абсолютно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вещество: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84,2,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12,7,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0,9,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0,24,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0,54,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0,96.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низким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усвояемость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питательность,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детского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диетического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питания.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достоинствами,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объеме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варке.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Кукурузная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13634–68.</w:t>
      </w:r>
    </w:p>
    <w:p w:rsidR="00AE408D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пятиномериую,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хлопьев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воздушных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хрустящих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палочек.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кремнистой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полузубовидной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зубовидной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полузубовидной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закругленными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гранями.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плодовых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зародыша,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выравненно</w:t>
      </w:r>
      <w:r w:rsidR="00AE408D" w:rsidRPr="00B07542">
        <w:rPr>
          <w:sz w:val="28"/>
          <w:szCs w:val="28"/>
        </w:rPr>
        <w:t>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пятиномерная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подразделяется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5</w:t>
      </w:r>
      <w:r w:rsidRPr="00B07542">
        <w:rPr>
          <w:sz w:val="28"/>
          <w:szCs w:val="28"/>
        </w:rPr>
        <w:t>).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20D2C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B07542">
        <w:rPr>
          <w:bCs/>
          <w:sz w:val="28"/>
          <w:szCs w:val="28"/>
        </w:rPr>
        <w:t>Таблица</w:t>
      </w:r>
      <w:r w:rsidR="00B07542" w:rsidRPr="00B07542">
        <w:rPr>
          <w:bCs/>
          <w:sz w:val="28"/>
          <w:szCs w:val="28"/>
        </w:rPr>
        <w:t xml:space="preserve"> </w:t>
      </w:r>
      <w:r w:rsidR="00AE408D" w:rsidRPr="00B07542">
        <w:rPr>
          <w:bCs/>
          <w:sz w:val="28"/>
          <w:szCs w:val="28"/>
        </w:rPr>
        <w:t>1</w:t>
      </w:r>
      <w:r w:rsidR="00E4000B" w:rsidRPr="00B07542">
        <w:rPr>
          <w:bCs/>
          <w:sz w:val="28"/>
          <w:szCs w:val="28"/>
        </w:rPr>
        <w:t>5</w:t>
      </w:r>
      <w:r w:rsidR="00B20D2C">
        <w:rPr>
          <w:bCs/>
          <w:sz w:val="28"/>
          <w:szCs w:val="28"/>
        </w:rPr>
        <w:t>.</w:t>
      </w:r>
      <w:r w:rsidRPr="00B07542">
        <w:rPr>
          <w:bCs/>
          <w:sz w:val="28"/>
          <w:szCs w:val="28"/>
        </w:rPr>
        <w:t>Характеристика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шлифованной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кукурузной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крупы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268"/>
        <w:gridCol w:w="3119"/>
      </w:tblGrid>
      <w:tr w:rsidR="00AE408D" w:rsidRPr="00B20D2C" w:rsidTr="00B20D2C">
        <w:trPr>
          <w:trHeight w:val="483"/>
        </w:trPr>
        <w:tc>
          <w:tcPr>
            <w:tcW w:w="1134" w:type="dxa"/>
            <w:vMerge w:val="restart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№</w:t>
            </w:r>
            <w:r w:rsidR="00B07542" w:rsidRPr="00B20D2C">
              <w:t xml:space="preserve"> </w:t>
            </w:r>
            <w:r w:rsidRPr="00B20D2C">
              <w:t>крупы</w:t>
            </w:r>
          </w:p>
          <w:p w:rsidR="00AE408D" w:rsidRPr="00B20D2C" w:rsidRDefault="00AE408D" w:rsidP="00B20D2C">
            <w:pPr>
              <w:widowControl/>
              <w:spacing w:line="360" w:lineRule="auto"/>
              <w:jc w:val="both"/>
            </w:pPr>
          </w:p>
          <w:p w:rsidR="00AE408D" w:rsidRPr="00B20D2C" w:rsidRDefault="00AE408D" w:rsidP="00B20D2C">
            <w:pPr>
              <w:widowControl/>
              <w:spacing w:line="360" w:lineRule="auto"/>
              <w:jc w:val="both"/>
            </w:pPr>
          </w:p>
        </w:tc>
        <w:tc>
          <w:tcPr>
            <w:tcW w:w="4111" w:type="dxa"/>
            <w:gridSpan w:val="2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Диаметры</w:t>
            </w:r>
            <w:r w:rsidR="00B07542" w:rsidRPr="00B20D2C">
              <w:t xml:space="preserve"> </w:t>
            </w:r>
            <w:r w:rsidRPr="00B20D2C">
              <w:t>отверстий</w:t>
            </w:r>
            <w:r w:rsidR="00B07542" w:rsidRPr="00B20D2C">
              <w:t xml:space="preserve"> </w:t>
            </w:r>
            <w:r w:rsidRPr="00B20D2C">
              <w:t>(в</w:t>
            </w:r>
            <w:r w:rsidR="00B07542" w:rsidRPr="00B20D2C">
              <w:t xml:space="preserve"> </w:t>
            </w:r>
            <w:r w:rsidRPr="00B20D2C">
              <w:t>мы)</w:t>
            </w:r>
            <w:r w:rsidR="00B07542" w:rsidRPr="00B20D2C">
              <w:t xml:space="preserve"> </w:t>
            </w:r>
            <w:r w:rsidRPr="00B20D2C">
              <w:t>двух</w:t>
            </w:r>
            <w:r w:rsidR="00B07542" w:rsidRPr="00B20D2C">
              <w:t xml:space="preserve"> </w:t>
            </w:r>
            <w:r w:rsidRPr="00B20D2C">
              <w:t>смежных</w:t>
            </w:r>
            <w:r w:rsidR="00B07542" w:rsidRPr="00B20D2C">
              <w:t xml:space="preserve"> </w:t>
            </w:r>
            <w:r w:rsidRPr="00B20D2C">
              <w:t>сит</w:t>
            </w:r>
            <w:r w:rsidR="00B07542" w:rsidRPr="00B20D2C">
              <w:t xml:space="preserve"> </w:t>
            </w:r>
            <w:r w:rsidRPr="00B20D2C">
              <w:t>для</w:t>
            </w:r>
            <w:r w:rsidR="00B07542" w:rsidRPr="00B20D2C">
              <w:t xml:space="preserve"> </w:t>
            </w:r>
            <w:r w:rsidRPr="00B20D2C">
              <w:t>определения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Нормы</w:t>
            </w:r>
            <w:r w:rsidR="00B07542" w:rsidRPr="00B20D2C">
              <w:t xml:space="preserve"> </w:t>
            </w:r>
            <w:r w:rsidRPr="00B20D2C">
              <w:t>прохода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схода</w:t>
            </w:r>
            <w:r w:rsidR="00B07542" w:rsidRPr="00B20D2C">
              <w:t xml:space="preserve"> </w:t>
            </w:r>
            <w:r w:rsidRPr="00B20D2C">
              <w:t>для</w:t>
            </w:r>
            <w:r w:rsidR="00B07542" w:rsidRPr="00B20D2C">
              <w:t xml:space="preserve"> </w:t>
            </w:r>
            <w:r w:rsidRPr="00B20D2C">
              <w:t>каждого</w:t>
            </w:r>
            <w:r w:rsidR="00B07542" w:rsidRPr="00B20D2C">
              <w:t xml:space="preserve"> </w:t>
            </w:r>
            <w:r w:rsidRPr="00B20D2C">
              <w:t>из</w:t>
            </w:r>
            <w:r w:rsidR="00B07542" w:rsidRPr="00B20D2C">
              <w:t xml:space="preserve"> </w:t>
            </w:r>
            <w:r w:rsidRPr="00B20D2C">
              <w:t>двух</w:t>
            </w:r>
            <w:r w:rsidR="00B07542" w:rsidRPr="00B20D2C">
              <w:t xml:space="preserve"> </w:t>
            </w:r>
            <w:r w:rsidRPr="00B20D2C">
              <w:t>смежных</w:t>
            </w:r>
            <w:r w:rsidR="00B07542" w:rsidRPr="00B20D2C">
              <w:t xml:space="preserve"> </w:t>
            </w:r>
            <w:r w:rsidRPr="00B20D2C">
              <w:t>сит</w:t>
            </w:r>
            <w:r w:rsidR="00B07542" w:rsidRPr="00B20D2C">
              <w:t xml:space="preserve"> </w:t>
            </w:r>
            <w:r w:rsidRPr="00B20D2C">
              <w:t>в</w:t>
            </w:r>
            <w:r w:rsidR="00B07542" w:rsidRPr="00B20D2C">
              <w:t xml:space="preserve"> </w:t>
            </w:r>
            <w:r w:rsidRPr="00B20D2C">
              <w:t>отдельности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менее),</w:t>
            </w:r>
            <w:r w:rsidR="00B07542" w:rsidRPr="00B20D2C">
              <w:t xml:space="preserve"> </w:t>
            </w:r>
            <w:r w:rsidRPr="00B20D2C">
              <w:rPr>
                <w:iCs/>
              </w:rPr>
              <w:t>%</w:t>
            </w:r>
          </w:p>
        </w:tc>
      </w:tr>
      <w:tr w:rsidR="00AE408D" w:rsidRPr="00B20D2C" w:rsidTr="00B20D2C">
        <w:trPr>
          <w:trHeight w:val="542"/>
        </w:trPr>
        <w:tc>
          <w:tcPr>
            <w:tcW w:w="1134" w:type="dxa"/>
            <w:vMerge/>
            <w:shd w:val="clear" w:color="auto" w:fill="FFFFFF"/>
          </w:tcPr>
          <w:p w:rsidR="00AE408D" w:rsidRPr="00B20D2C" w:rsidRDefault="00AE408D" w:rsidP="00B20D2C">
            <w:pPr>
              <w:widowControl/>
              <w:spacing w:line="360" w:lineRule="auto"/>
              <w:jc w:val="both"/>
            </w:pPr>
          </w:p>
        </w:tc>
        <w:tc>
          <w:tcPr>
            <w:tcW w:w="1843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прохода</w:t>
            </w:r>
          </w:p>
        </w:tc>
        <w:tc>
          <w:tcPr>
            <w:tcW w:w="2268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схода</w:t>
            </w:r>
          </w:p>
        </w:tc>
        <w:tc>
          <w:tcPr>
            <w:tcW w:w="3119" w:type="dxa"/>
            <w:vMerge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B20D2C">
        <w:trPr>
          <w:trHeight w:val="346"/>
        </w:trPr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4</w:t>
            </w:r>
            <w:r w:rsidR="00AE408D" w:rsidRPr="00B20D2C">
              <w:rPr>
                <w:bCs/>
              </w:rPr>
              <w:t>,</w:t>
            </w:r>
            <w:r w:rsidRPr="00B20D2C">
              <w:rPr>
                <w:bCs/>
              </w:rPr>
              <w:t>0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3,0</w:t>
            </w:r>
          </w:p>
        </w:tc>
        <w:tc>
          <w:tcPr>
            <w:tcW w:w="31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  <w:tr w:rsidR="000F28C7" w:rsidRPr="00B20D2C" w:rsidTr="00B20D2C">
        <w:trPr>
          <w:trHeight w:val="168"/>
        </w:trPr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3,0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2,5</w:t>
            </w:r>
          </w:p>
        </w:tc>
        <w:tc>
          <w:tcPr>
            <w:tcW w:w="31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  <w:tr w:rsidR="000F28C7" w:rsidRPr="00B20D2C" w:rsidTr="00B20D2C">
        <w:trPr>
          <w:trHeight w:val="168"/>
        </w:trPr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2,5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2,0</w:t>
            </w:r>
          </w:p>
        </w:tc>
        <w:tc>
          <w:tcPr>
            <w:tcW w:w="31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  <w:tr w:rsidR="000F28C7" w:rsidRPr="00B20D2C" w:rsidTr="00B20D2C">
        <w:trPr>
          <w:trHeight w:val="178"/>
        </w:trPr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2,0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1,5</w:t>
            </w:r>
          </w:p>
        </w:tc>
        <w:tc>
          <w:tcPr>
            <w:tcW w:w="31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  <w:tr w:rsidR="000F28C7" w:rsidRPr="00B20D2C" w:rsidTr="00B20D2C">
        <w:trPr>
          <w:trHeight w:val="235"/>
        </w:trPr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rPr>
                <w:bCs/>
              </w:rPr>
              <w:t>1,5</w:t>
            </w:r>
          </w:p>
        </w:tc>
        <w:tc>
          <w:tcPr>
            <w:tcW w:w="2268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3119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80</w:t>
            </w:r>
          </w:p>
        </w:tc>
      </w:tr>
    </w:tbl>
    <w:p w:rsidR="00AE408D" w:rsidRPr="00B07542" w:rsidRDefault="00AE408D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устанавливается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металлотканом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056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3924–47.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Кукурузная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получаемая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типов,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потребительским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достоинствам.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вещество: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85,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0,7,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Биологическая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полноценность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невысока,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незаменимых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аминокислот.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Разваривается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медленно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(40</w:t>
      </w:r>
      <w:r w:rsidR="00AE408D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60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объеме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AE408D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4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сваренном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сохраняет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жесткость,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ощущаемую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разжевывании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обладает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специфическим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привкусом.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Интенсивное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пропаривание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повышенном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давлении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оказывает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благоприятное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воздействие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кулинарные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базисным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кондициям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2%),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6002–69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6</w:t>
      </w:r>
      <w:r w:rsidRPr="00B07542">
        <w:rPr>
          <w:sz w:val="28"/>
          <w:szCs w:val="28"/>
        </w:rPr>
        <w:t>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оттенками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д</w:t>
      </w:r>
      <w:r w:rsidRPr="00B07542">
        <w:rPr>
          <w:sz w:val="28"/>
          <w:szCs w:val="28"/>
        </w:rPr>
        <w:t>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текущего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Большую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ценность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отношении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представляют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вырабатываемые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палочки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воздушные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приготовления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хлопьев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жидкости,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содержащей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соль,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расплющивают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валках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обжаривают.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происходит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декстри</w:t>
      </w:r>
      <w:r w:rsidR="00AE408D" w:rsidRPr="00B07542">
        <w:rPr>
          <w:sz w:val="28"/>
          <w:szCs w:val="28"/>
        </w:rPr>
        <w:t>низация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обогащение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продукта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сахаром.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представляют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собой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готовый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употреблению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продукт.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6</w:t>
      </w:r>
      <w:r w:rsidR="00B20D2C">
        <w:rPr>
          <w:sz w:val="28"/>
          <w:szCs w:val="28"/>
        </w:rPr>
        <w:t>.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1985"/>
        <w:gridCol w:w="1134"/>
        <w:gridCol w:w="850"/>
      </w:tblGrid>
      <w:tr w:rsidR="00AE408D" w:rsidRPr="00B20D2C" w:rsidTr="005B3909">
        <w:trPr>
          <w:trHeight w:val="264"/>
        </w:trPr>
        <w:tc>
          <w:tcPr>
            <w:tcW w:w="4394" w:type="dxa"/>
            <w:vMerge w:val="restart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Показатели</w:t>
            </w:r>
          </w:p>
        </w:tc>
        <w:tc>
          <w:tcPr>
            <w:tcW w:w="3969" w:type="dxa"/>
            <w:gridSpan w:val="3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Крупа</w:t>
            </w:r>
          </w:p>
        </w:tc>
      </w:tr>
      <w:tr w:rsidR="00AE408D" w:rsidRPr="00B20D2C" w:rsidTr="005B3909">
        <w:trPr>
          <w:trHeight w:val="547"/>
        </w:trPr>
        <w:tc>
          <w:tcPr>
            <w:tcW w:w="4394" w:type="dxa"/>
            <w:vMerge/>
            <w:shd w:val="clear" w:color="auto" w:fill="FFFFFF"/>
          </w:tcPr>
          <w:p w:rsidR="00AE408D" w:rsidRPr="00B20D2C" w:rsidRDefault="00AE408D" w:rsidP="00B20D2C">
            <w:pPr>
              <w:widowControl/>
              <w:spacing w:line="360" w:lineRule="auto"/>
              <w:jc w:val="both"/>
            </w:pPr>
          </w:p>
        </w:tc>
        <w:tc>
          <w:tcPr>
            <w:tcW w:w="1985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шлифованная</w:t>
            </w:r>
            <w:r w:rsidR="00B07542" w:rsidRPr="00B20D2C">
              <w:t xml:space="preserve"> </w:t>
            </w:r>
            <w:r w:rsidRPr="00B20D2C">
              <w:t>пятиномерная</w:t>
            </w:r>
          </w:p>
        </w:tc>
        <w:tc>
          <w:tcPr>
            <w:tcW w:w="1134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крупная</w:t>
            </w:r>
          </w:p>
        </w:tc>
        <w:tc>
          <w:tcPr>
            <w:tcW w:w="850" w:type="dxa"/>
            <w:shd w:val="clear" w:color="auto" w:fill="FFFFFF"/>
          </w:tcPr>
          <w:p w:rsidR="00AE408D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мелкая</w:t>
            </w:r>
          </w:p>
        </w:tc>
      </w:tr>
      <w:tr w:rsidR="000F28C7" w:rsidRPr="00B20D2C" w:rsidTr="005B3909">
        <w:trPr>
          <w:trHeight w:val="355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Содержание</w:t>
            </w:r>
            <w:r w:rsidR="00B07542" w:rsidRPr="00B20D2C">
              <w:t xml:space="preserve"> </w:t>
            </w:r>
            <w:r w:rsidRPr="00B20D2C">
              <w:t>свободного</w:t>
            </w:r>
            <w:r w:rsidR="00B07542" w:rsidRPr="00B20D2C">
              <w:t xml:space="preserve"> </w:t>
            </w:r>
            <w:r w:rsidRPr="00B20D2C">
              <w:t>зародыша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2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5B3909">
        <w:trPr>
          <w:trHeight w:val="326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Зольность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  <w:r w:rsidR="00B07542" w:rsidRPr="00B20D2C">
              <w:t xml:space="preserve"> </w:t>
            </w:r>
            <w:r w:rsidRPr="00B20D2C">
              <w:t>(для</w:t>
            </w:r>
            <w:r w:rsidR="00B07542" w:rsidRPr="00B20D2C">
              <w:t xml:space="preserve"> </w:t>
            </w:r>
            <w:r w:rsidRPr="00B20D2C">
              <w:t>крупы</w:t>
            </w:r>
            <w:r w:rsidR="00B07542" w:rsidRPr="00B20D2C">
              <w:t xml:space="preserve"> </w:t>
            </w:r>
            <w:r w:rsidRPr="00B20D2C">
              <w:t>№</w:t>
            </w:r>
            <w:r w:rsidR="00B07542" w:rsidRPr="00B20D2C">
              <w:t xml:space="preserve"> </w:t>
            </w:r>
            <w:r w:rsidRPr="00B20D2C">
              <w:t>4,</w:t>
            </w:r>
            <w:r w:rsidR="00B07542" w:rsidRPr="00B20D2C">
              <w:t xml:space="preserve"> </w:t>
            </w:r>
            <w:r w:rsidRPr="00B20D2C">
              <w:t>5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мелкой)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0.95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0.95</w:t>
            </w:r>
          </w:p>
        </w:tc>
      </w:tr>
      <w:tr w:rsidR="000F28C7" w:rsidRPr="00B20D2C" w:rsidTr="005B3909">
        <w:trPr>
          <w:trHeight w:val="202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Мучель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0F28C7" w:rsidRPr="00B20D2C" w:rsidTr="005B3909">
        <w:trPr>
          <w:trHeight w:val="168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для</w:t>
            </w:r>
            <w:r w:rsidR="00B07542" w:rsidRPr="00B20D2C">
              <w:t xml:space="preserve"> </w:t>
            </w:r>
            <w:r w:rsidRPr="00B20D2C">
              <w:t>крупы</w:t>
            </w:r>
            <w:r w:rsidR="00B07542" w:rsidRPr="00B20D2C">
              <w:t xml:space="preserve"> </w:t>
            </w:r>
            <w:r w:rsidRPr="00B20D2C">
              <w:t>№</w:t>
            </w:r>
            <w:r w:rsidR="00B07542" w:rsidRPr="00B20D2C">
              <w:t xml:space="preserve"> </w:t>
            </w:r>
            <w:r w:rsidRPr="00B20D2C">
              <w:t>5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мелкой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1,5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1,5</w:t>
            </w:r>
          </w:p>
        </w:tc>
      </w:tr>
      <w:tr w:rsidR="000F28C7" w:rsidRPr="00B20D2C" w:rsidTr="005B3909">
        <w:trPr>
          <w:trHeight w:val="158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для</w:t>
            </w:r>
            <w:r w:rsidR="00B07542" w:rsidRPr="00B20D2C">
              <w:t xml:space="preserve"> </w:t>
            </w:r>
            <w:r w:rsidRPr="00B20D2C">
              <w:t>остальных</w:t>
            </w:r>
            <w:r w:rsidR="00B07542" w:rsidRPr="00B20D2C">
              <w:t xml:space="preserve"> </w:t>
            </w:r>
            <w:r w:rsidRPr="00B20D2C">
              <w:t>видов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1,0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1,0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</w:tr>
      <w:tr w:rsidR="000F28C7" w:rsidRPr="00B20D2C" w:rsidTr="005B3909">
        <w:trPr>
          <w:trHeight w:val="182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Сорная</w:t>
            </w:r>
            <w:r w:rsidR="00B07542" w:rsidRPr="00B20D2C">
              <w:t xml:space="preserve"> </w:t>
            </w:r>
            <w:r w:rsidRPr="00B20D2C">
              <w:t>примесь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0,3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0.3</w:t>
            </w:r>
          </w:p>
        </w:tc>
      </w:tr>
      <w:tr w:rsidR="000F28C7" w:rsidRPr="00B20D2C" w:rsidTr="005B3909">
        <w:trPr>
          <w:trHeight w:val="168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</w:t>
            </w:r>
            <w:r w:rsidR="00B07542" w:rsidRPr="00B20D2C">
              <w:t xml:space="preserve"> </w:t>
            </w:r>
            <w:r w:rsidRPr="00B20D2C">
              <w:t>минеральная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0.05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</w:tr>
      <w:tr w:rsidR="000F28C7" w:rsidRPr="00B20D2C" w:rsidTr="005B3909">
        <w:trPr>
          <w:trHeight w:val="336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Крупа</w:t>
            </w:r>
            <w:r w:rsidR="00B07542" w:rsidRPr="00B20D2C">
              <w:t xml:space="preserve"> </w:t>
            </w:r>
            <w:r w:rsidRPr="00B20D2C">
              <w:t>с</w:t>
            </w:r>
            <w:r w:rsidR="00B07542" w:rsidRPr="00B20D2C">
              <w:t xml:space="preserve"> </w:t>
            </w:r>
            <w:r w:rsidRPr="00B20D2C">
              <w:t>остатками</w:t>
            </w:r>
            <w:r w:rsidR="00B07542" w:rsidRPr="00B20D2C">
              <w:t xml:space="preserve"> </w:t>
            </w:r>
            <w:r w:rsidRPr="00B20D2C">
              <w:t>оболочек</w:t>
            </w:r>
            <w:r w:rsidR="00B07542" w:rsidRPr="00B20D2C">
              <w:t xml:space="preserve"> </w:t>
            </w:r>
            <w:r w:rsidRPr="00B20D2C">
              <w:t>и</w:t>
            </w:r>
            <w:r w:rsidR="00B07542" w:rsidRPr="00B20D2C">
              <w:t xml:space="preserve"> </w:t>
            </w:r>
            <w:r w:rsidRPr="00B20D2C">
              <w:t>зародыша</w:t>
            </w:r>
            <w:r w:rsidR="00B07542" w:rsidRPr="00B20D2C">
              <w:t xml:space="preserve"> </w:t>
            </w:r>
            <w:r w:rsidRPr="00B20D2C">
              <w:t>(суммарно)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_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10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</w:tr>
      <w:tr w:rsidR="000F28C7" w:rsidRPr="00B20D2C" w:rsidTr="005B3909">
        <w:trPr>
          <w:trHeight w:val="384"/>
        </w:trPr>
        <w:tc>
          <w:tcPr>
            <w:tcW w:w="4394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Целые</w:t>
            </w:r>
            <w:r w:rsidR="00B07542" w:rsidRPr="00B20D2C">
              <w:t xml:space="preserve"> </w:t>
            </w:r>
            <w:r w:rsidRPr="00B20D2C">
              <w:t>необработанные</w:t>
            </w:r>
            <w:r w:rsidR="00B07542" w:rsidRPr="00B20D2C">
              <w:t xml:space="preserve"> </w:t>
            </w:r>
            <w:r w:rsidRPr="00B20D2C">
              <w:t>зерна</w:t>
            </w:r>
            <w:r w:rsidR="00B07542" w:rsidRPr="00B20D2C">
              <w:t xml:space="preserve"> </w:t>
            </w:r>
            <w:r w:rsidRPr="00B20D2C">
              <w:t>кукурузы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985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-</w:t>
            </w:r>
          </w:p>
        </w:tc>
        <w:tc>
          <w:tcPr>
            <w:tcW w:w="1134" w:type="dxa"/>
            <w:shd w:val="clear" w:color="auto" w:fill="FFFFFF"/>
          </w:tcPr>
          <w:p w:rsidR="000F28C7" w:rsidRPr="00B20D2C" w:rsidRDefault="00AE408D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</w:t>
            </w:r>
          </w:p>
        </w:tc>
        <w:tc>
          <w:tcPr>
            <w:tcW w:w="850" w:type="dxa"/>
            <w:shd w:val="clear" w:color="auto" w:fill="FFFFFF"/>
          </w:tcPr>
          <w:p w:rsidR="000F28C7" w:rsidRPr="00B20D2C" w:rsidRDefault="000F28C7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–</w:t>
            </w:r>
          </w:p>
        </w:tc>
      </w:tr>
    </w:tbl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Кукурузные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палочки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вареной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специальных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аппаратах.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обогащаются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маслом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высокопитательными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пищевые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Воздушные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результате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(взрывания)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увлажненных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лопающейся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специальных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камерах.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Воздушные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представляют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собой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готовый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употреблению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Горох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шелушеный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(лущеный).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вырабатывается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продовольственного,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соответствующего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18159–72.</w:t>
      </w:r>
    </w:p>
    <w:p w:rsidR="000F28C7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Шелушенный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способа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делится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два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вида: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целый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шелушенный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полированный;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колотый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шелушенный</w:t>
      </w:r>
      <w:r w:rsidR="00B07542" w:rsidRPr="00B07542">
        <w:rPr>
          <w:sz w:val="28"/>
          <w:szCs w:val="28"/>
        </w:rPr>
        <w:t xml:space="preserve"> </w:t>
      </w:r>
      <w:r w:rsidR="000F28C7" w:rsidRPr="00B07542">
        <w:rPr>
          <w:sz w:val="28"/>
          <w:szCs w:val="28"/>
        </w:rPr>
        <w:t>полированный.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целый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неразделенными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семядолями,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колотого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колотый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состоит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разделенных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семядолей.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целого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Белки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богаты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незаменимыми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аминокислотами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лизином,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лейцином,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фенилаланином,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гистидином,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аргинином,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триптофаном,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валином.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(фосфора,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железа,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кальция,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магния,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калия)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витаминов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(В</w:t>
      </w:r>
      <w:r w:rsidR="00AE408D" w:rsidRPr="00B07542">
        <w:rPr>
          <w:sz w:val="28"/>
          <w:szCs w:val="28"/>
        </w:rPr>
        <w:t>1</w:t>
      </w:r>
      <w:r w:rsidRPr="00B07542">
        <w:rPr>
          <w:sz w:val="28"/>
          <w:szCs w:val="28"/>
        </w:rPr>
        <w:t>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Химический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вещество: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31,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крахмала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54,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сахара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клетчатки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1,15,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2,5,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3,5.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базисного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второго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типа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(кормового)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общий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73%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35,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колотого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38%).</w:t>
      </w:r>
    </w:p>
    <w:p w:rsidR="000F28C7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(лущеного)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6201–68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(табл.</w:t>
      </w:r>
      <w:r w:rsidR="00B07542" w:rsidRPr="00B07542">
        <w:rPr>
          <w:sz w:val="28"/>
          <w:szCs w:val="28"/>
        </w:rPr>
        <w:t xml:space="preserve"> </w:t>
      </w:r>
      <w:r w:rsidR="00AE408D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7</w:t>
      </w:r>
      <w:r w:rsidRPr="00B07542">
        <w:rPr>
          <w:sz w:val="28"/>
          <w:szCs w:val="28"/>
        </w:rPr>
        <w:t>).</w:t>
      </w:r>
    </w:p>
    <w:p w:rsidR="00B20D2C" w:rsidRPr="00B07542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20D2C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Таблица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1</w:t>
      </w:r>
      <w:r w:rsidR="00E4000B" w:rsidRPr="00B07542">
        <w:rPr>
          <w:sz w:val="28"/>
          <w:szCs w:val="28"/>
        </w:rPr>
        <w:t>7</w:t>
      </w:r>
      <w:r w:rsidR="00B20D2C">
        <w:rPr>
          <w:sz w:val="28"/>
          <w:szCs w:val="28"/>
        </w:rPr>
        <w:t>.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</w:p>
    <w:tbl>
      <w:tblPr>
        <w:tblW w:w="0" w:type="auto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2693"/>
      </w:tblGrid>
      <w:tr w:rsidR="00AF0F14" w:rsidRPr="00B20D2C" w:rsidTr="00B20D2C">
        <w:trPr>
          <w:trHeight w:val="245"/>
        </w:trPr>
        <w:tc>
          <w:tcPr>
            <w:tcW w:w="3261" w:type="dxa"/>
            <w:vMerge w:val="restart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Показатели</w:t>
            </w:r>
          </w:p>
        </w:tc>
        <w:tc>
          <w:tcPr>
            <w:tcW w:w="4110" w:type="dxa"/>
            <w:gridSpan w:val="2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Горох</w:t>
            </w:r>
          </w:p>
        </w:tc>
      </w:tr>
      <w:tr w:rsidR="00AF0F14" w:rsidRPr="00B20D2C" w:rsidTr="00B20D2C">
        <w:trPr>
          <w:trHeight w:val="562"/>
        </w:trPr>
        <w:tc>
          <w:tcPr>
            <w:tcW w:w="3261" w:type="dxa"/>
            <w:vMerge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1417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целый</w:t>
            </w:r>
          </w:p>
        </w:tc>
        <w:tc>
          <w:tcPr>
            <w:tcW w:w="2693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колотый</w:t>
            </w:r>
          </w:p>
        </w:tc>
      </w:tr>
      <w:tr w:rsidR="00AF0F14" w:rsidRPr="00B20D2C" w:rsidTr="00B20D2C">
        <w:trPr>
          <w:trHeight w:val="297"/>
        </w:trPr>
        <w:tc>
          <w:tcPr>
            <w:tcW w:w="3261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Сорная</w:t>
            </w:r>
            <w:r w:rsidR="00B07542" w:rsidRPr="00B20D2C">
              <w:t xml:space="preserve"> </w:t>
            </w:r>
            <w:r w:rsidRPr="00B20D2C">
              <w:t>примесь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7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0,40</w:t>
            </w:r>
          </w:p>
        </w:tc>
        <w:tc>
          <w:tcPr>
            <w:tcW w:w="2693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0,40</w:t>
            </w:r>
          </w:p>
        </w:tc>
      </w:tr>
      <w:tr w:rsidR="00AF0F14" w:rsidRPr="00B20D2C" w:rsidTr="00B20D2C">
        <w:trPr>
          <w:trHeight w:val="104"/>
        </w:trPr>
        <w:tc>
          <w:tcPr>
            <w:tcW w:w="3261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в</w:t>
            </w:r>
            <w:r w:rsidR="00B07542" w:rsidRPr="00B20D2C">
              <w:t xml:space="preserve"> </w:t>
            </w:r>
            <w:r w:rsidRPr="00B20D2C">
              <w:t>том</w:t>
            </w:r>
            <w:r w:rsidR="00B07542" w:rsidRPr="00B20D2C">
              <w:t xml:space="preserve"> </w:t>
            </w:r>
            <w:r w:rsidRPr="00B20D2C">
              <w:t>числе:</w:t>
            </w:r>
          </w:p>
        </w:tc>
        <w:tc>
          <w:tcPr>
            <w:tcW w:w="1417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</w:p>
        </w:tc>
      </w:tr>
      <w:tr w:rsidR="00AF0F14" w:rsidRPr="00B20D2C" w:rsidTr="00B20D2C">
        <w:trPr>
          <w:trHeight w:val="207"/>
        </w:trPr>
        <w:tc>
          <w:tcPr>
            <w:tcW w:w="3261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минеральная</w:t>
            </w:r>
            <w:r w:rsidR="00B07542" w:rsidRPr="00B20D2C">
              <w:t xml:space="preserve"> </w:t>
            </w:r>
            <w:r w:rsidRPr="00B20D2C">
              <w:t>примесь</w:t>
            </w:r>
          </w:p>
        </w:tc>
        <w:tc>
          <w:tcPr>
            <w:tcW w:w="1417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  <w:tc>
          <w:tcPr>
            <w:tcW w:w="2693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0,05</w:t>
            </w:r>
          </w:p>
        </w:tc>
      </w:tr>
      <w:tr w:rsidR="00AF0F14" w:rsidRPr="00B20D2C" w:rsidTr="00B20D2C">
        <w:trPr>
          <w:trHeight w:val="156"/>
        </w:trPr>
        <w:tc>
          <w:tcPr>
            <w:tcW w:w="3261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испорченных</w:t>
            </w:r>
            <w:r w:rsidR="00B07542" w:rsidRPr="00B20D2C">
              <w:t xml:space="preserve"> </w:t>
            </w:r>
            <w:r w:rsidRPr="00B20D2C">
              <w:t>семян</w:t>
            </w:r>
          </w:p>
        </w:tc>
        <w:tc>
          <w:tcPr>
            <w:tcW w:w="1417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0,40</w:t>
            </w:r>
          </w:p>
        </w:tc>
        <w:tc>
          <w:tcPr>
            <w:tcW w:w="2693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0,40</w:t>
            </w:r>
          </w:p>
        </w:tc>
      </w:tr>
      <w:tr w:rsidR="00AF0F14" w:rsidRPr="00B20D2C" w:rsidTr="00B20D2C">
        <w:trPr>
          <w:trHeight w:val="118"/>
        </w:trPr>
        <w:tc>
          <w:tcPr>
            <w:tcW w:w="3261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Изъеденные</w:t>
            </w:r>
            <w:r w:rsidR="00B07542" w:rsidRPr="00B20D2C">
              <w:t xml:space="preserve"> </w:t>
            </w:r>
            <w:r w:rsidRPr="00B20D2C">
              <w:t>семена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7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0,5</w:t>
            </w:r>
          </w:p>
        </w:tc>
        <w:tc>
          <w:tcPr>
            <w:tcW w:w="2693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1,0</w:t>
            </w:r>
          </w:p>
        </w:tc>
      </w:tr>
      <w:tr w:rsidR="00AF0F14" w:rsidRPr="00B20D2C" w:rsidTr="00B20D2C">
        <w:trPr>
          <w:trHeight w:val="193"/>
        </w:trPr>
        <w:tc>
          <w:tcPr>
            <w:tcW w:w="3261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Нешелушеные</w:t>
            </w:r>
            <w:r w:rsidR="00B07542" w:rsidRPr="00B20D2C">
              <w:t xml:space="preserve"> </w:t>
            </w:r>
            <w:r w:rsidRPr="00B20D2C">
              <w:t>семена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7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3,0</w:t>
            </w:r>
          </w:p>
        </w:tc>
        <w:tc>
          <w:tcPr>
            <w:tcW w:w="2693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0,8</w:t>
            </w:r>
          </w:p>
        </w:tc>
      </w:tr>
      <w:tr w:rsidR="00AF0F14" w:rsidRPr="00B20D2C" w:rsidTr="00B20D2C">
        <w:trPr>
          <w:trHeight w:val="142"/>
        </w:trPr>
        <w:tc>
          <w:tcPr>
            <w:tcW w:w="3261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Дробленый</w:t>
            </w:r>
            <w:r w:rsidR="00B07542" w:rsidRPr="00B20D2C">
              <w:t xml:space="preserve"> </w:t>
            </w:r>
            <w:r w:rsidRPr="00B20D2C">
              <w:t>горох</w:t>
            </w:r>
            <w:r w:rsidR="00B07542" w:rsidRPr="00B20D2C">
              <w:t xml:space="preserve"> </w:t>
            </w:r>
            <w:r w:rsidRPr="00B20D2C">
              <w:t>(не</w:t>
            </w:r>
            <w:r w:rsidR="00B07542" w:rsidRPr="00B20D2C">
              <w:t xml:space="preserve"> </w:t>
            </w:r>
            <w:r w:rsidRPr="00B20D2C">
              <w:t>более),</w:t>
            </w:r>
            <w:r w:rsidR="00B07542" w:rsidRPr="00B20D2C">
              <w:t xml:space="preserve"> </w:t>
            </w:r>
            <w:r w:rsidRPr="00B20D2C">
              <w:t>%</w:t>
            </w:r>
          </w:p>
        </w:tc>
        <w:tc>
          <w:tcPr>
            <w:tcW w:w="1417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0,1</w:t>
            </w:r>
          </w:p>
        </w:tc>
        <w:tc>
          <w:tcPr>
            <w:tcW w:w="2693" w:type="dxa"/>
            <w:shd w:val="clear" w:color="auto" w:fill="FFFFFF"/>
          </w:tcPr>
          <w:p w:rsidR="00AF0F14" w:rsidRPr="00B20D2C" w:rsidRDefault="00AF0F14" w:rsidP="00B20D2C">
            <w:pPr>
              <w:widowControl/>
              <w:shd w:val="clear" w:color="auto" w:fill="FFFFFF"/>
              <w:spacing w:line="360" w:lineRule="auto"/>
              <w:jc w:val="both"/>
            </w:pPr>
            <w:r w:rsidRPr="00B20D2C">
              <w:t>1,0</w:t>
            </w:r>
          </w:p>
        </w:tc>
      </w:tr>
    </w:tbl>
    <w:p w:rsidR="00AF0F14" w:rsidRPr="00B07542" w:rsidRDefault="00AF0F14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шелушенный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зеленый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свойственные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14%.</w:t>
      </w:r>
    </w:p>
    <w:p w:rsidR="00B20D2C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Разваривается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лущеный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полированный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медленно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(60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превращается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вязкую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пюреобразную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массу.</w:t>
      </w:r>
    </w:p>
    <w:p w:rsidR="00B20D2C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8C7" w:rsidRPr="00B20D2C" w:rsidRDefault="00A278C6" w:rsidP="00B20D2C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277161119"/>
      <w:r w:rsidRPr="00B20D2C">
        <w:rPr>
          <w:b/>
          <w:sz w:val="28"/>
          <w:szCs w:val="28"/>
        </w:rPr>
        <w:t>5</w:t>
      </w:r>
      <w:r w:rsidR="00167C2B" w:rsidRPr="00B20D2C">
        <w:rPr>
          <w:b/>
          <w:sz w:val="28"/>
          <w:szCs w:val="28"/>
        </w:rPr>
        <w:t>.</w:t>
      </w:r>
      <w:r w:rsidR="00B07542" w:rsidRPr="00B20D2C">
        <w:rPr>
          <w:b/>
          <w:sz w:val="28"/>
          <w:szCs w:val="28"/>
        </w:rPr>
        <w:t xml:space="preserve"> </w:t>
      </w:r>
      <w:r w:rsidR="00167C2B" w:rsidRPr="00B20D2C">
        <w:rPr>
          <w:b/>
          <w:sz w:val="28"/>
          <w:szCs w:val="28"/>
        </w:rPr>
        <w:t>Экспертиза</w:t>
      </w:r>
      <w:r w:rsidR="00B07542" w:rsidRPr="00B20D2C">
        <w:rPr>
          <w:b/>
          <w:sz w:val="28"/>
          <w:szCs w:val="28"/>
        </w:rPr>
        <w:t xml:space="preserve"> </w:t>
      </w:r>
      <w:r w:rsidR="000F28C7" w:rsidRPr="00B20D2C">
        <w:rPr>
          <w:b/>
          <w:sz w:val="28"/>
          <w:szCs w:val="28"/>
        </w:rPr>
        <w:t>качества</w:t>
      </w:r>
      <w:r w:rsidR="00B07542" w:rsidRPr="00B20D2C">
        <w:rPr>
          <w:b/>
          <w:sz w:val="28"/>
          <w:szCs w:val="28"/>
        </w:rPr>
        <w:t xml:space="preserve"> </w:t>
      </w:r>
      <w:r w:rsidR="000F28C7" w:rsidRPr="00B20D2C">
        <w:rPr>
          <w:b/>
          <w:sz w:val="28"/>
          <w:szCs w:val="28"/>
        </w:rPr>
        <w:t>круп</w:t>
      </w:r>
      <w:bookmarkEnd w:id="5"/>
    </w:p>
    <w:p w:rsidR="00B20D2C" w:rsidRDefault="00B20D2C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</w:p>
    <w:p w:rsidR="003709B1" w:rsidRPr="00B07542" w:rsidRDefault="003709B1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B07542">
        <w:rPr>
          <w:sz w:val="28"/>
          <w:szCs w:val="30"/>
        </w:rPr>
        <w:t>При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экспертизе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крупы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определения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ее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сорта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руководствуются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следующими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правилами.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Во-первых,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крупа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каждого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сорта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должна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отвечать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общим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требованиям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по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влажности,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цвету,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запаху,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вкусу,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содержанию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доброкачественного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ядра,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примесей,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зараженности.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противном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случае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она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признается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нестандартной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наименования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сорта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не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получает.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Во-вторых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для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отнесения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крупы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тому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или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иному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сорту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необходимо,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чтобы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она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отвечала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всем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показателям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сорта.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методами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</w:t>
      </w:r>
      <w:r w:rsidR="00B20D2C" w:rsidRPr="00B07542">
        <w:rPr>
          <w:sz w:val="28"/>
          <w:szCs w:val="28"/>
        </w:rPr>
        <w:t>органолептическим</w:t>
      </w:r>
      <w:r w:rsidRPr="00B07542">
        <w:rPr>
          <w:sz w:val="28"/>
          <w:szCs w:val="28"/>
        </w:rPr>
        <w:t>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физико-химическим,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химическим)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характеризуют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признаками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показателями: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внешним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товарным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поверхности,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форма),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отсутствием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хлебных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запасов,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металломагнитных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посторонних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крупностью,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выравненностью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присутствием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раздробленного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пылевидных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(мучели).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некоторых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учитывается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зольность,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кислотность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признаки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нормируемые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стандартами.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30"/>
        </w:rPr>
        <w:t>При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органолептической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оценке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определяют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цвет,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запах,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вкус,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а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также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развариваемость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гречневой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крупы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и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овсяных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хлопьев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ГОСТ</w:t>
      </w:r>
      <w:r w:rsidR="00B07542" w:rsidRPr="00B07542">
        <w:rPr>
          <w:sz w:val="28"/>
          <w:szCs w:val="30"/>
        </w:rPr>
        <w:t xml:space="preserve"> </w:t>
      </w:r>
      <w:r w:rsidRPr="00B07542">
        <w:rPr>
          <w:sz w:val="28"/>
          <w:szCs w:val="30"/>
        </w:rPr>
        <w:t>26312.2-84.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="003709B1" w:rsidRPr="00B07542">
        <w:rPr>
          <w:sz w:val="28"/>
          <w:szCs w:val="28"/>
        </w:rPr>
        <w:t>экспертизы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необходимо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правил</w:t>
      </w:r>
      <w:r w:rsidR="003709B1" w:rsidRPr="00B07542">
        <w:rPr>
          <w:sz w:val="28"/>
          <w:szCs w:val="28"/>
        </w:rPr>
        <w:t>ь</w:t>
      </w:r>
      <w:r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отобрать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образец,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отражал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партии.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bCs/>
          <w:sz w:val="28"/>
          <w:szCs w:val="28"/>
        </w:rPr>
        <w:t>Отбор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выемок.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bCs/>
          <w:sz w:val="28"/>
          <w:szCs w:val="28"/>
        </w:rPr>
        <w:t>От</w:t>
      </w:r>
      <w:r w:rsidR="00B07542" w:rsidRPr="00B07542">
        <w:rPr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отбирают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мешочным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щупом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верхней,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нижней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берут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b/>
          <w:bCs/>
          <w:sz w:val="28"/>
          <w:szCs w:val="28"/>
        </w:rPr>
        <w:t>в</w:t>
      </w:r>
      <w:r w:rsidR="00B07542" w:rsidRPr="00B07542">
        <w:rPr>
          <w:b/>
          <w:bCs/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величины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партии.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партии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берут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свыше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отбирают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затем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десятого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свыше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750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отбирают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оставшихся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сверх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партии.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партии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750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отбирают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исходных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образца.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расфасовке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отбирают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ящиков,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коробок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упаковки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двух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мест).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единицы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упаковки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отбирается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один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пакет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выемкой.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расфасовке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отбор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струи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перемещаемой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предназначенной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расфасовки.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случае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отбирают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периодически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равные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промежутки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времени,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AF0F14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200</w:t>
      </w:r>
      <w:r w:rsidR="00AF0F14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300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Составление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исходного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среднего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образцов.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Отобранные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выемки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сравнивают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между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собой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внешнему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органолептическим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показателям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однородности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партии.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однородную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партию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исходный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образец.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исходного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исходного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превышает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время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образцом.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исходный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образец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превышает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1,5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исходного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образец.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образец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направляют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лабораторию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анализа.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Поступивший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лабораторию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образец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исследуют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порядке: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хруст;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хлебных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запасов;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="00B20D2C" w:rsidRPr="00B07542">
        <w:rPr>
          <w:sz w:val="28"/>
          <w:szCs w:val="28"/>
        </w:rPr>
        <w:t>металломагнитных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зольность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хлопьев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Геркулес,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мелкой).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Определение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влажности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Около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размалывают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лабораторной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мельнице.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отвечать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требованиям: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проволочное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размером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отверстий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0,8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составлять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60%,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лущеного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гороха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прочих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75%.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методом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высушивания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навесок</w:t>
      </w:r>
      <w:r w:rsidR="00B07542" w:rsidRPr="00B07542">
        <w:rPr>
          <w:sz w:val="28"/>
          <w:szCs w:val="28"/>
        </w:rPr>
        <w:t xml:space="preserve"> </w:t>
      </w:r>
      <w:r w:rsidR="003709B1" w:rsidRPr="00B07542">
        <w:rPr>
          <w:sz w:val="28"/>
          <w:szCs w:val="28"/>
        </w:rPr>
        <w:t>(5</w:t>
      </w:r>
      <w:r w:rsidR="00B07542" w:rsidRPr="00B07542">
        <w:rPr>
          <w:sz w:val="28"/>
          <w:szCs w:val="28"/>
        </w:rPr>
        <w:t xml:space="preserve"> </w:t>
      </w:r>
      <w:r w:rsidR="003709B1" w:rsidRPr="00B07542">
        <w:rPr>
          <w:sz w:val="28"/>
          <w:szCs w:val="28"/>
        </w:rPr>
        <w:t>г)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размолотой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электрическом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сушильном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шкафу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СЭШ-1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температуре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130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+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2°С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мин.</w:t>
      </w:r>
      <w:r w:rsidR="00B07542" w:rsidRPr="00B07542">
        <w:rPr>
          <w:sz w:val="28"/>
          <w:szCs w:val="28"/>
        </w:rPr>
        <w:t xml:space="preserve"> </w:t>
      </w:r>
      <w:r w:rsidR="003709B1" w:rsidRPr="00B07542">
        <w:rPr>
          <w:sz w:val="28"/>
          <w:szCs w:val="28"/>
        </w:rPr>
        <w:t>Расчёт</w:t>
      </w:r>
      <w:r w:rsidR="00B07542" w:rsidRPr="00B07542">
        <w:rPr>
          <w:sz w:val="28"/>
          <w:szCs w:val="28"/>
        </w:rPr>
        <w:t xml:space="preserve"> </w:t>
      </w:r>
      <w:r w:rsidR="003709B1" w:rsidRPr="00B07542">
        <w:rPr>
          <w:sz w:val="28"/>
          <w:szCs w:val="28"/>
        </w:rPr>
        <w:t>влажности</w:t>
      </w:r>
      <w:r w:rsidR="00B07542" w:rsidRPr="00B07542">
        <w:rPr>
          <w:sz w:val="28"/>
          <w:szCs w:val="28"/>
        </w:rPr>
        <w:t xml:space="preserve"> </w:t>
      </w:r>
      <w:r w:rsidR="003709B1" w:rsidRPr="00B07542">
        <w:rPr>
          <w:sz w:val="28"/>
          <w:szCs w:val="28"/>
        </w:rPr>
        <w:t>проводят</w:t>
      </w:r>
      <w:r w:rsidR="00B07542" w:rsidRPr="00B07542">
        <w:rPr>
          <w:sz w:val="28"/>
          <w:szCs w:val="28"/>
        </w:rPr>
        <w:t xml:space="preserve"> </w:t>
      </w:r>
      <w:r w:rsidR="003709B1"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="003709B1" w:rsidRPr="00B07542">
        <w:rPr>
          <w:sz w:val="28"/>
          <w:szCs w:val="28"/>
        </w:rPr>
        <w:t>формуле</w:t>
      </w:r>
    </w:p>
    <w:p w:rsidR="003709B1" w:rsidRPr="00B07542" w:rsidRDefault="003709B1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  <w:lang w:val="en-US"/>
        </w:rPr>
        <w:t>X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=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[(</w:t>
      </w:r>
      <w:r w:rsidRPr="00B07542">
        <w:rPr>
          <w:sz w:val="28"/>
          <w:szCs w:val="28"/>
          <w:lang w:val="en-US"/>
        </w:rPr>
        <w:t>m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  <w:lang w:val="en-US"/>
        </w:rPr>
        <w:t>m</w:t>
      </w:r>
      <w:r w:rsidRPr="00B07542">
        <w:rPr>
          <w:sz w:val="28"/>
          <w:szCs w:val="28"/>
        </w:rPr>
        <w:t>2)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  <w:lang w:val="en-US"/>
        </w:rPr>
        <w:t>m</w:t>
      </w:r>
      <w:r w:rsidRPr="00B07542">
        <w:rPr>
          <w:sz w:val="28"/>
          <w:szCs w:val="28"/>
        </w:rPr>
        <w:t>]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100</w:t>
      </w:r>
    </w:p>
    <w:p w:rsidR="003709B1" w:rsidRPr="00B07542" w:rsidRDefault="003709B1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  <w:lang w:val="en-US"/>
        </w:rPr>
        <w:t>m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бюксы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высушивания;</w:t>
      </w:r>
    </w:p>
    <w:p w:rsidR="003709B1" w:rsidRPr="00B07542" w:rsidRDefault="003709B1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  <w:lang w:val="en-US"/>
        </w:rPr>
        <w:t>m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высушивания;</w:t>
      </w:r>
    </w:p>
    <w:p w:rsidR="003709B1" w:rsidRPr="00B07542" w:rsidRDefault="003709B1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  <w:lang w:val="en-US"/>
        </w:rPr>
        <w:t>m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граммах.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Определение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цвета,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запаха,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вкуса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хруста</w:t>
      </w:r>
      <w:r w:rsidRPr="00B07542">
        <w:rPr>
          <w:sz w:val="28"/>
          <w:szCs w:val="28"/>
        </w:rPr>
        <w:t>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дневном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рассеянном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свете.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искусственном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освещении.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рассыпают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тонким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слоем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лист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бумаги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просматривают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окраску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соответствовать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характеристике,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указанной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Отклонение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нормального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рассматривать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дефект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указывается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документах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качестве.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берется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около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усиления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ощущения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высыпают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фарфоровую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чашку,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накрывают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стеклом,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помещают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водяную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баню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прогревают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Вкус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хруста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хруста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предусматривается)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характеризуются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разжевывании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около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размолотой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сомнительных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случаях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органолептическую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оценку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проверяют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сваренной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каше.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Определение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зараженности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вредителями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хлебных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запасов.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делителя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Образец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просеивают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приема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300</w:t>
      </w:r>
      <w:r w:rsidR="00AF0F14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400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установленных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Просеивание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вручную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120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круговых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движениях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механизированным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круговых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движениях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Сход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тщательно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рассматривают,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устанавливают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подсчитывают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экземпляров.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Мертвых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относят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учитывают.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Зараженность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хлебных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запасов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выявлении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считается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нестандартной.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допускается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использованию.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Определение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содержания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металломагнитных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примесей.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рассыпают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стекле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гладкой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поверхности)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ровным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тонким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слоем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толщиной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извлекают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металломаг</w:t>
      </w:r>
      <w:r w:rsidR="00AF0F14" w:rsidRPr="00B07542">
        <w:rPr>
          <w:sz w:val="28"/>
          <w:szCs w:val="28"/>
        </w:rPr>
        <w:t>ни</w:t>
      </w:r>
      <w:r w:rsidRPr="00B07542">
        <w:rPr>
          <w:sz w:val="28"/>
          <w:szCs w:val="28"/>
        </w:rPr>
        <w:t>тную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подковообразным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магнитом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грузоподъемностью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Стандартами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установлено,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металломагнитной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превышать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мг,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величина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наибольшем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линейном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измерении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руды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шлака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0,4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каждая.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механизированного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металломагнитных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измерения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приборы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ПВФ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металломагнитных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ПИФ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измерения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металломагнитных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Определение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крупности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или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номера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крупы.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Содержание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примесей,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недодира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в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перловой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ячневой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крупе.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установлены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величины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навесок.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Навеску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вручную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помощи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аппарата.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овсяные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хлопья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вручную.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просеивают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лабораторном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рассевке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течение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180</w:t>
      </w:r>
      <w:r w:rsidR="00AF0F14" w:rsidRPr="00B07542">
        <w:rPr>
          <w:sz w:val="28"/>
          <w:szCs w:val="28"/>
        </w:rPr>
        <w:t>-</w:t>
      </w:r>
      <w:r w:rsidRPr="00B07542">
        <w:rPr>
          <w:sz w:val="28"/>
          <w:szCs w:val="28"/>
        </w:rPr>
        <w:t>200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круговых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оборотах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</w:t>
      </w:r>
      <w:r w:rsidR="00AF0F14" w:rsidRPr="00B07542">
        <w:rPr>
          <w:sz w:val="28"/>
          <w:szCs w:val="28"/>
        </w:rPr>
        <w:t>н</w:t>
      </w:r>
      <w:r w:rsidRPr="00B07542">
        <w:rPr>
          <w:sz w:val="28"/>
          <w:szCs w:val="28"/>
        </w:rPr>
        <w:t>уту.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Остатки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просеивания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нижнего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взвешивают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технических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весах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точностью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0,01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выражают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взятой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AF0F14" w:rsidRPr="00B07542">
        <w:rPr>
          <w:sz w:val="28"/>
          <w:szCs w:val="28"/>
        </w:rPr>
        <w:t>в</w:t>
      </w:r>
      <w:r w:rsidRPr="00B07542">
        <w:rPr>
          <w:sz w:val="28"/>
          <w:szCs w:val="28"/>
        </w:rPr>
        <w:t>еске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точностью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считают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номерной,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80%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</w:t>
      </w:r>
      <w:r w:rsidR="00AF0F14" w:rsidRPr="00B07542">
        <w:rPr>
          <w:sz w:val="28"/>
          <w:szCs w:val="28"/>
        </w:rPr>
        <w:t>ой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дробленой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75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%).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остатках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нижнее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нижнее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разбирают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вручную,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выделяя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фракции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устанавливают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нешелушеных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зерен.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учитывается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считаются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имеющие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бороздки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цветковых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поверхности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понимают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остатков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цветковых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оболочек,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выступающих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крупинок.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н</w:t>
      </w:r>
      <w:r w:rsidRPr="00B07542">
        <w:rPr>
          <w:sz w:val="28"/>
          <w:szCs w:val="28"/>
        </w:rPr>
        <w:t>едодира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превышать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0,7%,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№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0,9%.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относится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примесям.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освобожденной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отвешивают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просмотром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(5-10-кратного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увеличения)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взвешивают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выражают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навеске.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точного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перловой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к</w:t>
      </w:r>
      <w:r w:rsidRPr="00B07542">
        <w:rPr>
          <w:sz w:val="28"/>
          <w:szCs w:val="28"/>
        </w:rPr>
        <w:t>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помещают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металлическое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сито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опускают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</w:t>
      </w:r>
      <w:r w:rsidR="00B07542" w:rsidRPr="00B07542">
        <w:rPr>
          <w:sz w:val="28"/>
          <w:szCs w:val="28"/>
        </w:rPr>
        <w:t xml:space="preserve"> </w:t>
      </w:r>
      <w:r w:rsidR="00AF0F14" w:rsidRPr="00B07542">
        <w:rPr>
          <w:sz w:val="28"/>
          <w:szCs w:val="28"/>
        </w:rPr>
        <w:t>в</w:t>
      </w:r>
      <w:r w:rsidR="00B07542" w:rsidRPr="00B07542">
        <w:rPr>
          <w:iCs/>
          <w:sz w:val="28"/>
          <w:szCs w:val="28"/>
        </w:rPr>
        <w:t xml:space="preserve"> </w:t>
      </w:r>
      <w:r w:rsidRPr="00B07542">
        <w:rPr>
          <w:sz w:val="28"/>
          <w:szCs w:val="28"/>
        </w:rPr>
        <w:t>2%-ный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раствор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КМ</w:t>
      </w:r>
      <w:r w:rsidR="00AF0F14" w:rsidRPr="00B07542">
        <w:rPr>
          <w:sz w:val="28"/>
          <w:szCs w:val="28"/>
          <w:lang w:val="en-US"/>
        </w:rPr>
        <w:t>nO</w:t>
      </w:r>
      <w:r w:rsidRPr="00B07542">
        <w:rPr>
          <w:sz w:val="28"/>
          <w:szCs w:val="28"/>
        </w:rPr>
        <w:t>4,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промывают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водопроводной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водой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обсушивают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фильтровальной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бумаге.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просматривают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зеркале.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Отделяют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(крупинки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неокрашенной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цветочной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пленкой),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фракции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взвешивают,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недодир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выражают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КМ</w:t>
      </w:r>
      <w:r w:rsidR="00AF0F14" w:rsidRPr="00B07542">
        <w:rPr>
          <w:sz w:val="28"/>
          <w:szCs w:val="28"/>
          <w:lang w:val="en-US"/>
        </w:rPr>
        <w:t>nO</w:t>
      </w:r>
      <w:r w:rsidRPr="00B07542">
        <w:rPr>
          <w:sz w:val="28"/>
          <w:szCs w:val="28"/>
        </w:rPr>
        <w:t>4.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Определение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содержания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вредной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и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минеральной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примесей.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осмотре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образца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анализе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обнаруживают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спорынью,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вязель,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горчак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ползучий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мышатник,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дополнительную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дополнительно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350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г).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отобранные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дополнительной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навесок,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соединяют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вместе,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взвешивают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точностью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0,01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отношению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наличии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образце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400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головни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навеске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Результаты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проставляют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документах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точностью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0,01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%.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Расчет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содержания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доброкачественного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ядра.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оценки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нормируют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только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вычитанием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суммы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процентов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всех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округления.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указывают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точностью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%.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показывает,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сколько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полноценной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находится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данном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соответствует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переводится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т.д.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примесей).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b/>
          <w:sz w:val="28"/>
          <w:szCs w:val="28"/>
        </w:rPr>
        <w:t>Определение</w:t>
      </w:r>
      <w:r w:rsidR="00B07542" w:rsidRPr="00B07542">
        <w:rPr>
          <w:b/>
          <w:sz w:val="28"/>
          <w:szCs w:val="28"/>
        </w:rPr>
        <w:t xml:space="preserve"> </w:t>
      </w:r>
      <w:r w:rsidRPr="00B07542">
        <w:rPr>
          <w:b/>
          <w:sz w:val="28"/>
          <w:szCs w:val="28"/>
        </w:rPr>
        <w:t>зольности.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Зольность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методике,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зольность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озоление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ускорителя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(основной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метод);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озоление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ускорителем.</w:t>
      </w:r>
    </w:p>
    <w:p w:rsidR="000F28C7" w:rsidRPr="00B07542" w:rsidRDefault="000F28C7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Зольность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кукурузной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предварительного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размола.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34"/>
        </w:rPr>
        <w:t>1.5.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Упаковка,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маркировка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и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хранение</w:t>
      </w:r>
      <w:r w:rsidR="00B07542" w:rsidRPr="00B07542">
        <w:rPr>
          <w:sz w:val="28"/>
          <w:szCs w:val="34"/>
        </w:rPr>
        <w:t xml:space="preserve"> </w:t>
      </w:r>
      <w:r w:rsidRPr="00B07542">
        <w:rPr>
          <w:sz w:val="28"/>
          <w:szCs w:val="34"/>
        </w:rPr>
        <w:t>круп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Упаковка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производится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обычно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джутовые,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льноджутовые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хлопчатобумажные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нетто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70кг.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маркировочный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ярлык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бумаги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картона,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указывают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наименование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продукции,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нетто,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дату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стандарта.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шрифта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черным.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непосредственно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крупозаводах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расфасовывают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бумажные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однослойные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целлофановые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пакеты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900гр.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Упаковка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производиться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8516-67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19317-73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бывшие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употреблении,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категории,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чистые,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крепкие,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постороннего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запаха.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Мешки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зашиты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машинным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прочными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нитками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17308-71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оставлением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двух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ушек,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каждый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опломбирован.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Крупа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пригодна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длительного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пользоваться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месте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производства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перевозить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расстояния,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числе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дальние.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применяют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способы.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Наиболее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старым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распространенным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способ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текстильной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таре,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шитой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тканей.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льняные,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джутовые,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хлопчатобумажные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смешанные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вместимостью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50-70кг.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расфасовывают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мелкую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тару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1-З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кг,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ящиках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коробках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поддонах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стеллажах.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Хранение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может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проводиться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отапливаемых,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неотапливаемых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складах,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обязательно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сухих,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чистых,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освещенных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вентилируемых,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хлебных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запасов,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пахнущих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скоропортящихся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товаров.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Оптимальные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параметры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внешней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среды: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относительная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воздуха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60-70%,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температура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15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Срок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импортных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быстроразвариваюшихся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зависимости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используемой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технологии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упаковки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может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6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12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мес.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Конечный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реализации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обязательно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указывают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упаковке.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Перевозку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дальние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расстояния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железнодорожных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вагонах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автотранспорте.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Транспортировка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производиться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соблюдением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санитарных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правил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сухих,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чистых,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постороннего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зараженных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вредителями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вагонах,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судах,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автомобилях,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повозках,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контейнерах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соответствии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правилами,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действующими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транспорте.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перевозке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железнодорожным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транспортом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необходимо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использовать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погрузку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абсолютно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сухие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чистые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вагоны,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имеющие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постороннего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вагонах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укладывают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подтоварники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расстоянии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0,5м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стен,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оставляя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между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штабелями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железнодорожных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перевозках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естественная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убыль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превышать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0,09%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расстояние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0,13%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расстояние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2000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км.</w:t>
      </w:r>
    </w:p>
    <w:p w:rsidR="00665C75" w:rsidRPr="00B07542" w:rsidRDefault="00665C75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62C8" w:rsidRPr="00B07542" w:rsidRDefault="00A278C6" w:rsidP="00B07542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6" w:name="_Toc277161120"/>
      <w:r w:rsidRPr="00B07542">
        <w:rPr>
          <w:rFonts w:ascii="Times New Roman" w:hAnsi="Times New Roman" w:cs="Times New Roman"/>
          <w:kern w:val="0"/>
          <w:sz w:val="28"/>
          <w:szCs w:val="28"/>
        </w:rPr>
        <w:t>6</w:t>
      </w:r>
      <w:r w:rsidR="008362C8" w:rsidRPr="00B07542">
        <w:rPr>
          <w:rFonts w:ascii="Times New Roman" w:hAnsi="Times New Roman" w:cs="Times New Roman"/>
          <w:kern w:val="0"/>
          <w:sz w:val="28"/>
          <w:szCs w:val="28"/>
        </w:rPr>
        <w:t>.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362C8" w:rsidRPr="00B07542">
        <w:rPr>
          <w:rFonts w:ascii="Times New Roman" w:hAnsi="Times New Roman" w:cs="Times New Roman"/>
          <w:kern w:val="0"/>
          <w:sz w:val="28"/>
          <w:szCs w:val="28"/>
        </w:rPr>
        <w:t>Фальсификация</w:t>
      </w:r>
      <w:r w:rsidR="00B07542" w:rsidRPr="00B0754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362C8" w:rsidRPr="00B07542">
        <w:rPr>
          <w:rFonts w:ascii="Times New Roman" w:hAnsi="Times New Roman" w:cs="Times New Roman"/>
          <w:kern w:val="0"/>
          <w:sz w:val="28"/>
          <w:szCs w:val="28"/>
        </w:rPr>
        <w:t>крупы</w:t>
      </w:r>
      <w:bookmarkEnd w:id="6"/>
    </w:p>
    <w:p w:rsidR="00B20D2C" w:rsidRDefault="00B20D2C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Рассмотрим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крупяных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изделий,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встречаемые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рынках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России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используемые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обмана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покупателя.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Ассортиментная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происходит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счет: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подмена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другим;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подмена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другим;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подмена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другим;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подмена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другим.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Наиболее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распространенной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продажа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низкосортного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(например,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3-го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высококачественной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высшего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мучаешься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очищаешь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комочков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земли,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растений,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песка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т.п.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перед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нужно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готовить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кашу.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встречается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подмена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дробленым,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проделом.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проводят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еще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очень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распространенную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подделку.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Обычно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продажу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поступать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ядрица,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производят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оборудованных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предприятиях.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показателям: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хорошо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очищенная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ровными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гранями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имеющие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белый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вымывания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красящих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веществ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конденсированными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воды.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Однако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фермеры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лица,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выращивая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небольших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площадях,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обычно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средств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обработку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вместо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пропаривания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прожаривают.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очень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легко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показателям: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коричневый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боковые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грани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становятся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светлые,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наоборот,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темными,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основное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результате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прожаривания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особенно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гречихи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образуется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клейстерный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слой,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позволяет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затем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варке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рассыпчатую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кашу.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очень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распространена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наших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рынках.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Иногда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вообще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вместо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пропаренной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сырую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гречневую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которая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имеет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зеленоватый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оттенок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специфический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запах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зелени.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Встречается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подмена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одного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другим,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например,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вместо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продают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«Артек»,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вместо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Полтавской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ячменную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перловую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т.п.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Качественная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может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достигаться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приемами: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недостаточное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отделение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(сорных,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минеральных,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органических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др.);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добавление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чужеродных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добавок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(отрубей,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песка,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порошков);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реализацию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плесневелых,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забродивших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Наиболее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распространенной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качественной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повышенное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регламентируемых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минизаводах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условиях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фермерского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хозяйства,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правило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проходит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ускоренную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очистку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земли,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камней,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процесс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шелушения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осуществляется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ускоренной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технологии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выходом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нешелушенных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ядер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выпуске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сортовых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производстве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условиях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частицы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острыми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краями,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недостаточно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зашлифованными.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Поэтому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опытный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специалист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легко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отличит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номерную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выработанную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заводских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условиях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классической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технологии,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полученную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минизаводах.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увеличения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количественных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показателей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могут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вводиться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различные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чужеродные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добавки.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Например,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Полтавскую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Артек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могут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добавляться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пшеничные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отруби,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дробленое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шлифованное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-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тертый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желтый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кирпич.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Определить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подобные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можно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показателям: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Органолептическими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методами.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Внешний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цвет,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доброкачественного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ядра.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Физико-химическими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методами.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минеральных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примесей,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зольность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продукта,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содержание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золы,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нерастворимой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%-ной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соляной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кислоте.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повышении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влажности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сверх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допустимых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последующем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хранении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может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происходить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плесневение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забраживание.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Количественная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(недовес)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обман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счет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значительных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отклонений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параметров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товара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(массы),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превышающих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допустимые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нормы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отклонений.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Например,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нетто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мешка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рисом,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пшеном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занижен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пакета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весит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1000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500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г,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должен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быть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больше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учетом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веса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упаковки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т.д.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Выявить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такую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достаточно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просто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измерив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предварительно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массу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поверенными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измерительными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мерами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веса.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Информационная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–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это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обман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потребителя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помощью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неточной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искаженной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информации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товаре.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Этот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вид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осуществляется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путем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искажения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информации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в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товарно-сопроводительных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документах,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маркировке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товара.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При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фальсифика-ции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информации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довольно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часто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искажается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или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указываются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неточно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следующие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данные:</w:t>
      </w:r>
    </w:p>
    <w:p w:rsidR="001F66A7" w:rsidRPr="00B07542" w:rsidRDefault="001F66A7" w:rsidP="00B07542">
      <w:pPr>
        <w:widowControl/>
        <w:numPr>
          <w:ilvl w:val="0"/>
          <w:numId w:val="3"/>
        </w:numPr>
        <w:tabs>
          <w:tab w:val="clear" w:pos="19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наименование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товара;</w:t>
      </w:r>
    </w:p>
    <w:p w:rsidR="001F66A7" w:rsidRPr="00B07542" w:rsidRDefault="001F66A7" w:rsidP="00B07542">
      <w:pPr>
        <w:widowControl/>
        <w:numPr>
          <w:ilvl w:val="0"/>
          <w:numId w:val="3"/>
        </w:numPr>
        <w:tabs>
          <w:tab w:val="clear" w:pos="19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обработка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(гречневая);</w:t>
      </w:r>
    </w:p>
    <w:p w:rsidR="001F66A7" w:rsidRPr="00B07542" w:rsidRDefault="001F66A7" w:rsidP="00B07542">
      <w:pPr>
        <w:widowControl/>
        <w:numPr>
          <w:ilvl w:val="0"/>
          <w:numId w:val="3"/>
        </w:numPr>
        <w:tabs>
          <w:tab w:val="clear" w:pos="190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количество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крупы.</w:t>
      </w:r>
    </w:p>
    <w:p w:rsidR="001F66A7" w:rsidRPr="00B07542" w:rsidRDefault="001F66A7" w:rsidP="00B0754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07542">
        <w:rPr>
          <w:sz w:val="28"/>
          <w:szCs w:val="28"/>
        </w:rPr>
        <w:t>Также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может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осуществляться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подмена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сертификатов,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заключений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зерно-испытательных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лабораторий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и</w:t>
      </w:r>
      <w:r w:rsidR="00B07542" w:rsidRPr="00B07542">
        <w:rPr>
          <w:sz w:val="28"/>
          <w:szCs w:val="28"/>
        </w:rPr>
        <w:t xml:space="preserve"> </w:t>
      </w:r>
      <w:r w:rsidRPr="00B07542">
        <w:rPr>
          <w:sz w:val="28"/>
          <w:szCs w:val="28"/>
        </w:rPr>
        <w:t>т.п.</w:t>
      </w:r>
    </w:p>
    <w:p w:rsidR="008362C8" w:rsidRPr="00B07542" w:rsidRDefault="008362C8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5C75" w:rsidRPr="00B07542" w:rsidRDefault="00665C75" w:rsidP="00B0754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65C75" w:rsidRPr="00B20D2C" w:rsidRDefault="00B20D2C" w:rsidP="00B20D2C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7" w:name="_Toc277161121"/>
      <w:r w:rsidR="00665C75" w:rsidRPr="00B20D2C">
        <w:rPr>
          <w:b/>
          <w:sz w:val="28"/>
        </w:rPr>
        <w:t>Список</w:t>
      </w:r>
      <w:r w:rsidR="00B07542" w:rsidRPr="00B20D2C">
        <w:rPr>
          <w:b/>
          <w:sz w:val="28"/>
        </w:rPr>
        <w:t xml:space="preserve"> </w:t>
      </w:r>
      <w:r w:rsidR="00665C75" w:rsidRPr="00B20D2C">
        <w:rPr>
          <w:b/>
          <w:sz w:val="28"/>
        </w:rPr>
        <w:t>литературы</w:t>
      </w:r>
      <w:bookmarkEnd w:id="7"/>
    </w:p>
    <w:p w:rsidR="005B3909" w:rsidRPr="00684E69" w:rsidRDefault="005B3909" w:rsidP="005B390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684E69">
        <w:rPr>
          <w:b/>
          <w:color w:val="FFFFFF"/>
          <w:sz w:val="28"/>
          <w:szCs w:val="28"/>
        </w:rPr>
        <w:t>крупа ценность качество фальсификация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1.ГОСТ 5550-74 Крупа гречневая. Технические условия.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2.ГОСТ 7022-97 Крупа манная. Технические условия.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3.ГОСТ 3034-75 Крупа овсяная. Технические условия.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4.ГОСТ 5784-60 Крупа перловая. Технические условия.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5.ГОСТ 276-60 Крупа пшеничная. Технические условия.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6.ГОСТ 6292-93 Крупа рисовая. Технические условия.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7.Бутейкис Н.Г. Организация производства предприятий общественного питания. – М., 1985.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8.Гернатовская В.В. ДПнейдер Б.Л. Основы организации и экономики производства предприятий общественного питания. – М., 2001.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9.Гришин П.Д., Ковалев Н.И. Технология приготовления пищи. – М., 2000.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10.Данилов М.М. Товароведение продовольственных товаров. – М.: Экономика, 2004.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11.Егоров Г.А. Технология переработки зерна. – М.: Колос, 1997.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12.Жук Ю.Т., Журавлёва М.Н., Руш В.А., Федотова Т.К. Товароведение продовольственных товаров: Зерномучные, сахар, кондитерские, молочные, вкусовые товары. – М.: Экономика, 1990.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13.Козьмина Н.П. Биохимии зерна и продуктов его переработки. – М.: Колос, 2000.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14.Козьмина Н.П. Зерно. – М.: Колос, 2003.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15.Козьмина Е.П. Технологические свойства крупяных и зернообразных культур. – М.: Прогресс, 2001.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16.Колесник А.А. и др. Товароведение продовольственных товаров. – М.: Экономика, 2007.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17.Коровин Ф.Н. Зерно хлебных, бобовых и масличных культур. – М.: Пищевая промышленность, 1998.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18.Любарский Л.Н., Попова Е.П., Моисеева А.И. Товароведение сельскохозяйственных продуктов. – М.: Колос, 2000.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19.Нониев С.Г., Киракозова Н.Ш. Справочник продавца продовольственных товаров. – М.: Высшая школа, 1997.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20.Плешков Б.П. Биохимия сельскохозяйственных растений. – М.: Колос, 1995.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21.Рукосуев А.Н. Товароведение зерномучных и хлебных товаров. – М.: Экономика, 1998.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B20D2C">
        <w:rPr>
          <w:sz w:val="28"/>
          <w:szCs w:val="28"/>
        </w:rPr>
        <w:t>22.Справочник технолога общественного питания. – М., 2000.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20D2C">
        <w:rPr>
          <w:sz w:val="28"/>
          <w:szCs w:val="28"/>
        </w:rPr>
        <w:t>.Рис и его качество. Перевод с англ. / Под ред. проф. Е.П. Козьминой. – М.: Колос, 1991.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B20D2C">
        <w:rPr>
          <w:sz w:val="28"/>
          <w:szCs w:val="28"/>
        </w:rPr>
        <w:t>.Товароведение и экспертиза продовольственных товаром: Учебник / Под ред. проф. В.В. Шевченко. – М.: ИНФРА-М, 2006.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20D2C">
        <w:rPr>
          <w:sz w:val="28"/>
          <w:szCs w:val="28"/>
        </w:rPr>
        <w:t>.Трисвятский А.А., Лесик Б.В., Курдина В.Н. Хранение и технология сельскохозяйственных продуктов. – М.: Колос, 1995.</w:t>
      </w:r>
    </w:p>
    <w:p w:rsidR="00B20D2C" w:rsidRPr="00B20D2C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20D2C">
        <w:rPr>
          <w:sz w:val="28"/>
          <w:szCs w:val="28"/>
        </w:rPr>
        <w:t>.Успенская Н.Р. Практическое пособие для повара. – М., 2001.</w:t>
      </w:r>
    </w:p>
    <w:p w:rsidR="00E4000B" w:rsidRPr="00B07542" w:rsidRDefault="00B20D2C" w:rsidP="00B20D2C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B20D2C">
        <w:rPr>
          <w:sz w:val="28"/>
          <w:szCs w:val="28"/>
        </w:rPr>
        <w:t>.Учебное пособие для повара. – М., 2003.</w:t>
      </w:r>
    </w:p>
    <w:p w:rsidR="005B3909" w:rsidRPr="00684E69" w:rsidRDefault="005B3909" w:rsidP="005B3909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5B3909" w:rsidRPr="00684E69" w:rsidRDefault="005B3909" w:rsidP="005B3909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8" w:name="_GoBack"/>
      <w:bookmarkEnd w:id="8"/>
    </w:p>
    <w:sectPr w:rsidR="005B3909" w:rsidRPr="00684E69" w:rsidSect="00B07542">
      <w:headerReference w:type="default" r:id="rId7"/>
      <w:footerReference w:type="even" r:id="rId8"/>
      <w:pgSz w:w="11909" w:h="16834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69" w:rsidRDefault="00684E69">
      <w:r>
        <w:separator/>
      </w:r>
    </w:p>
  </w:endnote>
  <w:endnote w:type="continuationSeparator" w:id="0">
    <w:p w:rsidR="00684E69" w:rsidRDefault="0068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42" w:rsidRDefault="00B07542" w:rsidP="000F28C7">
    <w:pPr>
      <w:pStyle w:val="a3"/>
      <w:framePr w:wrap="around" w:vAnchor="text" w:hAnchor="margin" w:xAlign="center" w:y="1"/>
      <w:rPr>
        <w:rStyle w:val="a5"/>
      </w:rPr>
    </w:pPr>
  </w:p>
  <w:p w:rsidR="00B07542" w:rsidRDefault="00B075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69" w:rsidRDefault="00684E69">
      <w:r>
        <w:separator/>
      </w:r>
    </w:p>
  </w:footnote>
  <w:footnote w:type="continuationSeparator" w:id="0">
    <w:p w:rsidR="00684E69" w:rsidRDefault="00684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09" w:rsidRPr="00724BEA" w:rsidRDefault="005B3909" w:rsidP="005B3909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A2C65"/>
    <w:multiLevelType w:val="hybridMultilevel"/>
    <w:tmpl w:val="C14ACDA2"/>
    <w:lvl w:ilvl="0" w:tplc="6832C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541D8"/>
    <w:multiLevelType w:val="hybridMultilevel"/>
    <w:tmpl w:val="5E7628EC"/>
    <w:lvl w:ilvl="0" w:tplc="44E09E00">
      <w:start w:val="1"/>
      <w:numFmt w:val="bullet"/>
      <w:lvlText w:val=""/>
      <w:lvlJc w:val="left"/>
      <w:pPr>
        <w:tabs>
          <w:tab w:val="num" w:pos="1900"/>
        </w:tabs>
        <w:ind w:left="190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95D3B1F"/>
    <w:multiLevelType w:val="hybridMultilevel"/>
    <w:tmpl w:val="9EDE52D4"/>
    <w:lvl w:ilvl="0" w:tplc="AB64C0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2D8"/>
    <w:rsid w:val="000111AD"/>
    <w:rsid w:val="000C48DB"/>
    <w:rsid w:val="000F28C7"/>
    <w:rsid w:val="001112B7"/>
    <w:rsid w:val="001164A8"/>
    <w:rsid w:val="00116F2A"/>
    <w:rsid w:val="00167C2B"/>
    <w:rsid w:val="001B327F"/>
    <w:rsid w:val="001D2251"/>
    <w:rsid w:val="001F66A7"/>
    <w:rsid w:val="00292253"/>
    <w:rsid w:val="003342B6"/>
    <w:rsid w:val="003709B1"/>
    <w:rsid w:val="003C5418"/>
    <w:rsid w:val="003F5694"/>
    <w:rsid w:val="00420004"/>
    <w:rsid w:val="00454FF6"/>
    <w:rsid w:val="004D3C75"/>
    <w:rsid w:val="005B02C8"/>
    <w:rsid w:val="005B3909"/>
    <w:rsid w:val="00665C75"/>
    <w:rsid w:val="00684E69"/>
    <w:rsid w:val="006B3C12"/>
    <w:rsid w:val="006B60C1"/>
    <w:rsid w:val="00724BEA"/>
    <w:rsid w:val="008362C8"/>
    <w:rsid w:val="009B625C"/>
    <w:rsid w:val="00A278C6"/>
    <w:rsid w:val="00AE408D"/>
    <w:rsid w:val="00AF0F14"/>
    <w:rsid w:val="00B07542"/>
    <w:rsid w:val="00B20D2C"/>
    <w:rsid w:val="00B97714"/>
    <w:rsid w:val="00CB4747"/>
    <w:rsid w:val="00CC41BE"/>
    <w:rsid w:val="00DD2DD9"/>
    <w:rsid w:val="00E25845"/>
    <w:rsid w:val="00E4000B"/>
    <w:rsid w:val="00E520ED"/>
    <w:rsid w:val="00E70120"/>
    <w:rsid w:val="00E83DDC"/>
    <w:rsid w:val="00F372D8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E90B40-A6EC-4A42-8351-F70515A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D22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F66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0F28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0F28C7"/>
    <w:rPr>
      <w:rFonts w:cs="Times New Roman"/>
    </w:rPr>
  </w:style>
  <w:style w:type="paragraph" w:styleId="a6">
    <w:name w:val="header"/>
    <w:basedOn w:val="a"/>
    <w:link w:val="a7"/>
    <w:uiPriority w:val="99"/>
    <w:rsid w:val="000F28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B4747"/>
  </w:style>
  <w:style w:type="character" w:styleId="a8">
    <w:name w:val="Hyperlink"/>
    <w:uiPriority w:val="99"/>
    <w:rsid w:val="00CB474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116F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10513</Words>
  <Characters>59928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Microsoft</Company>
  <LinksUpToDate>false</LinksUpToDate>
  <CharactersWithSpaces>70301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Admin</dc:creator>
  <cp:keywords/>
  <dc:description/>
  <cp:lastModifiedBy>admin</cp:lastModifiedBy>
  <cp:revision>2</cp:revision>
  <cp:lastPrinted>2010-09-19T04:30:00Z</cp:lastPrinted>
  <dcterms:created xsi:type="dcterms:W3CDTF">2014-03-23T01:26:00Z</dcterms:created>
  <dcterms:modified xsi:type="dcterms:W3CDTF">2014-03-23T01:26:00Z</dcterms:modified>
</cp:coreProperties>
</file>