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20C" w:rsidRDefault="00AD520C" w:rsidP="00AD520C">
      <w:pPr>
        <w:widowControl/>
        <w:ind w:firstLine="709"/>
        <w:jc w:val="center"/>
        <w:rPr>
          <w:rFonts w:ascii="Times New Roman" w:hAnsi="Times New Roman"/>
          <w:b/>
          <w:szCs w:val="28"/>
          <w:lang w:val="en-US"/>
        </w:rPr>
      </w:pPr>
    </w:p>
    <w:p w:rsidR="00AD520C" w:rsidRDefault="00AD520C" w:rsidP="00AD520C">
      <w:pPr>
        <w:widowControl/>
        <w:ind w:firstLine="709"/>
        <w:jc w:val="center"/>
        <w:rPr>
          <w:rFonts w:ascii="Times New Roman" w:hAnsi="Times New Roman"/>
          <w:b/>
          <w:szCs w:val="28"/>
          <w:lang w:val="en-US"/>
        </w:rPr>
      </w:pPr>
    </w:p>
    <w:p w:rsidR="00AD520C" w:rsidRDefault="00AD520C" w:rsidP="00AD520C">
      <w:pPr>
        <w:widowControl/>
        <w:ind w:firstLine="709"/>
        <w:jc w:val="center"/>
        <w:rPr>
          <w:rFonts w:ascii="Times New Roman" w:hAnsi="Times New Roman"/>
          <w:b/>
          <w:szCs w:val="28"/>
          <w:lang w:val="en-US"/>
        </w:rPr>
      </w:pPr>
    </w:p>
    <w:p w:rsidR="00AD520C" w:rsidRDefault="00AD520C" w:rsidP="00AD520C">
      <w:pPr>
        <w:widowControl/>
        <w:ind w:firstLine="709"/>
        <w:jc w:val="center"/>
        <w:rPr>
          <w:rFonts w:ascii="Times New Roman" w:hAnsi="Times New Roman"/>
          <w:b/>
          <w:szCs w:val="28"/>
          <w:lang w:val="en-US"/>
        </w:rPr>
      </w:pPr>
    </w:p>
    <w:p w:rsidR="00AD520C" w:rsidRDefault="00AD520C" w:rsidP="00AD520C">
      <w:pPr>
        <w:widowControl/>
        <w:ind w:firstLine="709"/>
        <w:jc w:val="center"/>
        <w:rPr>
          <w:rFonts w:ascii="Times New Roman" w:hAnsi="Times New Roman"/>
          <w:b/>
          <w:szCs w:val="28"/>
          <w:lang w:val="en-US"/>
        </w:rPr>
      </w:pPr>
    </w:p>
    <w:p w:rsidR="00AD520C" w:rsidRDefault="00AD520C" w:rsidP="00AD520C">
      <w:pPr>
        <w:widowControl/>
        <w:ind w:firstLine="709"/>
        <w:jc w:val="center"/>
        <w:rPr>
          <w:rFonts w:ascii="Times New Roman" w:hAnsi="Times New Roman"/>
          <w:b/>
          <w:szCs w:val="28"/>
          <w:lang w:val="en-US"/>
        </w:rPr>
      </w:pPr>
    </w:p>
    <w:p w:rsidR="00AD520C" w:rsidRDefault="00AD520C" w:rsidP="00AD520C">
      <w:pPr>
        <w:widowControl/>
        <w:ind w:firstLine="709"/>
        <w:jc w:val="center"/>
        <w:rPr>
          <w:rFonts w:ascii="Times New Roman" w:hAnsi="Times New Roman"/>
          <w:b/>
          <w:szCs w:val="28"/>
          <w:lang w:val="en-US"/>
        </w:rPr>
      </w:pPr>
    </w:p>
    <w:p w:rsidR="00AD520C" w:rsidRDefault="00AD520C" w:rsidP="00AD520C">
      <w:pPr>
        <w:widowControl/>
        <w:ind w:firstLine="709"/>
        <w:jc w:val="center"/>
        <w:rPr>
          <w:rFonts w:ascii="Times New Roman" w:hAnsi="Times New Roman"/>
          <w:b/>
          <w:szCs w:val="28"/>
          <w:lang w:val="en-US"/>
        </w:rPr>
      </w:pPr>
    </w:p>
    <w:p w:rsidR="00AD520C" w:rsidRDefault="00AD520C" w:rsidP="00AD520C">
      <w:pPr>
        <w:widowControl/>
        <w:ind w:firstLine="709"/>
        <w:jc w:val="center"/>
        <w:rPr>
          <w:rFonts w:ascii="Times New Roman" w:hAnsi="Times New Roman"/>
          <w:b/>
          <w:szCs w:val="28"/>
          <w:lang w:val="en-US"/>
        </w:rPr>
      </w:pPr>
    </w:p>
    <w:p w:rsidR="00AD520C" w:rsidRDefault="00AD520C" w:rsidP="00AD520C">
      <w:pPr>
        <w:widowControl/>
        <w:ind w:firstLine="709"/>
        <w:jc w:val="center"/>
        <w:rPr>
          <w:rFonts w:ascii="Times New Roman" w:hAnsi="Times New Roman"/>
          <w:b/>
          <w:szCs w:val="28"/>
          <w:lang w:val="en-US"/>
        </w:rPr>
      </w:pPr>
    </w:p>
    <w:p w:rsidR="00AD520C" w:rsidRDefault="00AD520C" w:rsidP="00AD520C">
      <w:pPr>
        <w:widowControl/>
        <w:ind w:firstLine="709"/>
        <w:jc w:val="center"/>
        <w:rPr>
          <w:rFonts w:ascii="Times New Roman" w:hAnsi="Times New Roman"/>
          <w:b/>
          <w:szCs w:val="28"/>
          <w:lang w:val="en-US"/>
        </w:rPr>
      </w:pPr>
    </w:p>
    <w:p w:rsidR="00AD520C" w:rsidRDefault="00AD520C" w:rsidP="00AD520C">
      <w:pPr>
        <w:widowControl/>
        <w:ind w:firstLine="709"/>
        <w:jc w:val="center"/>
        <w:rPr>
          <w:rFonts w:ascii="Times New Roman" w:hAnsi="Times New Roman"/>
          <w:b/>
          <w:szCs w:val="28"/>
          <w:lang w:val="en-US"/>
        </w:rPr>
      </w:pPr>
    </w:p>
    <w:p w:rsidR="00AD520C" w:rsidRDefault="00AD520C" w:rsidP="00AD520C">
      <w:pPr>
        <w:widowControl/>
        <w:ind w:firstLine="709"/>
        <w:jc w:val="center"/>
        <w:rPr>
          <w:rFonts w:ascii="Times New Roman" w:hAnsi="Times New Roman"/>
          <w:b/>
          <w:szCs w:val="28"/>
          <w:lang w:val="en-US"/>
        </w:rPr>
      </w:pPr>
    </w:p>
    <w:p w:rsidR="00AD520C" w:rsidRDefault="00AD520C" w:rsidP="00AD520C">
      <w:pPr>
        <w:widowControl/>
        <w:ind w:firstLine="709"/>
        <w:jc w:val="center"/>
        <w:rPr>
          <w:rFonts w:ascii="Times New Roman" w:hAnsi="Times New Roman"/>
          <w:b/>
          <w:szCs w:val="28"/>
          <w:lang w:val="en-US"/>
        </w:rPr>
      </w:pPr>
    </w:p>
    <w:p w:rsidR="004622E2" w:rsidRPr="00AD520C" w:rsidRDefault="00C722D8" w:rsidP="00AD520C">
      <w:pPr>
        <w:widowControl/>
        <w:ind w:firstLine="709"/>
        <w:jc w:val="center"/>
        <w:rPr>
          <w:rFonts w:ascii="Times New Roman" w:hAnsi="Times New Roman"/>
          <w:b/>
          <w:szCs w:val="28"/>
        </w:rPr>
      </w:pPr>
      <w:r w:rsidRPr="00AD520C">
        <w:rPr>
          <w:rFonts w:ascii="Times New Roman" w:hAnsi="Times New Roman"/>
          <w:b/>
          <w:szCs w:val="28"/>
        </w:rPr>
        <w:t>Контрольная работа по дисциплине «Логистика»</w:t>
      </w: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b/>
          <w:szCs w:val="28"/>
        </w:rPr>
      </w:pPr>
    </w:p>
    <w:p w:rsidR="004622E2" w:rsidRPr="004B5D26" w:rsidRDefault="00AD520C" w:rsidP="00AD520C">
      <w:pPr>
        <w:widowControl/>
        <w:ind w:firstLine="709"/>
        <w:jc w:val="center"/>
        <w:rPr>
          <w:rFonts w:ascii="Times New Roman" w:hAnsi="Times New Roman"/>
          <w:b/>
          <w:szCs w:val="28"/>
        </w:rPr>
      </w:pPr>
      <w:r w:rsidRPr="00AD520C">
        <w:rPr>
          <w:rFonts w:ascii="Times New Roman" w:hAnsi="Times New Roman"/>
          <w:b/>
          <w:szCs w:val="28"/>
        </w:rPr>
        <w:br w:type="page"/>
      </w:r>
      <w:r w:rsidR="004622E2" w:rsidRPr="00AD520C">
        <w:rPr>
          <w:rFonts w:ascii="Times New Roman" w:hAnsi="Times New Roman"/>
          <w:b/>
          <w:szCs w:val="28"/>
        </w:rPr>
        <w:t>Задание 1</w:t>
      </w:r>
    </w:p>
    <w:p w:rsidR="00AD520C" w:rsidRPr="004B5D26" w:rsidRDefault="00AD520C" w:rsidP="00AD520C">
      <w:pPr>
        <w:widowControl/>
        <w:ind w:firstLine="709"/>
        <w:jc w:val="both"/>
        <w:rPr>
          <w:rFonts w:ascii="Times New Roman" w:hAnsi="Times New Roman"/>
          <w:b/>
          <w:szCs w:val="28"/>
        </w:rPr>
      </w:pP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Рассчитайте стоимость грузопереработки на складе.</w:t>
      </w: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 xml:space="preserve">Для расчета используйте исходные данные, табл 1. </w:t>
      </w: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Принять объём грузооборота склада равным 2000 т/год.</w:t>
      </w:r>
    </w:p>
    <w:p w:rsidR="00AD520C" w:rsidRPr="004B5D26" w:rsidRDefault="00AD520C" w:rsidP="00AD520C">
      <w:pPr>
        <w:widowControl/>
        <w:ind w:firstLine="709"/>
        <w:jc w:val="both"/>
        <w:rPr>
          <w:rFonts w:ascii="Times New Roman" w:hAnsi="Times New Roman"/>
          <w:i/>
          <w:szCs w:val="28"/>
        </w:rPr>
      </w:pPr>
    </w:p>
    <w:p w:rsidR="004622E2" w:rsidRPr="00AD520C" w:rsidRDefault="004622E2" w:rsidP="00AD520C">
      <w:pPr>
        <w:widowControl/>
        <w:ind w:firstLine="709"/>
        <w:jc w:val="right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Таблица 1</w:t>
      </w:r>
    </w:p>
    <w:tbl>
      <w:tblPr>
        <w:tblW w:w="8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409"/>
        <w:gridCol w:w="1843"/>
      </w:tblGrid>
      <w:tr w:rsidR="004622E2" w:rsidRPr="00AD520C" w:rsidTr="00AD520C">
        <w:trPr>
          <w:jc w:val="center"/>
        </w:trPr>
        <w:tc>
          <w:tcPr>
            <w:tcW w:w="3856" w:type="dxa"/>
            <w:vAlign w:val="center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Наименование группы</w:t>
            </w:r>
          </w:p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материальных потоков</w:t>
            </w:r>
          </w:p>
        </w:tc>
        <w:tc>
          <w:tcPr>
            <w:tcW w:w="2409" w:type="dxa"/>
            <w:vAlign w:val="center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Отношение величины матер. потока по группе</w:t>
            </w:r>
            <w:r w:rsidR="00AD520C" w:rsidRPr="00AD520C">
              <w:rPr>
                <w:rFonts w:ascii="Times New Roman" w:hAnsi="Times New Roman"/>
                <w:sz w:val="20"/>
              </w:rPr>
              <w:t xml:space="preserve"> </w:t>
            </w:r>
            <w:r w:rsidRPr="00AD520C">
              <w:rPr>
                <w:rFonts w:ascii="Times New Roman" w:hAnsi="Times New Roman"/>
                <w:sz w:val="20"/>
              </w:rPr>
              <w:t>к грузообороту склада,%</w:t>
            </w:r>
          </w:p>
        </w:tc>
        <w:tc>
          <w:tcPr>
            <w:tcW w:w="1843" w:type="dxa"/>
            <w:vAlign w:val="center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Удельная стоимость работ на потоках, дол/т</w:t>
            </w:r>
          </w:p>
        </w:tc>
      </w:tr>
      <w:tr w:rsidR="004622E2" w:rsidRPr="00AD520C" w:rsidTr="00AD520C">
        <w:trPr>
          <w:jc w:val="center"/>
        </w:trPr>
        <w:tc>
          <w:tcPr>
            <w:tcW w:w="3856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Внутрискладское перемещение грузов</w:t>
            </w:r>
          </w:p>
        </w:tc>
        <w:tc>
          <w:tcPr>
            <w:tcW w:w="2409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843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0,5</w:t>
            </w:r>
          </w:p>
        </w:tc>
      </w:tr>
      <w:tr w:rsidR="004622E2" w:rsidRPr="00AD520C" w:rsidTr="00AD520C">
        <w:trPr>
          <w:jc w:val="center"/>
        </w:trPr>
        <w:tc>
          <w:tcPr>
            <w:tcW w:w="3856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Операции в экспедициях</w:t>
            </w:r>
          </w:p>
        </w:tc>
        <w:tc>
          <w:tcPr>
            <w:tcW w:w="2409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843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4622E2" w:rsidRPr="00AD520C" w:rsidTr="00AD520C">
        <w:trPr>
          <w:jc w:val="center"/>
        </w:trPr>
        <w:tc>
          <w:tcPr>
            <w:tcW w:w="3856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Операции в процессе приемки и комплектации</w:t>
            </w:r>
          </w:p>
        </w:tc>
        <w:tc>
          <w:tcPr>
            <w:tcW w:w="2409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843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4,0</w:t>
            </w:r>
          </w:p>
        </w:tc>
      </w:tr>
      <w:tr w:rsidR="004622E2" w:rsidRPr="00AD520C" w:rsidTr="00AD520C">
        <w:trPr>
          <w:jc w:val="center"/>
        </w:trPr>
        <w:tc>
          <w:tcPr>
            <w:tcW w:w="3856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Операции в зоне хранения</w:t>
            </w:r>
          </w:p>
        </w:tc>
        <w:tc>
          <w:tcPr>
            <w:tcW w:w="2409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1,0</w:t>
            </w:r>
          </w:p>
        </w:tc>
      </w:tr>
      <w:tr w:rsidR="004622E2" w:rsidRPr="00AD520C" w:rsidTr="00AD520C">
        <w:trPr>
          <w:jc w:val="center"/>
        </w:trPr>
        <w:tc>
          <w:tcPr>
            <w:tcW w:w="3856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Ручная разгрузка и погрузка</w:t>
            </w:r>
          </w:p>
        </w:tc>
        <w:tc>
          <w:tcPr>
            <w:tcW w:w="2409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843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6,0</w:t>
            </w:r>
          </w:p>
        </w:tc>
      </w:tr>
      <w:tr w:rsidR="004622E2" w:rsidRPr="00AD520C" w:rsidTr="00AD520C">
        <w:trPr>
          <w:jc w:val="center"/>
        </w:trPr>
        <w:tc>
          <w:tcPr>
            <w:tcW w:w="3856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Механизированная разгрузка и погрузка</w:t>
            </w:r>
          </w:p>
        </w:tc>
        <w:tc>
          <w:tcPr>
            <w:tcW w:w="2409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843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0,7</w:t>
            </w:r>
          </w:p>
        </w:tc>
      </w:tr>
    </w:tbl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AF7521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Годовая стоимость грузопереработки</w:t>
      </w:r>
      <w:r w:rsidR="0059682B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= 3000+3600+7200+4000+8400+1120=27320 долл.</w:t>
      </w:r>
    </w:p>
    <w:p w:rsidR="00AF7521" w:rsidRPr="00AD520C" w:rsidRDefault="00AF7521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AD520C">
      <w:pPr>
        <w:widowControl/>
        <w:ind w:firstLine="709"/>
        <w:jc w:val="center"/>
        <w:rPr>
          <w:rFonts w:ascii="Times New Roman" w:hAnsi="Times New Roman"/>
          <w:b/>
          <w:szCs w:val="28"/>
        </w:rPr>
      </w:pPr>
      <w:r w:rsidRPr="00AD520C">
        <w:rPr>
          <w:rFonts w:ascii="Times New Roman" w:hAnsi="Times New Roman"/>
          <w:b/>
          <w:szCs w:val="28"/>
        </w:rPr>
        <w:t>Задание 2</w:t>
      </w:r>
    </w:p>
    <w:p w:rsidR="00AD520C" w:rsidRPr="00AD520C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  <w:lang w:val="en-US"/>
        </w:rPr>
      </w:pP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Рассчитайте рейтинг поставщиков и выберите наилучшего партнера для поставки товаров на предприятие транспорта. Для расчёта используйте данные табл. 2.</w:t>
      </w:r>
    </w:p>
    <w:p w:rsidR="004622E2" w:rsidRPr="004B5D26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При расчете рейтинга поставщика принять следующие веса показателей: цена – 0,7; качество поставок – 0,3.</w:t>
      </w:r>
    </w:p>
    <w:p w:rsidR="00AD520C" w:rsidRPr="004B5D26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AD520C" w:rsidP="00AD520C">
      <w:pPr>
        <w:widowControl/>
        <w:ind w:firstLine="709"/>
        <w:jc w:val="right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i/>
          <w:szCs w:val="28"/>
        </w:rPr>
        <w:br w:type="page"/>
      </w:r>
      <w:r w:rsidR="004622E2" w:rsidRPr="00AD520C">
        <w:rPr>
          <w:rFonts w:ascii="Times New Roman" w:hAnsi="Times New Roman"/>
          <w:szCs w:val="28"/>
        </w:rPr>
        <w:t>Таблица 2</w:t>
      </w:r>
    </w:p>
    <w:tbl>
      <w:tblPr>
        <w:tblW w:w="7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851"/>
        <w:gridCol w:w="1276"/>
        <w:gridCol w:w="3118"/>
        <w:gridCol w:w="1559"/>
      </w:tblGrid>
      <w:tr w:rsidR="004622E2" w:rsidRPr="00AD520C" w:rsidTr="00AD520C">
        <w:trPr>
          <w:trHeight w:val="867"/>
          <w:jc w:val="center"/>
        </w:trPr>
        <w:tc>
          <w:tcPr>
            <w:tcW w:w="1162" w:type="dxa"/>
            <w:vAlign w:val="center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Поставщик</w:t>
            </w:r>
          </w:p>
        </w:tc>
        <w:tc>
          <w:tcPr>
            <w:tcW w:w="851" w:type="dxa"/>
            <w:vAlign w:val="center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Месяц</w:t>
            </w:r>
          </w:p>
        </w:tc>
        <w:tc>
          <w:tcPr>
            <w:tcW w:w="1276" w:type="dxa"/>
            <w:vAlign w:val="center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Цена за единицу, руб.</w:t>
            </w:r>
          </w:p>
        </w:tc>
        <w:tc>
          <w:tcPr>
            <w:tcW w:w="3118" w:type="dxa"/>
            <w:vAlign w:val="center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Кол-во товара ненадлежащего качества, поставл. в теч. месяца</w:t>
            </w:r>
          </w:p>
        </w:tc>
        <w:tc>
          <w:tcPr>
            <w:tcW w:w="1559" w:type="dxa"/>
            <w:vAlign w:val="center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Объём поставки</w:t>
            </w:r>
          </w:p>
        </w:tc>
      </w:tr>
      <w:tr w:rsidR="004622E2" w:rsidRPr="00AD520C" w:rsidTr="00AD520C">
        <w:trPr>
          <w:trHeight w:val="591"/>
          <w:jc w:val="center"/>
        </w:trPr>
        <w:tc>
          <w:tcPr>
            <w:tcW w:w="1162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№ 1</w:t>
            </w:r>
          </w:p>
        </w:tc>
        <w:tc>
          <w:tcPr>
            <w:tcW w:w="851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июнь</w:t>
            </w:r>
          </w:p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июль</w:t>
            </w:r>
          </w:p>
        </w:tc>
        <w:tc>
          <w:tcPr>
            <w:tcW w:w="1276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8</w:t>
            </w:r>
          </w:p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118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50</w:t>
            </w:r>
          </w:p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59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1000</w:t>
            </w:r>
          </w:p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500</w:t>
            </w:r>
          </w:p>
        </w:tc>
      </w:tr>
      <w:tr w:rsidR="004622E2" w:rsidRPr="00AD520C" w:rsidTr="00AD520C">
        <w:trPr>
          <w:trHeight w:val="591"/>
          <w:jc w:val="center"/>
        </w:trPr>
        <w:tc>
          <w:tcPr>
            <w:tcW w:w="1162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№ 2</w:t>
            </w:r>
          </w:p>
        </w:tc>
        <w:tc>
          <w:tcPr>
            <w:tcW w:w="851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июнь</w:t>
            </w:r>
          </w:p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июль</w:t>
            </w:r>
          </w:p>
        </w:tc>
        <w:tc>
          <w:tcPr>
            <w:tcW w:w="1276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9</w:t>
            </w:r>
          </w:p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3118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80</w:t>
            </w:r>
          </w:p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559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800</w:t>
            </w:r>
          </w:p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700</w:t>
            </w:r>
          </w:p>
        </w:tc>
      </w:tr>
    </w:tbl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AF7521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С учетом того, что поставка некачественного товара понижает рейтинг партнера,</w:t>
      </w:r>
      <w:r w:rsidR="009F3C66" w:rsidRPr="00AD520C">
        <w:rPr>
          <w:rFonts w:ascii="Times New Roman" w:hAnsi="Times New Roman"/>
          <w:szCs w:val="28"/>
        </w:rPr>
        <w:t xml:space="preserve"> </w:t>
      </w:r>
    </w:p>
    <w:p w:rsidR="009F3C66" w:rsidRPr="00AD520C" w:rsidRDefault="009F3C6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средний рейтинг поставщика №1 = 4340</w:t>
      </w:r>
    </w:p>
    <w:p w:rsidR="009F3C66" w:rsidRPr="00AD520C" w:rsidRDefault="009F3C6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средний рейтинг поставщика №2 = 4195.</w:t>
      </w:r>
    </w:p>
    <w:p w:rsidR="009F3C66" w:rsidRPr="00AD520C" w:rsidRDefault="009F3C6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Лучшим партнером можно считать поставщика №1</w:t>
      </w: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AD520C">
      <w:pPr>
        <w:widowControl/>
        <w:ind w:firstLine="709"/>
        <w:jc w:val="center"/>
        <w:rPr>
          <w:rFonts w:ascii="Times New Roman" w:hAnsi="Times New Roman"/>
          <w:b/>
          <w:szCs w:val="28"/>
        </w:rPr>
      </w:pPr>
      <w:r w:rsidRPr="00AD520C">
        <w:rPr>
          <w:rFonts w:ascii="Times New Roman" w:hAnsi="Times New Roman"/>
          <w:b/>
          <w:szCs w:val="28"/>
        </w:rPr>
        <w:t>Задание 3</w:t>
      </w:r>
    </w:p>
    <w:p w:rsidR="00AD520C" w:rsidRPr="004B5D26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Определите место расположения</w:t>
      </w:r>
      <w:r w:rsidR="00AD520C" w:rsidRPr="00AD520C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регионального распределительного центра, снабжающего предприятия транспорта.</w:t>
      </w: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Координаты обслуживаемых предприятий (в прямоугольной системе координат) и их месячные грузообороты приведены в табл. 3.</w:t>
      </w:r>
    </w:p>
    <w:p w:rsidR="00AD520C" w:rsidRPr="00AD520C" w:rsidRDefault="00AD520C" w:rsidP="00AD520C">
      <w:pPr>
        <w:widowControl/>
        <w:ind w:firstLine="709"/>
        <w:jc w:val="both"/>
        <w:rPr>
          <w:rFonts w:ascii="Times New Roman" w:hAnsi="Times New Roman"/>
          <w:i/>
          <w:szCs w:val="28"/>
          <w:lang w:val="en-US"/>
        </w:rPr>
      </w:pPr>
    </w:p>
    <w:p w:rsidR="004622E2" w:rsidRPr="00AD520C" w:rsidRDefault="004622E2" w:rsidP="00AD520C">
      <w:pPr>
        <w:widowControl/>
        <w:ind w:firstLine="709"/>
        <w:jc w:val="right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Таблица 3</w:t>
      </w:r>
    </w:p>
    <w:tbl>
      <w:tblPr>
        <w:tblW w:w="6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0"/>
        <w:gridCol w:w="1559"/>
        <w:gridCol w:w="1984"/>
        <w:gridCol w:w="1985"/>
      </w:tblGrid>
      <w:tr w:rsidR="004622E2" w:rsidRPr="00AD520C" w:rsidTr="00AD520C">
        <w:trPr>
          <w:trHeight w:val="579"/>
          <w:jc w:val="center"/>
        </w:trPr>
        <w:tc>
          <w:tcPr>
            <w:tcW w:w="1380" w:type="dxa"/>
            <w:vAlign w:val="center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№ магазина</w:t>
            </w:r>
          </w:p>
        </w:tc>
        <w:tc>
          <w:tcPr>
            <w:tcW w:w="1559" w:type="dxa"/>
            <w:vAlign w:val="center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Грузооборот, т/мес.</w:t>
            </w:r>
          </w:p>
        </w:tc>
        <w:tc>
          <w:tcPr>
            <w:tcW w:w="1984" w:type="dxa"/>
            <w:vAlign w:val="center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Координата Х, км</w:t>
            </w:r>
          </w:p>
        </w:tc>
        <w:tc>
          <w:tcPr>
            <w:tcW w:w="1985" w:type="dxa"/>
            <w:vAlign w:val="center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 xml:space="preserve">Координата </w:t>
            </w:r>
            <w:r w:rsidRPr="00AD520C">
              <w:rPr>
                <w:rFonts w:ascii="Times New Roman" w:hAnsi="Times New Roman"/>
                <w:sz w:val="20"/>
                <w:lang w:val="en-US"/>
              </w:rPr>
              <w:t>Y</w:t>
            </w:r>
            <w:r w:rsidRPr="00AD520C">
              <w:rPr>
                <w:rFonts w:ascii="Times New Roman" w:hAnsi="Times New Roman"/>
                <w:sz w:val="20"/>
              </w:rPr>
              <w:t>, км</w:t>
            </w:r>
          </w:p>
        </w:tc>
      </w:tr>
      <w:tr w:rsidR="004622E2" w:rsidRPr="00AD520C" w:rsidTr="00AD520C">
        <w:trPr>
          <w:trHeight w:val="289"/>
          <w:jc w:val="center"/>
        </w:trPr>
        <w:tc>
          <w:tcPr>
            <w:tcW w:w="1380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9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4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985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4622E2" w:rsidRPr="00AD520C" w:rsidTr="00AD520C">
        <w:trPr>
          <w:trHeight w:val="289"/>
          <w:jc w:val="center"/>
        </w:trPr>
        <w:tc>
          <w:tcPr>
            <w:tcW w:w="1380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984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5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4622E2" w:rsidRPr="00AD520C" w:rsidTr="00AD520C">
        <w:trPr>
          <w:trHeight w:val="303"/>
          <w:jc w:val="center"/>
        </w:trPr>
        <w:tc>
          <w:tcPr>
            <w:tcW w:w="1380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984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985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55</w:t>
            </w:r>
          </w:p>
        </w:tc>
      </w:tr>
      <w:tr w:rsidR="004622E2" w:rsidRPr="00AD520C" w:rsidTr="00AD520C">
        <w:trPr>
          <w:trHeight w:val="289"/>
          <w:jc w:val="center"/>
        </w:trPr>
        <w:tc>
          <w:tcPr>
            <w:tcW w:w="1380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984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985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4622E2" w:rsidRPr="00AD520C" w:rsidTr="00AD520C">
        <w:trPr>
          <w:trHeight w:val="289"/>
          <w:jc w:val="center"/>
        </w:trPr>
        <w:tc>
          <w:tcPr>
            <w:tcW w:w="1380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984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985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40</w:t>
            </w:r>
          </w:p>
        </w:tc>
      </w:tr>
    </w:tbl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315D86" w:rsidRPr="00AD520C" w:rsidRDefault="00315D8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Координаты центра тяжести грузовых потоков (хсклад, yсклад), то есть точки, в которых может быть размещен распределительный склад, определяются по формулам:</w:t>
      </w:r>
    </w:p>
    <w:p w:rsidR="00315D86" w:rsidRPr="00AD520C" w:rsidRDefault="00315D8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Хсклада = ΣГхХ/ΣГ = 20х15+40х20+15х50+25х60+30х70/</w:t>
      </w:r>
      <w:r w:rsidR="00D15DCF" w:rsidRPr="00AD520C">
        <w:rPr>
          <w:rFonts w:ascii="Times New Roman" w:hAnsi="Times New Roman"/>
          <w:szCs w:val="28"/>
        </w:rPr>
        <w:t>130 = 41,9 т.е. 42км</w:t>
      </w:r>
    </w:p>
    <w:p w:rsidR="00D15DCF" w:rsidRPr="00AD520C" w:rsidRDefault="00D15DCF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Усклада= ΣГхУ/ΣГ=20х30+40х40+15х55+25х30+30х40/130=38,26 т.39км</w:t>
      </w:r>
    </w:p>
    <w:p w:rsidR="00315D86" w:rsidRPr="00AD520C" w:rsidRDefault="00315D8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AD520C">
      <w:pPr>
        <w:widowControl/>
        <w:ind w:firstLine="709"/>
        <w:jc w:val="center"/>
        <w:rPr>
          <w:rFonts w:ascii="Times New Roman" w:hAnsi="Times New Roman"/>
          <w:b/>
          <w:szCs w:val="28"/>
        </w:rPr>
      </w:pPr>
      <w:r w:rsidRPr="00AD520C">
        <w:rPr>
          <w:rFonts w:ascii="Times New Roman" w:hAnsi="Times New Roman"/>
          <w:b/>
          <w:szCs w:val="28"/>
        </w:rPr>
        <w:t>Задание 4</w:t>
      </w:r>
    </w:p>
    <w:p w:rsidR="00AD520C" w:rsidRPr="004B5D26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Определите методом пробной точки с использованием прямоугольной системы координат оптимальное место расположения склада, снабжающего предприятия транспорта</w:t>
      </w:r>
      <w:r w:rsidR="00AD520C" w:rsidRPr="00AD520C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материальными ресурсами.</w:t>
      </w: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Исходные данные приведены в табл. 4.</w:t>
      </w:r>
    </w:p>
    <w:p w:rsidR="00AD520C" w:rsidRPr="00AD520C" w:rsidRDefault="00AD520C" w:rsidP="00AD520C">
      <w:pPr>
        <w:widowControl/>
        <w:ind w:firstLine="709"/>
        <w:jc w:val="both"/>
        <w:rPr>
          <w:rFonts w:ascii="Times New Roman" w:hAnsi="Times New Roman"/>
          <w:i/>
          <w:szCs w:val="28"/>
          <w:lang w:val="en-US"/>
        </w:rPr>
      </w:pPr>
    </w:p>
    <w:p w:rsidR="004622E2" w:rsidRPr="00AD520C" w:rsidRDefault="004622E2" w:rsidP="00AD520C">
      <w:pPr>
        <w:widowControl/>
        <w:ind w:firstLine="709"/>
        <w:jc w:val="right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Таблица 4</w:t>
      </w:r>
    </w:p>
    <w:tbl>
      <w:tblPr>
        <w:tblW w:w="6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7"/>
        <w:gridCol w:w="3842"/>
      </w:tblGrid>
      <w:tr w:rsidR="004622E2" w:rsidRPr="00AD520C" w:rsidTr="00AD520C">
        <w:trPr>
          <w:trHeight w:val="395"/>
          <w:jc w:val="center"/>
        </w:trPr>
        <w:tc>
          <w:tcPr>
            <w:tcW w:w="2337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№ предприятия</w:t>
            </w:r>
          </w:p>
        </w:tc>
        <w:tc>
          <w:tcPr>
            <w:tcW w:w="3842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Грузооборот, т/мес.</w:t>
            </w:r>
          </w:p>
        </w:tc>
      </w:tr>
      <w:tr w:rsidR="004622E2" w:rsidRPr="00AD520C" w:rsidTr="00AD520C">
        <w:trPr>
          <w:trHeight w:val="413"/>
          <w:jc w:val="center"/>
        </w:trPr>
        <w:tc>
          <w:tcPr>
            <w:tcW w:w="2337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42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20</w:t>
            </w:r>
          </w:p>
        </w:tc>
      </w:tr>
      <w:tr w:rsidR="004622E2" w:rsidRPr="00AD520C" w:rsidTr="00AD520C">
        <w:trPr>
          <w:trHeight w:val="395"/>
          <w:jc w:val="center"/>
        </w:trPr>
        <w:tc>
          <w:tcPr>
            <w:tcW w:w="2337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842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4622E2" w:rsidRPr="00AD520C" w:rsidTr="00AD520C">
        <w:trPr>
          <w:trHeight w:val="413"/>
          <w:jc w:val="center"/>
        </w:trPr>
        <w:tc>
          <w:tcPr>
            <w:tcW w:w="2337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842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4622E2" w:rsidRPr="00AD520C" w:rsidTr="00AD520C">
        <w:trPr>
          <w:trHeight w:val="413"/>
          <w:jc w:val="center"/>
        </w:trPr>
        <w:tc>
          <w:tcPr>
            <w:tcW w:w="2337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42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75</w:t>
            </w:r>
          </w:p>
        </w:tc>
      </w:tr>
    </w:tbl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b/>
          <w:szCs w:val="28"/>
        </w:rPr>
      </w:pPr>
    </w:p>
    <w:p w:rsidR="00E91008" w:rsidRPr="00AD520C" w:rsidRDefault="00BC57AC" w:rsidP="00AD520C">
      <w:pPr>
        <w:widowControl/>
        <w:ind w:firstLine="709"/>
        <w:jc w:val="both"/>
        <w:rPr>
          <w:rFonts w:ascii="Times New Roman" w:hAnsi="Times New Roman"/>
          <w:b/>
          <w:szCs w:val="28"/>
        </w:rPr>
      </w:pPr>
      <w:r w:rsidRPr="00AD520C">
        <w:rPr>
          <w:rFonts w:ascii="Times New Roman" w:hAnsi="Times New Roman"/>
          <w:b/>
          <w:szCs w:val="28"/>
        </w:rPr>
        <w:t>1(20т/мес)</w:t>
      </w:r>
      <w:r w:rsidR="00AD520C" w:rsidRPr="00AD520C">
        <w:rPr>
          <w:rFonts w:ascii="Times New Roman" w:hAnsi="Times New Roman"/>
          <w:b/>
          <w:szCs w:val="28"/>
        </w:rPr>
        <w:t xml:space="preserve"> </w:t>
      </w:r>
      <w:r w:rsidRPr="00AD520C">
        <w:rPr>
          <w:rFonts w:ascii="Times New Roman" w:hAnsi="Times New Roman"/>
          <w:b/>
          <w:szCs w:val="28"/>
        </w:rPr>
        <w:t>2(15т/мес)</w:t>
      </w:r>
      <w:r w:rsidR="00AD520C" w:rsidRPr="00AD520C">
        <w:rPr>
          <w:rFonts w:ascii="Times New Roman" w:hAnsi="Times New Roman"/>
          <w:b/>
          <w:szCs w:val="28"/>
        </w:rPr>
        <w:t xml:space="preserve"> </w:t>
      </w:r>
      <w:r w:rsidRPr="00AD520C">
        <w:rPr>
          <w:rFonts w:ascii="Times New Roman" w:hAnsi="Times New Roman"/>
          <w:b/>
          <w:szCs w:val="28"/>
        </w:rPr>
        <w:t>3(40т/мес)</w:t>
      </w:r>
      <w:r w:rsidR="00AD520C" w:rsidRPr="00AD520C">
        <w:rPr>
          <w:rFonts w:ascii="Times New Roman" w:hAnsi="Times New Roman"/>
          <w:b/>
          <w:szCs w:val="28"/>
        </w:rPr>
        <w:t xml:space="preserve"> </w:t>
      </w:r>
      <w:r w:rsidRPr="00AD520C">
        <w:rPr>
          <w:rFonts w:ascii="Times New Roman" w:hAnsi="Times New Roman"/>
          <w:b/>
          <w:szCs w:val="28"/>
        </w:rPr>
        <w:t>4(75т/мес)</w:t>
      </w:r>
    </w:p>
    <w:p w:rsidR="00BC57AC" w:rsidRPr="00AD520C" w:rsidRDefault="00BC57AC" w:rsidP="00AD520C">
      <w:pPr>
        <w:widowControl/>
        <w:ind w:firstLine="709"/>
        <w:jc w:val="both"/>
        <w:rPr>
          <w:rFonts w:ascii="Times New Roman" w:hAnsi="Times New Roman"/>
          <w:b/>
          <w:szCs w:val="28"/>
        </w:rPr>
      </w:pPr>
      <w:r w:rsidRPr="00AD520C">
        <w:rPr>
          <w:rFonts w:ascii="Times New Roman" w:hAnsi="Times New Roman"/>
          <w:b/>
          <w:szCs w:val="28"/>
        </w:rPr>
        <w:t>____</w:t>
      </w:r>
      <w:r w:rsidR="00CA3502" w:rsidRPr="00AD520C">
        <w:rPr>
          <w:rFonts w:ascii="Times New Roman" w:hAnsi="Times New Roman"/>
          <w:b/>
          <w:szCs w:val="28"/>
        </w:rPr>
        <w:t>І</w:t>
      </w:r>
      <w:r w:rsidRPr="00AD520C">
        <w:rPr>
          <w:rFonts w:ascii="Times New Roman" w:hAnsi="Times New Roman"/>
          <w:b/>
          <w:szCs w:val="28"/>
        </w:rPr>
        <w:t>_____________</w:t>
      </w:r>
      <w:r w:rsidR="00CA3502" w:rsidRPr="00AD520C">
        <w:rPr>
          <w:rFonts w:ascii="Times New Roman" w:hAnsi="Times New Roman"/>
          <w:b/>
          <w:szCs w:val="28"/>
        </w:rPr>
        <w:t>І</w:t>
      </w:r>
      <w:r w:rsidRPr="00AD520C">
        <w:rPr>
          <w:rFonts w:ascii="Times New Roman" w:hAnsi="Times New Roman"/>
          <w:b/>
          <w:szCs w:val="28"/>
        </w:rPr>
        <w:t>_____________________</w:t>
      </w:r>
      <w:r w:rsidR="00CA3502" w:rsidRPr="00AD520C">
        <w:rPr>
          <w:rFonts w:ascii="Times New Roman" w:hAnsi="Times New Roman"/>
          <w:b/>
          <w:szCs w:val="28"/>
        </w:rPr>
        <w:t>І</w:t>
      </w:r>
      <w:r w:rsidRPr="00AD520C">
        <w:rPr>
          <w:rFonts w:ascii="Times New Roman" w:hAnsi="Times New Roman"/>
          <w:b/>
          <w:szCs w:val="28"/>
        </w:rPr>
        <w:t>_______________</w:t>
      </w:r>
      <w:r w:rsidR="00CA3502" w:rsidRPr="00AD520C">
        <w:rPr>
          <w:rFonts w:ascii="Times New Roman" w:hAnsi="Times New Roman"/>
          <w:b/>
          <w:szCs w:val="28"/>
        </w:rPr>
        <w:t>І</w:t>
      </w:r>
      <w:r w:rsidRPr="00AD520C">
        <w:rPr>
          <w:rFonts w:ascii="Times New Roman" w:hAnsi="Times New Roman"/>
          <w:b/>
          <w:szCs w:val="28"/>
        </w:rPr>
        <w:t>____</w:t>
      </w:r>
    </w:p>
    <w:p w:rsidR="00CA3502" w:rsidRPr="004B5D26" w:rsidRDefault="00CA350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Согласно методу пробной точки</w:t>
      </w:r>
      <w:r w:rsidR="00AD520C" w:rsidRPr="00AD520C">
        <w:rPr>
          <w:rFonts w:ascii="Times New Roman" w:hAnsi="Times New Roman"/>
          <w:szCs w:val="28"/>
        </w:rPr>
        <w:t xml:space="preserve"> </w:t>
      </w:r>
      <w:r w:rsidR="00622C10" w:rsidRPr="00AD520C">
        <w:rPr>
          <w:rFonts w:ascii="Times New Roman" w:hAnsi="Times New Roman"/>
          <w:szCs w:val="28"/>
        </w:rPr>
        <w:t>рационально разместить склад на отрезке 3-4, так как в этом случае сумма грузооборотов слева и справа будет уравновешена.</w:t>
      </w:r>
    </w:p>
    <w:p w:rsidR="00AD520C" w:rsidRPr="004B5D26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AD520C" w:rsidP="00AD520C">
      <w:pPr>
        <w:widowControl/>
        <w:ind w:firstLine="709"/>
        <w:jc w:val="center"/>
        <w:rPr>
          <w:rFonts w:ascii="Times New Roman" w:hAnsi="Times New Roman"/>
          <w:b/>
          <w:szCs w:val="28"/>
        </w:rPr>
      </w:pPr>
      <w:r w:rsidRPr="00AD520C">
        <w:rPr>
          <w:rFonts w:ascii="Times New Roman" w:hAnsi="Times New Roman"/>
          <w:b/>
          <w:szCs w:val="28"/>
        </w:rPr>
        <w:br w:type="page"/>
      </w:r>
      <w:r w:rsidR="004622E2" w:rsidRPr="00AD520C">
        <w:rPr>
          <w:rFonts w:ascii="Times New Roman" w:hAnsi="Times New Roman"/>
          <w:b/>
          <w:szCs w:val="28"/>
        </w:rPr>
        <w:t>Задание 5</w:t>
      </w:r>
    </w:p>
    <w:p w:rsidR="00AD520C" w:rsidRPr="004B5D26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Определите срок замены транспортного средства методом минимума общих затрат. Начальная стоимость автомобиля составила 80 000 руб. Эксплуатация</w:t>
      </w:r>
      <w:r w:rsidR="00AD520C" w:rsidRPr="00AD520C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автомобиля осуществлялась в течение 6 лет при ежегодном пробеге в 20 тыс. км. Исходные данные для расчета точки минимума общих затрат приведены в табл. 5.</w:t>
      </w:r>
    </w:p>
    <w:p w:rsidR="00AD520C" w:rsidRPr="00AD520C" w:rsidRDefault="00AD520C" w:rsidP="00AD520C">
      <w:pPr>
        <w:pStyle w:val="2"/>
        <w:widowControl/>
        <w:spacing w:line="360" w:lineRule="auto"/>
        <w:ind w:firstLine="709"/>
        <w:rPr>
          <w:rFonts w:ascii="Times New Roman" w:hAnsi="Times New Roman"/>
          <w:i/>
          <w:sz w:val="28"/>
          <w:szCs w:val="28"/>
          <w:lang w:val="en-US"/>
        </w:rPr>
      </w:pPr>
    </w:p>
    <w:p w:rsidR="004622E2" w:rsidRPr="00AD520C" w:rsidRDefault="004622E2" w:rsidP="00AD520C">
      <w:pPr>
        <w:pStyle w:val="2"/>
        <w:widowControl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520C">
        <w:rPr>
          <w:rFonts w:ascii="Times New Roman" w:hAnsi="Times New Roman"/>
          <w:sz w:val="28"/>
          <w:szCs w:val="28"/>
        </w:rPr>
        <w:t>Таблица 5</w:t>
      </w:r>
    </w:p>
    <w:tbl>
      <w:tblPr>
        <w:tblW w:w="7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6"/>
        <w:gridCol w:w="1662"/>
        <w:gridCol w:w="1985"/>
        <w:gridCol w:w="2976"/>
      </w:tblGrid>
      <w:tr w:rsidR="004622E2" w:rsidRPr="00AD520C" w:rsidTr="00AD520C">
        <w:trPr>
          <w:trHeight w:val="911"/>
          <w:jc w:val="center"/>
        </w:trPr>
        <w:tc>
          <w:tcPr>
            <w:tcW w:w="776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662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Пробег нарастающим итогом, км</w:t>
            </w:r>
          </w:p>
        </w:tc>
        <w:tc>
          <w:tcPr>
            <w:tcW w:w="1985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Годовые затраты на ремонт, руб.</w:t>
            </w:r>
          </w:p>
        </w:tc>
        <w:tc>
          <w:tcPr>
            <w:tcW w:w="2976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Величина потребленного капитала к концу периода, руб.</w:t>
            </w:r>
          </w:p>
        </w:tc>
      </w:tr>
      <w:tr w:rsidR="004622E2" w:rsidRPr="00AD520C" w:rsidTr="00AD520C">
        <w:trPr>
          <w:trHeight w:val="294"/>
          <w:jc w:val="center"/>
        </w:trPr>
        <w:tc>
          <w:tcPr>
            <w:tcW w:w="776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62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20 000</w:t>
            </w:r>
          </w:p>
        </w:tc>
        <w:tc>
          <w:tcPr>
            <w:tcW w:w="1985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2976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12 000</w:t>
            </w:r>
          </w:p>
        </w:tc>
      </w:tr>
      <w:tr w:rsidR="004622E2" w:rsidRPr="00AD520C" w:rsidTr="00AD520C">
        <w:trPr>
          <w:trHeight w:val="309"/>
          <w:jc w:val="center"/>
        </w:trPr>
        <w:tc>
          <w:tcPr>
            <w:tcW w:w="776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62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40 000</w:t>
            </w:r>
          </w:p>
        </w:tc>
        <w:tc>
          <w:tcPr>
            <w:tcW w:w="1985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1500</w:t>
            </w:r>
          </w:p>
        </w:tc>
        <w:tc>
          <w:tcPr>
            <w:tcW w:w="2976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21 000</w:t>
            </w:r>
          </w:p>
        </w:tc>
      </w:tr>
      <w:tr w:rsidR="004622E2" w:rsidRPr="00AD520C" w:rsidTr="00AD520C">
        <w:trPr>
          <w:trHeight w:val="294"/>
          <w:jc w:val="center"/>
        </w:trPr>
        <w:tc>
          <w:tcPr>
            <w:tcW w:w="776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62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60 000</w:t>
            </w:r>
          </w:p>
        </w:tc>
        <w:tc>
          <w:tcPr>
            <w:tcW w:w="1985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4 000</w:t>
            </w:r>
          </w:p>
        </w:tc>
        <w:tc>
          <w:tcPr>
            <w:tcW w:w="2976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28 400</w:t>
            </w:r>
          </w:p>
        </w:tc>
      </w:tr>
      <w:tr w:rsidR="004622E2" w:rsidRPr="00AD520C" w:rsidTr="00AD520C">
        <w:trPr>
          <w:trHeight w:val="309"/>
          <w:jc w:val="center"/>
        </w:trPr>
        <w:tc>
          <w:tcPr>
            <w:tcW w:w="776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62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80 000</w:t>
            </w:r>
          </w:p>
        </w:tc>
        <w:tc>
          <w:tcPr>
            <w:tcW w:w="1985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6 000</w:t>
            </w:r>
          </w:p>
        </w:tc>
        <w:tc>
          <w:tcPr>
            <w:tcW w:w="2976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34 400</w:t>
            </w:r>
          </w:p>
        </w:tc>
      </w:tr>
      <w:tr w:rsidR="004622E2" w:rsidRPr="00AD520C" w:rsidTr="00AD520C">
        <w:trPr>
          <w:trHeight w:val="294"/>
          <w:jc w:val="center"/>
        </w:trPr>
        <w:tc>
          <w:tcPr>
            <w:tcW w:w="776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662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100 000</w:t>
            </w:r>
          </w:p>
        </w:tc>
        <w:tc>
          <w:tcPr>
            <w:tcW w:w="1985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8 800</w:t>
            </w:r>
          </w:p>
        </w:tc>
        <w:tc>
          <w:tcPr>
            <w:tcW w:w="2976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39 000</w:t>
            </w:r>
          </w:p>
        </w:tc>
      </w:tr>
      <w:tr w:rsidR="004622E2" w:rsidRPr="00AD520C" w:rsidTr="00AD520C">
        <w:trPr>
          <w:trHeight w:val="309"/>
          <w:jc w:val="center"/>
        </w:trPr>
        <w:tc>
          <w:tcPr>
            <w:tcW w:w="776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62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120 000</w:t>
            </w:r>
          </w:p>
        </w:tc>
        <w:tc>
          <w:tcPr>
            <w:tcW w:w="1985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12 100</w:t>
            </w:r>
          </w:p>
        </w:tc>
        <w:tc>
          <w:tcPr>
            <w:tcW w:w="2976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43 200</w:t>
            </w:r>
          </w:p>
        </w:tc>
      </w:tr>
    </w:tbl>
    <w:p w:rsidR="00044879" w:rsidRPr="00AD520C" w:rsidRDefault="00044879" w:rsidP="00AD520C">
      <w:pPr>
        <w:widowControl/>
        <w:ind w:firstLine="709"/>
        <w:jc w:val="both"/>
        <w:rPr>
          <w:rFonts w:ascii="Times New Roman" w:hAnsi="Times New Roman"/>
          <w:b/>
          <w:szCs w:val="28"/>
        </w:rPr>
      </w:pPr>
    </w:p>
    <w:p w:rsidR="00044879" w:rsidRPr="00AD520C" w:rsidRDefault="00044879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Минимумы общих годовых затрат составляют: 1-12600, 2 – 10500, 3 – 11 000, 4 – 10 000, 5 – 13 400, 6 – 16 300. Рационально было заменить средство через 4 года после начала эксплуатации.</w:t>
      </w:r>
    </w:p>
    <w:p w:rsidR="00AD520C" w:rsidRPr="004B5D26" w:rsidRDefault="00AD520C" w:rsidP="00AD520C">
      <w:pPr>
        <w:widowControl/>
        <w:ind w:firstLine="709"/>
        <w:jc w:val="both"/>
        <w:rPr>
          <w:rFonts w:ascii="Times New Roman" w:hAnsi="Times New Roman"/>
          <w:b/>
          <w:szCs w:val="28"/>
        </w:rPr>
      </w:pPr>
    </w:p>
    <w:p w:rsidR="004622E2" w:rsidRPr="00AD520C" w:rsidRDefault="004622E2" w:rsidP="00AD520C">
      <w:pPr>
        <w:widowControl/>
        <w:ind w:firstLine="709"/>
        <w:jc w:val="center"/>
        <w:rPr>
          <w:rFonts w:ascii="Times New Roman" w:hAnsi="Times New Roman"/>
          <w:b/>
          <w:szCs w:val="28"/>
        </w:rPr>
      </w:pPr>
      <w:r w:rsidRPr="00AD520C">
        <w:rPr>
          <w:rFonts w:ascii="Times New Roman" w:hAnsi="Times New Roman"/>
          <w:b/>
          <w:szCs w:val="28"/>
        </w:rPr>
        <w:t>Задание 6</w:t>
      </w:r>
    </w:p>
    <w:p w:rsidR="00AD520C" w:rsidRPr="004B5D26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  <w:lang w:val="en-US"/>
        </w:rPr>
      </w:pPr>
      <w:r w:rsidRPr="00AD520C">
        <w:rPr>
          <w:rFonts w:ascii="Times New Roman" w:hAnsi="Times New Roman"/>
          <w:szCs w:val="28"/>
        </w:rPr>
        <w:t>Определите величину товарных запасов (дней оборота) на складе предприятия. Исходные данные для расчета приведены в табл. 6.</w:t>
      </w:r>
    </w:p>
    <w:p w:rsidR="00AD520C" w:rsidRPr="00AD520C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  <w:lang w:val="en-US"/>
        </w:rPr>
      </w:pPr>
    </w:p>
    <w:p w:rsidR="004622E2" w:rsidRPr="00AD520C" w:rsidRDefault="00AD520C" w:rsidP="00AD520C">
      <w:pPr>
        <w:widowControl/>
        <w:ind w:firstLine="709"/>
        <w:jc w:val="right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i/>
          <w:szCs w:val="28"/>
        </w:rPr>
        <w:br w:type="page"/>
      </w:r>
      <w:r w:rsidR="004622E2" w:rsidRPr="00AD520C">
        <w:rPr>
          <w:rFonts w:ascii="Times New Roman" w:hAnsi="Times New Roman"/>
          <w:szCs w:val="28"/>
        </w:rPr>
        <w:t>Таблица 6</w:t>
      </w:r>
    </w:p>
    <w:tbl>
      <w:tblPr>
        <w:tblW w:w="6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1276"/>
        <w:gridCol w:w="1418"/>
      </w:tblGrid>
      <w:tr w:rsidR="004622E2" w:rsidRPr="00AD520C" w:rsidTr="00AD520C">
        <w:trPr>
          <w:trHeight w:val="585"/>
          <w:jc w:val="center"/>
        </w:trPr>
        <w:tc>
          <w:tcPr>
            <w:tcW w:w="3997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Показатель</w:t>
            </w:r>
          </w:p>
        </w:tc>
        <w:tc>
          <w:tcPr>
            <w:tcW w:w="1276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Единица</w:t>
            </w:r>
          </w:p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измерения</w:t>
            </w:r>
          </w:p>
        </w:tc>
        <w:tc>
          <w:tcPr>
            <w:tcW w:w="1418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Значение</w:t>
            </w:r>
          </w:p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показателя</w:t>
            </w:r>
          </w:p>
        </w:tc>
      </w:tr>
      <w:tr w:rsidR="004622E2" w:rsidRPr="00AD520C" w:rsidTr="00AD520C">
        <w:trPr>
          <w:trHeight w:val="286"/>
          <w:jc w:val="center"/>
        </w:trPr>
        <w:tc>
          <w:tcPr>
            <w:tcW w:w="3997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Прогноз годового товарооборота</w:t>
            </w:r>
          </w:p>
        </w:tc>
        <w:tc>
          <w:tcPr>
            <w:tcW w:w="1276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дол/год</w:t>
            </w:r>
          </w:p>
        </w:tc>
        <w:tc>
          <w:tcPr>
            <w:tcW w:w="1418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2 000 000</w:t>
            </w:r>
          </w:p>
        </w:tc>
      </w:tr>
      <w:tr w:rsidR="004622E2" w:rsidRPr="00AD520C" w:rsidTr="00AD520C">
        <w:trPr>
          <w:trHeight w:val="300"/>
          <w:jc w:val="center"/>
        </w:trPr>
        <w:tc>
          <w:tcPr>
            <w:tcW w:w="3997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Коэф. неравномерности загрузки склада</w:t>
            </w:r>
          </w:p>
        </w:tc>
        <w:tc>
          <w:tcPr>
            <w:tcW w:w="1276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1,3</w:t>
            </w:r>
          </w:p>
        </w:tc>
      </w:tr>
      <w:tr w:rsidR="004622E2" w:rsidRPr="00AD520C" w:rsidTr="00AD520C">
        <w:trPr>
          <w:trHeight w:val="286"/>
          <w:jc w:val="center"/>
        </w:trPr>
        <w:tc>
          <w:tcPr>
            <w:tcW w:w="3997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Коэф. использования грузового объёма склада</w:t>
            </w:r>
          </w:p>
        </w:tc>
        <w:tc>
          <w:tcPr>
            <w:tcW w:w="1276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0,7</w:t>
            </w:r>
          </w:p>
        </w:tc>
      </w:tr>
      <w:tr w:rsidR="004622E2" w:rsidRPr="00AD520C" w:rsidTr="00AD520C">
        <w:trPr>
          <w:trHeight w:val="286"/>
          <w:jc w:val="center"/>
        </w:trPr>
        <w:tc>
          <w:tcPr>
            <w:tcW w:w="3997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 xml:space="preserve">Стоимость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AD520C">
                <w:rPr>
                  <w:rFonts w:ascii="Times New Roman" w:hAnsi="Times New Roman"/>
                  <w:sz w:val="20"/>
                </w:rPr>
                <w:t>1 м</w:t>
              </w:r>
              <w:r w:rsidRPr="00AD520C">
                <w:rPr>
                  <w:rFonts w:ascii="Times New Roman" w:hAnsi="Times New Roman"/>
                  <w:sz w:val="20"/>
                  <w:vertAlign w:val="superscript"/>
                </w:rPr>
                <w:t>3</w:t>
              </w:r>
            </w:smartTag>
            <w:r w:rsidRPr="00AD520C"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r w:rsidRPr="00AD520C">
              <w:rPr>
                <w:rFonts w:ascii="Times New Roman" w:hAnsi="Times New Roman"/>
                <w:sz w:val="20"/>
              </w:rPr>
              <w:t>хранимого на складе товара</w:t>
            </w:r>
          </w:p>
        </w:tc>
        <w:tc>
          <w:tcPr>
            <w:tcW w:w="1276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дол/м</w:t>
            </w:r>
            <w:r w:rsidRPr="00AD520C"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4622E2" w:rsidRPr="00AD520C" w:rsidTr="00AD520C">
        <w:trPr>
          <w:trHeight w:val="300"/>
          <w:jc w:val="center"/>
        </w:trPr>
        <w:tc>
          <w:tcPr>
            <w:tcW w:w="3997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Высота укладки грузов на хранение</w:t>
            </w:r>
          </w:p>
        </w:tc>
        <w:tc>
          <w:tcPr>
            <w:tcW w:w="1276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w="1418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6</w:t>
            </w:r>
          </w:p>
        </w:tc>
      </w:tr>
      <w:tr w:rsidR="004622E2" w:rsidRPr="00AD520C" w:rsidTr="00AD520C">
        <w:trPr>
          <w:trHeight w:val="599"/>
          <w:jc w:val="center"/>
        </w:trPr>
        <w:tc>
          <w:tcPr>
            <w:tcW w:w="3997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Площадь, занятая непосредственно под хранимыми товарами</w:t>
            </w:r>
          </w:p>
        </w:tc>
        <w:tc>
          <w:tcPr>
            <w:tcW w:w="1276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м</w:t>
            </w:r>
            <w:r w:rsidRPr="00AD520C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4622E2" w:rsidRPr="00AD520C" w:rsidRDefault="004622E2" w:rsidP="00AD520C">
            <w:pPr>
              <w:widowControl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600</w:t>
            </w:r>
          </w:p>
        </w:tc>
      </w:tr>
    </w:tbl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FA08C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Товарные запасы в днях оборота определяются по формуле</w:t>
      </w:r>
    </w:p>
    <w:p w:rsidR="00FA08C6" w:rsidRPr="00AD520C" w:rsidRDefault="00FA08C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Зв днях = Запасы в сумме/однодневный товарооборот</w:t>
      </w:r>
    </w:p>
    <w:p w:rsidR="00FA08C6" w:rsidRPr="00AD520C" w:rsidRDefault="00FA08C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Запасы в сумме определяются исходя из объема товара с учетом коэффициента использования</w:t>
      </w:r>
    </w:p>
    <w:p w:rsidR="00FA08C6" w:rsidRPr="00AD520C" w:rsidRDefault="00FA08C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Однодневный товарооборот определяется из годового прогноза с учетом коэффициента неравномерности загрузки=2000000х1,3/365=7124</w:t>
      </w:r>
      <w:r w:rsidR="008F2A9F" w:rsidRPr="00AD520C">
        <w:rPr>
          <w:rFonts w:ascii="Times New Roman" w:hAnsi="Times New Roman"/>
          <w:szCs w:val="28"/>
        </w:rPr>
        <w:t xml:space="preserve"> дол.</w:t>
      </w:r>
    </w:p>
    <w:p w:rsidR="00FA08C6" w:rsidRPr="00AD520C" w:rsidRDefault="00FA08C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Таким</w:t>
      </w:r>
      <w:r w:rsidR="00AD520C" w:rsidRPr="00AD520C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 xml:space="preserve">образом, запасы в днях = </w:t>
      </w:r>
    </w:p>
    <w:p w:rsidR="00FA08C6" w:rsidRPr="00AD520C" w:rsidRDefault="00FA08C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300х6х600</w:t>
      </w:r>
      <w:r w:rsidR="008F2A9F" w:rsidRPr="00AD520C">
        <w:rPr>
          <w:rFonts w:ascii="Times New Roman" w:hAnsi="Times New Roman"/>
          <w:szCs w:val="28"/>
        </w:rPr>
        <w:t>х0,7/7124= 106 дней</w:t>
      </w:r>
    </w:p>
    <w:p w:rsidR="008F2A9F" w:rsidRPr="00AD520C" w:rsidRDefault="008F2A9F" w:rsidP="00AD520C">
      <w:pPr>
        <w:widowControl/>
        <w:ind w:firstLine="709"/>
        <w:jc w:val="both"/>
        <w:rPr>
          <w:rFonts w:ascii="Times New Roman" w:hAnsi="Times New Roman"/>
          <w:b/>
          <w:szCs w:val="28"/>
        </w:rPr>
      </w:pPr>
    </w:p>
    <w:p w:rsidR="008F2A9F" w:rsidRPr="00AD520C" w:rsidRDefault="008F2A9F" w:rsidP="00AD520C">
      <w:pPr>
        <w:widowControl/>
        <w:ind w:firstLine="709"/>
        <w:jc w:val="both"/>
        <w:rPr>
          <w:rFonts w:ascii="Times New Roman" w:hAnsi="Times New Roman"/>
          <w:b/>
          <w:szCs w:val="28"/>
        </w:rPr>
      </w:pPr>
    </w:p>
    <w:p w:rsidR="004622E2" w:rsidRPr="00AD520C" w:rsidRDefault="004622E2" w:rsidP="00AD520C">
      <w:pPr>
        <w:widowControl/>
        <w:ind w:firstLine="709"/>
        <w:jc w:val="center"/>
        <w:rPr>
          <w:rFonts w:ascii="Times New Roman" w:hAnsi="Times New Roman"/>
          <w:b/>
          <w:szCs w:val="28"/>
        </w:rPr>
      </w:pPr>
      <w:r w:rsidRPr="00AD520C">
        <w:rPr>
          <w:rFonts w:ascii="Times New Roman" w:hAnsi="Times New Roman"/>
          <w:b/>
          <w:szCs w:val="28"/>
        </w:rPr>
        <w:t>Задание 7</w:t>
      </w:r>
    </w:p>
    <w:p w:rsidR="00AD520C" w:rsidRPr="00AD520C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  <w:lang w:val="en-US"/>
        </w:rPr>
      </w:pP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pacing w:val="-4"/>
          <w:szCs w:val="28"/>
          <w:lang w:val="en-US"/>
        </w:rPr>
      </w:pPr>
      <w:r w:rsidRPr="00AD520C">
        <w:rPr>
          <w:rFonts w:ascii="Times New Roman" w:hAnsi="Times New Roman"/>
          <w:szCs w:val="28"/>
        </w:rPr>
        <w:t>Определите</w:t>
      </w:r>
      <w:r w:rsidRPr="00AD520C">
        <w:rPr>
          <w:rFonts w:ascii="Times New Roman" w:hAnsi="Times New Roman"/>
          <w:spacing w:val="-4"/>
          <w:szCs w:val="28"/>
        </w:rPr>
        <w:t xml:space="preserve"> площадь приемочной экспедиции на складе. Исходные данные для расчета приведены в табл. 7.</w:t>
      </w:r>
    </w:p>
    <w:p w:rsidR="00AD520C" w:rsidRPr="00AD520C" w:rsidRDefault="00AD520C" w:rsidP="00AD520C">
      <w:pPr>
        <w:widowControl/>
        <w:ind w:firstLine="709"/>
        <w:jc w:val="both"/>
        <w:rPr>
          <w:rFonts w:ascii="Times New Roman" w:hAnsi="Times New Roman"/>
          <w:i/>
          <w:spacing w:val="-4"/>
          <w:szCs w:val="28"/>
          <w:lang w:val="en-US"/>
        </w:rPr>
      </w:pPr>
    </w:p>
    <w:p w:rsidR="004622E2" w:rsidRPr="00AD520C" w:rsidRDefault="004622E2" w:rsidP="00AD520C">
      <w:pPr>
        <w:widowControl/>
        <w:ind w:firstLine="709"/>
        <w:jc w:val="right"/>
        <w:rPr>
          <w:rFonts w:ascii="Times New Roman" w:hAnsi="Times New Roman"/>
          <w:spacing w:val="-4"/>
          <w:szCs w:val="28"/>
        </w:rPr>
      </w:pPr>
      <w:r w:rsidRPr="00AD520C">
        <w:rPr>
          <w:rFonts w:ascii="Times New Roman" w:hAnsi="Times New Roman"/>
          <w:spacing w:val="-4"/>
          <w:szCs w:val="28"/>
        </w:rPr>
        <w:t>Таблица 7</w:t>
      </w:r>
    </w:p>
    <w:tbl>
      <w:tblPr>
        <w:tblW w:w="7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55"/>
        <w:gridCol w:w="2126"/>
        <w:gridCol w:w="1418"/>
      </w:tblGrid>
      <w:tr w:rsidR="004622E2" w:rsidRPr="00AD520C" w:rsidTr="004B5D26">
        <w:trPr>
          <w:trHeight w:val="673"/>
          <w:jc w:val="center"/>
        </w:trPr>
        <w:tc>
          <w:tcPr>
            <w:tcW w:w="4055" w:type="dxa"/>
          </w:tcPr>
          <w:p w:rsidR="004622E2" w:rsidRPr="00AD520C" w:rsidRDefault="004622E2" w:rsidP="00AD520C">
            <w:pPr>
              <w:pStyle w:val="1"/>
              <w:keepNext w:val="0"/>
              <w:widowControl/>
              <w:spacing w:before="0" w:after="0"/>
              <w:jc w:val="left"/>
              <w:rPr>
                <w:rFonts w:ascii="Times New Roman" w:hAnsi="Times New Roman"/>
                <w:b w:val="0"/>
                <w:kern w:val="0"/>
                <w:sz w:val="20"/>
              </w:rPr>
            </w:pPr>
            <w:r w:rsidRPr="00AD520C">
              <w:rPr>
                <w:rFonts w:ascii="Times New Roman" w:hAnsi="Times New Roman"/>
                <w:b w:val="0"/>
                <w:kern w:val="0"/>
                <w:sz w:val="20"/>
              </w:rPr>
              <w:t>Показатель</w:t>
            </w:r>
          </w:p>
        </w:tc>
        <w:tc>
          <w:tcPr>
            <w:tcW w:w="2126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1418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Значение</w:t>
            </w:r>
          </w:p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показателя</w:t>
            </w:r>
          </w:p>
        </w:tc>
      </w:tr>
      <w:tr w:rsidR="004622E2" w:rsidRPr="00AD520C" w:rsidTr="004B5D26">
        <w:trPr>
          <w:trHeight w:val="344"/>
          <w:jc w:val="center"/>
        </w:trPr>
        <w:tc>
          <w:tcPr>
            <w:tcW w:w="4055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Прогноз годового товарооборота</w:t>
            </w:r>
          </w:p>
        </w:tc>
        <w:tc>
          <w:tcPr>
            <w:tcW w:w="2126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дол/год</w:t>
            </w:r>
          </w:p>
        </w:tc>
        <w:tc>
          <w:tcPr>
            <w:tcW w:w="1418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2 000 000</w:t>
            </w:r>
          </w:p>
        </w:tc>
      </w:tr>
      <w:tr w:rsidR="004622E2" w:rsidRPr="00AD520C" w:rsidTr="004B5D26">
        <w:trPr>
          <w:trHeight w:val="329"/>
          <w:jc w:val="center"/>
        </w:trPr>
        <w:tc>
          <w:tcPr>
            <w:tcW w:w="4055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Коэф. неравномерности загрузки склада</w:t>
            </w:r>
          </w:p>
        </w:tc>
        <w:tc>
          <w:tcPr>
            <w:tcW w:w="2126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1,3</w:t>
            </w:r>
          </w:p>
        </w:tc>
      </w:tr>
      <w:tr w:rsidR="004622E2" w:rsidRPr="00AD520C" w:rsidTr="004B5D26">
        <w:trPr>
          <w:trHeight w:val="673"/>
          <w:jc w:val="center"/>
        </w:trPr>
        <w:tc>
          <w:tcPr>
            <w:tcW w:w="4055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Число дней, в течение которых товар будет находиться в приемочной экспедиции</w:t>
            </w:r>
          </w:p>
        </w:tc>
        <w:tc>
          <w:tcPr>
            <w:tcW w:w="2126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Дней</w:t>
            </w:r>
          </w:p>
        </w:tc>
        <w:tc>
          <w:tcPr>
            <w:tcW w:w="1418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2</w:t>
            </w:r>
          </w:p>
        </w:tc>
      </w:tr>
      <w:tr w:rsidR="004622E2" w:rsidRPr="00AD520C" w:rsidTr="004B5D26">
        <w:trPr>
          <w:trHeight w:val="673"/>
          <w:jc w:val="center"/>
        </w:trPr>
        <w:tc>
          <w:tcPr>
            <w:tcW w:w="4055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Укрупненный показатель расчетных нагрузок на 1м</w:t>
            </w:r>
            <w:r w:rsidRPr="00AD520C">
              <w:rPr>
                <w:rFonts w:ascii="Times New Roman" w:hAnsi="Times New Roman"/>
                <w:sz w:val="20"/>
                <w:vertAlign w:val="superscript"/>
              </w:rPr>
              <w:t xml:space="preserve">2 </w:t>
            </w:r>
            <w:r w:rsidRPr="00AD520C">
              <w:rPr>
                <w:rFonts w:ascii="Times New Roman" w:hAnsi="Times New Roman"/>
                <w:sz w:val="20"/>
              </w:rPr>
              <w:t>экспедиции</w:t>
            </w:r>
          </w:p>
        </w:tc>
        <w:tc>
          <w:tcPr>
            <w:tcW w:w="2126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т/м</w:t>
            </w:r>
            <w:r w:rsidRPr="00AD520C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4622E2" w:rsidRPr="00AD520C" w:rsidTr="004B5D26">
        <w:trPr>
          <w:trHeight w:val="359"/>
          <w:jc w:val="center"/>
        </w:trPr>
        <w:tc>
          <w:tcPr>
            <w:tcW w:w="4055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Стоимость 1 т хранимого на складе товара</w:t>
            </w:r>
          </w:p>
        </w:tc>
        <w:tc>
          <w:tcPr>
            <w:tcW w:w="2126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дол/т</w:t>
            </w:r>
          </w:p>
        </w:tc>
        <w:tc>
          <w:tcPr>
            <w:tcW w:w="1418" w:type="dxa"/>
          </w:tcPr>
          <w:p w:rsidR="004622E2" w:rsidRPr="00AD520C" w:rsidRDefault="004622E2" w:rsidP="00AD520C">
            <w:pPr>
              <w:widowControl/>
              <w:ind w:firstLine="0"/>
              <w:rPr>
                <w:rFonts w:ascii="Times New Roman" w:hAnsi="Times New Roman"/>
                <w:sz w:val="20"/>
              </w:rPr>
            </w:pPr>
            <w:r w:rsidRPr="00AD520C">
              <w:rPr>
                <w:rFonts w:ascii="Times New Roman" w:hAnsi="Times New Roman"/>
                <w:sz w:val="20"/>
              </w:rPr>
              <w:t>600</w:t>
            </w:r>
          </w:p>
        </w:tc>
      </w:tr>
    </w:tbl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184D35" w:rsidRPr="00AD520C" w:rsidRDefault="00184D35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Формула расчета площади зоны приемки</w:t>
      </w:r>
    </w:p>
    <w:p w:rsidR="00184D35" w:rsidRPr="00AD520C" w:rsidRDefault="00184D35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184D35" w:rsidRPr="00AD520C" w:rsidRDefault="00184D35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Sпр = Q х Kн х tпр/(Cр х 254q ),</w:t>
      </w:r>
    </w:p>
    <w:p w:rsidR="00184D35" w:rsidRPr="00AD520C" w:rsidRDefault="00184D35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184D35" w:rsidRPr="00AD520C" w:rsidRDefault="00184D35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где Q — прогноз годового товарооборота, руб./год;</w:t>
      </w:r>
    </w:p>
    <w:p w:rsidR="00184D35" w:rsidRPr="00AD520C" w:rsidRDefault="00184D35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Кн — коэффициент неравномерности загрузки склада;</w:t>
      </w:r>
    </w:p>
    <w:p w:rsidR="00184D35" w:rsidRPr="00AD520C" w:rsidRDefault="00184D35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q — укрупненные показатели расчетных нагрузок на 1 м2</w:t>
      </w:r>
      <w:r w:rsidR="00AD520C" w:rsidRPr="00AD520C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на участке приемки, т/м2;</w:t>
      </w:r>
    </w:p>
    <w:p w:rsidR="00184D35" w:rsidRPr="00AD520C" w:rsidRDefault="00184D35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tпр - продолжительность нахождения товара на участке приемки, дней;</w:t>
      </w:r>
    </w:p>
    <w:p w:rsidR="004622E2" w:rsidRPr="00AD520C" w:rsidRDefault="00184D35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Ср — примерная стоимость 1 т хранимого на складе товара, руб.</w:t>
      </w:r>
    </w:p>
    <w:p w:rsidR="00184D35" w:rsidRPr="00AD520C" w:rsidRDefault="00184D35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 xml:space="preserve">Таким образом, площадь приемочной экспедиции = </w:t>
      </w:r>
      <w:r w:rsidR="007A74BF" w:rsidRPr="00AD520C">
        <w:rPr>
          <w:rFonts w:ascii="Times New Roman" w:hAnsi="Times New Roman"/>
          <w:szCs w:val="28"/>
        </w:rPr>
        <w:t>56,86 кв.м или 57 кв.м.</w:t>
      </w:r>
    </w:p>
    <w:p w:rsidR="00184D35" w:rsidRPr="00AD520C" w:rsidRDefault="00184D35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AD520C">
      <w:pPr>
        <w:widowControl/>
        <w:ind w:firstLine="709"/>
        <w:jc w:val="center"/>
        <w:rPr>
          <w:rFonts w:ascii="Times New Roman" w:hAnsi="Times New Roman"/>
          <w:b/>
          <w:szCs w:val="28"/>
        </w:rPr>
      </w:pPr>
      <w:r w:rsidRPr="00AD520C">
        <w:rPr>
          <w:rFonts w:ascii="Times New Roman" w:hAnsi="Times New Roman"/>
          <w:b/>
          <w:szCs w:val="28"/>
        </w:rPr>
        <w:t>Задание 8</w:t>
      </w:r>
    </w:p>
    <w:p w:rsidR="00AD520C" w:rsidRPr="004B5D26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 xml:space="preserve">Рассчитать величину запаса материалов, если на начало месяца остаток составил 15,2 т. В течение месяца интенсивность поступления материалов 5 т/день; интенсивность использования 200 кг/час. Предприятие работает в 3 смены по 8 часов. Количество рабочих дней в месяце 20 дней. </w:t>
      </w:r>
    </w:p>
    <w:p w:rsidR="0067180F" w:rsidRPr="00AD520C" w:rsidRDefault="0067180F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За основу расчетов берется формула</w:t>
      </w:r>
    </w:p>
    <w:p w:rsidR="004B5D26" w:rsidRDefault="004B5D2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67180F" w:rsidRPr="00AD520C" w:rsidRDefault="0067180F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Онач.периода +Поступление = Реализация +Окон.периода</w:t>
      </w:r>
    </w:p>
    <w:p w:rsidR="004B5D26" w:rsidRDefault="004B5D2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67180F" w:rsidRPr="00AD520C" w:rsidRDefault="0067180F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15,2т+20х5 = 0,2х8х3х20+ Окон.периода</w:t>
      </w:r>
    </w:p>
    <w:p w:rsidR="0067180F" w:rsidRPr="00AD520C" w:rsidRDefault="0067180F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Окон.периода=115,2-96=19,2</w:t>
      </w: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B5D26" w:rsidP="00AD520C">
      <w:pPr>
        <w:widowControl/>
        <w:ind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br w:type="page"/>
      </w:r>
      <w:r w:rsidR="004622E2" w:rsidRPr="00AD520C">
        <w:rPr>
          <w:rFonts w:ascii="Times New Roman" w:hAnsi="Times New Roman"/>
          <w:b/>
          <w:szCs w:val="28"/>
        </w:rPr>
        <w:t>Задание 9</w:t>
      </w:r>
    </w:p>
    <w:p w:rsidR="00AD520C" w:rsidRPr="004B5D26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Рассчитать размер запаса материалов через 10 дней, 20 дней, 30 дней работы предприятия, если величина переходящего запаса на начало месяца 24 т, скорость поступления материалов 3 т/день, скорость переработки материалов 2,5 т/день. Материалы поступают на предприятие 5 дней в неделю. Переработка производится ежедневно.</w:t>
      </w:r>
    </w:p>
    <w:p w:rsidR="003265AE" w:rsidRPr="004B5D26" w:rsidRDefault="003265AE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За основу расчетов берется формула</w:t>
      </w:r>
    </w:p>
    <w:p w:rsidR="00AD520C" w:rsidRPr="004B5D26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3265AE" w:rsidRPr="00AD520C" w:rsidRDefault="003265AE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Онач.</w:t>
      </w:r>
      <w:r w:rsidR="00B60FF8" w:rsidRPr="00AD520C">
        <w:rPr>
          <w:rFonts w:ascii="Times New Roman" w:hAnsi="Times New Roman"/>
          <w:szCs w:val="28"/>
        </w:rPr>
        <w:t>периода</w:t>
      </w:r>
      <w:r w:rsidRPr="00AD520C">
        <w:rPr>
          <w:rFonts w:ascii="Times New Roman" w:hAnsi="Times New Roman"/>
          <w:szCs w:val="28"/>
        </w:rPr>
        <w:t xml:space="preserve"> +Поступление = Реализация +О</w:t>
      </w:r>
      <w:r w:rsidR="00B60FF8" w:rsidRPr="00AD520C">
        <w:rPr>
          <w:rFonts w:ascii="Times New Roman" w:hAnsi="Times New Roman"/>
          <w:szCs w:val="28"/>
        </w:rPr>
        <w:t>кон.периода</w:t>
      </w:r>
    </w:p>
    <w:p w:rsidR="00AD520C" w:rsidRPr="004B5D26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B60FF8" w:rsidRPr="00AD520C" w:rsidRDefault="00B60FF8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Предположим, что месяц начинается с понедельника.</w:t>
      </w:r>
    </w:p>
    <w:p w:rsidR="00B60FF8" w:rsidRPr="00AD520C" w:rsidRDefault="00B60FF8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Выходные дни будут распределяться: 1 декада – 2 дня, 2 декада – 3 дня, 3 декада – 3 дня.</w:t>
      </w:r>
    </w:p>
    <w:p w:rsidR="00B60FF8" w:rsidRPr="00AD520C" w:rsidRDefault="00B60FF8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Соответственно,</w:t>
      </w:r>
    </w:p>
    <w:p w:rsidR="00B60FF8" w:rsidRPr="00AD520C" w:rsidRDefault="00B60FF8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Остаток на 10-е = 24+8х3-10х2,5=23</w:t>
      </w:r>
    </w:p>
    <w:p w:rsidR="00B60FF8" w:rsidRPr="00AD520C" w:rsidRDefault="00B60FF8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Остаток на 20-е=23+7х3-10х2,5=19</w:t>
      </w:r>
    </w:p>
    <w:p w:rsidR="00B60FF8" w:rsidRPr="00AD520C" w:rsidRDefault="00B60FF8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 xml:space="preserve">Остаток на 30-е=19+7х3-10х2,5=15 </w:t>
      </w:r>
    </w:p>
    <w:p w:rsidR="00AD520C" w:rsidRPr="004B5D26" w:rsidRDefault="00AD520C" w:rsidP="00AD520C">
      <w:pPr>
        <w:widowControl/>
        <w:ind w:firstLine="709"/>
        <w:jc w:val="both"/>
        <w:rPr>
          <w:rFonts w:ascii="Times New Roman" w:hAnsi="Times New Roman"/>
          <w:b/>
          <w:szCs w:val="28"/>
        </w:rPr>
      </w:pPr>
    </w:p>
    <w:p w:rsidR="004622E2" w:rsidRPr="00AD520C" w:rsidRDefault="004622E2" w:rsidP="00AD520C">
      <w:pPr>
        <w:widowControl/>
        <w:ind w:firstLine="709"/>
        <w:jc w:val="center"/>
        <w:rPr>
          <w:rFonts w:ascii="Times New Roman" w:hAnsi="Times New Roman"/>
          <w:b/>
          <w:szCs w:val="28"/>
        </w:rPr>
      </w:pPr>
      <w:r w:rsidRPr="00AD520C">
        <w:rPr>
          <w:rFonts w:ascii="Times New Roman" w:hAnsi="Times New Roman"/>
          <w:b/>
          <w:szCs w:val="28"/>
        </w:rPr>
        <w:t>Задание 10</w:t>
      </w:r>
    </w:p>
    <w:p w:rsidR="00AD520C" w:rsidRPr="004B5D26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Рассчитать величину сезонного запаса топлива, поставляемого только в период навигации с июня по сентябрь. Расход топлива на выработку</w:t>
      </w:r>
      <w:r w:rsidR="00AD520C" w:rsidRPr="00AD520C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горячей воды составляет 700 кг/сутки, на отопление – 500 кг/сутки.</w:t>
      </w:r>
    </w:p>
    <w:p w:rsidR="00113DB8" w:rsidRPr="00AD520C" w:rsidRDefault="00113DB8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Период навигации – июнь-сентябрь=122 сут.</w:t>
      </w:r>
    </w:p>
    <w:p w:rsidR="00113DB8" w:rsidRPr="00AD520C" w:rsidRDefault="00113DB8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Расход топлива=1200 кг/сут х 122 сут = 146400 кг</w:t>
      </w:r>
    </w:p>
    <w:p w:rsidR="004B5D26" w:rsidRDefault="004B5D26" w:rsidP="00AD520C">
      <w:pPr>
        <w:widowControl/>
        <w:ind w:firstLine="709"/>
        <w:jc w:val="center"/>
        <w:rPr>
          <w:rFonts w:ascii="Times New Roman" w:hAnsi="Times New Roman"/>
          <w:b/>
          <w:szCs w:val="28"/>
        </w:rPr>
      </w:pPr>
    </w:p>
    <w:p w:rsidR="004622E2" w:rsidRPr="00AD520C" w:rsidRDefault="004B5D26" w:rsidP="00AD520C">
      <w:pPr>
        <w:widowControl/>
        <w:ind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br w:type="page"/>
      </w:r>
      <w:r w:rsidR="004622E2" w:rsidRPr="00AD520C">
        <w:rPr>
          <w:rFonts w:ascii="Times New Roman" w:hAnsi="Times New Roman"/>
          <w:b/>
          <w:szCs w:val="28"/>
        </w:rPr>
        <w:t>Задание 11</w:t>
      </w:r>
    </w:p>
    <w:p w:rsidR="00AD520C" w:rsidRPr="004B5D26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Составить график работы</w:t>
      </w:r>
      <w:r w:rsidR="00AD520C" w:rsidRPr="00AD520C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транспортного цеха, который имеет 5 автомашин грузоподъемностью 3 тонны, и 8 автомашин грузоподъемностью 8 тонн. Остаток продукции на складе 100 тонн.</w:t>
      </w:r>
      <w:r w:rsidR="00AD520C" w:rsidRPr="00AD520C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 xml:space="preserve">Предприятие вырабатывает продукцию со скоростью 6 т/час при непрерывной работе в 3 смены по 8 часов. </w:t>
      </w: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Время погрузки одной автомашины независимо от ее грузоподъемности 30 минут. Погрузка осуществляется одним погрузчиком последовательно. Погрузка производится с 8-00 до 18-00. Время в пути 2 часа.</w:t>
      </w:r>
    </w:p>
    <w:p w:rsidR="00462626" w:rsidRPr="00AD520C" w:rsidRDefault="0046262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Предлагаемый график отправки груза</w:t>
      </w:r>
    </w:p>
    <w:p w:rsidR="00462626" w:rsidRPr="00AD520C" w:rsidRDefault="0046262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8.00 – 8 т</w:t>
      </w:r>
    </w:p>
    <w:p w:rsidR="00462626" w:rsidRPr="00AD520C" w:rsidRDefault="0046262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8.30 – 8 т</w:t>
      </w:r>
    </w:p>
    <w:p w:rsidR="00462626" w:rsidRPr="00AD520C" w:rsidRDefault="0046262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9.00 – 8 т</w:t>
      </w:r>
    </w:p>
    <w:p w:rsidR="00462626" w:rsidRPr="00AD520C" w:rsidRDefault="0046262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9.30 – 8 т</w:t>
      </w:r>
    </w:p>
    <w:p w:rsidR="00462626" w:rsidRPr="00AD520C" w:rsidRDefault="0046262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10.00 – 8 т</w:t>
      </w:r>
    </w:p>
    <w:p w:rsidR="00462626" w:rsidRPr="00AD520C" w:rsidRDefault="0046262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10.30 - 8 т</w:t>
      </w:r>
    </w:p>
    <w:p w:rsidR="00462626" w:rsidRPr="00AD520C" w:rsidRDefault="0046262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11.00 – 8 т</w:t>
      </w:r>
    </w:p>
    <w:p w:rsidR="00462626" w:rsidRPr="00AD520C" w:rsidRDefault="0046262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11.30 – 8 т</w:t>
      </w:r>
    </w:p>
    <w:p w:rsidR="00462626" w:rsidRPr="00AD520C" w:rsidRDefault="0046262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12.00 – 3 т</w:t>
      </w:r>
    </w:p>
    <w:p w:rsidR="00462626" w:rsidRPr="00AD520C" w:rsidRDefault="0046262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12.30 – 3 т</w:t>
      </w:r>
    </w:p>
    <w:p w:rsidR="00462626" w:rsidRPr="00AD520C" w:rsidRDefault="0046262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13.00 – 3 т</w:t>
      </w:r>
    </w:p>
    <w:p w:rsidR="00462626" w:rsidRPr="00AD520C" w:rsidRDefault="0046262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13.30 – 3 т</w:t>
      </w:r>
    </w:p>
    <w:p w:rsidR="00462626" w:rsidRPr="00AD520C" w:rsidRDefault="0046262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14.00 – 3 т</w:t>
      </w:r>
    </w:p>
    <w:p w:rsidR="00462626" w:rsidRPr="00AD520C" w:rsidRDefault="0046262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14.30 – 8 т</w:t>
      </w:r>
    </w:p>
    <w:p w:rsidR="00462626" w:rsidRPr="00AD520C" w:rsidRDefault="0046262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15.00 – 8 т</w:t>
      </w:r>
    </w:p>
    <w:p w:rsidR="00462626" w:rsidRPr="00AD520C" w:rsidRDefault="0046262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15.30 – 8 т</w:t>
      </w:r>
    </w:p>
    <w:p w:rsidR="00462626" w:rsidRPr="00AD520C" w:rsidRDefault="0046262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16.00 – 8т</w:t>
      </w:r>
    </w:p>
    <w:p w:rsidR="00462626" w:rsidRPr="00AD520C" w:rsidRDefault="0046262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16.30 – 8 т</w:t>
      </w:r>
    </w:p>
    <w:p w:rsidR="00462626" w:rsidRPr="00AD520C" w:rsidRDefault="0046262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17.00 – 8 т</w:t>
      </w:r>
    </w:p>
    <w:p w:rsidR="00462626" w:rsidRPr="00AD520C" w:rsidRDefault="0046262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17.30 – 8 т</w:t>
      </w:r>
    </w:p>
    <w:p w:rsidR="00462626" w:rsidRPr="00AD520C" w:rsidRDefault="0046262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18.00- 8 т</w:t>
      </w:r>
    </w:p>
    <w:p w:rsidR="00462626" w:rsidRPr="00AD520C" w:rsidRDefault="0046262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Такой график позволит перевезти за день максимальное количество груза</w:t>
      </w:r>
      <w:r w:rsidR="005C20B5" w:rsidRPr="00AD520C">
        <w:rPr>
          <w:rFonts w:ascii="Times New Roman" w:hAnsi="Times New Roman"/>
          <w:szCs w:val="28"/>
        </w:rPr>
        <w:t xml:space="preserve"> = 143 тн, задействовав весь транспорт автопарка.</w:t>
      </w:r>
    </w:p>
    <w:p w:rsidR="00462626" w:rsidRPr="00AD520C" w:rsidRDefault="0046262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AD520C">
      <w:pPr>
        <w:widowControl/>
        <w:ind w:firstLine="709"/>
        <w:jc w:val="center"/>
        <w:rPr>
          <w:rFonts w:ascii="Times New Roman" w:hAnsi="Times New Roman"/>
          <w:b/>
          <w:szCs w:val="28"/>
        </w:rPr>
      </w:pPr>
      <w:r w:rsidRPr="00AD520C">
        <w:rPr>
          <w:rFonts w:ascii="Times New Roman" w:hAnsi="Times New Roman"/>
          <w:b/>
          <w:szCs w:val="28"/>
        </w:rPr>
        <w:t>Задание 12</w:t>
      </w:r>
    </w:p>
    <w:p w:rsidR="00AD520C" w:rsidRPr="004B5D26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Остаток материалов на складе 500 тонн. Перевозку осуществляют 10 автомашин грузоподъемностью 3 т и 5 автомашин грузоподъемностью 5т. Транспортные средства могут производить по 3 поездки в день. Определить коэффициент доступности транспорта на 1 рабочий день и на 1 выезд всех машин.</w:t>
      </w:r>
    </w:p>
    <w:p w:rsidR="000C71E6" w:rsidRPr="00AD520C" w:rsidRDefault="000C71E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За один выезд автомашины могут вывезти = 10х3+5х5=55 т</w:t>
      </w:r>
    </w:p>
    <w:p w:rsidR="000C71E6" w:rsidRPr="00AD520C" w:rsidRDefault="000C71E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Коэффициент = 0,11</w:t>
      </w:r>
    </w:p>
    <w:p w:rsidR="000C71E6" w:rsidRPr="00AD520C" w:rsidRDefault="000C71E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Соответственно за рабочий день=0,33</w:t>
      </w:r>
    </w:p>
    <w:p w:rsidR="00AD520C" w:rsidRPr="004B5D26" w:rsidRDefault="00AD520C" w:rsidP="00AD520C">
      <w:pPr>
        <w:widowControl/>
        <w:ind w:firstLine="709"/>
        <w:jc w:val="both"/>
        <w:rPr>
          <w:rFonts w:ascii="Times New Roman" w:hAnsi="Times New Roman"/>
          <w:b/>
          <w:szCs w:val="28"/>
        </w:rPr>
      </w:pPr>
    </w:p>
    <w:p w:rsidR="004622E2" w:rsidRPr="00AD520C" w:rsidRDefault="004622E2" w:rsidP="00AD520C">
      <w:pPr>
        <w:widowControl/>
        <w:ind w:firstLine="709"/>
        <w:jc w:val="center"/>
        <w:rPr>
          <w:rFonts w:ascii="Times New Roman" w:hAnsi="Times New Roman"/>
          <w:b/>
          <w:szCs w:val="28"/>
        </w:rPr>
      </w:pPr>
      <w:r w:rsidRPr="00AD520C">
        <w:rPr>
          <w:rFonts w:ascii="Times New Roman" w:hAnsi="Times New Roman"/>
          <w:b/>
          <w:szCs w:val="28"/>
        </w:rPr>
        <w:t>Задание 13</w:t>
      </w:r>
    </w:p>
    <w:p w:rsidR="00AD520C" w:rsidRPr="004B5D26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За сколько рабочих дней будет выполнен заказ на перевозку 750 т груза, если автотранспортное</w:t>
      </w:r>
      <w:r w:rsidR="00AD520C" w:rsidRPr="00AD520C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предприятие имеет в наличии 10 автомобилей грузоподъемностью 7 тонн, 5 автомобилей грузоподъемностью 5 тонн, 2 автомобиля грузоподъемностью 3 тонны. Перевозки осуществляются в 2 смены.</w:t>
      </w: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Определить необходимость сменности, если перевозки должны быть завершены за 3 дня.</w:t>
      </w:r>
    </w:p>
    <w:p w:rsidR="00001D08" w:rsidRPr="00AD520C" w:rsidRDefault="00001D08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Общая транспортная грузоподъемность предприятия</w:t>
      </w:r>
      <w:r w:rsidR="004B5D26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=</w:t>
      </w:r>
      <w:r w:rsidR="004B5D26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10</w:t>
      </w:r>
      <w:r w:rsidR="004B5D26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х</w:t>
      </w:r>
      <w:r w:rsidR="004B5D26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7</w:t>
      </w:r>
      <w:r w:rsidR="004B5D26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+</w:t>
      </w:r>
      <w:r w:rsidR="004B5D26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5</w:t>
      </w:r>
      <w:r w:rsidR="004B5D26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х</w:t>
      </w:r>
      <w:r w:rsidR="004B5D26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5</w:t>
      </w:r>
      <w:r w:rsidR="004B5D26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+</w:t>
      </w:r>
      <w:r w:rsidR="004B5D26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2</w:t>
      </w:r>
      <w:r w:rsidR="004B5D26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х</w:t>
      </w:r>
      <w:r w:rsidR="004B5D26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3</w:t>
      </w:r>
      <w:r w:rsidR="004B5D26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=</w:t>
      </w:r>
      <w:r w:rsidR="004B5D26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101 тн.</w:t>
      </w:r>
    </w:p>
    <w:p w:rsidR="00001D08" w:rsidRPr="00AD520C" w:rsidRDefault="00001D08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При условии 1-й поездки за смену, для полной перевозки груза необходимо 7 полных смен и одна неполная.</w:t>
      </w:r>
    </w:p>
    <w:p w:rsidR="00001D08" w:rsidRPr="00AD520C" w:rsidRDefault="00001D08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Таким образом, необходимо 2 дня дополнить третьей сменой. В течение 7-ми смен необходимы все машины, которые перевезут 707 тн.</w:t>
      </w:r>
    </w:p>
    <w:p w:rsidR="00001D08" w:rsidRPr="00AD520C" w:rsidRDefault="00001D08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Для перевозки оставшихся 43тн достаточно привлечь к работе 5 автомобилей грузоподъемностью 7 тонн, 1 автомобиль грузоподъемностью 5 тонн, 1 автомобиль грузоподъемностью 3 тонны.</w:t>
      </w: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AD520C">
      <w:pPr>
        <w:widowControl/>
        <w:ind w:firstLine="709"/>
        <w:jc w:val="center"/>
        <w:rPr>
          <w:rFonts w:ascii="Times New Roman" w:hAnsi="Times New Roman"/>
          <w:b/>
          <w:szCs w:val="28"/>
        </w:rPr>
      </w:pPr>
      <w:r w:rsidRPr="00AD520C">
        <w:rPr>
          <w:rFonts w:ascii="Times New Roman" w:hAnsi="Times New Roman"/>
          <w:b/>
          <w:szCs w:val="28"/>
        </w:rPr>
        <w:t>Задание 14</w:t>
      </w:r>
    </w:p>
    <w:p w:rsidR="00AD520C" w:rsidRPr="004B5D26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Определить оптимальный интервал доставки, если остаток продукции у отправителя на начало дня 3 тонны, скорость производства продукции 1 т/час. Предприятие работает по 8 часов в день. Объем склада отправителя 10 т. Время работы с 8-00 до 17-00. Перевозка осуществляется автомобилем грузоподъемностью 7 тонн.</w:t>
      </w: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Остаток продукции для дальнейшей переработки у</w:t>
      </w:r>
      <w:r w:rsidR="00AD520C" w:rsidRPr="00AD520C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получателя 9 тонн. Скорость переработки 1,5 т/час. Объем склада 15 тонн, размер страхового запаса 5 тонн. Время работы получателя с 8-00 до 17-00.</w:t>
      </w:r>
    </w:p>
    <w:p w:rsidR="00A9329C" w:rsidRPr="00AD520C" w:rsidRDefault="00A9329C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Общий объем продукции у отправителя</w:t>
      </w:r>
      <w:r w:rsidR="00D54013" w:rsidRPr="00AD520C">
        <w:rPr>
          <w:rFonts w:ascii="Times New Roman" w:hAnsi="Times New Roman"/>
          <w:szCs w:val="28"/>
        </w:rPr>
        <w:t xml:space="preserve"> в данный день </w:t>
      </w:r>
      <w:r w:rsidRPr="00AD520C">
        <w:rPr>
          <w:rFonts w:ascii="Times New Roman" w:hAnsi="Times New Roman"/>
          <w:szCs w:val="28"/>
        </w:rPr>
        <w:t>=3тн+9</w:t>
      </w:r>
      <w:r w:rsidR="00D54013" w:rsidRPr="00AD520C">
        <w:rPr>
          <w:rFonts w:ascii="Times New Roman" w:hAnsi="Times New Roman"/>
          <w:szCs w:val="28"/>
        </w:rPr>
        <w:t>час х 1т/час=12 тн</w:t>
      </w:r>
    </w:p>
    <w:p w:rsidR="00D54013" w:rsidRPr="00AD520C" w:rsidRDefault="00D54013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Требуемый объем продукции для потребителя в данный день=9час х 1,5т/час=13,5 тн</w:t>
      </w:r>
    </w:p>
    <w:p w:rsidR="00D54013" w:rsidRPr="00AD520C" w:rsidRDefault="00D54013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 xml:space="preserve">Для более полной загрузки машины рекомендуется сделать </w:t>
      </w:r>
    </w:p>
    <w:p w:rsidR="00D54013" w:rsidRPr="00AD520C" w:rsidRDefault="00D54013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1-й рейс в 10.00 с грузом 5 тн, предполагая, что к 11.00 получатель получит данный груз. До этого времени получатель может расходовать свой запас, а именно 4,5 тн</w:t>
      </w:r>
      <w:r w:rsidR="00C5490A" w:rsidRPr="00AD520C">
        <w:rPr>
          <w:rFonts w:ascii="Times New Roman" w:hAnsi="Times New Roman"/>
          <w:szCs w:val="28"/>
        </w:rPr>
        <w:t xml:space="preserve"> (остаток 4,5тн)</w:t>
      </w:r>
      <w:r w:rsidRPr="00AD520C">
        <w:rPr>
          <w:rFonts w:ascii="Times New Roman" w:hAnsi="Times New Roman"/>
          <w:szCs w:val="28"/>
        </w:rPr>
        <w:t>.</w:t>
      </w:r>
    </w:p>
    <w:p w:rsidR="00D54013" w:rsidRPr="00AD520C" w:rsidRDefault="00C5490A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Образовавшегося объема 9</w:t>
      </w:r>
      <w:r w:rsidR="00D54013" w:rsidRPr="00AD520C">
        <w:rPr>
          <w:rFonts w:ascii="Times New Roman" w:hAnsi="Times New Roman"/>
          <w:szCs w:val="28"/>
        </w:rPr>
        <w:t xml:space="preserve">тн будет достаточно потребителю на </w:t>
      </w:r>
      <w:r w:rsidRPr="00AD520C">
        <w:rPr>
          <w:rFonts w:ascii="Times New Roman" w:hAnsi="Times New Roman"/>
          <w:szCs w:val="28"/>
        </w:rPr>
        <w:t>6</w:t>
      </w:r>
      <w:r w:rsidR="00D54013" w:rsidRPr="00AD520C">
        <w:rPr>
          <w:rFonts w:ascii="Times New Roman" w:hAnsi="Times New Roman"/>
          <w:szCs w:val="28"/>
        </w:rPr>
        <w:t xml:space="preserve"> час</w:t>
      </w:r>
      <w:r w:rsidRPr="00AD520C">
        <w:rPr>
          <w:rFonts w:ascii="Times New Roman" w:hAnsi="Times New Roman"/>
          <w:szCs w:val="28"/>
        </w:rPr>
        <w:t xml:space="preserve">ов (остаток 0 тн), то есть до конца рабочего дня. </w:t>
      </w:r>
    </w:p>
    <w:p w:rsidR="00C5490A" w:rsidRPr="00AD520C" w:rsidRDefault="00C5490A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Тем не менее, для обеспечения запаса рекомендуется отправить получателю еще один рейс</w:t>
      </w:r>
      <w:r w:rsidR="00E143F1" w:rsidRPr="00AD520C">
        <w:rPr>
          <w:rFonts w:ascii="Times New Roman" w:hAnsi="Times New Roman"/>
          <w:szCs w:val="28"/>
        </w:rPr>
        <w:t xml:space="preserve"> -</w:t>
      </w:r>
    </w:p>
    <w:p w:rsidR="00E143F1" w:rsidRPr="00AD520C" w:rsidRDefault="00E143F1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2-й рейс в 16.00 – с объемом страхового запаса 5 тн.</w:t>
      </w:r>
    </w:p>
    <w:p w:rsidR="00E143F1" w:rsidRPr="00AD520C" w:rsidRDefault="00E143F1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Таким образом, рекомендуется сделать в данный день 2 рейса – в 10.00 и в 16.00 с грузом 5 тн.</w:t>
      </w: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AD520C">
      <w:pPr>
        <w:widowControl/>
        <w:ind w:firstLine="709"/>
        <w:jc w:val="center"/>
        <w:rPr>
          <w:rFonts w:ascii="Times New Roman" w:hAnsi="Times New Roman"/>
          <w:b/>
          <w:szCs w:val="28"/>
        </w:rPr>
      </w:pPr>
      <w:r w:rsidRPr="00AD520C">
        <w:rPr>
          <w:rFonts w:ascii="Times New Roman" w:hAnsi="Times New Roman"/>
          <w:b/>
          <w:szCs w:val="28"/>
        </w:rPr>
        <w:t>Задание 15</w:t>
      </w:r>
    </w:p>
    <w:p w:rsidR="00AD520C" w:rsidRPr="004B5D26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  <w:vertAlign w:val="superscript"/>
        </w:rPr>
      </w:pPr>
      <w:r w:rsidRPr="00AD520C">
        <w:rPr>
          <w:rFonts w:ascii="Times New Roman" w:hAnsi="Times New Roman"/>
          <w:szCs w:val="28"/>
        </w:rPr>
        <w:t>Рассчитайте оптимальный размер заказа пиломатериалов, используя формулу Уилсона, если издержки выполнения заказа составили 2 руб/м</w:t>
      </w:r>
      <w:r w:rsidRPr="00AD520C">
        <w:rPr>
          <w:rFonts w:ascii="Times New Roman" w:hAnsi="Times New Roman"/>
          <w:szCs w:val="28"/>
          <w:vertAlign w:val="superscript"/>
        </w:rPr>
        <w:t>2</w:t>
      </w:r>
      <w:r w:rsidRPr="00AD520C">
        <w:rPr>
          <w:rFonts w:ascii="Times New Roman" w:hAnsi="Times New Roman"/>
          <w:szCs w:val="28"/>
        </w:rPr>
        <w:t xml:space="preserve">, потребность в пиломатериалах </w:t>
      </w:r>
      <w:smartTag w:uri="urn:schemas-microsoft-com:office:smarttags" w:element="metricconverter">
        <w:smartTagPr>
          <w:attr w:name="ProductID" w:val="3000 м2"/>
        </w:smartTagPr>
        <w:r w:rsidRPr="00AD520C">
          <w:rPr>
            <w:rFonts w:ascii="Times New Roman" w:hAnsi="Times New Roman"/>
            <w:szCs w:val="28"/>
          </w:rPr>
          <w:t>3000 м</w:t>
        </w:r>
        <w:r w:rsidRPr="00AD520C">
          <w:rPr>
            <w:rFonts w:ascii="Times New Roman" w:hAnsi="Times New Roman"/>
            <w:szCs w:val="28"/>
            <w:vertAlign w:val="superscript"/>
          </w:rPr>
          <w:t>2</w:t>
        </w:r>
      </w:smartTag>
      <w:r w:rsidRPr="00AD520C">
        <w:rPr>
          <w:rFonts w:ascii="Times New Roman" w:hAnsi="Times New Roman"/>
          <w:szCs w:val="28"/>
        </w:rPr>
        <w:t>; затраты на хранение составляют 1руб/м</w:t>
      </w:r>
      <w:r w:rsidRPr="00AD520C">
        <w:rPr>
          <w:rFonts w:ascii="Times New Roman" w:hAnsi="Times New Roman"/>
          <w:szCs w:val="28"/>
          <w:vertAlign w:val="superscript"/>
        </w:rPr>
        <w:t>2</w:t>
      </w:r>
    </w:p>
    <w:p w:rsidR="00AB2A75" w:rsidRPr="00AD520C" w:rsidRDefault="00AB2A75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 xml:space="preserve">Формула Уилсона, определяющая оптимальный размер заказа </w:t>
      </w:r>
      <w:r w:rsidR="00AD520C">
        <w:rPr>
          <w:rFonts w:ascii="Times New Roman" w:hAnsi="Times New Roman"/>
          <w:szCs w:val="28"/>
        </w:rPr>
        <w:t>–</w:t>
      </w:r>
    </w:p>
    <w:p w:rsidR="00AD520C" w:rsidRPr="00AD520C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AB2A75" w:rsidRPr="00AD520C" w:rsidRDefault="00E84B29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3.75pt">
            <v:imagedata r:id="rId7" o:title=""/>
          </v:shape>
        </w:pict>
      </w:r>
    </w:p>
    <w:p w:rsidR="00AD520C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  <w:lang w:val="en-US"/>
        </w:rPr>
      </w:pPr>
    </w:p>
    <w:p w:rsidR="00AB2A75" w:rsidRPr="00AD520C" w:rsidRDefault="00AB2A75" w:rsidP="00AD520C">
      <w:pPr>
        <w:widowControl/>
        <w:ind w:firstLine="709"/>
        <w:jc w:val="both"/>
        <w:rPr>
          <w:rFonts w:ascii="Times New Roman" w:hAnsi="Times New Roman"/>
          <w:szCs w:val="28"/>
          <w:vertAlign w:val="superscript"/>
        </w:rPr>
      </w:pPr>
      <w:r w:rsidRPr="00AD520C">
        <w:rPr>
          <w:rFonts w:ascii="Times New Roman" w:hAnsi="Times New Roman"/>
          <w:szCs w:val="28"/>
        </w:rPr>
        <w:t xml:space="preserve">где </w:t>
      </w:r>
      <w:r w:rsidRPr="00AD520C">
        <w:rPr>
          <w:rFonts w:ascii="Times New Roman" w:hAnsi="Times New Roman"/>
          <w:szCs w:val="28"/>
          <w:lang w:val="en-US"/>
        </w:rPr>
        <w:t>s</w:t>
      </w:r>
      <w:r w:rsidRPr="00AD520C">
        <w:rPr>
          <w:rFonts w:ascii="Times New Roman" w:hAnsi="Times New Roman"/>
          <w:szCs w:val="28"/>
        </w:rPr>
        <w:t xml:space="preserve"> – затраты на хранение = 1руб/м</w:t>
      </w:r>
      <w:r w:rsidRPr="00AD520C">
        <w:rPr>
          <w:rFonts w:ascii="Times New Roman" w:hAnsi="Times New Roman"/>
          <w:szCs w:val="28"/>
          <w:vertAlign w:val="superscript"/>
        </w:rPr>
        <w:t>2</w:t>
      </w:r>
    </w:p>
    <w:p w:rsidR="00AB2A75" w:rsidRPr="00AD520C" w:rsidRDefault="00AB2A75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К – затраты выполнения заказа= 2 руб/м</w:t>
      </w:r>
      <w:r w:rsidRPr="00AD520C">
        <w:rPr>
          <w:rFonts w:ascii="Times New Roman" w:hAnsi="Times New Roman"/>
          <w:szCs w:val="28"/>
          <w:vertAlign w:val="superscript"/>
        </w:rPr>
        <w:t>2</w:t>
      </w:r>
      <w:r w:rsidRPr="00AD520C">
        <w:rPr>
          <w:rFonts w:ascii="Times New Roman" w:hAnsi="Times New Roman"/>
          <w:szCs w:val="28"/>
        </w:rPr>
        <w:t>,</w:t>
      </w:r>
    </w:p>
    <w:p w:rsidR="00AB2A75" w:rsidRPr="00AD520C" w:rsidRDefault="00AB2A75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ν – потребность = 3000 м</w:t>
      </w:r>
      <w:r w:rsidRPr="00AD520C">
        <w:rPr>
          <w:rFonts w:ascii="Times New Roman" w:hAnsi="Times New Roman"/>
          <w:szCs w:val="28"/>
          <w:vertAlign w:val="superscript"/>
        </w:rPr>
        <w:t>2</w:t>
      </w:r>
      <w:r w:rsidRPr="00AD520C">
        <w:rPr>
          <w:rFonts w:ascii="Times New Roman" w:hAnsi="Times New Roman"/>
          <w:szCs w:val="28"/>
        </w:rPr>
        <w:t>.</w:t>
      </w:r>
    </w:p>
    <w:p w:rsidR="00AB2A75" w:rsidRPr="00AD520C" w:rsidRDefault="00AB2A75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Оптимальный размер заказа = 109,5 кв.м. пиломатериалов</w:t>
      </w: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b/>
          <w:szCs w:val="28"/>
        </w:rPr>
      </w:pPr>
    </w:p>
    <w:p w:rsidR="004622E2" w:rsidRPr="00AD520C" w:rsidRDefault="004622E2" w:rsidP="00AD520C">
      <w:pPr>
        <w:widowControl/>
        <w:ind w:firstLine="709"/>
        <w:jc w:val="center"/>
        <w:rPr>
          <w:rFonts w:ascii="Times New Roman" w:hAnsi="Times New Roman"/>
          <w:b/>
          <w:szCs w:val="28"/>
        </w:rPr>
      </w:pPr>
      <w:r w:rsidRPr="00AD520C">
        <w:rPr>
          <w:rFonts w:ascii="Times New Roman" w:hAnsi="Times New Roman"/>
          <w:b/>
          <w:szCs w:val="28"/>
        </w:rPr>
        <w:t>Задание 16</w:t>
      </w:r>
    </w:p>
    <w:p w:rsidR="00AD520C" w:rsidRPr="004B5D26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Рассчитайте оптимальный размер заказа каустической соды, если издержки выполнения заказа составляют 400 руб/т; потребность в каустической соде 2400т; затраты на хранение составляют 250 руб/т.</w:t>
      </w:r>
    </w:p>
    <w:p w:rsidR="004622E2" w:rsidRPr="00AD520C" w:rsidRDefault="006F053B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Оптимальный размер заказа 87,6 т.</w:t>
      </w:r>
    </w:p>
    <w:p w:rsidR="006F053B" w:rsidRPr="00AD520C" w:rsidRDefault="006F053B" w:rsidP="00AD520C">
      <w:pPr>
        <w:widowControl/>
        <w:ind w:firstLine="709"/>
        <w:jc w:val="both"/>
        <w:rPr>
          <w:rFonts w:ascii="Times New Roman" w:hAnsi="Times New Roman"/>
          <w:b/>
          <w:szCs w:val="28"/>
        </w:rPr>
      </w:pPr>
    </w:p>
    <w:p w:rsidR="004622E2" w:rsidRPr="00AD520C" w:rsidRDefault="00AD520C" w:rsidP="00AD520C">
      <w:pPr>
        <w:widowControl/>
        <w:ind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br w:type="page"/>
      </w:r>
      <w:r w:rsidR="004622E2" w:rsidRPr="00AD520C">
        <w:rPr>
          <w:rFonts w:ascii="Times New Roman" w:hAnsi="Times New Roman"/>
          <w:b/>
          <w:szCs w:val="28"/>
        </w:rPr>
        <w:t>Задание 17</w:t>
      </w:r>
    </w:p>
    <w:p w:rsidR="00AD520C" w:rsidRPr="004B5D26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Рассчитать оптимальный размер заказа материалов, если транспортные расходы на их доставку составили 10000 руб., затраты на оформление заказов – 2500 т, потребность в материалах 4000 т., затраты на хранение 3000руб., коэффициент скорости пополнения запаса на складе – 0,9.</w:t>
      </w:r>
    </w:p>
    <w:p w:rsidR="00C570ED" w:rsidRPr="00AD520C" w:rsidRDefault="00C570ED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 xml:space="preserve">В данном случае при расчете по формуле Уилсона показатель </w:t>
      </w:r>
      <w:r w:rsidRPr="00AD520C">
        <w:rPr>
          <w:rFonts w:ascii="Times New Roman" w:hAnsi="Times New Roman"/>
          <w:szCs w:val="28"/>
          <w:lang w:val="en-US"/>
        </w:rPr>
        <w:t>s</w:t>
      </w:r>
      <w:r w:rsidRPr="00AD520C">
        <w:rPr>
          <w:rFonts w:ascii="Times New Roman" w:hAnsi="Times New Roman"/>
          <w:szCs w:val="28"/>
        </w:rPr>
        <w:t xml:space="preserve"> умножается на значение коэффициента скорости пополнения запаса.</w:t>
      </w:r>
    </w:p>
    <w:p w:rsidR="00C570ED" w:rsidRPr="00AD520C" w:rsidRDefault="00C570ED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Оптимальный размер заказа составит 192,5 т</w:t>
      </w: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b/>
          <w:szCs w:val="28"/>
        </w:rPr>
      </w:pPr>
    </w:p>
    <w:p w:rsidR="004622E2" w:rsidRPr="00AD520C" w:rsidRDefault="004622E2" w:rsidP="00AD520C">
      <w:pPr>
        <w:widowControl/>
        <w:ind w:firstLine="709"/>
        <w:jc w:val="center"/>
        <w:rPr>
          <w:rFonts w:ascii="Times New Roman" w:hAnsi="Times New Roman"/>
          <w:b/>
          <w:szCs w:val="28"/>
        </w:rPr>
      </w:pPr>
      <w:r w:rsidRPr="00AD520C">
        <w:rPr>
          <w:rFonts w:ascii="Times New Roman" w:hAnsi="Times New Roman"/>
          <w:b/>
          <w:szCs w:val="28"/>
        </w:rPr>
        <w:t>Задание 18</w:t>
      </w:r>
    </w:p>
    <w:p w:rsidR="00AD520C" w:rsidRPr="004B5D26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Рассчитать интервал времени между заказами, если годовая потребность в трубах составляет 2500т, а оптимальный размер заказа 140т. Количество рабочих дней в году – 250.</w:t>
      </w:r>
    </w:p>
    <w:p w:rsidR="004A6711" w:rsidRPr="00AD520C" w:rsidRDefault="004A6711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Ежедневная потребность в трубах=2500т/250=10т</w:t>
      </w:r>
    </w:p>
    <w:p w:rsidR="004A6711" w:rsidRDefault="004A6711" w:rsidP="00AD520C">
      <w:pPr>
        <w:widowControl/>
        <w:ind w:firstLine="709"/>
        <w:jc w:val="both"/>
        <w:rPr>
          <w:rFonts w:ascii="Times New Roman" w:hAnsi="Times New Roman"/>
          <w:szCs w:val="28"/>
          <w:lang w:val="en-US"/>
        </w:rPr>
      </w:pPr>
      <w:r w:rsidRPr="00AD520C">
        <w:rPr>
          <w:rFonts w:ascii="Times New Roman" w:hAnsi="Times New Roman"/>
          <w:szCs w:val="28"/>
        </w:rPr>
        <w:t>Согласно формуле Уилсона</w:t>
      </w:r>
    </w:p>
    <w:p w:rsidR="00AD520C" w:rsidRPr="00AD520C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  <w:lang w:val="en-US"/>
        </w:rPr>
      </w:pPr>
    </w:p>
    <w:p w:rsidR="004A6711" w:rsidRPr="00AD520C" w:rsidRDefault="00E84B29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pict>
          <v:shape id="_x0000_i1026" type="#_x0000_t75" style="width:31.5pt;height:28.5pt">
            <v:imagedata r:id="rId8" o:title=""/>
          </v:shape>
        </w:pict>
      </w:r>
    </w:p>
    <w:p w:rsidR="00AD520C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  <w:lang w:val="en-US"/>
        </w:rPr>
      </w:pPr>
    </w:p>
    <w:p w:rsidR="004A6711" w:rsidRPr="00AD520C" w:rsidRDefault="004A6711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интервал времени между заказами = 14 дней</w:t>
      </w:r>
    </w:p>
    <w:p w:rsidR="004A6711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Как изменится интервал времени между заказами, если при той же потребности предприятие будет работать без выходных?</w:t>
      </w:r>
    </w:p>
    <w:p w:rsidR="004622E2" w:rsidRPr="00AD520C" w:rsidRDefault="004A6711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Увеличится до 20-21 дня</w:t>
      </w:r>
      <w:r w:rsidR="004622E2" w:rsidRPr="00AD520C">
        <w:rPr>
          <w:rFonts w:ascii="Times New Roman" w:hAnsi="Times New Roman"/>
          <w:szCs w:val="28"/>
        </w:rPr>
        <w:t xml:space="preserve"> </w:t>
      </w: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Как изменится интервал времени между заказами, если производительность предприятия увеличится на 10%?</w:t>
      </w:r>
    </w:p>
    <w:p w:rsidR="004622E2" w:rsidRPr="004B5D26" w:rsidRDefault="004A6711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При 250 рабочих днях составит 12,7 дней или 13 дней</w:t>
      </w:r>
    </w:p>
    <w:p w:rsidR="00AD520C" w:rsidRPr="004B5D26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AD520C" w:rsidP="00AD520C">
      <w:pPr>
        <w:widowControl/>
        <w:ind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br w:type="page"/>
      </w:r>
      <w:r w:rsidR="004622E2" w:rsidRPr="00AD520C">
        <w:rPr>
          <w:rFonts w:ascii="Times New Roman" w:hAnsi="Times New Roman"/>
          <w:b/>
          <w:szCs w:val="28"/>
        </w:rPr>
        <w:t>Задание 19</w:t>
      </w:r>
    </w:p>
    <w:p w:rsidR="00AD520C" w:rsidRPr="004B5D26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Рассчитать размер заказа изделий смежных производств в системе с установленной периодичностью пополнения запаса до постоянного уровня, если: максимально желательный запас изделий составляет 170 шт., ожидаемое потребление за время поставки – 24 шт., пороговый уровень – 50 изделий. Поставки осуществляются 1 раз в 2 недели. Предыдущий заказ был выполнен 3 февраля. 11 февраля текущий запас изделий составил 50 шт.</w:t>
      </w:r>
    </w:p>
    <w:p w:rsidR="00B71A87" w:rsidRPr="004B5D26" w:rsidRDefault="00B71A87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Учитывая,</w:t>
      </w:r>
      <w:r w:rsidR="00C570ED" w:rsidRPr="00AD520C">
        <w:rPr>
          <w:rFonts w:ascii="Times New Roman" w:hAnsi="Times New Roman"/>
          <w:szCs w:val="28"/>
        </w:rPr>
        <w:t xml:space="preserve"> что </w:t>
      </w:r>
      <w:r w:rsidR="00332F48" w:rsidRPr="00AD520C">
        <w:rPr>
          <w:rFonts w:ascii="Times New Roman" w:hAnsi="Times New Roman"/>
          <w:szCs w:val="28"/>
        </w:rPr>
        <w:t xml:space="preserve">заказ можно сделать только </w:t>
      </w:r>
      <w:r w:rsidR="00C570ED" w:rsidRPr="00AD520C">
        <w:rPr>
          <w:rFonts w:ascii="Times New Roman" w:hAnsi="Times New Roman"/>
          <w:szCs w:val="28"/>
        </w:rPr>
        <w:t>через неделю</w:t>
      </w:r>
      <w:r w:rsidR="00332F48" w:rsidRPr="00AD520C">
        <w:rPr>
          <w:rFonts w:ascii="Times New Roman" w:hAnsi="Times New Roman"/>
          <w:szCs w:val="28"/>
        </w:rPr>
        <w:t>, когда</w:t>
      </w:r>
      <w:r w:rsidR="00C570ED" w:rsidRPr="00AD520C">
        <w:rPr>
          <w:rFonts w:ascii="Times New Roman" w:hAnsi="Times New Roman"/>
          <w:szCs w:val="28"/>
        </w:rPr>
        <w:t xml:space="preserve"> текущий запас составит </w:t>
      </w:r>
      <w:r w:rsidRPr="00AD520C">
        <w:rPr>
          <w:rFonts w:ascii="Times New Roman" w:hAnsi="Times New Roman"/>
          <w:szCs w:val="28"/>
        </w:rPr>
        <w:t>(50-24)=26 шт., расчет размера заказа в системе с фиксированным интервалом времени между</w:t>
      </w:r>
      <w:r w:rsidR="00332F48" w:rsidRPr="00AD520C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заказами производится по формуле:</w:t>
      </w:r>
    </w:p>
    <w:p w:rsidR="00AD520C" w:rsidRPr="004B5D26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B71A87" w:rsidRPr="004B5D26" w:rsidRDefault="00B71A87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РЗ</w:t>
      </w:r>
      <w:r w:rsidRPr="004B5D26">
        <w:rPr>
          <w:rFonts w:ascii="Times New Roman" w:hAnsi="Times New Roman"/>
          <w:szCs w:val="28"/>
        </w:rPr>
        <w:t xml:space="preserve"> = </w:t>
      </w:r>
      <w:r w:rsidRPr="00AD520C">
        <w:rPr>
          <w:rFonts w:ascii="Times New Roman" w:hAnsi="Times New Roman"/>
          <w:szCs w:val="28"/>
        </w:rPr>
        <w:t>МЖЗ</w:t>
      </w:r>
      <w:r w:rsidRPr="004B5D26">
        <w:rPr>
          <w:rFonts w:ascii="Times New Roman" w:hAnsi="Times New Roman"/>
          <w:szCs w:val="28"/>
        </w:rPr>
        <w:t xml:space="preserve"> - </w:t>
      </w:r>
      <w:r w:rsidRPr="00AD520C">
        <w:rPr>
          <w:rFonts w:ascii="Times New Roman" w:hAnsi="Times New Roman"/>
          <w:szCs w:val="28"/>
        </w:rPr>
        <w:t>ТЗ</w:t>
      </w:r>
      <w:r w:rsidRPr="004B5D26">
        <w:rPr>
          <w:rFonts w:ascii="Times New Roman" w:hAnsi="Times New Roman"/>
          <w:szCs w:val="28"/>
        </w:rPr>
        <w:t xml:space="preserve"> + </w:t>
      </w:r>
      <w:r w:rsidRPr="00AD520C">
        <w:rPr>
          <w:rFonts w:ascii="Times New Roman" w:hAnsi="Times New Roman"/>
          <w:szCs w:val="28"/>
        </w:rPr>
        <w:t>ОП</w:t>
      </w:r>
      <w:r w:rsidRPr="004B5D26">
        <w:rPr>
          <w:rFonts w:ascii="Times New Roman" w:hAnsi="Times New Roman"/>
          <w:szCs w:val="28"/>
        </w:rPr>
        <w:t xml:space="preserve"> = 170-26+48=192 </w:t>
      </w:r>
      <w:r w:rsidRPr="00AD520C">
        <w:rPr>
          <w:rFonts w:ascii="Times New Roman" w:hAnsi="Times New Roman"/>
          <w:szCs w:val="28"/>
        </w:rPr>
        <w:t>шт</w:t>
      </w:r>
      <w:r w:rsidRPr="004B5D26">
        <w:rPr>
          <w:rFonts w:ascii="Times New Roman" w:hAnsi="Times New Roman"/>
          <w:szCs w:val="28"/>
        </w:rPr>
        <w:t>.</w:t>
      </w:r>
      <w:r w:rsidR="00AD520C" w:rsidRPr="004B5D26">
        <w:rPr>
          <w:rFonts w:ascii="Times New Roman" w:hAnsi="Times New Roman"/>
          <w:szCs w:val="28"/>
        </w:rPr>
        <w:t xml:space="preserve"> </w:t>
      </w:r>
    </w:p>
    <w:p w:rsidR="00AD520C" w:rsidRPr="004B5D26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B71A87" w:rsidRPr="00AD520C" w:rsidRDefault="00B71A87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где РЗ</w:t>
      </w:r>
      <w:r w:rsidR="00AD520C" w:rsidRPr="00AD520C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— размер заказа, шт.,</w:t>
      </w:r>
    </w:p>
    <w:p w:rsidR="00B71A87" w:rsidRPr="00AD520C" w:rsidRDefault="00B71A87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МЖЗ - желательный максимальный заказ, шт.</w:t>
      </w:r>
    </w:p>
    <w:p w:rsidR="004622E2" w:rsidRPr="00AD520C" w:rsidRDefault="00B71A87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ТЗ - текущий запас, шт.</w:t>
      </w:r>
    </w:p>
    <w:p w:rsidR="00B71A87" w:rsidRPr="00AD520C" w:rsidRDefault="00B71A87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ОП — ожидаемое потребление за время до следующего заказа</w:t>
      </w:r>
    </w:p>
    <w:p w:rsidR="00B71A87" w:rsidRPr="00AD520C" w:rsidRDefault="00B71A87" w:rsidP="00AD520C">
      <w:pPr>
        <w:widowControl/>
        <w:ind w:firstLine="709"/>
        <w:jc w:val="both"/>
        <w:rPr>
          <w:rFonts w:ascii="Times New Roman" w:hAnsi="Times New Roman"/>
          <w:b/>
          <w:szCs w:val="28"/>
        </w:rPr>
      </w:pPr>
    </w:p>
    <w:p w:rsidR="004622E2" w:rsidRPr="00AD520C" w:rsidRDefault="004622E2" w:rsidP="00AD520C">
      <w:pPr>
        <w:widowControl/>
        <w:ind w:firstLine="709"/>
        <w:jc w:val="center"/>
        <w:rPr>
          <w:rFonts w:ascii="Times New Roman" w:hAnsi="Times New Roman"/>
          <w:b/>
          <w:szCs w:val="28"/>
        </w:rPr>
      </w:pPr>
      <w:r w:rsidRPr="00AD520C">
        <w:rPr>
          <w:rFonts w:ascii="Times New Roman" w:hAnsi="Times New Roman"/>
          <w:b/>
          <w:szCs w:val="28"/>
        </w:rPr>
        <w:t>Задание 20</w:t>
      </w:r>
    </w:p>
    <w:p w:rsidR="00AD520C" w:rsidRPr="004B5D26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Рассчитать</w:t>
      </w:r>
      <w:r w:rsidR="00AD520C" w:rsidRPr="00AD520C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длительность производственного цикла изделия В, если длительность изготовления отливок составляет 8 дней, длительность свободной ковки заготовок – 6 дней, длительность цикла механической обработки деталей</w:t>
      </w:r>
      <w:r w:rsidR="00AD520C" w:rsidRPr="00AD520C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в цехе №1 – 16 дней, в цехе №2 – 10 дней, длительность генеральной сборки – 7 дней, длительность сборки сборочной единицы №1 – 6 дней, сборочной единицы №2 – 5 дней. Продолжительность межцеховых перерывов составляет 4 суток.</w:t>
      </w:r>
    </w:p>
    <w:p w:rsidR="001C5A8D" w:rsidRPr="00AD520C" w:rsidRDefault="001C5A8D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Длительность цикла включает время производственных циклов+ время 6-ти межцеховых перерывов = 58+6 х4 = 82 дня</w:t>
      </w: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AD520C">
      <w:pPr>
        <w:widowControl/>
        <w:ind w:firstLine="709"/>
        <w:jc w:val="center"/>
        <w:rPr>
          <w:rFonts w:ascii="Times New Roman" w:hAnsi="Times New Roman"/>
          <w:b/>
          <w:szCs w:val="28"/>
        </w:rPr>
      </w:pPr>
      <w:r w:rsidRPr="00AD520C">
        <w:rPr>
          <w:rFonts w:ascii="Times New Roman" w:hAnsi="Times New Roman"/>
          <w:b/>
          <w:szCs w:val="28"/>
        </w:rPr>
        <w:t>Задание 21</w:t>
      </w:r>
    </w:p>
    <w:p w:rsidR="00AD520C" w:rsidRPr="004B5D26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Рассчитать длительность</w:t>
      </w:r>
      <w:r w:rsidR="00AD520C" w:rsidRPr="00AD520C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производственного цикла изделия А, если длительность изготовления отливок составляет</w:t>
      </w:r>
      <w:r w:rsidR="00AD520C" w:rsidRPr="00AD520C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6 дней, длительность</w:t>
      </w:r>
      <w:r w:rsidR="00AD520C" w:rsidRPr="00AD520C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свободной ковки заготовок – 5 дней, длительность цикла механической обработки деталей в цехе №1 – 14 дней, а в цехе №2 – 18 дней, длительность генеральной сборки – 5 дней, длительность</w:t>
      </w:r>
      <w:r w:rsidR="00AD520C" w:rsidRPr="00AD520C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сборки сборочной единицы №1 – 8 дней, единицы №2 – 9 дней. Продолжительность межцеховых перерывов</w:t>
      </w:r>
      <w:r w:rsidR="00AD520C" w:rsidRPr="00AD520C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составляет</w:t>
      </w:r>
      <w:r w:rsidR="00AD520C" w:rsidRPr="00AD520C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3 суток.</w:t>
      </w:r>
    </w:p>
    <w:p w:rsidR="001C5A8D" w:rsidRPr="00AD520C" w:rsidRDefault="001C5A8D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Длительность цикла включает время производственных циклов+ время 6-ти межцеховых перерывов = 65+6 х3 = 83 дня</w:t>
      </w: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b/>
          <w:szCs w:val="28"/>
        </w:rPr>
      </w:pPr>
    </w:p>
    <w:p w:rsidR="004622E2" w:rsidRPr="00AD520C" w:rsidRDefault="004622E2" w:rsidP="00AD520C">
      <w:pPr>
        <w:widowControl/>
        <w:ind w:firstLine="709"/>
        <w:jc w:val="center"/>
        <w:rPr>
          <w:rFonts w:ascii="Times New Roman" w:hAnsi="Times New Roman"/>
          <w:b/>
          <w:szCs w:val="28"/>
        </w:rPr>
      </w:pPr>
      <w:r w:rsidRPr="00AD520C">
        <w:rPr>
          <w:rFonts w:ascii="Times New Roman" w:hAnsi="Times New Roman"/>
          <w:b/>
          <w:szCs w:val="28"/>
        </w:rPr>
        <w:t>Задание 22</w:t>
      </w:r>
    </w:p>
    <w:p w:rsidR="00AD520C" w:rsidRPr="004B5D26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Рассчитайте длительность операции штифтования составляет, если нормативная трудоемкость штифтования составляет</w:t>
      </w:r>
      <w:r w:rsidR="00AD520C" w:rsidRPr="00AD520C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30 часов, длительность рабочей смены 8 часов, коэффициент выполнения норм 0,95, на операции штифтования занято двое рабочих.</w:t>
      </w:r>
    </w:p>
    <w:p w:rsidR="00113DB8" w:rsidRPr="00AD520C" w:rsidRDefault="00113DB8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2 рабочие смены или 16 часов</w:t>
      </w: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b/>
          <w:szCs w:val="28"/>
        </w:rPr>
      </w:pPr>
    </w:p>
    <w:p w:rsidR="004622E2" w:rsidRPr="00AD520C" w:rsidRDefault="004622E2" w:rsidP="00AD520C">
      <w:pPr>
        <w:widowControl/>
        <w:ind w:firstLine="709"/>
        <w:jc w:val="center"/>
        <w:rPr>
          <w:rFonts w:ascii="Times New Roman" w:hAnsi="Times New Roman"/>
          <w:b/>
          <w:szCs w:val="28"/>
        </w:rPr>
      </w:pPr>
      <w:r w:rsidRPr="00AD520C">
        <w:rPr>
          <w:rFonts w:ascii="Times New Roman" w:hAnsi="Times New Roman"/>
          <w:b/>
          <w:szCs w:val="28"/>
        </w:rPr>
        <w:t>Задание 23</w:t>
      </w:r>
    </w:p>
    <w:p w:rsidR="00AD520C" w:rsidRPr="004B5D26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Рассчитайте длительность совокупного цикла механической обработки партии из 20 деталей при последовательном способе календарной организации процесса и следующих значения плановой трудоемкости операций: токарная – 6 часов; сверлильная – 1 час; токарная – 2 часа; фрезерная – 1,5 часа; шлифовальная – 4 часа.</w:t>
      </w:r>
    </w:p>
    <w:p w:rsidR="00C14F56" w:rsidRPr="00AD520C" w:rsidRDefault="00C14F5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Сп=20 х(6+1+2+1,5+4)= 290 часов</w:t>
      </w: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AD520C">
      <w:pPr>
        <w:widowControl/>
        <w:ind w:firstLine="709"/>
        <w:jc w:val="center"/>
        <w:rPr>
          <w:rFonts w:ascii="Times New Roman" w:hAnsi="Times New Roman"/>
          <w:b/>
          <w:szCs w:val="28"/>
        </w:rPr>
      </w:pPr>
      <w:r w:rsidRPr="00AD520C">
        <w:rPr>
          <w:rFonts w:ascii="Times New Roman" w:hAnsi="Times New Roman"/>
          <w:b/>
          <w:szCs w:val="28"/>
        </w:rPr>
        <w:t>Задание 24</w:t>
      </w:r>
    </w:p>
    <w:p w:rsidR="00AD520C" w:rsidRPr="004B5D26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Рассчитайте длительность совокупного цикла механической обработки партии из 25 деталей при параллельном способе календарной организации процесса и следующих значения плановой трудоемкости операций: токарная – 6 часов; сверлильная – 1 час;</w:t>
      </w:r>
      <w:r w:rsidR="00AD520C" w:rsidRPr="00AD520C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фрезерная – 7,5 часа; шлифовальная – 5 часов.</w:t>
      </w:r>
    </w:p>
    <w:p w:rsidR="00C14F56" w:rsidRPr="004B5D26" w:rsidRDefault="00C14F56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При параллельном способе используем формулу</w:t>
      </w:r>
    </w:p>
    <w:p w:rsidR="00AD520C" w:rsidRPr="004B5D26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D313CB" w:rsidRPr="00AD520C" w:rsidRDefault="00D313CB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Тт(пр)= (n -1) tгл. +∑ ti</w:t>
      </w:r>
      <w:r w:rsidR="00AD520C" w:rsidRPr="00AD520C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= (25-1) х 7,5 +6+1+5= 192 часа</w:t>
      </w: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b/>
          <w:szCs w:val="28"/>
        </w:rPr>
      </w:pPr>
    </w:p>
    <w:p w:rsidR="004622E2" w:rsidRPr="00AD520C" w:rsidRDefault="004622E2" w:rsidP="00AD520C">
      <w:pPr>
        <w:widowControl/>
        <w:ind w:firstLine="709"/>
        <w:jc w:val="center"/>
        <w:rPr>
          <w:rFonts w:ascii="Times New Roman" w:hAnsi="Times New Roman"/>
          <w:b/>
          <w:szCs w:val="28"/>
        </w:rPr>
      </w:pPr>
      <w:r w:rsidRPr="00AD520C">
        <w:rPr>
          <w:rFonts w:ascii="Times New Roman" w:hAnsi="Times New Roman"/>
          <w:b/>
          <w:szCs w:val="28"/>
        </w:rPr>
        <w:t>Задание 25</w:t>
      </w:r>
    </w:p>
    <w:p w:rsidR="00AD520C" w:rsidRPr="004B5D26" w:rsidRDefault="00AD520C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Рассчитать оборот склада за месяц работы при следующих условиях: через склад прошло 20 000т груза, при этом 8 000т хранилось 5 дней; 5 000т хранилось 7 дней, а 7 000т хранилось 10 дней. При расчете использовать данные общего количества тонно-дней хранения за расчетный период и среднего срока хранения грузов на складе.</w:t>
      </w:r>
    </w:p>
    <w:p w:rsidR="00E34A80" w:rsidRPr="00AD520C" w:rsidRDefault="00E34A80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Средний срок хранения=7,3</w:t>
      </w:r>
      <w:r w:rsidR="009F59E5" w:rsidRPr="00AD520C">
        <w:rPr>
          <w:rFonts w:ascii="Times New Roman" w:hAnsi="Times New Roman"/>
          <w:szCs w:val="28"/>
        </w:rPr>
        <w:t>3 дня</w:t>
      </w:r>
    </w:p>
    <w:p w:rsidR="00E34A80" w:rsidRPr="00AD520C" w:rsidRDefault="00E34A80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 xml:space="preserve">Грузооборот = </w:t>
      </w:r>
      <w:r w:rsidR="009F59E5" w:rsidRPr="00AD520C">
        <w:rPr>
          <w:rFonts w:ascii="Times New Roman" w:hAnsi="Times New Roman"/>
          <w:szCs w:val="28"/>
        </w:rPr>
        <w:t xml:space="preserve">40000+35000+70000=145000 </w:t>
      </w:r>
      <w:r w:rsidR="00113DB8" w:rsidRPr="00AD520C">
        <w:rPr>
          <w:rFonts w:ascii="Times New Roman" w:hAnsi="Times New Roman"/>
          <w:szCs w:val="28"/>
        </w:rPr>
        <w:t>тонно-дней</w:t>
      </w: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C36520">
      <w:pPr>
        <w:widowControl/>
        <w:ind w:firstLine="709"/>
        <w:jc w:val="center"/>
        <w:rPr>
          <w:rFonts w:ascii="Times New Roman" w:hAnsi="Times New Roman"/>
          <w:b/>
          <w:szCs w:val="28"/>
        </w:rPr>
      </w:pPr>
      <w:r w:rsidRPr="00AD520C">
        <w:rPr>
          <w:rFonts w:ascii="Times New Roman" w:hAnsi="Times New Roman"/>
          <w:b/>
          <w:szCs w:val="28"/>
        </w:rPr>
        <w:t>Задание 26</w:t>
      </w:r>
    </w:p>
    <w:p w:rsidR="00C36520" w:rsidRPr="004B5D26" w:rsidRDefault="00C36520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 xml:space="preserve">Рассчитать полезную площадь склада способом нагрузки на </w:t>
      </w:r>
      <w:smartTag w:uri="urn:schemas-microsoft-com:office:smarttags" w:element="metricconverter">
        <w:smartTagPr>
          <w:attr w:name="ProductID" w:val="1 м2"/>
        </w:smartTagPr>
        <w:r w:rsidRPr="00AD520C">
          <w:rPr>
            <w:rFonts w:ascii="Times New Roman" w:hAnsi="Times New Roman"/>
            <w:szCs w:val="28"/>
          </w:rPr>
          <w:t>1 м</w:t>
        </w:r>
        <w:r w:rsidRPr="00AD520C">
          <w:rPr>
            <w:rFonts w:ascii="Times New Roman" w:hAnsi="Times New Roman"/>
            <w:position w:val="12"/>
            <w:szCs w:val="28"/>
          </w:rPr>
          <w:t>2</w:t>
        </w:r>
      </w:smartTag>
      <w:r w:rsidRPr="00AD520C">
        <w:rPr>
          <w:rFonts w:ascii="Times New Roman" w:hAnsi="Times New Roman"/>
          <w:szCs w:val="28"/>
        </w:rPr>
        <w:t>, если нагрузка на 1 м</w:t>
      </w:r>
      <w:r w:rsidRPr="00AD520C">
        <w:rPr>
          <w:rFonts w:ascii="Times New Roman" w:hAnsi="Times New Roman"/>
          <w:position w:val="12"/>
          <w:szCs w:val="28"/>
        </w:rPr>
        <w:t>2</w:t>
      </w:r>
      <w:r w:rsidR="00AD520C" w:rsidRPr="00AD520C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пола составляет 5т, а величина установленного запаса материалов 25 000т.</w:t>
      </w:r>
    </w:p>
    <w:p w:rsidR="00E34A80" w:rsidRPr="00AD520C" w:rsidRDefault="00E34A80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5000 кв.м</w:t>
      </w: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C36520" w:rsidP="00C36520">
      <w:pPr>
        <w:widowControl/>
        <w:ind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br w:type="page"/>
      </w:r>
      <w:r w:rsidR="004622E2" w:rsidRPr="00AD520C">
        <w:rPr>
          <w:rFonts w:ascii="Times New Roman" w:hAnsi="Times New Roman"/>
          <w:b/>
          <w:szCs w:val="28"/>
        </w:rPr>
        <w:t>Задание 27</w:t>
      </w:r>
    </w:p>
    <w:p w:rsidR="00C36520" w:rsidRPr="004B5D26" w:rsidRDefault="00C36520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Выберите наиболее эффективный вариант системы складирования на основе показателя общих затрат при следующих условиях:</w:t>
      </w: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1 вариант: Затраты, связанные с эксплуатацией, амортизацией и ремонтом оборудования склада составляют 4,15 млн. руб.; стоимость оборудования склада 82,5 млн. руб.; средняя оборачиваемость товара 20; вес товара, размещенного на складе, 20 000т.</w:t>
      </w: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2 вариант: Затраты, связанные с эксплуатацией, амортизацией и ремонтом оборудования склада составляют 3,5 млн. руб.; стоимость оборудования склада 90 млн. руб.; средняя оборачиваемость товара 20; вес товара, размещенного на складе, 25000т.</w:t>
      </w:r>
    </w:p>
    <w:p w:rsidR="00C96742" w:rsidRPr="00AD520C" w:rsidRDefault="00C9674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Средняя стоимость затрат на 1 тонну груза –</w:t>
      </w:r>
    </w:p>
    <w:p w:rsidR="00C96742" w:rsidRPr="00AD520C" w:rsidRDefault="00C9674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1 вариант = 4332,5 руб.</w:t>
      </w:r>
    </w:p>
    <w:p w:rsidR="00C96742" w:rsidRPr="00AD520C" w:rsidRDefault="00C9674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2 вариант = 3740 руб. – более экономичный</w:t>
      </w: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C36520">
      <w:pPr>
        <w:widowControl/>
        <w:ind w:firstLine="709"/>
        <w:jc w:val="center"/>
        <w:rPr>
          <w:rFonts w:ascii="Times New Roman" w:hAnsi="Times New Roman"/>
          <w:b/>
          <w:szCs w:val="28"/>
        </w:rPr>
      </w:pPr>
      <w:r w:rsidRPr="00AD520C">
        <w:rPr>
          <w:rFonts w:ascii="Times New Roman" w:hAnsi="Times New Roman"/>
          <w:b/>
          <w:szCs w:val="28"/>
        </w:rPr>
        <w:t>Задание 28</w:t>
      </w:r>
    </w:p>
    <w:p w:rsidR="00C36520" w:rsidRPr="004B5D26" w:rsidRDefault="00C36520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 xml:space="preserve">Рассчитайте общую площадь склада металла, если полезная площадь составляет </w:t>
      </w:r>
      <w:smartTag w:uri="urn:schemas-microsoft-com:office:smarttags" w:element="metricconverter">
        <w:smartTagPr>
          <w:attr w:name="ProductID" w:val="1300 м2"/>
        </w:smartTagPr>
        <w:r w:rsidRPr="00AD520C">
          <w:rPr>
            <w:rFonts w:ascii="Times New Roman" w:hAnsi="Times New Roman"/>
            <w:szCs w:val="28"/>
          </w:rPr>
          <w:t>5000 м</w:t>
        </w:r>
        <w:r w:rsidRPr="00AD520C">
          <w:rPr>
            <w:rFonts w:ascii="Times New Roman" w:hAnsi="Times New Roman"/>
            <w:szCs w:val="28"/>
            <w:vertAlign w:val="superscript"/>
          </w:rPr>
          <w:t>2</w:t>
        </w:r>
      </w:smartTag>
      <w:r w:rsidRPr="00AD520C">
        <w:rPr>
          <w:rFonts w:ascii="Times New Roman" w:hAnsi="Times New Roman"/>
          <w:szCs w:val="28"/>
        </w:rPr>
        <w:t xml:space="preserve">, служебная площадь – </w:t>
      </w:r>
      <w:smartTag w:uri="urn:schemas-microsoft-com:office:smarttags" w:element="metricconverter">
        <w:smartTagPr>
          <w:attr w:name="ProductID" w:val="1300 м2"/>
        </w:smartTagPr>
        <w:r w:rsidRPr="00AD520C">
          <w:rPr>
            <w:rFonts w:ascii="Times New Roman" w:hAnsi="Times New Roman"/>
            <w:szCs w:val="28"/>
          </w:rPr>
          <w:t>100 м</w:t>
        </w:r>
        <w:r w:rsidRPr="00AD520C">
          <w:rPr>
            <w:rFonts w:ascii="Times New Roman" w:hAnsi="Times New Roman"/>
            <w:szCs w:val="28"/>
            <w:vertAlign w:val="superscript"/>
          </w:rPr>
          <w:t>2</w:t>
        </w:r>
      </w:smartTag>
      <w:r w:rsidRPr="00AD520C">
        <w:rPr>
          <w:rFonts w:ascii="Times New Roman" w:hAnsi="Times New Roman"/>
          <w:szCs w:val="28"/>
        </w:rPr>
        <w:t xml:space="preserve">, вспомогательная площадь </w:t>
      </w:r>
      <w:smartTag w:uri="urn:schemas-microsoft-com:office:smarttags" w:element="metricconverter">
        <w:smartTagPr>
          <w:attr w:name="ProductID" w:val="1300 м2"/>
        </w:smartTagPr>
        <w:r w:rsidRPr="00AD520C">
          <w:rPr>
            <w:rFonts w:ascii="Times New Roman" w:hAnsi="Times New Roman"/>
            <w:szCs w:val="28"/>
          </w:rPr>
          <w:t>2500 м</w:t>
        </w:r>
        <w:r w:rsidRPr="00AD520C">
          <w:rPr>
            <w:rFonts w:ascii="Times New Roman" w:hAnsi="Times New Roman"/>
            <w:szCs w:val="28"/>
            <w:vertAlign w:val="superscript"/>
          </w:rPr>
          <w:t>2</w:t>
        </w:r>
      </w:smartTag>
      <w:r w:rsidRPr="00AD520C">
        <w:rPr>
          <w:rFonts w:ascii="Times New Roman" w:hAnsi="Times New Roman"/>
          <w:szCs w:val="28"/>
        </w:rPr>
        <w:t xml:space="preserve">, площадь отпускной площадки </w:t>
      </w:r>
      <w:smartTag w:uri="urn:schemas-microsoft-com:office:smarttags" w:element="metricconverter">
        <w:smartTagPr>
          <w:attr w:name="ProductID" w:val="1300 м2"/>
        </w:smartTagPr>
        <w:r w:rsidRPr="00AD520C">
          <w:rPr>
            <w:rFonts w:ascii="Times New Roman" w:hAnsi="Times New Roman"/>
            <w:szCs w:val="28"/>
          </w:rPr>
          <w:t>1100 м</w:t>
        </w:r>
        <w:r w:rsidRPr="00AD520C">
          <w:rPr>
            <w:rFonts w:ascii="Times New Roman" w:hAnsi="Times New Roman"/>
            <w:szCs w:val="28"/>
            <w:vertAlign w:val="superscript"/>
          </w:rPr>
          <w:t>2</w:t>
        </w:r>
      </w:smartTag>
      <w:r w:rsidRPr="00AD520C">
        <w:rPr>
          <w:rFonts w:ascii="Times New Roman" w:hAnsi="Times New Roman"/>
          <w:szCs w:val="28"/>
        </w:rPr>
        <w:t xml:space="preserve">, площадь приемочной площадки </w:t>
      </w:r>
      <w:smartTag w:uri="urn:schemas-microsoft-com:office:smarttags" w:element="metricconverter">
        <w:smartTagPr>
          <w:attr w:name="ProductID" w:val="1300 м2"/>
        </w:smartTagPr>
        <w:r w:rsidRPr="00AD520C">
          <w:rPr>
            <w:rFonts w:ascii="Times New Roman" w:hAnsi="Times New Roman"/>
            <w:szCs w:val="28"/>
          </w:rPr>
          <w:t>1300 м</w:t>
        </w:r>
        <w:r w:rsidRPr="00AD520C">
          <w:rPr>
            <w:rFonts w:ascii="Times New Roman" w:hAnsi="Times New Roman"/>
            <w:szCs w:val="28"/>
            <w:vertAlign w:val="superscript"/>
          </w:rPr>
          <w:t>2</w:t>
        </w:r>
      </w:smartTag>
      <w:r w:rsidRPr="00AD520C">
        <w:rPr>
          <w:rFonts w:ascii="Times New Roman" w:hAnsi="Times New Roman"/>
          <w:szCs w:val="28"/>
        </w:rPr>
        <w:t>.</w:t>
      </w:r>
    </w:p>
    <w:p w:rsidR="00E34A80" w:rsidRPr="00AD520C" w:rsidRDefault="00E34A80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10 000 кв.м.</w:t>
      </w:r>
    </w:p>
    <w:p w:rsidR="00120942" w:rsidRPr="00AD520C" w:rsidRDefault="0012094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C36520">
      <w:pPr>
        <w:widowControl/>
        <w:ind w:firstLine="709"/>
        <w:jc w:val="center"/>
        <w:rPr>
          <w:rFonts w:ascii="Times New Roman" w:hAnsi="Times New Roman"/>
          <w:b/>
          <w:szCs w:val="28"/>
        </w:rPr>
      </w:pPr>
      <w:r w:rsidRPr="00AD520C">
        <w:rPr>
          <w:rFonts w:ascii="Times New Roman" w:hAnsi="Times New Roman"/>
          <w:b/>
          <w:szCs w:val="28"/>
        </w:rPr>
        <w:t>Задание 29</w:t>
      </w:r>
    </w:p>
    <w:p w:rsidR="00C36520" w:rsidRPr="004B5D26" w:rsidRDefault="00C36520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</w:p>
    <w:p w:rsidR="004622E2" w:rsidRPr="00AD520C" w:rsidRDefault="004622E2" w:rsidP="00AD520C">
      <w:pPr>
        <w:widowControl/>
        <w:ind w:firstLine="709"/>
        <w:jc w:val="both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Рассчитать необходимое количество кранов на складе, если за сутки необходимо переработать 600т груза, производительность кранов составляет 20 т/час, коэффициент неравномерности поступления груза К=1,2, продолжительность смены 8 часов.</w:t>
      </w:r>
    </w:p>
    <w:p w:rsidR="004622E2" w:rsidRPr="00AD520C" w:rsidRDefault="00E34A80" w:rsidP="00AD520C">
      <w:pPr>
        <w:pStyle w:val="a8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Cs w:val="28"/>
          <w:u w:val="none"/>
        </w:rPr>
      </w:pPr>
      <w:r w:rsidRPr="00AD520C">
        <w:rPr>
          <w:rFonts w:ascii="Times New Roman" w:hAnsi="Times New Roman" w:cs="Times New Roman"/>
          <w:b w:val="0"/>
          <w:szCs w:val="28"/>
          <w:u w:val="none"/>
        </w:rPr>
        <w:t>1 кран за смену = 20х8х=</w:t>
      </w:r>
      <w:r w:rsidR="005843D0" w:rsidRPr="00AD520C">
        <w:rPr>
          <w:rFonts w:ascii="Times New Roman" w:hAnsi="Times New Roman" w:cs="Times New Roman"/>
          <w:b w:val="0"/>
          <w:szCs w:val="28"/>
          <w:u w:val="none"/>
        </w:rPr>
        <w:t>160</w:t>
      </w:r>
    </w:p>
    <w:p w:rsidR="00E34A80" w:rsidRPr="00AD520C" w:rsidRDefault="00E34A80" w:rsidP="00AD520C">
      <w:pPr>
        <w:pStyle w:val="a8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Cs w:val="28"/>
          <w:u w:val="none"/>
        </w:rPr>
      </w:pPr>
      <w:r w:rsidRPr="00AD520C">
        <w:rPr>
          <w:rFonts w:ascii="Times New Roman" w:hAnsi="Times New Roman" w:cs="Times New Roman"/>
          <w:b w:val="0"/>
          <w:szCs w:val="28"/>
          <w:u w:val="none"/>
        </w:rPr>
        <w:t xml:space="preserve">1 кран за сутки = </w:t>
      </w:r>
      <w:r w:rsidR="005843D0" w:rsidRPr="00AD520C">
        <w:rPr>
          <w:rFonts w:ascii="Times New Roman" w:hAnsi="Times New Roman" w:cs="Times New Roman"/>
          <w:b w:val="0"/>
          <w:szCs w:val="28"/>
          <w:u w:val="none"/>
        </w:rPr>
        <w:t>160 х3 = 480</w:t>
      </w:r>
    </w:p>
    <w:p w:rsidR="005843D0" w:rsidRPr="00AD520C" w:rsidRDefault="005843D0" w:rsidP="00AD520C">
      <w:pPr>
        <w:pStyle w:val="a8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Cs w:val="28"/>
          <w:u w:val="none"/>
        </w:rPr>
      </w:pPr>
      <w:r w:rsidRPr="00AD520C">
        <w:rPr>
          <w:rFonts w:ascii="Times New Roman" w:hAnsi="Times New Roman" w:cs="Times New Roman"/>
          <w:b w:val="0"/>
          <w:szCs w:val="28"/>
          <w:u w:val="none"/>
        </w:rPr>
        <w:t>с учетом коэффициента = 400</w:t>
      </w:r>
      <w:r w:rsidR="005A686B" w:rsidRPr="00AD520C">
        <w:rPr>
          <w:rFonts w:ascii="Times New Roman" w:hAnsi="Times New Roman" w:cs="Times New Roman"/>
          <w:b w:val="0"/>
          <w:szCs w:val="28"/>
          <w:u w:val="none"/>
        </w:rPr>
        <w:t xml:space="preserve"> тонн</w:t>
      </w:r>
    </w:p>
    <w:p w:rsidR="005A686B" w:rsidRPr="00AD520C" w:rsidRDefault="005A686B" w:rsidP="00AD520C">
      <w:pPr>
        <w:pStyle w:val="a8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Cs w:val="28"/>
          <w:u w:val="none"/>
        </w:rPr>
      </w:pPr>
      <w:r w:rsidRPr="00AD520C">
        <w:rPr>
          <w:rFonts w:ascii="Times New Roman" w:hAnsi="Times New Roman" w:cs="Times New Roman"/>
          <w:b w:val="0"/>
          <w:szCs w:val="28"/>
          <w:u w:val="none"/>
        </w:rPr>
        <w:t>Потребность=600:400=1,5</w:t>
      </w:r>
    </w:p>
    <w:p w:rsidR="00C36520" w:rsidRPr="004B5D26" w:rsidRDefault="005A686B" w:rsidP="00AD520C">
      <w:pPr>
        <w:pStyle w:val="a8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Cs w:val="28"/>
          <w:u w:val="none"/>
        </w:rPr>
      </w:pPr>
      <w:r w:rsidRPr="00AD520C">
        <w:rPr>
          <w:rFonts w:ascii="Times New Roman" w:hAnsi="Times New Roman" w:cs="Times New Roman"/>
          <w:b w:val="0"/>
          <w:szCs w:val="28"/>
          <w:u w:val="none"/>
        </w:rPr>
        <w:t>На складе должны быть 2 крана для данного грузопотока</w:t>
      </w:r>
    </w:p>
    <w:p w:rsidR="005A686B" w:rsidRPr="004B5D26" w:rsidRDefault="005A686B" w:rsidP="00AD520C">
      <w:pPr>
        <w:pStyle w:val="a8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Cs w:val="28"/>
          <w:u w:val="none"/>
        </w:rPr>
      </w:pPr>
    </w:p>
    <w:p w:rsidR="0058602C" w:rsidRPr="00AD520C" w:rsidRDefault="00C36520" w:rsidP="00C36520">
      <w:pPr>
        <w:pStyle w:val="a8"/>
        <w:spacing w:line="360" w:lineRule="auto"/>
        <w:ind w:firstLine="709"/>
        <w:outlineLvl w:val="0"/>
        <w:rPr>
          <w:rFonts w:ascii="Times New Roman" w:hAnsi="Times New Roman" w:cs="Times New Roman"/>
          <w:szCs w:val="28"/>
          <w:u w:val="none"/>
        </w:rPr>
      </w:pPr>
      <w:r>
        <w:rPr>
          <w:rFonts w:ascii="Times New Roman" w:hAnsi="Times New Roman" w:cs="Times New Roman"/>
          <w:szCs w:val="28"/>
          <w:u w:val="none"/>
        </w:rPr>
        <w:br w:type="page"/>
      </w:r>
      <w:r w:rsidR="0058602C" w:rsidRPr="00AD520C">
        <w:rPr>
          <w:rFonts w:ascii="Times New Roman" w:hAnsi="Times New Roman" w:cs="Times New Roman"/>
          <w:szCs w:val="28"/>
          <w:u w:val="none"/>
        </w:rPr>
        <w:t>Вопросы к экзамену по дисциплине</w:t>
      </w:r>
      <w:r w:rsidRPr="00C36520">
        <w:rPr>
          <w:rFonts w:ascii="Times New Roman" w:hAnsi="Times New Roman" w:cs="Times New Roman"/>
          <w:szCs w:val="28"/>
          <w:u w:val="none"/>
        </w:rPr>
        <w:t xml:space="preserve"> </w:t>
      </w:r>
      <w:r w:rsidR="0058602C" w:rsidRPr="00AD520C">
        <w:rPr>
          <w:rFonts w:ascii="Times New Roman" w:hAnsi="Times New Roman" w:cs="Times New Roman"/>
          <w:szCs w:val="28"/>
          <w:u w:val="none"/>
        </w:rPr>
        <w:t>«Логистика»</w:t>
      </w:r>
    </w:p>
    <w:p w:rsidR="0058602C" w:rsidRPr="00AD520C" w:rsidRDefault="0058602C" w:rsidP="00AD520C">
      <w:pPr>
        <w:widowControl/>
        <w:ind w:firstLine="709"/>
        <w:jc w:val="both"/>
        <w:rPr>
          <w:rFonts w:ascii="Times New Roman" w:hAnsi="Times New Roman"/>
          <w:szCs w:val="28"/>
          <w:u w:val="single"/>
        </w:rPr>
      </w:pP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num" w:pos="1200"/>
        </w:tabs>
        <w:ind w:firstLine="0"/>
        <w:rPr>
          <w:rFonts w:ascii="Times New Roman" w:hAnsi="Times New Roman"/>
          <w:szCs w:val="28"/>
          <w:u w:val="single"/>
        </w:rPr>
      </w:pPr>
      <w:r w:rsidRPr="00AD520C">
        <w:rPr>
          <w:rFonts w:ascii="Times New Roman" w:hAnsi="Times New Roman"/>
          <w:szCs w:val="28"/>
        </w:rPr>
        <w:t>Этапы развития гражданской логистики. Факторы и тенденции развития логистики.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num" w:pos="1200"/>
        </w:tabs>
        <w:ind w:firstLine="0"/>
        <w:rPr>
          <w:rFonts w:ascii="Times New Roman" w:hAnsi="Times New Roman"/>
          <w:szCs w:val="28"/>
          <w:u w:val="single"/>
        </w:rPr>
      </w:pPr>
      <w:r w:rsidRPr="00AD520C">
        <w:rPr>
          <w:rFonts w:ascii="Times New Roman" w:hAnsi="Times New Roman"/>
          <w:szCs w:val="28"/>
        </w:rPr>
        <w:t>Модулирование и моделирование в логистике.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num" w:pos="1200"/>
        </w:tabs>
        <w:ind w:firstLine="0"/>
        <w:rPr>
          <w:rFonts w:ascii="Times New Roman" w:hAnsi="Times New Roman"/>
          <w:szCs w:val="28"/>
          <w:u w:val="single"/>
        </w:rPr>
      </w:pPr>
      <w:r w:rsidRPr="00AD520C">
        <w:rPr>
          <w:rFonts w:ascii="Times New Roman" w:hAnsi="Times New Roman"/>
          <w:szCs w:val="28"/>
        </w:rPr>
        <w:t>Логистика запасов.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num" w:pos="1200"/>
        </w:tabs>
        <w:ind w:firstLine="0"/>
        <w:rPr>
          <w:rFonts w:ascii="Times New Roman" w:hAnsi="Times New Roman"/>
          <w:szCs w:val="28"/>
          <w:u w:val="single"/>
        </w:rPr>
      </w:pPr>
      <w:r w:rsidRPr="00AD520C">
        <w:rPr>
          <w:rFonts w:ascii="Times New Roman" w:hAnsi="Times New Roman"/>
          <w:szCs w:val="28"/>
        </w:rPr>
        <w:t>Основные положения теории систем</w:t>
      </w:r>
      <w:r w:rsidR="00AD520C" w:rsidRPr="00AD520C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и концепции компромиссов.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num" w:pos="1200"/>
        </w:tabs>
        <w:ind w:firstLine="0"/>
        <w:rPr>
          <w:rFonts w:ascii="Times New Roman" w:hAnsi="Times New Roman"/>
          <w:szCs w:val="28"/>
          <w:u w:val="single"/>
        </w:rPr>
      </w:pPr>
      <w:r w:rsidRPr="00AD520C">
        <w:rPr>
          <w:rFonts w:ascii="Times New Roman" w:hAnsi="Times New Roman"/>
          <w:szCs w:val="28"/>
        </w:rPr>
        <w:t>Транспортная логистика.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num" w:pos="1200"/>
        </w:tabs>
        <w:ind w:firstLine="0"/>
        <w:rPr>
          <w:rFonts w:ascii="Times New Roman" w:hAnsi="Times New Roman"/>
          <w:szCs w:val="28"/>
          <w:u w:val="single"/>
        </w:rPr>
      </w:pPr>
      <w:r w:rsidRPr="00AD520C">
        <w:rPr>
          <w:rFonts w:ascii="Times New Roman" w:hAnsi="Times New Roman"/>
          <w:szCs w:val="28"/>
        </w:rPr>
        <w:t>Понятие материального запаса, виды запасов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num" w:pos="1200"/>
        </w:tabs>
        <w:ind w:firstLine="0"/>
        <w:rPr>
          <w:rFonts w:ascii="Times New Roman" w:hAnsi="Times New Roman"/>
          <w:szCs w:val="28"/>
          <w:u w:val="single"/>
        </w:rPr>
      </w:pPr>
      <w:r w:rsidRPr="00AD520C">
        <w:rPr>
          <w:rFonts w:ascii="Times New Roman" w:hAnsi="Times New Roman"/>
          <w:szCs w:val="28"/>
        </w:rPr>
        <w:t>Понятие и основные принципы логистики.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num" w:pos="1200"/>
        </w:tabs>
        <w:ind w:firstLine="0"/>
        <w:rPr>
          <w:rFonts w:ascii="Times New Roman" w:hAnsi="Times New Roman"/>
          <w:szCs w:val="28"/>
          <w:u w:val="single"/>
        </w:rPr>
      </w:pPr>
      <w:r w:rsidRPr="00AD520C">
        <w:rPr>
          <w:rFonts w:ascii="Times New Roman" w:hAnsi="Times New Roman"/>
          <w:szCs w:val="28"/>
        </w:rPr>
        <w:t xml:space="preserve">Цели, задачи и функции транспортной логистики. 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num" w:pos="1200"/>
        </w:tabs>
        <w:ind w:firstLine="0"/>
        <w:rPr>
          <w:rFonts w:ascii="Times New Roman" w:hAnsi="Times New Roman"/>
          <w:szCs w:val="28"/>
          <w:u w:val="single"/>
        </w:rPr>
      </w:pPr>
      <w:r w:rsidRPr="00AD520C">
        <w:rPr>
          <w:rFonts w:ascii="Times New Roman" w:hAnsi="Times New Roman"/>
          <w:szCs w:val="28"/>
        </w:rPr>
        <w:t>Классификация систем контроля состояния запасов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  <w:u w:val="single"/>
        </w:rPr>
      </w:pPr>
      <w:r w:rsidRPr="00AD520C">
        <w:rPr>
          <w:rFonts w:ascii="Times New Roman" w:hAnsi="Times New Roman"/>
          <w:szCs w:val="28"/>
        </w:rPr>
        <w:t>Сущность логистики с точки зрения функционального подхода и широкого подхода.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Основные требования потребителя к транспорту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Выбор системы контроля состояния запасов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Логистика и маркетинг.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Факторы, влияющие на выбор транспорта, параметры выбора вида транспорта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Нормирование запасов, концентрация запасов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 xml:space="preserve">Объекты исследования логистики. 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Выбор типа транспортного средства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 xml:space="preserve">Страховые запасы, обеспечение оптимального ассортиментного состава запасов в логистических системах 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 xml:space="preserve">Логистическое звено и логистическая цепь, понятие и виды. 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 xml:space="preserve">Транспортная характеристика груза. 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Сущность и основные задачи закупочной логистики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Логистический элемент и логистический поток, понятие и виды.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Транспортные тарифы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Механизмы закупочной логистики, организация работы службы закупок на предприятии, этапы выбора поставщиков, расчет рейтинга поставщика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Логистический канал и логистическая цепь, их виды.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Интермодальная система доставки груза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Понятие логистики распределения и сбыта, задачи распределительной логистики на предприятии, задачи распределения на макроуровне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Логистическая инфраструктура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Выбор перевозчика, коэффициент доступности транспорта, нормативный интервал доставки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Канал распределения и его преобразование в логистическую цепь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Логистические издержки, их виды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Перспективы развития транспортной логистики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Основные формы товародвижения: транзитная и складская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Функции логистики: базовые, ключевые, поддерживающие, оперативные</w:t>
      </w:r>
      <w:r w:rsidR="00AD520C" w:rsidRPr="00AD520C">
        <w:rPr>
          <w:rFonts w:ascii="Times New Roman" w:hAnsi="Times New Roman"/>
          <w:szCs w:val="28"/>
        </w:rPr>
        <w:t xml:space="preserve"> </w:t>
      </w:r>
      <w:r w:rsidRPr="00AD520C">
        <w:rPr>
          <w:rFonts w:ascii="Times New Roman" w:hAnsi="Times New Roman"/>
          <w:szCs w:val="28"/>
        </w:rPr>
        <w:t>и координационные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Понятие производственной логистики, ее цели и задачи, внутрипроизводственные логистические системы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Показатели эффективности сбытовой деятельности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Логистические операции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Качественная и количественная гибкость производственных систем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Коммерческое, канальное и физическое распределение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Логистическая система, понятие и классификация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Традиционная и логистическая концепция организации производства.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Сетевая логистическая модель сбыта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Значение логистики на современном этапе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Организация производственного процесса во времени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  <w:u w:val="single"/>
        </w:rPr>
      </w:pPr>
      <w:r w:rsidRPr="00AD520C">
        <w:rPr>
          <w:rFonts w:ascii="Times New Roman" w:hAnsi="Times New Roman"/>
          <w:szCs w:val="28"/>
        </w:rPr>
        <w:t>Детерминированные, вербальные и стохастические модели сбыта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Этапы внедрения логистики на предприятии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Базисные условия поставки, франко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Толкающая система управления материальными потоками на производстве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Декомпозиция логистики в пространственном, временном и функциональном смысле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  <w:u w:val="single"/>
        </w:rPr>
      </w:pPr>
      <w:r w:rsidRPr="00AD520C">
        <w:rPr>
          <w:rFonts w:ascii="Times New Roman" w:hAnsi="Times New Roman"/>
          <w:szCs w:val="28"/>
        </w:rPr>
        <w:t>Тянущая система управления на производстве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Логистика сервиса.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  <w:u w:val="single"/>
        </w:rPr>
      </w:pPr>
      <w:r w:rsidRPr="00AD520C">
        <w:rPr>
          <w:rFonts w:ascii="Times New Roman" w:hAnsi="Times New Roman"/>
          <w:szCs w:val="28"/>
        </w:rPr>
        <w:t>Понятие логистического сервиса и его виды, этапы формирования логистического сервиса.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  <w:u w:val="single"/>
        </w:rPr>
      </w:pPr>
      <w:r w:rsidRPr="00AD520C">
        <w:rPr>
          <w:rFonts w:ascii="Times New Roman" w:hAnsi="Times New Roman"/>
          <w:szCs w:val="28"/>
        </w:rPr>
        <w:t>Информационная логистика.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Складская грузовая единица как элемент логистики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Складская логистика, роль складирования в логистической системе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Основные информационные элементы в логистике, понятие и виды информационного потока, основные показатели информационного потока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  <w:u w:val="single"/>
        </w:rPr>
      </w:pPr>
      <w:r w:rsidRPr="00AD520C">
        <w:rPr>
          <w:rFonts w:ascii="Times New Roman" w:hAnsi="Times New Roman"/>
          <w:szCs w:val="28"/>
        </w:rPr>
        <w:t>Уровень сервисного обслуживания, определение оптимального уровня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Понятие информационной системы, деление ее на функциональную и обеспечивающую подсистемы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Логистический процесс на складе, информационное обслуживание на складе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Факторы и тенденции развития логистики.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Плановые, диспозитивные и исполнительные информационные системы на предприятии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  <w:u w:val="single"/>
        </w:rPr>
      </w:pPr>
      <w:r w:rsidRPr="00AD520C">
        <w:rPr>
          <w:rFonts w:ascii="Times New Roman" w:hAnsi="Times New Roman"/>
          <w:szCs w:val="28"/>
        </w:rPr>
        <w:t>Склады и их классификация,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Функции логистики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  <w:u w:val="single"/>
        </w:rPr>
      </w:pPr>
      <w:r w:rsidRPr="00AD520C">
        <w:rPr>
          <w:rFonts w:ascii="Times New Roman" w:hAnsi="Times New Roman"/>
          <w:szCs w:val="28"/>
        </w:rPr>
        <w:t>Использование в логистике технологии автоматизированной идентификации штриховых кодов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Формирование и размещение складской сети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Основные объекты исследования логистики.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Управление перемещением груза, рационализация материальных потоков на складе</w:t>
      </w:r>
    </w:p>
    <w:p w:rsidR="0058602C" w:rsidRPr="00AD520C" w:rsidRDefault="0058602C" w:rsidP="00C36520">
      <w:pPr>
        <w:widowControl/>
        <w:numPr>
          <w:ilvl w:val="0"/>
          <w:numId w:val="1"/>
        </w:numPr>
        <w:tabs>
          <w:tab w:val="num" w:pos="360"/>
          <w:tab w:val="left" w:pos="851"/>
          <w:tab w:val="num" w:pos="1200"/>
        </w:tabs>
        <w:ind w:firstLine="0"/>
        <w:rPr>
          <w:rFonts w:ascii="Times New Roman" w:hAnsi="Times New Roman"/>
          <w:szCs w:val="28"/>
        </w:rPr>
      </w:pPr>
      <w:r w:rsidRPr="00AD520C">
        <w:rPr>
          <w:rFonts w:ascii="Times New Roman" w:hAnsi="Times New Roman"/>
          <w:szCs w:val="28"/>
        </w:rPr>
        <w:t>Расчет отдельных зон склада, показатели работы склада, выбор оптимального варианта складирования.</w:t>
      </w:r>
    </w:p>
    <w:p w:rsidR="00C36520" w:rsidRPr="004B5D26" w:rsidRDefault="00C36520" w:rsidP="00AD520C">
      <w:pPr>
        <w:pStyle w:val="8"/>
        <w:keepNext w:val="0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02C" w:rsidRPr="00C36520" w:rsidRDefault="00C36520" w:rsidP="00C36520">
      <w:pPr>
        <w:pStyle w:val="8"/>
        <w:keepNext w:val="0"/>
        <w:widowControl/>
        <w:spacing w:line="360" w:lineRule="auto"/>
        <w:ind w:firstLine="709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58602C" w:rsidRPr="00C36520">
        <w:rPr>
          <w:rFonts w:ascii="Times New Roman" w:hAnsi="Times New Roman"/>
          <w:i w:val="0"/>
          <w:sz w:val="28"/>
          <w:szCs w:val="28"/>
          <w:lang w:val="ru-RU"/>
        </w:rPr>
        <w:t>Рекомендуемая литература по дисциплине «Логистика»</w:t>
      </w:r>
    </w:p>
    <w:p w:rsidR="0058602C" w:rsidRPr="00AD520C" w:rsidRDefault="0058602C" w:rsidP="00AD520C">
      <w:pPr>
        <w:widowControl/>
        <w:ind w:firstLine="709"/>
        <w:jc w:val="both"/>
        <w:rPr>
          <w:rFonts w:ascii="Times New Roman" w:hAnsi="Times New Roman"/>
          <w:b/>
          <w:i/>
          <w:szCs w:val="28"/>
        </w:rPr>
      </w:pPr>
    </w:p>
    <w:p w:rsidR="0058602C" w:rsidRPr="00C36520" w:rsidRDefault="0058602C" w:rsidP="00C36520">
      <w:pPr>
        <w:widowControl/>
        <w:ind w:firstLine="0"/>
        <w:rPr>
          <w:rFonts w:ascii="Times New Roman" w:hAnsi="Times New Roman"/>
          <w:szCs w:val="28"/>
        </w:rPr>
      </w:pPr>
      <w:r w:rsidRPr="00C36520">
        <w:rPr>
          <w:rFonts w:ascii="Times New Roman" w:hAnsi="Times New Roman"/>
          <w:szCs w:val="28"/>
        </w:rPr>
        <w:t>Основная:</w:t>
      </w:r>
    </w:p>
    <w:p w:rsidR="0058602C" w:rsidRPr="00C36520" w:rsidRDefault="0058602C" w:rsidP="00C36520">
      <w:pPr>
        <w:widowControl/>
        <w:numPr>
          <w:ilvl w:val="0"/>
          <w:numId w:val="2"/>
        </w:numPr>
        <w:ind w:firstLine="0"/>
        <w:rPr>
          <w:rFonts w:ascii="Times New Roman" w:hAnsi="Times New Roman"/>
          <w:szCs w:val="28"/>
        </w:rPr>
      </w:pPr>
      <w:r w:rsidRPr="00C36520">
        <w:rPr>
          <w:rFonts w:ascii="Times New Roman" w:hAnsi="Times New Roman"/>
          <w:szCs w:val="28"/>
        </w:rPr>
        <w:t>Гаджинский А.М. Логистика: Учебник. – М., Издательско-торговая</w:t>
      </w:r>
      <w:r w:rsidR="00AD520C" w:rsidRPr="00C36520">
        <w:rPr>
          <w:rFonts w:ascii="Times New Roman" w:hAnsi="Times New Roman"/>
          <w:szCs w:val="28"/>
        </w:rPr>
        <w:t xml:space="preserve"> </w:t>
      </w:r>
      <w:r w:rsidRPr="00C36520">
        <w:rPr>
          <w:rFonts w:ascii="Times New Roman" w:hAnsi="Times New Roman"/>
          <w:szCs w:val="28"/>
        </w:rPr>
        <w:t>корпорация «Дашков и К» 2004. – 408 с.</w:t>
      </w:r>
    </w:p>
    <w:p w:rsidR="0058602C" w:rsidRPr="00C36520" w:rsidRDefault="0058602C" w:rsidP="00C36520">
      <w:pPr>
        <w:widowControl/>
        <w:numPr>
          <w:ilvl w:val="0"/>
          <w:numId w:val="2"/>
        </w:numPr>
        <w:ind w:firstLine="0"/>
        <w:rPr>
          <w:rFonts w:ascii="Times New Roman" w:hAnsi="Times New Roman"/>
          <w:szCs w:val="28"/>
        </w:rPr>
      </w:pPr>
      <w:r w:rsidRPr="00C36520">
        <w:rPr>
          <w:rFonts w:ascii="Times New Roman" w:hAnsi="Times New Roman"/>
          <w:szCs w:val="28"/>
        </w:rPr>
        <w:t>Логистика. Учебник под ред. Б.А.Аникина. – М., ИНФРА, 2004 – 368с.</w:t>
      </w:r>
    </w:p>
    <w:p w:rsidR="0058602C" w:rsidRPr="00C36520" w:rsidRDefault="0058602C" w:rsidP="00C36520">
      <w:pPr>
        <w:widowControl/>
        <w:numPr>
          <w:ilvl w:val="0"/>
          <w:numId w:val="2"/>
        </w:numPr>
        <w:ind w:firstLine="0"/>
        <w:rPr>
          <w:rFonts w:ascii="Times New Roman" w:hAnsi="Times New Roman"/>
          <w:szCs w:val="28"/>
        </w:rPr>
      </w:pPr>
      <w:r w:rsidRPr="00C36520">
        <w:rPr>
          <w:rFonts w:ascii="Times New Roman" w:hAnsi="Times New Roman"/>
          <w:szCs w:val="28"/>
        </w:rPr>
        <w:t>Родионова В.Н., Туровец О.Г., Федоркова Н.В. Логистика: Конспект лекций. – М., ИНФРА-М, 2002 -</w:t>
      </w:r>
      <w:r w:rsidR="00AD520C" w:rsidRPr="00C36520">
        <w:rPr>
          <w:rFonts w:ascii="Times New Roman" w:hAnsi="Times New Roman"/>
          <w:szCs w:val="28"/>
        </w:rPr>
        <w:t xml:space="preserve"> </w:t>
      </w:r>
      <w:r w:rsidRPr="00C36520">
        <w:rPr>
          <w:rFonts w:ascii="Times New Roman" w:hAnsi="Times New Roman"/>
          <w:szCs w:val="28"/>
        </w:rPr>
        <w:t>160с.</w:t>
      </w:r>
    </w:p>
    <w:p w:rsidR="0058602C" w:rsidRPr="00C36520" w:rsidRDefault="0058602C" w:rsidP="00C36520">
      <w:pPr>
        <w:widowControl/>
        <w:numPr>
          <w:ilvl w:val="0"/>
          <w:numId w:val="2"/>
        </w:numPr>
        <w:ind w:firstLine="0"/>
        <w:rPr>
          <w:rFonts w:ascii="Times New Roman" w:hAnsi="Times New Roman"/>
          <w:szCs w:val="28"/>
        </w:rPr>
      </w:pPr>
      <w:r w:rsidRPr="00C36520">
        <w:rPr>
          <w:rFonts w:ascii="Times New Roman" w:hAnsi="Times New Roman"/>
          <w:szCs w:val="28"/>
        </w:rPr>
        <w:t>Чудаков А.Д.</w:t>
      </w:r>
      <w:r w:rsidR="00AD520C" w:rsidRPr="00C36520">
        <w:rPr>
          <w:rFonts w:ascii="Times New Roman" w:hAnsi="Times New Roman"/>
          <w:szCs w:val="28"/>
        </w:rPr>
        <w:t xml:space="preserve"> </w:t>
      </w:r>
      <w:r w:rsidRPr="00C36520">
        <w:rPr>
          <w:rFonts w:ascii="Times New Roman" w:hAnsi="Times New Roman"/>
          <w:szCs w:val="28"/>
        </w:rPr>
        <w:t xml:space="preserve">Логистика: учебник. – М., РДЛ, 2001. – 480с. </w:t>
      </w:r>
    </w:p>
    <w:p w:rsidR="0058602C" w:rsidRPr="00C36520" w:rsidRDefault="0058602C" w:rsidP="00C36520">
      <w:pPr>
        <w:widowControl/>
        <w:ind w:firstLine="0"/>
        <w:rPr>
          <w:rFonts w:ascii="Times New Roman" w:hAnsi="Times New Roman"/>
          <w:szCs w:val="28"/>
        </w:rPr>
      </w:pPr>
      <w:r w:rsidRPr="00C36520">
        <w:rPr>
          <w:rFonts w:ascii="Times New Roman" w:hAnsi="Times New Roman"/>
          <w:szCs w:val="28"/>
        </w:rPr>
        <w:t>Дополнительная:</w:t>
      </w:r>
    </w:p>
    <w:p w:rsidR="0058602C" w:rsidRPr="00C36520" w:rsidRDefault="0058602C" w:rsidP="004B5D26">
      <w:pPr>
        <w:widowControl/>
        <w:numPr>
          <w:ilvl w:val="0"/>
          <w:numId w:val="2"/>
        </w:numPr>
        <w:ind w:firstLine="0"/>
        <w:rPr>
          <w:rFonts w:ascii="Times New Roman" w:hAnsi="Times New Roman"/>
          <w:szCs w:val="28"/>
        </w:rPr>
      </w:pPr>
      <w:r w:rsidRPr="00C36520">
        <w:rPr>
          <w:rFonts w:ascii="Times New Roman" w:hAnsi="Times New Roman"/>
          <w:szCs w:val="28"/>
        </w:rPr>
        <w:t>Альбеков А.А., Федько В.П., Митько О.А. Логистика коммерции. – Ростов н/Д., 2001.</w:t>
      </w:r>
    </w:p>
    <w:p w:rsidR="0058602C" w:rsidRPr="00C36520" w:rsidRDefault="0058602C" w:rsidP="004B5D26">
      <w:pPr>
        <w:widowControl/>
        <w:numPr>
          <w:ilvl w:val="0"/>
          <w:numId w:val="2"/>
        </w:numPr>
        <w:ind w:firstLine="0"/>
        <w:rPr>
          <w:rFonts w:ascii="Times New Roman" w:hAnsi="Times New Roman"/>
          <w:szCs w:val="28"/>
        </w:rPr>
      </w:pPr>
      <w:r w:rsidRPr="00C36520">
        <w:rPr>
          <w:rFonts w:ascii="Times New Roman" w:hAnsi="Times New Roman"/>
          <w:szCs w:val="28"/>
        </w:rPr>
        <w:t>Гаджинский А.М. Практикум по логистике. – М.,</w:t>
      </w:r>
      <w:r w:rsidR="00AD520C" w:rsidRPr="00C36520">
        <w:rPr>
          <w:rFonts w:ascii="Times New Roman" w:hAnsi="Times New Roman"/>
          <w:szCs w:val="28"/>
        </w:rPr>
        <w:t xml:space="preserve"> </w:t>
      </w:r>
      <w:r w:rsidRPr="00C36520">
        <w:rPr>
          <w:rFonts w:ascii="Times New Roman" w:hAnsi="Times New Roman"/>
          <w:szCs w:val="28"/>
        </w:rPr>
        <w:t>1999.</w:t>
      </w:r>
    </w:p>
    <w:p w:rsidR="0058602C" w:rsidRPr="00C36520" w:rsidRDefault="0058602C" w:rsidP="004B5D26">
      <w:pPr>
        <w:widowControl/>
        <w:numPr>
          <w:ilvl w:val="0"/>
          <w:numId w:val="2"/>
        </w:numPr>
        <w:ind w:firstLine="0"/>
        <w:rPr>
          <w:rFonts w:ascii="Times New Roman" w:hAnsi="Times New Roman"/>
          <w:szCs w:val="28"/>
        </w:rPr>
      </w:pPr>
      <w:r w:rsidRPr="00C36520">
        <w:rPr>
          <w:rFonts w:ascii="Times New Roman" w:hAnsi="Times New Roman"/>
          <w:szCs w:val="28"/>
        </w:rPr>
        <w:t>Миротин Л.Б., Ташбаев Ы.Е. Логистика для предпринимателя: основные понятия, положения и процедуры: Учеб. пособие. – М., ИНФРА-М,</w:t>
      </w:r>
      <w:r w:rsidR="00AD520C" w:rsidRPr="00C36520">
        <w:rPr>
          <w:rFonts w:ascii="Times New Roman" w:hAnsi="Times New Roman"/>
          <w:szCs w:val="28"/>
        </w:rPr>
        <w:t xml:space="preserve"> </w:t>
      </w:r>
      <w:r w:rsidRPr="00C36520">
        <w:rPr>
          <w:rFonts w:ascii="Times New Roman" w:hAnsi="Times New Roman"/>
          <w:szCs w:val="28"/>
        </w:rPr>
        <w:t>2003. – 252с.</w:t>
      </w:r>
    </w:p>
    <w:p w:rsidR="0058602C" w:rsidRPr="00C36520" w:rsidRDefault="0058602C" w:rsidP="004B5D26">
      <w:pPr>
        <w:widowControl/>
        <w:numPr>
          <w:ilvl w:val="0"/>
          <w:numId w:val="2"/>
        </w:numPr>
        <w:ind w:firstLine="0"/>
        <w:rPr>
          <w:rFonts w:ascii="Times New Roman" w:hAnsi="Times New Roman"/>
          <w:szCs w:val="28"/>
        </w:rPr>
      </w:pPr>
      <w:r w:rsidRPr="00C36520">
        <w:rPr>
          <w:rFonts w:ascii="Times New Roman" w:hAnsi="Times New Roman"/>
          <w:szCs w:val="28"/>
        </w:rPr>
        <w:t>Неруш Ю.М. Логистика: Учебник. – М., 2001.</w:t>
      </w:r>
    </w:p>
    <w:p w:rsidR="0058602C" w:rsidRPr="00C36520" w:rsidRDefault="0058602C" w:rsidP="004B5D26">
      <w:pPr>
        <w:widowControl/>
        <w:numPr>
          <w:ilvl w:val="0"/>
          <w:numId w:val="2"/>
        </w:numPr>
        <w:ind w:firstLine="0"/>
        <w:rPr>
          <w:rFonts w:ascii="Times New Roman" w:hAnsi="Times New Roman"/>
          <w:szCs w:val="28"/>
        </w:rPr>
      </w:pPr>
      <w:r w:rsidRPr="00C36520">
        <w:rPr>
          <w:rFonts w:ascii="Times New Roman" w:hAnsi="Times New Roman"/>
          <w:szCs w:val="28"/>
        </w:rPr>
        <w:t>Саркисов С.В. Управление логистикой.- М., 2001.</w:t>
      </w:r>
      <w:bookmarkStart w:id="0" w:name="_GoBack"/>
      <w:bookmarkEnd w:id="0"/>
    </w:p>
    <w:sectPr w:rsidR="0058602C" w:rsidRPr="00C36520" w:rsidSect="00AD520C">
      <w:headerReference w:type="even" r:id="rId9"/>
      <w:footerReference w:type="even" r:id="rId10"/>
      <w:pgSz w:w="11907" w:h="16840" w:code="9"/>
      <w:pgMar w:top="1134" w:right="851" w:bottom="1134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ECD" w:rsidRDefault="00853ECD">
      <w:r>
        <w:separator/>
      </w:r>
    </w:p>
  </w:endnote>
  <w:endnote w:type="continuationSeparator" w:id="0">
    <w:p w:rsidR="00853ECD" w:rsidRDefault="0085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B6B" w:rsidRDefault="009A5B6B">
    <w:pPr>
      <w:pStyle w:val="a3"/>
      <w:framePr w:wrap="around" w:vAnchor="text" w:hAnchor="margin" w:xAlign="right" w:y="1"/>
      <w:rPr>
        <w:rStyle w:val="a7"/>
      </w:rPr>
    </w:pPr>
  </w:p>
  <w:p w:rsidR="009A5B6B" w:rsidRDefault="009A5B6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ECD" w:rsidRDefault="00853ECD">
      <w:r>
        <w:separator/>
      </w:r>
    </w:p>
  </w:footnote>
  <w:footnote w:type="continuationSeparator" w:id="0">
    <w:p w:rsidR="00853ECD" w:rsidRDefault="00853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B6B" w:rsidRDefault="009A5B6B" w:rsidP="004622E2">
    <w:pPr>
      <w:framePr w:wrap="around" w:vAnchor="text" w:hAnchor="margin" w:xAlign="center" w:y="1"/>
    </w:pPr>
  </w:p>
  <w:p w:rsidR="009A5B6B" w:rsidRDefault="009A5B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5791C"/>
    <w:multiLevelType w:val="hybridMultilevel"/>
    <w:tmpl w:val="E6B42D6C"/>
    <w:lvl w:ilvl="0" w:tplc="50AA13FC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CD5731"/>
    <w:multiLevelType w:val="hybridMultilevel"/>
    <w:tmpl w:val="79F407B2"/>
    <w:lvl w:ilvl="0" w:tplc="AA421964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454F1ADA"/>
    <w:multiLevelType w:val="hybridMultilevel"/>
    <w:tmpl w:val="FF4A489A"/>
    <w:lvl w:ilvl="0" w:tplc="58FC39B4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2E2"/>
    <w:rsid w:val="00001D08"/>
    <w:rsid w:val="00022FEC"/>
    <w:rsid w:val="0004060D"/>
    <w:rsid w:val="00044879"/>
    <w:rsid w:val="000903E3"/>
    <w:rsid w:val="000C71E6"/>
    <w:rsid w:val="00113DB8"/>
    <w:rsid w:val="00120942"/>
    <w:rsid w:val="00184D35"/>
    <w:rsid w:val="001C5A8D"/>
    <w:rsid w:val="001E62F0"/>
    <w:rsid w:val="00200A31"/>
    <w:rsid w:val="0026482F"/>
    <w:rsid w:val="00273310"/>
    <w:rsid w:val="002E6BBE"/>
    <w:rsid w:val="00315D86"/>
    <w:rsid w:val="003265AE"/>
    <w:rsid w:val="00332F48"/>
    <w:rsid w:val="003B19A4"/>
    <w:rsid w:val="004622E2"/>
    <w:rsid w:val="00462626"/>
    <w:rsid w:val="00481763"/>
    <w:rsid w:val="004A6711"/>
    <w:rsid w:val="004B5D26"/>
    <w:rsid w:val="00542C4E"/>
    <w:rsid w:val="005843D0"/>
    <w:rsid w:val="0058602C"/>
    <w:rsid w:val="00595A17"/>
    <w:rsid w:val="0059682B"/>
    <w:rsid w:val="005A686B"/>
    <w:rsid w:val="005B2CD7"/>
    <w:rsid w:val="005C20B5"/>
    <w:rsid w:val="00620E4E"/>
    <w:rsid w:val="00622C10"/>
    <w:rsid w:val="0067180F"/>
    <w:rsid w:val="006968DE"/>
    <w:rsid w:val="006F053B"/>
    <w:rsid w:val="007057E3"/>
    <w:rsid w:val="00710750"/>
    <w:rsid w:val="007315EE"/>
    <w:rsid w:val="007A74BF"/>
    <w:rsid w:val="007F72C6"/>
    <w:rsid w:val="008477FC"/>
    <w:rsid w:val="00853ECD"/>
    <w:rsid w:val="00867AC7"/>
    <w:rsid w:val="008931E8"/>
    <w:rsid w:val="008F2A9F"/>
    <w:rsid w:val="00927997"/>
    <w:rsid w:val="009A5B6B"/>
    <w:rsid w:val="009C1773"/>
    <w:rsid w:val="009F3C66"/>
    <w:rsid w:val="009F59E5"/>
    <w:rsid w:val="00A173F6"/>
    <w:rsid w:val="00A873C0"/>
    <w:rsid w:val="00A9329C"/>
    <w:rsid w:val="00AB2A75"/>
    <w:rsid w:val="00AD520C"/>
    <w:rsid w:val="00AF7521"/>
    <w:rsid w:val="00B315A9"/>
    <w:rsid w:val="00B60FF8"/>
    <w:rsid w:val="00B71A87"/>
    <w:rsid w:val="00BC57AC"/>
    <w:rsid w:val="00C14F56"/>
    <w:rsid w:val="00C34800"/>
    <w:rsid w:val="00C36520"/>
    <w:rsid w:val="00C5415B"/>
    <w:rsid w:val="00C5490A"/>
    <w:rsid w:val="00C570ED"/>
    <w:rsid w:val="00C722D8"/>
    <w:rsid w:val="00C96742"/>
    <w:rsid w:val="00CA3502"/>
    <w:rsid w:val="00D15DCF"/>
    <w:rsid w:val="00D313CB"/>
    <w:rsid w:val="00D54013"/>
    <w:rsid w:val="00DE4CDD"/>
    <w:rsid w:val="00E143F1"/>
    <w:rsid w:val="00E34A80"/>
    <w:rsid w:val="00E84B29"/>
    <w:rsid w:val="00E91008"/>
    <w:rsid w:val="00EF392F"/>
    <w:rsid w:val="00FA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6B2B7CF-74F9-45DE-9E7F-8177EA1E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E2"/>
    <w:pPr>
      <w:widowControl w:val="0"/>
      <w:spacing w:line="360" w:lineRule="auto"/>
      <w:ind w:firstLine="720"/>
    </w:pPr>
    <w:rPr>
      <w:rFonts w:ascii="Courier New" w:hAnsi="Courier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4622E2"/>
    <w:pPr>
      <w:keepNext/>
      <w:spacing w:before="360" w:after="12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uiPriority w:val="9"/>
    <w:qFormat/>
    <w:rsid w:val="004622E2"/>
    <w:pPr>
      <w:keepNext/>
      <w:spacing w:line="240" w:lineRule="auto"/>
      <w:ind w:firstLine="0"/>
      <w:jc w:val="center"/>
      <w:outlineLvl w:val="5"/>
    </w:pPr>
    <w:rPr>
      <w:rFonts w:ascii="SchoolBook" w:hAnsi="SchoolBook"/>
      <w:b/>
      <w:sz w:val="30"/>
    </w:rPr>
  </w:style>
  <w:style w:type="paragraph" w:styleId="8">
    <w:name w:val="heading 8"/>
    <w:basedOn w:val="a"/>
    <w:next w:val="a"/>
    <w:link w:val="80"/>
    <w:uiPriority w:val="9"/>
    <w:qFormat/>
    <w:rsid w:val="004622E2"/>
    <w:pPr>
      <w:keepNext/>
      <w:spacing w:line="240" w:lineRule="auto"/>
      <w:ind w:firstLine="0"/>
      <w:jc w:val="center"/>
      <w:outlineLvl w:val="7"/>
    </w:pPr>
    <w:rPr>
      <w:rFonts w:ascii="SchoolBook" w:hAnsi="SchoolBook"/>
      <w:b/>
      <w:i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locked/>
    <w:rsid w:val="0058602C"/>
    <w:rPr>
      <w:rFonts w:ascii="SchoolBook" w:hAnsi="SchoolBook" w:cs="Times New Roman"/>
      <w:b/>
      <w:i/>
      <w:sz w:val="32"/>
      <w:lang w:val="en-US" w:eastAsia="x-none"/>
    </w:rPr>
  </w:style>
  <w:style w:type="paragraph" w:styleId="a3">
    <w:name w:val="footer"/>
    <w:basedOn w:val="a"/>
    <w:link w:val="a4"/>
    <w:uiPriority w:val="99"/>
    <w:rsid w:val="004622E2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ascii="Courier New" w:hAnsi="Courier New" w:cs="Times New Roman"/>
      <w:sz w:val="28"/>
    </w:rPr>
  </w:style>
  <w:style w:type="paragraph" w:styleId="a5">
    <w:name w:val="header"/>
    <w:basedOn w:val="a"/>
    <w:link w:val="a6"/>
    <w:uiPriority w:val="99"/>
    <w:rsid w:val="004622E2"/>
    <w:pPr>
      <w:tabs>
        <w:tab w:val="center" w:pos="4153"/>
        <w:tab w:val="right" w:pos="8306"/>
      </w:tabs>
    </w:pPr>
  </w:style>
  <w:style w:type="character" w:customStyle="1" w:styleId="a6">
    <w:name w:val="Верхній колонтитул Знак"/>
    <w:link w:val="a5"/>
    <w:uiPriority w:val="99"/>
    <w:semiHidden/>
    <w:locked/>
    <w:rPr>
      <w:rFonts w:ascii="Courier New" w:hAnsi="Courier New" w:cs="Times New Roman"/>
      <w:sz w:val="28"/>
    </w:rPr>
  </w:style>
  <w:style w:type="character" w:styleId="a7">
    <w:name w:val="page number"/>
    <w:uiPriority w:val="99"/>
    <w:rsid w:val="004622E2"/>
    <w:rPr>
      <w:rFonts w:cs="Times New Roman"/>
    </w:rPr>
  </w:style>
  <w:style w:type="paragraph" w:styleId="2">
    <w:name w:val="Body Text 2"/>
    <w:basedOn w:val="a"/>
    <w:link w:val="20"/>
    <w:uiPriority w:val="99"/>
    <w:rsid w:val="004622E2"/>
    <w:pPr>
      <w:spacing w:line="240" w:lineRule="auto"/>
      <w:ind w:firstLine="0"/>
      <w:jc w:val="both"/>
    </w:pPr>
    <w:rPr>
      <w:rFonts w:ascii="SchoolBook" w:hAnsi="SchoolBook"/>
      <w:sz w:val="32"/>
    </w:rPr>
  </w:style>
  <w:style w:type="character" w:customStyle="1" w:styleId="20">
    <w:name w:val="Основний текст 2 Знак"/>
    <w:link w:val="2"/>
    <w:uiPriority w:val="99"/>
    <w:semiHidden/>
    <w:locked/>
    <w:rPr>
      <w:rFonts w:ascii="Courier New" w:hAnsi="Courier New" w:cs="Times New Roman"/>
      <w:sz w:val="28"/>
    </w:rPr>
  </w:style>
  <w:style w:type="paragraph" w:styleId="a8">
    <w:name w:val="Title"/>
    <w:basedOn w:val="a"/>
    <w:link w:val="a9"/>
    <w:uiPriority w:val="10"/>
    <w:qFormat/>
    <w:rsid w:val="004622E2"/>
    <w:pPr>
      <w:widowControl/>
      <w:spacing w:line="240" w:lineRule="auto"/>
      <w:ind w:firstLine="0"/>
      <w:jc w:val="center"/>
    </w:pPr>
    <w:rPr>
      <w:rFonts w:ascii="Arial" w:hAnsi="Arial" w:cs="Arial"/>
      <w:b/>
      <w:bCs/>
      <w:szCs w:val="24"/>
      <w:u w:val="single"/>
    </w:rPr>
  </w:style>
  <w:style w:type="character" w:customStyle="1" w:styleId="a9">
    <w:name w:val="Назва Знак"/>
    <w:link w:val="a8"/>
    <w:uiPriority w:val="10"/>
    <w:locked/>
    <w:rsid w:val="0058602C"/>
    <w:rPr>
      <w:rFonts w:ascii="Arial" w:hAnsi="Arial" w:cs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3183</Words>
  <Characters>18148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Рекомендуемая литература</vt:lpstr>
    </vt:vector>
  </TitlesOfParts>
  <Company>Инжекон</Company>
  <LinksUpToDate>false</LinksUpToDate>
  <CharactersWithSpaces>21289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Рекомендуемая литература</dc:title>
  <dc:subject/>
  <dc:creator>Инжекон</dc:creator>
  <cp:keywords/>
  <dc:description/>
  <cp:lastModifiedBy>Irina</cp:lastModifiedBy>
  <cp:revision>2</cp:revision>
  <dcterms:created xsi:type="dcterms:W3CDTF">2014-09-12T07:40:00Z</dcterms:created>
  <dcterms:modified xsi:type="dcterms:W3CDTF">2014-09-12T07:40:00Z</dcterms:modified>
</cp:coreProperties>
</file>