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37" w:rsidRPr="004C6683" w:rsidRDefault="00395C37" w:rsidP="004C6683">
      <w:pPr>
        <w:pStyle w:val="1"/>
        <w:keepNext w:val="0"/>
        <w:ind w:firstLine="709"/>
        <w:jc w:val="both"/>
        <w:rPr>
          <w:color w:val="000000"/>
        </w:rPr>
      </w:pPr>
      <w:r w:rsidRPr="00395C37">
        <w:rPr>
          <w:b/>
          <w:color w:val="000000"/>
        </w:rPr>
        <w:t>Введение</w:t>
      </w:r>
    </w:p>
    <w:p w:rsidR="00395C37" w:rsidRPr="004C6683" w:rsidRDefault="00395C37" w:rsidP="004C6683">
      <w:pPr>
        <w:spacing w:line="360" w:lineRule="auto"/>
        <w:ind w:firstLine="709"/>
        <w:jc w:val="both"/>
        <w:rPr>
          <w:color w:val="000000"/>
          <w:sz w:val="28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Выплата заработной платы обычно производится в денежной форме в валюте РФ (в рублях). В соответствии с коллективным или трудовым договором по письменному заявлению работника оплата труда может производиться в иных формах, не противоречащих законодательству РФ.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В планировании и бухгалтерском учете различают основную и дополнительную оплату труда.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К основной относится оплата, начисляемая работникам за отработанное время, количество и качество выполненных работ: оплата по сдельным расценкам, тарифным ставкам, окладам, премии сдельщикам и повременщикам, доплаты в связи с отклонениями от нормальных условий работы, за работу в ночное время, за сверхурочные, за бригадирство, оплата простоев не по вине рабочих </w:t>
      </w:r>
      <w:r w:rsidR="004C6683">
        <w:rPr>
          <w:rFonts w:ascii="Times New Roman" w:hAnsi="Times New Roman" w:cs="Times New Roman"/>
          <w:color w:val="000000"/>
          <w:sz w:val="28"/>
        </w:rPr>
        <w:t>и т.п.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К дополнительной заработной плате относятся выплаты за непроработанное время, предусмотренные законодательством по труду: оплата очередных отпусков, перерывов в работе кормящих матерей, льготных часов подростков, за время выполнения государственных и общественных обязанностей, выходного пособия при увольнении и др.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Из начисленной работникам организации оплаты труда, в том числе по договорам подряда и по совместительству, производят различные удержания, которые можно разделить на две группы: обязательные удержания и удержания по инициативе организации.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Для определения суммы заработной платы, подлежащей выдаче на руки работникам, необходимо определить сумму заработка работников за месяц и произвести из этой суммы необходимые удержания. Эти расчеты производят обычно в расчетно-платежной ведомости, которая, кроме того, служит и документом для выплаты заработной платы за месяц.</w:t>
      </w: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4C6683">
        <w:rPr>
          <w:color w:val="000000"/>
        </w:rPr>
        <w:br w:type="page"/>
      </w:r>
      <w:r w:rsidRPr="00395C37">
        <w:rPr>
          <w:b/>
          <w:color w:val="000000"/>
        </w:rPr>
        <w:t>1. Формы и системы оплаты труда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Основными формами оплаты труда являются повременная, сдельная и аккордная. Первые две формы оплаты труда имеют свои системы: простая повременная, повременно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премиальная, прямая сдельная, сдельно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премиальная, сдельно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прогрессивная, косвенно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сдельная.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При повременных формах оплата производится за определенное количество отработанного времени независимо от количества выполненных работ.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 повременно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премиальной системе оплаты труда к сумме заработка по тарифу прибавляют премию в определенном проценте к тарифной ставке или к другому измерителю. Первичными документами по учету труда работников при повременной оплате являются табели.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расценок, установленных с учетом необходимой квалификации. Сдельно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 xml:space="preserve">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(отсутствие брака, рекламаций </w:t>
      </w:r>
      <w:r w:rsidR="004C6683">
        <w:rPr>
          <w:color w:val="000000"/>
        </w:rPr>
        <w:t>и т.п.</w:t>
      </w:r>
      <w:r w:rsidRPr="004C6683">
        <w:rPr>
          <w:color w:val="000000"/>
        </w:rPr>
        <w:t xml:space="preserve">). При сдельно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 xml:space="preserve">прогрессивной системе оплата повышается за выработку сверх нормы. При косвенно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>сдельной системе оплата труда наладчиков, комплектовщиков, помощников мастеров и других рабочих осуществляется в процентах к заработку основных рабочих обслуживаемого участка.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Расчет заработка при сдельной форме оплаты труда осуществляется по документам о выработке.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(КТУ).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395C37">
        <w:rPr>
          <w:b/>
          <w:color w:val="000000"/>
        </w:rPr>
        <w:t>2. Документы по учету личного состава, труда и его оплаты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Для учета личного состава, начисления и выплат заработной платы используют унифицированные формы первичных учетных документов, утвержденные Постановлением Госкомстата России от 6 апреля 2001</w:t>
      </w:r>
      <w:r w:rsidR="004C6683">
        <w:rPr>
          <w:rFonts w:ascii="Times New Roman" w:hAnsi="Times New Roman" w:cs="Times New Roman"/>
          <w:color w:val="000000"/>
          <w:sz w:val="28"/>
        </w:rPr>
        <w:t> 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г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.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2</w:t>
      </w:r>
      <w:r w:rsidRPr="004C6683">
        <w:rPr>
          <w:rFonts w:ascii="Times New Roman" w:hAnsi="Times New Roman" w:cs="Times New Roman"/>
          <w:color w:val="000000"/>
          <w:sz w:val="28"/>
        </w:rPr>
        <w:t>6.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приеме работника на работу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приказ (распоряжение) о приеме работников на работу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T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>а) применяются для оформления и учета принимаемых на работу по трудовому договору (контракту). Составляются лицом, ответственным за прием, на всех лиц, принимаемых на работу в организацию.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Личная карточка работника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2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личная карточка государственного служащего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2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ГС) заполняются на лиц, принятых на работу на основании приказа о приеме на работу, трудовой книжки, паспорта, военного билета, документа об окончании учебного заведения и других документов, предусмотренных законодательством, а также сведений, сообщенных о себе работником. Личная карточка государственного служащего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2</w:t>
      </w:r>
      <w:r w:rsidRPr="004C6683">
        <w:rPr>
          <w:rFonts w:ascii="Times New Roman" w:hAnsi="Times New Roman" w:cs="Times New Roman"/>
          <w:color w:val="000000"/>
          <w:sz w:val="28"/>
        </w:rPr>
        <w:t>ГС) применяется для учета лиц, замещающих государственные должности государственной службы.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Штатное расписание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3</w:t>
      </w:r>
      <w:r w:rsidRPr="004C6683">
        <w:rPr>
          <w:rFonts w:ascii="Times New Roman" w:hAnsi="Times New Roman" w:cs="Times New Roman"/>
          <w:color w:val="000000"/>
          <w:sz w:val="28"/>
        </w:rPr>
        <w:t>) применяется для оформления структуры, штатного состава и штатной численности организации.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Учетная карточка научного, научно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 xml:space="preserve">педагогического работника (форма </w:t>
      </w:r>
      <w:r w:rsidR="004C6683">
        <w:rPr>
          <w:color w:val="000000"/>
        </w:rPr>
        <w:t>№</w:t>
      </w:r>
      <w:r w:rsidR="004C6683" w:rsidRPr="004C6683">
        <w:rPr>
          <w:color w:val="000000"/>
        </w:rPr>
        <w:t>Т</w:t>
      </w:r>
      <w:r w:rsidR="004C6683">
        <w:rPr>
          <w:color w:val="000000"/>
        </w:rPr>
        <w:t>-</w:t>
      </w:r>
      <w:r w:rsidR="004C6683" w:rsidRPr="004C6683">
        <w:rPr>
          <w:color w:val="000000"/>
        </w:rPr>
        <w:t>4</w:t>
      </w:r>
      <w:r w:rsidRPr="004C6683">
        <w:rPr>
          <w:color w:val="000000"/>
        </w:rPr>
        <w:t xml:space="preserve">) применяется в научных, научно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 xml:space="preserve">исследовательских, научно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>производственных, образовательных и других учреждениях и организациях, осуществляющих деятельность в сфере образования, науки и технологии, для учета научных работников.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переводе работника на другую работу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приказ (распоряжение) о переводе работников на другую работу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>а) используются для оформления и учета перевода работника (работников) на другую работу в организации.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предоставлении отпуска работнику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T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6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приказ (распоряжение) о предоставлении отпуска работникам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6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а) применяются для оформления и учета отпусков. На основании приказа делаются отметки в личной карточке, лицевом счете и производится расчет заработной платы, причитающейся за отпуск, по форме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6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0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З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аписка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расчет о предоставлении отпуска работнику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График отпусков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7</w:t>
      </w:r>
      <w:r w:rsidRPr="004C6683">
        <w:rPr>
          <w:rFonts w:ascii="Times New Roman" w:hAnsi="Times New Roman" w:cs="Times New Roman"/>
          <w:color w:val="000000"/>
          <w:sz w:val="28"/>
        </w:rPr>
        <w:t>)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прекращении действия трудового договора (контракта) с работником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8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приказ (распоряжение) о прекращении действия трудового договора (контракта) с работниками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8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а) применяются для оформления и учета увольнения работника (работников). На основании приказа делается запись в личной карточке, лицевом счете, трудовой книжке, производится расчет с работником по форме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6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1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З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аписка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расчет при прекращении действия трудового договора (контракта) с работником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направлении работника в командировку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9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) и приказ (распоряжение) о направлении работников в командировку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9</w:t>
      </w:r>
      <w:r w:rsidRPr="004C6683">
        <w:rPr>
          <w:rFonts w:ascii="Times New Roman" w:hAnsi="Times New Roman" w:cs="Times New Roman"/>
          <w:color w:val="000000"/>
          <w:sz w:val="28"/>
        </w:rPr>
        <w:t>а) применяются для оформления и учета направлений работника (работников) в командировки. При необходимости указываются источники оплаты сумм командировочных расходов, другие условия направления в командировку.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Командировочное удостоверение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>0) является документом, удостоверяющим время пребывания работника в служебной командировке.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Служебное задание для направления в командировку и отчет о его выполнении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>0а) используются для оформления и учета служебного задания для направления в командировку, а также отчета о его выполнении.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Приказ (распоряжение) о поощрении работника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1) и приказ (распоряжение) о поощрении работников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>1а) применяются для оформления и учета поощрений за успехи в работе.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Табель учета использования рабочего времени и расчета заработной платы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2) и табель учета использования рабочего времени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3) применяют для осуществления табельного учета и контроля трудовой дисциплины. 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2 предназначена для учета использования рабочего времени и расчета заработной платы, а 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3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только для учета использования рабочего времени. При использовании формы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3 оплату труда начисляют в лицевом счете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4), расчетной ведомости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1) или расчетно-платежной ведомости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4</w:t>
      </w:r>
      <w:r w:rsidRPr="004C6683">
        <w:rPr>
          <w:rFonts w:ascii="Times New Roman" w:hAnsi="Times New Roman" w:cs="Times New Roman"/>
          <w:color w:val="000000"/>
          <w:sz w:val="28"/>
        </w:rPr>
        <w:t>9).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1</w:t>
      </w:r>
      <w:r w:rsidRPr="004C6683">
        <w:rPr>
          <w:rFonts w:ascii="Times New Roman" w:hAnsi="Times New Roman" w:cs="Times New Roman"/>
          <w:color w:val="000000"/>
          <w:sz w:val="28"/>
        </w:rPr>
        <w:t>3 применяется в условиях автоматизированной обработки данных. Бланки табеля с частично заполненными реквизитами могут быть созданы с помощью средств вычислительной техники. В этом случае форма табеля изменяется в соответствии с принятой технологией обработки данных.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Учет выработки рабочих в организациях осуществляют мастера, бригадиры и другие работники, на которых возложены эти обязанности. Для учета выработки применяют различные формы первичных документов (наряды на сдельную работу, ведомости учета выполненных работ и др.).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Оформленные первичные документы по учету выработки и выполненных работ вместе со всеми дополнительными документами (листками на оплату простоя, на доплаты, актами о браке и др.) передаются бухгалтеру.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Записка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расчет о предоставлении отпуска работнику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6</w:t>
      </w:r>
      <w:r w:rsidRPr="004C6683">
        <w:rPr>
          <w:rFonts w:ascii="Times New Roman" w:hAnsi="Times New Roman" w:cs="Times New Roman"/>
          <w:color w:val="000000"/>
          <w:sz w:val="28"/>
        </w:rPr>
        <w:t>0)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Записка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 xml:space="preserve">расчет при прекращении действия трудового договора (контракта) с работником (форма </w:t>
      </w:r>
      <w:r w:rsidR="004C6683">
        <w:rPr>
          <w:color w:val="000000"/>
        </w:rPr>
        <w:t>№</w:t>
      </w:r>
      <w:r w:rsidR="004C6683" w:rsidRPr="004C6683">
        <w:rPr>
          <w:color w:val="000000"/>
        </w:rPr>
        <w:t>Т</w:t>
      </w:r>
      <w:r w:rsidR="004C6683">
        <w:rPr>
          <w:color w:val="000000"/>
        </w:rPr>
        <w:t>-</w:t>
      </w:r>
      <w:r w:rsidR="004C6683" w:rsidRPr="004C6683">
        <w:rPr>
          <w:color w:val="000000"/>
        </w:rPr>
        <w:t>6</w:t>
      </w:r>
      <w:r w:rsidRPr="004C6683">
        <w:rPr>
          <w:color w:val="000000"/>
        </w:rPr>
        <w:t>1) применяется для учета и расчета причитающейся заработной платы и других выплат работнику при прекращении действия трудового договора (контракта).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395C37">
        <w:rPr>
          <w:b/>
          <w:color w:val="000000"/>
        </w:rPr>
        <w:t>3. Синтетический и аналитический учет оплаты труда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Синтетический учет расчетов с персоналом (состоящим и не состоящим в списочном составе организации) по оплате труда (по всем видам заработной платы, премиям, пособиям, пенсиям работающим пенсионерам и другим выплатам), а также по выплате доходов по акциям и другим ценным бумагам данной организации осуществляется на счете 70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асчеты с персоналом по оплате труда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.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По кредиту счета отражают начисления по оплате труда, пособий за счет отчислений на государственное социальное страхование, пенсий и других аналогичных сумм, а также доходов от участия в организации, а по дебету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удержания из начисленной суммы оплаты труда и доходов, выдачу причитающихся сумм работникам и не выплаченные в срок суммы оплаты труда и доходов. Сальдо этого счета, как правило, кредитовое и показывает задолженность организации перед рабочими и служащими по заработной плате и другим указанным платежам.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Операцию по начислению и распределению оплаты труда, включаемой в издержки производства и обращения, оформляют следующей бухгалтерской записью: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Дебет счета 20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О</w:t>
      </w:r>
      <w:r w:rsidRPr="004C6683">
        <w:rPr>
          <w:rFonts w:ascii="Times New Roman" w:hAnsi="Times New Roman" w:cs="Times New Roman"/>
          <w:color w:val="000000"/>
          <w:sz w:val="28"/>
        </w:rPr>
        <w:t>сновное производство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оплата труда производственных рабочих;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Дебет счета 23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В</w:t>
      </w:r>
      <w:r w:rsidRPr="004C6683">
        <w:rPr>
          <w:rFonts w:ascii="Times New Roman" w:hAnsi="Times New Roman" w:cs="Times New Roman"/>
          <w:color w:val="000000"/>
          <w:sz w:val="28"/>
        </w:rPr>
        <w:t>спомогательные производства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оплата труда рабочих вспомогательных производств;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Дебет счета 25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О</w:t>
      </w:r>
      <w:r w:rsidRPr="004C6683">
        <w:rPr>
          <w:rFonts w:ascii="Times New Roman" w:hAnsi="Times New Roman" w:cs="Times New Roman"/>
          <w:color w:val="000000"/>
          <w:sz w:val="28"/>
        </w:rPr>
        <w:t>бщепроизводственные расходы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оплата труда цехового персонала;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Дебет счета 26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О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бщехозяйственные расходы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оплата труда управленческого персонала организации;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Дебет счета 29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О</w:t>
      </w:r>
      <w:r w:rsidRPr="004C6683">
        <w:rPr>
          <w:rFonts w:ascii="Times New Roman" w:hAnsi="Times New Roman" w:cs="Times New Roman"/>
          <w:color w:val="000000"/>
          <w:sz w:val="28"/>
        </w:rPr>
        <w:t>бслуживающие производства и хозяйства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оплата труда работников обслуживающих производств и хозяйств;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Дебет других счетов издержек (28, 44, 45, 91, 97)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Кредит счета 70 </w:t>
      </w:r>
      <w:r w:rsidR="004C6683">
        <w:rPr>
          <w:color w:val="000000"/>
        </w:rPr>
        <w:t>«</w:t>
      </w:r>
      <w:r w:rsidR="004C6683" w:rsidRPr="004C6683">
        <w:rPr>
          <w:color w:val="000000"/>
        </w:rPr>
        <w:t>Р</w:t>
      </w:r>
      <w:r w:rsidRPr="004C6683">
        <w:rPr>
          <w:color w:val="000000"/>
        </w:rPr>
        <w:t>асчеты с персоналом по оплате труда</w:t>
      </w:r>
      <w:r w:rsidR="004C6683">
        <w:rPr>
          <w:color w:val="000000"/>
        </w:rPr>
        <w:t>»</w:t>
      </w:r>
      <w:r w:rsidR="004C6683" w:rsidRPr="004C6683">
        <w:rPr>
          <w:color w:val="000000"/>
        </w:rPr>
        <w:t xml:space="preserve">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>на всю сумму начисленной оплаты труда.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Расчетно-платежная ведомость выполняет несколько функций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расчетного документа, платежного документа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и, кроме того, служит регистром аналитического учета расчетов с работниками по оплате труда.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Однако на практике использовать расчетно-платежные ведомости для подсчета средней заработной платы за какой-либо предшествующий период (например, за три месяца при оплате отпуска) неудобно, поскольку необходимо делать трудоемкие выборки из различных ведомостей. Поэтому в организации на каждого работника открывают лицевые счета (формы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4 и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>4а), в которых записывают необходимые сведения о работнике (семейное положение, разряд, оклад, стаж работы, время поступления на работу и др.), все виды начислений и удержаний из заработной платы за каждый месяц. По этим данным легко рассчитать средний заработок за любой период времени.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4 применяется для записи всех видов начислений и удержаний из заработной платы на основании первичных документов по учету выработки и выполненных работ, отработанного времени и документов на разные виды оплат. На основании данного лицевого счета составляют расчетную ведомость по форме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>1.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Форма </w:t>
      </w:r>
      <w:r w:rsidR="004C6683">
        <w:rPr>
          <w:color w:val="000000"/>
        </w:rPr>
        <w:t>№</w:t>
      </w:r>
      <w:r w:rsidR="004C6683" w:rsidRPr="004C6683">
        <w:rPr>
          <w:color w:val="000000"/>
        </w:rPr>
        <w:t>Т</w:t>
      </w:r>
      <w:r w:rsidR="004C6683">
        <w:rPr>
          <w:color w:val="000000"/>
        </w:rPr>
        <w:t>-</w:t>
      </w:r>
      <w:r w:rsidR="004C6683" w:rsidRPr="004C6683">
        <w:rPr>
          <w:color w:val="000000"/>
        </w:rPr>
        <w:t>5</w:t>
      </w:r>
      <w:r w:rsidRPr="004C6683">
        <w:rPr>
          <w:color w:val="000000"/>
        </w:rPr>
        <w:t xml:space="preserve">4а используется при обработке учетных данных с применением средств вычислительной техники и содержит только условно </w:t>
      </w:r>
      <w:r w:rsidR="004C6683">
        <w:rPr>
          <w:color w:val="000000"/>
        </w:rPr>
        <w:t>–</w:t>
      </w:r>
      <w:r w:rsidR="004C6683" w:rsidRPr="004C6683">
        <w:rPr>
          <w:color w:val="000000"/>
        </w:rPr>
        <w:t xml:space="preserve"> </w:t>
      </w:r>
      <w:r w:rsidRPr="004C6683">
        <w:rPr>
          <w:color w:val="000000"/>
        </w:rPr>
        <w:t>постоянные реквизиты работника. Данные по расчету заработной платы, полученные на бумажных носителях, вкладываются ежемесячно в лицевой счет. Вторая страница используется для печатания кодов видов оплат и удержаний.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395C37">
        <w:rPr>
          <w:b/>
          <w:color w:val="000000"/>
        </w:rPr>
        <w:t>4. Учет удержаний из заработной платы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Обязательными удержаниями являются налог на доходы физических лиц, по исполнительным листам и надписям нотариальных контор в пользу юридических и физических лиц.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По инициативе организации через бухгалтерию из заработной платы работников могут быть произведены следующие удержания: долг за работником; ранее выданные плановый аванс и выплаты, сделанные в межрасчетный период; в погашение задолженности по подотчетным суммам; за ущерб, нанесенный производству; за порчу, недостачу или утерю материальных ценностей; за брак; денежные начеты; за товары, купленные в кредит, и др.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Удержания по исполнительным листам. Порядок удержания алиментов определен Семейным кодексом РФ, вступившим в силу в марте 1995</w:t>
      </w:r>
      <w:r w:rsidR="004C6683">
        <w:rPr>
          <w:color w:val="000000"/>
        </w:rPr>
        <w:t> </w:t>
      </w:r>
      <w:r w:rsidR="004C6683" w:rsidRPr="004C6683">
        <w:rPr>
          <w:color w:val="000000"/>
        </w:rPr>
        <w:t>г</w:t>
      </w:r>
      <w:r w:rsidRPr="004C6683">
        <w:rPr>
          <w:color w:val="000000"/>
        </w:rPr>
        <w:t>., и Временной инструкцией о порядке удержания алиментов.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Удержания из начисленной заработной платы отражают по дебету счета 70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асчеты с персоналом по оплате труда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и кредиту счетов: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68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4C6683">
        <w:rPr>
          <w:rFonts w:ascii="Times New Roman" w:hAnsi="Times New Roman" w:cs="Times New Roman"/>
          <w:color w:val="000000"/>
          <w:sz w:val="28"/>
        </w:rPr>
        <w:t>Р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асчеты по налогам и сборам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сумму налога на доходы физических лиц;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28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4C6683">
        <w:rPr>
          <w:rFonts w:ascii="Times New Roman" w:hAnsi="Times New Roman" w:cs="Times New Roman"/>
          <w:color w:val="000000"/>
          <w:sz w:val="28"/>
        </w:rPr>
        <w:t>Б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рак в производстве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суммы удержаний с виновников брака;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73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4C6683">
        <w:rPr>
          <w:rFonts w:ascii="Times New Roman" w:hAnsi="Times New Roman" w:cs="Times New Roman"/>
          <w:color w:val="000000"/>
          <w:sz w:val="28"/>
        </w:rPr>
        <w:t>Р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асчеты с персоналом по прочим операциям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суммы за товары, проданные в кредит, по ссудам банков, по предоставленным займам, на суммы, взысканные в возмещение недостач, уплаченных штрафов;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76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4C6683">
        <w:rPr>
          <w:rFonts w:ascii="Times New Roman" w:hAnsi="Times New Roman" w:cs="Times New Roman"/>
          <w:color w:val="000000"/>
          <w:sz w:val="28"/>
        </w:rPr>
        <w:t>Р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асчеты с разными дебиторами и кредиторами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суммы по исполнительным документам и других счетов.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Погашение задолженности перед бюджетом по удержаниям отражают по дебету счета 68 с кредита счета 51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асчетные счета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,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а по алиментам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по дебету счета 76 с кредита счетов 50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К</w:t>
      </w:r>
      <w:r w:rsidRPr="004C6683">
        <w:rPr>
          <w:rFonts w:ascii="Times New Roman" w:hAnsi="Times New Roman" w:cs="Times New Roman"/>
          <w:color w:val="000000"/>
          <w:sz w:val="28"/>
        </w:rPr>
        <w:t>асса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(при выдаче удержанных сумм из кассы), 51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асчетные счета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(при переводе по почте или зачислении на счет получателя в Сберегательном банке).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Учет расчетов по возмещению материального ущерба осуществляют на счете 73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асчеты с персоналом по прочим операциям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,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субсчет 2</w:t>
      </w:r>
      <w:r w:rsidR="004C6683">
        <w:rPr>
          <w:rFonts w:ascii="Times New Roman" w:hAnsi="Times New Roman" w:cs="Times New Roman"/>
          <w:color w:val="000000"/>
          <w:sz w:val="28"/>
        </w:rPr>
        <w:t> 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Р</w:t>
      </w:r>
      <w:r w:rsidRPr="004C6683">
        <w:rPr>
          <w:rFonts w:ascii="Times New Roman" w:hAnsi="Times New Roman" w:cs="Times New Roman"/>
          <w:color w:val="000000"/>
          <w:sz w:val="28"/>
        </w:rPr>
        <w:t>асчеты по возмещению материального ущерба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В дебет счета 73 относят суммы, подлежащие взысканию с виновных лиц, с кредита счетов 94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Н</w:t>
      </w:r>
      <w:r w:rsidRPr="004C6683">
        <w:rPr>
          <w:rFonts w:ascii="Times New Roman" w:hAnsi="Times New Roman" w:cs="Times New Roman"/>
          <w:color w:val="000000"/>
          <w:sz w:val="28"/>
        </w:rPr>
        <w:t>едостачи и потери от порчи ценностей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(на балансовую стоимость недостающих и испорченных ценностей), 98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Д</w:t>
      </w:r>
      <w:r w:rsidRPr="004C6683">
        <w:rPr>
          <w:rFonts w:ascii="Times New Roman" w:hAnsi="Times New Roman" w:cs="Times New Roman"/>
          <w:color w:val="000000"/>
          <w:sz w:val="28"/>
        </w:rPr>
        <w:t>оходы будущих периодов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(на разницу между балансовой стоимостью указанных ценностей и суммой, взыскиваемой с виновных лиц, </w:t>
      </w:r>
      <w:r w:rsidR="004C6683">
        <w:rPr>
          <w:rFonts w:ascii="Times New Roman" w:hAnsi="Times New Roman" w:cs="Times New Roman"/>
          <w:color w:val="000000"/>
          <w:sz w:val="28"/>
        </w:rPr>
        <w:t>–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как правило, рыночной стоимостью), 28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Б</w:t>
      </w:r>
      <w:r w:rsidRPr="004C6683">
        <w:rPr>
          <w:rFonts w:ascii="Times New Roman" w:hAnsi="Times New Roman" w:cs="Times New Roman"/>
          <w:color w:val="000000"/>
          <w:sz w:val="28"/>
        </w:rPr>
        <w:t>рак в производстве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Pr="004C6683">
        <w:rPr>
          <w:rFonts w:ascii="Times New Roman" w:hAnsi="Times New Roman" w:cs="Times New Roman"/>
          <w:color w:val="000000"/>
          <w:sz w:val="28"/>
        </w:rPr>
        <w:t>(за потери от брака продукции) и др.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По кредиту счета 73, субсчет 2, отражают погашение сумм материального ущерба в корреспонденции со счетами: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50, 51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сумму внесенных платежей;</w:t>
      </w:r>
    </w:p>
    <w:p w:rsidR="00395C37" w:rsidRPr="004C6683" w:rsidRDefault="004C6683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395C37" w:rsidRPr="004C6683">
        <w:rPr>
          <w:rFonts w:ascii="Times New Roman" w:hAnsi="Times New Roman" w:cs="Times New Roman"/>
          <w:color w:val="000000"/>
          <w:sz w:val="28"/>
        </w:rPr>
        <w:t xml:space="preserve">70 </w:t>
      </w:r>
      <w:r>
        <w:rPr>
          <w:rFonts w:ascii="Times New Roman" w:hAnsi="Times New Roman" w:cs="Times New Roman"/>
          <w:color w:val="000000"/>
          <w:sz w:val="28"/>
        </w:rPr>
        <w:t>«</w:t>
      </w:r>
      <w:r w:rsidRPr="004C6683">
        <w:rPr>
          <w:rFonts w:ascii="Times New Roman" w:hAnsi="Times New Roman" w:cs="Times New Roman"/>
          <w:color w:val="000000"/>
          <w:sz w:val="28"/>
        </w:rPr>
        <w:t>Р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асчеты с персоналом по оплате труда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</w:t>
      </w:r>
      <w:r w:rsidR="00395C37" w:rsidRPr="004C6683">
        <w:rPr>
          <w:rFonts w:ascii="Times New Roman" w:hAnsi="Times New Roman" w:cs="Times New Roman"/>
          <w:color w:val="000000"/>
          <w:sz w:val="28"/>
        </w:rPr>
        <w:t>на сумму удержаний из заработной платы;</w:t>
      </w:r>
    </w:p>
    <w:p w:rsidR="00395C37" w:rsidRPr="004C6683" w:rsidRDefault="004C6683" w:rsidP="004C6683">
      <w:pPr>
        <w:pStyle w:val="aa"/>
        <w:ind w:firstLine="709"/>
        <w:rPr>
          <w:color w:val="000000"/>
        </w:rPr>
      </w:pPr>
      <w:r>
        <w:rPr>
          <w:color w:val="000000"/>
        </w:rPr>
        <w:t>– </w:t>
      </w:r>
      <w:r w:rsidR="00395C37" w:rsidRPr="004C6683">
        <w:rPr>
          <w:color w:val="000000"/>
        </w:rPr>
        <w:t xml:space="preserve">26 </w:t>
      </w:r>
      <w:r>
        <w:rPr>
          <w:color w:val="000000"/>
        </w:rPr>
        <w:t>«</w:t>
      </w:r>
      <w:r w:rsidRPr="004C6683">
        <w:rPr>
          <w:color w:val="000000"/>
        </w:rPr>
        <w:t>О</w:t>
      </w:r>
      <w:r w:rsidR="00395C37" w:rsidRPr="004C6683">
        <w:rPr>
          <w:color w:val="000000"/>
        </w:rPr>
        <w:t>бщехозяйственные расходы</w:t>
      </w:r>
      <w:r>
        <w:rPr>
          <w:color w:val="000000"/>
        </w:rPr>
        <w:t>»</w:t>
      </w:r>
      <w:r w:rsidRPr="004C6683">
        <w:rPr>
          <w:color w:val="000000"/>
        </w:rPr>
        <w:t xml:space="preserve"> </w:t>
      </w:r>
      <w:r>
        <w:rPr>
          <w:color w:val="000000"/>
        </w:rPr>
        <w:t>–</w:t>
      </w:r>
      <w:r w:rsidRPr="004C6683">
        <w:rPr>
          <w:color w:val="000000"/>
        </w:rPr>
        <w:t xml:space="preserve"> </w:t>
      </w:r>
      <w:r w:rsidR="00395C37" w:rsidRPr="004C6683">
        <w:rPr>
          <w:color w:val="000000"/>
        </w:rPr>
        <w:t>на суммы, которые по решению суда не могут быть взысканы с виновного лица.</w:t>
      </w:r>
    </w:p>
    <w:p w:rsidR="00395C37" w:rsidRDefault="00395C37" w:rsidP="004C6683">
      <w:pPr>
        <w:pStyle w:val="aa"/>
        <w:ind w:firstLine="709"/>
        <w:rPr>
          <w:color w:val="000000"/>
        </w:rPr>
      </w:pPr>
    </w:p>
    <w:p w:rsidR="00395C37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br w:type="page"/>
      </w:r>
      <w:r w:rsidRPr="00395C37">
        <w:rPr>
          <w:b/>
          <w:color w:val="000000"/>
        </w:rPr>
        <w:t>Заключение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В ряде организаций (о</w:t>
      </w:r>
      <w:r>
        <w:rPr>
          <w:rFonts w:ascii="Times New Roman" w:hAnsi="Times New Roman" w:cs="Times New Roman"/>
          <w:color w:val="000000"/>
          <w:sz w:val="28"/>
        </w:rPr>
        <w:t>собенно крупных) вместо расчетно-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платежных ведомостей применяют отдельно расчетные ведомости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1) и платежные ведомости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>3). В расчетной ведомости содержатся все расчеты по определению сумм заработной платы, подлежащих выплате работникам. Платежную ведомость используют лишь для выплаты заработной платы.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>Аванс за первую половину месяца обычно выдают по платежным ведомостям. Сумму аванса обычно определяют из расчета 4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0</w:t>
      </w:r>
      <w:r w:rsidR="004C6683">
        <w:rPr>
          <w:rFonts w:ascii="Times New Roman" w:hAnsi="Times New Roman" w:cs="Times New Roman"/>
          <w:color w:val="000000"/>
          <w:sz w:val="28"/>
        </w:rPr>
        <w:t>%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заработка по тарифным ставкам или окладам с учетом отработанных работниками дней.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Заработную плату выдают из кассы в течение трех дней. По истечении этого срока кассир против фамилий работников, не получивших заработную плату, делает отметку </w:t>
      </w:r>
      <w:r w:rsidR="004C6683">
        <w:rPr>
          <w:rFonts w:ascii="Times New Roman" w:hAnsi="Times New Roman" w:cs="Times New Roman"/>
          <w:color w:val="000000"/>
          <w:sz w:val="28"/>
        </w:rPr>
        <w:t>«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Д</w:t>
      </w:r>
      <w:r w:rsidRPr="004C6683">
        <w:rPr>
          <w:rFonts w:ascii="Times New Roman" w:hAnsi="Times New Roman" w:cs="Times New Roman"/>
          <w:color w:val="000000"/>
          <w:sz w:val="28"/>
        </w:rPr>
        <w:t>епонировано</w:t>
      </w:r>
      <w:r w:rsidR="004C6683">
        <w:rPr>
          <w:rFonts w:ascii="Times New Roman" w:hAnsi="Times New Roman" w:cs="Times New Roman"/>
          <w:color w:val="000000"/>
          <w:sz w:val="28"/>
        </w:rPr>
        <w:t>»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,</w:t>
      </w:r>
      <w:r w:rsidRPr="004C6683">
        <w:rPr>
          <w:rFonts w:ascii="Times New Roman" w:hAnsi="Times New Roman" w:cs="Times New Roman"/>
          <w:color w:val="000000"/>
          <w:sz w:val="28"/>
        </w:rPr>
        <w:t xml:space="preserve"> составляет реестр невыданной заработной платы и на титульном листе ведомости указывает фактически выплаченную и не полученную работниками сумму заработной платы. Суммы не выплаченной в срок заработной платы по истечении трех дней сдают в банк на расчетный счет.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На выданную сумму заработной платы составляется расходный кассовый ордер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К</w:t>
      </w:r>
      <w:r w:rsidRPr="004C6683">
        <w:rPr>
          <w:rFonts w:ascii="Times New Roman" w:hAnsi="Times New Roman" w:cs="Times New Roman"/>
          <w:color w:val="000000"/>
          <w:sz w:val="28"/>
        </w:rPr>
        <w:t>О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2</w:t>
      </w:r>
      <w:r w:rsidRPr="004C6683">
        <w:rPr>
          <w:rFonts w:ascii="Times New Roman" w:hAnsi="Times New Roman" w:cs="Times New Roman"/>
          <w:color w:val="000000"/>
          <w:sz w:val="28"/>
        </w:rPr>
        <w:t>), номер и дата которого проставляются на последней странице ведомости.</w:t>
      </w:r>
    </w:p>
    <w:p w:rsidR="00395C37" w:rsidRPr="004C6683" w:rsidRDefault="00395C37" w:rsidP="004C6683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C6683">
        <w:rPr>
          <w:rFonts w:ascii="Times New Roman" w:hAnsi="Times New Roman" w:cs="Times New Roman"/>
          <w:color w:val="000000"/>
          <w:sz w:val="28"/>
        </w:rPr>
        <w:t xml:space="preserve">Журнал регистрации платежных ведомостей (форма </w:t>
      </w:r>
      <w:r w:rsidR="004C6683">
        <w:rPr>
          <w:rFonts w:ascii="Times New Roman" w:hAnsi="Times New Roman" w:cs="Times New Roman"/>
          <w:color w:val="000000"/>
          <w:sz w:val="28"/>
        </w:rPr>
        <w:t>№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Т</w:t>
      </w:r>
      <w:r w:rsidR="004C6683">
        <w:rPr>
          <w:rFonts w:ascii="Times New Roman" w:hAnsi="Times New Roman" w:cs="Times New Roman"/>
          <w:color w:val="000000"/>
          <w:sz w:val="28"/>
        </w:rPr>
        <w:t>-</w:t>
      </w:r>
      <w:r w:rsidR="004C6683" w:rsidRPr="004C6683">
        <w:rPr>
          <w:rFonts w:ascii="Times New Roman" w:hAnsi="Times New Roman" w:cs="Times New Roman"/>
          <w:color w:val="000000"/>
          <w:sz w:val="28"/>
        </w:rPr>
        <w:t>5</w:t>
      </w:r>
      <w:r w:rsidRPr="004C6683">
        <w:rPr>
          <w:rFonts w:ascii="Times New Roman" w:hAnsi="Times New Roman" w:cs="Times New Roman"/>
          <w:color w:val="000000"/>
          <w:sz w:val="28"/>
        </w:rPr>
        <w:t>3а) применяется для учета и регистрации платежных ведомостей по произведенным выплатам работникам организации. Ведется работником бухгалтерии.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 xml:space="preserve">Выплаты, не совпадающие со временем выдачи заработной платы (внеплановые авансы, отпускные суммы </w:t>
      </w:r>
      <w:r w:rsidR="004C6683">
        <w:rPr>
          <w:color w:val="000000"/>
        </w:rPr>
        <w:t>и т.п.</w:t>
      </w:r>
      <w:r w:rsidRPr="004C6683">
        <w:rPr>
          <w:color w:val="000000"/>
        </w:rPr>
        <w:t xml:space="preserve">), производят по расходным кассовым ордерам, на которых делают пометку </w:t>
      </w:r>
      <w:r w:rsidR="004C6683">
        <w:rPr>
          <w:color w:val="000000"/>
        </w:rPr>
        <w:t>«</w:t>
      </w:r>
      <w:r w:rsidR="004C6683" w:rsidRPr="004C6683">
        <w:rPr>
          <w:color w:val="000000"/>
        </w:rPr>
        <w:t>Р</w:t>
      </w:r>
      <w:r w:rsidRPr="004C6683">
        <w:rPr>
          <w:color w:val="000000"/>
        </w:rPr>
        <w:t>азовый расчет по заработной плате</w:t>
      </w:r>
      <w:r w:rsidR="004C6683">
        <w:rPr>
          <w:color w:val="000000"/>
        </w:rPr>
        <w:t>»</w:t>
      </w:r>
      <w:r w:rsidR="004C6683" w:rsidRPr="004C6683">
        <w:rPr>
          <w:color w:val="000000"/>
        </w:rPr>
        <w:t>.</w:t>
      </w: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4C6683">
        <w:rPr>
          <w:color w:val="000000"/>
        </w:rPr>
        <w:br w:type="page"/>
      </w:r>
      <w:r w:rsidRPr="00395C37">
        <w:rPr>
          <w:b/>
          <w:color w:val="000000"/>
        </w:rPr>
        <w:t>Практическая часть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395C37" w:rsidRDefault="00395C37" w:rsidP="004C6683">
      <w:pPr>
        <w:pStyle w:val="aa"/>
        <w:ind w:firstLine="709"/>
        <w:rPr>
          <w:b/>
          <w:color w:val="000000"/>
        </w:rPr>
      </w:pPr>
      <w:r w:rsidRPr="00395C37">
        <w:rPr>
          <w:b/>
          <w:color w:val="000000"/>
        </w:rPr>
        <w:t>Задание 1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Поступил счет поставщика за основные материалы: стоимость материалов – 48 000 руб.; плюс НДС – 9 600 руб.;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Оплачены наличными консультационные услуги по приобретению материалов – 1700 руб. плюс НДС – 340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Начислена заработная плата грузчикам за разгрузку основных материалов – 2 600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Поступил счет посреднической фирмы на оплату услуг по освоению новой технологии основного производства – 10 420 руб., НДС – 2 084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Поступил счет транспортной организации за доставку основных материалов – 5 400 руб., НДС – 1 080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Составить корреспонденцию счетов. Исчислить фактическую себестоимость приобретенных материалов.</w:t>
      </w:r>
    </w:p>
    <w:p w:rsidR="00395C37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Решение:</w:t>
      </w:r>
    </w:p>
    <w:p w:rsidR="00395C37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Журнал регистрации хозяйственных операций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04"/>
        <w:gridCol w:w="6188"/>
        <w:gridCol w:w="959"/>
        <w:gridCol w:w="811"/>
        <w:gridCol w:w="835"/>
      </w:tblGrid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№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Содержание хозяйственной операции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Сумма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Дебет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Кредит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Поступил счет поставщика за основные материалы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материалов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48 000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9 600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Оплачены наличными консультационные услуги по приобретению материалов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1 700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340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зарплата грузчикам за разгрузку основных материалов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2 600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 единый социальный налог на зарплату грузчиков (35,</w:t>
            </w:r>
            <w:r w:rsidR="004C6683" w:rsidRPr="004C6683">
              <w:rPr>
                <w:color w:val="000000"/>
                <w:sz w:val="20"/>
              </w:rPr>
              <w:t>6</w:t>
            </w:r>
            <w:r w:rsidR="004C6683">
              <w:rPr>
                <w:color w:val="000000"/>
                <w:sz w:val="20"/>
              </w:rPr>
              <w:t>%</w:t>
            </w:r>
            <w:r w:rsidRPr="004C6683">
              <w:rPr>
                <w:color w:val="000000"/>
                <w:sz w:val="20"/>
              </w:rPr>
              <w:t>)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926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69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Поступил счет посреднической фирмы на оплату услуг по освоению новой технологии основного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10 420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2 084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</w:tr>
      <w:tr w:rsidR="00395C37" w:rsidRPr="004C6683" w:rsidTr="00395C37">
        <w:trPr>
          <w:cantSplit/>
          <w:jc w:val="center"/>
        </w:trPr>
        <w:tc>
          <w:tcPr>
            <w:tcW w:w="27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</w:t>
            </w:r>
          </w:p>
        </w:tc>
        <w:tc>
          <w:tcPr>
            <w:tcW w:w="332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Поступил счет транспортной организации за доставку основных материалов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5 400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1 080</w:t>
            </w:r>
          </w:p>
        </w:tc>
        <w:tc>
          <w:tcPr>
            <w:tcW w:w="43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449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</w:tr>
    </w:tbl>
    <w:p w:rsidR="009A144A" w:rsidRDefault="009A144A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Фактическая себестоимость приобретенных материалов – 69 046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9A144A" w:rsidRDefault="00395C37" w:rsidP="004C6683">
      <w:pPr>
        <w:pStyle w:val="aa"/>
        <w:ind w:firstLine="709"/>
        <w:rPr>
          <w:b/>
          <w:color w:val="000000"/>
        </w:rPr>
      </w:pPr>
      <w:r w:rsidRPr="009A144A">
        <w:rPr>
          <w:b/>
          <w:color w:val="000000"/>
        </w:rPr>
        <w:t>Задание 2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1. Открыть синтетические счета и записать в них остатки на 1 августа.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2. Составить бухгалтерские проводки за август по всем операциям и записать их в журнал хозяйственных операций.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3. Составить расчеты по операциям 6, 11, 12, 20, 21, 27, 31.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4. Произвести разноску по счетам, подсчитать обороты и вывести.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5. Составить оборотную ведомость.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6. Составить баланс на конец отчетного периода (на 1 сентября).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Исходные данные:</w:t>
      </w:r>
    </w:p>
    <w:p w:rsidR="00395C37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Организация ООО</w:t>
      </w:r>
      <w:r w:rsidR="004C6683">
        <w:rPr>
          <w:color w:val="000000"/>
        </w:rPr>
        <w:t> </w:t>
      </w:r>
      <w:r w:rsidR="004C6683" w:rsidRPr="004C6683">
        <w:rPr>
          <w:color w:val="000000"/>
        </w:rPr>
        <w:t>«</w:t>
      </w:r>
      <w:r w:rsidRPr="004C6683">
        <w:rPr>
          <w:color w:val="000000"/>
        </w:rPr>
        <w:t>Феникс» занимается производством (штамповка) пластмассовых изделий и на начало отчетного периода имеет следующие остатки по счетам синтетического учета:</w:t>
      </w:r>
    </w:p>
    <w:p w:rsidR="009A144A" w:rsidRPr="004C6683" w:rsidRDefault="009A144A" w:rsidP="004C6683">
      <w:pPr>
        <w:pStyle w:val="aa"/>
        <w:ind w:firstLine="709"/>
        <w:rPr>
          <w:color w:val="000000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170"/>
        <w:gridCol w:w="2127"/>
      </w:tblGrid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Счета синтетического учета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Остаток, тыс. руб.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Основные средства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160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Амортизация основных средств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75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65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Амортизация нематериальных активов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47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370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Незавершенное производство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80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Касса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48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Расчетный счет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164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Расчеты с поставщиками и подрядчиками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175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Расчеты с бюджетом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93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Расчеты с персоналом по оплате труда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155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240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385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Нераспределенная прибыль прошлых лет</w:t>
            </w:r>
          </w:p>
        </w:tc>
        <w:tc>
          <w:tcPr>
            <w:tcW w:w="114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102</w:t>
            </w:r>
          </w:p>
        </w:tc>
      </w:tr>
    </w:tbl>
    <w:p w:rsidR="00395C37" w:rsidRPr="004C6683" w:rsidRDefault="009A144A" w:rsidP="004C6683">
      <w:pPr>
        <w:pStyle w:val="aa"/>
        <w:ind w:firstLine="709"/>
        <w:rPr>
          <w:color w:val="000000"/>
        </w:rPr>
      </w:pPr>
      <w:r>
        <w:rPr>
          <w:color w:val="000000"/>
        </w:rPr>
        <w:br w:type="page"/>
      </w:r>
      <w:r w:rsidR="00395C37" w:rsidRPr="004C6683">
        <w:rPr>
          <w:color w:val="000000"/>
        </w:rPr>
        <w:t>Остатка незавершенного производства на конец отчетного периода нет.</w:t>
      </w:r>
    </w:p>
    <w:p w:rsidR="009A144A" w:rsidRDefault="009A144A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Х</w:t>
      </w:r>
      <w:r w:rsidR="009A144A">
        <w:rPr>
          <w:color w:val="000000"/>
        </w:rPr>
        <w:t>озяйственные операции за август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52"/>
        <w:gridCol w:w="2280"/>
        <w:gridCol w:w="4561"/>
        <w:gridCol w:w="961"/>
        <w:gridCol w:w="1043"/>
      </w:tblGrid>
      <w:tr w:rsidR="00395C37" w:rsidRPr="004C6683" w:rsidTr="009A144A">
        <w:trPr>
          <w:cantSplit/>
          <w:jc w:val="center"/>
        </w:trPr>
        <w:tc>
          <w:tcPr>
            <w:tcW w:w="243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№</w:t>
            </w:r>
          </w:p>
        </w:tc>
        <w:tc>
          <w:tcPr>
            <w:tcW w:w="1226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53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Содержание хозяйственной операции</w:t>
            </w:r>
          </w:p>
        </w:tc>
        <w:tc>
          <w:tcPr>
            <w:tcW w:w="1078" w:type="pct"/>
            <w:gridSpan w:val="2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Сумма, тыс. руб.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1226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2453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частная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общая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 расчетный счет зачислен краткосрочный кредит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180,0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приходный ордер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поступили на склад материалы от поставщика: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покупная стоимость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22,0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132,0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перечислено с расчетного счета поставщику за материалы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132,0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ООО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«</w:t>
            </w:r>
            <w:r w:rsidRPr="004C6683">
              <w:rPr>
                <w:color w:val="000000"/>
                <w:sz w:val="20"/>
              </w:rPr>
              <w:t>К-мир» за поставку компьютерной техники: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компьютеров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10,0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транспортной организации за доставку компьютеров: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доставки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2,4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14,4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Акт приема-передачи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приняты к учету компьютеры по первоначальной стоимости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Расходный кассовый ордер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 xml:space="preserve">выдано в подотчет </w:t>
            </w:r>
            <w:r w:rsidR="004C6683" w:rsidRPr="004C6683">
              <w:rPr>
                <w:color w:val="000000"/>
                <w:sz w:val="20"/>
              </w:rPr>
              <w:t>Петрову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С.А.</w:t>
            </w:r>
            <w:r w:rsidRPr="004C6683">
              <w:rPr>
                <w:color w:val="000000"/>
                <w:sz w:val="20"/>
              </w:rPr>
              <w:t xml:space="preserve"> на командировку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2,5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8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Лимитно-заборная карта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Отпущены со склада в производство материалы: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основные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вспомогательные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50,0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150,0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Требование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отпущены со склада материалы на нужды управления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30,0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Наряды, табель учета рабочего времени, расчетно-платежная ведомость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заработная плата: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работникам основного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работникам управления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88,0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26,0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114,0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 единый социальный налог (35,</w:t>
            </w:r>
            <w:r w:rsidR="004C6683" w:rsidRPr="004C6683">
              <w:rPr>
                <w:color w:val="000000"/>
                <w:sz w:val="20"/>
              </w:rPr>
              <w:t>6</w:t>
            </w:r>
            <w:r w:rsidR="004C6683">
              <w:rPr>
                <w:color w:val="000000"/>
                <w:sz w:val="20"/>
              </w:rPr>
              <w:t>%</w:t>
            </w:r>
            <w:r w:rsidRPr="004C6683">
              <w:rPr>
                <w:color w:val="000000"/>
                <w:sz w:val="20"/>
              </w:rPr>
              <w:t>) от начисленной заработной платы):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 заработной платы работников основного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 заработной платы работников управления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Расчетно-платежная ведомость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произведены удержания из заработной платы работников: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налог на доходы физических лиц (1</w:t>
            </w:r>
            <w:r w:rsidR="004C6683" w:rsidRPr="004C6683">
              <w:rPr>
                <w:color w:val="000000"/>
                <w:sz w:val="20"/>
              </w:rPr>
              <w:t>3</w:t>
            </w:r>
            <w:r w:rsidR="004C6683">
              <w:rPr>
                <w:color w:val="000000"/>
                <w:sz w:val="20"/>
              </w:rPr>
              <w:t>%</w:t>
            </w:r>
            <w:r w:rsidRPr="004C6683">
              <w:rPr>
                <w:color w:val="000000"/>
                <w:sz w:val="20"/>
              </w:rPr>
              <w:t>)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 исполнительным листам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3,4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Накладная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Сданы на склад возвратные отходы основного производства по цене возможного использования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Авансовый отчет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 xml:space="preserve">Утвержден авансовый отчет </w:t>
            </w:r>
            <w:r w:rsidR="004C6683" w:rsidRPr="004C6683">
              <w:rPr>
                <w:color w:val="000000"/>
                <w:sz w:val="20"/>
              </w:rPr>
              <w:t>Петрова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С.А.</w:t>
            </w:r>
            <w:r w:rsidRPr="004C6683">
              <w:rPr>
                <w:color w:val="000000"/>
                <w:sz w:val="20"/>
              </w:rPr>
              <w:t xml:space="preserve"> по командировке, расходы отнесены на общехозяйственные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1,7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Ведомость начисления амортизации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амортизация: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основных средств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основных средств управления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3,8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1,56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5,36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16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Ведомость начисления амортизации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амортизация нематериальных активов (организационные расходы)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0,63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17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акт приемки выполненных работ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подрядной организации за текущий ремонт оборудования: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ремонта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23,7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4,74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28,44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18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Чек, приходный кассовый ордер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Получено с расчетного счета на заработную плату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125,0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Расчетно-платежная ведомость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Выдана из кассы заработная плата работникам (с учетом задолженности по оплате труда)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125,0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 конце месяца списаны: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общепроизводственные расходы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21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Накладная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Оприходована на склад готовая продукция по фактической себестоимости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22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Требование-накладная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Со склада отпущен упаковочный материал для упаковки готовой продукции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14,7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23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накладная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Отгружена покупателю готовая продукция: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продукции (по договору)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780,0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156,0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936,0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24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бухгалтера, счет-фактура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 НДС на реализованную готовую продукцию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156,0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25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Списывается фактическая себестоимость реализованной готовой продукции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400,0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Списаны расходы на продажу готовой продукции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14,7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27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Определен и списан финансовый результат от реализации готовой продукции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28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 расчетный счет поступила выручка за реализованную готовую продукцию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936,0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29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Перечислено с расчетного счета: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за поставленные компьютеры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за доставку компьютеров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подрядчику за ремонт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30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Представлен к вычету оплаченный НДС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31</w:t>
            </w: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 с расчетного счета в бюджет НДС за авгут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  <w:tr w:rsidR="00395C37" w:rsidRPr="004C6683" w:rsidTr="009A144A">
        <w:trPr>
          <w:cantSplit/>
          <w:jc w:val="center"/>
        </w:trPr>
        <w:tc>
          <w:tcPr>
            <w:tcW w:w="24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1226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245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ИТОГО</w:t>
            </w:r>
          </w:p>
        </w:tc>
        <w:tc>
          <w:tcPr>
            <w:tcW w:w="517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?</w:t>
            </w:r>
          </w:p>
        </w:tc>
      </w:tr>
    </w:tbl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2. Журнал хозяйственных операций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82"/>
        <w:gridCol w:w="1567"/>
        <w:gridCol w:w="2441"/>
        <w:gridCol w:w="1056"/>
        <w:gridCol w:w="1160"/>
        <w:gridCol w:w="1192"/>
        <w:gridCol w:w="1099"/>
      </w:tblGrid>
      <w:tr w:rsidR="00395C37" w:rsidRPr="004C6683" w:rsidTr="004C6683">
        <w:trPr>
          <w:cantSplit/>
          <w:jc w:val="center"/>
        </w:trPr>
        <w:tc>
          <w:tcPr>
            <w:tcW w:w="420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№</w:t>
            </w:r>
          </w:p>
        </w:tc>
        <w:tc>
          <w:tcPr>
            <w:tcW w:w="842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Документ</w:t>
            </w:r>
          </w:p>
        </w:tc>
        <w:tc>
          <w:tcPr>
            <w:tcW w:w="1313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Содержание хоз. операции</w:t>
            </w:r>
          </w:p>
        </w:tc>
        <w:tc>
          <w:tcPr>
            <w:tcW w:w="568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Дебет</w:t>
            </w:r>
          </w:p>
        </w:tc>
        <w:tc>
          <w:tcPr>
            <w:tcW w:w="624" w:type="pct"/>
            <w:vMerge w:val="restar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Кредит</w:t>
            </w:r>
          </w:p>
        </w:tc>
        <w:tc>
          <w:tcPr>
            <w:tcW w:w="1232" w:type="pct"/>
            <w:gridSpan w:val="2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Сумма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842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1313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68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624" w:type="pct"/>
            <w:vMerge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частная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общая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 расчетный счет зачислен краткосрочный кредит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66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180,0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приходный ордер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поступили на склад материалы от поставщика: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покупная стоимость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22,0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132,0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перечислено с расчетного счета поставщику за материалы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132,0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ООО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«</w:t>
            </w:r>
            <w:r w:rsidRPr="004C6683">
              <w:rPr>
                <w:color w:val="000000"/>
                <w:sz w:val="20"/>
              </w:rPr>
              <w:t>К-мир» за поставку компьютерной техники: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компьютеров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10,0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транспортной организации за доставку компьютеров: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доставки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2,4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14,4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Акт приема-передачи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приняты к учету компьютеры по первоначальной стоимости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01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08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62,0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Расходный кассовый ордер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 xml:space="preserve">выдано в подотчет </w:t>
            </w:r>
            <w:r w:rsidR="004C6683" w:rsidRPr="004C6683">
              <w:rPr>
                <w:color w:val="000000"/>
                <w:sz w:val="20"/>
              </w:rPr>
              <w:t>Петрову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С.А.</w:t>
            </w:r>
            <w:r w:rsidRPr="004C6683">
              <w:rPr>
                <w:color w:val="000000"/>
                <w:sz w:val="20"/>
              </w:rPr>
              <w:t xml:space="preserve"> на командировку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71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2,5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8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Лимитно-заборная карта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Отпущены со склада в производство материалы: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основные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вспомогательные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25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50,0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150,0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Требование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отпущены со склада материалы на нужды управления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30,0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Наряды, табель учета рабочего времени, расчетно-платежная ведомость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заработная плата: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работникам основного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работникам управления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88,0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26,0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114,0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 единый социальный налог (35,</w:t>
            </w:r>
            <w:r w:rsidR="004C6683" w:rsidRPr="004C6683">
              <w:rPr>
                <w:color w:val="000000"/>
                <w:sz w:val="20"/>
              </w:rPr>
              <w:t>6</w:t>
            </w:r>
            <w:r w:rsidR="004C6683">
              <w:rPr>
                <w:color w:val="000000"/>
                <w:sz w:val="20"/>
              </w:rPr>
              <w:t>%</w:t>
            </w:r>
            <w:r w:rsidRPr="004C6683">
              <w:rPr>
                <w:color w:val="000000"/>
                <w:sz w:val="20"/>
              </w:rPr>
              <w:t>) от начисленной заработной платы):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 заработной платы работников основного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 заработной платы работников управления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69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69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31,3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9,3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40,6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Расчетно-платежная ведомость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произведены удержания из заработной платы работников: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налог на доходы физических лиц (1</w:t>
            </w:r>
            <w:r w:rsidR="004C6683" w:rsidRPr="004C6683">
              <w:rPr>
                <w:color w:val="000000"/>
                <w:sz w:val="20"/>
              </w:rPr>
              <w:t>3</w:t>
            </w:r>
            <w:r w:rsidR="004C6683">
              <w:rPr>
                <w:color w:val="000000"/>
                <w:sz w:val="20"/>
              </w:rPr>
              <w:t>%</w:t>
            </w:r>
            <w:r w:rsidRPr="004C6683">
              <w:rPr>
                <w:color w:val="000000"/>
                <w:sz w:val="20"/>
              </w:rPr>
              <w:t>)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 исполнительным листам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76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3,4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18,2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Накладная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Сданы на склад возвратные отходы основного производства по цене возможного использования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Авансовый отчет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 xml:space="preserve">Утвержден авансовый отчет </w:t>
            </w:r>
            <w:r w:rsidR="004C6683" w:rsidRPr="004C6683">
              <w:rPr>
                <w:color w:val="000000"/>
                <w:sz w:val="20"/>
              </w:rPr>
              <w:t>Петрова</w:t>
            </w:r>
            <w:r w:rsidR="004C6683">
              <w:rPr>
                <w:color w:val="000000"/>
                <w:sz w:val="20"/>
              </w:rPr>
              <w:t> </w:t>
            </w:r>
            <w:r w:rsidR="004C6683" w:rsidRPr="004C6683">
              <w:rPr>
                <w:color w:val="000000"/>
                <w:sz w:val="20"/>
              </w:rPr>
              <w:t>С.А.</w:t>
            </w:r>
            <w:r w:rsidRPr="004C6683">
              <w:rPr>
                <w:color w:val="000000"/>
                <w:sz w:val="20"/>
              </w:rPr>
              <w:t xml:space="preserve"> по командировке, расходы отнесены на общехозяйственные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71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1,7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Ведомость начисления амортизации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амортизация: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основных средств производства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основных средств управления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02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02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3,8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1,56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5,36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16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Ведомость начисления амортизации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Начислена амортизация нематериальных активов (организационные расходы)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05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0,63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17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акт приемки выполненных работ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Акцептован счет подрядной организации за текущий ремонт оборудования: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ремонта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23,7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4,74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28,44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18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Чек, приходный кассовый ордер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Получено с расчетного счета на заработную плату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125,0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Расчетно-платежная ведомость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Выдана из кассы заработная плата работникам (с учетом задолженности по оплате труда)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125,0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 конце месяца списаны: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общепроизводственные расходы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25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69,19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119,19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21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Накладная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Оприходована на склад готовая продукция по фактической себестоимости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43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443,99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22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Требование-накладная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Со склада отпущен упаковочный материал для упаковки готовой продукции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44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14,7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23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Счет-фактура, накладная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Отгружена покупателю готовая продукция: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стоимость продукции (по договору)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62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62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780,0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156,0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936,0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24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бухгалтера, счет-фактура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Начислен НДС на реализованную готовую продукцию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68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156,0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25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Списывается фактическая себестоимость реализованной готовой продукции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43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400,0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26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Списаны расходы на продажу готовой продукции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44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14,7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27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 бухгалтера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Определен и списан финансовый результат от реализации готовой продукции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99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365,3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28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На расчетный счет поступила выручка за реализованную готовую продукцию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62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936,0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29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Перечислено с расчетного счета: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за поставленные компьютеры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за доставку компьютеров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подрядчику за ремонт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60,0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14,4</w:t>
            </w: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28,44</w:t>
            </w: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102,84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30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Расчет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Представлен к вычету оплаченный НДС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68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19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39,14</w:t>
            </w:r>
          </w:p>
        </w:tc>
      </w:tr>
      <w:tr w:rsidR="00395C37" w:rsidRPr="004C6683" w:rsidTr="004C6683">
        <w:trPr>
          <w:cantSplit/>
          <w:jc w:val="center"/>
        </w:trPr>
        <w:tc>
          <w:tcPr>
            <w:tcW w:w="420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31</w:t>
            </w:r>
          </w:p>
        </w:tc>
        <w:tc>
          <w:tcPr>
            <w:tcW w:w="842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Выписка банка</w:t>
            </w:r>
          </w:p>
        </w:tc>
        <w:tc>
          <w:tcPr>
            <w:tcW w:w="1313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Перечислен с расчетного счета в бюджет НДС за август</w:t>
            </w:r>
          </w:p>
        </w:tc>
        <w:tc>
          <w:tcPr>
            <w:tcW w:w="568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68</w:t>
            </w:r>
          </w:p>
        </w:tc>
        <w:tc>
          <w:tcPr>
            <w:tcW w:w="624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51</w:t>
            </w:r>
          </w:p>
        </w:tc>
        <w:tc>
          <w:tcPr>
            <w:tcW w:w="64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</w:p>
        </w:tc>
        <w:tc>
          <w:tcPr>
            <w:tcW w:w="591" w:type="pct"/>
          </w:tcPr>
          <w:p w:rsidR="00395C37" w:rsidRPr="004C6683" w:rsidRDefault="00395C37" w:rsidP="004C6683">
            <w:pPr>
              <w:pStyle w:val="aa"/>
              <w:ind w:firstLine="0"/>
              <w:rPr>
                <w:color w:val="000000"/>
                <w:sz w:val="20"/>
              </w:rPr>
            </w:pPr>
            <w:r w:rsidRPr="004C6683">
              <w:rPr>
                <w:color w:val="000000"/>
                <w:sz w:val="20"/>
              </w:rPr>
              <w:t>131,66</w:t>
            </w:r>
          </w:p>
        </w:tc>
      </w:tr>
    </w:tbl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3. Расчеты по операциям</w:t>
      </w:r>
    </w:p>
    <w:p w:rsidR="009A144A" w:rsidRDefault="009A144A" w:rsidP="004C6683">
      <w:pPr>
        <w:pStyle w:val="aa"/>
        <w:ind w:firstLine="709"/>
        <w:rPr>
          <w:color w:val="000000"/>
        </w:rPr>
      </w:pPr>
    </w:p>
    <w:p w:rsidR="00395C37" w:rsidRPr="004C6683" w:rsidRDefault="009A144A" w:rsidP="004C6683">
      <w:pPr>
        <w:pStyle w:val="aa"/>
        <w:ind w:firstLine="709"/>
        <w:rPr>
          <w:color w:val="000000"/>
        </w:rPr>
      </w:pPr>
      <w:r>
        <w:rPr>
          <w:color w:val="000000"/>
        </w:rPr>
        <w:br w:type="page"/>
      </w:r>
      <w:r w:rsidR="00395C37" w:rsidRPr="004C6683">
        <w:rPr>
          <w:color w:val="000000"/>
        </w:rPr>
        <w:t>Операция 6:</w:t>
      </w:r>
      <w:r w:rsidR="004C6683">
        <w:rPr>
          <w:color w:val="000000"/>
        </w:rPr>
        <w:t xml:space="preserve"> </w:t>
      </w:r>
      <w:r w:rsidR="00395C37" w:rsidRPr="004C6683">
        <w:rPr>
          <w:color w:val="000000"/>
        </w:rPr>
        <w:t>Первоначальная стоимость составляет 62 тыс. руб.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438"/>
        <w:gridCol w:w="1363"/>
        <w:gridCol w:w="1071"/>
        <w:gridCol w:w="2480"/>
        <w:gridCol w:w="1945"/>
      </w:tblGrid>
      <w:tr w:rsidR="00395C37" w:rsidRPr="004C6683" w:rsidTr="004C6683">
        <w:trPr>
          <w:cantSplit/>
          <w:trHeight w:val="228"/>
          <w:jc w:val="center"/>
        </w:trPr>
        <w:tc>
          <w:tcPr>
            <w:tcW w:w="2043" w:type="pct"/>
            <w:gridSpan w:val="2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0 1</w:t>
            </w: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2380" w:type="pct"/>
            <w:gridSpan w:val="2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0 8</w:t>
            </w:r>
          </w:p>
        </w:tc>
      </w:tr>
      <w:tr w:rsidR="00395C37" w:rsidRPr="004C6683" w:rsidTr="004C6683">
        <w:trPr>
          <w:cantSplit/>
          <w:trHeight w:val="228"/>
          <w:jc w:val="center"/>
        </w:trPr>
        <w:tc>
          <w:tcPr>
            <w:tcW w:w="2043" w:type="pct"/>
            <w:gridSpan w:val="2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Основные средства</w:t>
            </w: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2380" w:type="pct"/>
            <w:gridSpan w:val="2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Капитальные вложения</w:t>
            </w:r>
          </w:p>
        </w:tc>
      </w:tr>
      <w:tr w:rsidR="00395C37" w:rsidRPr="004C6683" w:rsidTr="004C6683">
        <w:trPr>
          <w:cantSplit/>
          <w:trHeight w:val="228"/>
          <w:jc w:val="center"/>
        </w:trPr>
        <w:tc>
          <w:tcPr>
            <w:tcW w:w="1311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Д</w:t>
            </w:r>
          </w:p>
        </w:tc>
        <w:tc>
          <w:tcPr>
            <w:tcW w:w="733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К</w:t>
            </w: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1334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Д</w:t>
            </w:r>
          </w:p>
        </w:tc>
        <w:tc>
          <w:tcPr>
            <w:tcW w:w="104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К</w:t>
            </w:r>
          </w:p>
        </w:tc>
      </w:tr>
      <w:tr w:rsidR="00395C37" w:rsidRPr="004C6683" w:rsidTr="004C6683">
        <w:trPr>
          <w:cantSplit/>
          <w:trHeight w:val="228"/>
          <w:jc w:val="center"/>
        </w:trPr>
        <w:tc>
          <w:tcPr>
            <w:tcW w:w="1311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Сн=160</w:t>
            </w:r>
          </w:p>
        </w:tc>
        <w:tc>
          <w:tcPr>
            <w:tcW w:w="733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1334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Сн=0</w:t>
            </w:r>
          </w:p>
        </w:tc>
        <w:tc>
          <w:tcPr>
            <w:tcW w:w="104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</w:tr>
      <w:tr w:rsidR="00395C37" w:rsidRPr="004C6683" w:rsidTr="004C6683">
        <w:trPr>
          <w:cantSplit/>
          <w:trHeight w:val="228"/>
          <w:jc w:val="center"/>
        </w:trPr>
        <w:tc>
          <w:tcPr>
            <w:tcW w:w="1311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62</w:t>
            </w:r>
          </w:p>
        </w:tc>
        <w:tc>
          <w:tcPr>
            <w:tcW w:w="733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1334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50</w:t>
            </w:r>
          </w:p>
        </w:tc>
        <w:tc>
          <w:tcPr>
            <w:tcW w:w="104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62</w:t>
            </w:r>
          </w:p>
        </w:tc>
      </w:tr>
      <w:tr w:rsidR="00395C37" w:rsidRPr="004C6683" w:rsidTr="004C6683">
        <w:trPr>
          <w:cantSplit/>
          <w:trHeight w:val="228"/>
          <w:jc w:val="center"/>
        </w:trPr>
        <w:tc>
          <w:tcPr>
            <w:tcW w:w="1311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733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57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  <w:tc>
          <w:tcPr>
            <w:tcW w:w="1334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  <w:r w:rsidRPr="004C6683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1046" w:type="pct"/>
            <w:noWrap/>
          </w:tcPr>
          <w:p w:rsidR="00395C37" w:rsidRPr="004C6683" w:rsidRDefault="00395C37" w:rsidP="004C6683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18"/>
              </w:rPr>
            </w:pPr>
          </w:p>
        </w:tc>
      </w:tr>
    </w:tbl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Операция 11: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Сумма единого социального налога от заработной платы работников основного производства составляет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88,0 * 0,356 = 31,3 тыс.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Сумма единого социального налога от заработной платы работников управления составляет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26,0 * 0,356 = 9,3 тыс.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Операция 12: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Сумма налога на доходы физических лиц составит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114,0 * 0,13 = 14,8 тыс.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Операция 20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Сумма общепроизводственных расходов определяется по дебету счета 25 и равна 50 тыс. руб.</w:t>
      </w:r>
    </w:p>
    <w:p w:rsidR="00395C37" w:rsidRPr="004C6683" w:rsidRDefault="00395C37" w:rsidP="004C6683">
      <w:pPr>
        <w:pStyle w:val="aa"/>
        <w:ind w:firstLine="709"/>
        <w:rPr>
          <w:color w:val="000000"/>
        </w:rPr>
      </w:pPr>
      <w:r w:rsidRPr="004C6683">
        <w:rPr>
          <w:color w:val="000000"/>
        </w:rPr>
        <w:t>Сумма общехозяйственных расходов определяется по дебету счета 25 и составляет 69,19 тыс. руб.</w:t>
      </w:r>
    </w:p>
    <w:p w:rsidR="004C6683" w:rsidRDefault="004C6683" w:rsidP="004C6683">
      <w:pPr>
        <w:pStyle w:val="ac"/>
        <w:ind w:firstLine="709"/>
        <w:jc w:val="both"/>
        <w:rPr>
          <w:color w:val="000000"/>
        </w:rPr>
      </w:pPr>
    </w:p>
    <w:p w:rsidR="004C6683" w:rsidRDefault="004C6683" w:rsidP="004C6683">
      <w:pPr>
        <w:pStyle w:val="ac"/>
        <w:ind w:firstLine="709"/>
        <w:jc w:val="both"/>
        <w:rPr>
          <w:color w:val="000000"/>
        </w:rPr>
      </w:pPr>
    </w:p>
    <w:p w:rsidR="00395C37" w:rsidRPr="009A144A" w:rsidRDefault="004C6683" w:rsidP="004C6683">
      <w:pPr>
        <w:pStyle w:val="ac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9A144A" w:rsidRPr="009A144A">
        <w:rPr>
          <w:b/>
          <w:color w:val="000000"/>
        </w:rPr>
        <w:t>Список использованной литературы</w:t>
      </w:r>
    </w:p>
    <w:p w:rsidR="00395C37" w:rsidRPr="004C6683" w:rsidRDefault="00395C37" w:rsidP="004C6683">
      <w:pPr>
        <w:pStyle w:val="ac"/>
        <w:ind w:firstLine="709"/>
        <w:jc w:val="both"/>
        <w:rPr>
          <w:color w:val="000000"/>
        </w:rPr>
      </w:pPr>
    </w:p>
    <w:p w:rsidR="00395C37" w:rsidRPr="004C6683" w:rsidRDefault="004C6683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>Астахов</w:t>
      </w:r>
      <w:r>
        <w:rPr>
          <w:color w:val="000000"/>
        </w:rPr>
        <w:t> </w:t>
      </w:r>
      <w:r w:rsidRPr="004C6683">
        <w:rPr>
          <w:color w:val="000000"/>
        </w:rPr>
        <w:t>В.П.</w:t>
      </w:r>
      <w:r>
        <w:rPr>
          <w:color w:val="000000"/>
        </w:rPr>
        <w:t> </w:t>
      </w:r>
      <w:r w:rsidRPr="004C6683">
        <w:rPr>
          <w:color w:val="000000"/>
        </w:rPr>
        <w:t>Теория</w:t>
      </w:r>
      <w:r w:rsidR="00395C37" w:rsidRPr="004C6683">
        <w:rPr>
          <w:color w:val="000000"/>
        </w:rPr>
        <w:t xml:space="preserve"> бухгалтерского учета / Ростов н/Д: Изд. Центр «МарТ», 2002.</w:t>
      </w:r>
    </w:p>
    <w:p w:rsidR="00395C37" w:rsidRPr="004C6683" w:rsidRDefault="00395C37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 xml:space="preserve">Бухгалтерский учет / Под ред. </w:t>
      </w:r>
      <w:r w:rsidR="004C6683" w:rsidRPr="004C6683">
        <w:rPr>
          <w:color w:val="000000"/>
        </w:rPr>
        <w:t>П.С.</w:t>
      </w:r>
      <w:r w:rsidR="004C6683">
        <w:rPr>
          <w:color w:val="000000"/>
        </w:rPr>
        <w:t> </w:t>
      </w:r>
      <w:r w:rsidR="004C6683" w:rsidRPr="004C6683">
        <w:rPr>
          <w:color w:val="000000"/>
        </w:rPr>
        <w:t>Безруких</w:t>
      </w:r>
      <w:r w:rsidRPr="004C6683">
        <w:rPr>
          <w:color w:val="000000"/>
        </w:rPr>
        <w:t>. – М.: Бухгалтерский учет, 2002.</w:t>
      </w:r>
    </w:p>
    <w:p w:rsidR="00395C37" w:rsidRPr="004C6683" w:rsidRDefault="004C6683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>Колиева</w:t>
      </w:r>
      <w:r>
        <w:rPr>
          <w:color w:val="000000"/>
        </w:rPr>
        <w:t> </w:t>
      </w:r>
      <w:r w:rsidRPr="004C6683">
        <w:rPr>
          <w:color w:val="000000"/>
        </w:rPr>
        <w:t>З.В.</w:t>
      </w:r>
      <w:r>
        <w:rPr>
          <w:color w:val="000000"/>
        </w:rPr>
        <w:t> </w:t>
      </w:r>
      <w:r w:rsidRPr="004C6683">
        <w:rPr>
          <w:color w:val="000000"/>
        </w:rPr>
        <w:t>Бухгалтерский</w:t>
      </w:r>
      <w:r w:rsidR="00395C37" w:rsidRPr="004C6683">
        <w:rPr>
          <w:color w:val="000000"/>
        </w:rPr>
        <w:t xml:space="preserve"> учет кредиторской задолженности</w:t>
      </w:r>
      <w:r>
        <w:rPr>
          <w:color w:val="000000"/>
        </w:rPr>
        <w:t> </w:t>
      </w:r>
      <w:r w:rsidRPr="004C6683">
        <w:rPr>
          <w:color w:val="000000"/>
        </w:rPr>
        <w:t>//</w:t>
      </w:r>
      <w:r w:rsidR="00395C37" w:rsidRPr="004C6683">
        <w:rPr>
          <w:color w:val="000000"/>
        </w:rPr>
        <w:t xml:space="preserve"> Современный бухучет. </w:t>
      </w:r>
      <w:r>
        <w:rPr>
          <w:color w:val="000000"/>
        </w:rPr>
        <w:t>–</w:t>
      </w:r>
      <w:r w:rsidRPr="004C6683">
        <w:rPr>
          <w:color w:val="000000"/>
        </w:rPr>
        <w:t xml:space="preserve"> </w:t>
      </w:r>
      <w:r w:rsidR="00395C37" w:rsidRPr="004C6683">
        <w:rPr>
          <w:color w:val="000000"/>
        </w:rPr>
        <w:t xml:space="preserve">2003. </w:t>
      </w:r>
      <w:r>
        <w:rPr>
          <w:color w:val="000000"/>
        </w:rPr>
        <w:t>–</w:t>
      </w:r>
      <w:r w:rsidRPr="004C6683">
        <w:rPr>
          <w:color w:val="000000"/>
        </w:rPr>
        <w:t xml:space="preserve"> </w:t>
      </w:r>
      <w:r>
        <w:rPr>
          <w:color w:val="000000"/>
        </w:rPr>
        <w:t>№</w:t>
      </w:r>
      <w:r w:rsidRPr="004C6683">
        <w:rPr>
          <w:color w:val="000000"/>
        </w:rPr>
        <w:t>5</w:t>
      </w:r>
      <w:r w:rsidR="00395C37" w:rsidRPr="004C6683">
        <w:rPr>
          <w:color w:val="000000"/>
        </w:rPr>
        <w:t xml:space="preserve">. </w:t>
      </w:r>
      <w:r>
        <w:rPr>
          <w:color w:val="000000"/>
        </w:rPr>
        <w:t>–</w:t>
      </w:r>
      <w:r w:rsidRPr="004C6683">
        <w:rPr>
          <w:color w:val="000000"/>
        </w:rPr>
        <w:t xml:space="preserve"> </w:t>
      </w:r>
      <w:r w:rsidR="00395C37" w:rsidRPr="004C6683">
        <w:rPr>
          <w:color w:val="000000"/>
        </w:rPr>
        <w:t>С.</w:t>
      </w:r>
      <w:r>
        <w:rPr>
          <w:color w:val="000000"/>
        </w:rPr>
        <w:t> </w:t>
      </w:r>
      <w:r w:rsidRPr="004C6683">
        <w:rPr>
          <w:color w:val="000000"/>
        </w:rPr>
        <w:t>26</w:t>
      </w:r>
      <w:r>
        <w:rPr>
          <w:color w:val="000000"/>
        </w:rPr>
        <w:t>–</w:t>
      </w:r>
      <w:r w:rsidRPr="004C6683">
        <w:rPr>
          <w:color w:val="000000"/>
        </w:rPr>
        <w:t>2</w:t>
      </w:r>
      <w:r w:rsidR="00395C37" w:rsidRPr="004C6683">
        <w:rPr>
          <w:color w:val="000000"/>
        </w:rPr>
        <w:t>9.</w:t>
      </w:r>
    </w:p>
    <w:p w:rsidR="00395C37" w:rsidRPr="004C6683" w:rsidRDefault="00395C37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 xml:space="preserve">Комментарии к новому Плану счетов бухгалтерского учета / Под ред. </w:t>
      </w:r>
      <w:r w:rsidR="004C6683" w:rsidRPr="004C6683">
        <w:rPr>
          <w:color w:val="000000"/>
        </w:rPr>
        <w:t>А.С.</w:t>
      </w:r>
      <w:r w:rsidR="004C6683">
        <w:rPr>
          <w:color w:val="000000"/>
        </w:rPr>
        <w:t> </w:t>
      </w:r>
      <w:r w:rsidR="004C6683" w:rsidRPr="004C6683">
        <w:rPr>
          <w:color w:val="000000"/>
        </w:rPr>
        <w:t>Бакаева</w:t>
      </w:r>
      <w:r w:rsidRPr="004C6683">
        <w:rPr>
          <w:color w:val="000000"/>
        </w:rPr>
        <w:t>. – М.: Информационное агентство «ИПБ-БИНФА», 2002.</w:t>
      </w:r>
    </w:p>
    <w:p w:rsidR="00395C37" w:rsidRPr="004C6683" w:rsidRDefault="004C6683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>Кондраков</w:t>
      </w:r>
      <w:r>
        <w:rPr>
          <w:color w:val="000000"/>
        </w:rPr>
        <w:t> </w:t>
      </w:r>
      <w:r w:rsidRPr="004C6683">
        <w:rPr>
          <w:color w:val="000000"/>
        </w:rPr>
        <w:t>Н.П.</w:t>
      </w:r>
      <w:r>
        <w:rPr>
          <w:color w:val="000000"/>
        </w:rPr>
        <w:t> </w:t>
      </w:r>
      <w:r w:rsidRPr="004C6683">
        <w:rPr>
          <w:color w:val="000000"/>
        </w:rPr>
        <w:t>Бухгалтерский</w:t>
      </w:r>
      <w:r w:rsidR="00395C37" w:rsidRPr="004C6683">
        <w:rPr>
          <w:color w:val="000000"/>
        </w:rPr>
        <w:t xml:space="preserve"> учет. – М.: ИНФРА</w:t>
      </w:r>
      <w:r>
        <w:rPr>
          <w:color w:val="000000"/>
        </w:rPr>
        <w:t>-</w:t>
      </w:r>
      <w:r w:rsidRPr="004C6683">
        <w:rPr>
          <w:color w:val="000000"/>
        </w:rPr>
        <w:t>М,</w:t>
      </w:r>
      <w:r w:rsidR="00395C37" w:rsidRPr="004C6683">
        <w:rPr>
          <w:color w:val="000000"/>
        </w:rPr>
        <w:t xml:space="preserve"> 2002.</w:t>
      </w:r>
    </w:p>
    <w:p w:rsidR="00395C37" w:rsidRPr="004C6683" w:rsidRDefault="004C6683" w:rsidP="009A144A">
      <w:pPr>
        <w:pStyle w:val="ac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jc w:val="both"/>
        <w:rPr>
          <w:color w:val="000000"/>
        </w:rPr>
      </w:pPr>
      <w:r w:rsidRPr="004C6683">
        <w:rPr>
          <w:color w:val="000000"/>
        </w:rPr>
        <w:t>Соколов</w:t>
      </w:r>
      <w:r>
        <w:rPr>
          <w:color w:val="000000"/>
        </w:rPr>
        <w:t> </w:t>
      </w:r>
      <w:r w:rsidRPr="004C6683">
        <w:rPr>
          <w:color w:val="000000"/>
        </w:rPr>
        <w:t>Я.В.</w:t>
      </w:r>
      <w:r>
        <w:rPr>
          <w:color w:val="000000"/>
        </w:rPr>
        <w:t> </w:t>
      </w:r>
      <w:r w:rsidRPr="004C6683">
        <w:rPr>
          <w:color w:val="000000"/>
        </w:rPr>
        <w:t>Основы</w:t>
      </w:r>
      <w:r w:rsidR="00395C37" w:rsidRPr="004C6683">
        <w:rPr>
          <w:color w:val="000000"/>
        </w:rPr>
        <w:t xml:space="preserve"> теории бухгалтерского учета. – М.: Финансы и статистика, 2000.</w:t>
      </w:r>
      <w:bookmarkStart w:id="0" w:name="_GoBack"/>
      <w:bookmarkEnd w:id="0"/>
    </w:p>
    <w:sectPr w:rsidR="00395C37" w:rsidRPr="004C6683" w:rsidSect="004C668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37" w:rsidRDefault="00395C37">
      <w:r>
        <w:separator/>
      </w:r>
    </w:p>
  </w:endnote>
  <w:endnote w:type="continuationSeparator" w:id="0">
    <w:p w:rsidR="00395C37" w:rsidRDefault="0039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37" w:rsidRDefault="00395C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C37" w:rsidRDefault="00395C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37" w:rsidRDefault="00395C37">
    <w:pPr>
      <w:pStyle w:val="a5"/>
      <w:framePr w:wrap="around" w:vAnchor="text" w:hAnchor="margin" w:xAlign="right" w:y="1"/>
      <w:rPr>
        <w:rStyle w:val="a7"/>
      </w:rPr>
    </w:pPr>
  </w:p>
  <w:p w:rsidR="00395C37" w:rsidRDefault="00395C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37" w:rsidRDefault="00395C37">
      <w:r>
        <w:separator/>
      </w:r>
    </w:p>
  </w:footnote>
  <w:footnote w:type="continuationSeparator" w:id="0">
    <w:p w:rsidR="00395C37" w:rsidRDefault="0039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37" w:rsidRDefault="00395C3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C37" w:rsidRDefault="00395C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37" w:rsidRDefault="00395C3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44A">
      <w:rPr>
        <w:rStyle w:val="a7"/>
        <w:noProof/>
      </w:rPr>
      <w:t>21</w:t>
    </w:r>
    <w:r>
      <w:rPr>
        <w:rStyle w:val="a7"/>
      </w:rPr>
      <w:fldChar w:fldCharType="end"/>
    </w:r>
  </w:p>
  <w:p w:rsidR="00395C37" w:rsidRDefault="00395C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60E7C"/>
    <w:multiLevelType w:val="hybridMultilevel"/>
    <w:tmpl w:val="CD2CB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FD1E12"/>
    <w:multiLevelType w:val="hybridMultilevel"/>
    <w:tmpl w:val="DF2C3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683"/>
    <w:rsid w:val="002876CC"/>
    <w:rsid w:val="00395C37"/>
    <w:rsid w:val="004C6683"/>
    <w:rsid w:val="009A144A"/>
    <w:rsid w:val="00D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D9676-81E3-4853-842A-F368998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color w:val="993300"/>
    </w:r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color w:val="993300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 Unicode MS"/>
      <w:color w:val="993300"/>
    </w:rPr>
  </w:style>
  <w:style w:type="paragraph" w:customStyle="1" w:styleId="xl30">
    <w:name w:val="xl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styleId="ac">
    <w:name w:val="Body Text"/>
    <w:basedOn w:val="a"/>
    <w:link w:val="ad"/>
    <w:uiPriority w:val="99"/>
    <w:pPr>
      <w:spacing w:line="360" w:lineRule="auto"/>
      <w:jc w:val="center"/>
    </w:pPr>
    <w:rPr>
      <w:sz w:val="28"/>
    </w:rPr>
  </w:style>
  <w:style w:type="character" w:customStyle="1" w:styleId="ad">
    <w:name w:val="Основний текст Знак"/>
    <w:basedOn w:val="a0"/>
    <w:link w:val="ac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C668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4111</Words>
  <Characters>23438</Characters>
  <Application>Microsoft Office Word</Application>
  <DocSecurity>0</DocSecurity>
  <Lines>195</Lines>
  <Paragraphs>54</Paragraphs>
  <ScaleCrop>false</ScaleCrop>
  <Company/>
  <LinksUpToDate>false</LinksUpToDate>
  <CharactersWithSpaces>27495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Irina</cp:lastModifiedBy>
  <cp:revision>2</cp:revision>
  <cp:lastPrinted>2005-01-18T18:30:00Z</cp:lastPrinted>
  <dcterms:created xsi:type="dcterms:W3CDTF">2014-08-18T15:45:00Z</dcterms:created>
  <dcterms:modified xsi:type="dcterms:W3CDTF">2014-08-18T15:45:00Z</dcterms:modified>
</cp:coreProperties>
</file>