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F1" w:rsidRPr="00780B72" w:rsidRDefault="00DE35F1" w:rsidP="00780B72">
      <w:pPr>
        <w:pStyle w:val="Default"/>
        <w:tabs>
          <w:tab w:val="left" w:pos="180"/>
        </w:tabs>
        <w:suppressAutoHyphens/>
        <w:spacing w:line="360" w:lineRule="auto"/>
        <w:ind w:firstLine="709"/>
        <w:jc w:val="both"/>
        <w:rPr>
          <w:rFonts w:ascii="Times New Roman" w:hAnsi="Times New Roman" w:cs="Times New Roman"/>
          <w:b/>
          <w:bCs/>
          <w:caps/>
          <w:sz w:val="28"/>
          <w:szCs w:val="28"/>
        </w:rPr>
      </w:pPr>
      <w:r w:rsidRPr="00780B72">
        <w:rPr>
          <w:rFonts w:ascii="Times New Roman" w:hAnsi="Times New Roman" w:cs="Times New Roman"/>
          <w:b/>
          <w:bCs/>
          <w:caps/>
          <w:sz w:val="28"/>
          <w:szCs w:val="28"/>
        </w:rPr>
        <w:t>ПЛАН</w:t>
      </w:r>
    </w:p>
    <w:p w:rsidR="00DE35F1" w:rsidRPr="00780B72" w:rsidRDefault="00DE35F1" w:rsidP="00780B72">
      <w:pPr>
        <w:pStyle w:val="Default"/>
        <w:tabs>
          <w:tab w:val="left" w:pos="180"/>
        </w:tabs>
        <w:suppressAutoHyphens/>
        <w:spacing w:line="360" w:lineRule="auto"/>
        <w:ind w:firstLine="709"/>
        <w:jc w:val="both"/>
        <w:rPr>
          <w:rFonts w:ascii="Times New Roman" w:hAnsi="Times New Roman" w:cs="Times New Roman"/>
          <w:bCs/>
          <w:caps/>
          <w:sz w:val="28"/>
          <w:szCs w:val="28"/>
        </w:rPr>
      </w:pPr>
    </w:p>
    <w:p w:rsidR="00780B72" w:rsidRPr="00780B72" w:rsidRDefault="00DE35F1" w:rsidP="00780B72">
      <w:pPr>
        <w:pStyle w:val="Default"/>
        <w:tabs>
          <w:tab w:val="left" w:pos="180"/>
        </w:tabs>
        <w:suppressAutoHyphens/>
        <w:spacing w:line="360" w:lineRule="auto"/>
        <w:rPr>
          <w:rFonts w:ascii="Times New Roman" w:hAnsi="Times New Roman" w:cs="Times New Roman"/>
          <w:bCs/>
          <w:caps/>
          <w:sz w:val="28"/>
          <w:szCs w:val="28"/>
        </w:rPr>
      </w:pPr>
      <w:r w:rsidRPr="00780B72">
        <w:rPr>
          <w:rFonts w:ascii="Times New Roman" w:hAnsi="Times New Roman" w:cs="Times New Roman"/>
          <w:bCs/>
          <w:caps/>
          <w:sz w:val="28"/>
          <w:szCs w:val="28"/>
        </w:rPr>
        <w:t>ВВЕДЕНИЕ</w:t>
      </w:r>
    </w:p>
    <w:p w:rsidR="00DE35F1" w:rsidRPr="00780B72" w:rsidRDefault="00DE35F1" w:rsidP="00780B72">
      <w:pPr>
        <w:pStyle w:val="Default"/>
        <w:tabs>
          <w:tab w:val="left" w:pos="180"/>
        </w:tabs>
        <w:suppressAutoHyphens/>
        <w:spacing w:line="360" w:lineRule="auto"/>
        <w:rPr>
          <w:rFonts w:ascii="Times New Roman" w:hAnsi="Times New Roman" w:cs="Times New Roman"/>
          <w:caps/>
          <w:sz w:val="28"/>
          <w:szCs w:val="28"/>
        </w:rPr>
      </w:pPr>
      <w:r w:rsidRPr="00780B72">
        <w:rPr>
          <w:rFonts w:ascii="Times New Roman" w:hAnsi="Times New Roman" w:cs="Times New Roman"/>
          <w:bCs/>
          <w:caps/>
          <w:sz w:val="28"/>
          <w:szCs w:val="28"/>
        </w:rPr>
        <w:t>1. Система учреждений и органов, исполняющих уголовные наказания, и их функции</w:t>
      </w:r>
    </w:p>
    <w:p w:rsidR="00DE35F1" w:rsidRPr="00780B72" w:rsidRDefault="00DE35F1" w:rsidP="00780B72">
      <w:pPr>
        <w:pStyle w:val="Default"/>
        <w:tabs>
          <w:tab w:val="left" w:pos="180"/>
        </w:tabs>
        <w:suppressAutoHyphens/>
        <w:spacing w:line="360" w:lineRule="auto"/>
        <w:rPr>
          <w:rFonts w:ascii="Times New Roman" w:hAnsi="Times New Roman" w:cs="Times New Roman"/>
          <w:caps/>
          <w:sz w:val="28"/>
          <w:szCs w:val="28"/>
        </w:rPr>
      </w:pPr>
      <w:r w:rsidRPr="00780B72">
        <w:rPr>
          <w:rFonts w:ascii="Times New Roman" w:hAnsi="Times New Roman" w:cs="Times New Roman"/>
          <w:bCs/>
          <w:caps/>
          <w:sz w:val="28"/>
          <w:szCs w:val="28"/>
        </w:rPr>
        <w:t>2. Виды исправительных учреждений и их задачи</w:t>
      </w:r>
    </w:p>
    <w:p w:rsidR="00DE35F1" w:rsidRPr="00780B72" w:rsidRDefault="00DE35F1" w:rsidP="00780B72">
      <w:pPr>
        <w:pStyle w:val="Default"/>
        <w:tabs>
          <w:tab w:val="left" w:pos="180"/>
        </w:tabs>
        <w:suppressAutoHyphens/>
        <w:spacing w:line="360" w:lineRule="auto"/>
        <w:rPr>
          <w:rFonts w:ascii="Times New Roman" w:hAnsi="Times New Roman" w:cs="Times New Roman"/>
          <w:caps/>
          <w:sz w:val="28"/>
        </w:rPr>
      </w:pPr>
      <w:r w:rsidRPr="00780B72">
        <w:rPr>
          <w:rFonts w:ascii="Times New Roman" w:hAnsi="Times New Roman" w:cs="Times New Roman"/>
          <w:caps/>
          <w:sz w:val="28"/>
        </w:rPr>
        <w:t>3. Контроль за деятельностью учреждений и органов, исполняющих уголовные наказания</w:t>
      </w:r>
    </w:p>
    <w:p w:rsidR="00DE35F1" w:rsidRPr="00780B72" w:rsidRDefault="00DE35F1" w:rsidP="00780B72">
      <w:pPr>
        <w:tabs>
          <w:tab w:val="left" w:pos="180"/>
        </w:tabs>
        <w:suppressAutoHyphens/>
        <w:spacing w:line="360" w:lineRule="auto"/>
        <w:rPr>
          <w:sz w:val="28"/>
          <w:szCs w:val="28"/>
        </w:rPr>
      </w:pPr>
      <w:r w:rsidRPr="00780B72">
        <w:rPr>
          <w:sz w:val="28"/>
          <w:szCs w:val="28"/>
        </w:rPr>
        <w:t>ЗАКЛЮЧЕНИЕ</w:t>
      </w:r>
    </w:p>
    <w:p w:rsidR="00DE35F1" w:rsidRPr="00780B72" w:rsidRDefault="00DE35F1" w:rsidP="00780B72">
      <w:pPr>
        <w:suppressAutoHyphens/>
        <w:spacing w:line="360" w:lineRule="auto"/>
        <w:rPr>
          <w:sz w:val="28"/>
          <w:szCs w:val="28"/>
        </w:rPr>
      </w:pPr>
      <w:r w:rsidRPr="00780B72">
        <w:rPr>
          <w:sz w:val="28"/>
          <w:szCs w:val="28"/>
        </w:rPr>
        <w:t>СПИСОК ИСПОЛЬЗОВАННОЙ ЛИТЕРАТУРЫ</w:t>
      </w:r>
    </w:p>
    <w:p w:rsidR="0058788D" w:rsidRPr="00780B72" w:rsidRDefault="0058788D" w:rsidP="00780B72">
      <w:pPr>
        <w:suppressAutoHyphens/>
        <w:spacing w:line="360" w:lineRule="auto"/>
        <w:ind w:firstLine="709"/>
        <w:jc w:val="both"/>
        <w:rPr>
          <w:sz w:val="28"/>
          <w:szCs w:val="28"/>
        </w:rPr>
      </w:pPr>
    </w:p>
    <w:p w:rsidR="0058788D" w:rsidRPr="006D1120" w:rsidRDefault="00780B72" w:rsidP="00780B72">
      <w:pPr>
        <w:pStyle w:val="Default"/>
        <w:tabs>
          <w:tab w:val="left" w:pos="180"/>
        </w:tabs>
        <w:suppressAutoHyphens/>
        <w:spacing w:line="360" w:lineRule="auto"/>
        <w:ind w:firstLine="709"/>
        <w:jc w:val="both"/>
        <w:rPr>
          <w:rFonts w:ascii="Times New Roman" w:hAnsi="Times New Roman" w:cs="Times New Roman"/>
          <w:bCs/>
          <w:caps/>
          <w:sz w:val="28"/>
          <w:szCs w:val="28"/>
        </w:rPr>
      </w:pPr>
      <w:r w:rsidRPr="00780B72">
        <w:rPr>
          <w:rFonts w:ascii="Times New Roman" w:hAnsi="Times New Roman" w:cs="Times New Roman"/>
          <w:color w:val="auto"/>
          <w:sz w:val="28"/>
          <w:szCs w:val="28"/>
        </w:rPr>
        <w:br w:type="page"/>
      </w:r>
      <w:r w:rsidR="0058788D" w:rsidRPr="00780B72">
        <w:rPr>
          <w:rFonts w:ascii="Times New Roman" w:hAnsi="Times New Roman" w:cs="Times New Roman"/>
          <w:b/>
          <w:bCs/>
          <w:caps/>
          <w:sz w:val="28"/>
          <w:szCs w:val="28"/>
        </w:rPr>
        <w:t>ВВЕДЕНИЕ</w:t>
      </w:r>
    </w:p>
    <w:p w:rsidR="00780B72" w:rsidRPr="006D1120" w:rsidRDefault="00780B72" w:rsidP="00780B72">
      <w:pPr>
        <w:pStyle w:val="Default"/>
        <w:tabs>
          <w:tab w:val="left" w:pos="180"/>
        </w:tabs>
        <w:suppressAutoHyphens/>
        <w:spacing w:line="360" w:lineRule="auto"/>
        <w:ind w:firstLine="709"/>
        <w:jc w:val="both"/>
        <w:rPr>
          <w:rFonts w:ascii="Times New Roman" w:hAnsi="Times New Roman" w:cs="Times New Roman"/>
          <w:sz w:val="28"/>
          <w:szCs w:val="28"/>
        </w:rPr>
      </w:pPr>
    </w:p>
    <w:p w:rsidR="00780B72"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Как известно, исполнение уголовных наказаний является одной из функций</w:t>
      </w:r>
      <w:r w:rsidRPr="00780B72">
        <w:rPr>
          <w:rFonts w:ascii="Times New Roman" w:hAnsi="Times New Roman" w:cs="Times New Roman"/>
          <w:b/>
          <w:sz w:val="28"/>
          <w:szCs w:val="28"/>
        </w:rPr>
        <w:t xml:space="preserve"> </w:t>
      </w:r>
      <w:r w:rsidRPr="00780B72">
        <w:rPr>
          <w:rFonts w:ascii="Times New Roman" w:hAnsi="Times New Roman" w:cs="Times New Roman"/>
          <w:sz w:val="28"/>
          <w:szCs w:val="28"/>
        </w:rPr>
        <w:t>государственной исполнительной власти. Согласно Уголовно-исполнительному Кодексу Российской Федерации уголовное наказание назначается в целях восстановления социальной справедливости, исправления осужденного и предупреждения совершения новых преступлений</w:t>
      </w:r>
      <w:r w:rsidR="00780B72">
        <w:rPr>
          <w:rFonts w:ascii="Times New Roman" w:hAnsi="Times New Roman" w:cs="Times New Roman"/>
          <w:sz w:val="28"/>
          <w:szCs w:val="28"/>
        </w:rPr>
        <w:t>.</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Следовательно, достижение вышеуказанных целей является общей задачей учреждений и органов, исполняющих уголовные наказания.</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Достижение целей наказания в процессе его исполнения относится к числу важных и сложных проблем и предполагает создание специальной системы уголовно-исполнительных государственных учреждений и органов, подлежащих комплектованию подготовленными кадрами, обладающими глубокими знаниями права, педагогики, психологии и хорошими организаторскими способностями.</w:t>
      </w:r>
    </w:p>
    <w:p w:rsidR="00780B72"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К исполнению уголовных наказаний привлекаются также органы и должностные лица некоторых государственных и хозяйственных учреждений и организаций, основная деятельность которых связана</w:t>
      </w:r>
      <w:r w:rsidR="00780B72">
        <w:rPr>
          <w:rFonts w:ascii="Times New Roman" w:hAnsi="Times New Roman" w:cs="Times New Roman"/>
          <w:sz w:val="28"/>
          <w:szCs w:val="28"/>
        </w:rPr>
        <w:t xml:space="preserve"> с осуществлением иных функций.</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Они, как правило, реализуют возложенные на них обязанности по исполнению наказаний под контролем правоприменительных органов на основании норм уголовно-исполнительного права.</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Объектом исследования данной контрольной работы являются общественные отношения, складывающиеся в процессе осуществления исполнения наказаний соответствующими органами и учреждениями.</w:t>
      </w:r>
    </w:p>
    <w:p w:rsid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Предмет исследования составляют нормы уголовно-исполнительного права в сфере правового регулирования деятельности органов и учреждений, исполняющих уголовные наказания.</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lang w:val="en-US"/>
        </w:rPr>
      </w:pPr>
      <w:r w:rsidRPr="00780B72">
        <w:rPr>
          <w:rFonts w:ascii="Times New Roman" w:hAnsi="Times New Roman" w:cs="Times New Roman"/>
          <w:sz w:val="28"/>
          <w:szCs w:val="28"/>
        </w:rPr>
        <w:t>Целью данной контрольной работы является изучение правового положения органов и учреждений, призванных исполнять уголовные наказания.</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Данная работа включает в себя введение, три главы, заключение и список использованных источников и литературы.</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p>
    <w:p w:rsidR="0058788D" w:rsidRPr="00780B72" w:rsidRDefault="00780B72" w:rsidP="00780B72">
      <w:pPr>
        <w:pStyle w:val="Default"/>
        <w:tabs>
          <w:tab w:val="left" w:pos="180"/>
        </w:tabs>
        <w:suppressAutoHyphens/>
        <w:spacing w:line="360" w:lineRule="auto"/>
        <w:ind w:firstLine="709"/>
        <w:jc w:val="both"/>
        <w:rPr>
          <w:rFonts w:ascii="Times New Roman" w:hAnsi="Times New Roman" w:cs="Times New Roman"/>
          <w:b/>
          <w:caps/>
          <w:sz w:val="28"/>
          <w:szCs w:val="28"/>
        </w:rPr>
      </w:pPr>
      <w:r w:rsidRPr="00780B72">
        <w:rPr>
          <w:rFonts w:ascii="Times New Roman" w:hAnsi="Times New Roman" w:cs="Times New Roman"/>
          <w:sz w:val="28"/>
          <w:szCs w:val="28"/>
        </w:rPr>
        <w:br w:type="page"/>
      </w:r>
      <w:r w:rsidR="0058788D" w:rsidRPr="00780B72">
        <w:rPr>
          <w:rFonts w:ascii="Times New Roman" w:hAnsi="Times New Roman" w:cs="Times New Roman"/>
          <w:b/>
          <w:bCs/>
          <w:caps/>
          <w:sz w:val="28"/>
          <w:szCs w:val="28"/>
        </w:rPr>
        <w:t>1. Система учреждений и органов, исполняющих уголовные наказания, и их функции</w:t>
      </w:r>
    </w:p>
    <w:p w:rsidR="00780B72" w:rsidRPr="00780B72" w:rsidRDefault="00780B72" w:rsidP="00780B72">
      <w:pPr>
        <w:pStyle w:val="Default"/>
        <w:tabs>
          <w:tab w:val="left" w:pos="180"/>
        </w:tabs>
        <w:suppressAutoHyphens/>
        <w:spacing w:line="360" w:lineRule="auto"/>
        <w:ind w:firstLine="709"/>
        <w:jc w:val="both"/>
        <w:rPr>
          <w:rFonts w:ascii="Times New Roman" w:hAnsi="Times New Roman" w:cs="Times New Roman"/>
          <w:sz w:val="28"/>
          <w:szCs w:val="28"/>
          <w:lang w:val="en-US"/>
        </w:rPr>
      </w:pP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Перечень органов и учреждений, исполняющих уголовные наказания, содержится в статье 16 Уголовно-исполнительного кодекса РФ. Исходя из этого перечня, данные органы можно разделить на две группы.</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Первую группу составляют те, для которых исполнение уголовных наказаний является основной функцией:</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1) учреждения уголовно-исполнительной системы: уголовно- исполнительные инспекции; исправительные центры; арестные дома; исправительные учреждения;</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2) дисциплинарная воинская часть;</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3) гауптвахты для осужденных военнослужащих или соответствующие отделения гарнизонных гауптвахт;</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4) судебные приставы-исполнители.</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 xml:space="preserve">Уголовно-исполнительная инспекция </w:t>
      </w:r>
      <w:r w:rsidRPr="00780B72">
        <w:rPr>
          <w:rFonts w:ascii="Times New Roman" w:hAnsi="Times New Roman" w:cs="Times New Roman"/>
          <w:sz w:val="28"/>
          <w:szCs w:val="28"/>
        </w:rPr>
        <w:t>является учреждением в структуре органов Минюста РФ, исполняющим в соответствии с уголовно-исполнительным законодательством уголовные наказания в отношении лиц, осужденных без изоляции от общества.</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Согласно УИК РФ основными задачами инспекции являются: а) исполнение наказаний в виде обязательных работ, лишения права занимать определенные должности или заниматься определенной деятельностью, исправительных работ; б) контроль за поведением условно осужденных, осужденных беременных женщин и женщин, имеющих малолетних детей, которым судом отсрочено отбывание наказание; в) предупреждение преступлений и иных правонарушений лицами, состоящими на учете в инспекциях.</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 xml:space="preserve">Исправительный центр </w:t>
      </w:r>
      <w:r w:rsidRPr="00780B72">
        <w:rPr>
          <w:rFonts w:ascii="Times New Roman" w:hAnsi="Times New Roman" w:cs="Times New Roman"/>
          <w:sz w:val="28"/>
          <w:szCs w:val="28"/>
        </w:rPr>
        <w:t>предусмотрен для исполнения основного наказания в виде ограничения свободы (гл. 8 УИК РФ). Границы территорий исправительных центров определяются Федеральной службой исполнения наказаний по согласованию с органами местного самоуправления и органами внутренних дел.</w:t>
      </w:r>
    </w:p>
    <w:p w:rsid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 xml:space="preserve">Арестные дома </w:t>
      </w:r>
      <w:r w:rsidRPr="00780B72">
        <w:rPr>
          <w:rFonts w:ascii="Times New Roman" w:hAnsi="Times New Roman" w:cs="Times New Roman"/>
          <w:sz w:val="28"/>
          <w:szCs w:val="28"/>
        </w:rPr>
        <w:t>— места отбывания наказания в виде ареста всеми осужденными к этому виду наказания, кроме осужденных, состоящих на военной службе на момент вынесения приговора. Порядок исполнения этого вида наказания администрацией арестного дома определен гл. 10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 xml:space="preserve">Исправительные учреждения </w:t>
      </w:r>
      <w:r w:rsidRPr="00780B72">
        <w:rPr>
          <w:rFonts w:ascii="Times New Roman" w:hAnsi="Times New Roman" w:cs="Times New Roman"/>
          <w:sz w:val="28"/>
          <w:szCs w:val="28"/>
        </w:rPr>
        <w:t>предназначены для дифференцированного размещения и раздельного содержания лиц, осужденных к лишению свободы.</w:t>
      </w:r>
    </w:p>
    <w:p w:rsid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Дифференциация осужденных к лишению свободы осуществляется по признакам пола, возраста, тяжести преступления, за совершение которого виновный осужден; опасности личности преступника, поведения осужденного во время отбывания наказания и по состоянию здоровья. Дифференциация (классификация) осужденных имеет важное значение для предупреждения вредного влияния более опасных преступников на лиц, впервые осужденных к лишению свободы на непродолжительные сроки (совершеннолетних и лиц, не достигших 18-летнего возраста); предупреждения возможности распространения опасных инфекционных заболеваний.</w:t>
      </w:r>
    </w:p>
    <w:p w:rsid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Осознание осужденным справедливости назначенного наказания и применяемых к нему мер государственного принуждения — основное условие достижения целей наказания. К этому и сводится главная задача уголовно-исполнительной системы и других органов, исполняющих наказания.</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 xml:space="preserve">Исполнение наказания в виде лишения свободы регулируется в настоящее время разделом IV (гл. 11 — 17) УИК РФ и Законом РФ от 21.07.1993 N 5473-1 </w:t>
      </w:r>
      <w:r w:rsidR="00780B72">
        <w:rPr>
          <w:rFonts w:ascii="Times New Roman" w:hAnsi="Times New Roman" w:cs="Times New Roman"/>
          <w:sz w:val="28"/>
          <w:szCs w:val="28"/>
        </w:rPr>
        <w:t>"</w:t>
      </w:r>
      <w:r w:rsidRPr="00780B72">
        <w:rPr>
          <w:rFonts w:ascii="Times New Roman" w:hAnsi="Times New Roman" w:cs="Times New Roman"/>
          <w:sz w:val="28"/>
          <w:szCs w:val="28"/>
        </w:rPr>
        <w:t>Об учреждениях и органах, исполняющих уголовные наказания в виде лишения свободы</w:t>
      </w:r>
      <w:r w:rsidR="00780B72">
        <w:rPr>
          <w:rFonts w:ascii="Times New Roman" w:hAnsi="Times New Roman" w:cs="Times New Roman"/>
          <w:sz w:val="28"/>
          <w:szCs w:val="28"/>
        </w:rPr>
        <w:t>"</w:t>
      </w:r>
      <w:r w:rsidRPr="00780B72">
        <w:rPr>
          <w:rFonts w:ascii="Times New Roman" w:hAnsi="Times New Roman" w:cs="Times New Roman"/>
          <w:sz w:val="28"/>
          <w:szCs w:val="28"/>
        </w:rPr>
        <w:t xml:space="preserve">, правилами внутреннего распорядка исправительных учреждений, утвержденными Приказом Минюста РФ от 03.11.2005 N 205 </w:t>
      </w:r>
      <w:r w:rsidR="00780B72">
        <w:rPr>
          <w:rFonts w:ascii="Times New Roman" w:hAnsi="Times New Roman" w:cs="Times New Roman"/>
          <w:sz w:val="28"/>
          <w:szCs w:val="28"/>
        </w:rPr>
        <w:t>"</w:t>
      </w:r>
      <w:r w:rsidRPr="00780B72">
        <w:rPr>
          <w:rFonts w:ascii="Times New Roman" w:hAnsi="Times New Roman" w:cs="Times New Roman"/>
          <w:sz w:val="28"/>
          <w:szCs w:val="28"/>
        </w:rPr>
        <w:t>Об утверждении правил внутреннего распорядка исправительных учреждений</w:t>
      </w:r>
      <w:r w:rsidR="00780B72">
        <w:rPr>
          <w:rFonts w:ascii="Times New Roman" w:hAnsi="Times New Roman" w:cs="Times New Roman"/>
          <w:sz w:val="28"/>
          <w:szCs w:val="28"/>
        </w:rPr>
        <w:t>"</w:t>
      </w:r>
      <w:r w:rsidRPr="00780B72">
        <w:rPr>
          <w:rFonts w:ascii="Times New Roman" w:hAnsi="Times New Roman" w:cs="Times New Roman"/>
          <w:sz w:val="28"/>
          <w:szCs w:val="28"/>
        </w:rPr>
        <w:t>.</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 xml:space="preserve">Дисциплинарные воинские части </w:t>
      </w:r>
      <w:r w:rsidRPr="00780B72">
        <w:rPr>
          <w:rFonts w:ascii="Times New Roman" w:hAnsi="Times New Roman" w:cs="Times New Roman"/>
          <w:sz w:val="28"/>
          <w:szCs w:val="28"/>
        </w:rPr>
        <w:t xml:space="preserve">предназначены для отбывания осужденными военнослужащими наказания в виде содержания в дисциплинарной воинской части. Исполнение наказания в виде содержания в дисциплинарной воинской части осуществляется в соответствии с гл. 20 УИК РФ, ФЗ от 27.05.1998 N 76-ФЗ </w:t>
      </w:r>
      <w:r w:rsidR="00780B72">
        <w:rPr>
          <w:rFonts w:ascii="Times New Roman" w:hAnsi="Times New Roman" w:cs="Times New Roman"/>
          <w:sz w:val="28"/>
          <w:szCs w:val="28"/>
        </w:rPr>
        <w:t>"</w:t>
      </w:r>
      <w:r w:rsidRPr="00780B72">
        <w:rPr>
          <w:rFonts w:ascii="Times New Roman" w:hAnsi="Times New Roman" w:cs="Times New Roman"/>
          <w:sz w:val="28"/>
          <w:szCs w:val="28"/>
        </w:rPr>
        <w:t>О статусе военнослужащих</w:t>
      </w:r>
      <w:r w:rsidR="00780B72">
        <w:rPr>
          <w:rFonts w:ascii="Times New Roman" w:hAnsi="Times New Roman" w:cs="Times New Roman"/>
          <w:sz w:val="28"/>
          <w:szCs w:val="28"/>
        </w:rPr>
        <w:t>"</w:t>
      </w:r>
      <w:r w:rsidRPr="00780B72">
        <w:rPr>
          <w:rFonts w:ascii="Times New Roman" w:hAnsi="Times New Roman" w:cs="Times New Roman"/>
          <w:sz w:val="28"/>
          <w:szCs w:val="28"/>
        </w:rPr>
        <w:t xml:space="preserve"> и Приказом Минобороны РФ от 29.07.1997 N 302 </w:t>
      </w:r>
      <w:r w:rsidR="00780B72">
        <w:rPr>
          <w:rFonts w:ascii="Times New Roman" w:hAnsi="Times New Roman" w:cs="Times New Roman"/>
          <w:sz w:val="28"/>
          <w:szCs w:val="28"/>
        </w:rPr>
        <w:t>"</w:t>
      </w:r>
      <w:r w:rsidRPr="00780B72">
        <w:rPr>
          <w:rFonts w:ascii="Times New Roman" w:hAnsi="Times New Roman" w:cs="Times New Roman"/>
          <w:sz w:val="28"/>
          <w:szCs w:val="28"/>
        </w:rPr>
        <w:t>О правилах отбывания уголовных наказаний осужденными военнослужащими</w:t>
      </w:r>
      <w:r w:rsidR="00780B72">
        <w:rPr>
          <w:rFonts w:ascii="Times New Roman" w:hAnsi="Times New Roman" w:cs="Times New Roman"/>
          <w:sz w:val="28"/>
          <w:szCs w:val="28"/>
        </w:rPr>
        <w:t>"</w:t>
      </w:r>
      <w:r w:rsidRPr="00780B72">
        <w:rPr>
          <w:rFonts w:ascii="Times New Roman" w:hAnsi="Times New Roman" w:cs="Times New Roman"/>
          <w:sz w:val="28"/>
          <w:szCs w:val="28"/>
        </w:rPr>
        <w:t>, а также общевоинскими Уставами в части, не противоречащей указанным нормативным актам.</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В дисциплинарной воинской части также исполняется приговор суда в отношении военнослужащих, осужденных к лишению права занимать определенные должности или заниматься определенной деятельностью.</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 xml:space="preserve">Арест в отношении военнослужащих исполняется </w:t>
      </w:r>
      <w:r w:rsidRPr="00780B72">
        <w:rPr>
          <w:rFonts w:ascii="Times New Roman" w:hAnsi="Times New Roman" w:cs="Times New Roman"/>
          <w:i/>
          <w:iCs/>
          <w:sz w:val="28"/>
          <w:szCs w:val="28"/>
        </w:rPr>
        <w:t xml:space="preserve">командованием гарнизонов на гауптвахтах для осужденных военнослужащих или в соответствующих отделениях гарнизонных гауптвахт </w:t>
      </w:r>
      <w:r w:rsidRPr="00780B72">
        <w:rPr>
          <w:rFonts w:ascii="Times New Roman" w:hAnsi="Times New Roman" w:cs="Times New Roman"/>
          <w:sz w:val="28"/>
          <w:szCs w:val="28"/>
        </w:rPr>
        <w:t>(ч. 12 ст. 16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 xml:space="preserve">Судебные приставы-исполнители </w:t>
      </w:r>
      <w:r w:rsidRPr="00780B72">
        <w:rPr>
          <w:rFonts w:ascii="Times New Roman" w:hAnsi="Times New Roman" w:cs="Times New Roman"/>
          <w:sz w:val="28"/>
          <w:szCs w:val="28"/>
        </w:rPr>
        <w:t xml:space="preserve">осуществляют исполнение наказания в виде штрафа. Их правовое положение определяется ФЗ от 02.10.2007 N 229-ФЗ </w:t>
      </w:r>
      <w:r w:rsidR="00780B72">
        <w:rPr>
          <w:rFonts w:ascii="Times New Roman" w:hAnsi="Times New Roman" w:cs="Times New Roman"/>
          <w:sz w:val="28"/>
          <w:szCs w:val="28"/>
        </w:rPr>
        <w:t>"</w:t>
      </w:r>
      <w:r w:rsidRPr="00780B72">
        <w:rPr>
          <w:rFonts w:ascii="Times New Roman" w:hAnsi="Times New Roman" w:cs="Times New Roman"/>
          <w:sz w:val="28"/>
          <w:szCs w:val="28"/>
        </w:rPr>
        <w:t>Об исполнительном производстве</w:t>
      </w:r>
      <w:r w:rsidR="00780B72">
        <w:rPr>
          <w:rFonts w:ascii="Times New Roman" w:hAnsi="Times New Roman" w:cs="Times New Roman"/>
          <w:sz w:val="28"/>
          <w:szCs w:val="28"/>
        </w:rPr>
        <w:t>"</w:t>
      </w:r>
      <w:r w:rsidRPr="00780B72">
        <w:rPr>
          <w:rFonts w:ascii="Times New Roman" w:hAnsi="Times New Roman" w:cs="Times New Roman"/>
          <w:sz w:val="28"/>
          <w:szCs w:val="28"/>
        </w:rPr>
        <w:t xml:space="preserve">, ФЗ от 21.07.1997 N 118-ФЗ </w:t>
      </w:r>
      <w:r w:rsidR="00780B72">
        <w:rPr>
          <w:rFonts w:ascii="Times New Roman" w:hAnsi="Times New Roman" w:cs="Times New Roman"/>
          <w:sz w:val="28"/>
          <w:szCs w:val="28"/>
        </w:rPr>
        <w:t>"</w:t>
      </w:r>
      <w:r w:rsidRPr="00780B72">
        <w:rPr>
          <w:rFonts w:ascii="Times New Roman" w:hAnsi="Times New Roman" w:cs="Times New Roman"/>
          <w:sz w:val="28"/>
          <w:szCs w:val="28"/>
        </w:rPr>
        <w:t>О судебных приставах</w:t>
      </w:r>
      <w:r w:rsidR="00780B72">
        <w:rPr>
          <w:rFonts w:ascii="Times New Roman" w:hAnsi="Times New Roman" w:cs="Times New Roman"/>
          <w:sz w:val="28"/>
          <w:szCs w:val="28"/>
        </w:rPr>
        <w:t>"</w:t>
      </w:r>
      <w:r w:rsidRPr="00780B72">
        <w:rPr>
          <w:rFonts w:ascii="Times New Roman" w:hAnsi="Times New Roman" w:cs="Times New Roman"/>
          <w:sz w:val="28"/>
          <w:szCs w:val="28"/>
        </w:rPr>
        <w:t xml:space="preserve"> и другими нормативно-правовыми актами.</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Ко второй группе относятся учреждения и органы, для которых исполнение наказаний является дополнительной функцией к их основной деятельности:</w:t>
      </w:r>
    </w:p>
    <w:p w:rsid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а) суд;</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б) администрация организации, в которой работает осужденный;</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в) командование воинских частей и учреждений;</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г) орган, правомочный в соответствии с законом аннулировать разрешение на занятие соответствующей деятельностью;</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д) должностное лицо, присвоившее звание, классный чин или наградившее государственной наградой, либо соответствующий орган.</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 xml:space="preserve">Основной функцией </w:t>
      </w:r>
      <w:r w:rsidRPr="00780B72">
        <w:rPr>
          <w:rFonts w:ascii="Times New Roman" w:hAnsi="Times New Roman" w:cs="Times New Roman"/>
          <w:i/>
          <w:iCs/>
          <w:sz w:val="28"/>
          <w:szCs w:val="28"/>
        </w:rPr>
        <w:t xml:space="preserve">суда </w:t>
      </w:r>
      <w:r w:rsidRPr="00780B72">
        <w:rPr>
          <w:rFonts w:ascii="Times New Roman" w:hAnsi="Times New Roman" w:cs="Times New Roman"/>
          <w:sz w:val="28"/>
          <w:szCs w:val="28"/>
        </w:rPr>
        <w:t>является осуществление правосудия по уголовным и гражданским делам, что создает правовые основания для исполнения уголовного наказания. Поэтому задачи правосудия и уголовно-исполнительной деятельности во многом совпадают. Суд, рассматривавший уголовное дело в первой инстанции, в соответствии со ст. 393 Уголовно-процессуального кодекса РФ обращает приговор к исполнению и обязан следить за тем, чтобы его приговор, определение и постановление были приведены в исполнение. Это касается всех без исключения видов наказания.</w:t>
      </w:r>
    </w:p>
    <w:p w:rsidR="0058788D" w:rsidRPr="00780B72" w:rsidRDefault="0058788D" w:rsidP="00780B72">
      <w:pPr>
        <w:pStyle w:val="Normal1"/>
        <w:tabs>
          <w:tab w:val="left" w:pos="180"/>
        </w:tabs>
        <w:suppressAutoHyphens/>
        <w:spacing w:before="0" w:line="360" w:lineRule="auto"/>
        <w:ind w:firstLine="709"/>
        <w:jc w:val="both"/>
        <w:rPr>
          <w:rFonts w:ascii="Times New Roman" w:hAnsi="Times New Roman"/>
          <w:color w:val="000000"/>
          <w:sz w:val="28"/>
          <w:szCs w:val="28"/>
        </w:rPr>
      </w:pPr>
      <w:r w:rsidRPr="00780B72">
        <w:rPr>
          <w:rFonts w:ascii="Times New Roman" w:hAnsi="Times New Roman"/>
          <w:i/>
          <w:iCs/>
          <w:color w:val="000000"/>
          <w:sz w:val="28"/>
          <w:szCs w:val="28"/>
        </w:rPr>
        <w:t xml:space="preserve">Администрация организации, по месту работы осужденного </w:t>
      </w:r>
      <w:r w:rsidRPr="00780B72">
        <w:rPr>
          <w:rFonts w:ascii="Times New Roman" w:hAnsi="Times New Roman"/>
          <w:color w:val="000000"/>
          <w:sz w:val="28"/>
          <w:szCs w:val="28"/>
        </w:rPr>
        <w:t>к наказанию, отбытие которого сопряжено с трудовой деятельностью в этой организации, осуществляет совместно с уголовно-исполнительной инспекцией исполнение наказания в виде: обязательных работ; исправительных работ; лишения права занимать определенные должности и заниматься определенной деятельностью.</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 xml:space="preserve">Ограничение по военной службе исполняется </w:t>
      </w:r>
      <w:r w:rsidRPr="00780B72">
        <w:rPr>
          <w:rFonts w:ascii="Times New Roman" w:hAnsi="Times New Roman" w:cs="Times New Roman"/>
          <w:i/>
          <w:iCs/>
          <w:sz w:val="28"/>
          <w:szCs w:val="28"/>
        </w:rPr>
        <w:t>командованием воинских частей</w:t>
      </w:r>
      <w:r w:rsidRPr="00780B72">
        <w:rPr>
          <w:rFonts w:ascii="Times New Roman" w:hAnsi="Times New Roman" w:cs="Times New Roman"/>
          <w:sz w:val="28"/>
          <w:szCs w:val="28"/>
        </w:rPr>
        <w:t>, в которых проходят службу осужденные к этому наказанию военнослужащие. Помимо этого командование воинских частей исполняет приговор суда в отношении военнослужащих, осужденных к лишению права занимать определенные должности или заниматься определенной деятельностью, а также осуществляет контроль за условно осужденными военнослужащими.</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Орган, правомочный в соответствии с законом аннулировать разрешение на занятие соответствующей деятельностью</w:t>
      </w:r>
      <w:r w:rsidRPr="00780B72">
        <w:rPr>
          <w:rFonts w:ascii="Times New Roman" w:hAnsi="Times New Roman" w:cs="Times New Roman"/>
          <w:sz w:val="28"/>
          <w:szCs w:val="28"/>
        </w:rPr>
        <w:t>, исполняет предписание приговора суда о лишении права заниматься конкретно определенной в приговоре суда деятельностью (например, управлять автомобилем, заниматься охотой, воспитанием детей и т.п.).</w:t>
      </w:r>
    </w:p>
    <w:p w:rsidR="0058788D" w:rsidRPr="00780B72" w:rsidRDefault="0058788D" w:rsidP="00780B72">
      <w:pPr>
        <w:pStyle w:val="Normal1"/>
        <w:tabs>
          <w:tab w:val="left" w:pos="180"/>
        </w:tabs>
        <w:suppressAutoHyphens/>
        <w:spacing w:before="0" w:line="360" w:lineRule="auto"/>
        <w:ind w:firstLine="709"/>
        <w:jc w:val="both"/>
        <w:rPr>
          <w:rFonts w:ascii="Times New Roman" w:hAnsi="Times New Roman"/>
          <w:color w:val="000000"/>
          <w:sz w:val="28"/>
          <w:szCs w:val="28"/>
        </w:rPr>
      </w:pPr>
      <w:r w:rsidRPr="00780B72">
        <w:rPr>
          <w:rFonts w:ascii="Times New Roman" w:hAnsi="Times New Roman"/>
          <w:i/>
          <w:iCs/>
          <w:color w:val="000000"/>
          <w:sz w:val="28"/>
          <w:szCs w:val="28"/>
        </w:rPr>
        <w:t xml:space="preserve">Должностное лицо, присвоившее звание, классный чин или наградившее государственной наградой, либо соответствующий орган </w:t>
      </w:r>
      <w:r w:rsidRPr="00780B72">
        <w:rPr>
          <w:rFonts w:ascii="Times New Roman" w:hAnsi="Times New Roman"/>
          <w:color w:val="000000"/>
          <w:sz w:val="28"/>
          <w:szCs w:val="28"/>
        </w:rPr>
        <w:t>исполняют требования приговора суда о лишении специального, воинского или почетного звания, классного чина и государственных наград (ч. 3 ст. 16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Таким образом, систему органов и учреждений, исполняющих уголовные наказания, составляют те органы и учреждения, для которых исполнение уголовных наказаний является основной функцией, и те, для которых исполнение наказаний является дополнительной функцией к их основной деятельности. В первую группу входят уголовно-исполнительные инспекции, исправительные центры, арестные дома, исправительные учреждения, дисциплинарная воинская часть, гауптвахты и их отделения, судебные приставы-исполнители. Вторую группу составляют суд;</w:t>
      </w:r>
      <w:r w:rsidR="00780B72">
        <w:rPr>
          <w:rFonts w:ascii="Times New Roman" w:hAnsi="Times New Roman" w:cs="Times New Roman"/>
          <w:sz w:val="28"/>
          <w:szCs w:val="28"/>
        </w:rPr>
        <w:t xml:space="preserve"> </w:t>
      </w:r>
      <w:r w:rsidRPr="00780B72">
        <w:rPr>
          <w:rFonts w:ascii="Times New Roman" w:hAnsi="Times New Roman" w:cs="Times New Roman"/>
          <w:sz w:val="28"/>
          <w:szCs w:val="28"/>
        </w:rPr>
        <w:t>администрация организации, в которой работает осужденный; командование воинских частей и учреждений; орган, правомочный в соответствии с законом аннулировать разрешение на занятие соответствующей деятельностью;</w:t>
      </w:r>
      <w:r w:rsidR="00780B72">
        <w:rPr>
          <w:rFonts w:ascii="Times New Roman" w:hAnsi="Times New Roman" w:cs="Times New Roman"/>
          <w:sz w:val="28"/>
          <w:szCs w:val="28"/>
        </w:rPr>
        <w:t xml:space="preserve"> </w:t>
      </w:r>
      <w:r w:rsidRPr="00780B72">
        <w:rPr>
          <w:rFonts w:ascii="Times New Roman" w:hAnsi="Times New Roman" w:cs="Times New Roman"/>
          <w:sz w:val="28"/>
          <w:szCs w:val="28"/>
        </w:rPr>
        <w:t>должностное лицо, присвоившее звание, классный чин или наградившее государственной наградой, либо соответствующий орган.</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caps/>
          <w:sz w:val="28"/>
          <w:szCs w:val="28"/>
        </w:rPr>
      </w:pPr>
      <w:r w:rsidRPr="00780B72">
        <w:rPr>
          <w:rFonts w:ascii="Times New Roman" w:hAnsi="Times New Roman" w:cs="Times New Roman"/>
          <w:b/>
          <w:bCs/>
          <w:caps/>
          <w:sz w:val="28"/>
          <w:szCs w:val="28"/>
        </w:rPr>
        <w:t>2. Виды исправительных учреждений и их задачи</w:t>
      </w:r>
    </w:p>
    <w:p w:rsidR="00780B72" w:rsidRPr="006D1120" w:rsidRDefault="00780B72" w:rsidP="00780B72">
      <w:pPr>
        <w:pStyle w:val="Default"/>
        <w:tabs>
          <w:tab w:val="left" w:pos="180"/>
        </w:tabs>
        <w:suppressAutoHyphens/>
        <w:spacing w:line="360" w:lineRule="auto"/>
        <w:ind w:firstLine="709"/>
        <w:jc w:val="both"/>
        <w:rPr>
          <w:rFonts w:ascii="Times New Roman" w:hAnsi="Times New Roman" w:cs="Times New Roman"/>
          <w:sz w:val="28"/>
          <w:szCs w:val="28"/>
        </w:rPr>
      </w:pP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Под исправительным учреждением понимается место отбывания наказания лицами, осужденными к лишению свободы (ст. 73 УИК РФ). В соответствии со ст. 15 Уголовного кодекса РФ наказание в виде лишения свободы может быть назначено за совершение разных по тяжести преступлений (за преступления небольшой тяжести, преступления средней тяжести, тяжкие и особо тяжкие преступления). Осужденные к лишению свободы также различаются по своим социальным, моральным и психологическим качествам. Поэтому возникает потребность дифференцировать осужденных, совершивших преступления, отличающиеся друг от друга по объекту посягательства, целям, мотивам, содержанию субъективной стороны, способам совершения преступления и многим другим признакам, отражающим характер и глубину антиобщественной установки личности преступника.</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В соответствии со ст. 74 УИК РФ исправительными учреждениями являются: исправительные колонии; воспитательные колонии; тюрьмы; лечебные исправительные учреждения, лечебно-профилактические учреждения и медицинские части. Следственные изоляторы (СИЗО) выполняют функции исправительных учреждений в отношении осужденных, оставленных для выполнения работ по хозяйственному обслуживанию, а также в отношении осужденных на срок не свыше шести месяцев, оставленных в следственных изоляторах с их согласия.</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 xml:space="preserve">Исправительные колонии </w:t>
      </w:r>
      <w:r w:rsidRPr="00780B72">
        <w:rPr>
          <w:rFonts w:ascii="Times New Roman" w:hAnsi="Times New Roman" w:cs="Times New Roman"/>
          <w:sz w:val="28"/>
          <w:szCs w:val="28"/>
        </w:rPr>
        <w:t>предназначены для отбывания осужденными, достигшими совершеннолетия, лишения свободы. По строгости условий отбывания лишения свободы исправительные колонии подразделяются на:</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колонии-поселения (ст. 128, 129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исправительные колонии общего режима (ст. 120, 121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исправительные колонии строгого режима (ст. 122, 123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исправительные колонии особого режима (ст. 124-127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В одной исправительной колонии могут создаваться изолированные участки с различными видами режима.</w:t>
      </w:r>
    </w:p>
    <w:p w:rsidR="00780B72" w:rsidRDefault="0058788D" w:rsidP="00780B72">
      <w:pPr>
        <w:suppressAutoHyphens/>
        <w:autoSpaceDE w:val="0"/>
        <w:autoSpaceDN w:val="0"/>
        <w:adjustRightInd w:val="0"/>
        <w:spacing w:line="360" w:lineRule="auto"/>
        <w:ind w:firstLine="709"/>
        <w:jc w:val="both"/>
        <w:rPr>
          <w:sz w:val="28"/>
          <w:szCs w:val="28"/>
        </w:rPr>
      </w:pPr>
      <w:r w:rsidRPr="00780B72">
        <w:rPr>
          <w:sz w:val="28"/>
          <w:szCs w:val="28"/>
        </w:rPr>
        <w:t xml:space="preserve">В </w:t>
      </w:r>
      <w:r w:rsidRPr="00780B72">
        <w:rPr>
          <w:i/>
          <w:iCs/>
          <w:sz w:val="28"/>
          <w:szCs w:val="28"/>
        </w:rPr>
        <w:t xml:space="preserve">колониях-поселениях </w:t>
      </w:r>
      <w:r w:rsidRPr="00780B72">
        <w:rPr>
          <w:sz w:val="28"/>
          <w:szCs w:val="28"/>
        </w:rPr>
        <w:t>отбывают наказание в виде лишения свободы (ч. 3 ст. 74 и ч. 1 ст. 128 УИК РФ):</w:t>
      </w:r>
    </w:p>
    <w:p w:rsidR="00780B72" w:rsidRDefault="0058788D" w:rsidP="00780B72">
      <w:pPr>
        <w:suppressAutoHyphens/>
        <w:autoSpaceDE w:val="0"/>
        <w:autoSpaceDN w:val="0"/>
        <w:adjustRightInd w:val="0"/>
        <w:spacing w:line="360" w:lineRule="auto"/>
        <w:ind w:firstLine="709"/>
        <w:jc w:val="both"/>
        <w:rPr>
          <w:sz w:val="28"/>
          <w:szCs w:val="28"/>
        </w:rPr>
      </w:pPr>
      <w:r w:rsidRPr="00780B72">
        <w:rPr>
          <w:sz w:val="28"/>
          <w:szCs w:val="28"/>
        </w:rPr>
        <w:t>1) лица, осужденные за преступления, совершенные по неосторожности;</w:t>
      </w:r>
    </w:p>
    <w:p w:rsidR="00780B72" w:rsidRDefault="0058788D" w:rsidP="00780B72">
      <w:pPr>
        <w:suppressAutoHyphens/>
        <w:autoSpaceDE w:val="0"/>
        <w:autoSpaceDN w:val="0"/>
        <w:adjustRightInd w:val="0"/>
        <w:spacing w:line="360" w:lineRule="auto"/>
        <w:ind w:firstLine="709"/>
        <w:jc w:val="both"/>
        <w:rPr>
          <w:sz w:val="28"/>
          <w:szCs w:val="28"/>
        </w:rPr>
      </w:pPr>
      <w:r w:rsidRPr="00780B72">
        <w:rPr>
          <w:sz w:val="28"/>
          <w:szCs w:val="28"/>
        </w:rPr>
        <w:t>2) лица, впервые осужденные за совершение умышленных преступлений небольшой или средней тяжести;</w:t>
      </w:r>
    </w:p>
    <w:p w:rsidR="0058788D" w:rsidRPr="00780B72" w:rsidRDefault="0058788D" w:rsidP="00780B72">
      <w:pPr>
        <w:suppressAutoHyphens/>
        <w:autoSpaceDE w:val="0"/>
        <w:autoSpaceDN w:val="0"/>
        <w:adjustRightInd w:val="0"/>
        <w:spacing w:line="360" w:lineRule="auto"/>
        <w:ind w:firstLine="709"/>
        <w:jc w:val="both"/>
        <w:rPr>
          <w:sz w:val="28"/>
          <w:szCs w:val="28"/>
        </w:rPr>
      </w:pPr>
      <w:r w:rsidRPr="00780B72">
        <w:rPr>
          <w:sz w:val="28"/>
          <w:szCs w:val="28"/>
        </w:rPr>
        <w:t>3) положительно характеризующиеся осужденные, переведенные из колоний общего и строгого режима.</w:t>
      </w:r>
    </w:p>
    <w:p w:rsidR="00780B72" w:rsidRDefault="0058788D" w:rsidP="00780B72">
      <w:pPr>
        <w:suppressAutoHyphens/>
        <w:autoSpaceDE w:val="0"/>
        <w:autoSpaceDN w:val="0"/>
        <w:adjustRightInd w:val="0"/>
        <w:spacing w:line="360" w:lineRule="auto"/>
        <w:ind w:firstLine="709"/>
        <w:jc w:val="both"/>
        <w:rPr>
          <w:sz w:val="28"/>
          <w:szCs w:val="28"/>
        </w:rPr>
      </w:pPr>
      <w:r w:rsidRPr="00780B72">
        <w:rPr>
          <w:sz w:val="28"/>
          <w:szCs w:val="28"/>
        </w:rPr>
        <w:t xml:space="preserve">В </w:t>
      </w:r>
      <w:r w:rsidRPr="00780B72">
        <w:rPr>
          <w:i/>
          <w:iCs/>
          <w:sz w:val="28"/>
          <w:szCs w:val="28"/>
        </w:rPr>
        <w:t xml:space="preserve">исправительных колониях общего режима </w:t>
      </w:r>
      <w:r w:rsidRPr="00780B72">
        <w:rPr>
          <w:sz w:val="28"/>
          <w:szCs w:val="28"/>
        </w:rPr>
        <w:t>отбывают наказание</w:t>
      </w:r>
      <w:r w:rsidR="00780B72">
        <w:rPr>
          <w:sz w:val="28"/>
          <w:szCs w:val="28"/>
        </w:rPr>
        <w:t xml:space="preserve"> </w:t>
      </w:r>
      <w:r w:rsidRPr="00780B72">
        <w:rPr>
          <w:sz w:val="28"/>
          <w:szCs w:val="28"/>
        </w:rPr>
        <w:t>осужденные мужчины, кроме тех, которые отбывают наказание в колониях строгого и особого режимов, осужденные женщины, а также осужденные, переведенные из облегченных и строгих условий отбывания наказания (ч. 4 ст. 74 и ч.1 ст. 120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 xml:space="preserve">В </w:t>
      </w:r>
      <w:r w:rsidRPr="00780B72">
        <w:rPr>
          <w:rFonts w:ascii="Times New Roman" w:hAnsi="Times New Roman" w:cs="Times New Roman"/>
          <w:i/>
          <w:iCs/>
          <w:sz w:val="28"/>
          <w:szCs w:val="28"/>
        </w:rPr>
        <w:t xml:space="preserve">исправительных колониях строгого режима </w:t>
      </w:r>
      <w:r w:rsidRPr="00780B72">
        <w:rPr>
          <w:rFonts w:ascii="Times New Roman" w:hAnsi="Times New Roman" w:cs="Times New Roman"/>
          <w:sz w:val="28"/>
          <w:szCs w:val="28"/>
        </w:rPr>
        <w:t>отбывают наказание (ч. 5 ст. 74 УИК РФ):</w:t>
      </w:r>
    </w:p>
    <w:p w:rsidR="0058788D" w:rsidRPr="00780B72" w:rsidRDefault="0058788D" w:rsidP="00780B72">
      <w:pPr>
        <w:suppressAutoHyphens/>
        <w:autoSpaceDE w:val="0"/>
        <w:autoSpaceDN w:val="0"/>
        <w:adjustRightInd w:val="0"/>
        <w:spacing w:line="360" w:lineRule="auto"/>
        <w:ind w:firstLine="709"/>
        <w:jc w:val="both"/>
        <w:rPr>
          <w:color w:val="000000"/>
          <w:sz w:val="28"/>
          <w:szCs w:val="28"/>
        </w:rPr>
      </w:pPr>
      <w:r w:rsidRPr="00780B72">
        <w:rPr>
          <w:color w:val="000000"/>
          <w:sz w:val="28"/>
          <w:szCs w:val="28"/>
        </w:rPr>
        <w:t>а) мужчины,</w:t>
      </w:r>
      <w:r w:rsidRPr="00780B72">
        <w:rPr>
          <w:sz w:val="28"/>
          <w:szCs w:val="28"/>
        </w:rPr>
        <w:t xml:space="preserve"> впервые осужденные к лишению свободы за совершение особо тяжких преступлений;</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б) мужчины при рецидиве или опасном рецидиве преступлений, если осужденный ранее отбывал лишение свободы;</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 xml:space="preserve">в) осужденные, переведенные судом за злостное нарушение установленного порядка отбывания наказания из колонии-поселения (п. </w:t>
      </w:r>
      <w:r w:rsidR="00780B72">
        <w:rPr>
          <w:rFonts w:ascii="Times New Roman" w:hAnsi="Times New Roman" w:cs="Times New Roman"/>
          <w:sz w:val="28"/>
          <w:szCs w:val="28"/>
        </w:rPr>
        <w:t>"</w:t>
      </w:r>
      <w:r w:rsidRPr="00780B72">
        <w:rPr>
          <w:rFonts w:ascii="Times New Roman" w:hAnsi="Times New Roman" w:cs="Times New Roman"/>
          <w:sz w:val="28"/>
          <w:szCs w:val="28"/>
        </w:rPr>
        <w:t>а</w:t>
      </w:r>
      <w:r w:rsidR="00780B72">
        <w:rPr>
          <w:rFonts w:ascii="Times New Roman" w:hAnsi="Times New Roman" w:cs="Times New Roman"/>
          <w:sz w:val="28"/>
          <w:szCs w:val="28"/>
        </w:rPr>
        <w:t>"</w:t>
      </w:r>
      <w:r w:rsidRPr="00780B72">
        <w:rPr>
          <w:rFonts w:ascii="Times New Roman" w:hAnsi="Times New Roman" w:cs="Times New Roman"/>
          <w:sz w:val="28"/>
          <w:szCs w:val="28"/>
        </w:rPr>
        <w:t xml:space="preserve"> ч. 4 ст. 78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 xml:space="preserve">В </w:t>
      </w:r>
      <w:r w:rsidRPr="00780B72">
        <w:rPr>
          <w:rFonts w:ascii="Times New Roman" w:hAnsi="Times New Roman" w:cs="Times New Roman"/>
          <w:i/>
          <w:iCs/>
          <w:sz w:val="28"/>
          <w:szCs w:val="28"/>
        </w:rPr>
        <w:t xml:space="preserve">исправительных колониях особого режима </w:t>
      </w:r>
      <w:r w:rsidRPr="00780B72">
        <w:rPr>
          <w:rFonts w:ascii="Times New Roman" w:hAnsi="Times New Roman" w:cs="Times New Roman"/>
          <w:sz w:val="28"/>
          <w:szCs w:val="28"/>
        </w:rPr>
        <w:t>отбывают наказание мужчины (ч. 6 ст. 74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а) осужденные к пожизненному лишению свободы;</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б) при особо опасном рецидиве преступлений;</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в) которым смертная казнь в порядке помилования заменена лишением свободы на определенный срок или пожизненным лишением свободы.</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 xml:space="preserve">В </w:t>
      </w:r>
      <w:r w:rsidRPr="00780B72">
        <w:rPr>
          <w:rFonts w:ascii="Times New Roman" w:hAnsi="Times New Roman" w:cs="Times New Roman"/>
          <w:i/>
          <w:iCs/>
          <w:sz w:val="28"/>
          <w:szCs w:val="28"/>
        </w:rPr>
        <w:t xml:space="preserve">тюрьмах </w:t>
      </w:r>
      <w:r w:rsidRPr="00780B72">
        <w:rPr>
          <w:rFonts w:ascii="Times New Roman" w:hAnsi="Times New Roman" w:cs="Times New Roman"/>
          <w:sz w:val="28"/>
          <w:szCs w:val="28"/>
        </w:rPr>
        <w:t>отбывают наказание мужчины (ч. 7 ст. 74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а) осужденные к лишению свободы на срок свыше пяти лет за совершение особо тяжких преступлений, а также при особо опасном рецидиве преступлений;</w:t>
      </w:r>
    </w:p>
    <w:p w:rsidR="0058788D" w:rsidRPr="00780B72" w:rsidRDefault="0058788D" w:rsidP="00780B72">
      <w:pPr>
        <w:suppressAutoHyphens/>
        <w:autoSpaceDE w:val="0"/>
        <w:autoSpaceDN w:val="0"/>
        <w:adjustRightInd w:val="0"/>
        <w:spacing w:line="360" w:lineRule="auto"/>
        <w:ind w:firstLine="709"/>
        <w:jc w:val="both"/>
        <w:rPr>
          <w:sz w:val="28"/>
          <w:szCs w:val="28"/>
        </w:rPr>
      </w:pPr>
      <w:r w:rsidRPr="00780B72">
        <w:rPr>
          <w:sz w:val="28"/>
          <w:szCs w:val="28"/>
        </w:rPr>
        <w:t xml:space="preserve">б) переведенные за злостные нарушения порядка отбывания наказания из исправительных колоний на срок не свыше трех лет с отбыванием оставшегося срока наказания в исправительной колонии того вида режима, откуда они были направлены в тюрьму. Осужденные к пожизненному лишению свободы, осужденные, которым смертная казнь в порядке помилования заменена пожизненным лишением свободы, а также осужденные женщины переводу в тюрьму не подлежат (п. </w:t>
      </w:r>
      <w:r w:rsidR="00780B72">
        <w:rPr>
          <w:sz w:val="28"/>
          <w:szCs w:val="28"/>
        </w:rPr>
        <w:t>"</w:t>
      </w:r>
      <w:r w:rsidRPr="00780B72">
        <w:rPr>
          <w:sz w:val="28"/>
          <w:szCs w:val="28"/>
        </w:rPr>
        <w:t>в</w:t>
      </w:r>
      <w:r w:rsidR="00780B72">
        <w:rPr>
          <w:sz w:val="28"/>
          <w:szCs w:val="28"/>
        </w:rPr>
        <w:t>"</w:t>
      </w:r>
      <w:r w:rsidRPr="00780B72">
        <w:rPr>
          <w:sz w:val="28"/>
          <w:szCs w:val="28"/>
        </w:rPr>
        <w:t xml:space="preserve"> ч. 4 ст. 78 УИК РФ).</w:t>
      </w:r>
    </w:p>
    <w:p w:rsidR="00780B72" w:rsidRDefault="0058788D" w:rsidP="00780B72">
      <w:pPr>
        <w:pStyle w:val="Default"/>
        <w:tabs>
          <w:tab w:val="left" w:pos="180"/>
        </w:tabs>
        <w:suppressAutoHyphens/>
        <w:spacing w:line="360" w:lineRule="auto"/>
        <w:ind w:firstLine="709"/>
        <w:jc w:val="both"/>
        <w:rPr>
          <w:rFonts w:ascii="Times New Roman" w:hAnsi="Times New Roman" w:cs="Times New Roman"/>
          <w:i/>
          <w:iCs/>
          <w:sz w:val="28"/>
          <w:szCs w:val="28"/>
        </w:rPr>
      </w:pPr>
      <w:r w:rsidRPr="00780B72">
        <w:rPr>
          <w:rFonts w:ascii="Times New Roman" w:hAnsi="Times New Roman" w:cs="Times New Roman"/>
          <w:sz w:val="28"/>
          <w:szCs w:val="28"/>
        </w:rPr>
        <w:t xml:space="preserve">В уголовно-исполнительной системе для медицинского обслуживания осужденных организуются </w:t>
      </w:r>
      <w:r w:rsidRPr="00780B72">
        <w:rPr>
          <w:rFonts w:ascii="Times New Roman" w:hAnsi="Times New Roman" w:cs="Times New Roman"/>
          <w:i/>
          <w:iCs/>
          <w:sz w:val="28"/>
          <w:szCs w:val="28"/>
        </w:rPr>
        <w:t xml:space="preserve">лечебно-профилактические учреждения </w:t>
      </w:r>
      <w:r w:rsidRPr="00780B72">
        <w:rPr>
          <w:rFonts w:ascii="Times New Roman" w:hAnsi="Times New Roman" w:cs="Times New Roman"/>
          <w:sz w:val="28"/>
          <w:szCs w:val="28"/>
        </w:rPr>
        <w:t xml:space="preserve">(больницы, специальные психиатрические и туберкулезные больницы) и </w:t>
      </w:r>
      <w:r w:rsidRPr="00780B72">
        <w:rPr>
          <w:rFonts w:ascii="Times New Roman" w:hAnsi="Times New Roman" w:cs="Times New Roman"/>
          <w:i/>
          <w:iCs/>
          <w:sz w:val="28"/>
          <w:szCs w:val="28"/>
        </w:rPr>
        <w:t>медицинские части</w:t>
      </w:r>
      <w:r w:rsidRPr="00780B72">
        <w:rPr>
          <w:rFonts w:ascii="Times New Roman" w:hAnsi="Times New Roman" w:cs="Times New Roman"/>
          <w:sz w:val="28"/>
          <w:szCs w:val="28"/>
        </w:rPr>
        <w:t xml:space="preserve">, а для содержания и амбулаторного лечения осужденных, больных открытой формой туберкулеза, алкоголизмом и наркоманией – </w:t>
      </w:r>
      <w:r w:rsidRPr="00780B72">
        <w:rPr>
          <w:rFonts w:ascii="Times New Roman" w:hAnsi="Times New Roman" w:cs="Times New Roman"/>
          <w:i/>
          <w:iCs/>
          <w:sz w:val="28"/>
          <w:szCs w:val="28"/>
        </w:rPr>
        <w:t xml:space="preserve">лечебные исправительные учреждения </w:t>
      </w:r>
      <w:r w:rsidRPr="00780B72">
        <w:rPr>
          <w:rFonts w:ascii="Times New Roman" w:hAnsi="Times New Roman" w:cs="Times New Roman"/>
          <w:iCs/>
          <w:sz w:val="28"/>
          <w:szCs w:val="28"/>
        </w:rPr>
        <w:t xml:space="preserve">(п. 2 ст. 101 УИК РФ) </w:t>
      </w:r>
      <w:r w:rsidRPr="00780B72">
        <w:rPr>
          <w:rFonts w:ascii="Times New Roman" w:hAnsi="Times New Roman" w:cs="Times New Roman"/>
          <w:i/>
          <w:iCs/>
          <w:sz w:val="28"/>
          <w:szCs w:val="28"/>
        </w:rPr>
        <w:t>.</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iCs/>
          <w:sz w:val="28"/>
          <w:szCs w:val="28"/>
        </w:rPr>
      </w:pPr>
      <w:r w:rsidRPr="00780B72">
        <w:rPr>
          <w:rFonts w:ascii="Times New Roman" w:hAnsi="Times New Roman" w:cs="Times New Roman"/>
          <w:sz w:val="28"/>
          <w:szCs w:val="28"/>
        </w:rPr>
        <w:t xml:space="preserve">Учреждения, в которых отбывают лишение свободы несовершеннолетние, именуются </w:t>
      </w:r>
      <w:r w:rsidRPr="00780B72">
        <w:rPr>
          <w:rFonts w:ascii="Times New Roman" w:hAnsi="Times New Roman" w:cs="Times New Roman"/>
          <w:i/>
          <w:iCs/>
          <w:sz w:val="28"/>
          <w:szCs w:val="28"/>
        </w:rPr>
        <w:t xml:space="preserve">воспитательными колониями </w:t>
      </w:r>
      <w:r w:rsidRPr="00780B72">
        <w:rPr>
          <w:rFonts w:ascii="Times New Roman" w:hAnsi="Times New Roman" w:cs="Times New Roman"/>
          <w:iCs/>
          <w:sz w:val="28"/>
          <w:szCs w:val="28"/>
        </w:rPr>
        <w:t>(ч. 9 ст. 74 УИК РФ</w:t>
      </w:r>
      <w:r w:rsidRPr="00780B72">
        <w:rPr>
          <w:rFonts w:ascii="Times New Roman" w:hAnsi="Times New Roman" w:cs="Times New Roman"/>
          <w:sz w:val="28"/>
          <w:szCs w:val="28"/>
        </w:rPr>
        <w:t>). В воспитательных колониях для завершения процесса обучения или воспитания могут содержаться осужденные до достижения ими возраста 21 года. В воспитательных колониях могут создаваться изолированные участки, функционирующие как исправительные колонии общего режима, для содержания осужденных, достигших во время отбывания наказания возраста 18 лет. Порядок создания указанных участков определяется Минюстом РФ (ч. 9 ст. 74 УИК РФ).</w:t>
      </w:r>
      <w:r w:rsidR="00780B72" w:rsidRPr="00780B72">
        <w:rPr>
          <w:rFonts w:ascii="Times New Roman" w:hAnsi="Times New Roman" w:cs="Times New Roman"/>
          <w:sz w:val="28"/>
          <w:szCs w:val="28"/>
        </w:rPr>
        <w:t xml:space="preserve"> </w:t>
      </w:r>
      <w:r w:rsidRPr="00780B72">
        <w:rPr>
          <w:rFonts w:ascii="Times New Roman" w:hAnsi="Times New Roman" w:cs="Times New Roman"/>
          <w:iCs/>
          <w:sz w:val="28"/>
          <w:szCs w:val="28"/>
        </w:rPr>
        <w:t>В исправительных учреждениях устанавливается раздельное содержание осужденных к лишению свободы мужчин и женщин, несовершеннолетних и взрослых (ч. 1 ст. 80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Cs/>
          <w:sz w:val="28"/>
          <w:szCs w:val="28"/>
        </w:rPr>
        <w:t xml:space="preserve">Лица, впервые осужденные к лишению свободы, содержатся отдельно от осужденных, ранее отбывавших лишение свободы. Изолированно </w:t>
      </w:r>
      <w:r w:rsidRPr="00780B72">
        <w:rPr>
          <w:rFonts w:ascii="Times New Roman" w:hAnsi="Times New Roman" w:cs="Times New Roman"/>
          <w:sz w:val="28"/>
          <w:szCs w:val="28"/>
        </w:rPr>
        <w:t>от других осужденных должны содержаться: осужденные при опасном рецидиве; осужденные при особо опасном рецидиве преступлений; осужденные к пожизненному лишению свободы; осужденные, которым смертная казнь заменена в порядке помилования лишением свободы на определенный срок (ч. 2 ст. 80 УИК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В отдельных исправительных учреждениях содержатся осужденные — бывшие работники судов и правоохранительных органов (ч. 3 ст. 80 УИК РФ).</w:t>
      </w:r>
      <w:r w:rsidR="00780B72" w:rsidRPr="00780B72">
        <w:rPr>
          <w:rFonts w:ascii="Times New Roman" w:hAnsi="Times New Roman" w:cs="Times New Roman"/>
          <w:sz w:val="28"/>
          <w:szCs w:val="28"/>
        </w:rPr>
        <w:t xml:space="preserve"> </w:t>
      </w:r>
      <w:r w:rsidRPr="00780B72">
        <w:rPr>
          <w:rFonts w:ascii="Times New Roman" w:hAnsi="Times New Roman" w:cs="Times New Roman"/>
          <w:sz w:val="28"/>
          <w:szCs w:val="28"/>
        </w:rPr>
        <w:t>Перечисленные требования раздельного содержания осужденных не распространяется на лечебные исправительные учреждения, а также на исправительные колонии, при которых имеются дома ребенка (ч. 4 ст. 80 УИК РФ). Осужденные, больные различными инфекционными заболеваниями, содержатся раздельно между собой и отдельно от здоровых осужденных (ч. 5 ст. 80 УИК РФ).</w:t>
      </w:r>
      <w:r w:rsidR="00780B72" w:rsidRPr="00780B72">
        <w:rPr>
          <w:rFonts w:ascii="Times New Roman" w:hAnsi="Times New Roman" w:cs="Times New Roman"/>
          <w:sz w:val="28"/>
          <w:szCs w:val="28"/>
        </w:rPr>
        <w:t xml:space="preserve"> </w:t>
      </w:r>
      <w:r w:rsidRPr="00780B72">
        <w:rPr>
          <w:rFonts w:ascii="Times New Roman" w:hAnsi="Times New Roman" w:cs="Times New Roman"/>
          <w:sz w:val="28"/>
          <w:szCs w:val="28"/>
        </w:rPr>
        <w:t>Задача всех исправительных учреждений единая — исполнение уголовного наказания в виде лишения свободы, в процессе которого разными по содержанию средствами воздействия необходимо добиться исправления осужденных, предупреждения ими и другими гражданами совершения новых преступлений и восстановления социальной справедливости, на которую покушалось лицо, осужденное к лишению свободы за совершенное преступление.</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Таким образом, Уголовно-исполнительный кодекс Российской Федерации устанавливает несколько видов исправительных учреждений в нашем государстве, которые различаются в зависимости от той или иной категории осужденных, направленных в них на исправление. В России исправительными учреждениями являются исправительные колонии с различными режимами, воспитательные колонии, тюрьмы, лечебные исправительные учреждения, а также в определенных случаях – следственные изоляторы.</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b/>
          <w:caps/>
          <w:sz w:val="28"/>
        </w:rPr>
      </w:pPr>
      <w:r w:rsidRPr="00780B72">
        <w:rPr>
          <w:rFonts w:ascii="Times New Roman" w:hAnsi="Times New Roman" w:cs="Times New Roman"/>
          <w:b/>
          <w:caps/>
          <w:sz w:val="28"/>
        </w:rPr>
        <w:t>3. Контроль за деятельностью учреждений и органов, исполняющих уголовные наказания</w:t>
      </w:r>
    </w:p>
    <w:p w:rsidR="00780B72" w:rsidRPr="00780B72" w:rsidRDefault="00780B72" w:rsidP="00780B72">
      <w:pPr>
        <w:pStyle w:val="Default"/>
        <w:tabs>
          <w:tab w:val="left" w:pos="180"/>
        </w:tabs>
        <w:suppressAutoHyphens/>
        <w:spacing w:line="360" w:lineRule="auto"/>
        <w:ind w:firstLine="709"/>
        <w:jc w:val="both"/>
        <w:rPr>
          <w:rFonts w:ascii="Times New Roman" w:hAnsi="Times New Roman" w:cs="Times New Roman"/>
          <w:sz w:val="28"/>
          <w:szCs w:val="28"/>
        </w:rPr>
      </w:pPr>
    </w:p>
    <w:p w:rsid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Конституция РФ в гл. 2 провозглашает широкие права и свободы человека и гражданина, гарантирует их защиту от посягательства всей системой внутреннего права, общепринятыми принципами и нормами международного права, международными договорами РФ, являющимися составной частью ее правовой системы.</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Уголовное же наказание представля</w:t>
      </w:r>
      <w:r w:rsidR="00780B72" w:rsidRPr="00780B72">
        <w:rPr>
          <w:rFonts w:ascii="Times New Roman" w:hAnsi="Times New Roman" w:cs="Times New Roman"/>
          <w:sz w:val="28"/>
          <w:szCs w:val="28"/>
        </w:rPr>
        <w:t xml:space="preserve"> </w:t>
      </w:r>
      <w:r w:rsidRPr="00780B72">
        <w:rPr>
          <w:rFonts w:ascii="Times New Roman" w:hAnsi="Times New Roman" w:cs="Times New Roman"/>
          <w:sz w:val="28"/>
          <w:szCs w:val="28"/>
        </w:rPr>
        <w:t>ет собой меру государственного принуждения, выражающегося в совокупности ограничений личных, имущественных и других прав и свобод граждан, которые применяются по приговору суда к лицу, признанному виновным в совершении преступления.</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Наказание есть форма ограничения прав человека и гражданина, посягнувшего на законом охраняемые интересы. Поэтому необходим жесткий и строгий контроль за установлением этих ограничений и их применением, т.е. за исполнением уголовных наказаний.</w:t>
      </w:r>
      <w:r w:rsidR="00780B72" w:rsidRPr="00780B72">
        <w:rPr>
          <w:rFonts w:ascii="Times New Roman" w:hAnsi="Times New Roman" w:cs="Times New Roman"/>
          <w:sz w:val="28"/>
          <w:szCs w:val="28"/>
        </w:rPr>
        <w:t xml:space="preserve"> </w:t>
      </w:r>
      <w:r w:rsidRPr="00780B72">
        <w:rPr>
          <w:rFonts w:ascii="Times New Roman" w:hAnsi="Times New Roman" w:cs="Times New Roman"/>
          <w:sz w:val="28"/>
          <w:szCs w:val="28"/>
        </w:rPr>
        <w:t>Проблема контроля за соблюдением прав человека и гражданина и законности их ограничения носит международный характер. Это подтверждается содержанием Всеобщей декларации прав человека (принята 10.12.1948 Генеральной Ассамблеей ООН), Международного пакта о гражданских и политических правах (от 16.12.1966 г.), Конвенции о защите прав человека и основных свобод (Заключена в г. Риме 04.11.1950) и др.</w:t>
      </w:r>
      <w:r w:rsidR="00780B72" w:rsidRPr="00780B72">
        <w:rPr>
          <w:rFonts w:ascii="Times New Roman" w:hAnsi="Times New Roman" w:cs="Times New Roman"/>
          <w:sz w:val="28"/>
          <w:szCs w:val="28"/>
        </w:rPr>
        <w:t xml:space="preserve"> </w:t>
      </w:r>
      <w:r w:rsidRPr="00780B72">
        <w:rPr>
          <w:rFonts w:ascii="Times New Roman" w:hAnsi="Times New Roman" w:cs="Times New Roman"/>
          <w:sz w:val="28"/>
          <w:szCs w:val="28"/>
        </w:rPr>
        <w:t>На основе Конституции УИК РФ устанавливает контроль за соблюдением законных прав осужденных, который классифицируется по субъектам, его осуществляющим, на международный и внутригосударственный. Внутригосударственный контроль по этому же признаку делится на виды: контроль органов государственной власти, органов местного самоуправления (ст. 19 УИК), судебный контроль (ст. 20 УИК), ведомственный контроль (ст. 21 УИК), прокурорский надзор (ст. 22 УИК) и общественный контроль, включая средства массовой информации (ст. 23 и 24 УИК).</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 xml:space="preserve">Международный контроль </w:t>
      </w:r>
      <w:r w:rsidRPr="00780B72">
        <w:rPr>
          <w:rFonts w:ascii="Times New Roman" w:hAnsi="Times New Roman" w:cs="Times New Roman"/>
          <w:sz w:val="28"/>
          <w:szCs w:val="28"/>
        </w:rPr>
        <w:t>за установлением уголовных наказаний, практикой их назначения виновным и исполнением приговоров судов осуществляется в форме анализа международными организациями по правам человека и комитетами ООН государственных докладов о соблюдении прав человека (в том числе и по исполнению наказаний) и проверка реагирования государства, допустившего нарушение прав человека и гражданина; обнародования другими государствами сведений о положении дел с охраной прав человека и гражданина в Российской Федерации, а иногда и реакция на них; путем осуществления права каждого гражданина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 xml:space="preserve">Контроль государственной власти и органов местного самоуправления </w:t>
      </w:r>
      <w:r w:rsidRPr="00780B72">
        <w:rPr>
          <w:rFonts w:ascii="Times New Roman" w:hAnsi="Times New Roman" w:cs="Times New Roman"/>
          <w:sz w:val="28"/>
          <w:szCs w:val="28"/>
        </w:rPr>
        <w:t>осуществляется за деятельностью расположенных на их территории учреждений и органов, исполняющих наказания. Порядок осуществления контроля регулируется законодательством Российской Федерации.</w:t>
      </w:r>
      <w:r w:rsidR="00780B72" w:rsidRPr="00780B72">
        <w:rPr>
          <w:rFonts w:ascii="Times New Roman" w:hAnsi="Times New Roman" w:cs="Times New Roman"/>
          <w:sz w:val="28"/>
          <w:szCs w:val="28"/>
        </w:rPr>
        <w:t xml:space="preserve"> </w:t>
      </w:r>
      <w:r w:rsidRPr="00780B72">
        <w:rPr>
          <w:rFonts w:ascii="Times New Roman" w:hAnsi="Times New Roman" w:cs="Times New Roman"/>
          <w:sz w:val="28"/>
          <w:szCs w:val="28"/>
        </w:rPr>
        <w:t xml:space="preserve">В соответствии со ст. 38 Закона РФ от 21 июля 1993 г. № 5473-1 </w:t>
      </w:r>
      <w:r w:rsidR="00780B72">
        <w:rPr>
          <w:rFonts w:ascii="Times New Roman" w:hAnsi="Times New Roman" w:cs="Times New Roman"/>
          <w:sz w:val="28"/>
          <w:szCs w:val="28"/>
        </w:rPr>
        <w:t>"</w:t>
      </w:r>
      <w:r w:rsidRPr="00780B72">
        <w:rPr>
          <w:rFonts w:ascii="Times New Roman" w:hAnsi="Times New Roman" w:cs="Times New Roman"/>
          <w:sz w:val="28"/>
          <w:szCs w:val="28"/>
        </w:rPr>
        <w:t>Об учреждениях и органах, исполняющих уголовные наказания в виде лишения свободы</w:t>
      </w:r>
      <w:r w:rsidR="00780B72">
        <w:rPr>
          <w:rFonts w:ascii="Times New Roman" w:hAnsi="Times New Roman" w:cs="Times New Roman"/>
          <w:sz w:val="28"/>
          <w:szCs w:val="28"/>
        </w:rPr>
        <w:t>"</w:t>
      </w:r>
      <w:r w:rsidRPr="00780B72">
        <w:rPr>
          <w:rFonts w:ascii="Times New Roman" w:hAnsi="Times New Roman" w:cs="Times New Roman"/>
          <w:sz w:val="28"/>
          <w:szCs w:val="28"/>
        </w:rPr>
        <w:t xml:space="preserve"> контроль за деятельностью уголовно-исполнительной системы в пределах и порядке, установленных законодательством Российской Федерации, осуществляют: Федеральное Собрание РФ; Президент Российской Федерации; Правительство РФ; законодательные (представительные) органы субъектов Российской Федерации и органы исполнительной власти субъектов федерации.</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 xml:space="preserve">Судебный контроль </w:t>
      </w:r>
      <w:r w:rsidRPr="00780B72">
        <w:rPr>
          <w:rFonts w:ascii="Times New Roman" w:hAnsi="Times New Roman" w:cs="Times New Roman"/>
          <w:sz w:val="28"/>
          <w:szCs w:val="28"/>
        </w:rPr>
        <w:t>исполнения наказания осуществляется при обращении приговора к исполнению, решении вопросов об условно-досрочном освобождении от отбывания наказания, о замене неотбытой части наказания более мягким видом наказания, об освобождении от наказания в связи с болезнью осужденного, об освобождении от наказания беременных женщин и женщин, имеющих детей в возрасте до 14 лет, а также об изменении вида исправительного учреждения, при рассмотрении жалоб осужденных и иных лиц на действия администрации учреждений и органов, исполняющих наказание (ст. 396, 397 УПК РФ).</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Ведомственный контроль</w:t>
      </w:r>
      <w:r w:rsidRPr="00780B72">
        <w:rPr>
          <w:rFonts w:ascii="Times New Roman" w:hAnsi="Times New Roman" w:cs="Times New Roman"/>
          <w:sz w:val="28"/>
          <w:szCs w:val="28"/>
        </w:rPr>
        <w:t xml:space="preserve"> </w:t>
      </w:r>
      <w:r w:rsidRPr="00780B72">
        <w:rPr>
          <w:rFonts w:ascii="Times New Roman" w:hAnsi="Times New Roman" w:cs="Times New Roman"/>
          <w:iCs/>
          <w:sz w:val="28"/>
          <w:szCs w:val="28"/>
        </w:rPr>
        <w:t xml:space="preserve">за деятельностью учреждений, исполняющих наказания, осуществляется вышестоящими органами и должностными лицами на основе специальных нормативных актов, предусматривающих следующие формы контроля: получение отчета по установленной форме о всех сторонах деятельности органа или учреждения по исполнению уголовного наказания; проверки, ревизии деятельности исправительного учреждения; рассмотрение жалоб, личный прием и опрос осужденных и др. </w:t>
      </w:r>
      <w:r w:rsidRPr="00780B72">
        <w:rPr>
          <w:rFonts w:ascii="Times New Roman" w:hAnsi="Times New Roman" w:cs="Times New Roman"/>
          <w:sz w:val="28"/>
          <w:szCs w:val="28"/>
        </w:rPr>
        <w:t>Ведомственный контроль осуществляется Министерством юстиции Российской Федерации, Федеральной службой исполнения наказаний и соответствующими территориальными органами уголовно-исполнительной системы.</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 xml:space="preserve">Прокурорский надзор </w:t>
      </w:r>
      <w:r w:rsidRPr="00780B72">
        <w:rPr>
          <w:rFonts w:ascii="Times New Roman" w:hAnsi="Times New Roman" w:cs="Times New Roman"/>
          <w:sz w:val="28"/>
          <w:szCs w:val="28"/>
        </w:rPr>
        <w:t xml:space="preserve">за соблюдением законов администрацией учреждений и органов, исполняющих наказания, осуществляется на основе Федерального закона от 17.01.1992 N 2202-1 </w:t>
      </w:r>
      <w:r w:rsidR="00780B72">
        <w:rPr>
          <w:rFonts w:ascii="Times New Roman" w:hAnsi="Times New Roman" w:cs="Times New Roman"/>
          <w:sz w:val="28"/>
          <w:szCs w:val="28"/>
        </w:rPr>
        <w:t>"</w:t>
      </w:r>
      <w:r w:rsidRPr="00780B72">
        <w:rPr>
          <w:rFonts w:ascii="Times New Roman" w:hAnsi="Times New Roman" w:cs="Times New Roman"/>
          <w:sz w:val="28"/>
          <w:szCs w:val="28"/>
        </w:rPr>
        <w:t>О прокуратуре Российской Федерации</w:t>
      </w:r>
      <w:r w:rsidR="00780B72">
        <w:rPr>
          <w:rFonts w:ascii="Times New Roman" w:hAnsi="Times New Roman" w:cs="Times New Roman"/>
          <w:sz w:val="28"/>
          <w:szCs w:val="28"/>
        </w:rPr>
        <w:t>"</w:t>
      </w:r>
      <w:r w:rsidRPr="00780B72">
        <w:rPr>
          <w:rFonts w:ascii="Times New Roman" w:hAnsi="Times New Roman" w:cs="Times New Roman"/>
          <w:sz w:val="28"/>
          <w:szCs w:val="28"/>
        </w:rPr>
        <w:t>. Формами прокурорского надзора за исполнением уголовного наказания являются:</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а) беспрепятственное посещение прокурором учреждений уголовно-исполнительной системы с целью непосредственной проверки соблюдения законов и других нормативных актов, регулирующих исполнение уголовных наказаний;</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б) личный прием осужденных и рассмотрение их жалоб на нарушения порядка и условий исполнения наказаний администрацией органов и учреждений, исполняющих уголовные наказания;</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в) дача заключений в суде при рассмотрении представлений об условно-досрочном освобождении от наказаний, замене наказания на менее строгий вид, о переводе осужденного из одного исправительного учреждения в другое;</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г) опротестование противоречащих закону судебных решений и актов органов и учреждений, исполняющих уголовные наказания.</w:t>
      </w:r>
    </w:p>
    <w:p w:rsid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i/>
          <w:iCs/>
          <w:sz w:val="28"/>
          <w:szCs w:val="28"/>
        </w:rPr>
        <w:t>Общественный контроль</w:t>
      </w:r>
      <w:r w:rsidRPr="00780B72">
        <w:rPr>
          <w:rFonts w:ascii="Times New Roman" w:hAnsi="Times New Roman" w:cs="Times New Roman"/>
          <w:sz w:val="28"/>
          <w:szCs w:val="28"/>
        </w:rPr>
        <w:t>. Помимо содействия работе учреждений и органов, исполняющих наказания, общественные объединения, благотворительные организации вправе осуществлять контроль за деятельностью учреждений и органов, исполняющих наказания. Формой контроля, предусмотренной законодательством, является разрешительное посещение мест отбывания наказания в целях проверки жалоб, законности применения к осужденным мер воздействия, удовлетворения положенными видами снабжения (включая оказание медицинской помощи), организации труда, воспитательной работы и отдыха осужденных.</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В целях контроля за законностью деятельности администрации органов и учреждений, исполняющих наказания, ст. 24 УИК РФ предусматривает, что при исполнении служебных обязанностей имеют право посещать учреждения и органы, исполняющие наказания, без специального на то разрешения следующие лица:</w:t>
      </w:r>
    </w:p>
    <w:p w:rsidR="0058788D"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а) Президент РФ, Председатель Правительства РФ, члены Совета Федерации и депутаты Государственной Думы Федерального Собрания РФ, Уполномоченный по правам человека в РФ, представители международных (межгосударственных, межправительственных) организаций, уполномоченные осуществлять контроль за соблюдением прав человека; аналогичные должностные лица субъектов РФ;</w:t>
      </w:r>
    </w:p>
    <w:p w:rsidR="0058788D" w:rsidRPr="00780B72" w:rsidRDefault="0058788D" w:rsidP="00780B72">
      <w:pPr>
        <w:pStyle w:val="Normal1"/>
        <w:tabs>
          <w:tab w:val="left" w:pos="180"/>
        </w:tabs>
        <w:suppressAutoHyphens/>
        <w:spacing w:before="0" w:line="360" w:lineRule="auto"/>
        <w:ind w:firstLine="709"/>
        <w:jc w:val="both"/>
        <w:rPr>
          <w:rFonts w:ascii="Times New Roman" w:hAnsi="Times New Roman"/>
          <w:color w:val="000000"/>
          <w:sz w:val="28"/>
          <w:szCs w:val="28"/>
        </w:rPr>
      </w:pPr>
      <w:r w:rsidRPr="00780B72">
        <w:rPr>
          <w:rFonts w:ascii="Times New Roman" w:hAnsi="Times New Roman"/>
          <w:color w:val="000000"/>
          <w:sz w:val="28"/>
          <w:szCs w:val="28"/>
        </w:rPr>
        <w:t>в) Генеральный прокурор РФ, прокуроры субъектов РФ, подчиненные им прокуроры;</w:t>
      </w:r>
    </w:p>
    <w:p w:rsidR="0058788D" w:rsidRPr="00780B72" w:rsidRDefault="0058788D" w:rsidP="00780B72">
      <w:pPr>
        <w:suppressAutoHyphens/>
        <w:autoSpaceDE w:val="0"/>
        <w:autoSpaceDN w:val="0"/>
        <w:adjustRightInd w:val="0"/>
        <w:spacing w:line="360" w:lineRule="auto"/>
        <w:ind w:firstLine="709"/>
        <w:jc w:val="both"/>
        <w:rPr>
          <w:sz w:val="28"/>
          <w:szCs w:val="28"/>
        </w:rPr>
      </w:pPr>
      <w:r w:rsidRPr="00780B72">
        <w:rPr>
          <w:sz w:val="28"/>
          <w:szCs w:val="28"/>
        </w:rPr>
        <w:t>г) главы органов местного самоуправления в пределах соответствующих территорий;</w:t>
      </w:r>
    </w:p>
    <w:p w:rsidR="0058788D" w:rsidRPr="00780B72" w:rsidRDefault="0058788D" w:rsidP="00780B72">
      <w:pPr>
        <w:suppressAutoHyphens/>
        <w:autoSpaceDE w:val="0"/>
        <w:autoSpaceDN w:val="0"/>
        <w:adjustRightInd w:val="0"/>
        <w:spacing w:line="360" w:lineRule="auto"/>
        <w:ind w:firstLine="709"/>
        <w:jc w:val="both"/>
        <w:rPr>
          <w:sz w:val="28"/>
          <w:szCs w:val="28"/>
        </w:rPr>
      </w:pPr>
      <w:r w:rsidRPr="00780B72">
        <w:rPr>
          <w:sz w:val="28"/>
          <w:szCs w:val="28"/>
        </w:rPr>
        <w:t>д) члены общественных наблюдательных комиссий, созданных в соответствии с законодательством Российской Федерации.</w:t>
      </w:r>
    </w:p>
    <w:p w:rsid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Контроль за деятельностью военных органов, исполняющих наказания в отношении военнослужащих, проходящих военную службу, осуществляется военным судом, военной прокуратурой, вышестоящим военным командованием.</w:t>
      </w:r>
    </w:p>
    <w:p w:rsidR="0058788D" w:rsidRPr="00780B72" w:rsidRDefault="0058788D" w:rsidP="00780B72">
      <w:pPr>
        <w:tabs>
          <w:tab w:val="left" w:pos="180"/>
        </w:tabs>
        <w:suppressAutoHyphens/>
        <w:spacing w:line="360" w:lineRule="auto"/>
        <w:ind w:firstLine="709"/>
        <w:jc w:val="both"/>
        <w:rPr>
          <w:sz w:val="28"/>
          <w:szCs w:val="28"/>
        </w:rPr>
      </w:pPr>
      <w:r w:rsidRPr="00780B72">
        <w:rPr>
          <w:sz w:val="28"/>
          <w:szCs w:val="28"/>
        </w:rPr>
        <w:t>Таким образом, существует внутригосударственный и международный контроль за соблюдением законных прав осужденных в органах и учреждениях, исполняющих уголовные наказания. Внутригосударственный контроль в свою очередь в зависимости от субъекта, его осуществляющего, подразделяется на контроль органов государственной власти, органов местного самоуправления, судебный контроль, ведомственный контроль, прокурорский надзор и общественный контроль, включая средства массовой информации.</w:t>
      </w:r>
    </w:p>
    <w:p w:rsidR="0058788D" w:rsidRPr="00780B72" w:rsidRDefault="00780B72" w:rsidP="00780B72">
      <w:pPr>
        <w:tabs>
          <w:tab w:val="left" w:pos="180"/>
        </w:tabs>
        <w:suppressAutoHyphens/>
        <w:spacing w:line="360" w:lineRule="auto"/>
        <w:ind w:firstLine="709"/>
        <w:jc w:val="both"/>
        <w:rPr>
          <w:sz w:val="28"/>
          <w:szCs w:val="28"/>
          <w:lang w:val="en-US"/>
        </w:rPr>
      </w:pPr>
      <w:r w:rsidRPr="00780B72">
        <w:rPr>
          <w:b/>
          <w:sz w:val="28"/>
          <w:szCs w:val="28"/>
        </w:rPr>
        <w:br w:type="page"/>
      </w:r>
      <w:r w:rsidR="0058788D" w:rsidRPr="00780B72">
        <w:rPr>
          <w:b/>
          <w:sz w:val="28"/>
          <w:szCs w:val="28"/>
        </w:rPr>
        <w:t>ЗАКЛЮЧЕНИЕ</w:t>
      </w:r>
    </w:p>
    <w:p w:rsidR="00780B72" w:rsidRPr="00780B72" w:rsidRDefault="00780B72" w:rsidP="00780B72">
      <w:pPr>
        <w:pStyle w:val="Default"/>
        <w:tabs>
          <w:tab w:val="left" w:pos="180"/>
        </w:tabs>
        <w:suppressAutoHyphens/>
        <w:spacing w:line="360" w:lineRule="auto"/>
        <w:ind w:firstLine="709"/>
        <w:jc w:val="both"/>
        <w:rPr>
          <w:rFonts w:ascii="Times New Roman" w:hAnsi="Times New Roman" w:cs="Times New Roman"/>
          <w:sz w:val="28"/>
          <w:szCs w:val="28"/>
          <w:lang w:val="en-US"/>
        </w:rPr>
      </w:pPr>
    </w:p>
    <w:p w:rsidR="00780B72" w:rsidRPr="00780B72" w:rsidRDefault="0058788D" w:rsidP="00780B72">
      <w:pPr>
        <w:pStyle w:val="Default"/>
        <w:tabs>
          <w:tab w:val="left" w:pos="180"/>
        </w:tabs>
        <w:suppressAutoHyphens/>
        <w:spacing w:line="360" w:lineRule="auto"/>
        <w:ind w:firstLine="709"/>
        <w:jc w:val="both"/>
        <w:rPr>
          <w:rFonts w:ascii="Times New Roman" w:hAnsi="Times New Roman" w:cs="Times New Roman"/>
          <w:sz w:val="28"/>
          <w:szCs w:val="28"/>
        </w:rPr>
      </w:pPr>
      <w:r w:rsidRPr="00780B72">
        <w:rPr>
          <w:rFonts w:ascii="Times New Roman" w:hAnsi="Times New Roman" w:cs="Times New Roman"/>
          <w:sz w:val="28"/>
          <w:szCs w:val="28"/>
        </w:rPr>
        <w:t>Таким образом, систему органов и учреждений, исполняющих уголовные наказания, составляют те органы и учреждения, для которых исполнение уголовных наказаний является основной функцией, и те, для которых исполнение наказаний является дополнительной функцией к их основной деятельности.</w:t>
      </w:r>
      <w:r w:rsidR="00780B72" w:rsidRPr="00780B72">
        <w:rPr>
          <w:rFonts w:ascii="Times New Roman" w:hAnsi="Times New Roman" w:cs="Times New Roman"/>
          <w:sz w:val="28"/>
          <w:szCs w:val="28"/>
        </w:rPr>
        <w:t xml:space="preserve"> </w:t>
      </w:r>
      <w:r w:rsidRPr="00780B72">
        <w:rPr>
          <w:rFonts w:ascii="Times New Roman" w:hAnsi="Times New Roman" w:cs="Times New Roman"/>
          <w:sz w:val="28"/>
          <w:szCs w:val="28"/>
        </w:rPr>
        <w:t>В первую группу входят уголовно-исполнительные инспекции, исправительные центры, арестные дома, исправительные учреждения, дисциплинарная воинская часть, гауптвахты и их отделения, судебные приставы-исполнители.</w:t>
      </w:r>
      <w:r w:rsidR="00780B72" w:rsidRPr="00780B72">
        <w:rPr>
          <w:rFonts w:ascii="Times New Roman" w:hAnsi="Times New Roman" w:cs="Times New Roman"/>
          <w:sz w:val="28"/>
          <w:szCs w:val="28"/>
        </w:rPr>
        <w:t xml:space="preserve"> </w:t>
      </w:r>
      <w:r w:rsidRPr="00780B72">
        <w:rPr>
          <w:rFonts w:ascii="Times New Roman" w:hAnsi="Times New Roman" w:cs="Times New Roman"/>
          <w:sz w:val="28"/>
          <w:szCs w:val="28"/>
        </w:rPr>
        <w:t>Вторую группу составляют суд;</w:t>
      </w:r>
      <w:r w:rsidR="00780B72">
        <w:rPr>
          <w:rFonts w:ascii="Times New Roman" w:hAnsi="Times New Roman" w:cs="Times New Roman"/>
          <w:sz w:val="28"/>
          <w:szCs w:val="28"/>
        </w:rPr>
        <w:t xml:space="preserve"> </w:t>
      </w:r>
      <w:r w:rsidRPr="00780B72">
        <w:rPr>
          <w:rFonts w:ascii="Times New Roman" w:hAnsi="Times New Roman" w:cs="Times New Roman"/>
          <w:sz w:val="28"/>
          <w:szCs w:val="28"/>
        </w:rPr>
        <w:t>администрация организации, в которой работает осужденный; командование воинских частей и учреждений; орган, правомочный в соответствии с законом аннулировать разрешение на занятие соответствующей деятельностью;</w:t>
      </w:r>
      <w:r w:rsidR="00780B72">
        <w:rPr>
          <w:rFonts w:ascii="Times New Roman" w:hAnsi="Times New Roman" w:cs="Times New Roman"/>
          <w:sz w:val="28"/>
          <w:szCs w:val="28"/>
        </w:rPr>
        <w:t xml:space="preserve"> </w:t>
      </w:r>
      <w:r w:rsidRPr="00780B72">
        <w:rPr>
          <w:rFonts w:ascii="Times New Roman" w:hAnsi="Times New Roman" w:cs="Times New Roman"/>
          <w:sz w:val="28"/>
          <w:szCs w:val="28"/>
        </w:rPr>
        <w:t>должностное лицо, присвоившее звание, классный чин или наградившее государственной наградой, либо соответствующий орган.</w:t>
      </w:r>
      <w:r w:rsidR="00780B72" w:rsidRPr="00780B72">
        <w:rPr>
          <w:rFonts w:ascii="Times New Roman" w:hAnsi="Times New Roman" w:cs="Times New Roman"/>
          <w:sz w:val="28"/>
          <w:szCs w:val="28"/>
        </w:rPr>
        <w:t xml:space="preserve"> </w:t>
      </w:r>
      <w:r w:rsidRPr="00780B72">
        <w:rPr>
          <w:rFonts w:ascii="Times New Roman" w:hAnsi="Times New Roman" w:cs="Times New Roman"/>
          <w:sz w:val="28"/>
          <w:szCs w:val="28"/>
        </w:rPr>
        <w:t>Уголовно-исполнительный кодекс Российской Федерации устанавливает несколько видов исправительных учреждений в нашем государстве, которые различаются в зависимости от той или иной категории осужденных, направленных в них на исправление.</w:t>
      </w:r>
      <w:r w:rsidR="00780B72" w:rsidRPr="00780B72">
        <w:rPr>
          <w:rFonts w:ascii="Times New Roman" w:hAnsi="Times New Roman" w:cs="Times New Roman"/>
          <w:sz w:val="28"/>
          <w:szCs w:val="28"/>
        </w:rPr>
        <w:t xml:space="preserve"> </w:t>
      </w:r>
      <w:r w:rsidRPr="00780B72">
        <w:rPr>
          <w:rFonts w:ascii="Times New Roman" w:hAnsi="Times New Roman" w:cs="Times New Roman"/>
          <w:sz w:val="28"/>
          <w:szCs w:val="28"/>
        </w:rPr>
        <w:t>В России исправительными учреждениями являются исправительные колонии с различными режимами, воспитательные колонии, тюрьмы, лечебные исправительные учреждения, а также в определенных случаях – следственные изоляторы.</w:t>
      </w:r>
      <w:r w:rsidR="00780B72" w:rsidRPr="00780B72">
        <w:rPr>
          <w:rFonts w:ascii="Times New Roman" w:hAnsi="Times New Roman" w:cs="Times New Roman"/>
          <w:sz w:val="28"/>
          <w:szCs w:val="28"/>
        </w:rPr>
        <w:t xml:space="preserve"> </w:t>
      </w:r>
      <w:r w:rsidRPr="00780B72">
        <w:rPr>
          <w:rFonts w:ascii="Times New Roman" w:hAnsi="Times New Roman" w:cs="Times New Roman"/>
          <w:sz w:val="28"/>
          <w:szCs w:val="28"/>
        </w:rPr>
        <w:t>Законодательством предусматривается внутригосударственный и международный контроль за соблюдением законных прав осужденных в органах и учреждениях, исполняющих уголовные наказания. Внутригосударственный контроль в свою очередь в зависимости от субъекта, его осуществляющего, подразделяется на контроль органов государственной власти, органов местного самоуправления, судебный контроль, ведомственный контроль, прокурорский надзор и общественный контроль, включая средства массовой информации.</w:t>
      </w:r>
    </w:p>
    <w:p w:rsidR="0058788D" w:rsidRPr="006D1120" w:rsidRDefault="0058788D" w:rsidP="00780B72">
      <w:pPr>
        <w:pStyle w:val="Default"/>
        <w:tabs>
          <w:tab w:val="left" w:pos="180"/>
        </w:tabs>
        <w:suppressAutoHyphens/>
        <w:spacing w:line="360" w:lineRule="auto"/>
        <w:ind w:firstLine="709"/>
        <w:jc w:val="both"/>
        <w:rPr>
          <w:rFonts w:ascii="Times New Roman" w:hAnsi="Times New Roman" w:cs="Times New Roman"/>
          <w:b/>
          <w:sz w:val="28"/>
          <w:szCs w:val="28"/>
        </w:rPr>
      </w:pPr>
      <w:r w:rsidRPr="00780B72">
        <w:rPr>
          <w:rFonts w:ascii="Times New Roman" w:hAnsi="Times New Roman" w:cs="Times New Roman"/>
          <w:b/>
          <w:sz w:val="28"/>
          <w:szCs w:val="28"/>
        </w:rPr>
        <w:t>С</w:t>
      </w:r>
      <w:r w:rsidR="00780B72" w:rsidRPr="00780B72">
        <w:rPr>
          <w:rFonts w:ascii="Times New Roman" w:hAnsi="Times New Roman" w:cs="Times New Roman"/>
          <w:b/>
          <w:sz w:val="28"/>
          <w:szCs w:val="28"/>
        </w:rPr>
        <w:t>ПИСОК ИСПОЛЬЗОВАННОЙ ЛИТЕРАТУРЫ</w:t>
      </w:r>
    </w:p>
    <w:p w:rsidR="00780B72" w:rsidRPr="006D1120" w:rsidRDefault="00780B72" w:rsidP="00780B72">
      <w:pPr>
        <w:tabs>
          <w:tab w:val="left" w:pos="180"/>
        </w:tabs>
        <w:suppressAutoHyphens/>
        <w:spacing w:line="360" w:lineRule="auto"/>
        <w:ind w:firstLine="709"/>
        <w:jc w:val="both"/>
        <w:rPr>
          <w:sz w:val="28"/>
          <w:szCs w:val="28"/>
        </w:rPr>
      </w:pPr>
    </w:p>
    <w:p w:rsidR="0058788D" w:rsidRPr="00780B72" w:rsidRDefault="0058788D" w:rsidP="00780B72">
      <w:pPr>
        <w:tabs>
          <w:tab w:val="left" w:pos="180"/>
        </w:tabs>
        <w:suppressAutoHyphens/>
        <w:spacing w:line="360" w:lineRule="auto"/>
        <w:rPr>
          <w:sz w:val="28"/>
          <w:szCs w:val="28"/>
        </w:rPr>
      </w:pPr>
      <w:r w:rsidRPr="00780B72">
        <w:rPr>
          <w:sz w:val="28"/>
          <w:szCs w:val="28"/>
        </w:rPr>
        <w:t>1. Конституция Российской Федерации (принята всенародным голосованием 12.12.1993) // Российская газета, N 237, 25.12.1993.</w:t>
      </w:r>
    </w:p>
    <w:p w:rsidR="0058788D" w:rsidRPr="00780B72" w:rsidRDefault="0058788D" w:rsidP="00780B72">
      <w:pPr>
        <w:suppressAutoHyphens/>
        <w:spacing w:line="360" w:lineRule="auto"/>
        <w:rPr>
          <w:sz w:val="28"/>
          <w:szCs w:val="28"/>
        </w:rPr>
      </w:pPr>
      <w:r w:rsidRPr="00780B72">
        <w:rPr>
          <w:sz w:val="28"/>
          <w:szCs w:val="28"/>
        </w:rPr>
        <w:t>2. Всеобщая декларация прав человека (принята 10.12.1948 Генеральной Ассамблеей ООН) // Российская газета. 1995. 5 апреля.</w:t>
      </w:r>
    </w:p>
    <w:p w:rsidR="0058788D" w:rsidRPr="00780B72" w:rsidRDefault="0058788D" w:rsidP="00780B72">
      <w:pPr>
        <w:pStyle w:val="a3"/>
        <w:suppressAutoHyphens/>
        <w:spacing w:line="360" w:lineRule="auto"/>
        <w:rPr>
          <w:sz w:val="28"/>
          <w:szCs w:val="28"/>
        </w:rPr>
      </w:pPr>
      <w:r w:rsidRPr="00780B72">
        <w:rPr>
          <w:sz w:val="28"/>
          <w:szCs w:val="28"/>
        </w:rPr>
        <w:t>3. Конвенция о защите прав человека и основных свобод (заключена в г. Риме 04.11.1950) // Собрание законодательства РФ, 08.01.2001, N 2, ст. 163.</w:t>
      </w:r>
    </w:p>
    <w:p w:rsidR="0058788D" w:rsidRPr="00780B72" w:rsidRDefault="0058788D" w:rsidP="00780B72">
      <w:pPr>
        <w:pStyle w:val="a3"/>
        <w:suppressAutoHyphens/>
        <w:spacing w:line="360" w:lineRule="auto"/>
        <w:rPr>
          <w:sz w:val="28"/>
          <w:szCs w:val="28"/>
        </w:rPr>
      </w:pPr>
      <w:r w:rsidRPr="00780B72">
        <w:rPr>
          <w:sz w:val="28"/>
          <w:szCs w:val="28"/>
        </w:rPr>
        <w:t>4. Международный пакт о гражданских и политических правах от 16.12.1966 г. // Бюллетень Верховного Суда РФ, N 12, 1994.</w:t>
      </w:r>
    </w:p>
    <w:p w:rsidR="0058788D" w:rsidRPr="00780B72" w:rsidRDefault="0058788D" w:rsidP="00780B72">
      <w:pPr>
        <w:pStyle w:val="a3"/>
        <w:suppressAutoHyphens/>
        <w:spacing w:line="360" w:lineRule="auto"/>
        <w:rPr>
          <w:sz w:val="28"/>
          <w:szCs w:val="28"/>
        </w:rPr>
      </w:pPr>
      <w:r w:rsidRPr="00780B72">
        <w:rPr>
          <w:sz w:val="28"/>
          <w:szCs w:val="28"/>
        </w:rPr>
        <w:t>5. Уголовный кодекс РФ от 13.06.1996 N 63-ФЗ // Собрание законодательства РФ, 17.06.1996, N 25, ст. 2954.</w:t>
      </w:r>
    </w:p>
    <w:p w:rsidR="0058788D" w:rsidRPr="00780B72" w:rsidRDefault="0058788D" w:rsidP="00780B72">
      <w:pPr>
        <w:pStyle w:val="a3"/>
        <w:suppressAutoHyphens/>
        <w:spacing w:line="360" w:lineRule="auto"/>
        <w:rPr>
          <w:sz w:val="28"/>
          <w:szCs w:val="28"/>
        </w:rPr>
      </w:pPr>
      <w:r w:rsidRPr="00780B72">
        <w:rPr>
          <w:sz w:val="28"/>
          <w:szCs w:val="28"/>
        </w:rPr>
        <w:t>6. Уголовно-процессуальный кодекс РФ от 18.12.2001 N 174-ФЗ // Собрание законодательства РФ, 24.12.2001, N 52 (ч. I), ст. 4921.</w:t>
      </w:r>
    </w:p>
    <w:p w:rsidR="0058788D" w:rsidRPr="00780B72" w:rsidRDefault="0058788D" w:rsidP="00780B72">
      <w:pPr>
        <w:pStyle w:val="a3"/>
        <w:suppressAutoHyphens/>
        <w:spacing w:line="360" w:lineRule="auto"/>
        <w:rPr>
          <w:sz w:val="28"/>
          <w:szCs w:val="28"/>
        </w:rPr>
      </w:pPr>
      <w:r w:rsidRPr="00780B72">
        <w:rPr>
          <w:sz w:val="28"/>
          <w:szCs w:val="28"/>
        </w:rPr>
        <w:t>7. Уголовно-исполнительный кодекс РФ от 08.01.1997 N 1-ФЗ // Собрание законодательства РФ, 13.01.1997, N 2, ст. 198.</w:t>
      </w:r>
    </w:p>
    <w:p w:rsidR="0058788D" w:rsidRPr="00780B72" w:rsidRDefault="0058788D" w:rsidP="00780B72">
      <w:pPr>
        <w:pStyle w:val="a3"/>
        <w:suppressAutoHyphens/>
        <w:spacing w:line="360" w:lineRule="auto"/>
        <w:rPr>
          <w:sz w:val="28"/>
          <w:szCs w:val="28"/>
        </w:rPr>
      </w:pPr>
      <w:r w:rsidRPr="00780B72">
        <w:rPr>
          <w:sz w:val="28"/>
          <w:szCs w:val="28"/>
        </w:rPr>
        <w:t xml:space="preserve">8. ФЗ от 02.10.2007 N 229-ФЗ </w:t>
      </w:r>
      <w:r w:rsidR="00780B72">
        <w:rPr>
          <w:sz w:val="28"/>
          <w:szCs w:val="28"/>
        </w:rPr>
        <w:t>"</w:t>
      </w:r>
      <w:r w:rsidRPr="00780B72">
        <w:rPr>
          <w:sz w:val="28"/>
          <w:szCs w:val="28"/>
        </w:rPr>
        <w:t>Об исполнительном производстве</w:t>
      </w:r>
      <w:r w:rsidR="00780B72">
        <w:rPr>
          <w:sz w:val="28"/>
          <w:szCs w:val="28"/>
        </w:rPr>
        <w:t>"</w:t>
      </w:r>
      <w:r w:rsidRPr="00780B72">
        <w:rPr>
          <w:sz w:val="28"/>
          <w:szCs w:val="28"/>
        </w:rPr>
        <w:t xml:space="preserve"> // Собрание законодательства РФ, 08.10.2007, N 41, ст. 4849.</w:t>
      </w:r>
    </w:p>
    <w:p w:rsidR="0058788D" w:rsidRPr="00780B72" w:rsidRDefault="0058788D" w:rsidP="00780B72">
      <w:pPr>
        <w:pStyle w:val="a3"/>
        <w:suppressAutoHyphens/>
        <w:spacing w:line="360" w:lineRule="auto"/>
        <w:rPr>
          <w:sz w:val="28"/>
          <w:szCs w:val="28"/>
        </w:rPr>
      </w:pPr>
      <w:r w:rsidRPr="00780B72">
        <w:rPr>
          <w:sz w:val="28"/>
          <w:szCs w:val="28"/>
        </w:rPr>
        <w:t xml:space="preserve">9. ФЗ от 27.05.1998 N 76-ФЗ </w:t>
      </w:r>
      <w:r w:rsidR="00780B72">
        <w:rPr>
          <w:sz w:val="28"/>
          <w:szCs w:val="28"/>
        </w:rPr>
        <w:t>"</w:t>
      </w:r>
      <w:r w:rsidRPr="00780B72">
        <w:rPr>
          <w:sz w:val="28"/>
          <w:szCs w:val="28"/>
        </w:rPr>
        <w:t>О статусе военнослужащих</w:t>
      </w:r>
      <w:r w:rsidR="00780B72">
        <w:rPr>
          <w:sz w:val="28"/>
          <w:szCs w:val="28"/>
        </w:rPr>
        <w:t>"</w:t>
      </w:r>
      <w:r w:rsidRPr="00780B72">
        <w:rPr>
          <w:sz w:val="28"/>
          <w:szCs w:val="28"/>
        </w:rPr>
        <w:t xml:space="preserve"> // Собрание законодательства РФ, N 22, 01.06.1998, ст. 2331.</w:t>
      </w:r>
    </w:p>
    <w:p w:rsidR="0058788D" w:rsidRPr="00780B72" w:rsidRDefault="0058788D" w:rsidP="00780B72">
      <w:pPr>
        <w:pStyle w:val="a3"/>
        <w:suppressAutoHyphens/>
        <w:spacing w:line="360" w:lineRule="auto"/>
        <w:rPr>
          <w:sz w:val="28"/>
          <w:szCs w:val="28"/>
        </w:rPr>
      </w:pPr>
      <w:r w:rsidRPr="00780B72">
        <w:rPr>
          <w:sz w:val="28"/>
          <w:szCs w:val="28"/>
        </w:rPr>
        <w:t xml:space="preserve">10. ФЗ от 21.07.1997 N 118-ФЗ </w:t>
      </w:r>
      <w:r w:rsidR="00780B72">
        <w:rPr>
          <w:sz w:val="28"/>
          <w:szCs w:val="28"/>
        </w:rPr>
        <w:t>"</w:t>
      </w:r>
      <w:r w:rsidRPr="00780B72">
        <w:rPr>
          <w:sz w:val="28"/>
          <w:szCs w:val="28"/>
        </w:rPr>
        <w:t>О судебных приставах</w:t>
      </w:r>
      <w:r w:rsidR="00780B72">
        <w:rPr>
          <w:sz w:val="28"/>
          <w:szCs w:val="28"/>
        </w:rPr>
        <w:t>"</w:t>
      </w:r>
      <w:r w:rsidRPr="00780B72">
        <w:rPr>
          <w:sz w:val="28"/>
          <w:szCs w:val="28"/>
        </w:rPr>
        <w:t xml:space="preserve"> // Собрание законодательства РФ, 28.07.1997, N 30, ст. 3590.</w:t>
      </w:r>
    </w:p>
    <w:p w:rsidR="0058788D" w:rsidRPr="00780B72" w:rsidRDefault="0058788D" w:rsidP="00780B72">
      <w:pPr>
        <w:pStyle w:val="a3"/>
        <w:suppressAutoHyphens/>
        <w:spacing w:line="360" w:lineRule="auto"/>
        <w:rPr>
          <w:sz w:val="28"/>
          <w:szCs w:val="28"/>
        </w:rPr>
      </w:pPr>
      <w:r w:rsidRPr="00780B72">
        <w:rPr>
          <w:sz w:val="28"/>
          <w:szCs w:val="28"/>
        </w:rPr>
        <w:t xml:space="preserve">11. Закон РФ от 21.07.1993 N 5473-1 </w:t>
      </w:r>
      <w:r w:rsidR="00780B72">
        <w:rPr>
          <w:sz w:val="28"/>
          <w:szCs w:val="28"/>
        </w:rPr>
        <w:t>"</w:t>
      </w:r>
      <w:r w:rsidRPr="00780B72">
        <w:rPr>
          <w:sz w:val="28"/>
          <w:szCs w:val="28"/>
        </w:rPr>
        <w:t>Об учреждениях и органах, исполняющих уголовные наказания в виде лишения свободы</w:t>
      </w:r>
      <w:r w:rsidR="00780B72">
        <w:rPr>
          <w:sz w:val="28"/>
          <w:szCs w:val="28"/>
        </w:rPr>
        <w:t>"</w:t>
      </w:r>
      <w:r w:rsidRPr="00780B72">
        <w:rPr>
          <w:sz w:val="28"/>
          <w:szCs w:val="28"/>
        </w:rPr>
        <w:t xml:space="preserve"> // Ведомости СНД и ВС РФ, 19.08.1993, N 33, ст. 1316.</w:t>
      </w:r>
    </w:p>
    <w:p w:rsidR="0058788D" w:rsidRPr="00780B72" w:rsidRDefault="0058788D" w:rsidP="00780B72">
      <w:pPr>
        <w:pStyle w:val="a3"/>
        <w:suppressAutoHyphens/>
        <w:spacing w:line="360" w:lineRule="auto"/>
        <w:rPr>
          <w:sz w:val="28"/>
          <w:szCs w:val="28"/>
        </w:rPr>
      </w:pPr>
      <w:r w:rsidRPr="00780B72">
        <w:rPr>
          <w:sz w:val="28"/>
          <w:szCs w:val="28"/>
        </w:rPr>
        <w:t xml:space="preserve">12. Положение о Государственной инспекции безопасности дорожного движения Министерства внутренних дел Российской Федерации (утв. Указом Президента РФ от 15 июня </w:t>
      </w:r>
      <w:smartTag w:uri="urn:schemas-microsoft-com:office:smarttags" w:element="metricconverter">
        <w:smartTagPr>
          <w:attr w:name="ProductID" w:val="1998 г"/>
        </w:smartTagPr>
        <w:r w:rsidRPr="00780B72">
          <w:rPr>
            <w:sz w:val="28"/>
            <w:szCs w:val="28"/>
          </w:rPr>
          <w:t>1998 г</w:t>
        </w:r>
      </w:smartTag>
      <w:r w:rsidRPr="00780B72">
        <w:rPr>
          <w:sz w:val="28"/>
          <w:szCs w:val="28"/>
        </w:rPr>
        <w:t>. № 711) (с изм. от 23.04.2007) // СЗ РФ. 1998. № 25. Ст. 2897.</w:t>
      </w:r>
    </w:p>
    <w:p w:rsidR="0058788D" w:rsidRPr="00780B72" w:rsidRDefault="0058788D" w:rsidP="00780B72">
      <w:pPr>
        <w:pStyle w:val="a3"/>
        <w:suppressAutoHyphens/>
        <w:spacing w:line="360" w:lineRule="auto"/>
        <w:rPr>
          <w:sz w:val="28"/>
          <w:szCs w:val="28"/>
        </w:rPr>
      </w:pPr>
      <w:r w:rsidRPr="00780B72">
        <w:rPr>
          <w:sz w:val="28"/>
          <w:szCs w:val="28"/>
        </w:rPr>
        <w:t xml:space="preserve">13. Постановление Правительства РФ от 07.04.2005 N 201 </w:t>
      </w:r>
      <w:r w:rsidR="00780B72">
        <w:rPr>
          <w:sz w:val="28"/>
          <w:szCs w:val="28"/>
        </w:rPr>
        <w:t>"</w:t>
      </w:r>
      <w:r w:rsidRPr="00780B72">
        <w:rPr>
          <w:sz w:val="28"/>
          <w:szCs w:val="28"/>
        </w:rPr>
        <w:t>Об определении границ территорий исправительных центров</w:t>
      </w:r>
      <w:r w:rsidR="00780B72">
        <w:rPr>
          <w:sz w:val="28"/>
          <w:szCs w:val="28"/>
        </w:rPr>
        <w:t>"</w:t>
      </w:r>
      <w:r w:rsidRPr="00780B72">
        <w:rPr>
          <w:sz w:val="28"/>
          <w:szCs w:val="28"/>
        </w:rPr>
        <w:t xml:space="preserve"> // Собрание законодательства РФ, 11.04.2005, N 15, ст. 1363.</w:t>
      </w:r>
    </w:p>
    <w:p w:rsidR="0058788D" w:rsidRPr="00780B72" w:rsidRDefault="0058788D" w:rsidP="00780B72">
      <w:pPr>
        <w:pStyle w:val="a3"/>
        <w:suppressAutoHyphens/>
        <w:spacing w:line="360" w:lineRule="auto"/>
        <w:rPr>
          <w:sz w:val="28"/>
          <w:szCs w:val="28"/>
        </w:rPr>
      </w:pPr>
      <w:r w:rsidRPr="00780B72">
        <w:rPr>
          <w:sz w:val="28"/>
          <w:szCs w:val="28"/>
        </w:rPr>
        <w:t xml:space="preserve">14. Правила внутреннего распорядка исправительных учреждений, утвержденные Приказом Минюста РФ от 03.11.2005 N 205 </w:t>
      </w:r>
      <w:r w:rsidR="00780B72">
        <w:rPr>
          <w:sz w:val="28"/>
          <w:szCs w:val="28"/>
        </w:rPr>
        <w:t>"</w:t>
      </w:r>
      <w:r w:rsidRPr="00780B72">
        <w:rPr>
          <w:sz w:val="28"/>
          <w:szCs w:val="28"/>
        </w:rPr>
        <w:t>Об утверждении правил внутреннего распорядка исправительных учреждений</w:t>
      </w:r>
      <w:r w:rsidR="00780B72">
        <w:rPr>
          <w:sz w:val="28"/>
          <w:szCs w:val="28"/>
        </w:rPr>
        <w:t>"</w:t>
      </w:r>
      <w:r w:rsidRPr="00780B72">
        <w:rPr>
          <w:sz w:val="28"/>
          <w:szCs w:val="28"/>
        </w:rPr>
        <w:t xml:space="preserve"> // Бюллетень нормативных актов федеральных органов исполнительной власти, N 47, 21.11.2005.</w:t>
      </w:r>
    </w:p>
    <w:p w:rsidR="0058788D" w:rsidRPr="00780B72" w:rsidRDefault="0058788D" w:rsidP="00780B72">
      <w:pPr>
        <w:pStyle w:val="a3"/>
        <w:suppressAutoHyphens/>
        <w:spacing w:line="360" w:lineRule="auto"/>
        <w:rPr>
          <w:sz w:val="28"/>
          <w:szCs w:val="28"/>
        </w:rPr>
      </w:pPr>
      <w:r w:rsidRPr="00780B72">
        <w:rPr>
          <w:sz w:val="28"/>
          <w:szCs w:val="28"/>
        </w:rPr>
        <w:t xml:space="preserve">15. Приказ Минобороны РФ от 29.07.1997 N 302 </w:t>
      </w:r>
      <w:r w:rsidR="00780B72">
        <w:rPr>
          <w:sz w:val="28"/>
          <w:szCs w:val="28"/>
        </w:rPr>
        <w:t>"</w:t>
      </w:r>
      <w:r w:rsidRPr="00780B72">
        <w:rPr>
          <w:sz w:val="28"/>
          <w:szCs w:val="28"/>
        </w:rPr>
        <w:t>О правилах отбывания уголовных наказаний осужденными военнослужащими</w:t>
      </w:r>
      <w:r w:rsidR="00780B72">
        <w:rPr>
          <w:sz w:val="28"/>
          <w:szCs w:val="28"/>
        </w:rPr>
        <w:t>"</w:t>
      </w:r>
      <w:r w:rsidRPr="00780B72">
        <w:rPr>
          <w:sz w:val="28"/>
          <w:szCs w:val="28"/>
        </w:rPr>
        <w:t xml:space="preserve"> // Бюллетень нормативных актов федеральных органов исполнительной власти, N 1, 1998.</w:t>
      </w:r>
    </w:p>
    <w:p w:rsidR="00780B72" w:rsidRDefault="0058788D" w:rsidP="00780B72">
      <w:pPr>
        <w:pStyle w:val="a3"/>
        <w:suppressAutoHyphens/>
        <w:spacing w:line="360" w:lineRule="auto"/>
        <w:rPr>
          <w:sz w:val="28"/>
          <w:szCs w:val="28"/>
        </w:rPr>
      </w:pPr>
      <w:r w:rsidRPr="00780B72">
        <w:rPr>
          <w:sz w:val="28"/>
          <w:szCs w:val="28"/>
        </w:rPr>
        <w:t>16. Уголовно-исполнительное право Российской Федерации: Учебник / Под ред. И. Л. Трунова. — М.: Изд-во Эксмо, 2005.</w:t>
      </w:r>
    </w:p>
    <w:p w:rsidR="0058788D" w:rsidRPr="00780B72" w:rsidRDefault="0058788D" w:rsidP="00780B72">
      <w:pPr>
        <w:pStyle w:val="a3"/>
        <w:suppressAutoHyphens/>
        <w:spacing w:line="360" w:lineRule="auto"/>
        <w:rPr>
          <w:sz w:val="28"/>
          <w:szCs w:val="28"/>
        </w:rPr>
      </w:pPr>
      <w:r w:rsidRPr="00780B72">
        <w:rPr>
          <w:sz w:val="28"/>
          <w:szCs w:val="28"/>
        </w:rPr>
        <w:t>17. Уголовно-исполнительное право России: Учеб. / Под ред. А.И.</w:t>
      </w:r>
      <w:r w:rsidR="00780B72">
        <w:rPr>
          <w:sz w:val="28"/>
          <w:szCs w:val="28"/>
        </w:rPr>
        <w:t xml:space="preserve"> </w:t>
      </w:r>
      <w:r w:rsidRPr="00780B72">
        <w:rPr>
          <w:sz w:val="28"/>
          <w:szCs w:val="28"/>
        </w:rPr>
        <w:t>Зубкова.</w:t>
      </w:r>
      <w:r w:rsidR="00780B72">
        <w:rPr>
          <w:sz w:val="28"/>
          <w:szCs w:val="28"/>
        </w:rPr>
        <w:t xml:space="preserve"> </w:t>
      </w:r>
      <w:r w:rsidRPr="00780B72">
        <w:rPr>
          <w:sz w:val="28"/>
          <w:szCs w:val="28"/>
        </w:rPr>
        <w:t xml:space="preserve">— М.: Изд-во </w:t>
      </w:r>
      <w:r w:rsidR="00780B72">
        <w:rPr>
          <w:sz w:val="28"/>
          <w:szCs w:val="28"/>
        </w:rPr>
        <w:t>"</w:t>
      </w:r>
      <w:r w:rsidRPr="00780B72">
        <w:rPr>
          <w:sz w:val="28"/>
          <w:szCs w:val="28"/>
        </w:rPr>
        <w:t>Норма</w:t>
      </w:r>
      <w:r w:rsidR="00780B72">
        <w:rPr>
          <w:sz w:val="28"/>
          <w:szCs w:val="28"/>
        </w:rPr>
        <w:t>"</w:t>
      </w:r>
      <w:r w:rsidRPr="00780B72">
        <w:rPr>
          <w:sz w:val="28"/>
          <w:szCs w:val="28"/>
        </w:rPr>
        <w:t>, 2005.</w:t>
      </w:r>
    </w:p>
    <w:p w:rsidR="0058788D" w:rsidRPr="00780B72" w:rsidRDefault="0058788D" w:rsidP="00780B72">
      <w:pPr>
        <w:pStyle w:val="a3"/>
        <w:suppressAutoHyphens/>
        <w:spacing w:line="360" w:lineRule="auto"/>
        <w:rPr>
          <w:sz w:val="28"/>
          <w:szCs w:val="28"/>
        </w:rPr>
      </w:pPr>
      <w:r w:rsidRPr="00780B72">
        <w:rPr>
          <w:sz w:val="28"/>
          <w:szCs w:val="28"/>
        </w:rPr>
        <w:t>18. Уголовно-исполнительное право: Учеб. / Под ред. А.С.</w:t>
      </w:r>
      <w:r w:rsidR="00780B72">
        <w:rPr>
          <w:sz w:val="28"/>
          <w:szCs w:val="28"/>
        </w:rPr>
        <w:t xml:space="preserve"> </w:t>
      </w:r>
      <w:r w:rsidRPr="00780B72">
        <w:rPr>
          <w:sz w:val="28"/>
          <w:szCs w:val="28"/>
        </w:rPr>
        <w:t>Михлина.</w:t>
      </w:r>
      <w:r w:rsidR="00780B72">
        <w:rPr>
          <w:sz w:val="28"/>
          <w:szCs w:val="28"/>
        </w:rPr>
        <w:t xml:space="preserve"> </w:t>
      </w:r>
      <w:r w:rsidRPr="00780B72">
        <w:rPr>
          <w:sz w:val="28"/>
          <w:szCs w:val="28"/>
        </w:rPr>
        <w:t>— М.: Высшее образование, 2008.</w:t>
      </w:r>
      <w:bookmarkStart w:id="0" w:name="_GoBack"/>
      <w:bookmarkEnd w:id="0"/>
    </w:p>
    <w:sectPr w:rsidR="0058788D" w:rsidRPr="00780B72" w:rsidSect="00780B72">
      <w:footerReference w:type="even"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662" w:rsidRDefault="004A7662">
      <w:r>
        <w:separator/>
      </w:r>
    </w:p>
  </w:endnote>
  <w:endnote w:type="continuationSeparator" w:id="0">
    <w:p w:rsidR="004A7662" w:rsidRDefault="004A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88D" w:rsidRDefault="0058788D" w:rsidP="0020078C">
    <w:pPr>
      <w:pStyle w:val="a6"/>
      <w:framePr w:wrap="around" w:vAnchor="text" w:hAnchor="margin" w:xAlign="right" w:y="1"/>
      <w:rPr>
        <w:rStyle w:val="a8"/>
      </w:rPr>
    </w:pPr>
  </w:p>
  <w:p w:rsidR="0058788D" w:rsidRDefault="0058788D" w:rsidP="0020078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662" w:rsidRDefault="004A7662">
      <w:r>
        <w:separator/>
      </w:r>
    </w:p>
  </w:footnote>
  <w:footnote w:type="continuationSeparator" w:id="0">
    <w:p w:rsidR="004A7662" w:rsidRDefault="004A7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5F1"/>
    <w:rsid w:val="0020078C"/>
    <w:rsid w:val="002B049E"/>
    <w:rsid w:val="004A7662"/>
    <w:rsid w:val="0058788D"/>
    <w:rsid w:val="006D1120"/>
    <w:rsid w:val="00780B72"/>
    <w:rsid w:val="009E0494"/>
    <w:rsid w:val="00CF0C61"/>
    <w:rsid w:val="00DE35F1"/>
    <w:rsid w:val="00E26DF5"/>
    <w:rsid w:val="00F6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91CD63-DA65-4FE1-BA51-E603AB34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5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35F1"/>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rsid w:val="0058788D"/>
    <w:pPr>
      <w:spacing w:before="360"/>
    </w:pPr>
    <w:rPr>
      <w:rFonts w:cs="Times New Roman"/>
      <w:color w:val="auto"/>
    </w:rPr>
  </w:style>
  <w:style w:type="paragraph" w:styleId="a3">
    <w:name w:val="footnote text"/>
    <w:basedOn w:val="a"/>
    <w:link w:val="a4"/>
    <w:uiPriority w:val="99"/>
    <w:semiHidden/>
    <w:rsid w:val="0058788D"/>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8788D"/>
    <w:rPr>
      <w:rFonts w:cs="Times New Roman"/>
      <w:vertAlign w:val="superscript"/>
    </w:rPr>
  </w:style>
  <w:style w:type="paragraph" w:styleId="a6">
    <w:name w:val="footer"/>
    <w:basedOn w:val="a"/>
    <w:link w:val="a7"/>
    <w:uiPriority w:val="99"/>
    <w:rsid w:val="0058788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8788D"/>
    <w:rPr>
      <w:rFonts w:cs="Times New Roman"/>
    </w:rPr>
  </w:style>
  <w:style w:type="paragraph" w:styleId="a9">
    <w:name w:val="header"/>
    <w:basedOn w:val="a"/>
    <w:link w:val="aa"/>
    <w:uiPriority w:val="99"/>
    <w:rsid w:val="00780B72"/>
    <w:pPr>
      <w:tabs>
        <w:tab w:val="center" w:pos="4677"/>
        <w:tab w:val="right" w:pos="9355"/>
      </w:tabs>
    </w:pPr>
  </w:style>
  <w:style w:type="character" w:customStyle="1" w:styleId="aa">
    <w:name w:val="Верхний колонтитул Знак"/>
    <w:link w:val="a9"/>
    <w:uiPriority w:val="99"/>
    <w:locked/>
    <w:rsid w:val="00780B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471759">
      <w:marLeft w:val="0"/>
      <w:marRight w:val="0"/>
      <w:marTop w:val="0"/>
      <w:marBottom w:val="0"/>
      <w:divBdr>
        <w:top w:val="none" w:sz="0" w:space="0" w:color="auto"/>
        <w:left w:val="none" w:sz="0" w:space="0" w:color="auto"/>
        <w:bottom w:val="none" w:sz="0" w:space="0" w:color="auto"/>
        <w:right w:val="none" w:sz="0" w:space="0" w:color="auto"/>
      </w:divBdr>
    </w:div>
    <w:div w:id="1109471760">
      <w:marLeft w:val="0"/>
      <w:marRight w:val="0"/>
      <w:marTop w:val="0"/>
      <w:marBottom w:val="0"/>
      <w:divBdr>
        <w:top w:val="none" w:sz="0" w:space="0" w:color="auto"/>
        <w:left w:val="none" w:sz="0" w:space="0" w:color="auto"/>
        <w:bottom w:val="none" w:sz="0" w:space="0" w:color="auto"/>
        <w:right w:val="none" w:sz="0" w:space="0" w:color="auto"/>
      </w:divBdr>
    </w:div>
    <w:div w:id="1109471761">
      <w:marLeft w:val="0"/>
      <w:marRight w:val="0"/>
      <w:marTop w:val="0"/>
      <w:marBottom w:val="0"/>
      <w:divBdr>
        <w:top w:val="none" w:sz="0" w:space="0" w:color="auto"/>
        <w:left w:val="none" w:sz="0" w:space="0" w:color="auto"/>
        <w:bottom w:val="none" w:sz="0" w:space="0" w:color="auto"/>
        <w:right w:val="none" w:sz="0" w:space="0" w:color="auto"/>
      </w:divBdr>
    </w:div>
    <w:div w:id="1109471762">
      <w:marLeft w:val="0"/>
      <w:marRight w:val="0"/>
      <w:marTop w:val="0"/>
      <w:marBottom w:val="0"/>
      <w:divBdr>
        <w:top w:val="none" w:sz="0" w:space="0" w:color="auto"/>
        <w:left w:val="none" w:sz="0" w:space="0" w:color="auto"/>
        <w:bottom w:val="none" w:sz="0" w:space="0" w:color="auto"/>
        <w:right w:val="none" w:sz="0" w:space="0" w:color="auto"/>
      </w:divBdr>
    </w:div>
    <w:div w:id="1109471763">
      <w:marLeft w:val="0"/>
      <w:marRight w:val="0"/>
      <w:marTop w:val="0"/>
      <w:marBottom w:val="0"/>
      <w:divBdr>
        <w:top w:val="none" w:sz="0" w:space="0" w:color="auto"/>
        <w:left w:val="none" w:sz="0" w:space="0" w:color="auto"/>
        <w:bottom w:val="none" w:sz="0" w:space="0" w:color="auto"/>
        <w:right w:val="none" w:sz="0" w:space="0" w:color="auto"/>
      </w:divBdr>
    </w:div>
    <w:div w:id="1109471764">
      <w:marLeft w:val="0"/>
      <w:marRight w:val="0"/>
      <w:marTop w:val="0"/>
      <w:marBottom w:val="0"/>
      <w:divBdr>
        <w:top w:val="none" w:sz="0" w:space="0" w:color="auto"/>
        <w:left w:val="none" w:sz="0" w:space="0" w:color="auto"/>
        <w:bottom w:val="none" w:sz="0" w:space="0" w:color="auto"/>
        <w:right w:val="none" w:sz="0" w:space="0" w:color="auto"/>
      </w:divBdr>
    </w:div>
    <w:div w:id="1109471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4311</Words>
  <Characters>24577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ПЛАН</vt:lpstr>
    </vt:vector>
  </TitlesOfParts>
  <Company>TOSHIBA</Company>
  <LinksUpToDate>false</LinksUpToDate>
  <CharactersWithSpaces>28831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2014-03-07T12:22:00Z</dcterms:created>
  <dcterms:modified xsi:type="dcterms:W3CDTF">2014-03-07T12:22:00Z</dcterms:modified>
</cp:coreProperties>
</file>