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B65" w:rsidRPr="00043BE1" w:rsidRDefault="00C35B65" w:rsidP="00043BE1">
      <w:pPr>
        <w:keepNext/>
        <w:widowControl w:val="0"/>
        <w:spacing w:line="360" w:lineRule="auto"/>
        <w:ind w:firstLine="709"/>
        <w:jc w:val="center"/>
        <w:rPr>
          <w:sz w:val="28"/>
          <w:szCs w:val="32"/>
        </w:rPr>
      </w:pPr>
      <w:r w:rsidRPr="00043BE1">
        <w:rPr>
          <w:sz w:val="28"/>
          <w:szCs w:val="32"/>
        </w:rPr>
        <w:t>РОССИЙСКИЙ ГОСУДАРСТВЕННЫЙ</w:t>
      </w:r>
    </w:p>
    <w:p w:rsidR="00C35B65" w:rsidRPr="00043BE1" w:rsidRDefault="00C35B65" w:rsidP="00043BE1">
      <w:pPr>
        <w:keepNext/>
        <w:widowControl w:val="0"/>
        <w:spacing w:line="360" w:lineRule="auto"/>
        <w:ind w:firstLine="709"/>
        <w:jc w:val="center"/>
        <w:rPr>
          <w:sz w:val="28"/>
          <w:szCs w:val="24"/>
        </w:rPr>
      </w:pPr>
      <w:r w:rsidRPr="00043BE1">
        <w:rPr>
          <w:sz w:val="28"/>
          <w:szCs w:val="32"/>
        </w:rPr>
        <w:t>СОЦИАЛЬНЫЙ УНИВЕРСИТЕТ</w:t>
      </w:r>
    </w:p>
    <w:p w:rsidR="00C35B65" w:rsidRPr="00043BE1" w:rsidRDefault="00C35B65" w:rsidP="00043BE1">
      <w:pPr>
        <w:keepNext/>
        <w:widowControl w:val="0"/>
        <w:spacing w:line="360" w:lineRule="auto"/>
        <w:ind w:firstLine="709"/>
        <w:jc w:val="center"/>
        <w:rPr>
          <w:sz w:val="28"/>
          <w:szCs w:val="24"/>
        </w:rPr>
      </w:pPr>
    </w:p>
    <w:p w:rsidR="00C35B65" w:rsidRPr="00043BE1" w:rsidRDefault="00C35B65" w:rsidP="00043BE1">
      <w:pPr>
        <w:keepNext/>
        <w:widowControl w:val="0"/>
        <w:spacing w:line="360" w:lineRule="auto"/>
        <w:ind w:firstLine="709"/>
        <w:jc w:val="center"/>
        <w:rPr>
          <w:sz w:val="28"/>
          <w:szCs w:val="24"/>
        </w:rPr>
      </w:pPr>
    </w:p>
    <w:p w:rsidR="00043BE1" w:rsidRPr="00766898" w:rsidRDefault="00043BE1" w:rsidP="00043BE1">
      <w:pPr>
        <w:keepNext/>
        <w:widowControl w:val="0"/>
        <w:spacing w:line="360" w:lineRule="auto"/>
        <w:ind w:firstLine="709"/>
        <w:jc w:val="center"/>
        <w:rPr>
          <w:sz w:val="28"/>
          <w:szCs w:val="48"/>
        </w:rPr>
      </w:pPr>
    </w:p>
    <w:p w:rsidR="00043BE1" w:rsidRPr="00766898" w:rsidRDefault="00043BE1" w:rsidP="00043BE1">
      <w:pPr>
        <w:keepNext/>
        <w:widowControl w:val="0"/>
        <w:spacing w:line="360" w:lineRule="auto"/>
        <w:ind w:firstLine="709"/>
        <w:jc w:val="center"/>
        <w:rPr>
          <w:sz w:val="28"/>
          <w:szCs w:val="48"/>
        </w:rPr>
      </w:pPr>
    </w:p>
    <w:p w:rsidR="00043BE1" w:rsidRPr="00766898" w:rsidRDefault="00043BE1" w:rsidP="00043BE1">
      <w:pPr>
        <w:keepNext/>
        <w:widowControl w:val="0"/>
        <w:spacing w:line="360" w:lineRule="auto"/>
        <w:ind w:firstLine="709"/>
        <w:jc w:val="center"/>
        <w:rPr>
          <w:sz w:val="28"/>
          <w:szCs w:val="48"/>
        </w:rPr>
      </w:pPr>
    </w:p>
    <w:p w:rsidR="00043BE1" w:rsidRPr="00766898" w:rsidRDefault="00043BE1" w:rsidP="00043BE1">
      <w:pPr>
        <w:keepNext/>
        <w:widowControl w:val="0"/>
        <w:spacing w:line="360" w:lineRule="auto"/>
        <w:ind w:firstLine="709"/>
        <w:jc w:val="center"/>
        <w:rPr>
          <w:sz w:val="28"/>
          <w:szCs w:val="48"/>
        </w:rPr>
      </w:pPr>
    </w:p>
    <w:p w:rsidR="00043BE1" w:rsidRPr="00766898" w:rsidRDefault="00043BE1" w:rsidP="00043BE1">
      <w:pPr>
        <w:keepNext/>
        <w:widowControl w:val="0"/>
        <w:spacing w:line="360" w:lineRule="auto"/>
        <w:ind w:firstLine="709"/>
        <w:jc w:val="center"/>
        <w:rPr>
          <w:sz w:val="28"/>
          <w:szCs w:val="48"/>
        </w:rPr>
      </w:pPr>
    </w:p>
    <w:p w:rsidR="00043BE1" w:rsidRPr="00766898" w:rsidRDefault="00043BE1" w:rsidP="00043BE1">
      <w:pPr>
        <w:keepNext/>
        <w:widowControl w:val="0"/>
        <w:spacing w:line="360" w:lineRule="auto"/>
        <w:ind w:firstLine="709"/>
        <w:jc w:val="center"/>
        <w:rPr>
          <w:sz w:val="28"/>
          <w:szCs w:val="48"/>
        </w:rPr>
      </w:pPr>
    </w:p>
    <w:p w:rsidR="00043BE1" w:rsidRPr="00766898" w:rsidRDefault="00043BE1" w:rsidP="00043BE1">
      <w:pPr>
        <w:keepNext/>
        <w:widowControl w:val="0"/>
        <w:spacing w:line="360" w:lineRule="auto"/>
        <w:ind w:firstLine="709"/>
        <w:jc w:val="center"/>
        <w:rPr>
          <w:sz w:val="28"/>
          <w:szCs w:val="48"/>
        </w:rPr>
      </w:pPr>
    </w:p>
    <w:p w:rsidR="00043BE1" w:rsidRPr="00766898" w:rsidRDefault="00043BE1" w:rsidP="00043BE1">
      <w:pPr>
        <w:keepNext/>
        <w:widowControl w:val="0"/>
        <w:spacing w:line="360" w:lineRule="auto"/>
        <w:ind w:firstLine="709"/>
        <w:jc w:val="center"/>
        <w:rPr>
          <w:sz w:val="28"/>
          <w:szCs w:val="48"/>
        </w:rPr>
      </w:pPr>
    </w:p>
    <w:p w:rsidR="00043BE1" w:rsidRPr="00766898" w:rsidRDefault="00043BE1" w:rsidP="00043BE1">
      <w:pPr>
        <w:keepNext/>
        <w:widowControl w:val="0"/>
        <w:spacing w:line="360" w:lineRule="auto"/>
        <w:ind w:firstLine="709"/>
        <w:jc w:val="center"/>
        <w:rPr>
          <w:sz w:val="28"/>
          <w:szCs w:val="48"/>
        </w:rPr>
      </w:pPr>
    </w:p>
    <w:p w:rsidR="00043BE1" w:rsidRPr="00766898" w:rsidRDefault="00C35B65" w:rsidP="00043BE1">
      <w:pPr>
        <w:keepNext/>
        <w:widowControl w:val="0"/>
        <w:spacing w:line="360" w:lineRule="auto"/>
        <w:ind w:firstLine="709"/>
        <w:jc w:val="center"/>
        <w:rPr>
          <w:sz w:val="28"/>
          <w:szCs w:val="48"/>
        </w:rPr>
      </w:pPr>
      <w:r w:rsidRPr="00043BE1">
        <w:rPr>
          <w:sz w:val="28"/>
          <w:szCs w:val="48"/>
        </w:rPr>
        <w:t>К</w:t>
      </w:r>
      <w:r w:rsidR="000758AF" w:rsidRPr="00043BE1">
        <w:rPr>
          <w:sz w:val="28"/>
          <w:szCs w:val="48"/>
        </w:rPr>
        <w:t xml:space="preserve">онтрольная </w:t>
      </w:r>
      <w:r w:rsidRPr="00043BE1">
        <w:rPr>
          <w:sz w:val="28"/>
          <w:szCs w:val="48"/>
        </w:rPr>
        <w:t>работа</w:t>
      </w:r>
    </w:p>
    <w:p w:rsidR="00043BE1" w:rsidRPr="00766898" w:rsidRDefault="00043BE1" w:rsidP="00043BE1">
      <w:pPr>
        <w:keepNext/>
        <w:widowControl w:val="0"/>
        <w:spacing w:line="360" w:lineRule="auto"/>
        <w:ind w:firstLine="709"/>
        <w:jc w:val="center"/>
        <w:rPr>
          <w:sz w:val="28"/>
          <w:szCs w:val="48"/>
        </w:rPr>
      </w:pPr>
    </w:p>
    <w:p w:rsidR="00043BE1" w:rsidRPr="00766898" w:rsidRDefault="00C35B65" w:rsidP="00043BE1">
      <w:pPr>
        <w:keepNext/>
        <w:widowControl w:val="0"/>
        <w:spacing w:line="360" w:lineRule="auto"/>
        <w:ind w:firstLine="709"/>
        <w:jc w:val="center"/>
        <w:rPr>
          <w:sz w:val="28"/>
          <w:szCs w:val="32"/>
        </w:rPr>
      </w:pPr>
      <w:r w:rsidRPr="00043BE1">
        <w:rPr>
          <w:sz w:val="28"/>
          <w:szCs w:val="32"/>
        </w:rPr>
        <w:t>на тем</w:t>
      </w:r>
      <w:r w:rsidR="00B53825" w:rsidRPr="00043BE1">
        <w:rPr>
          <w:sz w:val="28"/>
          <w:szCs w:val="32"/>
        </w:rPr>
        <w:t>у</w:t>
      </w:r>
      <w:r w:rsidRPr="00043BE1">
        <w:rPr>
          <w:sz w:val="28"/>
          <w:szCs w:val="32"/>
        </w:rPr>
        <w:t>:</w:t>
      </w:r>
    </w:p>
    <w:p w:rsidR="00043BE1" w:rsidRPr="00766898" w:rsidRDefault="00043BE1" w:rsidP="00043BE1">
      <w:pPr>
        <w:keepNext/>
        <w:widowControl w:val="0"/>
        <w:spacing w:line="360" w:lineRule="auto"/>
        <w:ind w:firstLine="709"/>
        <w:jc w:val="center"/>
        <w:rPr>
          <w:sz w:val="28"/>
          <w:szCs w:val="32"/>
        </w:rPr>
      </w:pPr>
    </w:p>
    <w:p w:rsidR="00C35B65" w:rsidRPr="00043BE1" w:rsidRDefault="006C1E24" w:rsidP="00043BE1">
      <w:pPr>
        <w:keepNext/>
        <w:widowControl w:val="0"/>
        <w:spacing w:line="360" w:lineRule="auto"/>
        <w:ind w:firstLine="709"/>
        <w:jc w:val="center"/>
        <w:rPr>
          <w:sz w:val="28"/>
          <w:szCs w:val="24"/>
        </w:rPr>
      </w:pPr>
      <w:r w:rsidRPr="00043BE1">
        <w:rPr>
          <w:sz w:val="28"/>
          <w:szCs w:val="48"/>
        </w:rPr>
        <w:t>Управление и организация страховой компании</w:t>
      </w:r>
      <w:r w:rsidR="00B53825" w:rsidRPr="00043BE1">
        <w:rPr>
          <w:sz w:val="28"/>
          <w:szCs w:val="48"/>
        </w:rPr>
        <w:t xml:space="preserve">. </w:t>
      </w:r>
      <w:r w:rsidRPr="00043BE1">
        <w:rPr>
          <w:sz w:val="28"/>
          <w:szCs w:val="48"/>
        </w:rPr>
        <w:t>Государственное регулирование страховой деятельности</w:t>
      </w:r>
    </w:p>
    <w:p w:rsidR="00043BE1" w:rsidRDefault="00043BE1" w:rsidP="00043BE1">
      <w:pPr>
        <w:pStyle w:val="16pt"/>
        <w:keepNext/>
        <w:widowControl w:val="0"/>
        <w:spacing w:before="0"/>
        <w:ind w:left="0" w:firstLine="709"/>
        <w:jc w:val="center"/>
        <w:rPr>
          <w:color w:val="auto"/>
          <w:sz w:val="28"/>
          <w:lang w:val="en-US"/>
        </w:rPr>
      </w:pPr>
    </w:p>
    <w:p w:rsidR="00766898" w:rsidRDefault="00766898" w:rsidP="00043BE1">
      <w:pPr>
        <w:keepNext/>
        <w:widowControl w:val="0"/>
        <w:spacing w:line="360" w:lineRule="auto"/>
        <w:ind w:firstLine="709"/>
        <w:jc w:val="center"/>
        <w:rPr>
          <w:sz w:val="28"/>
          <w:szCs w:val="32"/>
        </w:rPr>
      </w:pPr>
    </w:p>
    <w:p w:rsidR="00766898" w:rsidRDefault="00766898" w:rsidP="00043BE1">
      <w:pPr>
        <w:keepNext/>
        <w:widowControl w:val="0"/>
        <w:spacing w:line="360" w:lineRule="auto"/>
        <w:ind w:firstLine="709"/>
        <w:jc w:val="center"/>
        <w:rPr>
          <w:sz w:val="28"/>
          <w:szCs w:val="32"/>
        </w:rPr>
      </w:pPr>
    </w:p>
    <w:p w:rsidR="00766898" w:rsidRDefault="00766898" w:rsidP="00043BE1">
      <w:pPr>
        <w:keepNext/>
        <w:widowControl w:val="0"/>
        <w:spacing w:line="360" w:lineRule="auto"/>
        <w:ind w:firstLine="709"/>
        <w:jc w:val="center"/>
        <w:rPr>
          <w:sz w:val="28"/>
          <w:szCs w:val="32"/>
        </w:rPr>
      </w:pPr>
    </w:p>
    <w:p w:rsidR="00766898" w:rsidRDefault="00766898" w:rsidP="00043BE1">
      <w:pPr>
        <w:keepNext/>
        <w:widowControl w:val="0"/>
        <w:spacing w:line="360" w:lineRule="auto"/>
        <w:ind w:firstLine="709"/>
        <w:jc w:val="center"/>
        <w:rPr>
          <w:sz w:val="28"/>
          <w:szCs w:val="32"/>
        </w:rPr>
      </w:pPr>
    </w:p>
    <w:p w:rsidR="00766898" w:rsidRDefault="00766898" w:rsidP="00043BE1">
      <w:pPr>
        <w:keepNext/>
        <w:widowControl w:val="0"/>
        <w:spacing w:line="360" w:lineRule="auto"/>
        <w:ind w:firstLine="709"/>
        <w:jc w:val="center"/>
        <w:rPr>
          <w:sz w:val="28"/>
          <w:szCs w:val="32"/>
        </w:rPr>
      </w:pPr>
    </w:p>
    <w:p w:rsidR="00766898" w:rsidRDefault="00766898" w:rsidP="00043BE1">
      <w:pPr>
        <w:keepNext/>
        <w:widowControl w:val="0"/>
        <w:spacing w:line="360" w:lineRule="auto"/>
        <w:ind w:firstLine="709"/>
        <w:jc w:val="center"/>
        <w:rPr>
          <w:sz w:val="28"/>
          <w:szCs w:val="32"/>
        </w:rPr>
      </w:pPr>
    </w:p>
    <w:p w:rsidR="00766898" w:rsidRDefault="00766898" w:rsidP="00043BE1">
      <w:pPr>
        <w:keepNext/>
        <w:widowControl w:val="0"/>
        <w:spacing w:line="360" w:lineRule="auto"/>
        <w:ind w:firstLine="709"/>
        <w:jc w:val="center"/>
        <w:rPr>
          <w:sz w:val="28"/>
          <w:szCs w:val="32"/>
        </w:rPr>
      </w:pPr>
    </w:p>
    <w:p w:rsidR="00766898" w:rsidRDefault="00766898" w:rsidP="00043BE1">
      <w:pPr>
        <w:keepNext/>
        <w:widowControl w:val="0"/>
        <w:spacing w:line="360" w:lineRule="auto"/>
        <w:ind w:firstLine="709"/>
        <w:jc w:val="center"/>
        <w:rPr>
          <w:sz w:val="28"/>
          <w:szCs w:val="32"/>
        </w:rPr>
      </w:pPr>
    </w:p>
    <w:p w:rsidR="00766898" w:rsidRDefault="00766898" w:rsidP="00043BE1">
      <w:pPr>
        <w:keepNext/>
        <w:widowControl w:val="0"/>
        <w:spacing w:line="360" w:lineRule="auto"/>
        <w:ind w:firstLine="709"/>
        <w:jc w:val="center"/>
        <w:rPr>
          <w:sz w:val="28"/>
          <w:szCs w:val="32"/>
        </w:rPr>
      </w:pPr>
    </w:p>
    <w:p w:rsidR="00C35B65" w:rsidRPr="00043BE1" w:rsidRDefault="00C35B65" w:rsidP="00043BE1">
      <w:pPr>
        <w:keepNext/>
        <w:widowControl w:val="0"/>
        <w:spacing w:line="360" w:lineRule="auto"/>
        <w:ind w:firstLine="709"/>
        <w:jc w:val="center"/>
        <w:rPr>
          <w:sz w:val="28"/>
          <w:szCs w:val="24"/>
        </w:rPr>
      </w:pPr>
      <w:r w:rsidRPr="00043BE1">
        <w:rPr>
          <w:sz w:val="28"/>
          <w:szCs w:val="32"/>
        </w:rPr>
        <w:t>Уфа – 2006г</w:t>
      </w:r>
      <w:r w:rsidRPr="00043BE1">
        <w:rPr>
          <w:sz w:val="28"/>
          <w:szCs w:val="24"/>
        </w:rPr>
        <w:t>.</w:t>
      </w:r>
    </w:p>
    <w:p w:rsidR="00736987" w:rsidRPr="00043BE1" w:rsidRDefault="00C35B65" w:rsidP="00043BE1">
      <w:pPr>
        <w:keepNext/>
        <w:widowControl w:val="0"/>
        <w:spacing w:line="360" w:lineRule="auto"/>
        <w:ind w:firstLine="709"/>
        <w:jc w:val="both"/>
        <w:rPr>
          <w:sz w:val="28"/>
          <w:szCs w:val="24"/>
        </w:rPr>
      </w:pPr>
      <w:r w:rsidRPr="00043BE1">
        <w:rPr>
          <w:sz w:val="28"/>
          <w:szCs w:val="24"/>
        </w:rPr>
        <w:br w:type="page"/>
      </w:r>
      <w:r w:rsidR="00C85B8F" w:rsidRPr="00043BE1">
        <w:rPr>
          <w:sz w:val="28"/>
          <w:szCs w:val="24"/>
        </w:rPr>
        <w:t>Содержание</w:t>
      </w:r>
    </w:p>
    <w:p w:rsidR="00043BE1" w:rsidRPr="00766898" w:rsidRDefault="00043BE1" w:rsidP="00043BE1">
      <w:pPr>
        <w:keepNext/>
        <w:widowControl w:val="0"/>
        <w:tabs>
          <w:tab w:val="left" w:pos="8568"/>
        </w:tabs>
        <w:spacing w:line="360" w:lineRule="auto"/>
        <w:ind w:firstLine="709"/>
        <w:jc w:val="both"/>
        <w:rPr>
          <w:sz w:val="28"/>
          <w:szCs w:val="28"/>
        </w:rPr>
      </w:pPr>
    </w:p>
    <w:p w:rsidR="00043BE1" w:rsidRPr="00043BE1" w:rsidRDefault="00043BE1" w:rsidP="00043BE1">
      <w:pPr>
        <w:keepNext/>
        <w:widowControl w:val="0"/>
        <w:tabs>
          <w:tab w:val="left" w:pos="8568"/>
        </w:tabs>
        <w:spacing w:line="360" w:lineRule="auto"/>
        <w:jc w:val="both"/>
        <w:rPr>
          <w:sz w:val="28"/>
          <w:szCs w:val="28"/>
        </w:rPr>
      </w:pPr>
      <w:r>
        <w:rPr>
          <w:sz w:val="28"/>
          <w:szCs w:val="28"/>
        </w:rPr>
        <w:t>Введение</w:t>
      </w:r>
    </w:p>
    <w:p w:rsidR="00043BE1" w:rsidRPr="00043BE1" w:rsidRDefault="00043BE1" w:rsidP="00043BE1">
      <w:pPr>
        <w:keepNext/>
        <w:widowControl w:val="0"/>
        <w:tabs>
          <w:tab w:val="left" w:pos="8568"/>
        </w:tabs>
        <w:spacing w:line="360" w:lineRule="auto"/>
        <w:jc w:val="both"/>
        <w:rPr>
          <w:sz w:val="28"/>
          <w:szCs w:val="28"/>
        </w:rPr>
      </w:pPr>
      <w:r w:rsidRPr="00043BE1">
        <w:rPr>
          <w:sz w:val="28"/>
          <w:szCs w:val="28"/>
        </w:rPr>
        <w:t>1. Государственное регулирование страховой деятельности</w:t>
      </w:r>
    </w:p>
    <w:p w:rsidR="00043BE1" w:rsidRPr="00043BE1" w:rsidRDefault="00043BE1" w:rsidP="00043BE1">
      <w:pPr>
        <w:keepNext/>
        <w:widowControl w:val="0"/>
        <w:tabs>
          <w:tab w:val="left" w:pos="8568"/>
        </w:tabs>
        <w:spacing w:line="360" w:lineRule="auto"/>
        <w:jc w:val="both"/>
        <w:rPr>
          <w:sz w:val="28"/>
          <w:szCs w:val="28"/>
        </w:rPr>
      </w:pPr>
      <w:r>
        <w:rPr>
          <w:snapToGrid w:val="0"/>
          <w:sz w:val="28"/>
          <w:szCs w:val="28"/>
        </w:rPr>
        <w:t>1.1</w:t>
      </w:r>
      <w:r w:rsidRPr="00043BE1">
        <w:rPr>
          <w:snapToGrid w:val="0"/>
          <w:sz w:val="28"/>
          <w:szCs w:val="28"/>
        </w:rPr>
        <w:t xml:space="preserve"> Необходимость, содержание, функции и роль государственного регулирования страховой деятельности</w:t>
      </w:r>
    </w:p>
    <w:p w:rsidR="00043BE1" w:rsidRPr="00043BE1" w:rsidRDefault="00043BE1" w:rsidP="00043BE1">
      <w:pPr>
        <w:keepNext/>
        <w:widowControl w:val="0"/>
        <w:tabs>
          <w:tab w:val="left" w:pos="8568"/>
        </w:tabs>
        <w:spacing w:line="360" w:lineRule="auto"/>
        <w:jc w:val="both"/>
        <w:rPr>
          <w:sz w:val="28"/>
          <w:szCs w:val="28"/>
        </w:rPr>
      </w:pPr>
      <w:r>
        <w:rPr>
          <w:snapToGrid w:val="0"/>
          <w:sz w:val="28"/>
          <w:szCs w:val="28"/>
        </w:rPr>
        <w:t>1.2</w:t>
      </w:r>
      <w:r w:rsidRPr="00043BE1">
        <w:rPr>
          <w:snapToGrid w:val="0"/>
          <w:sz w:val="28"/>
          <w:szCs w:val="28"/>
        </w:rPr>
        <w:t xml:space="preserve"> Организация государственного контроля страхового дела в Российской Федерации</w:t>
      </w:r>
    </w:p>
    <w:p w:rsidR="00043BE1" w:rsidRPr="00043BE1" w:rsidRDefault="00043BE1" w:rsidP="00043BE1">
      <w:pPr>
        <w:keepNext/>
        <w:widowControl w:val="0"/>
        <w:tabs>
          <w:tab w:val="left" w:pos="8568"/>
        </w:tabs>
        <w:spacing w:line="360" w:lineRule="auto"/>
        <w:jc w:val="both"/>
        <w:rPr>
          <w:sz w:val="28"/>
          <w:szCs w:val="28"/>
        </w:rPr>
      </w:pPr>
      <w:r>
        <w:rPr>
          <w:snapToGrid w:val="0"/>
          <w:sz w:val="28"/>
          <w:szCs w:val="28"/>
        </w:rPr>
        <w:t>1.3</w:t>
      </w:r>
      <w:r w:rsidRPr="00043BE1">
        <w:rPr>
          <w:snapToGrid w:val="0"/>
          <w:sz w:val="28"/>
          <w:szCs w:val="28"/>
        </w:rPr>
        <w:t xml:space="preserve"> Проблемы и пути совершенствования страховой деятельности в России</w:t>
      </w:r>
    </w:p>
    <w:p w:rsidR="00043BE1" w:rsidRPr="00043BE1" w:rsidRDefault="00043BE1" w:rsidP="00043BE1">
      <w:pPr>
        <w:keepNext/>
        <w:widowControl w:val="0"/>
        <w:tabs>
          <w:tab w:val="left" w:pos="8568"/>
        </w:tabs>
        <w:spacing w:line="360" w:lineRule="auto"/>
        <w:jc w:val="both"/>
        <w:rPr>
          <w:sz w:val="28"/>
          <w:szCs w:val="28"/>
        </w:rPr>
      </w:pPr>
      <w:r w:rsidRPr="00043BE1">
        <w:rPr>
          <w:sz w:val="28"/>
          <w:szCs w:val="28"/>
        </w:rPr>
        <w:t>2. Организация страхования в Российской Федерации</w:t>
      </w:r>
    </w:p>
    <w:p w:rsidR="00043BE1" w:rsidRPr="00043BE1" w:rsidRDefault="00043BE1" w:rsidP="00043BE1">
      <w:pPr>
        <w:keepNext/>
        <w:widowControl w:val="0"/>
        <w:tabs>
          <w:tab w:val="left" w:pos="8568"/>
        </w:tabs>
        <w:spacing w:line="360" w:lineRule="auto"/>
        <w:jc w:val="both"/>
        <w:rPr>
          <w:sz w:val="28"/>
          <w:szCs w:val="28"/>
        </w:rPr>
      </w:pPr>
      <w:r w:rsidRPr="00043BE1">
        <w:rPr>
          <w:sz w:val="28"/>
          <w:szCs w:val="28"/>
        </w:rPr>
        <w:t>2.1</w:t>
      </w:r>
      <w:r>
        <w:rPr>
          <w:sz w:val="28"/>
          <w:szCs w:val="28"/>
        </w:rPr>
        <w:t xml:space="preserve"> </w:t>
      </w:r>
      <w:r w:rsidRPr="00043BE1">
        <w:rPr>
          <w:sz w:val="28"/>
          <w:szCs w:val="28"/>
        </w:rPr>
        <w:t>История развития страхования в России</w:t>
      </w:r>
    </w:p>
    <w:p w:rsidR="00043BE1" w:rsidRPr="00043BE1" w:rsidRDefault="00043BE1" w:rsidP="00043BE1">
      <w:pPr>
        <w:keepNext/>
        <w:widowControl w:val="0"/>
        <w:tabs>
          <w:tab w:val="left" w:pos="8568"/>
        </w:tabs>
        <w:spacing w:line="360" w:lineRule="auto"/>
        <w:jc w:val="both"/>
        <w:rPr>
          <w:sz w:val="28"/>
          <w:szCs w:val="28"/>
        </w:rPr>
      </w:pPr>
      <w:r w:rsidRPr="00043BE1">
        <w:rPr>
          <w:sz w:val="28"/>
          <w:szCs w:val="28"/>
        </w:rPr>
        <w:t>2.2 Сущность и основные функции страхования</w:t>
      </w:r>
    </w:p>
    <w:p w:rsidR="00043BE1" w:rsidRPr="00043BE1" w:rsidRDefault="00043BE1" w:rsidP="00043BE1">
      <w:pPr>
        <w:keepNext/>
        <w:widowControl w:val="0"/>
        <w:tabs>
          <w:tab w:val="left" w:pos="8568"/>
        </w:tabs>
        <w:spacing w:line="360" w:lineRule="auto"/>
        <w:jc w:val="both"/>
        <w:rPr>
          <w:sz w:val="28"/>
          <w:szCs w:val="28"/>
        </w:rPr>
      </w:pPr>
      <w:r w:rsidRPr="00043BE1">
        <w:rPr>
          <w:sz w:val="28"/>
          <w:szCs w:val="28"/>
        </w:rPr>
        <w:t>2.3</w:t>
      </w:r>
      <w:r>
        <w:rPr>
          <w:sz w:val="28"/>
          <w:szCs w:val="28"/>
        </w:rPr>
        <w:t xml:space="preserve"> </w:t>
      </w:r>
      <w:r w:rsidRPr="00043BE1">
        <w:rPr>
          <w:sz w:val="28"/>
          <w:szCs w:val="28"/>
        </w:rPr>
        <w:t>Формы страхования</w:t>
      </w:r>
    </w:p>
    <w:p w:rsidR="00043BE1" w:rsidRPr="00043BE1" w:rsidRDefault="00043BE1" w:rsidP="00043BE1">
      <w:pPr>
        <w:keepNext/>
        <w:widowControl w:val="0"/>
        <w:tabs>
          <w:tab w:val="left" w:pos="8568"/>
        </w:tabs>
        <w:spacing w:line="360" w:lineRule="auto"/>
        <w:jc w:val="both"/>
        <w:rPr>
          <w:sz w:val="28"/>
          <w:szCs w:val="28"/>
        </w:rPr>
      </w:pPr>
      <w:r w:rsidRPr="00043BE1">
        <w:rPr>
          <w:sz w:val="28"/>
          <w:szCs w:val="28"/>
        </w:rPr>
        <w:t>3. Управление и организация страховой компании</w:t>
      </w:r>
    </w:p>
    <w:p w:rsidR="00043BE1" w:rsidRPr="00043BE1" w:rsidRDefault="00043BE1" w:rsidP="00043BE1">
      <w:pPr>
        <w:keepNext/>
        <w:widowControl w:val="0"/>
        <w:tabs>
          <w:tab w:val="left" w:pos="8568"/>
        </w:tabs>
        <w:spacing w:line="360" w:lineRule="auto"/>
        <w:jc w:val="both"/>
        <w:rPr>
          <w:sz w:val="28"/>
          <w:szCs w:val="28"/>
        </w:rPr>
      </w:pPr>
      <w:r w:rsidRPr="00043BE1">
        <w:rPr>
          <w:sz w:val="28"/>
          <w:szCs w:val="28"/>
        </w:rPr>
        <w:t>3.1 Страховая компания. Функции страховой компании</w:t>
      </w:r>
    </w:p>
    <w:p w:rsidR="00043BE1" w:rsidRPr="00043BE1" w:rsidRDefault="00043BE1" w:rsidP="00043BE1">
      <w:pPr>
        <w:keepNext/>
        <w:widowControl w:val="0"/>
        <w:tabs>
          <w:tab w:val="left" w:pos="8568"/>
        </w:tabs>
        <w:spacing w:line="360" w:lineRule="auto"/>
        <w:jc w:val="both"/>
        <w:rPr>
          <w:sz w:val="28"/>
          <w:szCs w:val="28"/>
        </w:rPr>
      </w:pPr>
      <w:r>
        <w:rPr>
          <w:sz w:val="28"/>
          <w:szCs w:val="28"/>
        </w:rPr>
        <w:t xml:space="preserve">3.2 </w:t>
      </w:r>
      <w:r w:rsidRPr="00043BE1">
        <w:rPr>
          <w:sz w:val="28"/>
          <w:szCs w:val="28"/>
        </w:rPr>
        <w:t>Организация и процесс управления. Функции управления</w:t>
      </w:r>
    </w:p>
    <w:p w:rsidR="00043BE1" w:rsidRPr="00043BE1" w:rsidRDefault="00043BE1" w:rsidP="00043BE1">
      <w:pPr>
        <w:keepNext/>
        <w:widowControl w:val="0"/>
        <w:tabs>
          <w:tab w:val="left" w:pos="8568"/>
        </w:tabs>
        <w:spacing w:line="360" w:lineRule="auto"/>
        <w:jc w:val="both"/>
        <w:rPr>
          <w:sz w:val="28"/>
          <w:szCs w:val="28"/>
        </w:rPr>
      </w:pPr>
      <w:r>
        <w:rPr>
          <w:sz w:val="28"/>
          <w:szCs w:val="28"/>
        </w:rPr>
        <w:t xml:space="preserve">3.3 </w:t>
      </w:r>
      <w:r w:rsidRPr="00043BE1">
        <w:rPr>
          <w:sz w:val="28"/>
          <w:szCs w:val="28"/>
        </w:rPr>
        <w:t>Процесс принятия решения</w:t>
      </w:r>
    </w:p>
    <w:p w:rsidR="00043BE1" w:rsidRPr="00043BE1" w:rsidRDefault="00043BE1" w:rsidP="00043BE1">
      <w:pPr>
        <w:keepNext/>
        <w:widowControl w:val="0"/>
        <w:tabs>
          <w:tab w:val="left" w:pos="8568"/>
        </w:tabs>
        <w:spacing w:line="360" w:lineRule="auto"/>
        <w:jc w:val="both"/>
        <w:rPr>
          <w:sz w:val="28"/>
          <w:szCs w:val="28"/>
        </w:rPr>
      </w:pPr>
      <w:r>
        <w:rPr>
          <w:sz w:val="28"/>
          <w:szCs w:val="28"/>
        </w:rPr>
        <w:t xml:space="preserve">3.4 </w:t>
      </w:r>
      <w:r w:rsidRPr="00043BE1">
        <w:rPr>
          <w:sz w:val="28"/>
          <w:szCs w:val="28"/>
        </w:rPr>
        <w:t>Модели и методы принятия решения</w:t>
      </w:r>
    </w:p>
    <w:p w:rsidR="00043BE1" w:rsidRPr="00043BE1" w:rsidRDefault="00043BE1" w:rsidP="00043BE1">
      <w:pPr>
        <w:keepNext/>
        <w:widowControl w:val="0"/>
        <w:tabs>
          <w:tab w:val="left" w:pos="8568"/>
        </w:tabs>
        <w:spacing w:line="360" w:lineRule="auto"/>
        <w:jc w:val="both"/>
        <w:rPr>
          <w:sz w:val="28"/>
          <w:szCs w:val="28"/>
        </w:rPr>
      </w:pPr>
      <w:r w:rsidRPr="00043BE1">
        <w:rPr>
          <w:sz w:val="28"/>
          <w:szCs w:val="28"/>
        </w:rPr>
        <w:t>Заключение</w:t>
      </w:r>
    </w:p>
    <w:p w:rsidR="00043BE1" w:rsidRPr="00043BE1" w:rsidRDefault="00043BE1" w:rsidP="00043BE1">
      <w:pPr>
        <w:keepNext/>
        <w:widowControl w:val="0"/>
        <w:tabs>
          <w:tab w:val="left" w:pos="8568"/>
        </w:tabs>
        <w:spacing w:line="360" w:lineRule="auto"/>
        <w:jc w:val="both"/>
        <w:rPr>
          <w:sz w:val="28"/>
          <w:szCs w:val="28"/>
        </w:rPr>
      </w:pPr>
      <w:r w:rsidRPr="00043BE1">
        <w:rPr>
          <w:sz w:val="28"/>
          <w:szCs w:val="28"/>
        </w:rPr>
        <w:t>Литература</w:t>
      </w:r>
    </w:p>
    <w:p w:rsidR="002441C9" w:rsidRPr="00043BE1" w:rsidRDefault="002441C9" w:rsidP="00043BE1">
      <w:pPr>
        <w:pStyle w:val="af2"/>
        <w:keepNext/>
        <w:widowControl w:val="0"/>
        <w:tabs>
          <w:tab w:val="left" w:pos="180"/>
        </w:tabs>
        <w:spacing w:line="360" w:lineRule="auto"/>
        <w:jc w:val="both"/>
        <w:rPr>
          <w:rFonts w:ascii="Times New Roman" w:hAnsi="Times New Roman"/>
          <w:sz w:val="28"/>
        </w:rPr>
      </w:pPr>
    </w:p>
    <w:p w:rsidR="004A41AA" w:rsidRPr="00043BE1" w:rsidRDefault="002441C9" w:rsidP="00043BE1">
      <w:pPr>
        <w:keepNext/>
        <w:widowControl w:val="0"/>
        <w:spacing w:line="360" w:lineRule="auto"/>
        <w:ind w:firstLine="709"/>
        <w:jc w:val="both"/>
        <w:rPr>
          <w:sz w:val="28"/>
          <w:szCs w:val="28"/>
        </w:rPr>
      </w:pPr>
      <w:r w:rsidRPr="00043BE1">
        <w:rPr>
          <w:sz w:val="28"/>
          <w:szCs w:val="24"/>
        </w:rPr>
        <w:br w:type="page"/>
      </w:r>
      <w:r w:rsidR="004A41AA" w:rsidRPr="00043BE1">
        <w:rPr>
          <w:sz w:val="28"/>
          <w:szCs w:val="28"/>
        </w:rPr>
        <w:t>ВВЕДЕНИЕ</w:t>
      </w:r>
    </w:p>
    <w:p w:rsidR="004A41AA" w:rsidRPr="00043BE1" w:rsidRDefault="00043BE1" w:rsidP="00043BE1">
      <w:pPr>
        <w:keepNext/>
        <w:widowControl w:val="0"/>
        <w:spacing w:line="360" w:lineRule="auto"/>
        <w:ind w:firstLine="709"/>
        <w:jc w:val="both"/>
        <w:rPr>
          <w:sz w:val="28"/>
          <w:szCs w:val="28"/>
        </w:rPr>
      </w:pPr>
      <w:r>
        <w:rPr>
          <w:sz w:val="28"/>
          <w:szCs w:val="28"/>
        </w:rPr>
        <w:t xml:space="preserve"> </w:t>
      </w:r>
    </w:p>
    <w:p w:rsidR="00497A90" w:rsidRPr="00043BE1" w:rsidRDefault="00497A90" w:rsidP="00043BE1">
      <w:pPr>
        <w:keepNext/>
        <w:widowControl w:val="0"/>
        <w:spacing w:line="360" w:lineRule="auto"/>
        <w:ind w:firstLine="709"/>
        <w:jc w:val="both"/>
        <w:rPr>
          <w:sz w:val="28"/>
          <w:szCs w:val="24"/>
        </w:rPr>
      </w:pPr>
      <w:r w:rsidRPr="00043BE1">
        <w:rPr>
          <w:sz w:val="28"/>
          <w:szCs w:val="24"/>
        </w:rPr>
        <w:t>Страхование сегодня - это та сфера экономической деятельности, которая более динамично развивается в Москве, чем в других регионах Российской Федерации. По данным Департамента страхового надзора Министерства финансов, доля московских страховых компаний в общем объеме поступлений составляет более 50 %. Объем собственных средств, которым располагают региональные компании, значительно ниже аналогичного показателя по Москве. На фоне успехов московских страховщиков, достижения их региональных коллег выглядят более чем скромными. В регионах России страхуется менее 10 % рисков (против 90-95 % в развитых странах).</w:t>
      </w:r>
    </w:p>
    <w:p w:rsidR="00497A90" w:rsidRPr="00043BE1" w:rsidRDefault="00497A90" w:rsidP="00043BE1">
      <w:pPr>
        <w:keepNext/>
        <w:widowControl w:val="0"/>
        <w:spacing w:line="360" w:lineRule="auto"/>
        <w:ind w:firstLine="709"/>
        <w:jc w:val="both"/>
        <w:rPr>
          <w:sz w:val="28"/>
          <w:szCs w:val="24"/>
        </w:rPr>
      </w:pPr>
      <w:r w:rsidRPr="00043BE1">
        <w:rPr>
          <w:sz w:val="28"/>
          <w:szCs w:val="24"/>
        </w:rPr>
        <w:t>Сложившая ситуация вызвана рядом объективных причин. К ним относятся и более низкий уровень платежеспособности предприятий и населения в регионах, и отток денежных средств в федеральный центр через филиалы и представительства московских страховых компаний и банков, и неравные конкурентные условия работы местных и "федеральных" страховщиков, и слабое развитие механизмов координации деятельности страховщиков региона.</w:t>
      </w:r>
    </w:p>
    <w:p w:rsidR="00497A90" w:rsidRPr="00043BE1" w:rsidRDefault="00497A90" w:rsidP="00043BE1">
      <w:pPr>
        <w:keepNext/>
        <w:widowControl w:val="0"/>
        <w:spacing w:line="360" w:lineRule="auto"/>
        <w:ind w:firstLine="709"/>
        <w:jc w:val="both"/>
        <w:rPr>
          <w:sz w:val="28"/>
          <w:szCs w:val="24"/>
        </w:rPr>
      </w:pPr>
      <w:r w:rsidRPr="00043BE1">
        <w:rPr>
          <w:sz w:val="28"/>
          <w:szCs w:val="24"/>
        </w:rPr>
        <w:t>Вместе с тем потенциал страховой отрасли достаточно высок, хотя и используется в регионах лишь на незначительную часть. Этот потенциал выражается в их способности, во-первых, предоставлять страховую защиту более широкому кругу организаций и предприятий региональными страховщиками, и, во-вторых, активно и конкретно участвовать в инвестиционной деятельности на областном и межрегиональном уровнях. В этой связи администрациям областей региона представляется возможность сделать местные страховые рынки одним из основных источником инвестиционного капитала. Поэтому региональные власти заинтересованы в расширении и развитии местных страховых рынков.</w:t>
      </w:r>
    </w:p>
    <w:p w:rsidR="00497A90" w:rsidRPr="00043BE1" w:rsidRDefault="00497A90" w:rsidP="00043BE1">
      <w:pPr>
        <w:keepNext/>
        <w:widowControl w:val="0"/>
        <w:spacing w:line="360" w:lineRule="auto"/>
        <w:ind w:firstLine="709"/>
        <w:jc w:val="both"/>
        <w:rPr>
          <w:sz w:val="28"/>
          <w:szCs w:val="24"/>
        </w:rPr>
      </w:pPr>
      <w:r w:rsidRPr="00043BE1">
        <w:rPr>
          <w:sz w:val="28"/>
          <w:szCs w:val="24"/>
        </w:rPr>
        <w:t>В соответствии с утвержденными Правительством "Основными направлениями развития национальной системы страхования в РФ в 1998-2000 гг.", представляется необходимым усиление государственного регулирования страхования и повышение роли в его проведении областных администраций и межрегиона</w:t>
      </w:r>
      <w:r w:rsidR="00A62EAB" w:rsidRPr="00043BE1">
        <w:rPr>
          <w:sz w:val="28"/>
          <w:szCs w:val="24"/>
        </w:rPr>
        <w:t>льных экономических ассоциаций.</w:t>
      </w:r>
    </w:p>
    <w:p w:rsidR="00A62EAB" w:rsidRPr="00043BE1" w:rsidRDefault="00A62EAB" w:rsidP="00043BE1">
      <w:pPr>
        <w:keepNext/>
        <w:widowControl w:val="0"/>
        <w:spacing w:line="360" w:lineRule="auto"/>
        <w:ind w:firstLine="709"/>
        <w:jc w:val="both"/>
        <w:rPr>
          <w:sz w:val="28"/>
          <w:szCs w:val="24"/>
        </w:rPr>
      </w:pPr>
      <w:r w:rsidRPr="00043BE1">
        <w:rPr>
          <w:sz w:val="28"/>
          <w:szCs w:val="24"/>
        </w:rPr>
        <w:t>В связи с этим, в данной работе объектом исследования явились два аспекта страховой сферы: государственное регулирование деятельностью и внутреннее управления и организация страховых компаний в России.</w:t>
      </w:r>
    </w:p>
    <w:p w:rsidR="00043BE1" w:rsidRDefault="00043BE1" w:rsidP="00043BE1">
      <w:pPr>
        <w:keepNext/>
        <w:widowControl w:val="0"/>
        <w:spacing w:line="360" w:lineRule="auto"/>
        <w:ind w:firstLine="709"/>
        <w:jc w:val="both"/>
        <w:rPr>
          <w:sz w:val="28"/>
          <w:szCs w:val="28"/>
        </w:rPr>
      </w:pPr>
    </w:p>
    <w:p w:rsidR="00ED35BE" w:rsidRPr="00043BE1" w:rsidRDefault="00043BE1" w:rsidP="00043BE1">
      <w:pPr>
        <w:keepNext/>
        <w:widowControl w:val="0"/>
        <w:spacing w:line="360" w:lineRule="auto"/>
        <w:ind w:firstLine="709"/>
        <w:jc w:val="both"/>
        <w:rPr>
          <w:sz w:val="28"/>
          <w:szCs w:val="28"/>
        </w:rPr>
      </w:pPr>
      <w:r>
        <w:rPr>
          <w:sz w:val="28"/>
          <w:szCs w:val="28"/>
        </w:rPr>
        <w:br w:type="page"/>
      </w:r>
      <w:r w:rsidR="00ED35BE" w:rsidRPr="00043BE1">
        <w:rPr>
          <w:sz w:val="28"/>
          <w:szCs w:val="28"/>
        </w:rPr>
        <w:t>1. ГОСУДАРСТВЕННОЕ РЕГУЛИРОВАНИЕ СТРАХОВОЙ ДЕЯТЕЛЬНОСТИ</w:t>
      </w:r>
    </w:p>
    <w:p w:rsidR="00043BE1" w:rsidRDefault="00043BE1" w:rsidP="00043BE1">
      <w:pPr>
        <w:keepNext/>
        <w:widowControl w:val="0"/>
        <w:spacing w:line="360" w:lineRule="auto"/>
        <w:ind w:firstLine="709"/>
        <w:jc w:val="both"/>
        <w:rPr>
          <w:snapToGrid w:val="0"/>
          <w:sz w:val="28"/>
          <w:szCs w:val="24"/>
        </w:rPr>
      </w:pPr>
    </w:p>
    <w:p w:rsidR="002441C9" w:rsidRPr="00043BE1" w:rsidRDefault="00043BE1" w:rsidP="00043BE1">
      <w:pPr>
        <w:keepNext/>
        <w:widowControl w:val="0"/>
        <w:spacing w:line="360" w:lineRule="auto"/>
        <w:ind w:firstLine="709"/>
        <w:jc w:val="both"/>
        <w:rPr>
          <w:snapToGrid w:val="0"/>
          <w:sz w:val="28"/>
          <w:szCs w:val="28"/>
        </w:rPr>
      </w:pPr>
      <w:r>
        <w:rPr>
          <w:snapToGrid w:val="0"/>
          <w:sz w:val="28"/>
          <w:szCs w:val="24"/>
        </w:rPr>
        <w:t>1.1</w:t>
      </w:r>
      <w:r w:rsidR="00ED35BE" w:rsidRPr="00043BE1">
        <w:rPr>
          <w:snapToGrid w:val="0"/>
          <w:sz w:val="28"/>
          <w:szCs w:val="24"/>
        </w:rPr>
        <w:t xml:space="preserve"> </w:t>
      </w:r>
      <w:r w:rsidR="002441C9" w:rsidRPr="00043BE1">
        <w:rPr>
          <w:snapToGrid w:val="0"/>
          <w:sz w:val="28"/>
          <w:szCs w:val="24"/>
        </w:rPr>
        <w:t xml:space="preserve">Необходимость, содержание, функции и роль государственного </w:t>
      </w:r>
      <w:r w:rsidR="002441C9" w:rsidRPr="00043BE1">
        <w:rPr>
          <w:snapToGrid w:val="0"/>
          <w:sz w:val="28"/>
          <w:szCs w:val="28"/>
        </w:rPr>
        <w:t>регулирования страховой деятельности</w:t>
      </w:r>
    </w:p>
    <w:p w:rsidR="00043BE1" w:rsidRDefault="00043BE1" w:rsidP="00043BE1">
      <w:pPr>
        <w:keepNext/>
        <w:widowControl w:val="0"/>
        <w:spacing w:line="360" w:lineRule="auto"/>
        <w:ind w:firstLine="709"/>
        <w:jc w:val="both"/>
        <w:rPr>
          <w:snapToGrid w:val="0"/>
          <w:sz w:val="28"/>
          <w:szCs w:val="28"/>
        </w:rPr>
      </w:pP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Государственный надзор</w:t>
      </w:r>
      <w:r w:rsidR="00043BE1">
        <w:rPr>
          <w:snapToGrid w:val="0"/>
          <w:sz w:val="28"/>
          <w:szCs w:val="28"/>
        </w:rPr>
        <w:t xml:space="preserve"> </w:t>
      </w:r>
      <w:r w:rsidRPr="00043BE1">
        <w:rPr>
          <w:snapToGrid w:val="0"/>
          <w:sz w:val="28"/>
          <w:szCs w:val="28"/>
        </w:rPr>
        <w:t>за</w:t>
      </w:r>
      <w:r w:rsidR="00043BE1">
        <w:rPr>
          <w:snapToGrid w:val="0"/>
          <w:sz w:val="28"/>
          <w:szCs w:val="28"/>
        </w:rPr>
        <w:t xml:space="preserve"> </w:t>
      </w:r>
      <w:r w:rsidRPr="00043BE1">
        <w:rPr>
          <w:snapToGrid w:val="0"/>
          <w:sz w:val="28"/>
          <w:szCs w:val="28"/>
        </w:rPr>
        <w:t>страховой</w:t>
      </w:r>
      <w:r w:rsidR="00043BE1">
        <w:rPr>
          <w:snapToGrid w:val="0"/>
          <w:sz w:val="28"/>
          <w:szCs w:val="28"/>
        </w:rPr>
        <w:t xml:space="preserve"> </w:t>
      </w:r>
      <w:r w:rsidRPr="00043BE1">
        <w:rPr>
          <w:snapToGrid w:val="0"/>
          <w:sz w:val="28"/>
          <w:szCs w:val="28"/>
        </w:rPr>
        <w:t>деятельностью</w:t>
      </w:r>
      <w:r w:rsidR="00043BE1">
        <w:rPr>
          <w:snapToGrid w:val="0"/>
          <w:sz w:val="28"/>
          <w:szCs w:val="28"/>
        </w:rPr>
        <w:t xml:space="preserve"> </w:t>
      </w:r>
      <w:r w:rsidRPr="00043BE1">
        <w:rPr>
          <w:snapToGrid w:val="0"/>
          <w:sz w:val="28"/>
          <w:szCs w:val="28"/>
        </w:rPr>
        <w:t>осуществляется в целях соблюдения требований</w:t>
      </w:r>
      <w:r w:rsidR="00043BE1">
        <w:rPr>
          <w:snapToGrid w:val="0"/>
          <w:sz w:val="28"/>
          <w:szCs w:val="28"/>
        </w:rPr>
        <w:t xml:space="preserve"> </w:t>
      </w:r>
      <w:r w:rsidRPr="00043BE1">
        <w:rPr>
          <w:snapToGrid w:val="0"/>
          <w:sz w:val="28"/>
          <w:szCs w:val="28"/>
        </w:rPr>
        <w:t>законодательства</w:t>
      </w:r>
      <w:r w:rsidR="00043BE1">
        <w:rPr>
          <w:snapToGrid w:val="0"/>
          <w:sz w:val="28"/>
          <w:szCs w:val="28"/>
        </w:rPr>
        <w:t xml:space="preserve"> </w:t>
      </w:r>
      <w:r w:rsidRPr="00043BE1">
        <w:rPr>
          <w:snapToGrid w:val="0"/>
          <w:sz w:val="28"/>
          <w:szCs w:val="28"/>
        </w:rPr>
        <w:t>РФ о страховании, эффективного развития страховых услуг, защиты прав и интересов</w:t>
      </w:r>
      <w:r w:rsidR="00043BE1">
        <w:rPr>
          <w:snapToGrid w:val="0"/>
          <w:sz w:val="28"/>
          <w:szCs w:val="28"/>
        </w:rPr>
        <w:t xml:space="preserve"> </w:t>
      </w:r>
      <w:r w:rsidRPr="00043BE1">
        <w:rPr>
          <w:snapToGrid w:val="0"/>
          <w:sz w:val="28"/>
          <w:szCs w:val="28"/>
        </w:rPr>
        <w:t>страхователей,</w:t>
      </w:r>
      <w:r w:rsidR="00043BE1">
        <w:rPr>
          <w:snapToGrid w:val="0"/>
          <w:sz w:val="28"/>
          <w:szCs w:val="28"/>
        </w:rPr>
        <w:t xml:space="preserve"> </w:t>
      </w:r>
      <w:r w:rsidRPr="00043BE1">
        <w:rPr>
          <w:snapToGrid w:val="0"/>
          <w:sz w:val="28"/>
          <w:szCs w:val="28"/>
        </w:rPr>
        <w:t>страховщиков,</w:t>
      </w:r>
      <w:r w:rsidR="00043BE1">
        <w:rPr>
          <w:snapToGrid w:val="0"/>
          <w:sz w:val="28"/>
          <w:szCs w:val="28"/>
        </w:rPr>
        <w:t xml:space="preserve"> </w:t>
      </w:r>
      <w:r w:rsidRPr="00043BE1">
        <w:rPr>
          <w:snapToGrid w:val="0"/>
          <w:sz w:val="28"/>
          <w:szCs w:val="28"/>
        </w:rPr>
        <w:t>иных</w:t>
      </w:r>
      <w:r w:rsidR="006916B8" w:rsidRPr="00043BE1">
        <w:rPr>
          <w:snapToGrid w:val="0"/>
          <w:sz w:val="28"/>
          <w:szCs w:val="28"/>
        </w:rPr>
        <w:t xml:space="preserve"> </w:t>
      </w:r>
      <w:r w:rsidRPr="00043BE1">
        <w:rPr>
          <w:snapToGrid w:val="0"/>
          <w:sz w:val="28"/>
          <w:szCs w:val="28"/>
        </w:rPr>
        <w:t>заинтересованных лиц и государства.</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Государственный надзор за страховой деятельностью на территории Российской Федерации осуществляется федеральным</w:t>
      </w:r>
      <w:r w:rsidR="00043BE1">
        <w:rPr>
          <w:snapToGrid w:val="0"/>
          <w:sz w:val="28"/>
          <w:szCs w:val="28"/>
        </w:rPr>
        <w:t xml:space="preserve"> </w:t>
      </w:r>
      <w:r w:rsidRPr="00043BE1">
        <w:rPr>
          <w:snapToGrid w:val="0"/>
          <w:sz w:val="28"/>
          <w:szCs w:val="28"/>
        </w:rPr>
        <w:t>органом</w:t>
      </w:r>
      <w:r w:rsidR="00043BE1">
        <w:rPr>
          <w:snapToGrid w:val="0"/>
          <w:sz w:val="28"/>
          <w:szCs w:val="28"/>
        </w:rPr>
        <w:t xml:space="preserve"> </w:t>
      </w:r>
      <w:r w:rsidRPr="00043BE1">
        <w:rPr>
          <w:snapToGrid w:val="0"/>
          <w:sz w:val="28"/>
          <w:szCs w:val="28"/>
        </w:rPr>
        <w:t>исполнительной власти по надзору за страховой</w:t>
      </w:r>
      <w:r w:rsidR="00043BE1">
        <w:rPr>
          <w:snapToGrid w:val="0"/>
          <w:sz w:val="28"/>
          <w:szCs w:val="28"/>
        </w:rPr>
        <w:t xml:space="preserve"> </w:t>
      </w:r>
      <w:r w:rsidRPr="00043BE1">
        <w:rPr>
          <w:snapToGrid w:val="0"/>
          <w:sz w:val="28"/>
          <w:szCs w:val="28"/>
        </w:rPr>
        <w:t>деятельностью,</w:t>
      </w:r>
      <w:r w:rsidR="00043BE1">
        <w:rPr>
          <w:snapToGrid w:val="0"/>
          <w:sz w:val="28"/>
          <w:szCs w:val="28"/>
        </w:rPr>
        <w:t xml:space="preserve"> </w:t>
      </w:r>
      <w:r w:rsidRPr="00043BE1">
        <w:rPr>
          <w:snapToGrid w:val="0"/>
          <w:sz w:val="28"/>
          <w:szCs w:val="28"/>
        </w:rPr>
        <w:t>действующей на</w:t>
      </w:r>
      <w:r w:rsidR="00043BE1">
        <w:rPr>
          <w:snapToGrid w:val="0"/>
          <w:sz w:val="28"/>
          <w:szCs w:val="28"/>
        </w:rPr>
        <w:t xml:space="preserve"> </w:t>
      </w:r>
      <w:r w:rsidRPr="00043BE1">
        <w:rPr>
          <w:snapToGrid w:val="0"/>
          <w:sz w:val="28"/>
          <w:szCs w:val="28"/>
        </w:rPr>
        <w:t>основании</w:t>
      </w:r>
      <w:r w:rsidR="00043BE1">
        <w:rPr>
          <w:snapToGrid w:val="0"/>
          <w:sz w:val="28"/>
          <w:szCs w:val="28"/>
        </w:rPr>
        <w:t xml:space="preserve"> </w:t>
      </w:r>
      <w:r w:rsidRPr="00043BE1">
        <w:rPr>
          <w:snapToGrid w:val="0"/>
          <w:sz w:val="28"/>
          <w:szCs w:val="28"/>
        </w:rPr>
        <w:t>Положения,</w:t>
      </w:r>
      <w:r w:rsidR="00043BE1">
        <w:rPr>
          <w:snapToGrid w:val="0"/>
          <w:sz w:val="28"/>
          <w:szCs w:val="28"/>
        </w:rPr>
        <w:t xml:space="preserve"> </w:t>
      </w:r>
      <w:r w:rsidRPr="00043BE1">
        <w:rPr>
          <w:snapToGrid w:val="0"/>
          <w:sz w:val="28"/>
          <w:szCs w:val="28"/>
        </w:rPr>
        <w:t>утверждаемого</w:t>
      </w:r>
      <w:r w:rsidR="00043BE1">
        <w:rPr>
          <w:snapToGrid w:val="0"/>
          <w:sz w:val="28"/>
          <w:szCs w:val="28"/>
        </w:rPr>
        <w:t xml:space="preserve"> </w:t>
      </w:r>
      <w:r w:rsidRPr="00043BE1">
        <w:rPr>
          <w:snapToGrid w:val="0"/>
          <w:sz w:val="28"/>
          <w:szCs w:val="28"/>
        </w:rPr>
        <w:t>Правительством</w:t>
      </w:r>
      <w:r w:rsidR="006916B8" w:rsidRPr="00043BE1">
        <w:rPr>
          <w:snapToGrid w:val="0"/>
          <w:sz w:val="28"/>
          <w:szCs w:val="28"/>
        </w:rPr>
        <w:t xml:space="preserve"> </w:t>
      </w:r>
      <w:r w:rsidRPr="00043BE1">
        <w:rPr>
          <w:snapToGrid w:val="0"/>
          <w:sz w:val="28"/>
          <w:szCs w:val="28"/>
        </w:rPr>
        <w:t>Российской Федерации.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Основными функциями федеральн</w:t>
      </w:r>
      <w:r w:rsidR="006916B8" w:rsidRPr="00043BE1">
        <w:rPr>
          <w:snapToGrid w:val="0"/>
          <w:sz w:val="28"/>
          <w:szCs w:val="28"/>
        </w:rPr>
        <w:t>ого органа исполнительной</w:t>
      </w:r>
      <w:r w:rsidR="00043BE1">
        <w:rPr>
          <w:snapToGrid w:val="0"/>
          <w:sz w:val="28"/>
          <w:szCs w:val="28"/>
        </w:rPr>
        <w:t xml:space="preserve"> </w:t>
      </w:r>
      <w:r w:rsidR="006916B8" w:rsidRPr="00043BE1">
        <w:rPr>
          <w:snapToGrid w:val="0"/>
          <w:sz w:val="28"/>
          <w:szCs w:val="28"/>
        </w:rPr>
        <w:t>влас</w:t>
      </w:r>
      <w:r w:rsidRPr="00043BE1">
        <w:rPr>
          <w:snapToGrid w:val="0"/>
          <w:sz w:val="28"/>
          <w:szCs w:val="28"/>
        </w:rPr>
        <w:t>ти по надзору за страховой деятельностью являются:</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а)</w:t>
      </w:r>
      <w:r w:rsidR="00AA1EED" w:rsidRPr="00043BE1">
        <w:rPr>
          <w:snapToGrid w:val="0"/>
          <w:sz w:val="28"/>
          <w:szCs w:val="28"/>
        </w:rPr>
        <w:t xml:space="preserve"> </w:t>
      </w:r>
      <w:r w:rsidRPr="00043BE1">
        <w:rPr>
          <w:snapToGrid w:val="0"/>
          <w:sz w:val="28"/>
          <w:szCs w:val="28"/>
        </w:rPr>
        <w:t>выдача страховщикам лицензий</w:t>
      </w:r>
      <w:r w:rsidR="00043BE1">
        <w:rPr>
          <w:snapToGrid w:val="0"/>
          <w:sz w:val="28"/>
          <w:szCs w:val="28"/>
        </w:rPr>
        <w:t xml:space="preserve"> </w:t>
      </w:r>
      <w:r w:rsidRPr="00043BE1">
        <w:rPr>
          <w:snapToGrid w:val="0"/>
          <w:sz w:val="28"/>
          <w:szCs w:val="28"/>
        </w:rPr>
        <w:t>на</w:t>
      </w:r>
      <w:r w:rsidR="00043BE1">
        <w:rPr>
          <w:snapToGrid w:val="0"/>
          <w:sz w:val="28"/>
          <w:szCs w:val="28"/>
        </w:rPr>
        <w:t xml:space="preserve"> </w:t>
      </w:r>
      <w:r w:rsidRPr="00043BE1">
        <w:rPr>
          <w:snapToGrid w:val="0"/>
          <w:sz w:val="28"/>
          <w:szCs w:val="28"/>
        </w:rPr>
        <w:t>осуществление</w:t>
      </w:r>
      <w:r w:rsidR="00043BE1">
        <w:rPr>
          <w:snapToGrid w:val="0"/>
          <w:sz w:val="28"/>
          <w:szCs w:val="28"/>
        </w:rPr>
        <w:t xml:space="preserve"> </w:t>
      </w:r>
      <w:r w:rsidRPr="00043BE1">
        <w:rPr>
          <w:snapToGrid w:val="0"/>
          <w:sz w:val="28"/>
          <w:szCs w:val="28"/>
        </w:rPr>
        <w:t>страховой</w:t>
      </w:r>
      <w:r w:rsidR="006916B8" w:rsidRPr="00043BE1">
        <w:rPr>
          <w:snapToGrid w:val="0"/>
          <w:sz w:val="28"/>
          <w:szCs w:val="28"/>
        </w:rPr>
        <w:t xml:space="preserve"> </w:t>
      </w:r>
      <w:r w:rsidRPr="00043BE1">
        <w:rPr>
          <w:snapToGrid w:val="0"/>
          <w:sz w:val="28"/>
          <w:szCs w:val="28"/>
        </w:rPr>
        <w:t>деятельности;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б)</w:t>
      </w:r>
      <w:r w:rsidR="00AA1EED" w:rsidRPr="00043BE1">
        <w:rPr>
          <w:snapToGrid w:val="0"/>
          <w:sz w:val="28"/>
          <w:szCs w:val="28"/>
        </w:rPr>
        <w:t xml:space="preserve"> </w:t>
      </w:r>
      <w:r w:rsidRPr="00043BE1">
        <w:rPr>
          <w:snapToGrid w:val="0"/>
          <w:sz w:val="28"/>
          <w:szCs w:val="28"/>
        </w:rPr>
        <w:t>ведение единого Государственного</w:t>
      </w:r>
      <w:r w:rsidR="00043BE1">
        <w:rPr>
          <w:snapToGrid w:val="0"/>
          <w:sz w:val="28"/>
          <w:szCs w:val="28"/>
        </w:rPr>
        <w:t xml:space="preserve"> </w:t>
      </w:r>
      <w:r w:rsidRPr="00043BE1">
        <w:rPr>
          <w:snapToGrid w:val="0"/>
          <w:sz w:val="28"/>
          <w:szCs w:val="28"/>
        </w:rPr>
        <w:t>реестра</w:t>
      </w:r>
      <w:r w:rsidR="00043BE1">
        <w:rPr>
          <w:snapToGrid w:val="0"/>
          <w:sz w:val="28"/>
          <w:szCs w:val="28"/>
        </w:rPr>
        <w:t xml:space="preserve"> </w:t>
      </w:r>
      <w:r w:rsidRPr="00043BE1">
        <w:rPr>
          <w:snapToGrid w:val="0"/>
          <w:sz w:val="28"/>
          <w:szCs w:val="28"/>
        </w:rPr>
        <w:t>страховщиков</w:t>
      </w:r>
      <w:r w:rsidR="00043BE1">
        <w:rPr>
          <w:snapToGrid w:val="0"/>
          <w:sz w:val="28"/>
          <w:szCs w:val="28"/>
        </w:rPr>
        <w:t xml:space="preserve"> </w:t>
      </w:r>
      <w:r w:rsidRPr="00043BE1">
        <w:rPr>
          <w:snapToGrid w:val="0"/>
          <w:sz w:val="28"/>
          <w:szCs w:val="28"/>
        </w:rPr>
        <w:t>и</w:t>
      </w:r>
      <w:r w:rsidR="006916B8" w:rsidRPr="00043BE1">
        <w:rPr>
          <w:snapToGrid w:val="0"/>
          <w:sz w:val="28"/>
          <w:szCs w:val="28"/>
        </w:rPr>
        <w:t xml:space="preserve"> </w:t>
      </w:r>
      <w:r w:rsidRPr="00043BE1">
        <w:rPr>
          <w:snapToGrid w:val="0"/>
          <w:sz w:val="28"/>
          <w:szCs w:val="28"/>
        </w:rPr>
        <w:t>объединений страховщиков, а также реестра страховых брокеров;</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в) контроль за обоснованность</w:t>
      </w:r>
      <w:r w:rsidR="006916B8" w:rsidRPr="00043BE1">
        <w:rPr>
          <w:snapToGrid w:val="0"/>
          <w:sz w:val="28"/>
          <w:szCs w:val="28"/>
        </w:rPr>
        <w:t>ю страховых тарифов и</w:t>
      </w:r>
      <w:r w:rsidR="00043BE1">
        <w:rPr>
          <w:snapToGrid w:val="0"/>
          <w:sz w:val="28"/>
          <w:szCs w:val="28"/>
        </w:rPr>
        <w:t xml:space="preserve"> </w:t>
      </w:r>
      <w:r w:rsidR="006916B8" w:rsidRPr="00043BE1">
        <w:rPr>
          <w:snapToGrid w:val="0"/>
          <w:sz w:val="28"/>
          <w:szCs w:val="28"/>
        </w:rPr>
        <w:t>обеспече</w:t>
      </w:r>
      <w:r w:rsidRPr="00043BE1">
        <w:rPr>
          <w:snapToGrid w:val="0"/>
          <w:sz w:val="28"/>
          <w:szCs w:val="28"/>
        </w:rPr>
        <w:t>нием платежеспособности страховщиков;</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г)</w:t>
      </w:r>
      <w:r w:rsidR="00AA1EED" w:rsidRPr="00043BE1">
        <w:rPr>
          <w:snapToGrid w:val="0"/>
          <w:sz w:val="28"/>
          <w:szCs w:val="28"/>
        </w:rPr>
        <w:t xml:space="preserve"> у</w:t>
      </w:r>
      <w:r w:rsidRPr="00043BE1">
        <w:rPr>
          <w:snapToGrid w:val="0"/>
          <w:sz w:val="28"/>
          <w:szCs w:val="28"/>
        </w:rPr>
        <w:t>становление правил формирования</w:t>
      </w:r>
      <w:r w:rsidR="00043BE1">
        <w:rPr>
          <w:snapToGrid w:val="0"/>
          <w:sz w:val="28"/>
          <w:szCs w:val="28"/>
        </w:rPr>
        <w:t xml:space="preserve"> </w:t>
      </w:r>
      <w:r w:rsidRPr="00043BE1">
        <w:rPr>
          <w:snapToGrid w:val="0"/>
          <w:sz w:val="28"/>
          <w:szCs w:val="28"/>
        </w:rPr>
        <w:t>и</w:t>
      </w:r>
      <w:r w:rsidR="00043BE1">
        <w:rPr>
          <w:snapToGrid w:val="0"/>
          <w:sz w:val="28"/>
          <w:szCs w:val="28"/>
        </w:rPr>
        <w:t xml:space="preserve"> </w:t>
      </w:r>
      <w:r w:rsidRPr="00043BE1">
        <w:rPr>
          <w:snapToGrid w:val="0"/>
          <w:sz w:val="28"/>
          <w:szCs w:val="28"/>
        </w:rPr>
        <w:t>размещения</w:t>
      </w:r>
      <w:r w:rsidR="00043BE1">
        <w:rPr>
          <w:snapToGrid w:val="0"/>
          <w:sz w:val="28"/>
          <w:szCs w:val="28"/>
        </w:rPr>
        <w:t xml:space="preserve"> </w:t>
      </w:r>
      <w:r w:rsidRPr="00043BE1">
        <w:rPr>
          <w:snapToGrid w:val="0"/>
          <w:sz w:val="28"/>
          <w:szCs w:val="28"/>
        </w:rPr>
        <w:t>страховых</w:t>
      </w:r>
      <w:r w:rsidR="006916B8" w:rsidRPr="00043BE1">
        <w:rPr>
          <w:snapToGrid w:val="0"/>
          <w:sz w:val="28"/>
          <w:szCs w:val="28"/>
        </w:rPr>
        <w:t xml:space="preserve"> </w:t>
      </w:r>
      <w:r w:rsidRPr="00043BE1">
        <w:rPr>
          <w:snapToGrid w:val="0"/>
          <w:sz w:val="28"/>
          <w:szCs w:val="28"/>
        </w:rPr>
        <w:t>резервов, показателей и форм учета страховых операций и отчетности о страховой деятельности;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д)</w:t>
      </w:r>
      <w:r w:rsidR="00AA1EED" w:rsidRPr="00043BE1">
        <w:rPr>
          <w:snapToGrid w:val="0"/>
          <w:sz w:val="28"/>
          <w:szCs w:val="28"/>
        </w:rPr>
        <w:t xml:space="preserve"> </w:t>
      </w:r>
      <w:r w:rsidRPr="00043BE1">
        <w:rPr>
          <w:snapToGrid w:val="0"/>
          <w:sz w:val="28"/>
          <w:szCs w:val="28"/>
        </w:rPr>
        <w:t>выдача в предусмотренных настоящим Законом случаях</w:t>
      </w:r>
      <w:r w:rsidR="00043BE1">
        <w:rPr>
          <w:snapToGrid w:val="0"/>
          <w:sz w:val="28"/>
          <w:szCs w:val="28"/>
        </w:rPr>
        <w:t xml:space="preserve"> </w:t>
      </w:r>
      <w:r w:rsidRPr="00043BE1">
        <w:rPr>
          <w:snapToGrid w:val="0"/>
          <w:sz w:val="28"/>
          <w:szCs w:val="28"/>
        </w:rPr>
        <w:t>разрешений на увеличение размеров уставных капиталов страховых организаций за счет средств</w:t>
      </w:r>
      <w:r w:rsidR="00043BE1">
        <w:rPr>
          <w:snapToGrid w:val="0"/>
          <w:sz w:val="28"/>
          <w:szCs w:val="28"/>
        </w:rPr>
        <w:t xml:space="preserve"> </w:t>
      </w:r>
      <w:r w:rsidRPr="00043BE1">
        <w:rPr>
          <w:snapToGrid w:val="0"/>
          <w:sz w:val="28"/>
          <w:szCs w:val="28"/>
        </w:rPr>
        <w:t>иностранных</w:t>
      </w:r>
      <w:r w:rsidR="00043BE1">
        <w:rPr>
          <w:snapToGrid w:val="0"/>
          <w:sz w:val="28"/>
          <w:szCs w:val="28"/>
        </w:rPr>
        <w:t xml:space="preserve"> </w:t>
      </w:r>
      <w:r w:rsidRPr="00043BE1">
        <w:rPr>
          <w:snapToGrid w:val="0"/>
          <w:sz w:val="28"/>
          <w:szCs w:val="28"/>
        </w:rPr>
        <w:t>инвесторов,</w:t>
      </w:r>
      <w:r w:rsidR="00043BE1">
        <w:rPr>
          <w:snapToGrid w:val="0"/>
          <w:sz w:val="28"/>
          <w:szCs w:val="28"/>
        </w:rPr>
        <w:t xml:space="preserve"> </w:t>
      </w:r>
      <w:r w:rsidRPr="00043BE1">
        <w:rPr>
          <w:snapToGrid w:val="0"/>
          <w:sz w:val="28"/>
          <w:szCs w:val="28"/>
        </w:rPr>
        <w:t>на</w:t>
      </w:r>
      <w:r w:rsidR="00043BE1">
        <w:rPr>
          <w:snapToGrid w:val="0"/>
          <w:sz w:val="28"/>
          <w:szCs w:val="28"/>
        </w:rPr>
        <w:t xml:space="preserve"> </w:t>
      </w:r>
      <w:r w:rsidRPr="00043BE1">
        <w:rPr>
          <w:snapToGrid w:val="0"/>
          <w:sz w:val="28"/>
          <w:szCs w:val="28"/>
        </w:rPr>
        <w:t>совершение</w:t>
      </w:r>
      <w:r w:rsidR="006916B8" w:rsidRPr="00043BE1">
        <w:rPr>
          <w:snapToGrid w:val="0"/>
          <w:sz w:val="28"/>
          <w:szCs w:val="28"/>
        </w:rPr>
        <w:t xml:space="preserve"> </w:t>
      </w:r>
      <w:r w:rsidRPr="00043BE1">
        <w:rPr>
          <w:snapToGrid w:val="0"/>
          <w:sz w:val="28"/>
          <w:szCs w:val="28"/>
        </w:rPr>
        <w:t>сделок с участием иностранных инвесторов по отчуждению акций (долей в уставных капиталах) страхов</w:t>
      </w:r>
      <w:r w:rsidR="006916B8" w:rsidRPr="00043BE1">
        <w:rPr>
          <w:snapToGrid w:val="0"/>
          <w:sz w:val="28"/>
          <w:szCs w:val="28"/>
        </w:rPr>
        <w:t>ых организаций, а также</w:t>
      </w:r>
      <w:r w:rsidR="00043BE1">
        <w:rPr>
          <w:snapToGrid w:val="0"/>
          <w:sz w:val="28"/>
          <w:szCs w:val="28"/>
        </w:rPr>
        <w:t xml:space="preserve"> </w:t>
      </w:r>
      <w:r w:rsidR="006916B8" w:rsidRPr="00043BE1">
        <w:rPr>
          <w:snapToGrid w:val="0"/>
          <w:sz w:val="28"/>
          <w:szCs w:val="28"/>
        </w:rPr>
        <w:t>на</w:t>
      </w:r>
      <w:r w:rsidR="00043BE1">
        <w:rPr>
          <w:snapToGrid w:val="0"/>
          <w:sz w:val="28"/>
          <w:szCs w:val="28"/>
        </w:rPr>
        <w:t xml:space="preserve"> </w:t>
      </w:r>
      <w:r w:rsidR="006916B8" w:rsidRPr="00043BE1">
        <w:rPr>
          <w:snapToGrid w:val="0"/>
          <w:sz w:val="28"/>
          <w:szCs w:val="28"/>
        </w:rPr>
        <w:t>от</w:t>
      </w:r>
      <w:r w:rsidRPr="00043BE1">
        <w:rPr>
          <w:snapToGrid w:val="0"/>
          <w:sz w:val="28"/>
          <w:szCs w:val="28"/>
        </w:rPr>
        <w:t>крытие филиалов страховыми организациями с иностранными</w:t>
      </w:r>
      <w:r w:rsidR="00043BE1">
        <w:rPr>
          <w:snapToGrid w:val="0"/>
          <w:sz w:val="28"/>
          <w:szCs w:val="28"/>
        </w:rPr>
        <w:t xml:space="preserve"> </w:t>
      </w:r>
      <w:r w:rsidRPr="00043BE1">
        <w:rPr>
          <w:snapToGrid w:val="0"/>
          <w:sz w:val="28"/>
          <w:szCs w:val="28"/>
        </w:rPr>
        <w:t>инвестициями;</w:t>
      </w:r>
    </w:p>
    <w:p w:rsidR="002441C9" w:rsidRPr="00043BE1" w:rsidRDefault="00AA1EED" w:rsidP="00043BE1">
      <w:pPr>
        <w:keepNext/>
        <w:widowControl w:val="0"/>
        <w:spacing w:line="360" w:lineRule="auto"/>
        <w:ind w:firstLine="709"/>
        <w:jc w:val="both"/>
        <w:rPr>
          <w:snapToGrid w:val="0"/>
          <w:sz w:val="28"/>
          <w:szCs w:val="28"/>
        </w:rPr>
      </w:pPr>
      <w:r w:rsidRPr="00043BE1">
        <w:rPr>
          <w:snapToGrid w:val="0"/>
          <w:sz w:val="28"/>
          <w:szCs w:val="28"/>
        </w:rPr>
        <w:t xml:space="preserve">е) </w:t>
      </w:r>
      <w:r w:rsidR="002441C9" w:rsidRPr="00043BE1">
        <w:rPr>
          <w:snapToGrid w:val="0"/>
          <w:sz w:val="28"/>
          <w:szCs w:val="28"/>
        </w:rPr>
        <w:t>разработка нормативных и методических документов по вопросам страховой деятельности, отнесенным настоящим Законом к компетенции федерального органа исполнительной власти по надзору</w:t>
      </w:r>
      <w:r w:rsidR="00043BE1">
        <w:rPr>
          <w:snapToGrid w:val="0"/>
          <w:sz w:val="28"/>
          <w:szCs w:val="28"/>
        </w:rPr>
        <w:t xml:space="preserve"> </w:t>
      </w:r>
      <w:r w:rsidR="002441C9" w:rsidRPr="00043BE1">
        <w:rPr>
          <w:snapToGrid w:val="0"/>
          <w:sz w:val="28"/>
          <w:szCs w:val="28"/>
        </w:rPr>
        <w:t>за</w:t>
      </w:r>
      <w:r w:rsidR="006916B8" w:rsidRPr="00043BE1">
        <w:rPr>
          <w:snapToGrid w:val="0"/>
          <w:sz w:val="28"/>
          <w:szCs w:val="28"/>
        </w:rPr>
        <w:t xml:space="preserve"> </w:t>
      </w:r>
      <w:r w:rsidR="002441C9" w:rsidRPr="00043BE1">
        <w:rPr>
          <w:snapToGrid w:val="0"/>
          <w:sz w:val="28"/>
          <w:szCs w:val="28"/>
        </w:rPr>
        <w:t>страховой деятельностью;</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ж) обобщение практики страховой</w:t>
      </w:r>
      <w:r w:rsidR="00043BE1">
        <w:rPr>
          <w:snapToGrid w:val="0"/>
          <w:sz w:val="28"/>
          <w:szCs w:val="28"/>
        </w:rPr>
        <w:t xml:space="preserve"> </w:t>
      </w:r>
      <w:r w:rsidRPr="00043BE1">
        <w:rPr>
          <w:snapToGrid w:val="0"/>
          <w:sz w:val="28"/>
          <w:szCs w:val="28"/>
        </w:rPr>
        <w:t>деятельности,</w:t>
      </w:r>
      <w:r w:rsidR="00043BE1">
        <w:rPr>
          <w:snapToGrid w:val="0"/>
          <w:sz w:val="28"/>
          <w:szCs w:val="28"/>
        </w:rPr>
        <w:t xml:space="preserve"> </w:t>
      </w:r>
      <w:r w:rsidRPr="00043BE1">
        <w:rPr>
          <w:snapToGrid w:val="0"/>
          <w:sz w:val="28"/>
          <w:szCs w:val="28"/>
        </w:rPr>
        <w:t>разработка</w:t>
      </w:r>
      <w:r w:rsidR="00043BE1">
        <w:rPr>
          <w:snapToGrid w:val="0"/>
          <w:sz w:val="28"/>
          <w:szCs w:val="28"/>
        </w:rPr>
        <w:t xml:space="preserve"> </w:t>
      </w:r>
      <w:r w:rsidRPr="00043BE1">
        <w:rPr>
          <w:snapToGrid w:val="0"/>
          <w:sz w:val="28"/>
          <w:szCs w:val="28"/>
        </w:rPr>
        <w:t>и</w:t>
      </w:r>
      <w:r w:rsidR="006916B8" w:rsidRPr="00043BE1">
        <w:rPr>
          <w:snapToGrid w:val="0"/>
          <w:sz w:val="28"/>
          <w:szCs w:val="28"/>
        </w:rPr>
        <w:t xml:space="preserve"> </w:t>
      </w:r>
      <w:r w:rsidRPr="00043BE1">
        <w:rPr>
          <w:snapToGrid w:val="0"/>
          <w:sz w:val="28"/>
          <w:szCs w:val="28"/>
        </w:rPr>
        <w:t>представление в установленном порядке предложений по</w:t>
      </w:r>
      <w:r w:rsidR="00043BE1">
        <w:rPr>
          <w:snapToGrid w:val="0"/>
          <w:sz w:val="28"/>
          <w:szCs w:val="28"/>
        </w:rPr>
        <w:t xml:space="preserve"> </w:t>
      </w:r>
      <w:r w:rsidRPr="00043BE1">
        <w:rPr>
          <w:snapToGrid w:val="0"/>
          <w:sz w:val="28"/>
          <w:szCs w:val="28"/>
        </w:rPr>
        <w:t>развитию</w:t>
      </w:r>
      <w:r w:rsidR="00043BE1">
        <w:rPr>
          <w:snapToGrid w:val="0"/>
          <w:sz w:val="28"/>
          <w:szCs w:val="28"/>
        </w:rPr>
        <w:t xml:space="preserve"> </w:t>
      </w:r>
      <w:r w:rsidRPr="00043BE1">
        <w:rPr>
          <w:snapToGrid w:val="0"/>
          <w:sz w:val="28"/>
          <w:szCs w:val="28"/>
        </w:rPr>
        <w:t>и</w:t>
      </w:r>
      <w:r w:rsidR="006916B8" w:rsidRPr="00043BE1">
        <w:rPr>
          <w:snapToGrid w:val="0"/>
          <w:sz w:val="28"/>
          <w:szCs w:val="28"/>
        </w:rPr>
        <w:t xml:space="preserve"> </w:t>
      </w:r>
      <w:r w:rsidRPr="00043BE1">
        <w:rPr>
          <w:snapToGrid w:val="0"/>
          <w:sz w:val="28"/>
          <w:szCs w:val="28"/>
        </w:rPr>
        <w:t>совершенствованию законодательства Российской Федерации о страховании.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Федеральный орган исполнительной власти по надзору за страховой деятельностью вправе:</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а) получать от страховщиков установленную отчетность о</w:t>
      </w:r>
      <w:r w:rsidR="00043BE1">
        <w:rPr>
          <w:snapToGrid w:val="0"/>
          <w:sz w:val="28"/>
          <w:szCs w:val="28"/>
        </w:rPr>
        <w:t xml:space="preserve"> </w:t>
      </w:r>
      <w:r w:rsidRPr="00043BE1">
        <w:rPr>
          <w:snapToGrid w:val="0"/>
          <w:sz w:val="28"/>
          <w:szCs w:val="28"/>
        </w:rPr>
        <w:t>страховой деятельности, информацию об их финансовом положении,</w:t>
      </w:r>
      <w:r w:rsidR="00043BE1">
        <w:rPr>
          <w:snapToGrid w:val="0"/>
          <w:sz w:val="28"/>
          <w:szCs w:val="28"/>
        </w:rPr>
        <w:t xml:space="preserve"> </w:t>
      </w:r>
      <w:r w:rsidRPr="00043BE1">
        <w:rPr>
          <w:snapToGrid w:val="0"/>
          <w:sz w:val="28"/>
          <w:szCs w:val="28"/>
        </w:rPr>
        <w:t>получать необходимую для выполнения возложенных на нее функций информацию от предприятий, учреждений и организаций, в том числе</w:t>
      </w:r>
      <w:r w:rsidR="00043BE1">
        <w:rPr>
          <w:snapToGrid w:val="0"/>
          <w:sz w:val="28"/>
          <w:szCs w:val="28"/>
        </w:rPr>
        <w:t xml:space="preserve"> </w:t>
      </w:r>
      <w:r w:rsidRPr="00043BE1">
        <w:rPr>
          <w:snapToGrid w:val="0"/>
          <w:sz w:val="28"/>
          <w:szCs w:val="28"/>
        </w:rPr>
        <w:t>банков, а также от граждан;</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б)</w:t>
      </w:r>
      <w:r w:rsidR="00AA1EED" w:rsidRPr="00043BE1">
        <w:rPr>
          <w:snapToGrid w:val="0"/>
          <w:sz w:val="28"/>
          <w:szCs w:val="28"/>
        </w:rPr>
        <w:t xml:space="preserve"> </w:t>
      </w:r>
      <w:r w:rsidRPr="00043BE1">
        <w:rPr>
          <w:snapToGrid w:val="0"/>
          <w:sz w:val="28"/>
          <w:szCs w:val="28"/>
        </w:rPr>
        <w:t>производить проверки</w:t>
      </w:r>
      <w:r w:rsidR="00043BE1">
        <w:rPr>
          <w:snapToGrid w:val="0"/>
          <w:sz w:val="28"/>
          <w:szCs w:val="28"/>
        </w:rPr>
        <w:t xml:space="preserve"> </w:t>
      </w:r>
      <w:r w:rsidRPr="00043BE1">
        <w:rPr>
          <w:snapToGrid w:val="0"/>
          <w:sz w:val="28"/>
          <w:szCs w:val="28"/>
        </w:rPr>
        <w:t>соблюдения</w:t>
      </w:r>
      <w:r w:rsidR="00043BE1">
        <w:rPr>
          <w:snapToGrid w:val="0"/>
          <w:sz w:val="28"/>
          <w:szCs w:val="28"/>
        </w:rPr>
        <w:t xml:space="preserve"> </w:t>
      </w:r>
      <w:r w:rsidRPr="00043BE1">
        <w:rPr>
          <w:snapToGrid w:val="0"/>
          <w:sz w:val="28"/>
          <w:szCs w:val="28"/>
        </w:rPr>
        <w:t>страховщиками</w:t>
      </w:r>
      <w:r w:rsidR="00043BE1">
        <w:rPr>
          <w:snapToGrid w:val="0"/>
          <w:sz w:val="28"/>
          <w:szCs w:val="28"/>
        </w:rPr>
        <w:t xml:space="preserve"> </w:t>
      </w:r>
      <w:r w:rsidRPr="00043BE1">
        <w:rPr>
          <w:snapToGrid w:val="0"/>
          <w:sz w:val="28"/>
          <w:szCs w:val="28"/>
        </w:rPr>
        <w:t>законодательства Российской Федерации о страховании и достоверности представляемой ими отчетности;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в) при выявлении нарушений страховщиками требований настоящего Закона давать им предписания по их устранению, а в случае</w:t>
      </w:r>
      <w:r w:rsidR="00043BE1">
        <w:rPr>
          <w:snapToGrid w:val="0"/>
          <w:sz w:val="28"/>
          <w:szCs w:val="28"/>
        </w:rPr>
        <w:t xml:space="preserve"> </w:t>
      </w:r>
      <w:r w:rsidRPr="00043BE1">
        <w:rPr>
          <w:snapToGrid w:val="0"/>
          <w:sz w:val="28"/>
          <w:szCs w:val="28"/>
        </w:rPr>
        <w:t>н</w:t>
      </w:r>
      <w:r w:rsidR="006916B8" w:rsidRPr="00043BE1">
        <w:rPr>
          <w:snapToGrid w:val="0"/>
          <w:sz w:val="28"/>
          <w:szCs w:val="28"/>
        </w:rPr>
        <w:t>е</w:t>
      </w:r>
      <w:r w:rsidRPr="00043BE1">
        <w:rPr>
          <w:snapToGrid w:val="0"/>
          <w:sz w:val="28"/>
          <w:szCs w:val="28"/>
        </w:rPr>
        <w:t>выполнения предписаний</w:t>
      </w:r>
      <w:r w:rsidR="00043BE1">
        <w:rPr>
          <w:snapToGrid w:val="0"/>
          <w:sz w:val="28"/>
          <w:szCs w:val="28"/>
        </w:rPr>
        <w:t xml:space="preserve"> </w:t>
      </w:r>
      <w:r w:rsidRPr="00043BE1">
        <w:rPr>
          <w:snapToGrid w:val="0"/>
          <w:sz w:val="28"/>
          <w:szCs w:val="28"/>
        </w:rPr>
        <w:t>приостанавливать</w:t>
      </w:r>
      <w:r w:rsidR="00043BE1">
        <w:rPr>
          <w:snapToGrid w:val="0"/>
          <w:sz w:val="28"/>
          <w:szCs w:val="28"/>
        </w:rPr>
        <w:t xml:space="preserve"> </w:t>
      </w:r>
      <w:r w:rsidRPr="00043BE1">
        <w:rPr>
          <w:snapToGrid w:val="0"/>
          <w:sz w:val="28"/>
          <w:szCs w:val="28"/>
        </w:rPr>
        <w:t>или</w:t>
      </w:r>
      <w:r w:rsidR="00043BE1">
        <w:rPr>
          <w:snapToGrid w:val="0"/>
          <w:sz w:val="28"/>
          <w:szCs w:val="28"/>
        </w:rPr>
        <w:t xml:space="preserve"> </w:t>
      </w:r>
      <w:r w:rsidRPr="00043BE1">
        <w:rPr>
          <w:snapToGrid w:val="0"/>
          <w:sz w:val="28"/>
          <w:szCs w:val="28"/>
        </w:rPr>
        <w:t>ограничивать</w:t>
      </w:r>
      <w:r w:rsidR="00043BE1">
        <w:rPr>
          <w:snapToGrid w:val="0"/>
          <w:sz w:val="28"/>
          <w:szCs w:val="28"/>
        </w:rPr>
        <w:t xml:space="preserve"> </w:t>
      </w:r>
      <w:r w:rsidRPr="00043BE1">
        <w:rPr>
          <w:snapToGrid w:val="0"/>
          <w:sz w:val="28"/>
          <w:szCs w:val="28"/>
        </w:rPr>
        <w:t>действие лицензий этих страховщиков впредь до устранения</w:t>
      </w:r>
      <w:r w:rsidR="00043BE1">
        <w:rPr>
          <w:snapToGrid w:val="0"/>
          <w:sz w:val="28"/>
          <w:szCs w:val="28"/>
        </w:rPr>
        <w:t xml:space="preserve"> </w:t>
      </w:r>
      <w:r w:rsidRPr="00043BE1">
        <w:rPr>
          <w:snapToGrid w:val="0"/>
          <w:sz w:val="28"/>
          <w:szCs w:val="28"/>
        </w:rPr>
        <w:t>выявленных</w:t>
      </w:r>
      <w:r w:rsidR="00AA1EED" w:rsidRPr="00043BE1">
        <w:rPr>
          <w:snapToGrid w:val="0"/>
          <w:sz w:val="28"/>
          <w:szCs w:val="28"/>
        </w:rPr>
        <w:t xml:space="preserve"> н</w:t>
      </w:r>
      <w:r w:rsidRPr="00043BE1">
        <w:rPr>
          <w:snapToGrid w:val="0"/>
          <w:sz w:val="28"/>
          <w:szCs w:val="28"/>
        </w:rPr>
        <w:t>арушений либо принимать решения об отзыве лицензий;</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г) обращаться в арбитражный суд с иском о ликвидации страховщика</w:t>
      </w:r>
      <w:r w:rsidR="00043BE1">
        <w:rPr>
          <w:snapToGrid w:val="0"/>
          <w:sz w:val="28"/>
          <w:szCs w:val="28"/>
        </w:rPr>
        <w:t xml:space="preserve"> </w:t>
      </w:r>
      <w:r w:rsidRPr="00043BE1">
        <w:rPr>
          <w:snapToGrid w:val="0"/>
          <w:sz w:val="28"/>
          <w:szCs w:val="28"/>
        </w:rPr>
        <w:t>в</w:t>
      </w:r>
      <w:r w:rsidR="00043BE1">
        <w:rPr>
          <w:snapToGrid w:val="0"/>
          <w:sz w:val="28"/>
          <w:szCs w:val="28"/>
        </w:rPr>
        <w:t xml:space="preserve"> </w:t>
      </w:r>
      <w:r w:rsidRPr="00043BE1">
        <w:rPr>
          <w:snapToGrid w:val="0"/>
          <w:sz w:val="28"/>
          <w:szCs w:val="28"/>
        </w:rPr>
        <w:t>случае</w:t>
      </w:r>
      <w:r w:rsidR="00043BE1">
        <w:rPr>
          <w:snapToGrid w:val="0"/>
          <w:sz w:val="28"/>
          <w:szCs w:val="28"/>
        </w:rPr>
        <w:t xml:space="preserve"> </w:t>
      </w:r>
      <w:r w:rsidRPr="00043BE1">
        <w:rPr>
          <w:snapToGrid w:val="0"/>
          <w:sz w:val="28"/>
          <w:szCs w:val="28"/>
        </w:rPr>
        <w:t>неоднократного</w:t>
      </w:r>
      <w:r w:rsidR="00043BE1">
        <w:rPr>
          <w:snapToGrid w:val="0"/>
          <w:sz w:val="28"/>
          <w:szCs w:val="28"/>
        </w:rPr>
        <w:t xml:space="preserve"> </w:t>
      </w:r>
      <w:r w:rsidRPr="00043BE1">
        <w:rPr>
          <w:snapToGrid w:val="0"/>
          <w:sz w:val="28"/>
          <w:szCs w:val="28"/>
        </w:rPr>
        <w:t>нарушения</w:t>
      </w:r>
      <w:r w:rsidR="00043BE1">
        <w:rPr>
          <w:snapToGrid w:val="0"/>
          <w:sz w:val="28"/>
          <w:szCs w:val="28"/>
        </w:rPr>
        <w:t xml:space="preserve"> </w:t>
      </w:r>
      <w:r w:rsidRPr="00043BE1">
        <w:rPr>
          <w:snapToGrid w:val="0"/>
          <w:sz w:val="28"/>
          <w:szCs w:val="28"/>
        </w:rPr>
        <w:t>последним</w:t>
      </w:r>
      <w:r w:rsidR="00043BE1">
        <w:rPr>
          <w:snapToGrid w:val="0"/>
          <w:sz w:val="28"/>
          <w:szCs w:val="28"/>
        </w:rPr>
        <w:t xml:space="preserve"> </w:t>
      </w:r>
      <w:r w:rsidRPr="00043BE1">
        <w:rPr>
          <w:snapToGrid w:val="0"/>
          <w:sz w:val="28"/>
          <w:szCs w:val="28"/>
        </w:rPr>
        <w:t>законод</w:t>
      </w:r>
      <w:r w:rsidR="00AA1EED" w:rsidRPr="00043BE1">
        <w:rPr>
          <w:snapToGrid w:val="0"/>
          <w:sz w:val="28"/>
          <w:szCs w:val="28"/>
        </w:rPr>
        <w:t>а</w:t>
      </w:r>
      <w:r w:rsidRPr="00043BE1">
        <w:rPr>
          <w:snapToGrid w:val="0"/>
          <w:sz w:val="28"/>
          <w:szCs w:val="28"/>
        </w:rPr>
        <w:t>тельства Российской Федерации, а также о ликвидации предприятий и</w:t>
      </w:r>
      <w:r w:rsidR="00AA1EED" w:rsidRPr="00043BE1">
        <w:rPr>
          <w:snapToGrid w:val="0"/>
          <w:sz w:val="28"/>
          <w:szCs w:val="28"/>
        </w:rPr>
        <w:t xml:space="preserve"> </w:t>
      </w:r>
      <w:r w:rsidRPr="00043BE1">
        <w:rPr>
          <w:snapToGrid w:val="0"/>
          <w:sz w:val="28"/>
          <w:szCs w:val="28"/>
        </w:rPr>
        <w:t>организаций, осуществляющих страхование без лицензий.</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Лицензирование страховой деятельности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Лицензии</w:t>
      </w:r>
      <w:r w:rsidR="00043BE1">
        <w:rPr>
          <w:snapToGrid w:val="0"/>
          <w:sz w:val="28"/>
          <w:szCs w:val="28"/>
        </w:rPr>
        <w:t xml:space="preserve"> </w:t>
      </w:r>
      <w:r w:rsidRPr="00043BE1">
        <w:rPr>
          <w:snapToGrid w:val="0"/>
          <w:sz w:val="28"/>
          <w:szCs w:val="28"/>
        </w:rPr>
        <w:t>на осуществление страховой деятельности выдаются</w:t>
      </w:r>
      <w:r w:rsidR="00AA1EED" w:rsidRPr="00043BE1">
        <w:rPr>
          <w:snapToGrid w:val="0"/>
          <w:sz w:val="28"/>
          <w:szCs w:val="28"/>
        </w:rPr>
        <w:t xml:space="preserve"> </w:t>
      </w:r>
      <w:r w:rsidRPr="00043BE1">
        <w:rPr>
          <w:snapToGrid w:val="0"/>
          <w:sz w:val="28"/>
          <w:szCs w:val="28"/>
        </w:rPr>
        <w:t>федеральным</w:t>
      </w:r>
      <w:r w:rsidR="00043BE1">
        <w:rPr>
          <w:snapToGrid w:val="0"/>
          <w:sz w:val="28"/>
          <w:szCs w:val="28"/>
        </w:rPr>
        <w:t xml:space="preserve"> </w:t>
      </w:r>
      <w:r w:rsidRPr="00043BE1">
        <w:rPr>
          <w:snapToGrid w:val="0"/>
          <w:sz w:val="28"/>
          <w:szCs w:val="28"/>
        </w:rPr>
        <w:t>органом исполнительной власти по надзору за страховой</w:t>
      </w:r>
      <w:r w:rsidR="00AA1EED" w:rsidRPr="00043BE1">
        <w:rPr>
          <w:snapToGrid w:val="0"/>
          <w:sz w:val="28"/>
          <w:szCs w:val="28"/>
        </w:rPr>
        <w:t xml:space="preserve"> </w:t>
      </w:r>
      <w:r w:rsidRPr="00043BE1">
        <w:rPr>
          <w:snapToGrid w:val="0"/>
          <w:sz w:val="28"/>
          <w:szCs w:val="28"/>
        </w:rPr>
        <w:t>деятельностью:</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а) страховщикам на основании их заявлений с приложением:</w:t>
      </w:r>
    </w:p>
    <w:p w:rsidR="002441C9" w:rsidRPr="00043BE1" w:rsidRDefault="002441C9" w:rsidP="00043BE1">
      <w:pPr>
        <w:keepNext/>
        <w:widowControl w:val="0"/>
        <w:numPr>
          <w:ilvl w:val="0"/>
          <w:numId w:val="4"/>
        </w:numPr>
        <w:spacing w:line="360" w:lineRule="auto"/>
        <w:ind w:left="0" w:firstLine="709"/>
        <w:jc w:val="both"/>
        <w:rPr>
          <w:snapToGrid w:val="0"/>
          <w:sz w:val="28"/>
          <w:szCs w:val="28"/>
        </w:rPr>
      </w:pPr>
      <w:r w:rsidRPr="00043BE1">
        <w:rPr>
          <w:snapToGrid w:val="0"/>
          <w:sz w:val="28"/>
          <w:szCs w:val="28"/>
        </w:rPr>
        <w:t>учредительных документов;</w:t>
      </w:r>
    </w:p>
    <w:p w:rsidR="002441C9" w:rsidRPr="00043BE1" w:rsidRDefault="002441C9" w:rsidP="00043BE1">
      <w:pPr>
        <w:keepNext/>
        <w:widowControl w:val="0"/>
        <w:numPr>
          <w:ilvl w:val="0"/>
          <w:numId w:val="4"/>
        </w:numPr>
        <w:spacing w:line="360" w:lineRule="auto"/>
        <w:ind w:left="0" w:firstLine="709"/>
        <w:jc w:val="both"/>
        <w:rPr>
          <w:snapToGrid w:val="0"/>
          <w:sz w:val="28"/>
          <w:szCs w:val="28"/>
        </w:rPr>
      </w:pPr>
      <w:r w:rsidRPr="00043BE1">
        <w:rPr>
          <w:snapToGrid w:val="0"/>
          <w:sz w:val="28"/>
          <w:szCs w:val="28"/>
        </w:rPr>
        <w:t>свидетельства о регистрации;</w:t>
      </w:r>
    </w:p>
    <w:p w:rsidR="002441C9" w:rsidRPr="00043BE1" w:rsidRDefault="002441C9" w:rsidP="00043BE1">
      <w:pPr>
        <w:keepNext/>
        <w:widowControl w:val="0"/>
        <w:numPr>
          <w:ilvl w:val="0"/>
          <w:numId w:val="4"/>
        </w:numPr>
        <w:spacing w:line="360" w:lineRule="auto"/>
        <w:ind w:left="0" w:firstLine="709"/>
        <w:jc w:val="both"/>
        <w:rPr>
          <w:snapToGrid w:val="0"/>
          <w:sz w:val="28"/>
          <w:szCs w:val="28"/>
        </w:rPr>
      </w:pPr>
      <w:r w:rsidRPr="00043BE1">
        <w:rPr>
          <w:snapToGrid w:val="0"/>
          <w:sz w:val="28"/>
          <w:szCs w:val="28"/>
        </w:rPr>
        <w:t>справки о размере оплаченного уставного капитала;</w:t>
      </w:r>
    </w:p>
    <w:p w:rsidR="002441C9" w:rsidRPr="00043BE1" w:rsidRDefault="002441C9" w:rsidP="00043BE1">
      <w:pPr>
        <w:keepNext/>
        <w:widowControl w:val="0"/>
        <w:numPr>
          <w:ilvl w:val="0"/>
          <w:numId w:val="4"/>
        </w:numPr>
        <w:spacing w:line="360" w:lineRule="auto"/>
        <w:ind w:left="0" w:firstLine="709"/>
        <w:jc w:val="both"/>
        <w:rPr>
          <w:snapToGrid w:val="0"/>
          <w:sz w:val="28"/>
          <w:szCs w:val="28"/>
        </w:rPr>
      </w:pPr>
      <w:r w:rsidRPr="00043BE1">
        <w:rPr>
          <w:snapToGrid w:val="0"/>
          <w:sz w:val="28"/>
          <w:szCs w:val="28"/>
        </w:rPr>
        <w:t>экономического обоснования страховой деятельности;</w:t>
      </w:r>
    </w:p>
    <w:p w:rsidR="002441C9" w:rsidRPr="00043BE1" w:rsidRDefault="002441C9" w:rsidP="00043BE1">
      <w:pPr>
        <w:keepNext/>
        <w:widowControl w:val="0"/>
        <w:numPr>
          <w:ilvl w:val="0"/>
          <w:numId w:val="4"/>
        </w:numPr>
        <w:spacing w:line="360" w:lineRule="auto"/>
        <w:ind w:left="0" w:firstLine="709"/>
        <w:jc w:val="both"/>
        <w:rPr>
          <w:snapToGrid w:val="0"/>
          <w:sz w:val="28"/>
          <w:szCs w:val="28"/>
        </w:rPr>
      </w:pPr>
      <w:r w:rsidRPr="00043BE1">
        <w:rPr>
          <w:snapToGrid w:val="0"/>
          <w:sz w:val="28"/>
          <w:szCs w:val="28"/>
        </w:rPr>
        <w:t>правил по видам страхования;</w:t>
      </w:r>
    </w:p>
    <w:p w:rsidR="002441C9" w:rsidRPr="00043BE1" w:rsidRDefault="002441C9" w:rsidP="00043BE1">
      <w:pPr>
        <w:keepNext/>
        <w:widowControl w:val="0"/>
        <w:numPr>
          <w:ilvl w:val="0"/>
          <w:numId w:val="4"/>
        </w:numPr>
        <w:spacing w:line="360" w:lineRule="auto"/>
        <w:ind w:left="0" w:firstLine="709"/>
        <w:jc w:val="both"/>
        <w:rPr>
          <w:snapToGrid w:val="0"/>
          <w:sz w:val="28"/>
          <w:szCs w:val="28"/>
        </w:rPr>
      </w:pPr>
      <w:r w:rsidRPr="00043BE1">
        <w:rPr>
          <w:snapToGrid w:val="0"/>
          <w:sz w:val="28"/>
          <w:szCs w:val="28"/>
        </w:rPr>
        <w:t>расчетов страховых тарифов;</w:t>
      </w:r>
    </w:p>
    <w:p w:rsidR="002441C9" w:rsidRPr="00043BE1" w:rsidRDefault="002441C9" w:rsidP="00043BE1">
      <w:pPr>
        <w:keepNext/>
        <w:widowControl w:val="0"/>
        <w:numPr>
          <w:ilvl w:val="0"/>
          <w:numId w:val="4"/>
        </w:numPr>
        <w:spacing w:line="360" w:lineRule="auto"/>
        <w:ind w:left="0" w:firstLine="709"/>
        <w:jc w:val="both"/>
        <w:rPr>
          <w:snapToGrid w:val="0"/>
          <w:sz w:val="28"/>
          <w:szCs w:val="28"/>
        </w:rPr>
      </w:pPr>
      <w:r w:rsidRPr="00043BE1">
        <w:rPr>
          <w:snapToGrid w:val="0"/>
          <w:sz w:val="28"/>
          <w:szCs w:val="28"/>
        </w:rPr>
        <w:t>сведений о руководителях и их заместителях;</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б) страховщикам,</w:t>
      </w:r>
      <w:r w:rsidR="00043BE1">
        <w:rPr>
          <w:snapToGrid w:val="0"/>
          <w:sz w:val="28"/>
          <w:szCs w:val="28"/>
        </w:rPr>
        <w:t xml:space="preserve"> </w:t>
      </w:r>
      <w:r w:rsidRPr="00043BE1">
        <w:rPr>
          <w:snapToGrid w:val="0"/>
          <w:sz w:val="28"/>
          <w:szCs w:val="28"/>
        </w:rPr>
        <w:t>предметом</w:t>
      </w:r>
      <w:r w:rsidR="00043BE1">
        <w:rPr>
          <w:snapToGrid w:val="0"/>
          <w:sz w:val="28"/>
          <w:szCs w:val="28"/>
        </w:rPr>
        <w:t xml:space="preserve"> </w:t>
      </w:r>
      <w:r w:rsidRPr="00043BE1">
        <w:rPr>
          <w:snapToGrid w:val="0"/>
          <w:sz w:val="28"/>
          <w:szCs w:val="28"/>
        </w:rPr>
        <w:t>деятельности</w:t>
      </w:r>
      <w:r w:rsidR="00043BE1">
        <w:rPr>
          <w:snapToGrid w:val="0"/>
          <w:sz w:val="28"/>
          <w:szCs w:val="28"/>
        </w:rPr>
        <w:t xml:space="preserve"> </w:t>
      </w:r>
      <w:r w:rsidRPr="00043BE1">
        <w:rPr>
          <w:snapToGrid w:val="0"/>
          <w:sz w:val="28"/>
          <w:szCs w:val="28"/>
        </w:rPr>
        <w:t>которых</w:t>
      </w:r>
      <w:r w:rsidR="00043BE1">
        <w:rPr>
          <w:snapToGrid w:val="0"/>
          <w:sz w:val="28"/>
          <w:szCs w:val="28"/>
        </w:rPr>
        <w:t xml:space="preserve"> </w:t>
      </w:r>
      <w:r w:rsidRPr="00043BE1">
        <w:rPr>
          <w:snapToGrid w:val="0"/>
          <w:sz w:val="28"/>
          <w:szCs w:val="28"/>
        </w:rPr>
        <w:t>является</w:t>
      </w:r>
      <w:r w:rsidR="00AA1EED" w:rsidRPr="00043BE1">
        <w:rPr>
          <w:snapToGrid w:val="0"/>
          <w:sz w:val="28"/>
          <w:szCs w:val="28"/>
        </w:rPr>
        <w:t xml:space="preserve"> </w:t>
      </w:r>
      <w:r w:rsidRPr="00043BE1">
        <w:rPr>
          <w:snapToGrid w:val="0"/>
          <w:sz w:val="28"/>
          <w:szCs w:val="28"/>
        </w:rPr>
        <w:t>исключительно</w:t>
      </w:r>
      <w:r w:rsidR="00043BE1">
        <w:rPr>
          <w:snapToGrid w:val="0"/>
          <w:sz w:val="28"/>
          <w:szCs w:val="28"/>
        </w:rPr>
        <w:t xml:space="preserve"> </w:t>
      </w:r>
      <w:r w:rsidRPr="00043BE1">
        <w:rPr>
          <w:snapToGrid w:val="0"/>
          <w:sz w:val="28"/>
          <w:szCs w:val="28"/>
        </w:rPr>
        <w:t>перестрахование,</w:t>
      </w:r>
      <w:r w:rsidR="00043BE1">
        <w:rPr>
          <w:snapToGrid w:val="0"/>
          <w:sz w:val="28"/>
          <w:szCs w:val="28"/>
        </w:rPr>
        <w:t xml:space="preserve"> </w:t>
      </w:r>
      <w:r w:rsidRPr="00043BE1">
        <w:rPr>
          <w:snapToGrid w:val="0"/>
          <w:sz w:val="28"/>
          <w:szCs w:val="28"/>
        </w:rPr>
        <w:t>на</w:t>
      </w:r>
      <w:r w:rsidR="00043BE1">
        <w:rPr>
          <w:snapToGrid w:val="0"/>
          <w:sz w:val="28"/>
          <w:szCs w:val="28"/>
        </w:rPr>
        <w:t xml:space="preserve"> </w:t>
      </w:r>
      <w:r w:rsidRPr="00043BE1">
        <w:rPr>
          <w:snapToGrid w:val="0"/>
          <w:sz w:val="28"/>
          <w:szCs w:val="28"/>
        </w:rPr>
        <w:t>основании</w:t>
      </w:r>
      <w:r w:rsidR="00043BE1">
        <w:rPr>
          <w:snapToGrid w:val="0"/>
          <w:sz w:val="28"/>
          <w:szCs w:val="28"/>
        </w:rPr>
        <w:t xml:space="preserve"> </w:t>
      </w:r>
      <w:r w:rsidRPr="00043BE1">
        <w:rPr>
          <w:snapToGrid w:val="0"/>
          <w:sz w:val="28"/>
          <w:szCs w:val="28"/>
        </w:rPr>
        <w:t>их</w:t>
      </w:r>
      <w:r w:rsidR="00043BE1">
        <w:rPr>
          <w:snapToGrid w:val="0"/>
          <w:sz w:val="28"/>
          <w:szCs w:val="28"/>
        </w:rPr>
        <w:t xml:space="preserve"> </w:t>
      </w:r>
      <w:r w:rsidRPr="00043BE1">
        <w:rPr>
          <w:snapToGrid w:val="0"/>
          <w:sz w:val="28"/>
          <w:szCs w:val="28"/>
        </w:rPr>
        <w:t>заявлений</w:t>
      </w:r>
      <w:r w:rsidR="00043BE1">
        <w:rPr>
          <w:snapToGrid w:val="0"/>
          <w:sz w:val="28"/>
          <w:szCs w:val="28"/>
        </w:rPr>
        <w:t xml:space="preserve"> </w:t>
      </w:r>
      <w:r w:rsidRPr="00043BE1">
        <w:rPr>
          <w:snapToGrid w:val="0"/>
          <w:sz w:val="28"/>
          <w:szCs w:val="28"/>
        </w:rPr>
        <w:t>с</w:t>
      </w:r>
      <w:r w:rsidR="00AA1EED" w:rsidRPr="00043BE1">
        <w:rPr>
          <w:snapToGrid w:val="0"/>
          <w:sz w:val="28"/>
          <w:szCs w:val="28"/>
        </w:rPr>
        <w:t xml:space="preserve"> </w:t>
      </w:r>
      <w:r w:rsidRPr="00043BE1">
        <w:rPr>
          <w:snapToGrid w:val="0"/>
          <w:sz w:val="28"/>
          <w:szCs w:val="28"/>
        </w:rPr>
        <w:t>приложением:</w:t>
      </w:r>
    </w:p>
    <w:p w:rsidR="002441C9" w:rsidRPr="00043BE1" w:rsidRDefault="002441C9" w:rsidP="00043BE1">
      <w:pPr>
        <w:keepNext/>
        <w:widowControl w:val="0"/>
        <w:numPr>
          <w:ilvl w:val="0"/>
          <w:numId w:val="5"/>
        </w:numPr>
        <w:spacing w:line="360" w:lineRule="auto"/>
        <w:ind w:left="0" w:firstLine="709"/>
        <w:jc w:val="both"/>
        <w:rPr>
          <w:snapToGrid w:val="0"/>
          <w:sz w:val="28"/>
          <w:szCs w:val="28"/>
        </w:rPr>
      </w:pPr>
      <w:r w:rsidRPr="00043BE1">
        <w:rPr>
          <w:snapToGrid w:val="0"/>
          <w:sz w:val="28"/>
          <w:szCs w:val="28"/>
        </w:rPr>
        <w:t>учредительных документов;</w:t>
      </w:r>
    </w:p>
    <w:p w:rsidR="002441C9" w:rsidRPr="00043BE1" w:rsidRDefault="002441C9" w:rsidP="00043BE1">
      <w:pPr>
        <w:keepNext/>
        <w:widowControl w:val="0"/>
        <w:numPr>
          <w:ilvl w:val="0"/>
          <w:numId w:val="5"/>
        </w:numPr>
        <w:spacing w:line="360" w:lineRule="auto"/>
        <w:ind w:left="0" w:firstLine="709"/>
        <w:jc w:val="both"/>
        <w:rPr>
          <w:snapToGrid w:val="0"/>
          <w:sz w:val="28"/>
          <w:szCs w:val="28"/>
        </w:rPr>
      </w:pPr>
      <w:r w:rsidRPr="00043BE1">
        <w:rPr>
          <w:snapToGrid w:val="0"/>
          <w:sz w:val="28"/>
          <w:szCs w:val="28"/>
        </w:rPr>
        <w:t>свидетельства о регистрации;</w:t>
      </w:r>
    </w:p>
    <w:p w:rsidR="002441C9" w:rsidRPr="00043BE1" w:rsidRDefault="002441C9" w:rsidP="00043BE1">
      <w:pPr>
        <w:keepNext/>
        <w:widowControl w:val="0"/>
        <w:numPr>
          <w:ilvl w:val="0"/>
          <w:numId w:val="5"/>
        </w:numPr>
        <w:spacing w:line="360" w:lineRule="auto"/>
        <w:ind w:left="0" w:firstLine="709"/>
        <w:jc w:val="both"/>
        <w:rPr>
          <w:snapToGrid w:val="0"/>
          <w:sz w:val="28"/>
          <w:szCs w:val="28"/>
        </w:rPr>
      </w:pPr>
      <w:r w:rsidRPr="00043BE1">
        <w:rPr>
          <w:snapToGrid w:val="0"/>
          <w:sz w:val="28"/>
          <w:szCs w:val="28"/>
        </w:rPr>
        <w:t>справки о размере оплаченного уставного капитала;</w:t>
      </w:r>
    </w:p>
    <w:p w:rsidR="002441C9" w:rsidRPr="00043BE1" w:rsidRDefault="002441C9" w:rsidP="00043BE1">
      <w:pPr>
        <w:keepNext/>
        <w:widowControl w:val="0"/>
        <w:numPr>
          <w:ilvl w:val="0"/>
          <w:numId w:val="5"/>
        </w:numPr>
        <w:spacing w:line="360" w:lineRule="auto"/>
        <w:ind w:left="0" w:firstLine="709"/>
        <w:jc w:val="both"/>
        <w:rPr>
          <w:snapToGrid w:val="0"/>
          <w:sz w:val="28"/>
          <w:szCs w:val="28"/>
        </w:rPr>
      </w:pPr>
      <w:r w:rsidRPr="00043BE1">
        <w:rPr>
          <w:snapToGrid w:val="0"/>
          <w:sz w:val="28"/>
          <w:szCs w:val="28"/>
        </w:rPr>
        <w:t>сведений о руководителях и их заместителях.</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Лицензии</w:t>
      </w:r>
      <w:r w:rsidR="00043BE1">
        <w:rPr>
          <w:snapToGrid w:val="0"/>
          <w:sz w:val="28"/>
          <w:szCs w:val="28"/>
        </w:rPr>
        <w:t xml:space="preserve"> </w:t>
      </w:r>
      <w:r w:rsidRPr="00043BE1">
        <w:rPr>
          <w:snapToGrid w:val="0"/>
          <w:sz w:val="28"/>
          <w:szCs w:val="28"/>
        </w:rPr>
        <w:t>выдаются</w:t>
      </w:r>
      <w:r w:rsidR="00043BE1">
        <w:rPr>
          <w:snapToGrid w:val="0"/>
          <w:sz w:val="28"/>
          <w:szCs w:val="28"/>
        </w:rPr>
        <w:t xml:space="preserve"> </w:t>
      </w:r>
      <w:r w:rsidRPr="00043BE1">
        <w:rPr>
          <w:snapToGrid w:val="0"/>
          <w:sz w:val="28"/>
          <w:szCs w:val="28"/>
        </w:rPr>
        <w:t>на</w:t>
      </w:r>
      <w:r w:rsidR="00043BE1">
        <w:rPr>
          <w:snapToGrid w:val="0"/>
          <w:sz w:val="28"/>
          <w:szCs w:val="28"/>
        </w:rPr>
        <w:t xml:space="preserve"> </w:t>
      </w:r>
      <w:r w:rsidRPr="00043BE1">
        <w:rPr>
          <w:snapToGrid w:val="0"/>
          <w:sz w:val="28"/>
          <w:szCs w:val="28"/>
        </w:rPr>
        <w:t>осуществление</w:t>
      </w:r>
      <w:r w:rsidR="00043BE1">
        <w:rPr>
          <w:snapToGrid w:val="0"/>
          <w:sz w:val="28"/>
          <w:szCs w:val="28"/>
        </w:rPr>
        <w:t xml:space="preserve"> </w:t>
      </w:r>
      <w:r w:rsidRPr="00043BE1">
        <w:rPr>
          <w:snapToGrid w:val="0"/>
          <w:sz w:val="28"/>
          <w:szCs w:val="28"/>
        </w:rPr>
        <w:t>добровольного</w:t>
      </w:r>
      <w:r w:rsidR="00043BE1">
        <w:rPr>
          <w:snapToGrid w:val="0"/>
          <w:sz w:val="28"/>
          <w:szCs w:val="28"/>
        </w:rPr>
        <w:t xml:space="preserve"> </w:t>
      </w:r>
      <w:r w:rsidRPr="00043BE1">
        <w:rPr>
          <w:snapToGrid w:val="0"/>
          <w:sz w:val="28"/>
          <w:szCs w:val="28"/>
        </w:rPr>
        <w:t>и</w:t>
      </w:r>
      <w:r w:rsidR="00AA1EED" w:rsidRPr="00043BE1">
        <w:rPr>
          <w:snapToGrid w:val="0"/>
          <w:sz w:val="28"/>
          <w:szCs w:val="28"/>
        </w:rPr>
        <w:t xml:space="preserve"> </w:t>
      </w:r>
      <w:r w:rsidRPr="00043BE1">
        <w:rPr>
          <w:snapToGrid w:val="0"/>
          <w:sz w:val="28"/>
          <w:szCs w:val="28"/>
        </w:rPr>
        <w:t>обязательного</w:t>
      </w:r>
      <w:r w:rsidR="00043BE1">
        <w:rPr>
          <w:snapToGrid w:val="0"/>
          <w:sz w:val="28"/>
          <w:szCs w:val="28"/>
        </w:rPr>
        <w:t xml:space="preserve"> </w:t>
      </w:r>
      <w:r w:rsidRPr="00043BE1">
        <w:rPr>
          <w:snapToGrid w:val="0"/>
          <w:sz w:val="28"/>
          <w:szCs w:val="28"/>
        </w:rPr>
        <w:t>личного</w:t>
      </w:r>
      <w:r w:rsidR="00043BE1">
        <w:rPr>
          <w:snapToGrid w:val="0"/>
          <w:sz w:val="28"/>
          <w:szCs w:val="28"/>
        </w:rPr>
        <w:t xml:space="preserve"> </w:t>
      </w:r>
      <w:r w:rsidRPr="00043BE1">
        <w:rPr>
          <w:snapToGrid w:val="0"/>
          <w:sz w:val="28"/>
          <w:szCs w:val="28"/>
        </w:rPr>
        <w:t>страхования,</w:t>
      </w:r>
      <w:r w:rsidR="00043BE1">
        <w:rPr>
          <w:snapToGrid w:val="0"/>
          <w:sz w:val="28"/>
          <w:szCs w:val="28"/>
        </w:rPr>
        <w:t xml:space="preserve"> </w:t>
      </w:r>
      <w:r w:rsidRPr="00043BE1">
        <w:rPr>
          <w:snapToGrid w:val="0"/>
          <w:sz w:val="28"/>
          <w:szCs w:val="28"/>
        </w:rPr>
        <w:t>имущественного страхования и</w:t>
      </w:r>
      <w:r w:rsidR="00AA1EED" w:rsidRPr="00043BE1">
        <w:rPr>
          <w:snapToGrid w:val="0"/>
          <w:sz w:val="28"/>
          <w:szCs w:val="28"/>
        </w:rPr>
        <w:t xml:space="preserve"> </w:t>
      </w:r>
      <w:r w:rsidRPr="00043BE1">
        <w:rPr>
          <w:snapToGrid w:val="0"/>
          <w:sz w:val="28"/>
          <w:szCs w:val="28"/>
        </w:rPr>
        <w:t>страхования</w:t>
      </w:r>
      <w:r w:rsidR="00043BE1">
        <w:rPr>
          <w:snapToGrid w:val="0"/>
          <w:sz w:val="28"/>
          <w:szCs w:val="28"/>
        </w:rPr>
        <w:t xml:space="preserve"> </w:t>
      </w:r>
      <w:r w:rsidRPr="00043BE1">
        <w:rPr>
          <w:snapToGrid w:val="0"/>
          <w:sz w:val="28"/>
          <w:szCs w:val="28"/>
        </w:rPr>
        <w:t>ответственности,</w:t>
      </w:r>
      <w:r w:rsidR="00043BE1">
        <w:rPr>
          <w:snapToGrid w:val="0"/>
          <w:sz w:val="28"/>
          <w:szCs w:val="28"/>
        </w:rPr>
        <w:t xml:space="preserve"> </w:t>
      </w:r>
      <w:r w:rsidRPr="00043BE1">
        <w:rPr>
          <w:snapToGrid w:val="0"/>
          <w:sz w:val="28"/>
          <w:szCs w:val="28"/>
        </w:rPr>
        <w:t>а</w:t>
      </w:r>
      <w:r w:rsidR="00043BE1">
        <w:rPr>
          <w:snapToGrid w:val="0"/>
          <w:sz w:val="28"/>
          <w:szCs w:val="28"/>
        </w:rPr>
        <w:t xml:space="preserve"> </w:t>
      </w:r>
      <w:r w:rsidRPr="00043BE1">
        <w:rPr>
          <w:snapToGrid w:val="0"/>
          <w:sz w:val="28"/>
          <w:szCs w:val="28"/>
        </w:rPr>
        <w:t>также</w:t>
      </w:r>
      <w:r w:rsidR="00043BE1">
        <w:rPr>
          <w:snapToGrid w:val="0"/>
          <w:sz w:val="28"/>
          <w:szCs w:val="28"/>
        </w:rPr>
        <w:t xml:space="preserve"> </w:t>
      </w:r>
      <w:r w:rsidRPr="00043BE1">
        <w:rPr>
          <w:snapToGrid w:val="0"/>
          <w:sz w:val="28"/>
          <w:szCs w:val="28"/>
        </w:rPr>
        <w:t>перестрахования,</w:t>
      </w:r>
      <w:r w:rsidR="00043BE1">
        <w:rPr>
          <w:snapToGrid w:val="0"/>
          <w:sz w:val="28"/>
          <w:szCs w:val="28"/>
        </w:rPr>
        <w:t xml:space="preserve"> </w:t>
      </w:r>
      <w:r w:rsidRPr="00043BE1">
        <w:rPr>
          <w:snapToGrid w:val="0"/>
          <w:sz w:val="28"/>
          <w:szCs w:val="28"/>
        </w:rPr>
        <w:t>если</w:t>
      </w:r>
      <w:r w:rsidR="00AA1EED" w:rsidRPr="00043BE1">
        <w:rPr>
          <w:snapToGrid w:val="0"/>
          <w:sz w:val="28"/>
          <w:szCs w:val="28"/>
        </w:rPr>
        <w:t xml:space="preserve"> </w:t>
      </w:r>
      <w:r w:rsidRPr="00043BE1">
        <w:rPr>
          <w:snapToGrid w:val="0"/>
          <w:sz w:val="28"/>
          <w:szCs w:val="28"/>
        </w:rPr>
        <w:t>предметом</w:t>
      </w:r>
      <w:r w:rsidR="00043BE1">
        <w:rPr>
          <w:snapToGrid w:val="0"/>
          <w:sz w:val="28"/>
          <w:szCs w:val="28"/>
        </w:rPr>
        <w:t xml:space="preserve"> </w:t>
      </w:r>
      <w:r w:rsidRPr="00043BE1">
        <w:rPr>
          <w:snapToGrid w:val="0"/>
          <w:sz w:val="28"/>
          <w:szCs w:val="28"/>
        </w:rPr>
        <w:t>деятельности</w:t>
      </w:r>
      <w:r w:rsidR="00043BE1">
        <w:rPr>
          <w:snapToGrid w:val="0"/>
          <w:sz w:val="28"/>
          <w:szCs w:val="28"/>
        </w:rPr>
        <w:t xml:space="preserve"> </w:t>
      </w:r>
      <w:r w:rsidRPr="00043BE1">
        <w:rPr>
          <w:snapToGrid w:val="0"/>
          <w:sz w:val="28"/>
          <w:szCs w:val="28"/>
        </w:rPr>
        <w:t>страховщика</w:t>
      </w:r>
      <w:r w:rsidR="00043BE1">
        <w:rPr>
          <w:snapToGrid w:val="0"/>
          <w:sz w:val="28"/>
          <w:szCs w:val="28"/>
        </w:rPr>
        <w:t xml:space="preserve"> </w:t>
      </w:r>
      <w:r w:rsidRPr="00043BE1">
        <w:rPr>
          <w:snapToGrid w:val="0"/>
          <w:sz w:val="28"/>
          <w:szCs w:val="28"/>
        </w:rPr>
        <w:t>является</w:t>
      </w:r>
      <w:r w:rsidR="00043BE1">
        <w:rPr>
          <w:snapToGrid w:val="0"/>
          <w:sz w:val="28"/>
          <w:szCs w:val="28"/>
        </w:rPr>
        <w:t xml:space="preserve"> </w:t>
      </w:r>
      <w:r w:rsidRPr="00043BE1">
        <w:rPr>
          <w:snapToGrid w:val="0"/>
          <w:sz w:val="28"/>
          <w:szCs w:val="28"/>
        </w:rPr>
        <w:t>исключительно</w:t>
      </w:r>
      <w:r w:rsidR="00AA1EED" w:rsidRPr="00043BE1">
        <w:rPr>
          <w:snapToGrid w:val="0"/>
          <w:sz w:val="28"/>
          <w:szCs w:val="28"/>
        </w:rPr>
        <w:t xml:space="preserve"> </w:t>
      </w:r>
      <w:r w:rsidRPr="00043BE1">
        <w:rPr>
          <w:snapToGrid w:val="0"/>
          <w:sz w:val="28"/>
          <w:szCs w:val="28"/>
        </w:rPr>
        <w:t>перестрахование.</w:t>
      </w:r>
      <w:r w:rsidR="00043BE1">
        <w:rPr>
          <w:snapToGrid w:val="0"/>
          <w:sz w:val="28"/>
          <w:szCs w:val="28"/>
        </w:rPr>
        <w:t xml:space="preserve"> </w:t>
      </w:r>
      <w:r w:rsidRPr="00043BE1">
        <w:rPr>
          <w:snapToGrid w:val="0"/>
          <w:sz w:val="28"/>
          <w:szCs w:val="28"/>
        </w:rPr>
        <w:t>При этом в лицензиях указываются конкретные виды</w:t>
      </w:r>
      <w:r w:rsidR="00AA1EED" w:rsidRPr="00043BE1">
        <w:rPr>
          <w:snapToGrid w:val="0"/>
          <w:sz w:val="28"/>
          <w:szCs w:val="28"/>
        </w:rPr>
        <w:t xml:space="preserve"> </w:t>
      </w:r>
      <w:r w:rsidRPr="00043BE1">
        <w:rPr>
          <w:snapToGrid w:val="0"/>
          <w:sz w:val="28"/>
          <w:szCs w:val="28"/>
        </w:rPr>
        <w:t>страхования, которые страховщик вправе осуществлять.</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Федеральный</w:t>
      </w:r>
      <w:r w:rsidR="00043BE1">
        <w:rPr>
          <w:snapToGrid w:val="0"/>
          <w:sz w:val="28"/>
          <w:szCs w:val="28"/>
        </w:rPr>
        <w:t xml:space="preserve"> </w:t>
      </w:r>
      <w:r w:rsidRPr="00043BE1">
        <w:rPr>
          <w:snapToGrid w:val="0"/>
          <w:sz w:val="28"/>
          <w:szCs w:val="28"/>
        </w:rPr>
        <w:t>орган</w:t>
      </w:r>
      <w:r w:rsidR="00043BE1">
        <w:rPr>
          <w:snapToGrid w:val="0"/>
          <w:sz w:val="28"/>
          <w:szCs w:val="28"/>
        </w:rPr>
        <w:t xml:space="preserve"> </w:t>
      </w:r>
      <w:r w:rsidRPr="00043BE1">
        <w:rPr>
          <w:snapToGrid w:val="0"/>
          <w:sz w:val="28"/>
          <w:szCs w:val="28"/>
        </w:rPr>
        <w:t>исполнительной</w:t>
      </w:r>
      <w:r w:rsidR="00043BE1">
        <w:rPr>
          <w:snapToGrid w:val="0"/>
          <w:sz w:val="28"/>
          <w:szCs w:val="28"/>
        </w:rPr>
        <w:t xml:space="preserve"> </w:t>
      </w:r>
      <w:r w:rsidRPr="00043BE1">
        <w:rPr>
          <w:snapToGrid w:val="0"/>
          <w:sz w:val="28"/>
          <w:szCs w:val="28"/>
        </w:rPr>
        <w:t>власти</w:t>
      </w:r>
      <w:r w:rsidR="00043BE1">
        <w:rPr>
          <w:snapToGrid w:val="0"/>
          <w:sz w:val="28"/>
          <w:szCs w:val="28"/>
        </w:rPr>
        <w:t xml:space="preserve"> </w:t>
      </w:r>
      <w:r w:rsidRPr="00043BE1">
        <w:rPr>
          <w:snapToGrid w:val="0"/>
          <w:sz w:val="28"/>
          <w:szCs w:val="28"/>
        </w:rPr>
        <w:t>по</w:t>
      </w:r>
      <w:r w:rsidR="00043BE1">
        <w:rPr>
          <w:snapToGrid w:val="0"/>
          <w:sz w:val="28"/>
          <w:szCs w:val="28"/>
        </w:rPr>
        <w:t xml:space="preserve"> </w:t>
      </w:r>
      <w:r w:rsidRPr="00043BE1">
        <w:rPr>
          <w:snapToGrid w:val="0"/>
          <w:sz w:val="28"/>
          <w:szCs w:val="28"/>
        </w:rPr>
        <w:t>надзору за</w:t>
      </w:r>
      <w:r w:rsidR="00AA1EED" w:rsidRPr="00043BE1">
        <w:rPr>
          <w:snapToGrid w:val="0"/>
          <w:sz w:val="28"/>
          <w:szCs w:val="28"/>
        </w:rPr>
        <w:t xml:space="preserve"> </w:t>
      </w:r>
      <w:r w:rsidRPr="00043BE1">
        <w:rPr>
          <w:snapToGrid w:val="0"/>
          <w:sz w:val="28"/>
          <w:szCs w:val="28"/>
        </w:rPr>
        <w:t>страховой</w:t>
      </w:r>
      <w:r w:rsidR="00043BE1">
        <w:rPr>
          <w:snapToGrid w:val="0"/>
          <w:sz w:val="28"/>
          <w:szCs w:val="28"/>
        </w:rPr>
        <w:t xml:space="preserve"> </w:t>
      </w:r>
      <w:r w:rsidRPr="00043BE1">
        <w:rPr>
          <w:snapToGrid w:val="0"/>
          <w:sz w:val="28"/>
          <w:szCs w:val="28"/>
        </w:rPr>
        <w:t>деятельностью рассматривает заявления юридических лиц о</w:t>
      </w:r>
      <w:r w:rsidR="00AA1EED" w:rsidRPr="00043BE1">
        <w:rPr>
          <w:snapToGrid w:val="0"/>
          <w:sz w:val="28"/>
          <w:szCs w:val="28"/>
        </w:rPr>
        <w:t xml:space="preserve"> </w:t>
      </w:r>
      <w:r w:rsidRPr="00043BE1">
        <w:rPr>
          <w:snapToGrid w:val="0"/>
          <w:sz w:val="28"/>
          <w:szCs w:val="28"/>
        </w:rPr>
        <w:t>выдаче</w:t>
      </w:r>
      <w:r w:rsidR="00043BE1">
        <w:rPr>
          <w:snapToGrid w:val="0"/>
          <w:sz w:val="28"/>
          <w:szCs w:val="28"/>
        </w:rPr>
        <w:t xml:space="preserve"> </w:t>
      </w:r>
      <w:r w:rsidRPr="00043BE1">
        <w:rPr>
          <w:snapToGrid w:val="0"/>
          <w:sz w:val="28"/>
          <w:szCs w:val="28"/>
        </w:rPr>
        <w:t>им</w:t>
      </w:r>
      <w:r w:rsidR="00043BE1">
        <w:rPr>
          <w:snapToGrid w:val="0"/>
          <w:sz w:val="28"/>
          <w:szCs w:val="28"/>
        </w:rPr>
        <w:t xml:space="preserve"> </w:t>
      </w:r>
      <w:r w:rsidRPr="00043BE1">
        <w:rPr>
          <w:snapToGrid w:val="0"/>
          <w:sz w:val="28"/>
          <w:szCs w:val="28"/>
        </w:rPr>
        <w:t>лицензий</w:t>
      </w:r>
      <w:r w:rsidR="00043BE1">
        <w:rPr>
          <w:snapToGrid w:val="0"/>
          <w:sz w:val="28"/>
          <w:szCs w:val="28"/>
        </w:rPr>
        <w:t xml:space="preserve"> </w:t>
      </w:r>
      <w:r w:rsidRPr="00043BE1">
        <w:rPr>
          <w:snapToGrid w:val="0"/>
          <w:sz w:val="28"/>
          <w:szCs w:val="28"/>
        </w:rPr>
        <w:t>в срок,</w:t>
      </w:r>
      <w:r w:rsidR="00043BE1">
        <w:rPr>
          <w:snapToGrid w:val="0"/>
          <w:sz w:val="28"/>
          <w:szCs w:val="28"/>
        </w:rPr>
        <w:t xml:space="preserve"> </w:t>
      </w:r>
      <w:r w:rsidRPr="00043BE1">
        <w:rPr>
          <w:snapToGrid w:val="0"/>
          <w:sz w:val="28"/>
          <w:szCs w:val="28"/>
        </w:rPr>
        <w:t>не</w:t>
      </w:r>
      <w:r w:rsidR="00043BE1">
        <w:rPr>
          <w:snapToGrid w:val="0"/>
          <w:sz w:val="28"/>
          <w:szCs w:val="28"/>
        </w:rPr>
        <w:t xml:space="preserve"> </w:t>
      </w:r>
      <w:r w:rsidRPr="00043BE1">
        <w:rPr>
          <w:snapToGrid w:val="0"/>
          <w:sz w:val="28"/>
          <w:szCs w:val="28"/>
        </w:rPr>
        <w:t>превышающий</w:t>
      </w:r>
      <w:r w:rsidR="00043BE1">
        <w:rPr>
          <w:snapToGrid w:val="0"/>
          <w:sz w:val="28"/>
          <w:szCs w:val="28"/>
        </w:rPr>
        <w:t xml:space="preserve"> </w:t>
      </w:r>
      <w:r w:rsidRPr="00043BE1">
        <w:rPr>
          <w:snapToGrid w:val="0"/>
          <w:sz w:val="28"/>
          <w:szCs w:val="28"/>
        </w:rPr>
        <w:t>60</w:t>
      </w:r>
      <w:r w:rsidR="00043BE1">
        <w:rPr>
          <w:snapToGrid w:val="0"/>
          <w:sz w:val="28"/>
          <w:szCs w:val="28"/>
        </w:rPr>
        <w:t xml:space="preserve"> </w:t>
      </w:r>
      <w:r w:rsidRPr="00043BE1">
        <w:rPr>
          <w:snapToGrid w:val="0"/>
          <w:sz w:val="28"/>
          <w:szCs w:val="28"/>
        </w:rPr>
        <w:t>дней с момента</w:t>
      </w:r>
      <w:r w:rsidR="00AA1EED" w:rsidRPr="00043BE1">
        <w:rPr>
          <w:snapToGrid w:val="0"/>
          <w:sz w:val="28"/>
          <w:szCs w:val="28"/>
        </w:rPr>
        <w:t xml:space="preserve"> </w:t>
      </w:r>
      <w:r w:rsidRPr="00043BE1">
        <w:rPr>
          <w:snapToGrid w:val="0"/>
          <w:sz w:val="28"/>
          <w:szCs w:val="28"/>
        </w:rPr>
        <w:t>получения документов, предусмотренных пунктом 1 настоящей статьи.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Основанием для отказа в выдаче юридическому</w:t>
      </w:r>
      <w:r w:rsidR="00043BE1">
        <w:rPr>
          <w:snapToGrid w:val="0"/>
          <w:sz w:val="28"/>
          <w:szCs w:val="28"/>
        </w:rPr>
        <w:t xml:space="preserve"> </w:t>
      </w:r>
      <w:r w:rsidRPr="00043BE1">
        <w:rPr>
          <w:snapToGrid w:val="0"/>
          <w:sz w:val="28"/>
          <w:szCs w:val="28"/>
        </w:rPr>
        <w:t>лицу</w:t>
      </w:r>
      <w:r w:rsidR="00043BE1">
        <w:rPr>
          <w:snapToGrid w:val="0"/>
          <w:sz w:val="28"/>
          <w:szCs w:val="28"/>
        </w:rPr>
        <w:t xml:space="preserve"> </w:t>
      </w:r>
      <w:r w:rsidRPr="00043BE1">
        <w:rPr>
          <w:snapToGrid w:val="0"/>
          <w:sz w:val="28"/>
          <w:szCs w:val="28"/>
        </w:rPr>
        <w:t>лицензии</w:t>
      </w:r>
      <w:r w:rsidR="00AA1EED" w:rsidRPr="00043BE1">
        <w:rPr>
          <w:snapToGrid w:val="0"/>
          <w:sz w:val="28"/>
          <w:szCs w:val="28"/>
        </w:rPr>
        <w:t xml:space="preserve"> </w:t>
      </w:r>
      <w:r w:rsidRPr="00043BE1">
        <w:rPr>
          <w:snapToGrid w:val="0"/>
          <w:sz w:val="28"/>
          <w:szCs w:val="28"/>
        </w:rPr>
        <w:t>на</w:t>
      </w:r>
      <w:r w:rsidR="00043BE1">
        <w:rPr>
          <w:snapToGrid w:val="0"/>
          <w:sz w:val="28"/>
          <w:szCs w:val="28"/>
        </w:rPr>
        <w:t xml:space="preserve"> </w:t>
      </w:r>
      <w:r w:rsidRPr="00043BE1">
        <w:rPr>
          <w:snapToGrid w:val="0"/>
          <w:sz w:val="28"/>
          <w:szCs w:val="28"/>
        </w:rPr>
        <w:t>осуществление</w:t>
      </w:r>
      <w:r w:rsidR="00043BE1">
        <w:rPr>
          <w:snapToGrid w:val="0"/>
          <w:sz w:val="28"/>
          <w:szCs w:val="28"/>
        </w:rPr>
        <w:t xml:space="preserve"> </w:t>
      </w:r>
      <w:r w:rsidRPr="00043BE1">
        <w:rPr>
          <w:snapToGrid w:val="0"/>
          <w:sz w:val="28"/>
          <w:szCs w:val="28"/>
        </w:rPr>
        <w:t>страховой</w:t>
      </w:r>
      <w:r w:rsidR="00043BE1">
        <w:rPr>
          <w:snapToGrid w:val="0"/>
          <w:sz w:val="28"/>
          <w:szCs w:val="28"/>
        </w:rPr>
        <w:t xml:space="preserve"> </w:t>
      </w:r>
      <w:r w:rsidRPr="00043BE1">
        <w:rPr>
          <w:snapToGrid w:val="0"/>
          <w:sz w:val="28"/>
          <w:szCs w:val="28"/>
        </w:rPr>
        <w:t>деятельности</w:t>
      </w:r>
      <w:r w:rsidR="00043BE1">
        <w:rPr>
          <w:snapToGrid w:val="0"/>
          <w:sz w:val="28"/>
          <w:szCs w:val="28"/>
        </w:rPr>
        <w:t xml:space="preserve"> </w:t>
      </w:r>
      <w:r w:rsidRPr="00043BE1">
        <w:rPr>
          <w:snapToGrid w:val="0"/>
          <w:sz w:val="28"/>
          <w:szCs w:val="28"/>
        </w:rPr>
        <w:t>может</w:t>
      </w:r>
      <w:r w:rsidR="00043BE1">
        <w:rPr>
          <w:snapToGrid w:val="0"/>
          <w:sz w:val="28"/>
          <w:szCs w:val="28"/>
        </w:rPr>
        <w:t xml:space="preserve"> </w:t>
      </w:r>
      <w:r w:rsidRPr="00043BE1">
        <w:rPr>
          <w:snapToGrid w:val="0"/>
          <w:sz w:val="28"/>
          <w:szCs w:val="28"/>
        </w:rPr>
        <w:t>служить</w:t>
      </w:r>
      <w:r w:rsidR="00AA1EED" w:rsidRPr="00043BE1">
        <w:rPr>
          <w:snapToGrid w:val="0"/>
          <w:sz w:val="28"/>
          <w:szCs w:val="28"/>
        </w:rPr>
        <w:t xml:space="preserve"> </w:t>
      </w:r>
      <w:r w:rsidRPr="00043BE1">
        <w:rPr>
          <w:snapToGrid w:val="0"/>
          <w:sz w:val="28"/>
          <w:szCs w:val="28"/>
        </w:rPr>
        <w:t>несоответствие документов, прилагаемых</w:t>
      </w:r>
      <w:r w:rsidR="00043BE1">
        <w:rPr>
          <w:snapToGrid w:val="0"/>
          <w:sz w:val="28"/>
          <w:szCs w:val="28"/>
        </w:rPr>
        <w:t xml:space="preserve"> </w:t>
      </w:r>
      <w:r w:rsidRPr="00043BE1">
        <w:rPr>
          <w:snapToGrid w:val="0"/>
          <w:sz w:val="28"/>
          <w:szCs w:val="28"/>
        </w:rPr>
        <w:t>к</w:t>
      </w:r>
      <w:r w:rsidR="00043BE1">
        <w:rPr>
          <w:snapToGrid w:val="0"/>
          <w:sz w:val="28"/>
          <w:szCs w:val="28"/>
        </w:rPr>
        <w:t xml:space="preserve"> </w:t>
      </w:r>
      <w:r w:rsidRPr="00043BE1">
        <w:rPr>
          <w:snapToGrid w:val="0"/>
          <w:sz w:val="28"/>
          <w:szCs w:val="28"/>
        </w:rPr>
        <w:t>заявлению,</w:t>
      </w:r>
      <w:r w:rsidR="00043BE1">
        <w:rPr>
          <w:snapToGrid w:val="0"/>
          <w:sz w:val="28"/>
          <w:szCs w:val="28"/>
        </w:rPr>
        <w:t xml:space="preserve"> </w:t>
      </w:r>
      <w:r w:rsidRPr="00043BE1">
        <w:rPr>
          <w:snapToGrid w:val="0"/>
          <w:sz w:val="28"/>
          <w:szCs w:val="28"/>
        </w:rPr>
        <w:t>требованиям</w:t>
      </w:r>
      <w:r w:rsidR="00AA1EED" w:rsidRPr="00043BE1">
        <w:rPr>
          <w:snapToGrid w:val="0"/>
          <w:sz w:val="28"/>
          <w:szCs w:val="28"/>
        </w:rPr>
        <w:t xml:space="preserve"> </w:t>
      </w:r>
      <w:r w:rsidRPr="00043BE1">
        <w:rPr>
          <w:snapToGrid w:val="0"/>
          <w:sz w:val="28"/>
          <w:szCs w:val="28"/>
        </w:rPr>
        <w:t>законодательства Российской Федерации.</w:t>
      </w:r>
    </w:p>
    <w:p w:rsidR="002441C9" w:rsidRPr="00043BE1" w:rsidRDefault="00AA1EED" w:rsidP="00043BE1">
      <w:pPr>
        <w:keepNext/>
        <w:widowControl w:val="0"/>
        <w:spacing w:line="360" w:lineRule="auto"/>
        <w:ind w:firstLine="709"/>
        <w:jc w:val="both"/>
        <w:rPr>
          <w:snapToGrid w:val="0"/>
          <w:sz w:val="28"/>
          <w:szCs w:val="28"/>
        </w:rPr>
      </w:pPr>
      <w:r w:rsidRPr="00043BE1">
        <w:rPr>
          <w:snapToGrid w:val="0"/>
          <w:sz w:val="28"/>
          <w:szCs w:val="28"/>
        </w:rPr>
        <w:t>В</w:t>
      </w:r>
      <w:r w:rsidR="002441C9" w:rsidRPr="00043BE1">
        <w:rPr>
          <w:snapToGrid w:val="0"/>
          <w:sz w:val="28"/>
          <w:szCs w:val="28"/>
        </w:rPr>
        <w:t xml:space="preserve"> РФ в целях упорядочивания деятельности в сфере страхования,</w:t>
      </w:r>
      <w:r w:rsidRPr="00043BE1">
        <w:rPr>
          <w:snapToGrid w:val="0"/>
          <w:sz w:val="28"/>
          <w:szCs w:val="28"/>
        </w:rPr>
        <w:t xml:space="preserve"> </w:t>
      </w:r>
      <w:r w:rsidR="002441C9" w:rsidRPr="00043BE1">
        <w:rPr>
          <w:snapToGrid w:val="0"/>
          <w:sz w:val="28"/>
          <w:szCs w:val="28"/>
        </w:rPr>
        <w:t>а также в целях совершенствования государственного контроля, разработаны и утверждены,</w:t>
      </w:r>
      <w:r w:rsidR="005A47B1" w:rsidRPr="00043BE1">
        <w:rPr>
          <w:snapToGrid w:val="0"/>
          <w:sz w:val="28"/>
          <w:szCs w:val="28"/>
        </w:rPr>
        <w:t xml:space="preserve"> </w:t>
      </w:r>
      <w:r w:rsidR="002441C9" w:rsidRPr="00043BE1">
        <w:rPr>
          <w:snapToGrid w:val="0"/>
          <w:sz w:val="28"/>
          <w:szCs w:val="28"/>
        </w:rPr>
        <w:t>УСЛОВИЯ</w:t>
      </w:r>
      <w:r w:rsidRPr="00043BE1">
        <w:rPr>
          <w:snapToGrid w:val="0"/>
          <w:sz w:val="28"/>
          <w:szCs w:val="28"/>
        </w:rPr>
        <w:t xml:space="preserve"> </w:t>
      </w:r>
      <w:r w:rsidR="002441C9" w:rsidRPr="00043BE1">
        <w:rPr>
          <w:snapToGrid w:val="0"/>
          <w:sz w:val="28"/>
          <w:szCs w:val="28"/>
        </w:rPr>
        <w:t>ЛИЦЕНЗИРОВАНИЯ СТРАХОВОЙ ДЕЯТЕЛЬНОСТИ</w:t>
      </w:r>
      <w:r w:rsidR="00043BE1">
        <w:rPr>
          <w:snapToGrid w:val="0"/>
          <w:sz w:val="28"/>
          <w:szCs w:val="28"/>
        </w:rPr>
        <w:t xml:space="preserve"> </w:t>
      </w:r>
      <w:r w:rsidR="002441C9" w:rsidRPr="00043BE1">
        <w:rPr>
          <w:snapToGrid w:val="0"/>
          <w:sz w:val="28"/>
          <w:szCs w:val="28"/>
        </w:rPr>
        <w:t>НА ТЕРРИТОРИИ РОССИЙСКОЙ ФЕДЕРАЦИИ</w:t>
      </w:r>
      <w:r w:rsidRPr="00043BE1">
        <w:rPr>
          <w:snapToGrid w:val="0"/>
          <w:sz w:val="28"/>
          <w:szCs w:val="28"/>
        </w:rPr>
        <w:t xml:space="preserve"> </w:t>
      </w:r>
      <w:r w:rsidR="002441C9" w:rsidRPr="00043BE1">
        <w:rPr>
          <w:snapToGrid w:val="0"/>
          <w:sz w:val="28"/>
          <w:szCs w:val="28"/>
        </w:rPr>
        <w:t>ОТ 12.10.92 N 02-02/4</w:t>
      </w:r>
      <w:r w:rsidR="005A47B1" w:rsidRPr="00043BE1">
        <w:rPr>
          <w:snapToGrid w:val="0"/>
          <w:sz w:val="28"/>
          <w:szCs w:val="28"/>
        </w:rPr>
        <w:t>.</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Лицензирование страховой деятельности</w:t>
      </w:r>
      <w:r w:rsidR="00043BE1">
        <w:rPr>
          <w:snapToGrid w:val="0"/>
          <w:sz w:val="28"/>
          <w:szCs w:val="28"/>
        </w:rPr>
        <w:t xml:space="preserve"> </w:t>
      </w:r>
      <w:r w:rsidRPr="00043BE1">
        <w:rPr>
          <w:snapToGrid w:val="0"/>
          <w:sz w:val="28"/>
          <w:szCs w:val="28"/>
        </w:rPr>
        <w:t>осуществляется</w:t>
      </w:r>
      <w:r w:rsidR="00043BE1">
        <w:rPr>
          <w:snapToGrid w:val="0"/>
          <w:sz w:val="28"/>
          <w:szCs w:val="28"/>
        </w:rPr>
        <w:t xml:space="preserve"> </w:t>
      </w:r>
      <w:r w:rsidRPr="00043BE1">
        <w:rPr>
          <w:snapToGrid w:val="0"/>
          <w:sz w:val="28"/>
          <w:szCs w:val="28"/>
        </w:rPr>
        <w:t>Федеральной службой России</w:t>
      </w:r>
      <w:r w:rsidR="00043BE1">
        <w:rPr>
          <w:snapToGrid w:val="0"/>
          <w:sz w:val="28"/>
          <w:szCs w:val="28"/>
        </w:rPr>
        <w:t xml:space="preserve"> </w:t>
      </w:r>
      <w:r w:rsidRPr="00043BE1">
        <w:rPr>
          <w:snapToGrid w:val="0"/>
          <w:sz w:val="28"/>
          <w:szCs w:val="28"/>
        </w:rPr>
        <w:t>по</w:t>
      </w:r>
      <w:r w:rsidR="00043BE1">
        <w:rPr>
          <w:snapToGrid w:val="0"/>
          <w:sz w:val="28"/>
          <w:szCs w:val="28"/>
        </w:rPr>
        <w:t xml:space="preserve"> </w:t>
      </w:r>
      <w:r w:rsidRPr="00043BE1">
        <w:rPr>
          <w:snapToGrid w:val="0"/>
          <w:sz w:val="28"/>
          <w:szCs w:val="28"/>
        </w:rPr>
        <w:t>надзору</w:t>
      </w:r>
      <w:r w:rsidR="00043BE1">
        <w:rPr>
          <w:snapToGrid w:val="0"/>
          <w:sz w:val="28"/>
          <w:szCs w:val="28"/>
        </w:rPr>
        <w:t xml:space="preserve"> </w:t>
      </w:r>
      <w:r w:rsidRPr="00043BE1">
        <w:rPr>
          <w:snapToGrid w:val="0"/>
          <w:sz w:val="28"/>
          <w:szCs w:val="28"/>
        </w:rPr>
        <w:t>за</w:t>
      </w:r>
      <w:r w:rsidR="00043BE1">
        <w:rPr>
          <w:snapToGrid w:val="0"/>
          <w:sz w:val="28"/>
          <w:szCs w:val="28"/>
        </w:rPr>
        <w:t xml:space="preserve"> </w:t>
      </w:r>
      <w:r w:rsidRPr="00043BE1">
        <w:rPr>
          <w:snapToGrid w:val="0"/>
          <w:sz w:val="28"/>
          <w:szCs w:val="28"/>
        </w:rPr>
        <w:t>страховой</w:t>
      </w:r>
      <w:r w:rsidR="00043BE1">
        <w:rPr>
          <w:snapToGrid w:val="0"/>
          <w:sz w:val="28"/>
          <w:szCs w:val="28"/>
        </w:rPr>
        <w:t xml:space="preserve"> </w:t>
      </w:r>
      <w:r w:rsidRPr="00043BE1">
        <w:rPr>
          <w:snapToGrid w:val="0"/>
          <w:sz w:val="28"/>
          <w:szCs w:val="28"/>
        </w:rPr>
        <w:t>деятельностью</w:t>
      </w:r>
      <w:r w:rsidR="00AA1EED" w:rsidRPr="00043BE1">
        <w:rPr>
          <w:snapToGrid w:val="0"/>
          <w:sz w:val="28"/>
          <w:szCs w:val="28"/>
        </w:rPr>
        <w:t xml:space="preserve"> </w:t>
      </w:r>
      <w:r w:rsidRPr="00043BE1">
        <w:rPr>
          <w:snapToGrid w:val="0"/>
          <w:sz w:val="28"/>
          <w:szCs w:val="28"/>
        </w:rPr>
        <w:t>(Росстрахнадзором).</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Под страховой деятельностью, порядок лицензирования</w:t>
      </w:r>
      <w:r w:rsidR="00043BE1">
        <w:rPr>
          <w:snapToGrid w:val="0"/>
          <w:sz w:val="28"/>
          <w:szCs w:val="28"/>
        </w:rPr>
        <w:t xml:space="preserve"> </w:t>
      </w:r>
      <w:r w:rsidRPr="00043BE1">
        <w:rPr>
          <w:snapToGrid w:val="0"/>
          <w:sz w:val="28"/>
          <w:szCs w:val="28"/>
        </w:rPr>
        <w:t>которой</w:t>
      </w:r>
      <w:r w:rsidR="00AA1EED" w:rsidRPr="00043BE1">
        <w:rPr>
          <w:snapToGrid w:val="0"/>
          <w:sz w:val="28"/>
          <w:szCs w:val="28"/>
        </w:rPr>
        <w:t xml:space="preserve"> </w:t>
      </w:r>
      <w:r w:rsidRPr="00043BE1">
        <w:rPr>
          <w:snapToGrid w:val="0"/>
          <w:sz w:val="28"/>
          <w:szCs w:val="28"/>
        </w:rPr>
        <w:t>определяют настоящие Условия, понимается</w:t>
      </w:r>
      <w:r w:rsidR="00043BE1">
        <w:rPr>
          <w:snapToGrid w:val="0"/>
          <w:sz w:val="28"/>
          <w:szCs w:val="28"/>
        </w:rPr>
        <w:t xml:space="preserve"> </w:t>
      </w:r>
      <w:r w:rsidRPr="00043BE1">
        <w:rPr>
          <w:snapToGrid w:val="0"/>
          <w:sz w:val="28"/>
          <w:szCs w:val="28"/>
        </w:rPr>
        <w:t>деятельность</w:t>
      </w:r>
      <w:r w:rsidR="00043BE1">
        <w:rPr>
          <w:snapToGrid w:val="0"/>
          <w:sz w:val="28"/>
          <w:szCs w:val="28"/>
        </w:rPr>
        <w:t xml:space="preserve"> </w:t>
      </w:r>
      <w:r w:rsidRPr="00043BE1">
        <w:rPr>
          <w:snapToGrid w:val="0"/>
          <w:sz w:val="28"/>
          <w:szCs w:val="28"/>
        </w:rPr>
        <w:t>страховых</w:t>
      </w:r>
      <w:r w:rsidR="00AA1EED" w:rsidRPr="00043BE1">
        <w:rPr>
          <w:snapToGrid w:val="0"/>
          <w:sz w:val="28"/>
          <w:szCs w:val="28"/>
        </w:rPr>
        <w:t xml:space="preserve"> </w:t>
      </w:r>
      <w:r w:rsidRPr="00043BE1">
        <w:rPr>
          <w:snapToGrid w:val="0"/>
          <w:sz w:val="28"/>
          <w:szCs w:val="28"/>
        </w:rPr>
        <w:t>организаций и обществ взаимного страхования (страховщиков),</w:t>
      </w:r>
      <w:r w:rsidR="00043BE1">
        <w:rPr>
          <w:snapToGrid w:val="0"/>
          <w:sz w:val="28"/>
          <w:szCs w:val="28"/>
        </w:rPr>
        <w:t xml:space="preserve"> </w:t>
      </w:r>
      <w:r w:rsidRPr="00043BE1">
        <w:rPr>
          <w:snapToGrid w:val="0"/>
          <w:sz w:val="28"/>
          <w:szCs w:val="28"/>
        </w:rPr>
        <w:t>связанная с формированием специальных денежных фондов (резервов)</w:t>
      </w:r>
      <w:r w:rsidR="00043BE1">
        <w:rPr>
          <w:snapToGrid w:val="0"/>
          <w:sz w:val="28"/>
          <w:szCs w:val="28"/>
        </w:rPr>
        <w:t xml:space="preserve"> </w:t>
      </w:r>
      <w:r w:rsidRPr="00043BE1">
        <w:rPr>
          <w:snapToGrid w:val="0"/>
          <w:sz w:val="28"/>
          <w:szCs w:val="28"/>
        </w:rPr>
        <w:t>за</w:t>
      </w:r>
      <w:r w:rsidR="00AA1EED" w:rsidRPr="00043BE1">
        <w:rPr>
          <w:snapToGrid w:val="0"/>
          <w:sz w:val="28"/>
          <w:szCs w:val="28"/>
        </w:rPr>
        <w:t xml:space="preserve"> </w:t>
      </w:r>
      <w:r w:rsidRPr="00043BE1">
        <w:rPr>
          <w:snapToGrid w:val="0"/>
          <w:sz w:val="28"/>
          <w:szCs w:val="28"/>
        </w:rPr>
        <w:t>счет уплачиваемых страхователями страховых взносов</w:t>
      </w:r>
      <w:r w:rsidR="00043BE1">
        <w:rPr>
          <w:snapToGrid w:val="0"/>
          <w:sz w:val="28"/>
          <w:szCs w:val="28"/>
        </w:rPr>
        <w:t xml:space="preserve"> </w:t>
      </w:r>
      <w:r w:rsidRPr="00043BE1">
        <w:rPr>
          <w:snapToGrid w:val="0"/>
          <w:sz w:val="28"/>
          <w:szCs w:val="28"/>
        </w:rPr>
        <w:t>(премий)</w:t>
      </w:r>
      <w:r w:rsidR="00043BE1">
        <w:rPr>
          <w:snapToGrid w:val="0"/>
          <w:sz w:val="28"/>
          <w:szCs w:val="28"/>
        </w:rPr>
        <w:t xml:space="preserve"> </w:t>
      </w:r>
      <w:r w:rsidRPr="00043BE1">
        <w:rPr>
          <w:snapToGrid w:val="0"/>
          <w:sz w:val="28"/>
          <w:szCs w:val="28"/>
        </w:rPr>
        <w:t>для</w:t>
      </w:r>
      <w:r w:rsidR="00AA1EED" w:rsidRPr="00043BE1">
        <w:rPr>
          <w:snapToGrid w:val="0"/>
          <w:sz w:val="28"/>
          <w:szCs w:val="28"/>
        </w:rPr>
        <w:t xml:space="preserve"> </w:t>
      </w:r>
      <w:r w:rsidRPr="00043BE1">
        <w:rPr>
          <w:snapToGrid w:val="0"/>
          <w:sz w:val="28"/>
          <w:szCs w:val="28"/>
        </w:rPr>
        <w:t>выплат по договорам страхования.</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Деятельность, связанная с оценкой страховых рисков, определением размера ущерба, размера страховых</w:t>
      </w:r>
      <w:r w:rsidR="00043BE1">
        <w:rPr>
          <w:snapToGrid w:val="0"/>
          <w:sz w:val="28"/>
          <w:szCs w:val="28"/>
        </w:rPr>
        <w:t xml:space="preserve"> </w:t>
      </w:r>
      <w:r w:rsidRPr="00043BE1">
        <w:rPr>
          <w:snapToGrid w:val="0"/>
          <w:sz w:val="28"/>
          <w:szCs w:val="28"/>
        </w:rPr>
        <w:t>выплат,</w:t>
      </w:r>
      <w:r w:rsidR="00043BE1">
        <w:rPr>
          <w:snapToGrid w:val="0"/>
          <w:sz w:val="28"/>
          <w:szCs w:val="28"/>
        </w:rPr>
        <w:t xml:space="preserve"> </w:t>
      </w:r>
      <w:r w:rsidRPr="00043BE1">
        <w:rPr>
          <w:snapToGrid w:val="0"/>
          <w:sz w:val="28"/>
          <w:szCs w:val="28"/>
        </w:rPr>
        <w:t>иная</w:t>
      </w:r>
      <w:r w:rsidR="00043BE1">
        <w:rPr>
          <w:snapToGrid w:val="0"/>
          <w:sz w:val="28"/>
          <w:szCs w:val="28"/>
        </w:rPr>
        <w:t xml:space="preserve"> </w:t>
      </w:r>
      <w:r w:rsidRPr="00043BE1">
        <w:rPr>
          <w:snapToGrid w:val="0"/>
          <w:sz w:val="28"/>
          <w:szCs w:val="28"/>
        </w:rPr>
        <w:t>консультационная и исследовательская деятельность в</w:t>
      </w:r>
      <w:r w:rsidR="00043BE1">
        <w:rPr>
          <w:snapToGrid w:val="0"/>
          <w:sz w:val="28"/>
          <w:szCs w:val="28"/>
        </w:rPr>
        <w:t xml:space="preserve"> </w:t>
      </w:r>
      <w:r w:rsidRPr="00043BE1">
        <w:rPr>
          <w:snapToGrid w:val="0"/>
          <w:sz w:val="28"/>
          <w:szCs w:val="28"/>
        </w:rPr>
        <w:t>области</w:t>
      </w:r>
      <w:r w:rsidR="00043BE1">
        <w:rPr>
          <w:snapToGrid w:val="0"/>
          <w:sz w:val="28"/>
          <w:szCs w:val="28"/>
        </w:rPr>
        <w:t xml:space="preserve"> </w:t>
      </w:r>
      <w:r w:rsidRPr="00043BE1">
        <w:rPr>
          <w:snapToGrid w:val="0"/>
          <w:sz w:val="28"/>
          <w:szCs w:val="28"/>
        </w:rPr>
        <w:t>страхования,</w:t>
      </w:r>
      <w:r w:rsidR="00AA1EED" w:rsidRPr="00043BE1">
        <w:rPr>
          <w:snapToGrid w:val="0"/>
          <w:sz w:val="28"/>
          <w:szCs w:val="28"/>
        </w:rPr>
        <w:t xml:space="preserve"> </w:t>
      </w:r>
      <w:r w:rsidRPr="00043BE1">
        <w:rPr>
          <w:snapToGrid w:val="0"/>
          <w:sz w:val="28"/>
          <w:szCs w:val="28"/>
        </w:rPr>
        <w:t>не требует получения лицензии в соответствии с</w:t>
      </w:r>
      <w:r w:rsidR="00043BE1">
        <w:rPr>
          <w:snapToGrid w:val="0"/>
          <w:sz w:val="28"/>
          <w:szCs w:val="28"/>
        </w:rPr>
        <w:t xml:space="preserve"> </w:t>
      </w:r>
      <w:r w:rsidRPr="00043BE1">
        <w:rPr>
          <w:snapToGrid w:val="0"/>
          <w:sz w:val="28"/>
          <w:szCs w:val="28"/>
        </w:rPr>
        <w:t>настоящими</w:t>
      </w:r>
      <w:r w:rsidR="00043BE1">
        <w:rPr>
          <w:snapToGrid w:val="0"/>
          <w:sz w:val="28"/>
          <w:szCs w:val="28"/>
        </w:rPr>
        <w:t xml:space="preserve"> </w:t>
      </w:r>
      <w:r w:rsidRPr="00043BE1">
        <w:rPr>
          <w:snapToGrid w:val="0"/>
          <w:sz w:val="28"/>
          <w:szCs w:val="28"/>
        </w:rPr>
        <w:t>Условиями.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Настоящие Условия являются</w:t>
      </w:r>
      <w:r w:rsidR="00043BE1">
        <w:rPr>
          <w:snapToGrid w:val="0"/>
          <w:sz w:val="28"/>
          <w:szCs w:val="28"/>
        </w:rPr>
        <w:t xml:space="preserve"> </w:t>
      </w:r>
      <w:r w:rsidRPr="00043BE1">
        <w:rPr>
          <w:snapToGrid w:val="0"/>
          <w:sz w:val="28"/>
          <w:szCs w:val="28"/>
        </w:rPr>
        <w:t>едиными</w:t>
      </w:r>
      <w:r w:rsidR="00043BE1">
        <w:rPr>
          <w:snapToGrid w:val="0"/>
          <w:sz w:val="28"/>
          <w:szCs w:val="28"/>
        </w:rPr>
        <w:t xml:space="preserve"> </w:t>
      </w:r>
      <w:r w:rsidRPr="00043BE1">
        <w:rPr>
          <w:snapToGrid w:val="0"/>
          <w:sz w:val="28"/>
          <w:szCs w:val="28"/>
        </w:rPr>
        <w:t>для</w:t>
      </w:r>
      <w:r w:rsidR="00043BE1">
        <w:rPr>
          <w:snapToGrid w:val="0"/>
          <w:sz w:val="28"/>
          <w:szCs w:val="28"/>
        </w:rPr>
        <w:t xml:space="preserve"> </w:t>
      </w:r>
      <w:r w:rsidRPr="00043BE1">
        <w:rPr>
          <w:snapToGrid w:val="0"/>
          <w:sz w:val="28"/>
          <w:szCs w:val="28"/>
        </w:rPr>
        <w:t>всех</w:t>
      </w:r>
      <w:r w:rsidR="00043BE1">
        <w:rPr>
          <w:snapToGrid w:val="0"/>
          <w:sz w:val="28"/>
          <w:szCs w:val="28"/>
        </w:rPr>
        <w:t xml:space="preserve"> </w:t>
      </w:r>
      <w:r w:rsidRPr="00043BE1">
        <w:rPr>
          <w:snapToGrid w:val="0"/>
          <w:sz w:val="28"/>
          <w:szCs w:val="28"/>
        </w:rPr>
        <w:t>страховщиков,</w:t>
      </w:r>
      <w:r w:rsidR="00AA1EED" w:rsidRPr="00043BE1">
        <w:rPr>
          <w:snapToGrid w:val="0"/>
          <w:sz w:val="28"/>
          <w:szCs w:val="28"/>
        </w:rPr>
        <w:t xml:space="preserve"> </w:t>
      </w:r>
      <w:r w:rsidRPr="00043BE1">
        <w:rPr>
          <w:snapToGrid w:val="0"/>
          <w:sz w:val="28"/>
          <w:szCs w:val="28"/>
        </w:rPr>
        <w:t>осуществляющих свою деятельность на территории Российской Федерации.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Лицензия</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Лицензия на проведение страховой деятельности является</w:t>
      </w:r>
      <w:r w:rsidR="00043BE1">
        <w:rPr>
          <w:snapToGrid w:val="0"/>
          <w:sz w:val="28"/>
          <w:szCs w:val="28"/>
        </w:rPr>
        <w:t xml:space="preserve"> </w:t>
      </w:r>
      <w:r w:rsidRPr="00043BE1">
        <w:rPr>
          <w:snapToGrid w:val="0"/>
          <w:sz w:val="28"/>
          <w:szCs w:val="28"/>
        </w:rPr>
        <w:t>документом, удостоверяющим право ее владельца на</w:t>
      </w:r>
      <w:r w:rsidR="00043BE1">
        <w:rPr>
          <w:snapToGrid w:val="0"/>
          <w:sz w:val="28"/>
          <w:szCs w:val="28"/>
        </w:rPr>
        <w:t xml:space="preserve"> </w:t>
      </w:r>
      <w:r w:rsidRPr="00043BE1">
        <w:rPr>
          <w:snapToGrid w:val="0"/>
          <w:sz w:val="28"/>
          <w:szCs w:val="28"/>
        </w:rPr>
        <w:t>проведение</w:t>
      </w:r>
      <w:r w:rsidR="00043BE1">
        <w:rPr>
          <w:snapToGrid w:val="0"/>
          <w:sz w:val="28"/>
          <w:szCs w:val="28"/>
        </w:rPr>
        <w:t xml:space="preserve"> </w:t>
      </w:r>
      <w:r w:rsidRPr="00043BE1">
        <w:rPr>
          <w:snapToGrid w:val="0"/>
          <w:sz w:val="28"/>
          <w:szCs w:val="28"/>
        </w:rPr>
        <w:t>страховой деятельности на территории Российской Федерации при</w:t>
      </w:r>
      <w:r w:rsidR="00043BE1">
        <w:rPr>
          <w:snapToGrid w:val="0"/>
          <w:sz w:val="28"/>
          <w:szCs w:val="28"/>
        </w:rPr>
        <w:t xml:space="preserve"> </w:t>
      </w:r>
      <w:r w:rsidRPr="00043BE1">
        <w:rPr>
          <w:snapToGrid w:val="0"/>
          <w:sz w:val="28"/>
          <w:szCs w:val="28"/>
        </w:rPr>
        <w:t>соблюдении им условий и требований, оговоренных при выдаче лицензии.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Лицензия может быть выдана для осуществления</w:t>
      </w:r>
      <w:r w:rsidR="00043BE1">
        <w:rPr>
          <w:snapToGrid w:val="0"/>
          <w:sz w:val="28"/>
          <w:szCs w:val="28"/>
        </w:rPr>
        <w:t xml:space="preserve"> </w:t>
      </w:r>
      <w:r w:rsidRPr="00043BE1">
        <w:rPr>
          <w:snapToGrid w:val="0"/>
          <w:sz w:val="28"/>
          <w:szCs w:val="28"/>
        </w:rPr>
        <w:t>страховой</w:t>
      </w:r>
      <w:r w:rsidR="00043BE1">
        <w:rPr>
          <w:snapToGrid w:val="0"/>
          <w:sz w:val="28"/>
          <w:szCs w:val="28"/>
        </w:rPr>
        <w:t xml:space="preserve"> </w:t>
      </w:r>
      <w:r w:rsidRPr="00043BE1">
        <w:rPr>
          <w:snapToGrid w:val="0"/>
          <w:sz w:val="28"/>
          <w:szCs w:val="28"/>
        </w:rPr>
        <w:t>деятельности на определенной территории, заявленной страховщиком.</w:t>
      </w:r>
      <w:r w:rsidR="005A47B1" w:rsidRPr="00043BE1">
        <w:rPr>
          <w:snapToGrid w:val="0"/>
          <w:sz w:val="28"/>
          <w:szCs w:val="28"/>
        </w:rPr>
        <w:t xml:space="preserve"> </w:t>
      </w:r>
      <w:r w:rsidRPr="00043BE1">
        <w:rPr>
          <w:snapToGrid w:val="0"/>
          <w:sz w:val="28"/>
          <w:szCs w:val="28"/>
        </w:rPr>
        <w:t>Лицензия выдается по установленной форме и</w:t>
      </w:r>
      <w:r w:rsidR="00043BE1">
        <w:rPr>
          <w:snapToGrid w:val="0"/>
          <w:sz w:val="28"/>
          <w:szCs w:val="28"/>
        </w:rPr>
        <w:t xml:space="preserve"> </w:t>
      </w:r>
      <w:r w:rsidRPr="00043BE1">
        <w:rPr>
          <w:snapToGrid w:val="0"/>
          <w:sz w:val="28"/>
          <w:szCs w:val="28"/>
        </w:rPr>
        <w:t>содержит</w:t>
      </w:r>
      <w:r w:rsidR="00043BE1">
        <w:rPr>
          <w:snapToGrid w:val="0"/>
          <w:sz w:val="28"/>
          <w:szCs w:val="28"/>
        </w:rPr>
        <w:t xml:space="preserve"> </w:t>
      </w:r>
      <w:r w:rsidRPr="00043BE1">
        <w:rPr>
          <w:snapToGrid w:val="0"/>
          <w:sz w:val="28"/>
          <w:szCs w:val="28"/>
        </w:rPr>
        <w:t>следующие реквизиты:</w:t>
      </w:r>
    </w:p>
    <w:p w:rsidR="002441C9" w:rsidRPr="00043BE1" w:rsidRDefault="002441C9" w:rsidP="00043BE1">
      <w:pPr>
        <w:keepNext/>
        <w:widowControl w:val="0"/>
        <w:numPr>
          <w:ilvl w:val="0"/>
          <w:numId w:val="6"/>
        </w:numPr>
        <w:tabs>
          <w:tab w:val="clear" w:pos="1287"/>
          <w:tab w:val="num" w:pos="720"/>
        </w:tabs>
        <w:spacing w:line="360" w:lineRule="auto"/>
        <w:ind w:left="0" w:firstLine="709"/>
        <w:jc w:val="both"/>
        <w:rPr>
          <w:snapToGrid w:val="0"/>
          <w:sz w:val="28"/>
          <w:szCs w:val="28"/>
        </w:rPr>
      </w:pPr>
      <w:r w:rsidRPr="00043BE1">
        <w:rPr>
          <w:snapToGrid w:val="0"/>
          <w:sz w:val="28"/>
          <w:szCs w:val="28"/>
        </w:rPr>
        <w:t>наименование</w:t>
      </w:r>
      <w:r w:rsidR="00043BE1">
        <w:rPr>
          <w:snapToGrid w:val="0"/>
          <w:sz w:val="28"/>
          <w:szCs w:val="28"/>
        </w:rPr>
        <w:t xml:space="preserve"> </w:t>
      </w:r>
      <w:r w:rsidRPr="00043BE1">
        <w:rPr>
          <w:snapToGrid w:val="0"/>
          <w:sz w:val="28"/>
          <w:szCs w:val="28"/>
        </w:rPr>
        <w:t>страховщика,</w:t>
      </w:r>
      <w:r w:rsidR="00043BE1">
        <w:rPr>
          <w:snapToGrid w:val="0"/>
          <w:sz w:val="28"/>
          <w:szCs w:val="28"/>
        </w:rPr>
        <w:t xml:space="preserve"> </w:t>
      </w:r>
      <w:r w:rsidRPr="00043BE1">
        <w:rPr>
          <w:snapToGrid w:val="0"/>
          <w:sz w:val="28"/>
          <w:szCs w:val="28"/>
        </w:rPr>
        <w:t>владеющего</w:t>
      </w:r>
      <w:r w:rsidR="00043BE1">
        <w:rPr>
          <w:snapToGrid w:val="0"/>
          <w:sz w:val="28"/>
          <w:szCs w:val="28"/>
        </w:rPr>
        <w:t xml:space="preserve"> </w:t>
      </w:r>
      <w:r w:rsidRPr="00043BE1">
        <w:rPr>
          <w:snapToGrid w:val="0"/>
          <w:sz w:val="28"/>
          <w:szCs w:val="28"/>
        </w:rPr>
        <w:t>лицензией,</w:t>
      </w:r>
      <w:r w:rsidR="00043BE1">
        <w:rPr>
          <w:snapToGrid w:val="0"/>
          <w:sz w:val="28"/>
          <w:szCs w:val="28"/>
        </w:rPr>
        <w:t xml:space="preserve"> </w:t>
      </w:r>
      <w:r w:rsidRPr="00043BE1">
        <w:rPr>
          <w:snapToGrid w:val="0"/>
          <w:sz w:val="28"/>
          <w:szCs w:val="28"/>
        </w:rPr>
        <w:t>его</w:t>
      </w:r>
      <w:r w:rsidR="00AA1EED" w:rsidRPr="00043BE1">
        <w:rPr>
          <w:snapToGrid w:val="0"/>
          <w:sz w:val="28"/>
          <w:szCs w:val="28"/>
        </w:rPr>
        <w:t xml:space="preserve"> </w:t>
      </w:r>
      <w:r w:rsidRPr="00043BE1">
        <w:rPr>
          <w:snapToGrid w:val="0"/>
          <w:sz w:val="28"/>
          <w:szCs w:val="28"/>
        </w:rPr>
        <w:t>юридический адрес;</w:t>
      </w:r>
    </w:p>
    <w:p w:rsidR="002441C9" w:rsidRPr="00043BE1" w:rsidRDefault="002441C9" w:rsidP="00043BE1">
      <w:pPr>
        <w:keepNext/>
        <w:widowControl w:val="0"/>
        <w:numPr>
          <w:ilvl w:val="0"/>
          <w:numId w:val="6"/>
        </w:numPr>
        <w:tabs>
          <w:tab w:val="clear" w:pos="1287"/>
          <w:tab w:val="num" w:pos="720"/>
        </w:tabs>
        <w:spacing w:line="360" w:lineRule="auto"/>
        <w:ind w:left="0" w:firstLine="709"/>
        <w:jc w:val="both"/>
        <w:rPr>
          <w:snapToGrid w:val="0"/>
          <w:sz w:val="28"/>
          <w:szCs w:val="28"/>
        </w:rPr>
      </w:pPr>
      <w:r w:rsidRPr="00043BE1">
        <w:rPr>
          <w:snapToGrid w:val="0"/>
          <w:sz w:val="28"/>
          <w:szCs w:val="28"/>
        </w:rPr>
        <w:t>наименование</w:t>
      </w:r>
      <w:r w:rsidR="00043BE1">
        <w:rPr>
          <w:snapToGrid w:val="0"/>
          <w:sz w:val="28"/>
          <w:szCs w:val="28"/>
        </w:rPr>
        <w:t xml:space="preserve"> </w:t>
      </w:r>
      <w:r w:rsidRPr="00043BE1">
        <w:rPr>
          <w:snapToGrid w:val="0"/>
          <w:sz w:val="28"/>
          <w:szCs w:val="28"/>
        </w:rPr>
        <w:t>отрасли,</w:t>
      </w:r>
      <w:r w:rsidR="00043BE1">
        <w:rPr>
          <w:snapToGrid w:val="0"/>
          <w:sz w:val="28"/>
          <w:szCs w:val="28"/>
        </w:rPr>
        <w:t xml:space="preserve"> </w:t>
      </w:r>
      <w:r w:rsidRPr="00043BE1">
        <w:rPr>
          <w:snapToGrid w:val="0"/>
          <w:sz w:val="28"/>
          <w:szCs w:val="28"/>
        </w:rPr>
        <w:t>формы</w:t>
      </w:r>
      <w:r w:rsidR="00043BE1">
        <w:rPr>
          <w:snapToGrid w:val="0"/>
          <w:sz w:val="28"/>
          <w:szCs w:val="28"/>
        </w:rPr>
        <w:t xml:space="preserve"> </w:t>
      </w:r>
      <w:r w:rsidRPr="00043BE1">
        <w:rPr>
          <w:snapToGrid w:val="0"/>
          <w:sz w:val="28"/>
          <w:szCs w:val="28"/>
        </w:rPr>
        <w:t>проведения</w:t>
      </w:r>
      <w:r w:rsidR="00043BE1">
        <w:rPr>
          <w:snapToGrid w:val="0"/>
          <w:sz w:val="28"/>
          <w:szCs w:val="28"/>
        </w:rPr>
        <w:t xml:space="preserve"> </w:t>
      </w:r>
      <w:r w:rsidRPr="00043BE1">
        <w:rPr>
          <w:snapToGrid w:val="0"/>
          <w:sz w:val="28"/>
          <w:szCs w:val="28"/>
        </w:rPr>
        <w:t>и</w:t>
      </w:r>
      <w:r w:rsidR="00043BE1">
        <w:rPr>
          <w:snapToGrid w:val="0"/>
          <w:sz w:val="28"/>
          <w:szCs w:val="28"/>
        </w:rPr>
        <w:t xml:space="preserve"> </w:t>
      </w:r>
      <w:r w:rsidRPr="00043BE1">
        <w:rPr>
          <w:snapToGrid w:val="0"/>
          <w:sz w:val="28"/>
          <w:szCs w:val="28"/>
        </w:rPr>
        <w:t>вида</w:t>
      </w:r>
      <w:r w:rsidR="00043BE1">
        <w:rPr>
          <w:snapToGrid w:val="0"/>
          <w:sz w:val="28"/>
          <w:szCs w:val="28"/>
        </w:rPr>
        <w:t xml:space="preserve"> </w:t>
      </w:r>
      <w:r w:rsidRPr="00043BE1">
        <w:rPr>
          <w:snapToGrid w:val="0"/>
          <w:sz w:val="28"/>
          <w:szCs w:val="28"/>
        </w:rPr>
        <w:t>(видов)</w:t>
      </w:r>
      <w:r w:rsidR="00AA1EED" w:rsidRPr="00043BE1">
        <w:rPr>
          <w:snapToGrid w:val="0"/>
          <w:sz w:val="28"/>
          <w:szCs w:val="28"/>
        </w:rPr>
        <w:t xml:space="preserve"> </w:t>
      </w:r>
      <w:r w:rsidRPr="00043BE1">
        <w:rPr>
          <w:snapToGrid w:val="0"/>
          <w:sz w:val="28"/>
          <w:szCs w:val="28"/>
        </w:rPr>
        <w:t>страховой деятельности,</w:t>
      </w:r>
      <w:r w:rsidR="00043BE1">
        <w:rPr>
          <w:snapToGrid w:val="0"/>
          <w:sz w:val="28"/>
          <w:szCs w:val="28"/>
        </w:rPr>
        <w:t xml:space="preserve"> </w:t>
      </w:r>
      <w:r w:rsidRPr="00043BE1">
        <w:rPr>
          <w:snapToGrid w:val="0"/>
          <w:sz w:val="28"/>
          <w:szCs w:val="28"/>
        </w:rPr>
        <w:t>с указанием</w:t>
      </w:r>
      <w:r w:rsidR="00043BE1">
        <w:rPr>
          <w:snapToGrid w:val="0"/>
          <w:sz w:val="28"/>
          <w:szCs w:val="28"/>
        </w:rPr>
        <w:t xml:space="preserve"> </w:t>
      </w:r>
      <w:r w:rsidRPr="00043BE1">
        <w:rPr>
          <w:snapToGrid w:val="0"/>
          <w:sz w:val="28"/>
          <w:szCs w:val="28"/>
        </w:rPr>
        <w:t>в</w:t>
      </w:r>
      <w:r w:rsidR="00043BE1">
        <w:rPr>
          <w:snapToGrid w:val="0"/>
          <w:sz w:val="28"/>
          <w:szCs w:val="28"/>
        </w:rPr>
        <w:t xml:space="preserve"> </w:t>
      </w:r>
      <w:r w:rsidRPr="00043BE1">
        <w:rPr>
          <w:snapToGrid w:val="0"/>
          <w:sz w:val="28"/>
          <w:szCs w:val="28"/>
        </w:rPr>
        <w:t>приложении</w:t>
      </w:r>
      <w:r w:rsidR="00043BE1">
        <w:rPr>
          <w:snapToGrid w:val="0"/>
          <w:sz w:val="28"/>
          <w:szCs w:val="28"/>
        </w:rPr>
        <w:t xml:space="preserve"> </w:t>
      </w:r>
      <w:r w:rsidRPr="00043BE1">
        <w:rPr>
          <w:snapToGrid w:val="0"/>
          <w:sz w:val="28"/>
          <w:szCs w:val="28"/>
        </w:rPr>
        <w:t>вида</w:t>
      </w:r>
      <w:r w:rsidR="00043BE1">
        <w:rPr>
          <w:snapToGrid w:val="0"/>
          <w:sz w:val="28"/>
          <w:szCs w:val="28"/>
        </w:rPr>
        <w:t xml:space="preserve"> </w:t>
      </w:r>
      <w:r w:rsidRPr="00043BE1">
        <w:rPr>
          <w:snapToGrid w:val="0"/>
          <w:sz w:val="28"/>
          <w:szCs w:val="28"/>
        </w:rPr>
        <w:t>(видов)</w:t>
      </w:r>
      <w:r w:rsidR="00AA1EED" w:rsidRPr="00043BE1">
        <w:rPr>
          <w:snapToGrid w:val="0"/>
          <w:sz w:val="28"/>
          <w:szCs w:val="28"/>
        </w:rPr>
        <w:t xml:space="preserve"> </w:t>
      </w:r>
      <w:r w:rsidRPr="00043BE1">
        <w:rPr>
          <w:snapToGrid w:val="0"/>
          <w:sz w:val="28"/>
          <w:szCs w:val="28"/>
        </w:rPr>
        <w:t>страхования,</w:t>
      </w:r>
      <w:r w:rsidR="00043BE1">
        <w:rPr>
          <w:snapToGrid w:val="0"/>
          <w:sz w:val="28"/>
          <w:szCs w:val="28"/>
        </w:rPr>
        <w:t xml:space="preserve"> </w:t>
      </w:r>
      <w:r w:rsidRPr="00043BE1">
        <w:rPr>
          <w:snapToGrid w:val="0"/>
          <w:sz w:val="28"/>
          <w:szCs w:val="28"/>
        </w:rPr>
        <w:t>на</w:t>
      </w:r>
      <w:r w:rsidR="00043BE1">
        <w:rPr>
          <w:snapToGrid w:val="0"/>
          <w:sz w:val="28"/>
          <w:szCs w:val="28"/>
        </w:rPr>
        <w:t xml:space="preserve"> </w:t>
      </w:r>
      <w:r w:rsidRPr="00043BE1">
        <w:rPr>
          <w:snapToGrid w:val="0"/>
          <w:sz w:val="28"/>
          <w:szCs w:val="28"/>
        </w:rPr>
        <w:t>проведение</w:t>
      </w:r>
      <w:r w:rsidR="00043BE1">
        <w:rPr>
          <w:snapToGrid w:val="0"/>
          <w:sz w:val="28"/>
          <w:szCs w:val="28"/>
        </w:rPr>
        <w:t xml:space="preserve"> </w:t>
      </w:r>
      <w:r w:rsidRPr="00043BE1">
        <w:rPr>
          <w:snapToGrid w:val="0"/>
          <w:sz w:val="28"/>
          <w:szCs w:val="28"/>
        </w:rPr>
        <w:t>которого</w:t>
      </w:r>
      <w:r w:rsidR="00043BE1">
        <w:rPr>
          <w:snapToGrid w:val="0"/>
          <w:sz w:val="28"/>
          <w:szCs w:val="28"/>
        </w:rPr>
        <w:t xml:space="preserve"> </w:t>
      </w:r>
      <w:r w:rsidRPr="00043BE1">
        <w:rPr>
          <w:snapToGrid w:val="0"/>
          <w:sz w:val="28"/>
          <w:szCs w:val="28"/>
        </w:rPr>
        <w:t>имеет право страховщик,</w:t>
      </w:r>
      <w:r w:rsidR="00043BE1">
        <w:rPr>
          <w:snapToGrid w:val="0"/>
          <w:sz w:val="28"/>
          <w:szCs w:val="28"/>
        </w:rPr>
        <w:t xml:space="preserve"> </w:t>
      </w:r>
      <w:r w:rsidRPr="00043BE1">
        <w:rPr>
          <w:snapToGrid w:val="0"/>
          <w:sz w:val="28"/>
          <w:szCs w:val="28"/>
        </w:rPr>
        <w:t>и</w:t>
      </w:r>
      <w:r w:rsidR="00AA1EED" w:rsidRPr="00043BE1">
        <w:rPr>
          <w:snapToGrid w:val="0"/>
          <w:sz w:val="28"/>
          <w:szCs w:val="28"/>
        </w:rPr>
        <w:t xml:space="preserve"> </w:t>
      </w:r>
      <w:r w:rsidRPr="00043BE1">
        <w:rPr>
          <w:snapToGrid w:val="0"/>
          <w:sz w:val="28"/>
          <w:szCs w:val="28"/>
        </w:rPr>
        <w:t>территории,</w:t>
      </w:r>
      <w:r w:rsidR="00043BE1">
        <w:rPr>
          <w:snapToGrid w:val="0"/>
          <w:sz w:val="28"/>
          <w:szCs w:val="28"/>
        </w:rPr>
        <w:t xml:space="preserve"> </w:t>
      </w:r>
      <w:r w:rsidRPr="00043BE1">
        <w:rPr>
          <w:snapToGrid w:val="0"/>
          <w:sz w:val="28"/>
          <w:szCs w:val="28"/>
        </w:rPr>
        <w:t>на которой</w:t>
      </w:r>
      <w:r w:rsidR="00043BE1">
        <w:rPr>
          <w:snapToGrid w:val="0"/>
          <w:sz w:val="28"/>
          <w:szCs w:val="28"/>
        </w:rPr>
        <w:t xml:space="preserve"> </w:t>
      </w:r>
      <w:r w:rsidRPr="00043BE1">
        <w:rPr>
          <w:snapToGrid w:val="0"/>
          <w:sz w:val="28"/>
          <w:szCs w:val="28"/>
        </w:rPr>
        <w:t>он</w:t>
      </w:r>
      <w:r w:rsidR="00043BE1">
        <w:rPr>
          <w:snapToGrid w:val="0"/>
          <w:sz w:val="28"/>
          <w:szCs w:val="28"/>
        </w:rPr>
        <w:t xml:space="preserve"> </w:t>
      </w:r>
      <w:r w:rsidRPr="00043BE1">
        <w:rPr>
          <w:snapToGrid w:val="0"/>
          <w:sz w:val="28"/>
          <w:szCs w:val="28"/>
        </w:rPr>
        <w:t>имеет</w:t>
      </w:r>
      <w:r w:rsidR="00043BE1">
        <w:rPr>
          <w:snapToGrid w:val="0"/>
          <w:sz w:val="28"/>
          <w:szCs w:val="28"/>
        </w:rPr>
        <w:t xml:space="preserve"> </w:t>
      </w:r>
      <w:r w:rsidRPr="00043BE1">
        <w:rPr>
          <w:snapToGrid w:val="0"/>
          <w:sz w:val="28"/>
          <w:szCs w:val="28"/>
        </w:rPr>
        <w:t>право</w:t>
      </w:r>
      <w:r w:rsidR="00043BE1">
        <w:rPr>
          <w:snapToGrid w:val="0"/>
          <w:sz w:val="28"/>
          <w:szCs w:val="28"/>
        </w:rPr>
        <w:t xml:space="preserve"> </w:t>
      </w:r>
      <w:r w:rsidRPr="00043BE1">
        <w:rPr>
          <w:snapToGrid w:val="0"/>
          <w:sz w:val="28"/>
          <w:szCs w:val="28"/>
        </w:rPr>
        <w:t>проведения</w:t>
      </w:r>
      <w:r w:rsidR="00043BE1">
        <w:rPr>
          <w:snapToGrid w:val="0"/>
          <w:sz w:val="28"/>
          <w:szCs w:val="28"/>
        </w:rPr>
        <w:t xml:space="preserve"> </w:t>
      </w:r>
      <w:r w:rsidRPr="00043BE1">
        <w:rPr>
          <w:snapToGrid w:val="0"/>
          <w:sz w:val="28"/>
          <w:szCs w:val="28"/>
        </w:rPr>
        <w:t>этого</w:t>
      </w:r>
      <w:r w:rsidR="00043BE1">
        <w:rPr>
          <w:snapToGrid w:val="0"/>
          <w:sz w:val="28"/>
          <w:szCs w:val="28"/>
        </w:rPr>
        <w:t xml:space="preserve"> </w:t>
      </w:r>
      <w:r w:rsidRPr="00043BE1">
        <w:rPr>
          <w:snapToGrid w:val="0"/>
          <w:sz w:val="28"/>
          <w:szCs w:val="28"/>
        </w:rPr>
        <w:t>вида</w:t>
      </w:r>
    </w:p>
    <w:p w:rsidR="002441C9" w:rsidRPr="00043BE1" w:rsidRDefault="002441C9" w:rsidP="00043BE1">
      <w:pPr>
        <w:keepNext/>
        <w:widowControl w:val="0"/>
        <w:numPr>
          <w:ilvl w:val="0"/>
          <w:numId w:val="6"/>
        </w:numPr>
        <w:tabs>
          <w:tab w:val="clear" w:pos="1287"/>
          <w:tab w:val="num" w:pos="720"/>
        </w:tabs>
        <w:spacing w:line="360" w:lineRule="auto"/>
        <w:ind w:left="0" w:firstLine="709"/>
        <w:jc w:val="both"/>
        <w:rPr>
          <w:snapToGrid w:val="0"/>
          <w:sz w:val="28"/>
          <w:szCs w:val="28"/>
        </w:rPr>
      </w:pPr>
      <w:r w:rsidRPr="00043BE1">
        <w:rPr>
          <w:snapToGrid w:val="0"/>
          <w:sz w:val="28"/>
          <w:szCs w:val="28"/>
        </w:rPr>
        <w:t>номер лицензии</w:t>
      </w:r>
      <w:r w:rsidR="00043BE1">
        <w:rPr>
          <w:snapToGrid w:val="0"/>
          <w:sz w:val="28"/>
          <w:szCs w:val="28"/>
        </w:rPr>
        <w:t xml:space="preserve"> </w:t>
      </w:r>
      <w:r w:rsidRPr="00043BE1">
        <w:rPr>
          <w:snapToGrid w:val="0"/>
          <w:sz w:val="28"/>
          <w:szCs w:val="28"/>
        </w:rPr>
        <w:t>и</w:t>
      </w:r>
      <w:r w:rsidR="00043BE1">
        <w:rPr>
          <w:snapToGrid w:val="0"/>
          <w:sz w:val="28"/>
          <w:szCs w:val="28"/>
        </w:rPr>
        <w:t xml:space="preserve"> </w:t>
      </w:r>
      <w:r w:rsidRPr="00043BE1">
        <w:rPr>
          <w:snapToGrid w:val="0"/>
          <w:sz w:val="28"/>
          <w:szCs w:val="28"/>
        </w:rPr>
        <w:t>дату</w:t>
      </w:r>
      <w:r w:rsidR="00043BE1">
        <w:rPr>
          <w:snapToGrid w:val="0"/>
          <w:sz w:val="28"/>
          <w:szCs w:val="28"/>
        </w:rPr>
        <w:t xml:space="preserve"> </w:t>
      </w:r>
      <w:r w:rsidRPr="00043BE1">
        <w:rPr>
          <w:snapToGrid w:val="0"/>
          <w:sz w:val="28"/>
          <w:szCs w:val="28"/>
        </w:rPr>
        <w:t>решения</w:t>
      </w:r>
      <w:r w:rsidR="00043BE1">
        <w:rPr>
          <w:snapToGrid w:val="0"/>
          <w:sz w:val="28"/>
          <w:szCs w:val="28"/>
        </w:rPr>
        <w:t xml:space="preserve"> </w:t>
      </w:r>
      <w:r w:rsidRPr="00043BE1">
        <w:rPr>
          <w:snapToGrid w:val="0"/>
          <w:sz w:val="28"/>
          <w:szCs w:val="28"/>
        </w:rPr>
        <w:t>Росстрахнадзора</w:t>
      </w:r>
      <w:r w:rsidR="00043BE1">
        <w:rPr>
          <w:snapToGrid w:val="0"/>
          <w:sz w:val="28"/>
          <w:szCs w:val="28"/>
        </w:rPr>
        <w:t xml:space="preserve"> </w:t>
      </w:r>
      <w:r w:rsidRPr="00043BE1">
        <w:rPr>
          <w:snapToGrid w:val="0"/>
          <w:sz w:val="28"/>
          <w:szCs w:val="28"/>
        </w:rPr>
        <w:t>о</w:t>
      </w:r>
      <w:r w:rsidR="00043BE1">
        <w:rPr>
          <w:snapToGrid w:val="0"/>
          <w:sz w:val="28"/>
          <w:szCs w:val="28"/>
        </w:rPr>
        <w:t xml:space="preserve"> </w:t>
      </w:r>
      <w:r w:rsidRPr="00043BE1">
        <w:rPr>
          <w:snapToGrid w:val="0"/>
          <w:sz w:val="28"/>
          <w:szCs w:val="28"/>
        </w:rPr>
        <w:t>выдаче</w:t>
      </w:r>
      <w:r w:rsidR="00AA1EED" w:rsidRPr="00043BE1">
        <w:rPr>
          <w:snapToGrid w:val="0"/>
          <w:sz w:val="28"/>
          <w:szCs w:val="28"/>
        </w:rPr>
        <w:t xml:space="preserve"> </w:t>
      </w:r>
      <w:r w:rsidRPr="00043BE1">
        <w:rPr>
          <w:snapToGrid w:val="0"/>
          <w:sz w:val="28"/>
          <w:szCs w:val="28"/>
        </w:rPr>
        <w:t>лицензии;</w:t>
      </w:r>
    </w:p>
    <w:p w:rsidR="002441C9" w:rsidRPr="00043BE1" w:rsidRDefault="002441C9" w:rsidP="00043BE1">
      <w:pPr>
        <w:keepNext/>
        <w:widowControl w:val="0"/>
        <w:numPr>
          <w:ilvl w:val="0"/>
          <w:numId w:val="6"/>
        </w:numPr>
        <w:tabs>
          <w:tab w:val="clear" w:pos="1287"/>
          <w:tab w:val="num" w:pos="720"/>
        </w:tabs>
        <w:spacing w:line="360" w:lineRule="auto"/>
        <w:ind w:left="0" w:firstLine="709"/>
        <w:jc w:val="both"/>
        <w:rPr>
          <w:snapToGrid w:val="0"/>
          <w:sz w:val="28"/>
          <w:szCs w:val="28"/>
        </w:rPr>
      </w:pPr>
      <w:r w:rsidRPr="00043BE1">
        <w:rPr>
          <w:snapToGrid w:val="0"/>
          <w:sz w:val="28"/>
          <w:szCs w:val="28"/>
        </w:rPr>
        <w:t>подпись Руководителя (его</w:t>
      </w:r>
      <w:r w:rsidR="00043BE1">
        <w:rPr>
          <w:snapToGrid w:val="0"/>
          <w:sz w:val="28"/>
          <w:szCs w:val="28"/>
        </w:rPr>
        <w:t xml:space="preserve"> </w:t>
      </w:r>
      <w:r w:rsidRPr="00043BE1">
        <w:rPr>
          <w:snapToGrid w:val="0"/>
          <w:sz w:val="28"/>
          <w:szCs w:val="28"/>
        </w:rPr>
        <w:t>заместителя)</w:t>
      </w:r>
      <w:r w:rsidR="00043BE1">
        <w:rPr>
          <w:snapToGrid w:val="0"/>
          <w:sz w:val="28"/>
          <w:szCs w:val="28"/>
        </w:rPr>
        <w:t xml:space="preserve"> </w:t>
      </w:r>
      <w:r w:rsidRPr="00043BE1">
        <w:rPr>
          <w:snapToGrid w:val="0"/>
          <w:sz w:val="28"/>
          <w:szCs w:val="28"/>
        </w:rPr>
        <w:t>и</w:t>
      </w:r>
      <w:r w:rsidR="00043BE1">
        <w:rPr>
          <w:snapToGrid w:val="0"/>
          <w:sz w:val="28"/>
          <w:szCs w:val="28"/>
        </w:rPr>
        <w:t xml:space="preserve"> </w:t>
      </w:r>
      <w:r w:rsidRPr="00043BE1">
        <w:rPr>
          <w:snapToGrid w:val="0"/>
          <w:sz w:val="28"/>
          <w:szCs w:val="28"/>
        </w:rPr>
        <w:t>гербовую</w:t>
      </w:r>
      <w:r w:rsidR="00043BE1">
        <w:rPr>
          <w:snapToGrid w:val="0"/>
          <w:sz w:val="28"/>
          <w:szCs w:val="28"/>
        </w:rPr>
        <w:t xml:space="preserve"> </w:t>
      </w:r>
      <w:r w:rsidRPr="00043BE1">
        <w:rPr>
          <w:snapToGrid w:val="0"/>
          <w:sz w:val="28"/>
          <w:szCs w:val="28"/>
        </w:rPr>
        <w:t>печать</w:t>
      </w:r>
      <w:r w:rsidR="00AA1EED" w:rsidRPr="00043BE1">
        <w:rPr>
          <w:snapToGrid w:val="0"/>
          <w:sz w:val="28"/>
          <w:szCs w:val="28"/>
        </w:rPr>
        <w:t xml:space="preserve"> </w:t>
      </w:r>
      <w:r w:rsidRPr="00043BE1">
        <w:rPr>
          <w:snapToGrid w:val="0"/>
          <w:sz w:val="28"/>
          <w:szCs w:val="28"/>
        </w:rPr>
        <w:t>Росстрахнадзора;</w:t>
      </w:r>
    </w:p>
    <w:p w:rsidR="002441C9" w:rsidRPr="00043BE1" w:rsidRDefault="002441C9" w:rsidP="00043BE1">
      <w:pPr>
        <w:keepNext/>
        <w:widowControl w:val="0"/>
        <w:numPr>
          <w:ilvl w:val="0"/>
          <w:numId w:val="6"/>
        </w:numPr>
        <w:tabs>
          <w:tab w:val="clear" w:pos="1287"/>
          <w:tab w:val="num" w:pos="720"/>
        </w:tabs>
        <w:spacing w:line="360" w:lineRule="auto"/>
        <w:ind w:left="0" w:firstLine="709"/>
        <w:jc w:val="both"/>
        <w:rPr>
          <w:snapToGrid w:val="0"/>
          <w:sz w:val="28"/>
          <w:szCs w:val="28"/>
        </w:rPr>
      </w:pPr>
      <w:r w:rsidRPr="00043BE1">
        <w:rPr>
          <w:snapToGrid w:val="0"/>
          <w:sz w:val="28"/>
          <w:szCs w:val="28"/>
        </w:rPr>
        <w:t>регистрационный</w:t>
      </w:r>
      <w:r w:rsidR="00043BE1">
        <w:rPr>
          <w:snapToGrid w:val="0"/>
          <w:sz w:val="28"/>
          <w:szCs w:val="28"/>
        </w:rPr>
        <w:t xml:space="preserve"> </w:t>
      </w:r>
      <w:r w:rsidRPr="00043BE1">
        <w:rPr>
          <w:snapToGrid w:val="0"/>
          <w:sz w:val="28"/>
          <w:szCs w:val="28"/>
        </w:rPr>
        <w:t>номер по государственному реестру.</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Лицензия на</w:t>
      </w:r>
      <w:r w:rsidR="00043BE1">
        <w:rPr>
          <w:snapToGrid w:val="0"/>
          <w:sz w:val="28"/>
          <w:szCs w:val="28"/>
        </w:rPr>
        <w:t xml:space="preserve"> </w:t>
      </w:r>
      <w:r w:rsidRPr="00043BE1">
        <w:rPr>
          <w:snapToGrid w:val="0"/>
          <w:sz w:val="28"/>
          <w:szCs w:val="28"/>
        </w:rPr>
        <w:t>проведение</w:t>
      </w:r>
      <w:r w:rsidR="00043BE1">
        <w:rPr>
          <w:snapToGrid w:val="0"/>
          <w:sz w:val="28"/>
          <w:szCs w:val="28"/>
        </w:rPr>
        <w:t xml:space="preserve"> </w:t>
      </w:r>
      <w:r w:rsidRPr="00043BE1">
        <w:rPr>
          <w:snapToGrid w:val="0"/>
          <w:sz w:val="28"/>
          <w:szCs w:val="28"/>
        </w:rPr>
        <w:t>страховой</w:t>
      </w:r>
      <w:r w:rsidR="00043BE1">
        <w:rPr>
          <w:snapToGrid w:val="0"/>
          <w:sz w:val="28"/>
          <w:szCs w:val="28"/>
        </w:rPr>
        <w:t xml:space="preserve"> </w:t>
      </w:r>
      <w:r w:rsidRPr="00043BE1">
        <w:rPr>
          <w:snapToGrid w:val="0"/>
          <w:sz w:val="28"/>
          <w:szCs w:val="28"/>
        </w:rPr>
        <w:t>деятельности</w:t>
      </w:r>
      <w:r w:rsidR="00043BE1">
        <w:rPr>
          <w:snapToGrid w:val="0"/>
          <w:sz w:val="28"/>
          <w:szCs w:val="28"/>
        </w:rPr>
        <w:t xml:space="preserve"> </w:t>
      </w:r>
      <w:r w:rsidRPr="00043BE1">
        <w:rPr>
          <w:snapToGrid w:val="0"/>
          <w:sz w:val="28"/>
          <w:szCs w:val="28"/>
        </w:rPr>
        <w:t>не</w:t>
      </w:r>
      <w:r w:rsidR="00043BE1">
        <w:rPr>
          <w:snapToGrid w:val="0"/>
          <w:sz w:val="28"/>
          <w:szCs w:val="28"/>
        </w:rPr>
        <w:t xml:space="preserve"> </w:t>
      </w:r>
      <w:r w:rsidRPr="00043BE1">
        <w:rPr>
          <w:snapToGrid w:val="0"/>
          <w:sz w:val="28"/>
          <w:szCs w:val="28"/>
        </w:rPr>
        <w:t>имеет</w:t>
      </w:r>
      <w:r w:rsidR="00AA1EED" w:rsidRPr="00043BE1">
        <w:rPr>
          <w:snapToGrid w:val="0"/>
          <w:sz w:val="28"/>
          <w:szCs w:val="28"/>
        </w:rPr>
        <w:t xml:space="preserve"> </w:t>
      </w:r>
      <w:r w:rsidRPr="00043BE1">
        <w:rPr>
          <w:snapToGrid w:val="0"/>
          <w:sz w:val="28"/>
          <w:szCs w:val="28"/>
        </w:rPr>
        <w:t>ограничения</w:t>
      </w:r>
      <w:r w:rsidR="00043BE1">
        <w:rPr>
          <w:snapToGrid w:val="0"/>
          <w:sz w:val="28"/>
          <w:szCs w:val="28"/>
        </w:rPr>
        <w:t xml:space="preserve"> </w:t>
      </w:r>
      <w:r w:rsidRPr="00043BE1">
        <w:rPr>
          <w:snapToGrid w:val="0"/>
          <w:sz w:val="28"/>
          <w:szCs w:val="28"/>
        </w:rPr>
        <w:t>по</w:t>
      </w:r>
      <w:r w:rsidR="00043BE1">
        <w:rPr>
          <w:snapToGrid w:val="0"/>
          <w:sz w:val="28"/>
          <w:szCs w:val="28"/>
        </w:rPr>
        <w:t xml:space="preserve"> </w:t>
      </w:r>
      <w:r w:rsidRPr="00043BE1">
        <w:rPr>
          <w:snapToGrid w:val="0"/>
          <w:sz w:val="28"/>
          <w:szCs w:val="28"/>
        </w:rPr>
        <w:t>сроку</w:t>
      </w:r>
      <w:r w:rsidR="00043BE1">
        <w:rPr>
          <w:snapToGrid w:val="0"/>
          <w:sz w:val="28"/>
          <w:szCs w:val="28"/>
        </w:rPr>
        <w:t xml:space="preserve"> </w:t>
      </w:r>
      <w:r w:rsidRPr="00043BE1">
        <w:rPr>
          <w:snapToGrid w:val="0"/>
          <w:sz w:val="28"/>
          <w:szCs w:val="28"/>
        </w:rPr>
        <w:t>действия,</w:t>
      </w:r>
      <w:r w:rsidR="00043BE1">
        <w:rPr>
          <w:snapToGrid w:val="0"/>
          <w:sz w:val="28"/>
          <w:szCs w:val="28"/>
        </w:rPr>
        <w:t xml:space="preserve"> </w:t>
      </w:r>
      <w:r w:rsidRPr="00043BE1">
        <w:rPr>
          <w:snapToGrid w:val="0"/>
          <w:sz w:val="28"/>
          <w:szCs w:val="28"/>
        </w:rPr>
        <w:t>если</w:t>
      </w:r>
      <w:r w:rsidR="00043BE1">
        <w:rPr>
          <w:snapToGrid w:val="0"/>
          <w:sz w:val="28"/>
          <w:szCs w:val="28"/>
        </w:rPr>
        <w:t xml:space="preserve"> </w:t>
      </w:r>
      <w:r w:rsidRPr="00043BE1">
        <w:rPr>
          <w:snapToGrid w:val="0"/>
          <w:sz w:val="28"/>
          <w:szCs w:val="28"/>
        </w:rPr>
        <w:t>это</w:t>
      </w:r>
      <w:r w:rsidR="00043BE1">
        <w:rPr>
          <w:snapToGrid w:val="0"/>
          <w:sz w:val="28"/>
          <w:szCs w:val="28"/>
        </w:rPr>
        <w:t xml:space="preserve"> </w:t>
      </w:r>
      <w:r w:rsidRPr="00043BE1">
        <w:rPr>
          <w:snapToGrid w:val="0"/>
          <w:sz w:val="28"/>
          <w:szCs w:val="28"/>
        </w:rPr>
        <w:t>специально</w:t>
      </w:r>
      <w:r w:rsidR="00043BE1">
        <w:rPr>
          <w:snapToGrid w:val="0"/>
          <w:sz w:val="28"/>
          <w:szCs w:val="28"/>
        </w:rPr>
        <w:t xml:space="preserve"> </w:t>
      </w:r>
      <w:r w:rsidRPr="00043BE1">
        <w:rPr>
          <w:snapToGrid w:val="0"/>
          <w:sz w:val="28"/>
          <w:szCs w:val="28"/>
        </w:rPr>
        <w:t>не</w:t>
      </w:r>
      <w:r w:rsidR="00AA1EED" w:rsidRPr="00043BE1">
        <w:rPr>
          <w:snapToGrid w:val="0"/>
          <w:sz w:val="28"/>
          <w:szCs w:val="28"/>
        </w:rPr>
        <w:t xml:space="preserve"> </w:t>
      </w:r>
      <w:r w:rsidRPr="00043BE1">
        <w:rPr>
          <w:snapToGrid w:val="0"/>
          <w:sz w:val="28"/>
          <w:szCs w:val="28"/>
        </w:rPr>
        <w:t>предусмотрено при ее выдаче.</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В случае если отсутствует ин</w:t>
      </w:r>
      <w:r w:rsidR="00AA1EED" w:rsidRPr="00043BE1">
        <w:rPr>
          <w:snapToGrid w:val="0"/>
          <w:sz w:val="28"/>
          <w:szCs w:val="28"/>
        </w:rPr>
        <w:t>формация, позволяющая</w:t>
      </w:r>
      <w:r w:rsidR="00043BE1">
        <w:rPr>
          <w:snapToGrid w:val="0"/>
          <w:sz w:val="28"/>
          <w:szCs w:val="28"/>
        </w:rPr>
        <w:t xml:space="preserve"> </w:t>
      </w:r>
      <w:r w:rsidR="00AA1EED" w:rsidRPr="00043BE1">
        <w:rPr>
          <w:snapToGrid w:val="0"/>
          <w:sz w:val="28"/>
          <w:szCs w:val="28"/>
        </w:rPr>
        <w:t>достовер</w:t>
      </w:r>
      <w:r w:rsidRPr="00043BE1">
        <w:rPr>
          <w:snapToGrid w:val="0"/>
          <w:sz w:val="28"/>
          <w:szCs w:val="28"/>
        </w:rPr>
        <w:t>но оценить страховой риск, страховщику может быть выдана</w:t>
      </w:r>
      <w:r w:rsidR="00043BE1">
        <w:rPr>
          <w:snapToGrid w:val="0"/>
          <w:sz w:val="28"/>
          <w:szCs w:val="28"/>
        </w:rPr>
        <w:t xml:space="preserve"> </w:t>
      </w:r>
      <w:r w:rsidRPr="00043BE1">
        <w:rPr>
          <w:snapToGrid w:val="0"/>
          <w:sz w:val="28"/>
          <w:szCs w:val="28"/>
        </w:rPr>
        <w:t>временная лицензия, в которой, помимо реквизитов, указывается срок,</w:t>
      </w:r>
      <w:r w:rsidR="00043BE1">
        <w:rPr>
          <w:snapToGrid w:val="0"/>
          <w:sz w:val="28"/>
          <w:szCs w:val="28"/>
        </w:rPr>
        <w:t xml:space="preserve"> </w:t>
      </w:r>
      <w:r w:rsidRPr="00043BE1">
        <w:rPr>
          <w:snapToGrid w:val="0"/>
          <w:sz w:val="28"/>
          <w:szCs w:val="28"/>
        </w:rPr>
        <w:t>на</w:t>
      </w:r>
      <w:r w:rsidR="00AA1EED" w:rsidRPr="00043BE1">
        <w:rPr>
          <w:snapToGrid w:val="0"/>
          <w:sz w:val="28"/>
          <w:szCs w:val="28"/>
        </w:rPr>
        <w:t xml:space="preserve"> </w:t>
      </w:r>
      <w:r w:rsidRPr="00043BE1">
        <w:rPr>
          <w:snapToGrid w:val="0"/>
          <w:sz w:val="28"/>
          <w:szCs w:val="28"/>
        </w:rPr>
        <w:t>который она выдана.</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Действие договоров страхования,</w:t>
      </w:r>
      <w:r w:rsidR="00043BE1">
        <w:rPr>
          <w:snapToGrid w:val="0"/>
          <w:sz w:val="28"/>
          <w:szCs w:val="28"/>
        </w:rPr>
        <w:t xml:space="preserve"> </w:t>
      </w:r>
      <w:r w:rsidRPr="00043BE1">
        <w:rPr>
          <w:snapToGrid w:val="0"/>
          <w:sz w:val="28"/>
          <w:szCs w:val="28"/>
        </w:rPr>
        <w:t>заключенных страховщиком</w:t>
      </w:r>
      <w:r w:rsidR="00043BE1">
        <w:rPr>
          <w:snapToGrid w:val="0"/>
          <w:sz w:val="28"/>
          <w:szCs w:val="28"/>
        </w:rPr>
        <w:t xml:space="preserve"> </w:t>
      </w:r>
      <w:r w:rsidRPr="00043BE1">
        <w:rPr>
          <w:snapToGrid w:val="0"/>
          <w:sz w:val="28"/>
          <w:szCs w:val="28"/>
        </w:rPr>
        <w:t>при</w:t>
      </w:r>
      <w:r w:rsidR="00AA1EED" w:rsidRPr="00043BE1">
        <w:rPr>
          <w:snapToGrid w:val="0"/>
          <w:sz w:val="28"/>
          <w:szCs w:val="28"/>
        </w:rPr>
        <w:t xml:space="preserve"> </w:t>
      </w:r>
      <w:r w:rsidRPr="00043BE1">
        <w:rPr>
          <w:snapToGrid w:val="0"/>
          <w:sz w:val="28"/>
          <w:szCs w:val="28"/>
        </w:rPr>
        <w:t>наличии временной лицензии,</w:t>
      </w:r>
      <w:r w:rsidR="00043BE1">
        <w:rPr>
          <w:snapToGrid w:val="0"/>
          <w:sz w:val="28"/>
          <w:szCs w:val="28"/>
        </w:rPr>
        <w:t xml:space="preserve"> </w:t>
      </w:r>
      <w:r w:rsidRPr="00043BE1">
        <w:rPr>
          <w:snapToGrid w:val="0"/>
          <w:sz w:val="28"/>
          <w:szCs w:val="28"/>
        </w:rPr>
        <w:t>не может выходить за пределы срока ее</w:t>
      </w:r>
      <w:r w:rsidR="00AA1EED" w:rsidRPr="00043BE1">
        <w:rPr>
          <w:snapToGrid w:val="0"/>
          <w:sz w:val="28"/>
          <w:szCs w:val="28"/>
        </w:rPr>
        <w:t xml:space="preserve"> </w:t>
      </w:r>
      <w:r w:rsidRPr="00043BE1">
        <w:rPr>
          <w:snapToGrid w:val="0"/>
          <w:sz w:val="28"/>
          <w:szCs w:val="28"/>
        </w:rPr>
        <w:t>действия.</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Лицензии выдаются на проведение добровольного и обязательного:</w:t>
      </w:r>
    </w:p>
    <w:p w:rsidR="002441C9" w:rsidRPr="00043BE1" w:rsidRDefault="002441C9" w:rsidP="00043BE1">
      <w:pPr>
        <w:keepNext/>
        <w:widowControl w:val="0"/>
        <w:numPr>
          <w:ilvl w:val="0"/>
          <w:numId w:val="7"/>
        </w:numPr>
        <w:spacing w:line="360" w:lineRule="auto"/>
        <w:ind w:left="0" w:firstLine="709"/>
        <w:jc w:val="both"/>
        <w:rPr>
          <w:snapToGrid w:val="0"/>
          <w:sz w:val="28"/>
          <w:szCs w:val="28"/>
        </w:rPr>
      </w:pPr>
      <w:r w:rsidRPr="00043BE1">
        <w:rPr>
          <w:snapToGrid w:val="0"/>
          <w:sz w:val="28"/>
          <w:szCs w:val="28"/>
        </w:rPr>
        <w:t>личного страхования</w:t>
      </w:r>
    </w:p>
    <w:p w:rsidR="002441C9" w:rsidRPr="00043BE1" w:rsidRDefault="002441C9" w:rsidP="00043BE1">
      <w:pPr>
        <w:keepNext/>
        <w:widowControl w:val="0"/>
        <w:numPr>
          <w:ilvl w:val="0"/>
          <w:numId w:val="7"/>
        </w:numPr>
        <w:spacing w:line="360" w:lineRule="auto"/>
        <w:ind w:left="0" w:firstLine="709"/>
        <w:jc w:val="both"/>
        <w:rPr>
          <w:snapToGrid w:val="0"/>
          <w:sz w:val="28"/>
          <w:szCs w:val="28"/>
        </w:rPr>
      </w:pPr>
      <w:r w:rsidRPr="00043BE1">
        <w:rPr>
          <w:snapToGrid w:val="0"/>
          <w:sz w:val="28"/>
          <w:szCs w:val="28"/>
        </w:rPr>
        <w:t>имущественного страхования</w:t>
      </w:r>
    </w:p>
    <w:p w:rsidR="002441C9" w:rsidRPr="00043BE1" w:rsidRDefault="002441C9" w:rsidP="00043BE1">
      <w:pPr>
        <w:keepNext/>
        <w:widowControl w:val="0"/>
        <w:numPr>
          <w:ilvl w:val="0"/>
          <w:numId w:val="7"/>
        </w:numPr>
        <w:spacing w:line="360" w:lineRule="auto"/>
        <w:ind w:left="0" w:firstLine="709"/>
        <w:jc w:val="both"/>
        <w:rPr>
          <w:snapToGrid w:val="0"/>
          <w:sz w:val="28"/>
          <w:szCs w:val="28"/>
        </w:rPr>
      </w:pPr>
      <w:r w:rsidRPr="00043BE1">
        <w:rPr>
          <w:snapToGrid w:val="0"/>
          <w:sz w:val="28"/>
          <w:szCs w:val="28"/>
        </w:rPr>
        <w:t>страхования ответственности</w:t>
      </w:r>
    </w:p>
    <w:p w:rsidR="002441C9" w:rsidRPr="00043BE1" w:rsidRDefault="002441C9" w:rsidP="00043BE1">
      <w:pPr>
        <w:keepNext/>
        <w:widowControl w:val="0"/>
        <w:numPr>
          <w:ilvl w:val="0"/>
          <w:numId w:val="7"/>
        </w:numPr>
        <w:spacing w:line="360" w:lineRule="auto"/>
        <w:ind w:left="0" w:firstLine="709"/>
        <w:jc w:val="both"/>
        <w:rPr>
          <w:snapToGrid w:val="0"/>
          <w:sz w:val="28"/>
          <w:szCs w:val="28"/>
        </w:rPr>
      </w:pPr>
      <w:r w:rsidRPr="00043BE1">
        <w:rPr>
          <w:snapToGrid w:val="0"/>
          <w:sz w:val="28"/>
          <w:szCs w:val="28"/>
        </w:rPr>
        <w:t>перестрахования,</w:t>
      </w:r>
      <w:r w:rsidR="00043BE1">
        <w:rPr>
          <w:snapToGrid w:val="0"/>
          <w:sz w:val="28"/>
          <w:szCs w:val="28"/>
        </w:rPr>
        <w:t xml:space="preserve"> </w:t>
      </w:r>
      <w:r w:rsidRPr="00043BE1">
        <w:rPr>
          <w:snapToGrid w:val="0"/>
          <w:sz w:val="28"/>
          <w:szCs w:val="28"/>
        </w:rPr>
        <w:t>если предметом</w:t>
      </w:r>
      <w:r w:rsidR="00043BE1">
        <w:rPr>
          <w:snapToGrid w:val="0"/>
          <w:sz w:val="28"/>
          <w:szCs w:val="28"/>
        </w:rPr>
        <w:t xml:space="preserve"> </w:t>
      </w:r>
      <w:r w:rsidRPr="00043BE1">
        <w:rPr>
          <w:snapToGrid w:val="0"/>
          <w:sz w:val="28"/>
          <w:szCs w:val="28"/>
        </w:rPr>
        <w:t>деятельности</w:t>
      </w:r>
      <w:r w:rsidR="00043BE1">
        <w:rPr>
          <w:snapToGrid w:val="0"/>
          <w:sz w:val="28"/>
          <w:szCs w:val="28"/>
        </w:rPr>
        <w:t xml:space="preserve"> </w:t>
      </w:r>
      <w:r w:rsidRPr="00043BE1">
        <w:rPr>
          <w:snapToGrid w:val="0"/>
          <w:sz w:val="28"/>
          <w:szCs w:val="28"/>
        </w:rPr>
        <w:t>страховщика</w:t>
      </w:r>
      <w:r w:rsidR="00AA1EED" w:rsidRPr="00043BE1">
        <w:rPr>
          <w:snapToGrid w:val="0"/>
          <w:sz w:val="28"/>
          <w:szCs w:val="28"/>
        </w:rPr>
        <w:t xml:space="preserve"> </w:t>
      </w:r>
      <w:r w:rsidRPr="00043BE1">
        <w:rPr>
          <w:snapToGrid w:val="0"/>
          <w:sz w:val="28"/>
          <w:szCs w:val="28"/>
        </w:rPr>
        <w:t>является исключительно перестрахование</w:t>
      </w:r>
    </w:p>
    <w:p w:rsidR="002441C9" w:rsidRPr="00043BE1" w:rsidRDefault="00AA1EED" w:rsidP="00043BE1">
      <w:pPr>
        <w:keepNext/>
        <w:widowControl w:val="0"/>
        <w:spacing w:line="360" w:lineRule="auto"/>
        <w:ind w:firstLine="709"/>
        <w:jc w:val="both"/>
        <w:rPr>
          <w:snapToGrid w:val="0"/>
          <w:sz w:val="28"/>
          <w:szCs w:val="28"/>
        </w:rPr>
      </w:pPr>
      <w:r w:rsidRPr="00043BE1">
        <w:rPr>
          <w:snapToGrid w:val="0"/>
          <w:sz w:val="28"/>
          <w:szCs w:val="28"/>
        </w:rPr>
        <w:t>П</w:t>
      </w:r>
      <w:r w:rsidR="002441C9" w:rsidRPr="00043BE1">
        <w:rPr>
          <w:snapToGrid w:val="0"/>
          <w:sz w:val="28"/>
          <w:szCs w:val="28"/>
        </w:rPr>
        <w:t>о видам страховой деятельности:</w:t>
      </w:r>
    </w:p>
    <w:p w:rsidR="002441C9" w:rsidRPr="00043BE1" w:rsidRDefault="00AA1EED" w:rsidP="00043BE1">
      <w:pPr>
        <w:keepNext/>
        <w:widowControl w:val="0"/>
        <w:spacing w:line="360" w:lineRule="auto"/>
        <w:ind w:firstLine="709"/>
        <w:jc w:val="both"/>
        <w:rPr>
          <w:snapToGrid w:val="0"/>
          <w:sz w:val="28"/>
          <w:szCs w:val="28"/>
        </w:rPr>
      </w:pPr>
      <w:r w:rsidRPr="00043BE1">
        <w:rPr>
          <w:snapToGrid w:val="0"/>
          <w:sz w:val="28"/>
          <w:szCs w:val="28"/>
        </w:rPr>
        <w:t xml:space="preserve">- </w:t>
      </w:r>
      <w:r w:rsidR="002441C9" w:rsidRPr="00043BE1">
        <w:rPr>
          <w:snapToGrid w:val="0"/>
          <w:sz w:val="28"/>
          <w:szCs w:val="28"/>
        </w:rPr>
        <w:t>личное страхование, включающее:</w:t>
      </w:r>
      <w:r w:rsidRPr="00043BE1">
        <w:rPr>
          <w:snapToGrid w:val="0"/>
          <w:sz w:val="28"/>
          <w:szCs w:val="28"/>
        </w:rPr>
        <w:t xml:space="preserve"> </w:t>
      </w:r>
      <w:r w:rsidR="002441C9" w:rsidRPr="00043BE1">
        <w:rPr>
          <w:snapToGrid w:val="0"/>
          <w:sz w:val="28"/>
          <w:szCs w:val="28"/>
        </w:rPr>
        <w:t>(1) страхование жизни</w:t>
      </w:r>
      <w:r w:rsidRPr="00043BE1">
        <w:rPr>
          <w:snapToGrid w:val="0"/>
          <w:sz w:val="28"/>
          <w:szCs w:val="28"/>
        </w:rPr>
        <w:t xml:space="preserve">, </w:t>
      </w:r>
      <w:r w:rsidR="002441C9" w:rsidRPr="00043BE1">
        <w:rPr>
          <w:snapToGrid w:val="0"/>
          <w:sz w:val="28"/>
          <w:szCs w:val="28"/>
        </w:rPr>
        <w:t>(2) страхование от несчастных случаев и болезней</w:t>
      </w:r>
      <w:r w:rsidRPr="00043BE1">
        <w:rPr>
          <w:snapToGrid w:val="0"/>
          <w:sz w:val="28"/>
          <w:szCs w:val="28"/>
        </w:rPr>
        <w:t xml:space="preserve">, </w:t>
      </w:r>
      <w:r w:rsidR="002441C9" w:rsidRPr="00043BE1">
        <w:rPr>
          <w:snapToGrid w:val="0"/>
          <w:sz w:val="28"/>
          <w:szCs w:val="28"/>
        </w:rPr>
        <w:t>(3) медицинское страхование</w:t>
      </w:r>
      <w:r w:rsidRPr="00043BE1">
        <w:rPr>
          <w:snapToGrid w:val="0"/>
          <w:sz w:val="28"/>
          <w:szCs w:val="28"/>
        </w:rPr>
        <w:t>;</w:t>
      </w:r>
    </w:p>
    <w:p w:rsidR="002441C9" w:rsidRPr="00043BE1" w:rsidRDefault="00AA1EED" w:rsidP="00043BE1">
      <w:pPr>
        <w:keepNext/>
        <w:widowControl w:val="0"/>
        <w:spacing w:line="360" w:lineRule="auto"/>
        <w:ind w:firstLine="709"/>
        <w:jc w:val="both"/>
        <w:rPr>
          <w:snapToGrid w:val="0"/>
          <w:sz w:val="28"/>
          <w:szCs w:val="28"/>
        </w:rPr>
      </w:pPr>
      <w:r w:rsidRPr="00043BE1">
        <w:rPr>
          <w:snapToGrid w:val="0"/>
          <w:sz w:val="28"/>
          <w:szCs w:val="28"/>
        </w:rPr>
        <w:t xml:space="preserve">- </w:t>
      </w:r>
      <w:r w:rsidR="002441C9" w:rsidRPr="00043BE1">
        <w:rPr>
          <w:snapToGrid w:val="0"/>
          <w:sz w:val="28"/>
          <w:szCs w:val="28"/>
        </w:rPr>
        <w:t>имущественное страхование, включающее:</w:t>
      </w:r>
      <w:r w:rsidRPr="00043BE1">
        <w:rPr>
          <w:snapToGrid w:val="0"/>
          <w:sz w:val="28"/>
          <w:szCs w:val="28"/>
        </w:rPr>
        <w:t xml:space="preserve"> </w:t>
      </w:r>
      <w:r w:rsidR="002441C9" w:rsidRPr="00043BE1">
        <w:rPr>
          <w:snapToGrid w:val="0"/>
          <w:sz w:val="28"/>
          <w:szCs w:val="28"/>
        </w:rPr>
        <w:t>(4) страхование средств наземного транспорта</w:t>
      </w:r>
      <w:r w:rsidRPr="00043BE1">
        <w:rPr>
          <w:snapToGrid w:val="0"/>
          <w:sz w:val="28"/>
          <w:szCs w:val="28"/>
        </w:rPr>
        <w:t xml:space="preserve">, </w:t>
      </w:r>
      <w:r w:rsidR="002441C9" w:rsidRPr="00043BE1">
        <w:rPr>
          <w:snapToGrid w:val="0"/>
          <w:sz w:val="28"/>
          <w:szCs w:val="28"/>
        </w:rPr>
        <w:t>(5) страхование средств воздушного транспорта</w:t>
      </w:r>
      <w:r w:rsidRPr="00043BE1">
        <w:rPr>
          <w:snapToGrid w:val="0"/>
          <w:sz w:val="28"/>
          <w:szCs w:val="28"/>
        </w:rPr>
        <w:t xml:space="preserve">, </w:t>
      </w:r>
      <w:r w:rsidR="002441C9" w:rsidRPr="00043BE1">
        <w:rPr>
          <w:snapToGrid w:val="0"/>
          <w:sz w:val="28"/>
          <w:szCs w:val="28"/>
        </w:rPr>
        <w:t>(6) страхование средств водного транспорта</w:t>
      </w:r>
      <w:r w:rsidRPr="00043BE1">
        <w:rPr>
          <w:snapToGrid w:val="0"/>
          <w:sz w:val="28"/>
          <w:szCs w:val="28"/>
        </w:rPr>
        <w:t xml:space="preserve">, </w:t>
      </w:r>
      <w:r w:rsidR="002441C9" w:rsidRPr="00043BE1">
        <w:rPr>
          <w:snapToGrid w:val="0"/>
          <w:sz w:val="28"/>
          <w:szCs w:val="28"/>
        </w:rPr>
        <w:t>(7) страхование грузов</w:t>
      </w:r>
      <w:r w:rsidRPr="00043BE1">
        <w:rPr>
          <w:snapToGrid w:val="0"/>
          <w:sz w:val="28"/>
          <w:szCs w:val="28"/>
        </w:rPr>
        <w:t xml:space="preserve">, </w:t>
      </w:r>
      <w:r w:rsidR="002441C9" w:rsidRPr="00043BE1">
        <w:rPr>
          <w:snapToGrid w:val="0"/>
          <w:sz w:val="28"/>
          <w:szCs w:val="28"/>
        </w:rPr>
        <w:t>(8) страхование других видов</w:t>
      </w:r>
      <w:r w:rsidR="00043BE1">
        <w:rPr>
          <w:snapToGrid w:val="0"/>
          <w:sz w:val="28"/>
          <w:szCs w:val="28"/>
        </w:rPr>
        <w:t xml:space="preserve"> </w:t>
      </w:r>
      <w:r w:rsidR="002441C9" w:rsidRPr="00043BE1">
        <w:rPr>
          <w:snapToGrid w:val="0"/>
          <w:sz w:val="28"/>
          <w:szCs w:val="28"/>
        </w:rPr>
        <w:t>имущества,</w:t>
      </w:r>
      <w:r w:rsidR="00043BE1">
        <w:rPr>
          <w:snapToGrid w:val="0"/>
          <w:sz w:val="28"/>
          <w:szCs w:val="28"/>
        </w:rPr>
        <w:t xml:space="preserve"> </w:t>
      </w:r>
      <w:r w:rsidR="002441C9" w:rsidRPr="00043BE1">
        <w:rPr>
          <w:snapToGrid w:val="0"/>
          <w:sz w:val="28"/>
          <w:szCs w:val="28"/>
        </w:rPr>
        <w:t>кроме</w:t>
      </w:r>
      <w:r w:rsidR="00043BE1">
        <w:rPr>
          <w:snapToGrid w:val="0"/>
          <w:sz w:val="28"/>
          <w:szCs w:val="28"/>
        </w:rPr>
        <w:t xml:space="preserve"> </w:t>
      </w:r>
      <w:r w:rsidR="002441C9" w:rsidRPr="00043BE1">
        <w:rPr>
          <w:snapToGrid w:val="0"/>
          <w:sz w:val="28"/>
          <w:szCs w:val="28"/>
        </w:rPr>
        <w:t>перечисленных</w:t>
      </w:r>
      <w:r w:rsidRPr="00043BE1">
        <w:rPr>
          <w:snapToGrid w:val="0"/>
          <w:sz w:val="28"/>
          <w:szCs w:val="28"/>
        </w:rPr>
        <w:t>, (</w:t>
      </w:r>
      <w:r w:rsidR="002441C9" w:rsidRPr="00043BE1">
        <w:rPr>
          <w:snapToGrid w:val="0"/>
          <w:sz w:val="28"/>
          <w:szCs w:val="28"/>
        </w:rPr>
        <w:t>4), (5), (6), (7)</w:t>
      </w:r>
      <w:r w:rsidRPr="00043BE1">
        <w:rPr>
          <w:snapToGrid w:val="0"/>
          <w:sz w:val="28"/>
          <w:szCs w:val="28"/>
        </w:rPr>
        <w:t xml:space="preserve">, </w:t>
      </w:r>
      <w:r w:rsidR="002441C9" w:rsidRPr="00043BE1">
        <w:rPr>
          <w:snapToGrid w:val="0"/>
          <w:sz w:val="28"/>
          <w:szCs w:val="28"/>
        </w:rPr>
        <w:t>(9) страхование финансовых рисков</w:t>
      </w:r>
    </w:p>
    <w:p w:rsidR="002441C9" w:rsidRPr="00043BE1" w:rsidRDefault="00AA1EED" w:rsidP="00043BE1">
      <w:pPr>
        <w:keepNext/>
        <w:widowControl w:val="0"/>
        <w:spacing w:line="360" w:lineRule="auto"/>
        <w:ind w:firstLine="709"/>
        <w:jc w:val="both"/>
        <w:rPr>
          <w:snapToGrid w:val="0"/>
          <w:sz w:val="28"/>
          <w:szCs w:val="28"/>
        </w:rPr>
      </w:pPr>
      <w:r w:rsidRPr="00043BE1">
        <w:rPr>
          <w:snapToGrid w:val="0"/>
          <w:sz w:val="28"/>
          <w:szCs w:val="28"/>
        </w:rPr>
        <w:t xml:space="preserve">- </w:t>
      </w:r>
      <w:r w:rsidR="002441C9" w:rsidRPr="00043BE1">
        <w:rPr>
          <w:snapToGrid w:val="0"/>
          <w:sz w:val="28"/>
          <w:szCs w:val="28"/>
        </w:rPr>
        <w:t>страхование ответственности, включающее:</w:t>
      </w:r>
      <w:r w:rsidRPr="00043BE1">
        <w:rPr>
          <w:snapToGrid w:val="0"/>
          <w:sz w:val="28"/>
          <w:szCs w:val="28"/>
        </w:rPr>
        <w:t xml:space="preserve"> </w:t>
      </w:r>
      <w:r w:rsidR="002441C9" w:rsidRPr="00043BE1">
        <w:rPr>
          <w:snapToGrid w:val="0"/>
          <w:sz w:val="28"/>
          <w:szCs w:val="28"/>
        </w:rPr>
        <w:t>(10) страхование</w:t>
      </w:r>
      <w:r w:rsidR="00043BE1">
        <w:rPr>
          <w:snapToGrid w:val="0"/>
          <w:sz w:val="28"/>
          <w:szCs w:val="28"/>
        </w:rPr>
        <w:t xml:space="preserve"> </w:t>
      </w:r>
      <w:r w:rsidR="002441C9" w:rsidRPr="00043BE1">
        <w:rPr>
          <w:snapToGrid w:val="0"/>
          <w:sz w:val="28"/>
          <w:szCs w:val="28"/>
        </w:rPr>
        <w:t>ответственности</w:t>
      </w:r>
      <w:r w:rsidR="00043BE1">
        <w:rPr>
          <w:snapToGrid w:val="0"/>
          <w:sz w:val="28"/>
          <w:szCs w:val="28"/>
        </w:rPr>
        <w:t xml:space="preserve"> </w:t>
      </w:r>
      <w:r w:rsidR="002441C9" w:rsidRPr="00043BE1">
        <w:rPr>
          <w:snapToGrid w:val="0"/>
          <w:sz w:val="28"/>
          <w:szCs w:val="28"/>
        </w:rPr>
        <w:t>заемщиков</w:t>
      </w:r>
      <w:r w:rsidR="00043BE1">
        <w:rPr>
          <w:snapToGrid w:val="0"/>
          <w:sz w:val="28"/>
          <w:szCs w:val="28"/>
        </w:rPr>
        <w:t xml:space="preserve"> </w:t>
      </w:r>
      <w:r w:rsidR="002441C9" w:rsidRPr="00043BE1">
        <w:rPr>
          <w:snapToGrid w:val="0"/>
          <w:sz w:val="28"/>
          <w:szCs w:val="28"/>
        </w:rPr>
        <w:t>за</w:t>
      </w:r>
      <w:r w:rsidR="00043BE1">
        <w:rPr>
          <w:snapToGrid w:val="0"/>
          <w:sz w:val="28"/>
          <w:szCs w:val="28"/>
        </w:rPr>
        <w:t xml:space="preserve"> </w:t>
      </w:r>
      <w:r w:rsidR="002441C9" w:rsidRPr="00043BE1">
        <w:rPr>
          <w:snapToGrid w:val="0"/>
          <w:sz w:val="28"/>
          <w:szCs w:val="28"/>
        </w:rPr>
        <w:t>непогашение</w:t>
      </w:r>
      <w:r w:rsidRPr="00043BE1">
        <w:rPr>
          <w:snapToGrid w:val="0"/>
          <w:sz w:val="28"/>
          <w:szCs w:val="28"/>
        </w:rPr>
        <w:t xml:space="preserve"> </w:t>
      </w:r>
      <w:r w:rsidR="002441C9" w:rsidRPr="00043BE1">
        <w:rPr>
          <w:snapToGrid w:val="0"/>
          <w:sz w:val="28"/>
          <w:szCs w:val="28"/>
        </w:rPr>
        <w:t>кредитов</w:t>
      </w:r>
      <w:r w:rsidRPr="00043BE1">
        <w:rPr>
          <w:snapToGrid w:val="0"/>
          <w:sz w:val="28"/>
          <w:szCs w:val="28"/>
        </w:rPr>
        <w:t xml:space="preserve">, </w:t>
      </w:r>
      <w:r w:rsidR="002441C9" w:rsidRPr="00043BE1">
        <w:rPr>
          <w:snapToGrid w:val="0"/>
          <w:sz w:val="28"/>
          <w:szCs w:val="28"/>
        </w:rPr>
        <w:t>(11) страхование ответственности</w:t>
      </w:r>
      <w:r w:rsidR="00043BE1">
        <w:rPr>
          <w:snapToGrid w:val="0"/>
          <w:sz w:val="28"/>
          <w:szCs w:val="28"/>
        </w:rPr>
        <w:t xml:space="preserve"> </w:t>
      </w:r>
      <w:r w:rsidR="002441C9" w:rsidRPr="00043BE1">
        <w:rPr>
          <w:snapToGrid w:val="0"/>
          <w:sz w:val="28"/>
          <w:szCs w:val="28"/>
        </w:rPr>
        <w:t>владельцев</w:t>
      </w:r>
      <w:r w:rsidR="00043BE1">
        <w:rPr>
          <w:snapToGrid w:val="0"/>
          <w:sz w:val="28"/>
          <w:szCs w:val="28"/>
        </w:rPr>
        <w:t xml:space="preserve"> </w:t>
      </w:r>
      <w:r w:rsidR="002441C9" w:rsidRPr="00043BE1">
        <w:rPr>
          <w:snapToGrid w:val="0"/>
          <w:sz w:val="28"/>
          <w:szCs w:val="28"/>
        </w:rPr>
        <w:t>автотранспортных</w:t>
      </w:r>
      <w:r w:rsidRPr="00043BE1">
        <w:rPr>
          <w:snapToGrid w:val="0"/>
          <w:sz w:val="28"/>
          <w:szCs w:val="28"/>
        </w:rPr>
        <w:t xml:space="preserve"> </w:t>
      </w:r>
      <w:r w:rsidR="002441C9" w:rsidRPr="00043BE1">
        <w:rPr>
          <w:snapToGrid w:val="0"/>
          <w:sz w:val="28"/>
          <w:szCs w:val="28"/>
        </w:rPr>
        <w:t>средств</w:t>
      </w:r>
      <w:r w:rsidRPr="00043BE1">
        <w:rPr>
          <w:snapToGrid w:val="0"/>
          <w:sz w:val="28"/>
          <w:szCs w:val="28"/>
        </w:rPr>
        <w:t xml:space="preserve">, </w:t>
      </w:r>
      <w:r w:rsidR="002441C9" w:rsidRPr="00043BE1">
        <w:rPr>
          <w:snapToGrid w:val="0"/>
          <w:sz w:val="28"/>
          <w:szCs w:val="28"/>
        </w:rPr>
        <w:t>(12)</w:t>
      </w:r>
      <w:r w:rsidR="00043BE1">
        <w:rPr>
          <w:snapToGrid w:val="0"/>
          <w:sz w:val="28"/>
          <w:szCs w:val="28"/>
        </w:rPr>
        <w:t xml:space="preserve"> </w:t>
      </w:r>
      <w:r w:rsidR="002441C9" w:rsidRPr="00043BE1">
        <w:rPr>
          <w:snapToGrid w:val="0"/>
          <w:sz w:val="28"/>
          <w:szCs w:val="28"/>
        </w:rPr>
        <w:t>страхование</w:t>
      </w:r>
      <w:r w:rsidR="00043BE1">
        <w:rPr>
          <w:snapToGrid w:val="0"/>
          <w:sz w:val="28"/>
          <w:szCs w:val="28"/>
        </w:rPr>
        <w:t xml:space="preserve"> </w:t>
      </w:r>
      <w:r w:rsidR="002441C9" w:rsidRPr="00043BE1">
        <w:rPr>
          <w:snapToGrid w:val="0"/>
          <w:sz w:val="28"/>
          <w:szCs w:val="28"/>
        </w:rPr>
        <w:t>иных</w:t>
      </w:r>
      <w:r w:rsidR="00043BE1">
        <w:rPr>
          <w:snapToGrid w:val="0"/>
          <w:sz w:val="28"/>
          <w:szCs w:val="28"/>
        </w:rPr>
        <w:t xml:space="preserve"> </w:t>
      </w:r>
      <w:r w:rsidR="002441C9" w:rsidRPr="00043BE1">
        <w:rPr>
          <w:snapToGrid w:val="0"/>
          <w:sz w:val="28"/>
          <w:szCs w:val="28"/>
        </w:rPr>
        <w:t>видов ответственности</w:t>
      </w:r>
      <w:r w:rsidRPr="00043BE1">
        <w:rPr>
          <w:snapToGrid w:val="0"/>
          <w:sz w:val="28"/>
          <w:szCs w:val="28"/>
        </w:rPr>
        <w:t xml:space="preserve">, </w:t>
      </w:r>
      <w:r w:rsidR="002441C9" w:rsidRPr="00043BE1">
        <w:rPr>
          <w:snapToGrid w:val="0"/>
          <w:sz w:val="28"/>
          <w:szCs w:val="28"/>
        </w:rPr>
        <w:t>(13) по перестрахованию</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Владельцы лицензий</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Лицензия на проведение страховой деятельности может быть</w:t>
      </w:r>
      <w:r w:rsidR="00043BE1">
        <w:rPr>
          <w:snapToGrid w:val="0"/>
          <w:sz w:val="28"/>
          <w:szCs w:val="28"/>
        </w:rPr>
        <w:t xml:space="preserve"> </w:t>
      </w:r>
      <w:r w:rsidRPr="00043BE1">
        <w:rPr>
          <w:snapToGrid w:val="0"/>
          <w:sz w:val="28"/>
          <w:szCs w:val="28"/>
        </w:rPr>
        <w:t>выдана страховщику, зарегистрированному</w:t>
      </w:r>
      <w:r w:rsidR="00043BE1">
        <w:rPr>
          <w:snapToGrid w:val="0"/>
          <w:sz w:val="28"/>
          <w:szCs w:val="28"/>
        </w:rPr>
        <w:t xml:space="preserve"> </w:t>
      </w:r>
      <w:r w:rsidRPr="00043BE1">
        <w:rPr>
          <w:snapToGrid w:val="0"/>
          <w:sz w:val="28"/>
          <w:szCs w:val="28"/>
        </w:rPr>
        <w:t>на</w:t>
      </w:r>
      <w:r w:rsidR="00043BE1">
        <w:rPr>
          <w:snapToGrid w:val="0"/>
          <w:sz w:val="28"/>
          <w:szCs w:val="28"/>
        </w:rPr>
        <w:t xml:space="preserve"> </w:t>
      </w:r>
      <w:r w:rsidRPr="00043BE1">
        <w:rPr>
          <w:snapToGrid w:val="0"/>
          <w:sz w:val="28"/>
          <w:szCs w:val="28"/>
        </w:rPr>
        <w:t>территории</w:t>
      </w:r>
      <w:r w:rsidR="00043BE1">
        <w:rPr>
          <w:snapToGrid w:val="0"/>
          <w:sz w:val="28"/>
          <w:szCs w:val="28"/>
        </w:rPr>
        <w:t xml:space="preserve"> </w:t>
      </w:r>
      <w:r w:rsidRPr="00043BE1">
        <w:rPr>
          <w:snapToGrid w:val="0"/>
          <w:sz w:val="28"/>
          <w:szCs w:val="28"/>
        </w:rPr>
        <w:t>Российской</w:t>
      </w:r>
      <w:r w:rsidR="00AA1EED" w:rsidRPr="00043BE1">
        <w:rPr>
          <w:snapToGrid w:val="0"/>
          <w:sz w:val="28"/>
          <w:szCs w:val="28"/>
        </w:rPr>
        <w:t xml:space="preserve"> </w:t>
      </w:r>
      <w:r w:rsidRPr="00043BE1">
        <w:rPr>
          <w:snapToGrid w:val="0"/>
          <w:sz w:val="28"/>
          <w:szCs w:val="28"/>
        </w:rPr>
        <w:t>Федерации при соблюдении</w:t>
      </w:r>
      <w:r w:rsidR="00043BE1">
        <w:rPr>
          <w:snapToGrid w:val="0"/>
          <w:sz w:val="28"/>
          <w:szCs w:val="28"/>
        </w:rPr>
        <w:t xml:space="preserve"> </w:t>
      </w:r>
      <w:r w:rsidRPr="00043BE1">
        <w:rPr>
          <w:snapToGrid w:val="0"/>
          <w:sz w:val="28"/>
          <w:szCs w:val="28"/>
        </w:rPr>
        <w:t>требований,</w:t>
      </w:r>
      <w:r w:rsidR="00043BE1">
        <w:rPr>
          <w:snapToGrid w:val="0"/>
          <w:sz w:val="28"/>
          <w:szCs w:val="28"/>
        </w:rPr>
        <w:t xml:space="preserve"> </w:t>
      </w:r>
      <w:r w:rsidRPr="00043BE1">
        <w:rPr>
          <w:snapToGrid w:val="0"/>
          <w:sz w:val="28"/>
          <w:szCs w:val="28"/>
        </w:rPr>
        <w:t>предъявляемых</w:t>
      </w:r>
      <w:r w:rsidR="00043BE1">
        <w:rPr>
          <w:snapToGrid w:val="0"/>
          <w:sz w:val="28"/>
          <w:szCs w:val="28"/>
        </w:rPr>
        <w:t xml:space="preserve"> </w:t>
      </w:r>
      <w:r w:rsidRPr="00043BE1">
        <w:rPr>
          <w:snapToGrid w:val="0"/>
          <w:sz w:val="28"/>
          <w:szCs w:val="28"/>
        </w:rPr>
        <w:t>действующим</w:t>
      </w:r>
      <w:r w:rsidR="00AA1EED" w:rsidRPr="00043BE1">
        <w:rPr>
          <w:snapToGrid w:val="0"/>
          <w:sz w:val="28"/>
          <w:szCs w:val="28"/>
        </w:rPr>
        <w:t xml:space="preserve"> </w:t>
      </w:r>
      <w:r w:rsidRPr="00043BE1">
        <w:rPr>
          <w:snapToGrid w:val="0"/>
          <w:sz w:val="28"/>
          <w:szCs w:val="28"/>
        </w:rPr>
        <w:t>законодательством и настоящими Условиями.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Для получения лицензии на</w:t>
      </w:r>
      <w:r w:rsidR="00043BE1">
        <w:rPr>
          <w:snapToGrid w:val="0"/>
          <w:sz w:val="28"/>
          <w:szCs w:val="28"/>
        </w:rPr>
        <w:t xml:space="preserve"> </w:t>
      </w:r>
      <w:r w:rsidRPr="00043BE1">
        <w:rPr>
          <w:snapToGrid w:val="0"/>
          <w:sz w:val="28"/>
          <w:szCs w:val="28"/>
        </w:rPr>
        <w:t>право</w:t>
      </w:r>
      <w:r w:rsidR="00043BE1">
        <w:rPr>
          <w:snapToGrid w:val="0"/>
          <w:sz w:val="28"/>
          <w:szCs w:val="28"/>
        </w:rPr>
        <w:t xml:space="preserve"> </w:t>
      </w:r>
      <w:r w:rsidRPr="00043BE1">
        <w:rPr>
          <w:snapToGrid w:val="0"/>
          <w:sz w:val="28"/>
          <w:szCs w:val="28"/>
        </w:rPr>
        <w:t>проведения</w:t>
      </w:r>
      <w:r w:rsidR="00043BE1">
        <w:rPr>
          <w:snapToGrid w:val="0"/>
          <w:sz w:val="28"/>
          <w:szCs w:val="28"/>
        </w:rPr>
        <w:t xml:space="preserve"> </w:t>
      </w:r>
      <w:r w:rsidRPr="00043BE1">
        <w:rPr>
          <w:snapToGrid w:val="0"/>
          <w:sz w:val="28"/>
          <w:szCs w:val="28"/>
        </w:rPr>
        <w:t>страховой</w:t>
      </w:r>
      <w:r w:rsidR="00043BE1">
        <w:rPr>
          <w:snapToGrid w:val="0"/>
          <w:sz w:val="28"/>
          <w:szCs w:val="28"/>
        </w:rPr>
        <w:t xml:space="preserve"> </w:t>
      </w:r>
      <w:r w:rsidR="00AA1EED" w:rsidRPr="00043BE1">
        <w:rPr>
          <w:snapToGrid w:val="0"/>
          <w:sz w:val="28"/>
          <w:szCs w:val="28"/>
        </w:rPr>
        <w:t>Дея</w:t>
      </w:r>
      <w:r w:rsidRPr="00043BE1">
        <w:rPr>
          <w:snapToGrid w:val="0"/>
          <w:sz w:val="28"/>
          <w:szCs w:val="28"/>
        </w:rPr>
        <w:t>тельности страховщик должен обладать оплаченным в денежной</w:t>
      </w:r>
      <w:r w:rsidR="00043BE1">
        <w:rPr>
          <w:snapToGrid w:val="0"/>
          <w:sz w:val="28"/>
          <w:szCs w:val="28"/>
        </w:rPr>
        <w:t xml:space="preserve"> </w:t>
      </w:r>
      <w:r w:rsidRPr="00043BE1">
        <w:rPr>
          <w:snapToGrid w:val="0"/>
          <w:sz w:val="28"/>
          <w:szCs w:val="28"/>
        </w:rPr>
        <w:t>форме</w:t>
      </w:r>
      <w:r w:rsidR="00AA1EED" w:rsidRPr="00043BE1">
        <w:rPr>
          <w:snapToGrid w:val="0"/>
          <w:sz w:val="28"/>
          <w:szCs w:val="28"/>
        </w:rPr>
        <w:t xml:space="preserve"> </w:t>
      </w:r>
      <w:r w:rsidRPr="00043BE1">
        <w:rPr>
          <w:snapToGrid w:val="0"/>
          <w:sz w:val="28"/>
          <w:szCs w:val="28"/>
        </w:rPr>
        <w:t>уставным капиталом в сумме не менее 2.0 млн. рублей</w:t>
      </w:r>
      <w:r w:rsidR="00043BE1">
        <w:rPr>
          <w:snapToGrid w:val="0"/>
          <w:sz w:val="28"/>
          <w:szCs w:val="28"/>
        </w:rPr>
        <w:t xml:space="preserve"> </w:t>
      </w:r>
      <w:r w:rsidRPr="00043BE1">
        <w:rPr>
          <w:snapToGrid w:val="0"/>
          <w:sz w:val="28"/>
          <w:szCs w:val="28"/>
        </w:rPr>
        <w:t>-</w:t>
      </w:r>
      <w:r w:rsidR="00043BE1">
        <w:rPr>
          <w:snapToGrid w:val="0"/>
          <w:sz w:val="28"/>
          <w:szCs w:val="28"/>
        </w:rPr>
        <w:t xml:space="preserve"> </w:t>
      </w:r>
      <w:r w:rsidRPr="00043BE1">
        <w:rPr>
          <w:snapToGrid w:val="0"/>
          <w:sz w:val="28"/>
          <w:szCs w:val="28"/>
        </w:rPr>
        <w:t>по</w:t>
      </w:r>
      <w:r w:rsidR="00043BE1">
        <w:rPr>
          <w:snapToGrid w:val="0"/>
          <w:sz w:val="28"/>
          <w:szCs w:val="28"/>
        </w:rPr>
        <w:t xml:space="preserve"> </w:t>
      </w:r>
      <w:r w:rsidRPr="00043BE1">
        <w:rPr>
          <w:snapToGrid w:val="0"/>
          <w:sz w:val="28"/>
          <w:szCs w:val="28"/>
        </w:rPr>
        <w:t>видам</w:t>
      </w:r>
      <w:r w:rsidR="00AA1EED" w:rsidRPr="00043BE1">
        <w:rPr>
          <w:snapToGrid w:val="0"/>
          <w:sz w:val="28"/>
          <w:szCs w:val="28"/>
        </w:rPr>
        <w:t xml:space="preserve"> </w:t>
      </w:r>
      <w:r w:rsidRPr="00043BE1">
        <w:rPr>
          <w:snapToGrid w:val="0"/>
          <w:sz w:val="28"/>
          <w:szCs w:val="28"/>
        </w:rPr>
        <w:t>страховой деятельности, 15.0 млн. рублей</w:t>
      </w:r>
      <w:r w:rsidR="00043BE1">
        <w:rPr>
          <w:snapToGrid w:val="0"/>
          <w:sz w:val="28"/>
          <w:szCs w:val="28"/>
        </w:rPr>
        <w:t xml:space="preserve"> </w:t>
      </w:r>
      <w:r w:rsidRPr="00043BE1">
        <w:rPr>
          <w:snapToGrid w:val="0"/>
          <w:sz w:val="28"/>
          <w:szCs w:val="28"/>
        </w:rPr>
        <w:t>-</w:t>
      </w:r>
      <w:r w:rsidR="00043BE1">
        <w:rPr>
          <w:snapToGrid w:val="0"/>
          <w:sz w:val="28"/>
          <w:szCs w:val="28"/>
        </w:rPr>
        <w:t xml:space="preserve"> </w:t>
      </w:r>
      <w:r w:rsidRPr="00043BE1">
        <w:rPr>
          <w:snapToGrid w:val="0"/>
          <w:sz w:val="28"/>
          <w:szCs w:val="28"/>
        </w:rPr>
        <w:t>по</w:t>
      </w:r>
      <w:r w:rsidR="00043BE1">
        <w:rPr>
          <w:snapToGrid w:val="0"/>
          <w:sz w:val="28"/>
          <w:szCs w:val="28"/>
        </w:rPr>
        <w:t xml:space="preserve"> </w:t>
      </w:r>
      <w:r w:rsidRPr="00043BE1">
        <w:rPr>
          <w:snapToGrid w:val="0"/>
          <w:sz w:val="28"/>
          <w:szCs w:val="28"/>
        </w:rPr>
        <w:t>перестрахованию,</w:t>
      </w:r>
      <w:r w:rsidR="00AA1EED" w:rsidRPr="00043BE1">
        <w:rPr>
          <w:snapToGrid w:val="0"/>
          <w:sz w:val="28"/>
          <w:szCs w:val="28"/>
        </w:rPr>
        <w:t xml:space="preserve"> </w:t>
      </w:r>
      <w:r w:rsidRPr="00043BE1">
        <w:rPr>
          <w:snapToGrid w:val="0"/>
          <w:sz w:val="28"/>
          <w:szCs w:val="28"/>
        </w:rPr>
        <w:t>если предметом деятельности являе</w:t>
      </w:r>
      <w:r w:rsidR="00AA1EED" w:rsidRPr="00043BE1">
        <w:rPr>
          <w:snapToGrid w:val="0"/>
          <w:sz w:val="28"/>
          <w:szCs w:val="28"/>
        </w:rPr>
        <w:t>тся исключительно</w:t>
      </w:r>
      <w:r w:rsidR="00043BE1">
        <w:rPr>
          <w:snapToGrid w:val="0"/>
          <w:sz w:val="28"/>
          <w:szCs w:val="28"/>
        </w:rPr>
        <w:t xml:space="preserve"> </w:t>
      </w:r>
      <w:r w:rsidR="00AA1EED" w:rsidRPr="00043BE1">
        <w:rPr>
          <w:snapToGrid w:val="0"/>
          <w:sz w:val="28"/>
          <w:szCs w:val="28"/>
        </w:rPr>
        <w:t>перестрахова</w:t>
      </w:r>
      <w:r w:rsidRPr="00043BE1">
        <w:rPr>
          <w:snapToGrid w:val="0"/>
          <w:sz w:val="28"/>
          <w:szCs w:val="28"/>
        </w:rPr>
        <w:t>ние.</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Оплаченный в денежной форме уставный капитал и иные собственные денежные средства страховщика должны обеспечивать</w:t>
      </w:r>
      <w:r w:rsidR="00043BE1">
        <w:rPr>
          <w:snapToGrid w:val="0"/>
          <w:sz w:val="28"/>
          <w:szCs w:val="28"/>
        </w:rPr>
        <w:t xml:space="preserve"> </w:t>
      </w:r>
      <w:r w:rsidRPr="00043BE1">
        <w:rPr>
          <w:snapToGrid w:val="0"/>
          <w:sz w:val="28"/>
          <w:szCs w:val="28"/>
        </w:rPr>
        <w:t>проведение</w:t>
      </w:r>
      <w:r w:rsidR="00AA1EED" w:rsidRPr="00043BE1">
        <w:rPr>
          <w:snapToGrid w:val="0"/>
          <w:sz w:val="28"/>
          <w:szCs w:val="28"/>
        </w:rPr>
        <w:t xml:space="preserve"> </w:t>
      </w:r>
      <w:r w:rsidRPr="00043BE1">
        <w:rPr>
          <w:snapToGrid w:val="0"/>
          <w:sz w:val="28"/>
          <w:szCs w:val="28"/>
        </w:rPr>
        <w:t>планируемых видов страховой деятельности и</w:t>
      </w:r>
      <w:r w:rsidR="00043BE1">
        <w:rPr>
          <w:snapToGrid w:val="0"/>
          <w:sz w:val="28"/>
          <w:szCs w:val="28"/>
        </w:rPr>
        <w:t xml:space="preserve"> </w:t>
      </w:r>
      <w:r w:rsidRPr="00043BE1">
        <w:rPr>
          <w:snapToGrid w:val="0"/>
          <w:sz w:val="28"/>
          <w:szCs w:val="28"/>
        </w:rPr>
        <w:t>выполнение</w:t>
      </w:r>
      <w:r w:rsidR="00043BE1">
        <w:rPr>
          <w:snapToGrid w:val="0"/>
          <w:sz w:val="28"/>
          <w:szCs w:val="28"/>
        </w:rPr>
        <w:t xml:space="preserve"> </w:t>
      </w:r>
      <w:r w:rsidRPr="00043BE1">
        <w:rPr>
          <w:snapToGrid w:val="0"/>
          <w:sz w:val="28"/>
          <w:szCs w:val="28"/>
        </w:rPr>
        <w:t>принимаемых страховщиком обязательств по договорам страхования и</w:t>
      </w:r>
      <w:r w:rsidR="00043BE1">
        <w:rPr>
          <w:snapToGrid w:val="0"/>
          <w:sz w:val="28"/>
          <w:szCs w:val="28"/>
        </w:rPr>
        <w:t xml:space="preserve"> </w:t>
      </w:r>
      <w:r w:rsidRPr="00043BE1">
        <w:rPr>
          <w:snapToGrid w:val="0"/>
          <w:sz w:val="28"/>
          <w:szCs w:val="28"/>
        </w:rPr>
        <w:t>составлять в совокупности (в процентах от суммы страховой премии,</w:t>
      </w:r>
      <w:r w:rsidR="00043BE1">
        <w:rPr>
          <w:snapToGrid w:val="0"/>
          <w:sz w:val="28"/>
          <w:szCs w:val="28"/>
        </w:rPr>
        <w:t xml:space="preserve"> </w:t>
      </w:r>
      <w:r w:rsidRPr="00043BE1">
        <w:rPr>
          <w:snapToGrid w:val="0"/>
          <w:sz w:val="28"/>
          <w:szCs w:val="28"/>
        </w:rPr>
        <w:t>планируемой страховщиком на первом году деятельности):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А. по виду</w:t>
      </w:r>
      <w:r w:rsidR="00043BE1">
        <w:rPr>
          <w:snapToGrid w:val="0"/>
          <w:sz w:val="28"/>
          <w:szCs w:val="28"/>
        </w:rPr>
        <w:t xml:space="preserve"> </w:t>
      </w:r>
      <w:r w:rsidRPr="00043BE1">
        <w:rPr>
          <w:snapToGrid w:val="0"/>
          <w:sz w:val="28"/>
          <w:szCs w:val="28"/>
        </w:rPr>
        <w:t>страховой деятельности (1) - не ме</w:t>
      </w:r>
      <w:r w:rsidR="00AA1EED" w:rsidRPr="00043BE1">
        <w:rPr>
          <w:snapToGrid w:val="0"/>
          <w:sz w:val="28"/>
          <w:szCs w:val="28"/>
        </w:rPr>
        <w:t>нее 3%</w:t>
      </w:r>
      <w:r w:rsidRPr="00043BE1">
        <w:rPr>
          <w:snapToGrid w:val="0"/>
          <w:sz w:val="28"/>
          <w:szCs w:val="28"/>
        </w:rPr>
        <w:t>;</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Б. по вид</w:t>
      </w:r>
      <w:r w:rsidR="00AA1EED" w:rsidRPr="00043BE1">
        <w:rPr>
          <w:snapToGrid w:val="0"/>
          <w:sz w:val="28"/>
          <w:szCs w:val="28"/>
        </w:rPr>
        <w:t>ам страховой деятельности (2),(3),(4),(7),</w:t>
      </w:r>
      <w:r w:rsidRPr="00043BE1">
        <w:rPr>
          <w:snapToGrid w:val="0"/>
          <w:sz w:val="28"/>
          <w:szCs w:val="28"/>
        </w:rPr>
        <w:t>(8),(11) - не менее 5</w:t>
      </w:r>
      <w:r w:rsidR="00AA1EED" w:rsidRPr="00043BE1">
        <w:rPr>
          <w:snapToGrid w:val="0"/>
          <w:sz w:val="28"/>
          <w:szCs w:val="28"/>
        </w:rPr>
        <w:t>%</w:t>
      </w:r>
      <w:r w:rsidRPr="00043BE1">
        <w:rPr>
          <w:snapToGrid w:val="0"/>
          <w:sz w:val="28"/>
          <w:szCs w:val="28"/>
        </w:rPr>
        <w:t>;</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В. по видам страховой деятельности (5),</w:t>
      </w:r>
      <w:r w:rsidR="00043BE1">
        <w:rPr>
          <w:snapToGrid w:val="0"/>
          <w:sz w:val="28"/>
          <w:szCs w:val="28"/>
        </w:rPr>
        <w:t xml:space="preserve"> </w:t>
      </w:r>
      <w:r w:rsidRPr="00043BE1">
        <w:rPr>
          <w:snapToGrid w:val="0"/>
          <w:sz w:val="28"/>
          <w:szCs w:val="28"/>
        </w:rPr>
        <w:t>(6),</w:t>
      </w:r>
      <w:r w:rsidR="00043BE1">
        <w:rPr>
          <w:snapToGrid w:val="0"/>
          <w:sz w:val="28"/>
          <w:szCs w:val="28"/>
        </w:rPr>
        <w:t xml:space="preserve"> </w:t>
      </w:r>
      <w:r w:rsidRPr="00043BE1">
        <w:rPr>
          <w:snapToGrid w:val="0"/>
          <w:sz w:val="28"/>
          <w:szCs w:val="28"/>
        </w:rPr>
        <w:t>(9),</w:t>
      </w:r>
      <w:r w:rsidR="00043BE1">
        <w:rPr>
          <w:snapToGrid w:val="0"/>
          <w:sz w:val="28"/>
          <w:szCs w:val="28"/>
        </w:rPr>
        <w:t xml:space="preserve"> </w:t>
      </w:r>
      <w:r w:rsidRPr="00043BE1">
        <w:rPr>
          <w:snapToGrid w:val="0"/>
          <w:sz w:val="28"/>
          <w:szCs w:val="28"/>
        </w:rPr>
        <w:t xml:space="preserve">(10) </w:t>
      </w:r>
      <w:r w:rsidR="00AA1EED" w:rsidRPr="00043BE1">
        <w:rPr>
          <w:snapToGrid w:val="0"/>
          <w:sz w:val="28"/>
          <w:szCs w:val="28"/>
        </w:rPr>
        <w:t>–</w:t>
      </w:r>
      <w:r w:rsidRPr="00043BE1">
        <w:rPr>
          <w:snapToGrid w:val="0"/>
          <w:sz w:val="28"/>
          <w:szCs w:val="28"/>
        </w:rPr>
        <w:t xml:space="preserve"> не</w:t>
      </w:r>
      <w:r w:rsidR="00AA1EED" w:rsidRPr="00043BE1">
        <w:rPr>
          <w:snapToGrid w:val="0"/>
          <w:sz w:val="28"/>
          <w:szCs w:val="28"/>
        </w:rPr>
        <w:t xml:space="preserve"> </w:t>
      </w:r>
      <w:r w:rsidRPr="00043BE1">
        <w:rPr>
          <w:snapToGrid w:val="0"/>
          <w:sz w:val="28"/>
          <w:szCs w:val="28"/>
        </w:rPr>
        <w:t>менее 8</w:t>
      </w:r>
      <w:r w:rsidR="00AA1EED" w:rsidRPr="00043BE1">
        <w:rPr>
          <w:snapToGrid w:val="0"/>
          <w:sz w:val="28"/>
          <w:szCs w:val="28"/>
        </w:rPr>
        <w:t>%</w:t>
      </w:r>
      <w:r w:rsidRPr="00043BE1">
        <w:rPr>
          <w:snapToGrid w:val="0"/>
          <w:sz w:val="28"/>
          <w:szCs w:val="28"/>
        </w:rPr>
        <w:t>;</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Г. по видам страховой деятельности (12),</w:t>
      </w:r>
      <w:r w:rsidR="00043BE1">
        <w:rPr>
          <w:snapToGrid w:val="0"/>
          <w:sz w:val="28"/>
          <w:szCs w:val="28"/>
        </w:rPr>
        <w:t xml:space="preserve"> </w:t>
      </w:r>
      <w:r w:rsidRPr="00043BE1">
        <w:rPr>
          <w:snapToGrid w:val="0"/>
          <w:sz w:val="28"/>
          <w:szCs w:val="28"/>
        </w:rPr>
        <w:t>(13) - не</w:t>
      </w:r>
      <w:r w:rsidR="00043BE1">
        <w:rPr>
          <w:snapToGrid w:val="0"/>
          <w:sz w:val="28"/>
          <w:szCs w:val="28"/>
        </w:rPr>
        <w:t xml:space="preserve"> </w:t>
      </w:r>
      <w:r w:rsidRPr="00043BE1">
        <w:rPr>
          <w:snapToGrid w:val="0"/>
          <w:sz w:val="28"/>
          <w:szCs w:val="28"/>
        </w:rPr>
        <w:t>менее</w:t>
      </w:r>
      <w:r w:rsidR="00043BE1">
        <w:rPr>
          <w:snapToGrid w:val="0"/>
          <w:sz w:val="28"/>
          <w:szCs w:val="28"/>
        </w:rPr>
        <w:t xml:space="preserve"> </w:t>
      </w:r>
      <w:r w:rsidRPr="00043BE1">
        <w:rPr>
          <w:snapToGrid w:val="0"/>
          <w:sz w:val="28"/>
          <w:szCs w:val="28"/>
        </w:rPr>
        <w:t>12</w:t>
      </w:r>
      <w:r w:rsidR="00AA1EED" w:rsidRPr="00043BE1">
        <w:rPr>
          <w:snapToGrid w:val="0"/>
          <w:sz w:val="28"/>
          <w:szCs w:val="28"/>
        </w:rPr>
        <w:t>%</w:t>
      </w:r>
      <w:r w:rsidRPr="00043BE1">
        <w:rPr>
          <w:snapToGrid w:val="0"/>
          <w:sz w:val="28"/>
          <w:szCs w:val="28"/>
        </w:rPr>
        <w:t>.</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Порядок выдачи лицензий на проведение</w:t>
      </w:r>
      <w:r w:rsidR="00AA1EED" w:rsidRPr="00043BE1">
        <w:rPr>
          <w:snapToGrid w:val="0"/>
          <w:sz w:val="28"/>
          <w:szCs w:val="28"/>
        </w:rPr>
        <w:t xml:space="preserve"> </w:t>
      </w:r>
      <w:r w:rsidRPr="00043BE1">
        <w:rPr>
          <w:snapToGrid w:val="0"/>
          <w:sz w:val="28"/>
          <w:szCs w:val="28"/>
        </w:rPr>
        <w:t>страховой деятельности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Для получения лицензии страховщик обращается</w:t>
      </w:r>
      <w:r w:rsidR="00043BE1">
        <w:rPr>
          <w:snapToGrid w:val="0"/>
          <w:sz w:val="28"/>
          <w:szCs w:val="28"/>
        </w:rPr>
        <w:t xml:space="preserve"> </w:t>
      </w:r>
      <w:r w:rsidRPr="00043BE1">
        <w:rPr>
          <w:snapToGrid w:val="0"/>
          <w:sz w:val="28"/>
          <w:szCs w:val="28"/>
        </w:rPr>
        <w:t>в</w:t>
      </w:r>
      <w:r w:rsidR="00043BE1">
        <w:rPr>
          <w:snapToGrid w:val="0"/>
          <w:sz w:val="28"/>
          <w:szCs w:val="28"/>
        </w:rPr>
        <w:t xml:space="preserve"> </w:t>
      </w:r>
      <w:r w:rsidRPr="00043BE1">
        <w:rPr>
          <w:snapToGrid w:val="0"/>
          <w:sz w:val="28"/>
          <w:szCs w:val="28"/>
        </w:rPr>
        <w:t>Росстрахнадзор с заявлением установленной фо</w:t>
      </w:r>
      <w:r w:rsidR="00AA1EED" w:rsidRPr="00043BE1">
        <w:rPr>
          <w:snapToGrid w:val="0"/>
          <w:sz w:val="28"/>
          <w:szCs w:val="28"/>
        </w:rPr>
        <w:t>рмы,</w:t>
      </w:r>
      <w:r w:rsidR="005A47B1" w:rsidRPr="00043BE1">
        <w:rPr>
          <w:snapToGrid w:val="0"/>
          <w:sz w:val="28"/>
          <w:szCs w:val="28"/>
        </w:rPr>
        <w:t xml:space="preserve"> </w:t>
      </w:r>
      <w:r w:rsidR="00AA1EED" w:rsidRPr="00043BE1">
        <w:rPr>
          <w:snapToGrid w:val="0"/>
          <w:sz w:val="28"/>
          <w:szCs w:val="28"/>
        </w:rPr>
        <w:t>в котором должны быть</w:t>
      </w:r>
      <w:r w:rsidR="00043BE1">
        <w:rPr>
          <w:snapToGrid w:val="0"/>
          <w:sz w:val="28"/>
          <w:szCs w:val="28"/>
        </w:rPr>
        <w:t xml:space="preserve"> </w:t>
      </w:r>
      <w:r w:rsidR="00AA1EED" w:rsidRPr="00043BE1">
        <w:rPr>
          <w:snapToGrid w:val="0"/>
          <w:sz w:val="28"/>
          <w:szCs w:val="28"/>
        </w:rPr>
        <w:t>ука</w:t>
      </w:r>
      <w:r w:rsidRPr="00043BE1">
        <w:rPr>
          <w:snapToGrid w:val="0"/>
          <w:sz w:val="28"/>
          <w:szCs w:val="28"/>
        </w:rPr>
        <w:t>заны:</w:t>
      </w:r>
    </w:p>
    <w:p w:rsidR="002441C9" w:rsidRPr="00043BE1" w:rsidRDefault="002441C9" w:rsidP="00043BE1">
      <w:pPr>
        <w:keepNext/>
        <w:widowControl w:val="0"/>
        <w:numPr>
          <w:ilvl w:val="0"/>
          <w:numId w:val="8"/>
        </w:numPr>
        <w:spacing w:line="360" w:lineRule="auto"/>
        <w:ind w:left="0" w:firstLine="709"/>
        <w:jc w:val="both"/>
        <w:rPr>
          <w:snapToGrid w:val="0"/>
          <w:sz w:val="28"/>
          <w:szCs w:val="28"/>
        </w:rPr>
      </w:pPr>
      <w:r w:rsidRPr="00043BE1">
        <w:rPr>
          <w:snapToGrid w:val="0"/>
          <w:sz w:val="28"/>
          <w:szCs w:val="28"/>
        </w:rPr>
        <w:t>полное наименование страховщика; его юридический адрес;</w:t>
      </w:r>
    </w:p>
    <w:p w:rsidR="002441C9" w:rsidRPr="00043BE1" w:rsidRDefault="002441C9" w:rsidP="00043BE1">
      <w:pPr>
        <w:keepNext/>
        <w:widowControl w:val="0"/>
        <w:numPr>
          <w:ilvl w:val="0"/>
          <w:numId w:val="8"/>
        </w:numPr>
        <w:spacing w:line="360" w:lineRule="auto"/>
        <w:ind w:left="0" w:firstLine="709"/>
        <w:jc w:val="both"/>
        <w:rPr>
          <w:snapToGrid w:val="0"/>
          <w:sz w:val="28"/>
          <w:szCs w:val="28"/>
        </w:rPr>
      </w:pPr>
      <w:r w:rsidRPr="00043BE1">
        <w:rPr>
          <w:snapToGrid w:val="0"/>
          <w:sz w:val="28"/>
          <w:szCs w:val="28"/>
        </w:rPr>
        <w:t>размеры</w:t>
      </w:r>
      <w:r w:rsidR="00043BE1">
        <w:rPr>
          <w:snapToGrid w:val="0"/>
          <w:sz w:val="28"/>
          <w:szCs w:val="28"/>
        </w:rPr>
        <w:t xml:space="preserve"> </w:t>
      </w:r>
      <w:r w:rsidRPr="00043BE1">
        <w:rPr>
          <w:snapToGrid w:val="0"/>
          <w:sz w:val="28"/>
          <w:szCs w:val="28"/>
        </w:rPr>
        <w:t>оплаченного уставного капитала и других собственных</w:t>
      </w:r>
      <w:r w:rsidR="00AA1EED" w:rsidRPr="00043BE1">
        <w:rPr>
          <w:snapToGrid w:val="0"/>
          <w:sz w:val="28"/>
          <w:szCs w:val="28"/>
        </w:rPr>
        <w:t xml:space="preserve"> </w:t>
      </w:r>
      <w:r w:rsidRPr="00043BE1">
        <w:rPr>
          <w:snapToGrid w:val="0"/>
          <w:sz w:val="28"/>
          <w:szCs w:val="28"/>
        </w:rPr>
        <w:t>средств;</w:t>
      </w:r>
    </w:p>
    <w:p w:rsidR="002441C9" w:rsidRPr="00043BE1" w:rsidRDefault="002441C9" w:rsidP="00043BE1">
      <w:pPr>
        <w:keepNext/>
        <w:widowControl w:val="0"/>
        <w:numPr>
          <w:ilvl w:val="0"/>
          <w:numId w:val="8"/>
        </w:numPr>
        <w:spacing w:line="360" w:lineRule="auto"/>
        <w:ind w:left="0" w:firstLine="709"/>
        <w:jc w:val="both"/>
        <w:rPr>
          <w:snapToGrid w:val="0"/>
          <w:sz w:val="28"/>
          <w:szCs w:val="28"/>
        </w:rPr>
      </w:pPr>
      <w:r w:rsidRPr="00043BE1">
        <w:rPr>
          <w:snapToGrid w:val="0"/>
          <w:sz w:val="28"/>
          <w:szCs w:val="28"/>
        </w:rPr>
        <w:t>виды</w:t>
      </w:r>
      <w:r w:rsidR="00043BE1">
        <w:rPr>
          <w:snapToGrid w:val="0"/>
          <w:sz w:val="28"/>
          <w:szCs w:val="28"/>
        </w:rPr>
        <w:t xml:space="preserve"> </w:t>
      </w:r>
      <w:r w:rsidRPr="00043BE1">
        <w:rPr>
          <w:snapToGrid w:val="0"/>
          <w:sz w:val="28"/>
          <w:szCs w:val="28"/>
        </w:rPr>
        <w:t>страхования,</w:t>
      </w:r>
      <w:r w:rsidR="00043BE1">
        <w:rPr>
          <w:snapToGrid w:val="0"/>
          <w:sz w:val="28"/>
          <w:szCs w:val="28"/>
        </w:rPr>
        <w:t xml:space="preserve"> </w:t>
      </w:r>
      <w:r w:rsidRPr="00043BE1">
        <w:rPr>
          <w:snapToGrid w:val="0"/>
          <w:sz w:val="28"/>
          <w:szCs w:val="28"/>
        </w:rPr>
        <w:t>по</w:t>
      </w:r>
      <w:r w:rsidR="00043BE1">
        <w:rPr>
          <w:snapToGrid w:val="0"/>
          <w:sz w:val="28"/>
          <w:szCs w:val="28"/>
        </w:rPr>
        <w:t xml:space="preserve"> </w:t>
      </w:r>
      <w:r w:rsidRPr="00043BE1">
        <w:rPr>
          <w:snapToGrid w:val="0"/>
          <w:sz w:val="28"/>
          <w:szCs w:val="28"/>
        </w:rPr>
        <w:t>которым</w:t>
      </w:r>
      <w:r w:rsidR="00043BE1">
        <w:rPr>
          <w:snapToGrid w:val="0"/>
          <w:sz w:val="28"/>
          <w:szCs w:val="28"/>
        </w:rPr>
        <w:t xml:space="preserve"> </w:t>
      </w:r>
      <w:r w:rsidRPr="00043BE1">
        <w:rPr>
          <w:snapToGrid w:val="0"/>
          <w:sz w:val="28"/>
          <w:szCs w:val="28"/>
        </w:rPr>
        <w:t>представлены</w:t>
      </w:r>
      <w:r w:rsidR="00043BE1">
        <w:rPr>
          <w:snapToGrid w:val="0"/>
          <w:sz w:val="28"/>
          <w:szCs w:val="28"/>
        </w:rPr>
        <w:t xml:space="preserve"> </w:t>
      </w:r>
      <w:r w:rsidRPr="00043BE1">
        <w:rPr>
          <w:snapToGrid w:val="0"/>
          <w:sz w:val="28"/>
          <w:szCs w:val="28"/>
        </w:rPr>
        <w:t>документы</w:t>
      </w:r>
      <w:r w:rsidR="00043BE1">
        <w:rPr>
          <w:snapToGrid w:val="0"/>
          <w:sz w:val="28"/>
          <w:szCs w:val="28"/>
        </w:rPr>
        <w:t xml:space="preserve"> </w:t>
      </w:r>
      <w:r w:rsidRPr="00043BE1">
        <w:rPr>
          <w:snapToGrid w:val="0"/>
          <w:sz w:val="28"/>
          <w:szCs w:val="28"/>
        </w:rPr>
        <w:t>на</w:t>
      </w:r>
      <w:r w:rsidR="00AA1EED" w:rsidRPr="00043BE1">
        <w:rPr>
          <w:snapToGrid w:val="0"/>
          <w:sz w:val="28"/>
          <w:szCs w:val="28"/>
        </w:rPr>
        <w:t xml:space="preserve"> </w:t>
      </w:r>
      <w:r w:rsidRPr="00043BE1">
        <w:rPr>
          <w:snapToGrid w:val="0"/>
          <w:sz w:val="28"/>
          <w:szCs w:val="28"/>
        </w:rPr>
        <w:t>лицензирование;</w:t>
      </w:r>
    </w:p>
    <w:p w:rsidR="002441C9" w:rsidRPr="00043BE1" w:rsidRDefault="002441C9" w:rsidP="00043BE1">
      <w:pPr>
        <w:keepNext/>
        <w:widowControl w:val="0"/>
        <w:numPr>
          <w:ilvl w:val="0"/>
          <w:numId w:val="8"/>
        </w:numPr>
        <w:spacing w:line="360" w:lineRule="auto"/>
        <w:ind w:left="0" w:firstLine="709"/>
        <w:jc w:val="both"/>
        <w:rPr>
          <w:snapToGrid w:val="0"/>
          <w:sz w:val="28"/>
          <w:szCs w:val="28"/>
        </w:rPr>
      </w:pPr>
      <w:r w:rsidRPr="00043BE1">
        <w:rPr>
          <w:snapToGrid w:val="0"/>
          <w:sz w:val="28"/>
          <w:szCs w:val="28"/>
        </w:rPr>
        <w:t>территория,</w:t>
      </w:r>
      <w:r w:rsidR="00043BE1">
        <w:rPr>
          <w:snapToGrid w:val="0"/>
          <w:sz w:val="28"/>
          <w:szCs w:val="28"/>
        </w:rPr>
        <w:t xml:space="preserve"> </w:t>
      </w:r>
      <w:r w:rsidRPr="00043BE1">
        <w:rPr>
          <w:snapToGrid w:val="0"/>
          <w:sz w:val="28"/>
          <w:szCs w:val="28"/>
        </w:rPr>
        <w:t>на</w:t>
      </w:r>
      <w:r w:rsidR="00043BE1">
        <w:rPr>
          <w:snapToGrid w:val="0"/>
          <w:sz w:val="28"/>
          <w:szCs w:val="28"/>
        </w:rPr>
        <w:t xml:space="preserve"> </w:t>
      </w:r>
      <w:r w:rsidRPr="00043BE1">
        <w:rPr>
          <w:snapToGrid w:val="0"/>
          <w:sz w:val="28"/>
          <w:szCs w:val="28"/>
        </w:rPr>
        <w:t>которой</w:t>
      </w:r>
      <w:r w:rsidR="00043BE1">
        <w:rPr>
          <w:snapToGrid w:val="0"/>
          <w:sz w:val="28"/>
          <w:szCs w:val="28"/>
        </w:rPr>
        <w:t xml:space="preserve"> </w:t>
      </w:r>
      <w:r w:rsidRPr="00043BE1">
        <w:rPr>
          <w:snapToGrid w:val="0"/>
          <w:sz w:val="28"/>
          <w:szCs w:val="28"/>
        </w:rPr>
        <w:t>будет</w:t>
      </w:r>
      <w:r w:rsidR="00043BE1">
        <w:rPr>
          <w:snapToGrid w:val="0"/>
          <w:sz w:val="28"/>
          <w:szCs w:val="28"/>
        </w:rPr>
        <w:t xml:space="preserve"> </w:t>
      </w:r>
      <w:r w:rsidRPr="00043BE1">
        <w:rPr>
          <w:snapToGrid w:val="0"/>
          <w:sz w:val="28"/>
          <w:szCs w:val="28"/>
        </w:rPr>
        <w:t>проводиться</w:t>
      </w:r>
      <w:r w:rsidR="00043BE1">
        <w:rPr>
          <w:snapToGrid w:val="0"/>
          <w:sz w:val="28"/>
          <w:szCs w:val="28"/>
        </w:rPr>
        <w:t xml:space="preserve"> </w:t>
      </w:r>
      <w:r w:rsidRPr="00043BE1">
        <w:rPr>
          <w:snapToGrid w:val="0"/>
          <w:sz w:val="28"/>
          <w:szCs w:val="28"/>
        </w:rPr>
        <w:t>страховая</w:t>
      </w:r>
      <w:r w:rsidR="00AA1EED" w:rsidRPr="00043BE1">
        <w:rPr>
          <w:snapToGrid w:val="0"/>
          <w:sz w:val="28"/>
          <w:szCs w:val="28"/>
        </w:rPr>
        <w:t xml:space="preserve"> </w:t>
      </w:r>
      <w:r w:rsidRPr="00043BE1">
        <w:rPr>
          <w:snapToGrid w:val="0"/>
          <w:sz w:val="28"/>
          <w:szCs w:val="28"/>
        </w:rPr>
        <w:t>деятельность;</w:t>
      </w:r>
    </w:p>
    <w:p w:rsidR="002441C9" w:rsidRPr="00043BE1" w:rsidRDefault="002441C9" w:rsidP="00043BE1">
      <w:pPr>
        <w:keepNext/>
        <w:widowControl w:val="0"/>
        <w:numPr>
          <w:ilvl w:val="0"/>
          <w:numId w:val="8"/>
        </w:numPr>
        <w:spacing w:line="360" w:lineRule="auto"/>
        <w:ind w:left="0" w:firstLine="709"/>
        <w:jc w:val="both"/>
        <w:rPr>
          <w:snapToGrid w:val="0"/>
          <w:sz w:val="28"/>
          <w:szCs w:val="28"/>
        </w:rPr>
      </w:pPr>
      <w:r w:rsidRPr="00043BE1">
        <w:rPr>
          <w:snapToGrid w:val="0"/>
          <w:sz w:val="28"/>
          <w:szCs w:val="28"/>
        </w:rPr>
        <w:t>наименование</w:t>
      </w:r>
      <w:r w:rsidR="00043BE1">
        <w:rPr>
          <w:snapToGrid w:val="0"/>
          <w:sz w:val="28"/>
          <w:szCs w:val="28"/>
        </w:rPr>
        <w:t xml:space="preserve"> </w:t>
      </w:r>
      <w:r w:rsidRPr="00043BE1">
        <w:rPr>
          <w:snapToGrid w:val="0"/>
          <w:sz w:val="28"/>
          <w:szCs w:val="28"/>
        </w:rPr>
        <w:t>и юридический адрес банка (банков), в котором</w:t>
      </w:r>
      <w:r w:rsidR="00AA1EED" w:rsidRPr="00043BE1">
        <w:rPr>
          <w:snapToGrid w:val="0"/>
          <w:sz w:val="28"/>
          <w:szCs w:val="28"/>
        </w:rPr>
        <w:t xml:space="preserve"> </w:t>
      </w:r>
      <w:r w:rsidR="00E30D3D" w:rsidRPr="00043BE1">
        <w:rPr>
          <w:snapToGrid w:val="0"/>
          <w:sz w:val="28"/>
          <w:szCs w:val="28"/>
        </w:rPr>
        <w:t>о</w:t>
      </w:r>
      <w:r w:rsidRPr="00043BE1">
        <w:rPr>
          <w:snapToGrid w:val="0"/>
          <w:sz w:val="28"/>
          <w:szCs w:val="28"/>
        </w:rPr>
        <w:t>ткрыты счета страховщика.</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К заявлению прилагаются:</w:t>
      </w:r>
    </w:p>
    <w:p w:rsidR="002441C9" w:rsidRPr="00043BE1" w:rsidRDefault="002441C9" w:rsidP="00043BE1">
      <w:pPr>
        <w:keepNext/>
        <w:widowControl w:val="0"/>
        <w:numPr>
          <w:ilvl w:val="0"/>
          <w:numId w:val="9"/>
        </w:numPr>
        <w:spacing w:line="360" w:lineRule="auto"/>
        <w:ind w:left="0" w:firstLine="709"/>
        <w:jc w:val="both"/>
        <w:rPr>
          <w:snapToGrid w:val="0"/>
          <w:sz w:val="28"/>
          <w:szCs w:val="28"/>
        </w:rPr>
      </w:pPr>
      <w:r w:rsidRPr="00043BE1">
        <w:rPr>
          <w:snapToGrid w:val="0"/>
          <w:sz w:val="28"/>
          <w:szCs w:val="28"/>
        </w:rPr>
        <w:t>заверенные копии учредительных документов: а) устав,</w:t>
      </w:r>
      <w:r w:rsidR="00043BE1">
        <w:rPr>
          <w:snapToGrid w:val="0"/>
          <w:sz w:val="28"/>
          <w:szCs w:val="28"/>
        </w:rPr>
        <w:t xml:space="preserve"> </w:t>
      </w:r>
      <w:r w:rsidRPr="00043BE1">
        <w:rPr>
          <w:snapToGrid w:val="0"/>
          <w:sz w:val="28"/>
          <w:szCs w:val="28"/>
        </w:rPr>
        <w:t>разработанный</w:t>
      </w:r>
      <w:r w:rsidR="00043BE1">
        <w:rPr>
          <w:snapToGrid w:val="0"/>
          <w:sz w:val="28"/>
          <w:szCs w:val="28"/>
        </w:rPr>
        <w:t xml:space="preserve"> </w:t>
      </w:r>
      <w:r w:rsidRPr="00043BE1">
        <w:rPr>
          <w:snapToGrid w:val="0"/>
          <w:sz w:val="28"/>
          <w:szCs w:val="28"/>
        </w:rPr>
        <w:t>в</w:t>
      </w:r>
      <w:r w:rsidR="00043BE1">
        <w:rPr>
          <w:snapToGrid w:val="0"/>
          <w:sz w:val="28"/>
          <w:szCs w:val="28"/>
        </w:rPr>
        <w:t xml:space="preserve"> </w:t>
      </w:r>
      <w:r w:rsidRPr="00043BE1">
        <w:rPr>
          <w:snapToGrid w:val="0"/>
          <w:sz w:val="28"/>
          <w:szCs w:val="28"/>
        </w:rPr>
        <w:t>соответствии</w:t>
      </w:r>
      <w:r w:rsidR="00043BE1">
        <w:rPr>
          <w:snapToGrid w:val="0"/>
          <w:sz w:val="28"/>
          <w:szCs w:val="28"/>
        </w:rPr>
        <w:t xml:space="preserve"> </w:t>
      </w:r>
      <w:r w:rsidRPr="00043BE1">
        <w:rPr>
          <w:snapToGrid w:val="0"/>
          <w:sz w:val="28"/>
          <w:szCs w:val="28"/>
        </w:rPr>
        <w:t>с</w:t>
      </w:r>
      <w:r w:rsidR="00043BE1">
        <w:rPr>
          <w:snapToGrid w:val="0"/>
          <w:sz w:val="28"/>
          <w:szCs w:val="28"/>
        </w:rPr>
        <w:t xml:space="preserve"> </w:t>
      </w:r>
      <w:r w:rsidRPr="00043BE1">
        <w:rPr>
          <w:snapToGrid w:val="0"/>
          <w:sz w:val="28"/>
          <w:szCs w:val="28"/>
        </w:rPr>
        <w:t>действующим</w:t>
      </w:r>
      <w:r w:rsidR="00E30D3D" w:rsidRPr="00043BE1">
        <w:rPr>
          <w:snapToGrid w:val="0"/>
          <w:sz w:val="28"/>
          <w:szCs w:val="28"/>
        </w:rPr>
        <w:t xml:space="preserve"> </w:t>
      </w:r>
      <w:r w:rsidRPr="00043BE1">
        <w:rPr>
          <w:snapToGrid w:val="0"/>
          <w:sz w:val="28"/>
          <w:szCs w:val="28"/>
        </w:rPr>
        <w:t>законодательством;</w:t>
      </w:r>
      <w:r w:rsidR="00E30D3D" w:rsidRPr="00043BE1">
        <w:rPr>
          <w:snapToGrid w:val="0"/>
          <w:sz w:val="28"/>
          <w:szCs w:val="28"/>
        </w:rPr>
        <w:t xml:space="preserve"> </w:t>
      </w:r>
      <w:r w:rsidRPr="00043BE1">
        <w:rPr>
          <w:snapToGrid w:val="0"/>
          <w:sz w:val="28"/>
          <w:szCs w:val="28"/>
        </w:rPr>
        <w:t>б) протокол учредительного собрания или решение о создании;</w:t>
      </w:r>
    </w:p>
    <w:p w:rsidR="002441C9" w:rsidRPr="00043BE1" w:rsidRDefault="002441C9" w:rsidP="00043BE1">
      <w:pPr>
        <w:keepNext/>
        <w:widowControl w:val="0"/>
        <w:numPr>
          <w:ilvl w:val="0"/>
          <w:numId w:val="9"/>
        </w:numPr>
        <w:spacing w:line="360" w:lineRule="auto"/>
        <w:ind w:left="0" w:firstLine="709"/>
        <w:jc w:val="both"/>
        <w:rPr>
          <w:snapToGrid w:val="0"/>
          <w:sz w:val="28"/>
          <w:szCs w:val="28"/>
        </w:rPr>
      </w:pPr>
      <w:r w:rsidRPr="00043BE1">
        <w:rPr>
          <w:snapToGrid w:val="0"/>
          <w:sz w:val="28"/>
          <w:szCs w:val="28"/>
        </w:rPr>
        <w:t>копия свидетельства о регистрации;</w:t>
      </w:r>
    </w:p>
    <w:p w:rsidR="002441C9" w:rsidRPr="00043BE1" w:rsidRDefault="002441C9" w:rsidP="00043BE1">
      <w:pPr>
        <w:keepNext/>
        <w:widowControl w:val="0"/>
        <w:numPr>
          <w:ilvl w:val="0"/>
          <w:numId w:val="9"/>
        </w:numPr>
        <w:spacing w:line="360" w:lineRule="auto"/>
        <w:ind w:left="0" w:firstLine="709"/>
        <w:jc w:val="both"/>
        <w:rPr>
          <w:snapToGrid w:val="0"/>
          <w:sz w:val="28"/>
          <w:szCs w:val="28"/>
        </w:rPr>
      </w:pPr>
      <w:r w:rsidRPr="00043BE1">
        <w:rPr>
          <w:snapToGrid w:val="0"/>
          <w:sz w:val="28"/>
          <w:szCs w:val="28"/>
        </w:rPr>
        <w:t>справки</w:t>
      </w:r>
      <w:r w:rsidR="00043BE1">
        <w:rPr>
          <w:snapToGrid w:val="0"/>
          <w:sz w:val="28"/>
          <w:szCs w:val="28"/>
        </w:rPr>
        <w:t xml:space="preserve"> </w:t>
      </w:r>
      <w:r w:rsidRPr="00043BE1">
        <w:rPr>
          <w:snapToGrid w:val="0"/>
          <w:sz w:val="28"/>
          <w:szCs w:val="28"/>
        </w:rPr>
        <w:t>банков</w:t>
      </w:r>
      <w:r w:rsidR="00043BE1">
        <w:rPr>
          <w:snapToGrid w:val="0"/>
          <w:sz w:val="28"/>
          <w:szCs w:val="28"/>
        </w:rPr>
        <w:t xml:space="preserve"> </w:t>
      </w:r>
      <w:r w:rsidRPr="00043BE1">
        <w:rPr>
          <w:snapToGrid w:val="0"/>
          <w:sz w:val="28"/>
          <w:szCs w:val="28"/>
        </w:rPr>
        <w:t>о</w:t>
      </w:r>
      <w:r w:rsidR="00043BE1">
        <w:rPr>
          <w:snapToGrid w:val="0"/>
          <w:sz w:val="28"/>
          <w:szCs w:val="28"/>
        </w:rPr>
        <w:t xml:space="preserve"> </w:t>
      </w:r>
      <w:r w:rsidRPr="00043BE1">
        <w:rPr>
          <w:snapToGrid w:val="0"/>
          <w:sz w:val="28"/>
          <w:szCs w:val="28"/>
        </w:rPr>
        <w:t>размере</w:t>
      </w:r>
      <w:r w:rsidR="00043BE1">
        <w:rPr>
          <w:snapToGrid w:val="0"/>
          <w:sz w:val="28"/>
          <w:szCs w:val="28"/>
        </w:rPr>
        <w:t xml:space="preserve"> </w:t>
      </w:r>
      <w:r w:rsidRPr="00043BE1">
        <w:rPr>
          <w:snapToGrid w:val="0"/>
          <w:sz w:val="28"/>
          <w:szCs w:val="28"/>
        </w:rPr>
        <w:t>оплаченного</w:t>
      </w:r>
      <w:r w:rsidR="00043BE1">
        <w:rPr>
          <w:snapToGrid w:val="0"/>
          <w:sz w:val="28"/>
          <w:szCs w:val="28"/>
        </w:rPr>
        <w:t xml:space="preserve"> </w:t>
      </w:r>
      <w:r w:rsidRPr="00043BE1">
        <w:rPr>
          <w:snapToGrid w:val="0"/>
          <w:sz w:val="28"/>
          <w:szCs w:val="28"/>
        </w:rPr>
        <w:t>уставного</w:t>
      </w:r>
      <w:r w:rsidR="00E30D3D" w:rsidRPr="00043BE1">
        <w:rPr>
          <w:snapToGrid w:val="0"/>
          <w:sz w:val="28"/>
          <w:szCs w:val="28"/>
        </w:rPr>
        <w:t xml:space="preserve"> </w:t>
      </w:r>
      <w:r w:rsidRPr="00043BE1">
        <w:rPr>
          <w:snapToGrid w:val="0"/>
          <w:sz w:val="28"/>
          <w:szCs w:val="28"/>
        </w:rPr>
        <w:t>капитала;</w:t>
      </w:r>
    </w:p>
    <w:p w:rsidR="002441C9" w:rsidRPr="00043BE1" w:rsidRDefault="002441C9" w:rsidP="00043BE1">
      <w:pPr>
        <w:keepNext/>
        <w:widowControl w:val="0"/>
        <w:numPr>
          <w:ilvl w:val="0"/>
          <w:numId w:val="9"/>
        </w:numPr>
        <w:spacing w:line="360" w:lineRule="auto"/>
        <w:ind w:left="0" w:firstLine="709"/>
        <w:jc w:val="both"/>
        <w:rPr>
          <w:snapToGrid w:val="0"/>
          <w:sz w:val="28"/>
          <w:szCs w:val="28"/>
        </w:rPr>
      </w:pPr>
      <w:r w:rsidRPr="00043BE1">
        <w:rPr>
          <w:snapToGrid w:val="0"/>
          <w:sz w:val="28"/>
          <w:szCs w:val="28"/>
        </w:rPr>
        <w:t>экономическое</w:t>
      </w:r>
      <w:r w:rsidR="00043BE1">
        <w:rPr>
          <w:snapToGrid w:val="0"/>
          <w:sz w:val="28"/>
          <w:szCs w:val="28"/>
        </w:rPr>
        <w:t xml:space="preserve"> </w:t>
      </w:r>
      <w:r w:rsidRPr="00043BE1">
        <w:rPr>
          <w:snapToGrid w:val="0"/>
          <w:sz w:val="28"/>
          <w:szCs w:val="28"/>
        </w:rPr>
        <w:t>обоснование</w:t>
      </w:r>
      <w:r w:rsidR="00043BE1">
        <w:rPr>
          <w:snapToGrid w:val="0"/>
          <w:sz w:val="28"/>
          <w:szCs w:val="28"/>
        </w:rPr>
        <w:t xml:space="preserve"> </w:t>
      </w:r>
      <w:r w:rsidRPr="00043BE1">
        <w:rPr>
          <w:snapToGrid w:val="0"/>
          <w:sz w:val="28"/>
          <w:szCs w:val="28"/>
        </w:rPr>
        <w:t>страховой</w:t>
      </w:r>
      <w:r w:rsidR="00043BE1">
        <w:rPr>
          <w:snapToGrid w:val="0"/>
          <w:sz w:val="28"/>
          <w:szCs w:val="28"/>
        </w:rPr>
        <w:t xml:space="preserve"> </w:t>
      </w:r>
      <w:r w:rsidRPr="00043BE1">
        <w:rPr>
          <w:snapToGrid w:val="0"/>
          <w:sz w:val="28"/>
          <w:szCs w:val="28"/>
        </w:rPr>
        <w:t>деятельности,</w:t>
      </w:r>
      <w:r w:rsidR="00E30D3D" w:rsidRPr="00043BE1">
        <w:rPr>
          <w:snapToGrid w:val="0"/>
          <w:sz w:val="28"/>
          <w:szCs w:val="28"/>
        </w:rPr>
        <w:t xml:space="preserve"> </w:t>
      </w:r>
      <w:r w:rsidRPr="00043BE1">
        <w:rPr>
          <w:snapToGrid w:val="0"/>
          <w:sz w:val="28"/>
          <w:szCs w:val="28"/>
        </w:rPr>
        <w:t>включающее:</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а) бизнес-план на три года по лицензируемому</w:t>
      </w:r>
      <w:r w:rsidR="00043BE1">
        <w:rPr>
          <w:snapToGrid w:val="0"/>
          <w:sz w:val="28"/>
          <w:szCs w:val="28"/>
        </w:rPr>
        <w:t xml:space="preserve"> </w:t>
      </w:r>
      <w:r w:rsidRPr="00043BE1">
        <w:rPr>
          <w:snapToGrid w:val="0"/>
          <w:sz w:val="28"/>
          <w:szCs w:val="28"/>
        </w:rPr>
        <w:t>виду</w:t>
      </w:r>
      <w:r w:rsidR="00043BE1">
        <w:rPr>
          <w:snapToGrid w:val="0"/>
          <w:sz w:val="28"/>
          <w:szCs w:val="28"/>
        </w:rPr>
        <w:t xml:space="preserve"> </w:t>
      </w:r>
      <w:r w:rsidRPr="00043BE1">
        <w:rPr>
          <w:snapToGrid w:val="0"/>
          <w:sz w:val="28"/>
          <w:szCs w:val="28"/>
        </w:rPr>
        <w:t>страхования, содержащий прогноз развития страховых операций с</w:t>
      </w:r>
      <w:r w:rsidR="00043BE1">
        <w:rPr>
          <w:snapToGrid w:val="0"/>
          <w:sz w:val="28"/>
          <w:szCs w:val="28"/>
        </w:rPr>
        <w:t xml:space="preserve"> </w:t>
      </w:r>
      <w:r w:rsidRPr="00043BE1">
        <w:rPr>
          <w:snapToGrid w:val="0"/>
          <w:sz w:val="28"/>
          <w:szCs w:val="28"/>
        </w:rPr>
        <w:t>указанием:</w:t>
      </w:r>
      <w:r w:rsidR="005A47B1" w:rsidRPr="00043BE1">
        <w:rPr>
          <w:snapToGrid w:val="0"/>
          <w:sz w:val="28"/>
          <w:szCs w:val="28"/>
        </w:rPr>
        <w:t xml:space="preserve"> </w:t>
      </w:r>
      <w:r w:rsidRPr="00043BE1">
        <w:rPr>
          <w:snapToGrid w:val="0"/>
          <w:sz w:val="28"/>
          <w:szCs w:val="28"/>
        </w:rPr>
        <w:t>размера собственных денежных средств;</w:t>
      </w:r>
      <w:r w:rsidR="005A47B1" w:rsidRPr="00043BE1">
        <w:rPr>
          <w:snapToGrid w:val="0"/>
          <w:sz w:val="28"/>
          <w:szCs w:val="28"/>
        </w:rPr>
        <w:t xml:space="preserve"> </w:t>
      </w:r>
      <w:r w:rsidRPr="00043BE1">
        <w:rPr>
          <w:snapToGrid w:val="0"/>
          <w:sz w:val="28"/>
          <w:szCs w:val="28"/>
        </w:rPr>
        <w:t>количества</w:t>
      </w:r>
      <w:r w:rsidR="00043BE1">
        <w:rPr>
          <w:snapToGrid w:val="0"/>
          <w:sz w:val="28"/>
          <w:szCs w:val="28"/>
        </w:rPr>
        <w:t xml:space="preserve"> </w:t>
      </w:r>
      <w:r w:rsidRPr="00043BE1">
        <w:rPr>
          <w:snapToGrid w:val="0"/>
          <w:sz w:val="28"/>
          <w:szCs w:val="28"/>
        </w:rPr>
        <w:t>договоров</w:t>
      </w:r>
      <w:r w:rsidR="00043BE1">
        <w:rPr>
          <w:snapToGrid w:val="0"/>
          <w:sz w:val="28"/>
          <w:szCs w:val="28"/>
        </w:rPr>
        <w:t xml:space="preserve"> </w:t>
      </w:r>
      <w:r w:rsidRPr="00043BE1">
        <w:rPr>
          <w:snapToGrid w:val="0"/>
          <w:sz w:val="28"/>
          <w:szCs w:val="28"/>
        </w:rPr>
        <w:t>(по</w:t>
      </w:r>
      <w:r w:rsidR="00043BE1">
        <w:rPr>
          <w:snapToGrid w:val="0"/>
          <w:sz w:val="28"/>
          <w:szCs w:val="28"/>
        </w:rPr>
        <w:t xml:space="preserve"> </w:t>
      </w:r>
      <w:r w:rsidRPr="00043BE1">
        <w:rPr>
          <w:snapToGrid w:val="0"/>
          <w:sz w:val="28"/>
          <w:szCs w:val="28"/>
        </w:rPr>
        <w:t xml:space="preserve">личному страхованию </w:t>
      </w:r>
      <w:r w:rsidR="00E30D3D" w:rsidRPr="00043BE1">
        <w:rPr>
          <w:snapToGrid w:val="0"/>
          <w:sz w:val="28"/>
          <w:szCs w:val="28"/>
        </w:rPr>
        <w:t>–</w:t>
      </w:r>
      <w:r w:rsidRPr="00043BE1">
        <w:rPr>
          <w:snapToGrid w:val="0"/>
          <w:sz w:val="28"/>
          <w:szCs w:val="28"/>
        </w:rPr>
        <w:t xml:space="preserve"> количества</w:t>
      </w:r>
      <w:r w:rsidR="00E30D3D" w:rsidRPr="00043BE1">
        <w:rPr>
          <w:snapToGrid w:val="0"/>
          <w:sz w:val="28"/>
          <w:szCs w:val="28"/>
        </w:rPr>
        <w:t xml:space="preserve"> </w:t>
      </w:r>
      <w:r w:rsidRPr="00043BE1">
        <w:rPr>
          <w:snapToGrid w:val="0"/>
          <w:sz w:val="28"/>
          <w:szCs w:val="28"/>
        </w:rPr>
        <w:t>застрахованных);</w:t>
      </w:r>
      <w:r w:rsidR="005A47B1" w:rsidRPr="00043BE1">
        <w:rPr>
          <w:snapToGrid w:val="0"/>
          <w:sz w:val="28"/>
          <w:szCs w:val="28"/>
        </w:rPr>
        <w:t xml:space="preserve"> </w:t>
      </w:r>
      <w:r w:rsidRPr="00043BE1">
        <w:rPr>
          <w:snapToGrid w:val="0"/>
          <w:sz w:val="28"/>
          <w:szCs w:val="28"/>
        </w:rPr>
        <w:t>среднего страхового тарифа;</w:t>
      </w:r>
      <w:r w:rsidR="005A47B1" w:rsidRPr="00043BE1">
        <w:rPr>
          <w:snapToGrid w:val="0"/>
          <w:sz w:val="28"/>
          <w:szCs w:val="28"/>
        </w:rPr>
        <w:t xml:space="preserve"> </w:t>
      </w:r>
      <w:r w:rsidRPr="00043BE1">
        <w:rPr>
          <w:snapToGrid w:val="0"/>
          <w:sz w:val="28"/>
          <w:szCs w:val="28"/>
        </w:rPr>
        <w:t>суммы страховых взносов;</w:t>
      </w:r>
      <w:r w:rsidR="005A47B1" w:rsidRPr="00043BE1">
        <w:rPr>
          <w:snapToGrid w:val="0"/>
          <w:sz w:val="28"/>
          <w:szCs w:val="28"/>
        </w:rPr>
        <w:t xml:space="preserve"> </w:t>
      </w:r>
      <w:r w:rsidRPr="00043BE1">
        <w:rPr>
          <w:snapToGrid w:val="0"/>
          <w:sz w:val="28"/>
          <w:szCs w:val="28"/>
        </w:rPr>
        <w:t>совокупной страховой суммы;</w:t>
      </w:r>
      <w:r w:rsidR="005A47B1" w:rsidRPr="00043BE1">
        <w:rPr>
          <w:snapToGrid w:val="0"/>
          <w:sz w:val="28"/>
          <w:szCs w:val="28"/>
        </w:rPr>
        <w:t xml:space="preserve"> </w:t>
      </w:r>
      <w:r w:rsidRPr="00043BE1">
        <w:rPr>
          <w:snapToGrid w:val="0"/>
          <w:sz w:val="28"/>
          <w:szCs w:val="28"/>
        </w:rPr>
        <w:t>суммы страховых выплат;</w:t>
      </w:r>
      <w:r w:rsidR="005A47B1" w:rsidRPr="00043BE1">
        <w:rPr>
          <w:snapToGrid w:val="0"/>
          <w:sz w:val="28"/>
          <w:szCs w:val="28"/>
        </w:rPr>
        <w:t xml:space="preserve"> </w:t>
      </w:r>
      <w:r w:rsidRPr="00043BE1">
        <w:rPr>
          <w:snapToGrid w:val="0"/>
          <w:sz w:val="28"/>
          <w:szCs w:val="28"/>
        </w:rPr>
        <w:t>размеров образуемых страховых резервов;</w:t>
      </w:r>
      <w:r w:rsidR="005A47B1" w:rsidRPr="00043BE1">
        <w:rPr>
          <w:snapToGrid w:val="0"/>
          <w:sz w:val="28"/>
          <w:szCs w:val="28"/>
        </w:rPr>
        <w:t xml:space="preserve"> </w:t>
      </w:r>
      <w:r w:rsidRPr="00043BE1">
        <w:rPr>
          <w:snapToGrid w:val="0"/>
          <w:sz w:val="28"/>
          <w:szCs w:val="28"/>
        </w:rPr>
        <w:t>затрат</w:t>
      </w:r>
      <w:r w:rsidR="00043BE1">
        <w:rPr>
          <w:snapToGrid w:val="0"/>
          <w:sz w:val="28"/>
          <w:szCs w:val="28"/>
        </w:rPr>
        <w:t xml:space="preserve"> </w:t>
      </w:r>
      <w:r w:rsidRPr="00043BE1">
        <w:rPr>
          <w:snapToGrid w:val="0"/>
          <w:sz w:val="28"/>
          <w:szCs w:val="28"/>
        </w:rPr>
        <w:t>на</w:t>
      </w:r>
      <w:r w:rsidR="00043BE1">
        <w:rPr>
          <w:snapToGrid w:val="0"/>
          <w:sz w:val="28"/>
          <w:szCs w:val="28"/>
        </w:rPr>
        <w:t xml:space="preserve"> </w:t>
      </w:r>
      <w:r w:rsidRPr="00043BE1">
        <w:rPr>
          <w:snapToGrid w:val="0"/>
          <w:sz w:val="28"/>
          <w:szCs w:val="28"/>
        </w:rPr>
        <w:t>проведение</w:t>
      </w:r>
      <w:r w:rsidR="00043BE1">
        <w:rPr>
          <w:snapToGrid w:val="0"/>
          <w:sz w:val="28"/>
          <w:szCs w:val="28"/>
        </w:rPr>
        <w:t xml:space="preserve"> </w:t>
      </w:r>
      <w:r w:rsidRPr="00043BE1">
        <w:rPr>
          <w:snapToGrid w:val="0"/>
          <w:sz w:val="28"/>
          <w:szCs w:val="28"/>
        </w:rPr>
        <w:t>страховой</w:t>
      </w:r>
      <w:r w:rsidR="00043BE1">
        <w:rPr>
          <w:snapToGrid w:val="0"/>
          <w:sz w:val="28"/>
          <w:szCs w:val="28"/>
        </w:rPr>
        <w:t xml:space="preserve"> </w:t>
      </w:r>
      <w:r w:rsidRPr="00043BE1">
        <w:rPr>
          <w:snapToGrid w:val="0"/>
          <w:sz w:val="28"/>
          <w:szCs w:val="28"/>
        </w:rPr>
        <w:t>деятельности,</w:t>
      </w:r>
      <w:r w:rsidR="00043BE1">
        <w:rPr>
          <w:snapToGrid w:val="0"/>
          <w:sz w:val="28"/>
          <w:szCs w:val="28"/>
        </w:rPr>
        <w:t xml:space="preserve"> </w:t>
      </w:r>
      <w:r w:rsidRPr="00043BE1">
        <w:rPr>
          <w:snapToGrid w:val="0"/>
          <w:sz w:val="28"/>
          <w:szCs w:val="28"/>
        </w:rPr>
        <w:t>включая</w:t>
      </w:r>
      <w:r w:rsidR="00E30D3D" w:rsidRPr="00043BE1">
        <w:rPr>
          <w:snapToGrid w:val="0"/>
          <w:sz w:val="28"/>
          <w:szCs w:val="28"/>
        </w:rPr>
        <w:t xml:space="preserve"> </w:t>
      </w:r>
      <w:r w:rsidRPr="00043BE1">
        <w:rPr>
          <w:snapToGrid w:val="0"/>
          <w:sz w:val="28"/>
          <w:szCs w:val="28"/>
        </w:rPr>
        <w:t>комиссионное вознаграждение за размещение страховых полисов;</w:t>
      </w:r>
      <w:r w:rsidR="005A47B1" w:rsidRPr="00043BE1">
        <w:rPr>
          <w:snapToGrid w:val="0"/>
          <w:sz w:val="28"/>
          <w:szCs w:val="28"/>
        </w:rPr>
        <w:t xml:space="preserve"> м</w:t>
      </w:r>
      <w:r w:rsidRPr="00043BE1">
        <w:rPr>
          <w:snapToGrid w:val="0"/>
          <w:sz w:val="28"/>
          <w:szCs w:val="28"/>
        </w:rPr>
        <w:t>аксимальной</w:t>
      </w:r>
      <w:r w:rsidR="00043BE1">
        <w:rPr>
          <w:snapToGrid w:val="0"/>
          <w:sz w:val="28"/>
          <w:szCs w:val="28"/>
        </w:rPr>
        <w:t xml:space="preserve"> </w:t>
      </w:r>
      <w:r w:rsidRPr="00043BE1">
        <w:rPr>
          <w:snapToGrid w:val="0"/>
          <w:sz w:val="28"/>
          <w:szCs w:val="28"/>
        </w:rPr>
        <w:t>ответственности</w:t>
      </w:r>
      <w:r w:rsidR="00043BE1">
        <w:rPr>
          <w:snapToGrid w:val="0"/>
          <w:sz w:val="28"/>
          <w:szCs w:val="28"/>
        </w:rPr>
        <w:t xml:space="preserve"> </w:t>
      </w:r>
      <w:r w:rsidRPr="00043BE1">
        <w:rPr>
          <w:snapToGrid w:val="0"/>
          <w:sz w:val="28"/>
          <w:szCs w:val="28"/>
        </w:rPr>
        <w:t>по индивидуальному страховому</w:t>
      </w:r>
      <w:r w:rsidR="00E30D3D" w:rsidRPr="00043BE1">
        <w:rPr>
          <w:snapToGrid w:val="0"/>
          <w:sz w:val="28"/>
          <w:szCs w:val="28"/>
        </w:rPr>
        <w:t xml:space="preserve"> </w:t>
      </w:r>
      <w:r w:rsidRPr="00043BE1">
        <w:rPr>
          <w:snapToGrid w:val="0"/>
          <w:sz w:val="28"/>
          <w:szCs w:val="28"/>
        </w:rPr>
        <w:t>риску; предполагаемого размера прибыли,</w:t>
      </w:r>
      <w:r w:rsidR="00043BE1">
        <w:rPr>
          <w:snapToGrid w:val="0"/>
          <w:sz w:val="28"/>
          <w:szCs w:val="28"/>
        </w:rPr>
        <w:t xml:space="preserve"> </w:t>
      </w:r>
      <w:r w:rsidRPr="00043BE1">
        <w:rPr>
          <w:snapToGrid w:val="0"/>
          <w:sz w:val="28"/>
          <w:szCs w:val="28"/>
        </w:rPr>
        <w:t>в т.ч.</w:t>
      </w:r>
      <w:r w:rsidR="00043BE1">
        <w:rPr>
          <w:snapToGrid w:val="0"/>
          <w:sz w:val="28"/>
          <w:szCs w:val="28"/>
        </w:rPr>
        <w:t xml:space="preserve"> </w:t>
      </w:r>
      <w:r w:rsidRPr="00043BE1">
        <w:rPr>
          <w:snapToGrid w:val="0"/>
          <w:sz w:val="28"/>
          <w:szCs w:val="28"/>
        </w:rPr>
        <w:t>от</w:t>
      </w:r>
      <w:r w:rsidR="00043BE1">
        <w:rPr>
          <w:snapToGrid w:val="0"/>
          <w:sz w:val="28"/>
          <w:szCs w:val="28"/>
        </w:rPr>
        <w:t xml:space="preserve"> </w:t>
      </w:r>
      <w:r w:rsidRPr="00043BE1">
        <w:rPr>
          <w:snapToGrid w:val="0"/>
          <w:sz w:val="28"/>
          <w:szCs w:val="28"/>
        </w:rPr>
        <w:t>инвестиционной</w:t>
      </w:r>
      <w:r w:rsidR="00E30D3D" w:rsidRPr="00043BE1">
        <w:rPr>
          <w:snapToGrid w:val="0"/>
          <w:sz w:val="28"/>
          <w:szCs w:val="28"/>
        </w:rPr>
        <w:t xml:space="preserve"> </w:t>
      </w:r>
      <w:r w:rsidRPr="00043BE1">
        <w:rPr>
          <w:snapToGrid w:val="0"/>
          <w:sz w:val="28"/>
          <w:szCs w:val="28"/>
        </w:rPr>
        <w:t>деятельности;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б) план по перестрахованию (в произвольной</w:t>
      </w:r>
      <w:r w:rsidR="00043BE1">
        <w:rPr>
          <w:snapToGrid w:val="0"/>
          <w:sz w:val="28"/>
          <w:szCs w:val="28"/>
        </w:rPr>
        <w:t xml:space="preserve"> </w:t>
      </w:r>
      <w:r w:rsidRPr="00043BE1">
        <w:rPr>
          <w:snapToGrid w:val="0"/>
          <w:sz w:val="28"/>
          <w:szCs w:val="28"/>
        </w:rPr>
        <w:t>форме),</w:t>
      </w:r>
      <w:r w:rsidR="00043BE1">
        <w:rPr>
          <w:snapToGrid w:val="0"/>
          <w:sz w:val="28"/>
          <w:szCs w:val="28"/>
        </w:rPr>
        <w:t xml:space="preserve"> </w:t>
      </w:r>
      <w:r w:rsidRPr="00043BE1">
        <w:rPr>
          <w:snapToGrid w:val="0"/>
          <w:sz w:val="28"/>
          <w:szCs w:val="28"/>
        </w:rPr>
        <w:t>в</w:t>
      </w:r>
      <w:r w:rsidR="00043BE1">
        <w:rPr>
          <w:snapToGrid w:val="0"/>
          <w:sz w:val="28"/>
          <w:szCs w:val="28"/>
        </w:rPr>
        <w:t xml:space="preserve"> </w:t>
      </w:r>
      <w:r w:rsidRPr="00043BE1">
        <w:rPr>
          <w:snapToGrid w:val="0"/>
          <w:sz w:val="28"/>
          <w:szCs w:val="28"/>
        </w:rPr>
        <w:t>случае</w:t>
      </w:r>
      <w:r w:rsidR="00E30D3D" w:rsidRPr="00043BE1">
        <w:rPr>
          <w:snapToGrid w:val="0"/>
          <w:sz w:val="28"/>
          <w:szCs w:val="28"/>
        </w:rPr>
        <w:t xml:space="preserve"> </w:t>
      </w:r>
      <w:r w:rsidRPr="00043BE1">
        <w:rPr>
          <w:snapToGrid w:val="0"/>
          <w:sz w:val="28"/>
          <w:szCs w:val="28"/>
        </w:rPr>
        <w:t>если максимальный</w:t>
      </w:r>
      <w:r w:rsidR="00043BE1">
        <w:rPr>
          <w:snapToGrid w:val="0"/>
          <w:sz w:val="28"/>
          <w:szCs w:val="28"/>
        </w:rPr>
        <w:t xml:space="preserve"> </w:t>
      </w:r>
      <w:r w:rsidRPr="00043BE1">
        <w:rPr>
          <w:snapToGrid w:val="0"/>
          <w:sz w:val="28"/>
          <w:szCs w:val="28"/>
        </w:rPr>
        <w:t>объем</w:t>
      </w:r>
      <w:r w:rsidR="00043BE1">
        <w:rPr>
          <w:snapToGrid w:val="0"/>
          <w:sz w:val="28"/>
          <w:szCs w:val="28"/>
        </w:rPr>
        <w:t xml:space="preserve"> </w:t>
      </w:r>
      <w:r w:rsidRPr="00043BE1">
        <w:rPr>
          <w:snapToGrid w:val="0"/>
          <w:sz w:val="28"/>
          <w:szCs w:val="28"/>
        </w:rPr>
        <w:t>ответственности по индивидуальному риску</w:t>
      </w:r>
      <w:r w:rsidR="00E30D3D" w:rsidRPr="00043BE1">
        <w:rPr>
          <w:snapToGrid w:val="0"/>
          <w:sz w:val="28"/>
          <w:szCs w:val="28"/>
        </w:rPr>
        <w:t xml:space="preserve"> </w:t>
      </w:r>
      <w:r w:rsidRPr="00043BE1">
        <w:rPr>
          <w:snapToGrid w:val="0"/>
          <w:sz w:val="28"/>
          <w:szCs w:val="28"/>
        </w:rPr>
        <w:t>превышает установленные соотношения;</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в) план</w:t>
      </w:r>
      <w:r w:rsidR="00043BE1">
        <w:rPr>
          <w:snapToGrid w:val="0"/>
          <w:sz w:val="28"/>
          <w:szCs w:val="28"/>
        </w:rPr>
        <w:t xml:space="preserve"> </w:t>
      </w:r>
      <w:r w:rsidRPr="00043BE1">
        <w:rPr>
          <w:snapToGrid w:val="0"/>
          <w:sz w:val="28"/>
          <w:szCs w:val="28"/>
        </w:rPr>
        <w:t>размещения</w:t>
      </w:r>
      <w:r w:rsidR="00043BE1">
        <w:rPr>
          <w:snapToGrid w:val="0"/>
          <w:sz w:val="28"/>
          <w:szCs w:val="28"/>
        </w:rPr>
        <w:t xml:space="preserve"> </w:t>
      </w:r>
      <w:r w:rsidRPr="00043BE1">
        <w:rPr>
          <w:snapToGrid w:val="0"/>
          <w:sz w:val="28"/>
          <w:szCs w:val="28"/>
        </w:rPr>
        <w:t>страховых</w:t>
      </w:r>
      <w:r w:rsidR="00043BE1">
        <w:rPr>
          <w:snapToGrid w:val="0"/>
          <w:sz w:val="28"/>
          <w:szCs w:val="28"/>
        </w:rPr>
        <w:t xml:space="preserve"> </w:t>
      </w:r>
      <w:r w:rsidRPr="00043BE1">
        <w:rPr>
          <w:snapToGrid w:val="0"/>
          <w:sz w:val="28"/>
          <w:szCs w:val="28"/>
        </w:rPr>
        <w:t>резервов,</w:t>
      </w:r>
      <w:r w:rsidR="00043BE1">
        <w:rPr>
          <w:snapToGrid w:val="0"/>
          <w:sz w:val="28"/>
          <w:szCs w:val="28"/>
        </w:rPr>
        <w:t xml:space="preserve"> </w:t>
      </w:r>
      <w:r w:rsidRPr="00043BE1">
        <w:rPr>
          <w:snapToGrid w:val="0"/>
          <w:sz w:val="28"/>
          <w:szCs w:val="28"/>
        </w:rPr>
        <w:t>подтверждающий</w:t>
      </w:r>
      <w:r w:rsidR="00E30D3D" w:rsidRPr="00043BE1">
        <w:rPr>
          <w:snapToGrid w:val="0"/>
          <w:sz w:val="28"/>
          <w:szCs w:val="28"/>
        </w:rPr>
        <w:t xml:space="preserve"> </w:t>
      </w:r>
      <w:r w:rsidRPr="00043BE1">
        <w:rPr>
          <w:snapToGrid w:val="0"/>
          <w:sz w:val="28"/>
          <w:szCs w:val="28"/>
        </w:rPr>
        <w:t>возможность</w:t>
      </w:r>
      <w:r w:rsidR="00043BE1">
        <w:rPr>
          <w:snapToGrid w:val="0"/>
          <w:sz w:val="28"/>
          <w:szCs w:val="28"/>
        </w:rPr>
        <w:t xml:space="preserve"> </w:t>
      </w:r>
      <w:r w:rsidRPr="00043BE1">
        <w:rPr>
          <w:snapToGrid w:val="0"/>
          <w:sz w:val="28"/>
          <w:szCs w:val="28"/>
        </w:rPr>
        <w:t>выполнения</w:t>
      </w:r>
      <w:r w:rsidR="00043BE1">
        <w:rPr>
          <w:snapToGrid w:val="0"/>
          <w:sz w:val="28"/>
          <w:szCs w:val="28"/>
        </w:rPr>
        <w:t xml:space="preserve"> </w:t>
      </w:r>
      <w:r w:rsidRPr="00043BE1">
        <w:rPr>
          <w:snapToGrid w:val="0"/>
          <w:sz w:val="28"/>
          <w:szCs w:val="28"/>
        </w:rPr>
        <w:t>страховщиком обязательств,</w:t>
      </w:r>
      <w:r w:rsidR="00043BE1">
        <w:rPr>
          <w:snapToGrid w:val="0"/>
          <w:sz w:val="28"/>
          <w:szCs w:val="28"/>
        </w:rPr>
        <w:t xml:space="preserve"> </w:t>
      </w:r>
      <w:r w:rsidRPr="00043BE1">
        <w:rPr>
          <w:snapToGrid w:val="0"/>
          <w:sz w:val="28"/>
          <w:szCs w:val="28"/>
        </w:rPr>
        <w:t>вытекающих из</w:t>
      </w:r>
      <w:r w:rsidR="00E30D3D" w:rsidRPr="00043BE1">
        <w:rPr>
          <w:snapToGrid w:val="0"/>
          <w:sz w:val="28"/>
          <w:szCs w:val="28"/>
        </w:rPr>
        <w:t xml:space="preserve"> </w:t>
      </w:r>
      <w:r w:rsidRPr="00043BE1">
        <w:rPr>
          <w:snapToGrid w:val="0"/>
          <w:sz w:val="28"/>
          <w:szCs w:val="28"/>
        </w:rPr>
        <w:t>договоров страхования;</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г) баланс</w:t>
      </w:r>
      <w:r w:rsidR="00043BE1">
        <w:rPr>
          <w:snapToGrid w:val="0"/>
          <w:sz w:val="28"/>
          <w:szCs w:val="28"/>
        </w:rPr>
        <w:t xml:space="preserve"> </w:t>
      </w:r>
      <w:r w:rsidRPr="00043BE1">
        <w:rPr>
          <w:snapToGrid w:val="0"/>
          <w:sz w:val="28"/>
          <w:szCs w:val="28"/>
        </w:rPr>
        <w:t>страховщика</w:t>
      </w:r>
      <w:r w:rsidR="00043BE1">
        <w:rPr>
          <w:snapToGrid w:val="0"/>
          <w:sz w:val="28"/>
          <w:szCs w:val="28"/>
        </w:rPr>
        <w:t xml:space="preserve"> </w:t>
      </w:r>
      <w:r w:rsidRPr="00043BE1">
        <w:rPr>
          <w:snapToGrid w:val="0"/>
          <w:sz w:val="28"/>
          <w:szCs w:val="28"/>
        </w:rPr>
        <w:t>с</w:t>
      </w:r>
      <w:r w:rsidR="00043BE1">
        <w:rPr>
          <w:snapToGrid w:val="0"/>
          <w:sz w:val="28"/>
          <w:szCs w:val="28"/>
        </w:rPr>
        <w:t xml:space="preserve"> </w:t>
      </w:r>
      <w:r w:rsidRPr="00043BE1">
        <w:rPr>
          <w:snapToGrid w:val="0"/>
          <w:sz w:val="28"/>
          <w:szCs w:val="28"/>
        </w:rPr>
        <w:t>приложением</w:t>
      </w:r>
      <w:r w:rsidR="00043BE1">
        <w:rPr>
          <w:snapToGrid w:val="0"/>
          <w:sz w:val="28"/>
          <w:szCs w:val="28"/>
        </w:rPr>
        <w:t xml:space="preserve"> </w:t>
      </w:r>
      <w:r w:rsidRPr="00043BE1">
        <w:rPr>
          <w:snapToGrid w:val="0"/>
          <w:sz w:val="28"/>
          <w:szCs w:val="28"/>
        </w:rPr>
        <w:t>отчета</w:t>
      </w:r>
      <w:r w:rsidR="00043BE1">
        <w:rPr>
          <w:snapToGrid w:val="0"/>
          <w:sz w:val="28"/>
          <w:szCs w:val="28"/>
        </w:rPr>
        <w:t xml:space="preserve"> </w:t>
      </w:r>
      <w:r w:rsidRPr="00043BE1">
        <w:rPr>
          <w:snapToGrid w:val="0"/>
          <w:sz w:val="28"/>
          <w:szCs w:val="28"/>
        </w:rPr>
        <w:t>о</w:t>
      </w:r>
      <w:r w:rsidR="00043BE1">
        <w:rPr>
          <w:snapToGrid w:val="0"/>
          <w:sz w:val="28"/>
          <w:szCs w:val="28"/>
        </w:rPr>
        <w:t xml:space="preserve"> </w:t>
      </w:r>
      <w:r w:rsidRPr="00043BE1">
        <w:rPr>
          <w:snapToGrid w:val="0"/>
          <w:sz w:val="28"/>
          <w:szCs w:val="28"/>
        </w:rPr>
        <w:t>финансовых</w:t>
      </w:r>
      <w:r w:rsidR="00E30D3D" w:rsidRPr="00043BE1">
        <w:rPr>
          <w:snapToGrid w:val="0"/>
          <w:sz w:val="28"/>
          <w:szCs w:val="28"/>
        </w:rPr>
        <w:t xml:space="preserve"> </w:t>
      </w:r>
      <w:r w:rsidRPr="00043BE1">
        <w:rPr>
          <w:snapToGrid w:val="0"/>
          <w:sz w:val="28"/>
          <w:szCs w:val="28"/>
        </w:rPr>
        <w:t>результатах.</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Контроль за использованием лицензии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Действие лицензии может быть</w:t>
      </w:r>
      <w:r w:rsidR="00043BE1">
        <w:rPr>
          <w:snapToGrid w:val="0"/>
          <w:sz w:val="28"/>
          <w:szCs w:val="28"/>
        </w:rPr>
        <w:t xml:space="preserve"> </w:t>
      </w:r>
      <w:r w:rsidRPr="00043BE1">
        <w:rPr>
          <w:snapToGrid w:val="0"/>
          <w:sz w:val="28"/>
          <w:szCs w:val="28"/>
        </w:rPr>
        <w:t>приостановлено</w:t>
      </w:r>
      <w:r w:rsidR="00043BE1">
        <w:rPr>
          <w:snapToGrid w:val="0"/>
          <w:sz w:val="28"/>
          <w:szCs w:val="28"/>
        </w:rPr>
        <w:t xml:space="preserve"> </w:t>
      </w:r>
      <w:r w:rsidRPr="00043BE1">
        <w:rPr>
          <w:snapToGrid w:val="0"/>
          <w:sz w:val="28"/>
          <w:szCs w:val="28"/>
        </w:rPr>
        <w:t>или</w:t>
      </w:r>
      <w:r w:rsidR="00043BE1">
        <w:rPr>
          <w:snapToGrid w:val="0"/>
          <w:sz w:val="28"/>
          <w:szCs w:val="28"/>
        </w:rPr>
        <w:t xml:space="preserve"> </w:t>
      </w:r>
      <w:r w:rsidRPr="00043BE1">
        <w:rPr>
          <w:snapToGrid w:val="0"/>
          <w:sz w:val="28"/>
          <w:szCs w:val="28"/>
        </w:rPr>
        <w:t>ограничено</w:t>
      </w:r>
      <w:r w:rsidR="00E30D3D" w:rsidRPr="00043BE1">
        <w:rPr>
          <w:snapToGrid w:val="0"/>
          <w:sz w:val="28"/>
          <w:szCs w:val="28"/>
        </w:rPr>
        <w:t xml:space="preserve"> </w:t>
      </w:r>
      <w:r w:rsidRPr="00043BE1">
        <w:rPr>
          <w:snapToGrid w:val="0"/>
          <w:sz w:val="28"/>
          <w:szCs w:val="28"/>
        </w:rPr>
        <w:t>при выявлении нарушений требовани</w:t>
      </w:r>
      <w:r w:rsidR="00E30D3D" w:rsidRPr="00043BE1">
        <w:rPr>
          <w:snapToGrid w:val="0"/>
          <w:sz w:val="28"/>
          <w:szCs w:val="28"/>
        </w:rPr>
        <w:t>я Закона "О страховании" и</w:t>
      </w:r>
      <w:r w:rsidR="00043BE1">
        <w:rPr>
          <w:snapToGrid w:val="0"/>
          <w:sz w:val="28"/>
          <w:szCs w:val="28"/>
        </w:rPr>
        <w:t xml:space="preserve"> </w:t>
      </w:r>
      <w:r w:rsidR="00E30D3D" w:rsidRPr="00043BE1">
        <w:rPr>
          <w:snapToGrid w:val="0"/>
          <w:sz w:val="28"/>
          <w:szCs w:val="28"/>
        </w:rPr>
        <w:t>нас</w:t>
      </w:r>
      <w:r w:rsidRPr="00043BE1">
        <w:rPr>
          <w:snapToGrid w:val="0"/>
          <w:sz w:val="28"/>
          <w:szCs w:val="28"/>
        </w:rPr>
        <w:t>тоящих Условий, в том числе в следующих случаях:</w:t>
      </w:r>
    </w:p>
    <w:p w:rsidR="002441C9" w:rsidRPr="00043BE1" w:rsidRDefault="002441C9" w:rsidP="00043BE1">
      <w:pPr>
        <w:keepNext/>
        <w:widowControl w:val="0"/>
        <w:numPr>
          <w:ilvl w:val="0"/>
          <w:numId w:val="10"/>
        </w:numPr>
        <w:tabs>
          <w:tab w:val="clear" w:pos="1287"/>
          <w:tab w:val="num" w:pos="360"/>
        </w:tabs>
        <w:spacing w:line="360" w:lineRule="auto"/>
        <w:ind w:left="0" w:firstLine="709"/>
        <w:jc w:val="both"/>
        <w:rPr>
          <w:snapToGrid w:val="0"/>
          <w:sz w:val="28"/>
          <w:szCs w:val="28"/>
        </w:rPr>
      </w:pPr>
      <w:r w:rsidRPr="00043BE1">
        <w:rPr>
          <w:snapToGrid w:val="0"/>
          <w:sz w:val="28"/>
          <w:szCs w:val="28"/>
        </w:rPr>
        <w:t>проведения видов страховой деятельности,</w:t>
      </w:r>
      <w:r w:rsidR="00043BE1">
        <w:rPr>
          <w:snapToGrid w:val="0"/>
          <w:sz w:val="28"/>
          <w:szCs w:val="28"/>
        </w:rPr>
        <w:t xml:space="preserve"> </w:t>
      </w:r>
      <w:r w:rsidRPr="00043BE1">
        <w:rPr>
          <w:snapToGrid w:val="0"/>
          <w:sz w:val="28"/>
          <w:szCs w:val="28"/>
        </w:rPr>
        <w:t>не</w:t>
      </w:r>
      <w:r w:rsidR="00043BE1">
        <w:rPr>
          <w:snapToGrid w:val="0"/>
          <w:sz w:val="28"/>
          <w:szCs w:val="28"/>
        </w:rPr>
        <w:t xml:space="preserve"> </w:t>
      </w:r>
      <w:r w:rsidRPr="00043BE1">
        <w:rPr>
          <w:snapToGrid w:val="0"/>
          <w:sz w:val="28"/>
          <w:szCs w:val="28"/>
        </w:rPr>
        <w:t>предусмотренных</w:t>
      </w:r>
      <w:r w:rsidR="00045E89" w:rsidRPr="00043BE1">
        <w:rPr>
          <w:snapToGrid w:val="0"/>
          <w:sz w:val="28"/>
          <w:szCs w:val="28"/>
        </w:rPr>
        <w:t xml:space="preserve"> </w:t>
      </w:r>
      <w:r w:rsidRPr="00043BE1">
        <w:rPr>
          <w:snapToGrid w:val="0"/>
          <w:sz w:val="28"/>
          <w:szCs w:val="28"/>
        </w:rPr>
        <w:t>лицензией;</w:t>
      </w:r>
    </w:p>
    <w:p w:rsidR="002441C9" w:rsidRPr="00043BE1" w:rsidRDefault="002441C9" w:rsidP="00043BE1">
      <w:pPr>
        <w:keepNext/>
        <w:widowControl w:val="0"/>
        <w:numPr>
          <w:ilvl w:val="0"/>
          <w:numId w:val="10"/>
        </w:numPr>
        <w:tabs>
          <w:tab w:val="clear" w:pos="1287"/>
          <w:tab w:val="num" w:pos="360"/>
        </w:tabs>
        <w:spacing w:line="360" w:lineRule="auto"/>
        <w:ind w:left="0" w:firstLine="709"/>
        <w:jc w:val="both"/>
        <w:rPr>
          <w:snapToGrid w:val="0"/>
          <w:sz w:val="28"/>
          <w:szCs w:val="28"/>
        </w:rPr>
      </w:pPr>
      <w:r w:rsidRPr="00043BE1">
        <w:rPr>
          <w:snapToGrid w:val="0"/>
          <w:sz w:val="28"/>
          <w:szCs w:val="28"/>
        </w:rPr>
        <w:t>нарушений, связанных с образованием и использованием</w:t>
      </w:r>
      <w:r w:rsidR="00043BE1">
        <w:rPr>
          <w:snapToGrid w:val="0"/>
          <w:sz w:val="28"/>
          <w:szCs w:val="28"/>
        </w:rPr>
        <w:t xml:space="preserve"> </w:t>
      </w:r>
      <w:r w:rsidRPr="00043BE1">
        <w:rPr>
          <w:snapToGrid w:val="0"/>
          <w:sz w:val="28"/>
          <w:szCs w:val="28"/>
        </w:rPr>
        <w:t>(размещением) страховых резервов;</w:t>
      </w:r>
    </w:p>
    <w:p w:rsidR="002441C9" w:rsidRPr="00043BE1" w:rsidRDefault="002441C9" w:rsidP="00043BE1">
      <w:pPr>
        <w:keepNext/>
        <w:widowControl w:val="0"/>
        <w:numPr>
          <w:ilvl w:val="0"/>
          <w:numId w:val="10"/>
        </w:numPr>
        <w:tabs>
          <w:tab w:val="clear" w:pos="1287"/>
          <w:tab w:val="num" w:pos="360"/>
        </w:tabs>
        <w:spacing w:line="360" w:lineRule="auto"/>
        <w:ind w:left="0" w:firstLine="709"/>
        <w:jc w:val="both"/>
        <w:rPr>
          <w:snapToGrid w:val="0"/>
          <w:sz w:val="28"/>
          <w:szCs w:val="28"/>
        </w:rPr>
      </w:pPr>
      <w:r w:rsidRPr="00043BE1">
        <w:rPr>
          <w:snapToGrid w:val="0"/>
          <w:sz w:val="28"/>
          <w:szCs w:val="28"/>
        </w:rPr>
        <w:t>необоснованного снижения</w:t>
      </w:r>
      <w:r w:rsidR="00043BE1">
        <w:rPr>
          <w:snapToGrid w:val="0"/>
          <w:sz w:val="28"/>
          <w:szCs w:val="28"/>
        </w:rPr>
        <w:t xml:space="preserve"> </w:t>
      </w:r>
      <w:r w:rsidRPr="00043BE1">
        <w:rPr>
          <w:snapToGrid w:val="0"/>
          <w:sz w:val="28"/>
          <w:szCs w:val="28"/>
        </w:rPr>
        <w:t>размеров страховых тарифов;</w:t>
      </w:r>
    </w:p>
    <w:p w:rsidR="002441C9" w:rsidRPr="00043BE1" w:rsidRDefault="002441C9" w:rsidP="00043BE1">
      <w:pPr>
        <w:keepNext/>
        <w:widowControl w:val="0"/>
        <w:numPr>
          <w:ilvl w:val="0"/>
          <w:numId w:val="10"/>
        </w:numPr>
        <w:tabs>
          <w:tab w:val="clear" w:pos="1287"/>
          <w:tab w:val="num" w:pos="360"/>
        </w:tabs>
        <w:spacing w:line="360" w:lineRule="auto"/>
        <w:ind w:left="0" w:firstLine="709"/>
        <w:jc w:val="both"/>
        <w:rPr>
          <w:snapToGrid w:val="0"/>
          <w:sz w:val="28"/>
          <w:szCs w:val="28"/>
        </w:rPr>
      </w:pPr>
      <w:r w:rsidRPr="00043BE1">
        <w:rPr>
          <w:snapToGrid w:val="0"/>
          <w:sz w:val="28"/>
          <w:szCs w:val="28"/>
        </w:rPr>
        <w:t>несоблюдения страховщиком гарантий платежеспособности;</w:t>
      </w:r>
    </w:p>
    <w:p w:rsidR="002441C9" w:rsidRPr="00043BE1" w:rsidRDefault="002441C9" w:rsidP="00043BE1">
      <w:pPr>
        <w:keepNext/>
        <w:widowControl w:val="0"/>
        <w:numPr>
          <w:ilvl w:val="0"/>
          <w:numId w:val="10"/>
        </w:numPr>
        <w:tabs>
          <w:tab w:val="clear" w:pos="1287"/>
          <w:tab w:val="num" w:pos="360"/>
        </w:tabs>
        <w:spacing w:line="360" w:lineRule="auto"/>
        <w:ind w:left="0" w:firstLine="709"/>
        <w:jc w:val="both"/>
        <w:rPr>
          <w:snapToGrid w:val="0"/>
          <w:sz w:val="28"/>
          <w:szCs w:val="28"/>
        </w:rPr>
      </w:pPr>
      <w:r w:rsidRPr="00043BE1">
        <w:rPr>
          <w:snapToGrid w:val="0"/>
          <w:sz w:val="28"/>
          <w:szCs w:val="28"/>
        </w:rPr>
        <w:t>систематического невыполнения страховщиком обязательств</w:t>
      </w:r>
      <w:r w:rsidR="00045E89" w:rsidRPr="00043BE1">
        <w:rPr>
          <w:snapToGrid w:val="0"/>
          <w:sz w:val="28"/>
          <w:szCs w:val="28"/>
        </w:rPr>
        <w:t xml:space="preserve"> </w:t>
      </w:r>
      <w:r w:rsidRPr="00043BE1">
        <w:rPr>
          <w:snapToGrid w:val="0"/>
          <w:sz w:val="28"/>
          <w:szCs w:val="28"/>
        </w:rPr>
        <w:t>перед страхователями;</w:t>
      </w:r>
    </w:p>
    <w:p w:rsidR="002441C9" w:rsidRPr="00043BE1" w:rsidRDefault="002441C9" w:rsidP="00043BE1">
      <w:pPr>
        <w:keepNext/>
        <w:widowControl w:val="0"/>
        <w:numPr>
          <w:ilvl w:val="0"/>
          <w:numId w:val="10"/>
        </w:numPr>
        <w:tabs>
          <w:tab w:val="clear" w:pos="1287"/>
          <w:tab w:val="num" w:pos="360"/>
        </w:tabs>
        <w:spacing w:line="360" w:lineRule="auto"/>
        <w:ind w:left="0" w:firstLine="709"/>
        <w:jc w:val="both"/>
        <w:rPr>
          <w:snapToGrid w:val="0"/>
          <w:sz w:val="28"/>
          <w:szCs w:val="28"/>
        </w:rPr>
      </w:pPr>
      <w:r w:rsidRPr="00043BE1">
        <w:rPr>
          <w:snapToGrid w:val="0"/>
          <w:sz w:val="28"/>
          <w:szCs w:val="28"/>
        </w:rPr>
        <w:t>отказа</w:t>
      </w:r>
      <w:r w:rsidR="00043BE1">
        <w:rPr>
          <w:snapToGrid w:val="0"/>
          <w:sz w:val="28"/>
          <w:szCs w:val="28"/>
        </w:rPr>
        <w:t xml:space="preserve"> </w:t>
      </w:r>
      <w:r w:rsidRPr="00043BE1">
        <w:rPr>
          <w:snapToGrid w:val="0"/>
          <w:sz w:val="28"/>
          <w:szCs w:val="28"/>
        </w:rPr>
        <w:t>страховщика предоставить необходимые документы,</w:t>
      </w:r>
      <w:r w:rsidR="00045E89" w:rsidRPr="00043BE1">
        <w:rPr>
          <w:snapToGrid w:val="0"/>
          <w:sz w:val="28"/>
          <w:szCs w:val="28"/>
        </w:rPr>
        <w:t xml:space="preserve"> </w:t>
      </w:r>
      <w:r w:rsidRPr="00043BE1">
        <w:rPr>
          <w:snapToGrid w:val="0"/>
          <w:sz w:val="28"/>
          <w:szCs w:val="28"/>
        </w:rPr>
        <w:t>затребованные Росстрахнадзором,</w:t>
      </w:r>
      <w:r w:rsidR="00043BE1">
        <w:rPr>
          <w:snapToGrid w:val="0"/>
          <w:sz w:val="28"/>
          <w:szCs w:val="28"/>
        </w:rPr>
        <w:t xml:space="preserve"> </w:t>
      </w:r>
      <w:r w:rsidRPr="00043BE1">
        <w:rPr>
          <w:snapToGrid w:val="0"/>
          <w:sz w:val="28"/>
          <w:szCs w:val="28"/>
        </w:rPr>
        <w:t>связанные с проведением страховой</w:t>
      </w:r>
      <w:r w:rsidR="00045E89" w:rsidRPr="00043BE1">
        <w:rPr>
          <w:snapToGrid w:val="0"/>
          <w:sz w:val="28"/>
          <w:szCs w:val="28"/>
        </w:rPr>
        <w:t xml:space="preserve"> </w:t>
      </w:r>
      <w:r w:rsidRPr="00043BE1">
        <w:rPr>
          <w:snapToGrid w:val="0"/>
          <w:sz w:val="28"/>
          <w:szCs w:val="28"/>
        </w:rPr>
        <w:t>деятельности данной организации;</w:t>
      </w:r>
    </w:p>
    <w:p w:rsidR="002441C9" w:rsidRPr="00043BE1" w:rsidRDefault="002441C9" w:rsidP="00043BE1">
      <w:pPr>
        <w:keepNext/>
        <w:widowControl w:val="0"/>
        <w:numPr>
          <w:ilvl w:val="0"/>
          <w:numId w:val="10"/>
        </w:numPr>
        <w:tabs>
          <w:tab w:val="clear" w:pos="1287"/>
          <w:tab w:val="num" w:pos="360"/>
        </w:tabs>
        <w:spacing w:line="360" w:lineRule="auto"/>
        <w:ind w:left="0" w:firstLine="709"/>
        <w:jc w:val="both"/>
        <w:rPr>
          <w:snapToGrid w:val="0"/>
          <w:sz w:val="28"/>
          <w:szCs w:val="28"/>
        </w:rPr>
      </w:pPr>
      <w:r w:rsidRPr="00043BE1">
        <w:rPr>
          <w:snapToGrid w:val="0"/>
          <w:sz w:val="28"/>
          <w:szCs w:val="28"/>
        </w:rPr>
        <w:t>установления</w:t>
      </w:r>
      <w:r w:rsidR="00043BE1">
        <w:rPr>
          <w:snapToGrid w:val="0"/>
          <w:sz w:val="28"/>
          <w:szCs w:val="28"/>
        </w:rPr>
        <w:t xml:space="preserve"> </w:t>
      </w:r>
      <w:r w:rsidRPr="00043BE1">
        <w:rPr>
          <w:snapToGrid w:val="0"/>
          <w:sz w:val="28"/>
          <w:szCs w:val="28"/>
        </w:rPr>
        <w:t>факта</w:t>
      </w:r>
      <w:r w:rsidR="00043BE1">
        <w:rPr>
          <w:snapToGrid w:val="0"/>
          <w:sz w:val="28"/>
          <w:szCs w:val="28"/>
        </w:rPr>
        <w:t xml:space="preserve"> </w:t>
      </w:r>
      <w:r w:rsidRPr="00043BE1">
        <w:rPr>
          <w:snapToGrid w:val="0"/>
          <w:sz w:val="28"/>
          <w:szCs w:val="28"/>
        </w:rPr>
        <w:t>предоставления</w:t>
      </w:r>
      <w:r w:rsidR="00043BE1">
        <w:rPr>
          <w:snapToGrid w:val="0"/>
          <w:sz w:val="28"/>
          <w:szCs w:val="28"/>
        </w:rPr>
        <w:t xml:space="preserve"> </w:t>
      </w:r>
      <w:r w:rsidRPr="00043BE1">
        <w:rPr>
          <w:snapToGrid w:val="0"/>
          <w:sz w:val="28"/>
          <w:szCs w:val="28"/>
        </w:rPr>
        <w:t>недостоверной</w:t>
      </w:r>
      <w:r w:rsidR="00043BE1">
        <w:rPr>
          <w:snapToGrid w:val="0"/>
          <w:sz w:val="28"/>
          <w:szCs w:val="28"/>
        </w:rPr>
        <w:t xml:space="preserve"> </w:t>
      </w:r>
      <w:r w:rsidRPr="00043BE1">
        <w:rPr>
          <w:snapToGrid w:val="0"/>
          <w:sz w:val="28"/>
          <w:szCs w:val="28"/>
        </w:rPr>
        <w:t>или</w:t>
      </w:r>
      <w:r w:rsidR="00045E89" w:rsidRPr="00043BE1">
        <w:rPr>
          <w:snapToGrid w:val="0"/>
          <w:sz w:val="28"/>
          <w:szCs w:val="28"/>
        </w:rPr>
        <w:t xml:space="preserve"> </w:t>
      </w:r>
      <w:r w:rsidRPr="00043BE1">
        <w:rPr>
          <w:snapToGrid w:val="0"/>
          <w:sz w:val="28"/>
          <w:szCs w:val="28"/>
        </w:rPr>
        <w:t>умышленно</w:t>
      </w:r>
      <w:r w:rsidR="00043BE1">
        <w:rPr>
          <w:snapToGrid w:val="0"/>
          <w:sz w:val="28"/>
          <w:szCs w:val="28"/>
        </w:rPr>
        <w:t xml:space="preserve"> </w:t>
      </w:r>
      <w:r w:rsidRPr="00043BE1">
        <w:rPr>
          <w:snapToGrid w:val="0"/>
          <w:sz w:val="28"/>
          <w:szCs w:val="28"/>
        </w:rPr>
        <w:t>искаженной</w:t>
      </w:r>
      <w:r w:rsidR="00043BE1">
        <w:rPr>
          <w:snapToGrid w:val="0"/>
          <w:sz w:val="28"/>
          <w:szCs w:val="28"/>
        </w:rPr>
        <w:t xml:space="preserve"> </w:t>
      </w:r>
      <w:r w:rsidRPr="00043BE1">
        <w:rPr>
          <w:snapToGrid w:val="0"/>
          <w:sz w:val="28"/>
          <w:szCs w:val="28"/>
        </w:rPr>
        <w:t>страховщиком</w:t>
      </w:r>
      <w:r w:rsidR="00043BE1">
        <w:rPr>
          <w:snapToGrid w:val="0"/>
          <w:sz w:val="28"/>
          <w:szCs w:val="28"/>
        </w:rPr>
        <w:t xml:space="preserve"> </w:t>
      </w:r>
      <w:r w:rsidRPr="00043BE1">
        <w:rPr>
          <w:snapToGrid w:val="0"/>
          <w:sz w:val="28"/>
          <w:szCs w:val="28"/>
        </w:rPr>
        <w:t>информации</w:t>
      </w:r>
      <w:r w:rsidR="00043BE1">
        <w:rPr>
          <w:snapToGrid w:val="0"/>
          <w:sz w:val="28"/>
          <w:szCs w:val="28"/>
        </w:rPr>
        <w:t xml:space="preserve"> </w:t>
      </w:r>
      <w:r w:rsidRPr="00043BE1">
        <w:rPr>
          <w:snapToGrid w:val="0"/>
          <w:sz w:val="28"/>
          <w:szCs w:val="28"/>
        </w:rPr>
        <w:t>в</w:t>
      </w:r>
      <w:r w:rsidR="00043BE1">
        <w:rPr>
          <w:snapToGrid w:val="0"/>
          <w:sz w:val="28"/>
          <w:szCs w:val="28"/>
        </w:rPr>
        <w:t xml:space="preserve"> </w:t>
      </w:r>
      <w:r w:rsidRPr="00043BE1">
        <w:rPr>
          <w:snapToGrid w:val="0"/>
          <w:sz w:val="28"/>
          <w:szCs w:val="28"/>
        </w:rPr>
        <w:t>документах,</w:t>
      </w:r>
      <w:r w:rsidR="00045E89" w:rsidRPr="00043BE1">
        <w:rPr>
          <w:snapToGrid w:val="0"/>
          <w:sz w:val="28"/>
          <w:szCs w:val="28"/>
        </w:rPr>
        <w:t xml:space="preserve"> </w:t>
      </w:r>
      <w:r w:rsidRPr="00043BE1">
        <w:rPr>
          <w:snapToGrid w:val="0"/>
          <w:sz w:val="28"/>
          <w:szCs w:val="28"/>
        </w:rPr>
        <w:t>явившихся основанием для выдачи лицензии;</w:t>
      </w:r>
    </w:p>
    <w:p w:rsidR="002441C9" w:rsidRPr="00043BE1" w:rsidRDefault="002441C9" w:rsidP="00043BE1">
      <w:pPr>
        <w:keepNext/>
        <w:widowControl w:val="0"/>
        <w:numPr>
          <w:ilvl w:val="0"/>
          <w:numId w:val="10"/>
        </w:numPr>
        <w:tabs>
          <w:tab w:val="clear" w:pos="1287"/>
          <w:tab w:val="num" w:pos="360"/>
        </w:tabs>
        <w:spacing w:line="360" w:lineRule="auto"/>
        <w:ind w:left="0" w:firstLine="709"/>
        <w:jc w:val="both"/>
        <w:rPr>
          <w:snapToGrid w:val="0"/>
          <w:sz w:val="28"/>
          <w:szCs w:val="28"/>
        </w:rPr>
      </w:pPr>
      <w:r w:rsidRPr="00043BE1">
        <w:rPr>
          <w:snapToGrid w:val="0"/>
          <w:sz w:val="28"/>
          <w:szCs w:val="28"/>
        </w:rPr>
        <w:t>несообщения</w:t>
      </w:r>
      <w:r w:rsidR="00043BE1">
        <w:rPr>
          <w:snapToGrid w:val="0"/>
          <w:sz w:val="28"/>
          <w:szCs w:val="28"/>
        </w:rPr>
        <w:t xml:space="preserve"> </w:t>
      </w:r>
      <w:r w:rsidRPr="00043BE1">
        <w:rPr>
          <w:snapToGrid w:val="0"/>
          <w:sz w:val="28"/>
          <w:szCs w:val="28"/>
        </w:rPr>
        <w:t>в</w:t>
      </w:r>
      <w:r w:rsidR="00043BE1">
        <w:rPr>
          <w:snapToGrid w:val="0"/>
          <w:sz w:val="28"/>
          <w:szCs w:val="28"/>
        </w:rPr>
        <w:t xml:space="preserve"> </w:t>
      </w:r>
      <w:r w:rsidRPr="00043BE1">
        <w:rPr>
          <w:snapToGrid w:val="0"/>
          <w:sz w:val="28"/>
          <w:szCs w:val="28"/>
        </w:rPr>
        <w:t>установленные</w:t>
      </w:r>
      <w:r w:rsidR="00043BE1">
        <w:rPr>
          <w:snapToGrid w:val="0"/>
          <w:sz w:val="28"/>
          <w:szCs w:val="28"/>
        </w:rPr>
        <w:t xml:space="preserve"> </w:t>
      </w:r>
      <w:r w:rsidRPr="00043BE1">
        <w:rPr>
          <w:snapToGrid w:val="0"/>
          <w:sz w:val="28"/>
          <w:szCs w:val="28"/>
        </w:rPr>
        <w:t>сроки</w:t>
      </w:r>
      <w:r w:rsidR="00043BE1">
        <w:rPr>
          <w:snapToGrid w:val="0"/>
          <w:sz w:val="28"/>
          <w:szCs w:val="28"/>
        </w:rPr>
        <w:t xml:space="preserve"> </w:t>
      </w:r>
      <w:r w:rsidRPr="00043BE1">
        <w:rPr>
          <w:snapToGrid w:val="0"/>
          <w:sz w:val="28"/>
          <w:szCs w:val="28"/>
        </w:rPr>
        <w:t>Росстрахнадзору</w:t>
      </w:r>
      <w:r w:rsidR="00045E89" w:rsidRPr="00043BE1">
        <w:rPr>
          <w:snapToGrid w:val="0"/>
          <w:sz w:val="28"/>
          <w:szCs w:val="28"/>
        </w:rPr>
        <w:t xml:space="preserve"> </w:t>
      </w:r>
      <w:r w:rsidRPr="00043BE1">
        <w:rPr>
          <w:snapToGrid w:val="0"/>
          <w:sz w:val="28"/>
          <w:szCs w:val="28"/>
        </w:rPr>
        <w:t>изменений, внесенных в учредительные документы.</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При установлении</w:t>
      </w:r>
      <w:r w:rsidR="00043BE1">
        <w:rPr>
          <w:snapToGrid w:val="0"/>
          <w:sz w:val="28"/>
          <w:szCs w:val="28"/>
        </w:rPr>
        <w:t xml:space="preserve"> </w:t>
      </w:r>
      <w:r w:rsidRPr="00043BE1">
        <w:rPr>
          <w:snapToGrid w:val="0"/>
          <w:sz w:val="28"/>
          <w:szCs w:val="28"/>
        </w:rPr>
        <w:t>нарушений Росстрахнадзор дает предписание по</w:t>
      </w:r>
      <w:r w:rsidR="00045E89" w:rsidRPr="00043BE1">
        <w:rPr>
          <w:snapToGrid w:val="0"/>
          <w:sz w:val="28"/>
          <w:szCs w:val="28"/>
        </w:rPr>
        <w:t xml:space="preserve"> </w:t>
      </w:r>
      <w:r w:rsidRPr="00043BE1">
        <w:rPr>
          <w:snapToGrid w:val="0"/>
          <w:sz w:val="28"/>
          <w:szCs w:val="28"/>
        </w:rPr>
        <w:t>их</w:t>
      </w:r>
      <w:r w:rsidR="00043BE1">
        <w:rPr>
          <w:snapToGrid w:val="0"/>
          <w:sz w:val="28"/>
          <w:szCs w:val="28"/>
        </w:rPr>
        <w:t xml:space="preserve"> </w:t>
      </w:r>
      <w:r w:rsidRPr="00043BE1">
        <w:rPr>
          <w:snapToGrid w:val="0"/>
          <w:sz w:val="28"/>
          <w:szCs w:val="28"/>
        </w:rPr>
        <w:t>устранению,</w:t>
      </w:r>
      <w:r w:rsidR="00043BE1">
        <w:rPr>
          <w:snapToGrid w:val="0"/>
          <w:sz w:val="28"/>
          <w:szCs w:val="28"/>
        </w:rPr>
        <w:t xml:space="preserve"> </w:t>
      </w:r>
      <w:r w:rsidRPr="00043BE1">
        <w:rPr>
          <w:snapToGrid w:val="0"/>
          <w:sz w:val="28"/>
          <w:szCs w:val="28"/>
        </w:rPr>
        <w:t>а</w:t>
      </w:r>
      <w:r w:rsidR="00043BE1">
        <w:rPr>
          <w:snapToGrid w:val="0"/>
          <w:sz w:val="28"/>
          <w:szCs w:val="28"/>
        </w:rPr>
        <w:t xml:space="preserve"> </w:t>
      </w:r>
      <w:r w:rsidRPr="00043BE1">
        <w:rPr>
          <w:snapToGrid w:val="0"/>
          <w:sz w:val="28"/>
          <w:szCs w:val="28"/>
        </w:rPr>
        <w:t>в</w:t>
      </w:r>
      <w:r w:rsidR="00043BE1">
        <w:rPr>
          <w:snapToGrid w:val="0"/>
          <w:sz w:val="28"/>
          <w:szCs w:val="28"/>
        </w:rPr>
        <w:t xml:space="preserve"> </w:t>
      </w:r>
      <w:r w:rsidRPr="00043BE1">
        <w:rPr>
          <w:snapToGrid w:val="0"/>
          <w:sz w:val="28"/>
          <w:szCs w:val="28"/>
        </w:rPr>
        <w:t>случае</w:t>
      </w:r>
      <w:r w:rsidR="00043BE1">
        <w:rPr>
          <w:snapToGrid w:val="0"/>
          <w:sz w:val="28"/>
          <w:szCs w:val="28"/>
        </w:rPr>
        <w:t xml:space="preserve"> </w:t>
      </w:r>
      <w:r w:rsidRPr="00043BE1">
        <w:rPr>
          <w:snapToGrid w:val="0"/>
          <w:sz w:val="28"/>
          <w:szCs w:val="28"/>
        </w:rPr>
        <w:t>невыполнения</w:t>
      </w:r>
      <w:r w:rsidR="00043BE1">
        <w:rPr>
          <w:snapToGrid w:val="0"/>
          <w:sz w:val="28"/>
          <w:szCs w:val="28"/>
        </w:rPr>
        <w:t xml:space="preserve"> </w:t>
      </w:r>
      <w:r w:rsidRPr="00043BE1">
        <w:rPr>
          <w:snapToGrid w:val="0"/>
          <w:sz w:val="28"/>
          <w:szCs w:val="28"/>
        </w:rPr>
        <w:t>предписаний</w:t>
      </w:r>
      <w:r w:rsidR="00043BE1">
        <w:rPr>
          <w:snapToGrid w:val="0"/>
          <w:sz w:val="28"/>
          <w:szCs w:val="28"/>
        </w:rPr>
        <w:t xml:space="preserve"> </w:t>
      </w:r>
      <w:r w:rsidRPr="00043BE1">
        <w:rPr>
          <w:snapToGrid w:val="0"/>
          <w:sz w:val="28"/>
          <w:szCs w:val="28"/>
        </w:rPr>
        <w:t>-</w:t>
      </w:r>
      <w:r w:rsidR="00045E89" w:rsidRPr="00043BE1">
        <w:rPr>
          <w:snapToGrid w:val="0"/>
          <w:sz w:val="28"/>
          <w:szCs w:val="28"/>
        </w:rPr>
        <w:t xml:space="preserve"> </w:t>
      </w:r>
      <w:r w:rsidRPr="00043BE1">
        <w:rPr>
          <w:snapToGrid w:val="0"/>
          <w:sz w:val="28"/>
          <w:szCs w:val="28"/>
        </w:rPr>
        <w:t>приостанавливает или ограничивает действие лицензии.</w:t>
      </w:r>
      <w:r w:rsidR="00045E89" w:rsidRPr="00043BE1">
        <w:rPr>
          <w:snapToGrid w:val="0"/>
          <w:sz w:val="28"/>
          <w:szCs w:val="28"/>
        </w:rPr>
        <w:t xml:space="preserve"> </w:t>
      </w:r>
      <w:r w:rsidRPr="00043BE1">
        <w:rPr>
          <w:snapToGrid w:val="0"/>
          <w:sz w:val="28"/>
          <w:szCs w:val="28"/>
        </w:rPr>
        <w:t>Действие лицензии приостанавливается или ограничивается со дня</w:t>
      </w:r>
      <w:r w:rsidR="00045E89" w:rsidRPr="00043BE1">
        <w:rPr>
          <w:snapToGrid w:val="0"/>
          <w:sz w:val="28"/>
          <w:szCs w:val="28"/>
        </w:rPr>
        <w:t xml:space="preserve"> </w:t>
      </w:r>
      <w:r w:rsidRPr="00043BE1">
        <w:rPr>
          <w:snapToGrid w:val="0"/>
          <w:sz w:val="28"/>
          <w:szCs w:val="28"/>
        </w:rPr>
        <w:t>доведения такого решения Росстрахнадзора до страховщика.</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Росстрахнадзор имеет право отозвать лицензию в</w:t>
      </w:r>
      <w:r w:rsidR="00043BE1">
        <w:rPr>
          <w:snapToGrid w:val="0"/>
          <w:sz w:val="28"/>
          <w:szCs w:val="28"/>
        </w:rPr>
        <w:t xml:space="preserve"> </w:t>
      </w:r>
      <w:r w:rsidRPr="00043BE1">
        <w:rPr>
          <w:snapToGrid w:val="0"/>
          <w:sz w:val="28"/>
          <w:szCs w:val="28"/>
        </w:rPr>
        <w:t>случае</w:t>
      </w:r>
      <w:r w:rsidR="00043BE1">
        <w:rPr>
          <w:snapToGrid w:val="0"/>
          <w:sz w:val="28"/>
          <w:szCs w:val="28"/>
        </w:rPr>
        <w:t xml:space="preserve"> </w:t>
      </w:r>
      <w:r w:rsidRPr="00043BE1">
        <w:rPr>
          <w:snapToGrid w:val="0"/>
          <w:sz w:val="28"/>
          <w:szCs w:val="28"/>
        </w:rPr>
        <w:t>неустранения в установленные им сроки обстоятельств, явившихся</w:t>
      </w:r>
      <w:r w:rsidR="00043BE1">
        <w:rPr>
          <w:snapToGrid w:val="0"/>
          <w:sz w:val="28"/>
          <w:szCs w:val="28"/>
        </w:rPr>
        <w:t xml:space="preserve"> </w:t>
      </w:r>
      <w:r w:rsidRPr="00043BE1">
        <w:rPr>
          <w:snapToGrid w:val="0"/>
          <w:sz w:val="28"/>
          <w:szCs w:val="28"/>
        </w:rPr>
        <w:t>основанием для приостановления или ограничения действия лицензии.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Лицензия прекращает</w:t>
      </w:r>
      <w:r w:rsidR="00043BE1">
        <w:rPr>
          <w:snapToGrid w:val="0"/>
          <w:sz w:val="28"/>
          <w:szCs w:val="28"/>
        </w:rPr>
        <w:t xml:space="preserve"> </w:t>
      </w:r>
      <w:r w:rsidRPr="00043BE1">
        <w:rPr>
          <w:snapToGrid w:val="0"/>
          <w:sz w:val="28"/>
          <w:szCs w:val="28"/>
        </w:rPr>
        <w:t>свое</w:t>
      </w:r>
      <w:r w:rsidR="00043BE1">
        <w:rPr>
          <w:snapToGrid w:val="0"/>
          <w:sz w:val="28"/>
          <w:szCs w:val="28"/>
        </w:rPr>
        <w:t xml:space="preserve"> </w:t>
      </w:r>
      <w:r w:rsidRPr="00043BE1">
        <w:rPr>
          <w:snapToGrid w:val="0"/>
          <w:sz w:val="28"/>
          <w:szCs w:val="28"/>
        </w:rPr>
        <w:t>действие</w:t>
      </w:r>
      <w:r w:rsidR="00043BE1">
        <w:rPr>
          <w:snapToGrid w:val="0"/>
          <w:sz w:val="28"/>
          <w:szCs w:val="28"/>
        </w:rPr>
        <w:t xml:space="preserve"> </w:t>
      </w:r>
      <w:r w:rsidRPr="00043BE1">
        <w:rPr>
          <w:snapToGrid w:val="0"/>
          <w:sz w:val="28"/>
          <w:szCs w:val="28"/>
        </w:rPr>
        <w:t>после</w:t>
      </w:r>
      <w:r w:rsidR="00043BE1">
        <w:rPr>
          <w:snapToGrid w:val="0"/>
          <w:sz w:val="28"/>
          <w:szCs w:val="28"/>
        </w:rPr>
        <w:t xml:space="preserve"> </w:t>
      </w:r>
      <w:r w:rsidRPr="00043BE1">
        <w:rPr>
          <w:snapToGrid w:val="0"/>
          <w:sz w:val="28"/>
          <w:szCs w:val="28"/>
        </w:rPr>
        <w:t>принятия</w:t>
      </w:r>
      <w:r w:rsidR="00045E89" w:rsidRPr="00043BE1">
        <w:rPr>
          <w:snapToGrid w:val="0"/>
          <w:sz w:val="28"/>
          <w:szCs w:val="28"/>
        </w:rPr>
        <w:t xml:space="preserve"> </w:t>
      </w:r>
      <w:r w:rsidRPr="00043BE1">
        <w:rPr>
          <w:snapToGrid w:val="0"/>
          <w:sz w:val="28"/>
          <w:szCs w:val="28"/>
        </w:rPr>
        <w:t>Росстрахнадзором такого решения.</w:t>
      </w:r>
      <w:r w:rsidR="00045E89" w:rsidRPr="00043BE1">
        <w:rPr>
          <w:snapToGrid w:val="0"/>
          <w:sz w:val="28"/>
          <w:szCs w:val="28"/>
        </w:rPr>
        <w:t xml:space="preserve"> Р</w:t>
      </w:r>
      <w:r w:rsidRPr="00043BE1">
        <w:rPr>
          <w:snapToGrid w:val="0"/>
          <w:sz w:val="28"/>
          <w:szCs w:val="28"/>
        </w:rPr>
        <w:t>ешение о</w:t>
      </w:r>
      <w:r w:rsidR="00043BE1">
        <w:rPr>
          <w:snapToGrid w:val="0"/>
          <w:sz w:val="28"/>
          <w:szCs w:val="28"/>
        </w:rPr>
        <w:t xml:space="preserve"> </w:t>
      </w:r>
      <w:r w:rsidRPr="00043BE1">
        <w:rPr>
          <w:snapToGrid w:val="0"/>
          <w:sz w:val="28"/>
          <w:szCs w:val="28"/>
        </w:rPr>
        <w:t>приостановлении,</w:t>
      </w:r>
      <w:r w:rsidR="00043BE1">
        <w:rPr>
          <w:snapToGrid w:val="0"/>
          <w:sz w:val="28"/>
          <w:szCs w:val="28"/>
        </w:rPr>
        <w:t xml:space="preserve"> </w:t>
      </w:r>
      <w:r w:rsidRPr="00043BE1">
        <w:rPr>
          <w:snapToGrid w:val="0"/>
          <w:sz w:val="28"/>
          <w:szCs w:val="28"/>
        </w:rPr>
        <w:t>ограничении</w:t>
      </w:r>
      <w:r w:rsidR="00043BE1">
        <w:rPr>
          <w:snapToGrid w:val="0"/>
          <w:sz w:val="28"/>
          <w:szCs w:val="28"/>
        </w:rPr>
        <w:t xml:space="preserve"> </w:t>
      </w:r>
      <w:r w:rsidRPr="00043BE1">
        <w:rPr>
          <w:snapToGrid w:val="0"/>
          <w:sz w:val="28"/>
          <w:szCs w:val="28"/>
        </w:rPr>
        <w:t>действия</w:t>
      </w:r>
      <w:r w:rsidR="00043BE1">
        <w:rPr>
          <w:snapToGrid w:val="0"/>
          <w:sz w:val="28"/>
          <w:szCs w:val="28"/>
        </w:rPr>
        <w:t xml:space="preserve"> </w:t>
      </w:r>
      <w:r w:rsidRPr="00043BE1">
        <w:rPr>
          <w:snapToGrid w:val="0"/>
          <w:sz w:val="28"/>
          <w:szCs w:val="28"/>
        </w:rPr>
        <w:t>или отзыве</w:t>
      </w:r>
      <w:r w:rsidR="00045E89" w:rsidRPr="00043BE1">
        <w:rPr>
          <w:snapToGrid w:val="0"/>
          <w:sz w:val="28"/>
          <w:szCs w:val="28"/>
        </w:rPr>
        <w:t xml:space="preserve"> </w:t>
      </w:r>
      <w:r w:rsidRPr="00043BE1">
        <w:rPr>
          <w:snapToGrid w:val="0"/>
          <w:sz w:val="28"/>
          <w:szCs w:val="28"/>
        </w:rPr>
        <w:t>лицензии,</w:t>
      </w:r>
      <w:r w:rsidR="00043BE1">
        <w:rPr>
          <w:snapToGrid w:val="0"/>
          <w:sz w:val="28"/>
          <w:szCs w:val="28"/>
        </w:rPr>
        <w:t xml:space="preserve"> </w:t>
      </w:r>
      <w:r w:rsidRPr="00043BE1">
        <w:rPr>
          <w:snapToGrid w:val="0"/>
          <w:sz w:val="28"/>
          <w:szCs w:val="28"/>
        </w:rPr>
        <w:t>а</w:t>
      </w:r>
      <w:r w:rsidR="00043BE1">
        <w:rPr>
          <w:snapToGrid w:val="0"/>
          <w:sz w:val="28"/>
          <w:szCs w:val="28"/>
        </w:rPr>
        <w:t xml:space="preserve"> </w:t>
      </w:r>
      <w:r w:rsidRPr="00043BE1">
        <w:rPr>
          <w:snapToGrid w:val="0"/>
          <w:sz w:val="28"/>
          <w:szCs w:val="28"/>
        </w:rPr>
        <w:t>также</w:t>
      </w:r>
      <w:r w:rsidR="00043BE1">
        <w:rPr>
          <w:snapToGrid w:val="0"/>
          <w:sz w:val="28"/>
          <w:szCs w:val="28"/>
        </w:rPr>
        <w:t xml:space="preserve"> </w:t>
      </w:r>
      <w:r w:rsidRPr="00043BE1">
        <w:rPr>
          <w:snapToGrid w:val="0"/>
          <w:sz w:val="28"/>
          <w:szCs w:val="28"/>
        </w:rPr>
        <w:t>о</w:t>
      </w:r>
      <w:r w:rsidR="00043BE1">
        <w:rPr>
          <w:snapToGrid w:val="0"/>
          <w:sz w:val="28"/>
          <w:szCs w:val="28"/>
        </w:rPr>
        <w:t xml:space="preserve"> </w:t>
      </w:r>
      <w:r w:rsidRPr="00043BE1">
        <w:rPr>
          <w:snapToGrid w:val="0"/>
          <w:sz w:val="28"/>
          <w:szCs w:val="28"/>
        </w:rPr>
        <w:t>восстановлении</w:t>
      </w:r>
      <w:r w:rsidR="00043BE1">
        <w:rPr>
          <w:snapToGrid w:val="0"/>
          <w:sz w:val="28"/>
          <w:szCs w:val="28"/>
        </w:rPr>
        <w:t xml:space="preserve"> </w:t>
      </w:r>
      <w:r w:rsidRPr="00043BE1">
        <w:rPr>
          <w:snapToGrid w:val="0"/>
          <w:sz w:val="28"/>
          <w:szCs w:val="28"/>
        </w:rPr>
        <w:t>лицензии,</w:t>
      </w:r>
      <w:r w:rsidR="00043BE1">
        <w:rPr>
          <w:snapToGrid w:val="0"/>
          <w:sz w:val="28"/>
          <w:szCs w:val="28"/>
        </w:rPr>
        <w:t xml:space="preserve"> </w:t>
      </w:r>
      <w:r w:rsidRPr="00043BE1">
        <w:rPr>
          <w:snapToGrid w:val="0"/>
          <w:sz w:val="28"/>
          <w:szCs w:val="28"/>
        </w:rPr>
        <w:t>Росстрахнадзор</w:t>
      </w:r>
      <w:r w:rsidR="00045E89" w:rsidRPr="00043BE1">
        <w:rPr>
          <w:snapToGrid w:val="0"/>
          <w:sz w:val="28"/>
          <w:szCs w:val="28"/>
        </w:rPr>
        <w:t xml:space="preserve"> </w:t>
      </w:r>
      <w:r w:rsidRPr="00043BE1">
        <w:rPr>
          <w:snapToGrid w:val="0"/>
          <w:sz w:val="28"/>
          <w:szCs w:val="28"/>
        </w:rPr>
        <w:t>сообщает в письменном виде страховщику.</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Страховщик имеет право обжаловать действия Росстрахнадзора</w:t>
      </w:r>
      <w:r w:rsidR="00043BE1">
        <w:rPr>
          <w:snapToGrid w:val="0"/>
          <w:sz w:val="28"/>
          <w:szCs w:val="28"/>
        </w:rPr>
        <w:t xml:space="preserve"> </w:t>
      </w:r>
      <w:r w:rsidRPr="00043BE1">
        <w:rPr>
          <w:snapToGrid w:val="0"/>
          <w:sz w:val="28"/>
          <w:szCs w:val="28"/>
        </w:rPr>
        <w:t>в</w:t>
      </w:r>
      <w:r w:rsidR="00045E89" w:rsidRPr="00043BE1">
        <w:rPr>
          <w:snapToGrid w:val="0"/>
          <w:sz w:val="28"/>
          <w:szCs w:val="28"/>
        </w:rPr>
        <w:t xml:space="preserve"> </w:t>
      </w:r>
      <w:r w:rsidRPr="00043BE1">
        <w:rPr>
          <w:snapToGrid w:val="0"/>
          <w:sz w:val="28"/>
          <w:szCs w:val="28"/>
        </w:rPr>
        <w:t>порядке, установленном законодательством Российской Федерации.</w:t>
      </w:r>
    </w:p>
    <w:p w:rsidR="00043BE1" w:rsidRDefault="00043BE1" w:rsidP="00043BE1">
      <w:pPr>
        <w:pStyle w:val="2"/>
        <w:spacing w:line="360" w:lineRule="auto"/>
        <w:ind w:firstLine="709"/>
        <w:jc w:val="both"/>
        <w:rPr>
          <w:i w:val="0"/>
          <w:snapToGrid w:val="0"/>
          <w:sz w:val="28"/>
          <w:szCs w:val="28"/>
          <w:u w:val="none"/>
        </w:rPr>
      </w:pPr>
    </w:p>
    <w:p w:rsidR="002441C9" w:rsidRPr="00043BE1" w:rsidRDefault="0008632B" w:rsidP="00043BE1">
      <w:pPr>
        <w:pStyle w:val="2"/>
        <w:spacing w:line="360" w:lineRule="auto"/>
        <w:ind w:firstLine="709"/>
        <w:jc w:val="both"/>
        <w:rPr>
          <w:i w:val="0"/>
          <w:snapToGrid w:val="0"/>
          <w:sz w:val="28"/>
          <w:szCs w:val="28"/>
          <w:u w:val="none"/>
        </w:rPr>
      </w:pPr>
      <w:r w:rsidRPr="00043BE1">
        <w:rPr>
          <w:i w:val="0"/>
          <w:snapToGrid w:val="0"/>
          <w:sz w:val="28"/>
          <w:szCs w:val="28"/>
          <w:u w:val="none"/>
        </w:rPr>
        <w:t>1.</w:t>
      </w:r>
      <w:r w:rsidR="00043BE1">
        <w:rPr>
          <w:i w:val="0"/>
          <w:snapToGrid w:val="0"/>
          <w:sz w:val="28"/>
          <w:szCs w:val="28"/>
          <w:u w:val="none"/>
        </w:rPr>
        <w:t xml:space="preserve">2 </w:t>
      </w:r>
      <w:r w:rsidR="002441C9" w:rsidRPr="00043BE1">
        <w:rPr>
          <w:i w:val="0"/>
          <w:snapToGrid w:val="0"/>
          <w:sz w:val="28"/>
          <w:szCs w:val="28"/>
          <w:u w:val="none"/>
        </w:rPr>
        <w:t>Организация государственного контроля страхового дела в РФ</w:t>
      </w:r>
    </w:p>
    <w:p w:rsidR="00043BE1" w:rsidRDefault="00043BE1" w:rsidP="00043BE1">
      <w:pPr>
        <w:keepNext/>
        <w:widowControl w:val="0"/>
        <w:spacing w:line="360" w:lineRule="auto"/>
        <w:ind w:firstLine="709"/>
        <w:jc w:val="both"/>
        <w:rPr>
          <w:snapToGrid w:val="0"/>
          <w:sz w:val="28"/>
          <w:szCs w:val="28"/>
        </w:rPr>
      </w:pP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Для осуществления государственного контроля в</w:t>
      </w:r>
      <w:r w:rsidR="00043BE1">
        <w:rPr>
          <w:snapToGrid w:val="0"/>
          <w:sz w:val="28"/>
          <w:szCs w:val="28"/>
        </w:rPr>
        <w:t xml:space="preserve"> </w:t>
      </w:r>
      <w:r w:rsidRPr="00043BE1">
        <w:rPr>
          <w:snapToGrid w:val="0"/>
          <w:sz w:val="28"/>
          <w:szCs w:val="28"/>
        </w:rPr>
        <w:t>сфере</w:t>
      </w:r>
      <w:r w:rsidR="00043BE1">
        <w:rPr>
          <w:snapToGrid w:val="0"/>
          <w:sz w:val="28"/>
          <w:szCs w:val="28"/>
        </w:rPr>
        <w:t xml:space="preserve"> </w:t>
      </w:r>
      <w:r w:rsidRPr="00043BE1">
        <w:rPr>
          <w:snapToGrid w:val="0"/>
          <w:sz w:val="28"/>
          <w:szCs w:val="28"/>
        </w:rPr>
        <w:t>страховой деятельности в РФ действует Федеральная служба по надзору</w:t>
      </w:r>
      <w:r w:rsidR="00043BE1">
        <w:rPr>
          <w:snapToGrid w:val="0"/>
          <w:sz w:val="28"/>
          <w:szCs w:val="28"/>
        </w:rPr>
        <w:t xml:space="preserve"> </w:t>
      </w:r>
      <w:r w:rsidRPr="00043BE1">
        <w:rPr>
          <w:snapToGrid w:val="0"/>
          <w:sz w:val="28"/>
          <w:szCs w:val="28"/>
        </w:rPr>
        <w:t>за</w:t>
      </w:r>
      <w:r w:rsidR="0008632B" w:rsidRPr="00043BE1">
        <w:rPr>
          <w:snapToGrid w:val="0"/>
          <w:sz w:val="28"/>
          <w:szCs w:val="28"/>
        </w:rPr>
        <w:t xml:space="preserve"> </w:t>
      </w:r>
      <w:r w:rsidRPr="00043BE1">
        <w:rPr>
          <w:snapToGrid w:val="0"/>
          <w:sz w:val="28"/>
          <w:szCs w:val="28"/>
        </w:rPr>
        <w:t>страховой деятельностью.</w:t>
      </w:r>
      <w:r w:rsidR="0008632B" w:rsidRPr="00043BE1">
        <w:rPr>
          <w:snapToGrid w:val="0"/>
          <w:sz w:val="28"/>
          <w:szCs w:val="28"/>
        </w:rPr>
        <w:t xml:space="preserve"> В</w:t>
      </w:r>
      <w:r w:rsidRPr="00043BE1">
        <w:rPr>
          <w:snapToGrid w:val="0"/>
          <w:sz w:val="28"/>
          <w:szCs w:val="28"/>
        </w:rPr>
        <w:t xml:space="preserve"> целях организации ее работы</w:t>
      </w:r>
      <w:r w:rsidR="0008632B" w:rsidRPr="00043BE1">
        <w:rPr>
          <w:snapToGrid w:val="0"/>
          <w:sz w:val="28"/>
          <w:szCs w:val="28"/>
        </w:rPr>
        <w:t>, определению ее прав и</w:t>
      </w:r>
      <w:r w:rsidR="00043BE1">
        <w:rPr>
          <w:snapToGrid w:val="0"/>
          <w:sz w:val="28"/>
          <w:szCs w:val="28"/>
        </w:rPr>
        <w:t xml:space="preserve"> </w:t>
      </w:r>
      <w:r w:rsidR="0008632B" w:rsidRPr="00043BE1">
        <w:rPr>
          <w:snapToGrid w:val="0"/>
          <w:sz w:val="28"/>
          <w:szCs w:val="28"/>
        </w:rPr>
        <w:t>обязан</w:t>
      </w:r>
      <w:r w:rsidRPr="00043BE1">
        <w:rPr>
          <w:snapToGrid w:val="0"/>
          <w:sz w:val="28"/>
          <w:szCs w:val="28"/>
        </w:rPr>
        <w:t>ностей принято "ПОЛОЖЕНИЕ "Об инспекции Федеральной</w:t>
      </w:r>
      <w:r w:rsidR="00043BE1">
        <w:rPr>
          <w:snapToGrid w:val="0"/>
          <w:sz w:val="28"/>
          <w:szCs w:val="28"/>
        </w:rPr>
        <w:t xml:space="preserve"> </w:t>
      </w:r>
      <w:r w:rsidRPr="00043BE1">
        <w:rPr>
          <w:snapToGrid w:val="0"/>
          <w:sz w:val="28"/>
          <w:szCs w:val="28"/>
        </w:rPr>
        <w:t>слу</w:t>
      </w:r>
      <w:r w:rsidR="0008632B" w:rsidRPr="00043BE1">
        <w:rPr>
          <w:snapToGrid w:val="0"/>
          <w:sz w:val="28"/>
          <w:szCs w:val="28"/>
        </w:rPr>
        <w:t>жбы</w:t>
      </w:r>
      <w:r w:rsidR="00043BE1">
        <w:rPr>
          <w:snapToGrid w:val="0"/>
          <w:sz w:val="28"/>
          <w:szCs w:val="28"/>
        </w:rPr>
        <w:t xml:space="preserve"> </w:t>
      </w:r>
      <w:r w:rsidR="0008632B" w:rsidRPr="00043BE1">
        <w:rPr>
          <w:snapToGrid w:val="0"/>
          <w:sz w:val="28"/>
          <w:szCs w:val="28"/>
        </w:rPr>
        <w:t>Рос</w:t>
      </w:r>
      <w:r w:rsidRPr="00043BE1">
        <w:rPr>
          <w:snapToGrid w:val="0"/>
          <w:sz w:val="28"/>
          <w:szCs w:val="28"/>
        </w:rPr>
        <w:t>сии</w:t>
      </w:r>
      <w:r w:rsidR="00043BE1">
        <w:rPr>
          <w:snapToGrid w:val="0"/>
          <w:sz w:val="28"/>
          <w:szCs w:val="28"/>
        </w:rPr>
        <w:t xml:space="preserve"> </w:t>
      </w:r>
      <w:r w:rsidRPr="00043BE1">
        <w:rPr>
          <w:snapToGrid w:val="0"/>
          <w:sz w:val="28"/>
          <w:szCs w:val="28"/>
        </w:rPr>
        <w:t>по</w:t>
      </w:r>
      <w:r w:rsidR="00043BE1">
        <w:rPr>
          <w:snapToGrid w:val="0"/>
          <w:sz w:val="28"/>
          <w:szCs w:val="28"/>
        </w:rPr>
        <w:t xml:space="preserve"> </w:t>
      </w:r>
      <w:r w:rsidRPr="00043BE1">
        <w:rPr>
          <w:snapToGrid w:val="0"/>
          <w:sz w:val="28"/>
          <w:szCs w:val="28"/>
        </w:rPr>
        <w:t>надзору</w:t>
      </w:r>
      <w:r w:rsidR="00043BE1">
        <w:rPr>
          <w:snapToGrid w:val="0"/>
          <w:sz w:val="28"/>
          <w:szCs w:val="28"/>
        </w:rPr>
        <w:t xml:space="preserve"> </w:t>
      </w:r>
      <w:r w:rsidRPr="00043BE1">
        <w:rPr>
          <w:snapToGrid w:val="0"/>
          <w:sz w:val="28"/>
          <w:szCs w:val="28"/>
        </w:rPr>
        <w:t>за</w:t>
      </w:r>
      <w:r w:rsidR="00043BE1">
        <w:rPr>
          <w:snapToGrid w:val="0"/>
          <w:sz w:val="28"/>
          <w:szCs w:val="28"/>
        </w:rPr>
        <w:t xml:space="preserve"> </w:t>
      </w:r>
      <w:r w:rsidRPr="00043BE1">
        <w:rPr>
          <w:snapToGrid w:val="0"/>
          <w:sz w:val="28"/>
          <w:szCs w:val="28"/>
        </w:rPr>
        <w:t>страховой</w:t>
      </w:r>
      <w:r w:rsidR="00043BE1">
        <w:rPr>
          <w:snapToGrid w:val="0"/>
          <w:sz w:val="28"/>
          <w:szCs w:val="28"/>
        </w:rPr>
        <w:t xml:space="preserve"> </w:t>
      </w:r>
      <w:r w:rsidRPr="00043BE1">
        <w:rPr>
          <w:snapToGrid w:val="0"/>
          <w:sz w:val="28"/>
          <w:szCs w:val="28"/>
        </w:rPr>
        <w:t>деятельностью</w:t>
      </w:r>
      <w:r w:rsidR="00043BE1">
        <w:rPr>
          <w:snapToGrid w:val="0"/>
          <w:sz w:val="28"/>
          <w:szCs w:val="28"/>
        </w:rPr>
        <w:t xml:space="preserve"> </w:t>
      </w:r>
      <w:r w:rsidRPr="00043BE1">
        <w:rPr>
          <w:snapToGrid w:val="0"/>
          <w:sz w:val="28"/>
          <w:szCs w:val="28"/>
        </w:rPr>
        <w:t>(инспекции</w:t>
      </w:r>
      <w:r w:rsidR="0008632B" w:rsidRPr="00043BE1">
        <w:rPr>
          <w:snapToGrid w:val="0"/>
          <w:sz w:val="28"/>
          <w:szCs w:val="28"/>
        </w:rPr>
        <w:t xml:space="preserve"> </w:t>
      </w:r>
      <w:r w:rsidRPr="00043BE1">
        <w:rPr>
          <w:snapToGrid w:val="0"/>
          <w:sz w:val="28"/>
          <w:szCs w:val="28"/>
        </w:rPr>
        <w:t>Росстрахнадзора).</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Инспекция Росстрахнадзора входит в систему государственного страхового надзора и</w:t>
      </w:r>
      <w:r w:rsidR="00043BE1">
        <w:rPr>
          <w:snapToGrid w:val="0"/>
          <w:sz w:val="28"/>
          <w:szCs w:val="28"/>
        </w:rPr>
        <w:t xml:space="preserve"> </w:t>
      </w:r>
      <w:r w:rsidRPr="00043BE1">
        <w:rPr>
          <w:snapToGrid w:val="0"/>
          <w:sz w:val="28"/>
          <w:szCs w:val="28"/>
        </w:rPr>
        <w:t>осуществляет</w:t>
      </w:r>
      <w:r w:rsidR="00043BE1">
        <w:rPr>
          <w:snapToGrid w:val="0"/>
          <w:sz w:val="28"/>
          <w:szCs w:val="28"/>
        </w:rPr>
        <w:t xml:space="preserve"> </w:t>
      </w:r>
      <w:r w:rsidRPr="00043BE1">
        <w:rPr>
          <w:snapToGrid w:val="0"/>
          <w:sz w:val="28"/>
          <w:szCs w:val="28"/>
        </w:rPr>
        <w:t>в</w:t>
      </w:r>
      <w:r w:rsidR="00043BE1">
        <w:rPr>
          <w:snapToGrid w:val="0"/>
          <w:sz w:val="28"/>
          <w:szCs w:val="28"/>
        </w:rPr>
        <w:t xml:space="preserve"> </w:t>
      </w:r>
      <w:r w:rsidRPr="00043BE1">
        <w:rPr>
          <w:snapToGrid w:val="0"/>
          <w:sz w:val="28"/>
          <w:szCs w:val="28"/>
        </w:rPr>
        <w:t>пределах</w:t>
      </w:r>
      <w:r w:rsidR="00043BE1">
        <w:rPr>
          <w:snapToGrid w:val="0"/>
          <w:sz w:val="28"/>
          <w:szCs w:val="28"/>
        </w:rPr>
        <w:t xml:space="preserve"> </w:t>
      </w:r>
      <w:r w:rsidRPr="00043BE1">
        <w:rPr>
          <w:snapToGrid w:val="0"/>
          <w:sz w:val="28"/>
          <w:szCs w:val="28"/>
        </w:rPr>
        <w:t>установленной</w:t>
      </w:r>
      <w:r w:rsidR="00961515" w:rsidRPr="00043BE1">
        <w:rPr>
          <w:snapToGrid w:val="0"/>
          <w:sz w:val="28"/>
          <w:szCs w:val="28"/>
        </w:rPr>
        <w:t xml:space="preserve"> </w:t>
      </w:r>
      <w:r w:rsidRPr="00043BE1">
        <w:rPr>
          <w:snapToGrid w:val="0"/>
          <w:sz w:val="28"/>
          <w:szCs w:val="28"/>
        </w:rPr>
        <w:t>настоящим Положением компетенции свою</w:t>
      </w:r>
      <w:r w:rsidR="00043BE1">
        <w:rPr>
          <w:snapToGrid w:val="0"/>
          <w:sz w:val="28"/>
          <w:szCs w:val="28"/>
        </w:rPr>
        <w:t xml:space="preserve"> </w:t>
      </w:r>
      <w:r w:rsidRPr="00043BE1">
        <w:rPr>
          <w:snapToGrid w:val="0"/>
          <w:sz w:val="28"/>
          <w:szCs w:val="28"/>
        </w:rPr>
        <w:t>деятельность</w:t>
      </w:r>
      <w:r w:rsidR="00043BE1">
        <w:rPr>
          <w:snapToGrid w:val="0"/>
          <w:sz w:val="28"/>
          <w:szCs w:val="28"/>
        </w:rPr>
        <w:t xml:space="preserve"> </w:t>
      </w:r>
      <w:r w:rsidRPr="00043BE1">
        <w:rPr>
          <w:snapToGrid w:val="0"/>
          <w:sz w:val="28"/>
          <w:szCs w:val="28"/>
        </w:rPr>
        <w:t>на</w:t>
      </w:r>
      <w:r w:rsidR="00043BE1">
        <w:rPr>
          <w:snapToGrid w:val="0"/>
          <w:sz w:val="28"/>
          <w:szCs w:val="28"/>
        </w:rPr>
        <w:t xml:space="preserve"> </w:t>
      </w:r>
      <w:r w:rsidRPr="00043BE1">
        <w:rPr>
          <w:snapToGrid w:val="0"/>
          <w:sz w:val="28"/>
          <w:szCs w:val="28"/>
        </w:rPr>
        <w:t>соответствующей территории Российской Федерации.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Инспекция Росстрахнадзора в своей деятельности</w:t>
      </w:r>
      <w:r w:rsidR="00043BE1">
        <w:rPr>
          <w:snapToGrid w:val="0"/>
          <w:sz w:val="28"/>
          <w:szCs w:val="28"/>
        </w:rPr>
        <w:t xml:space="preserve"> </w:t>
      </w:r>
      <w:r w:rsidRPr="00043BE1">
        <w:rPr>
          <w:snapToGrid w:val="0"/>
          <w:sz w:val="28"/>
          <w:szCs w:val="28"/>
        </w:rPr>
        <w:t>руководствуется законодательством Российской Федерации, правовыми</w:t>
      </w:r>
      <w:r w:rsidR="00043BE1">
        <w:rPr>
          <w:snapToGrid w:val="0"/>
          <w:sz w:val="28"/>
          <w:szCs w:val="28"/>
        </w:rPr>
        <w:t xml:space="preserve"> </w:t>
      </w:r>
      <w:r w:rsidRPr="00043BE1">
        <w:rPr>
          <w:snapToGrid w:val="0"/>
          <w:sz w:val="28"/>
          <w:szCs w:val="28"/>
        </w:rPr>
        <w:t xml:space="preserve">актами органов государственной власти </w:t>
      </w:r>
      <w:r w:rsidR="005A1937" w:rsidRPr="00043BE1">
        <w:rPr>
          <w:snapToGrid w:val="0"/>
          <w:sz w:val="28"/>
          <w:szCs w:val="28"/>
        </w:rPr>
        <w:t xml:space="preserve">субъектов </w:t>
      </w:r>
      <w:r w:rsidRPr="00043BE1">
        <w:rPr>
          <w:snapToGrid w:val="0"/>
          <w:sz w:val="28"/>
          <w:szCs w:val="28"/>
        </w:rPr>
        <w:t>Российской</w:t>
      </w:r>
      <w:r w:rsidR="00961515" w:rsidRPr="00043BE1">
        <w:rPr>
          <w:snapToGrid w:val="0"/>
          <w:sz w:val="28"/>
          <w:szCs w:val="28"/>
        </w:rPr>
        <w:t xml:space="preserve"> </w:t>
      </w:r>
      <w:r w:rsidRPr="00043BE1">
        <w:rPr>
          <w:snapToGrid w:val="0"/>
          <w:sz w:val="28"/>
          <w:szCs w:val="28"/>
        </w:rPr>
        <w:t>Федерации, при</w:t>
      </w:r>
      <w:r w:rsidR="00961515" w:rsidRPr="00043BE1">
        <w:rPr>
          <w:snapToGrid w:val="0"/>
          <w:sz w:val="28"/>
          <w:szCs w:val="28"/>
        </w:rPr>
        <w:t>нятыми в пределах</w:t>
      </w:r>
      <w:r w:rsidR="00043BE1">
        <w:rPr>
          <w:snapToGrid w:val="0"/>
          <w:sz w:val="28"/>
          <w:szCs w:val="28"/>
        </w:rPr>
        <w:t xml:space="preserve"> </w:t>
      </w:r>
      <w:r w:rsidR="00961515" w:rsidRPr="00043BE1">
        <w:rPr>
          <w:snapToGrid w:val="0"/>
          <w:sz w:val="28"/>
          <w:szCs w:val="28"/>
        </w:rPr>
        <w:t>их</w:t>
      </w:r>
      <w:r w:rsidR="00043BE1">
        <w:rPr>
          <w:snapToGrid w:val="0"/>
          <w:sz w:val="28"/>
          <w:szCs w:val="28"/>
        </w:rPr>
        <w:t xml:space="preserve"> </w:t>
      </w:r>
      <w:r w:rsidR="00961515" w:rsidRPr="00043BE1">
        <w:rPr>
          <w:snapToGrid w:val="0"/>
          <w:sz w:val="28"/>
          <w:szCs w:val="28"/>
        </w:rPr>
        <w:t>компетен</w:t>
      </w:r>
      <w:r w:rsidRPr="00043BE1">
        <w:rPr>
          <w:snapToGrid w:val="0"/>
          <w:sz w:val="28"/>
          <w:szCs w:val="28"/>
        </w:rPr>
        <w:t>ции, а также настоящим Положением и иными актами Росстрахнадзора.</w:t>
      </w:r>
      <w:r w:rsidR="00961515" w:rsidRPr="00043BE1">
        <w:rPr>
          <w:snapToGrid w:val="0"/>
          <w:sz w:val="28"/>
          <w:szCs w:val="28"/>
        </w:rPr>
        <w:t xml:space="preserve"> </w:t>
      </w:r>
      <w:r w:rsidRPr="00043BE1">
        <w:rPr>
          <w:snapToGrid w:val="0"/>
          <w:sz w:val="28"/>
          <w:szCs w:val="28"/>
        </w:rPr>
        <w:t>Главной задачей Инспекции Росстрахнадзора является</w:t>
      </w:r>
      <w:r w:rsidR="00043BE1">
        <w:rPr>
          <w:snapToGrid w:val="0"/>
          <w:sz w:val="28"/>
          <w:szCs w:val="28"/>
        </w:rPr>
        <w:t xml:space="preserve"> </w:t>
      </w:r>
      <w:r w:rsidRPr="00043BE1">
        <w:rPr>
          <w:snapToGrid w:val="0"/>
          <w:sz w:val="28"/>
          <w:szCs w:val="28"/>
        </w:rPr>
        <w:t>обеспечение соблюдения требований законодательства Российской Федерации о</w:t>
      </w:r>
      <w:r w:rsidR="00961515" w:rsidRPr="00043BE1">
        <w:rPr>
          <w:snapToGrid w:val="0"/>
          <w:sz w:val="28"/>
          <w:szCs w:val="28"/>
        </w:rPr>
        <w:t xml:space="preserve"> </w:t>
      </w:r>
      <w:r w:rsidRPr="00043BE1">
        <w:rPr>
          <w:snapToGrid w:val="0"/>
          <w:sz w:val="28"/>
          <w:szCs w:val="28"/>
        </w:rPr>
        <w:t>страховании всеми участниками</w:t>
      </w:r>
      <w:r w:rsidR="00043BE1">
        <w:rPr>
          <w:snapToGrid w:val="0"/>
          <w:sz w:val="28"/>
          <w:szCs w:val="28"/>
        </w:rPr>
        <w:t xml:space="preserve"> </w:t>
      </w:r>
      <w:r w:rsidRPr="00043BE1">
        <w:rPr>
          <w:snapToGrid w:val="0"/>
          <w:sz w:val="28"/>
          <w:szCs w:val="28"/>
        </w:rPr>
        <w:t>страховых</w:t>
      </w:r>
      <w:r w:rsidR="00043BE1">
        <w:rPr>
          <w:snapToGrid w:val="0"/>
          <w:sz w:val="28"/>
          <w:szCs w:val="28"/>
        </w:rPr>
        <w:t xml:space="preserve"> </w:t>
      </w:r>
      <w:r w:rsidRPr="00043BE1">
        <w:rPr>
          <w:snapToGrid w:val="0"/>
          <w:sz w:val="28"/>
          <w:szCs w:val="28"/>
        </w:rPr>
        <w:t>отношений</w:t>
      </w:r>
      <w:r w:rsidR="00043BE1">
        <w:rPr>
          <w:snapToGrid w:val="0"/>
          <w:sz w:val="28"/>
          <w:szCs w:val="28"/>
        </w:rPr>
        <w:t xml:space="preserve"> </w:t>
      </w:r>
      <w:r w:rsidRPr="00043BE1">
        <w:rPr>
          <w:snapToGrid w:val="0"/>
          <w:sz w:val="28"/>
          <w:szCs w:val="28"/>
        </w:rPr>
        <w:t>на</w:t>
      </w:r>
      <w:r w:rsidR="00043BE1">
        <w:rPr>
          <w:snapToGrid w:val="0"/>
          <w:sz w:val="28"/>
          <w:szCs w:val="28"/>
        </w:rPr>
        <w:t xml:space="preserve"> </w:t>
      </w:r>
      <w:r w:rsidRPr="00043BE1">
        <w:rPr>
          <w:snapToGrid w:val="0"/>
          <w:sz w:val="28"/>
          <w:szCs w:val="28"/>
        </w:rPr>
        <w:t>соответствующей территории Российской</w:t>
      </w:r>
      <w:r w:rsidR="00043BE1">
        <w:rPr>
          <w:snapToGrid w:val="0"/>
          <w:sz w:val="28"/>
          <w:szCs w:val="28"/>
        </w:rPr>
        <w:t xml:space="preserve"> </w:t>
      </w:r>
      <w:r w:rsidRPr="00043BE1">
        <w:rPr>
          <w:snapToGrid w:val="0"/>
          <w:sz w:val="28"/>
          <w:szCs w:val="28"/>
        </w:rPr>
        <w:t>Федерации</w:t>
      </w:r>
      <w:r w:rsidR="00043BE1">
        <w:rPr>
          <w:snapToGrid w:val="0"/>
          <w:sz w:val="28"/>
          <w:szCs w:val="28"/>
        </w:rPr>
        <w:t xml:space="preserve"> </w:t>
      </w:r>
      <w:r w:rsidRPr="00043BE1">
        <w:rPr>
          <w:snapToGrid w:val="0"/>
          <w:sz w:val="28"/>
          <w:szCs w:val="28"/>
        </w:rPr>
        <w:t>в</w:t>
      </w:r>
      <w:r w:rsidR="00043BE1">
        <w:rPr>
          <w:snapToGrid w:val="0"/>
          <w:sz w:val="28"/>
          <w:szCs w:val="28"/>
        </w:rPr>
        <w:t xml:space="preserve"> </w:t>
      </w:r>
      <w:r w:rsidRPr="00043BE1">
        <w:rPr>
          <w:snapToGrid w:val="0"/>
          <w:sz w:val="28"/>
          <w:szCs w:val="28"/>
        </w:rPr>
        <w:t>целях</w:t>
      </w:r>
      <w:r w:rsidR="00043BE1">
        <w:rPr>
          <w:snapToGrid w:val="0"/>
          <w:sz w:val="28"/>
          <w:szCs w:val="28"/>
        </w:rPr>
        <w:t xml:space="preserve"> </w:t>
      </w:r>
      <w:r w:rsidRPr="00043BE1">
        <w:rPr>
          <w:snapToGrid w:val="0"/>
          <w:sz w:val="28"/>
          <w:szCs w:val="28"/>
        </w:rPr>
        <w:t>эффективного</w:t>
      </w:r>
      <w:r w:rsidR="00961515" w:rsidRPr="00043BE1">
        <w:rPr>
          <w:snapToGrid w:val="0"/>
          <w:sz w:val="28"/>
          <w:szCs w:val="28"/>
        </w:rPr>
        <w:t xml:space="preserve"> </w:t>
      </w:r>
      <w:r w:rsidRPr="00043BE1">
        <w:rPr>
          <w:snapToGrid w:val="0"/>
          <w:sz w:val="28"/>
          <w:szCs w:val="28"/>
        </w:rPr>
        <w:t>развития рынка страховых услуг.</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Инспекцию Росстрахнадзора возглавляет Начальник,</w:t>
      </w:r>
      <w:r w:rsidR="005A1937" w:rsidRPr="00043BE1">
        <w:rPr>
          <w:snapToGrid w:val="0"/>
          <w:sz w:val="28"/>
          <w:szCs w:val="28"/>
        </w:rPr>
        <w:t xml:space="preserve"> </w:t>
      </w:r>
      <w:r w:rsidRPr="00043BE1">
        <w:rPr>
          <w:snapToGrid w:val="0"/>
          <w:sz w:val="28"/>
          <w:szCs w:val="28"/>
        </w:rPr>
        <w:t>назначаемый</w:t>
      </w:r>
      <w:r w:rsidR="00961515" w:rsidRPr="00043BE1">
        <w:rPr>
          <w:snapToGrid w:val="0"/>
          <w:sz w:val="28"/>
          <w:szCs w:val="28"/>
        </w:rPr>
        <w:t xml:space="preserve"> </w:t>
      </w:r>
      <w:r w:rsidRPr="00043BE1">
        <w:rPr>
          <w:snapToGrid w:val="0"/>
          <w:sz w:val="28"/>
          <w:szCs w:val="28"/>
        </w:rPr>
        <w:t>Руководителем Федеральной службы России по надзору за страховой</w:t>
      </w:r>
      <w:r w:rsidR="00961515" w:rsidRPr="00043BE1">
        <w:rPr>
          <w:snapToGrid w:val="0"/>
          <w:sz w:val="28"/>
          <w:szCs w:val="28"/>
        </w:rPr>
        <w:t xml:space="preserve"> </w:t>
      </w:r>
      <w:r w:rsidRPr="00043BE1">
        <w:rPr>
          <w:snapToGrid w:val="0"/>
          <w:sz w:val="28"/>
          <w:szCs w:val="28"/>
        </w:rPr>
        <w:t>деятельностью по согласованию с</w:t>
      </w:r>
      <w:r w:rsidR="00043BE1">
        <w:rPr>
          <w:snapToGrid w:val="0"/>
          <w:sz w:val="28"/>
          <w:szCs w:val="28"/>
        </w:rPr>
        <w:t xml:space="preserve"> </w:t>
      </w:r>
      <w:r w:rsidRPr="00043BE1">
        <w:rPr>
          <w:snapToGrid w:val="0"/>
          <w:sz w:val="28"/>
          <w:szCs w:val="28"/>
        </w:rPr>
        <w:t>органами</w:t>
      </w:r>
      <w:r w:rsidR="00043BE1">
        <w:rPr>
          <w:snapToGrid w:val="0"/>
          <w:sz w:val="28"/>
          <w:szCs w:val="28"/>
        </w:rPr>
        <w:t xml:space="preserve"> </w:t>
      </w:r>
      <w:r w:rsidRPr="00043BE1">
        <w:rPr>
          <w:snapToGrid w:val="0"/>
          <w:sz w:val="28"/>
          <w:szCs w:val="28"/>
        </w:rPr>
        <w:t>исполнительной</w:t>
      </w:r>
      <w:r w:rsidR="00043BE1">
        <w:rPr>
          <w:snapToGrid w:val="0"/>
          <w:sz w:val="28"/>
          <w:szCs w:val="28"/>
        </w:rPr>
        <w:t xml:space="preserve"> </w:t>
      </w:r>
      <w:r w:rsidRPr="00043BE1">
        <w:rPr>
          <w:snapToGrid w:val="0"/>
          <w:sz w:val="28"/>
          <w:szCs w:val="28"/>
        </w:rPr>
        <w:t>власти</w:t>
      </w:r>
      <w:r w:rsidR="00961515" w:rsidRPr="00043BE1">
        <w:rPr>
          <w:snapToGrid w:val="0"/>
          <w:sz w:val="28"/>
          <w:szCs w:val="28"/>
        </w:rPr>
        <w:t xml:space="preserve"> </w:t>
      </w:r>
      <w:r w:rsidRPr="00043BE1">
        <w:rPr>
          <w:snapToGrid w:val="0"/>
          <w:sz w:val="28"/>
          <w:szCs w:val="28"/>
        </w:rPr>
        <w:t>субъектов Российской Федерации.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Должностные лица</w:t>
      </w:r>
      <w:r w:rsidR="00043BE1">
        <w:rPr>
          <w:snapToGrid w:val="0"/>
          <w:sz w:val="28"/>
          <w:szCs w:val="28"/>
        </w:rPr>
        <w:t xml:space="preserve"> </w:t>
      </w:r>
      <w:r w:rsidRPr="00043BE1">
        <w:rPr>
          <w:snapToGrid w:val="0"/>
          <w:sz w:val="28"/>
          <w:szCs w:val="28"/>
        </w:rPr>
        <w:t>Инспекции</w:t>
      </w:r>
      <w:r w:rsidR="00043BE1">
        <w:rPr>
          <w:snapToGrid w:val="0"/>
          <w:sz w:val="28"/>
          <w:szCs w:val="28"/>
        </w:rPr>
        <w:t xml:space="preserve"> </w:t>
      </w:r>
      <w:r w:rsidRPr="00043BE1">
        <w:rPr>
          <w:snapToGrid w:val="0"/>
          <w:sz w:val="28"/>
          <w:szCs w:val="28"/>
        </w:rPr>
        <w:t>Росстрахнадзора</w:t>
      </w:r>
      <w:r w:rsidR="00043BE1">
        <w:rPr>
          <w:snapToGrid w:val="0"/>
          <w:sz w:val="28"/>
          <w:szCs w:val="28"/>
        </w:rPr>
        <w:t xml:space="preserve"> </w:t>
      </w:r>
      <w:r w:rsidRPr="00043BE1">
        <w:rPr>
          <w:snapToGrid w:val="0"/>
          <w:sz w:val="28"/>
          <w:szCs w:val="28"/>
        </w:rPr>
        <w:t>не</w:t>
      </w:r>
      <w:r w:rsidR="00043BE1">
        <w:rPr>
          <w:snapToGrid w:val="0"/>
          <w:sz w:val="28"/>
          <w:szCs w:val="28"/>
        </w:rPr>
        <w:t xml:space="preserve"> </w:t>
      </w:r>
      <w:r w:rsidRPr="00043BE1">
        <w:rPr>
          <w:snapToGrid w:val="0"/>
          <w:sz w:val="28"/>
          <w:szCs w:val="28"/>
        </w:rPr>
        <w:t>вправе</w:t>
      </w:r>
      <w:r w:rsidR="00043BE1">
        <w:rPr>
          <w:snapToGrid w:val="0"/>
          <w:sz w:val="28"/>
          <w:szCs w:val="28"/>
        </w:rPr>
        <w:t xml:space="preserve"> </w:t>
      </w:r>
      <w:r w:rsidRPr="00043BE1">
        <w:rPr>
          <w:snapToGrid w:val="0"/>
          <w:sz w:val="28"/>
          <w:szCs w:val="28"/>
        </w:rPr>
        <w:t>использовать в корыстных целях и ра</w:t>
      </w:r>
      <w:r w:rsidR="00961515" w:rsidRPr="00043BE1">
        <w:rPr>
          <w:snapToGrid w:val="0"/>
          <w:sz w:val="28"/>
          <w:szCs w:val="28"/>
        </w:rPr>
        <w:t>зглашать в какой-либо форме све</w:t>
      </w:r>
      <w:r w:rsidRPr="00043BE1">
        <w:rPr>
          <w:snapToGrid w:val="0"/>
          <w:sz w:val="28"/>
          <w:szCs w:val="28"/>
        </w:rPr>
        <w:t>дения, составляющие коммерческую тайну страховщика.</w:t>
      </w:r>
      <w:r w:rsidR="00961515" w:rsidRPr="00043BE1">
        <w:rPr>
          <w:snapToGrid w:val="0"/>
          <w:sz w:val="28"/>
          <w:szCs w:val="28"/>
        </w:rPr>
        <w:t xml:space="preserve"> </w:t>
      </w:r>
      <w:r w:rsidRPr="00043BE1">
        <w:rPr>
          <w:snapToGrid w:val="0"/>
          <w:sz w:val="28"/>
          <w:szCs w:val="28"/>
        </w:rPr>
        <w:t>Действия Инспекции Росстрахнадзора могут</w:t>
      </w:r>
      <w:r w:rsidR="00043BE1">
        <w:rPr>
          <w:snapToGrid w:val="0"/>
          <w:sz w:val="28"/>
          <w:szCs w:val="28"/>
        </w:rPr>
        <w:t xml:space="preserve"> </w:t>
      </w:r>
      <w:r w:rsidRPr="00043BE1">
        <w:rPr>
          <w:snapToGrid w:val="0"/>
          <w:sz w:val="28"/>
          <w:szCs w:val="28"/>
        </w:rPr>
        <w:t>быть</w:t>
      </w:r>
      <w:r w:rsidR="00043BE1">
        <w:rPr>
          <w:snapToGrid w:val="0"/>
          <w:sz w:val="28"/>
          <w:szCs w:val="28"/>
        </w:rPr>
        <w:t xml:space="preserve"> </w:t>
      </w:r>
      <w:r w:rsidRPr="00043BE1">
        <w:rPr>
          <w:snapToGrid w:val="0"/>
          <w:sz w:val="28"/>
          <w:szCs w:val="28"/>
        </w:rPr>
        <w:t>обжалованы</w:t>
      </w:r>
      <w:r w:rsidR="00043BE1">
        <w:rPr>
          <w:snapToGrid w:val="0"/>
          <w:sz w:val="28"/>
          <w:szCs w:val="28"/>
        </w:rPr>
        <w:t xml:space="preserve"> </w:t>
      </w:r>
      <w:r w:rsidRPr="00043BE1">
        <w:rPr>
          <w:snapToGrid w:val="0"/>
          <w:sz w:val="28"/>
          <w:szCs w:val="28"/>
        </w:rPr>
        <w:t>в</w:t>
      </w:r>
      <w:r w:rsidR="00961515" w:rsidRPr="00043BE1">
        <w:rPr>
          <w:snapToGrid w:val="0"/>
          <w:sz w:val="28"/>
          <w:szCs w:val="28"/>
        </w:rPr>
        <w:t xml:space="preserve"> </w:t>
      </w:r>
      <w:r w:rsidRPr="00043BE1">
        <w:rPr>
          <w:snapToGrid w:val="0"/>
          <w:sz w:val="28"/>
          <w:szCs w:val="28"/>
        </w:rPr>
        <w:t>Федеральную службу России по надзору за страховой</w:t>
      </w:r>
      <w:r w:rsidR="00043BE1">
        <w:rPr>
          <w:snapToGrid w:val="0"/>
          <w:sz w:val="28"/>
          <w:szCs w:val="28"/>
        </w:rPr>
        <w:t xml:space="preserve"> </w:t>
      </w:r>
      <w:r w:rsidRPr="00043BE1">
        <w:rPr>
          <w:snapToGrid w:val="0"/>
          <w:sz w:val="28"/>
          <w:szCs w:val="28"/>
        </w:rPr>
        <w:t>деятельностью,</w:t>
      </w:r>
      <w:r w:rsidR="00961515" w:rsidRPr="00043BE1">
        <w:rPr>
          <w:snapToGrid w:val="0"/>
          <w:sz w:val="28"/>
          <w:szCs w:val="28"/>
        </w:rPr>
        <w:t xml:space="preserve"> </w:t>
      </w:r>
      <w:r w:rsidRPr="00043BE1">
        <w:rPr>
          <w:snapToGrid w:val="0"/>
          <w:sz w:val="28"/>
          <w:szCs w:val="28"/>
        </w:rPr>
        <w:t>в арбитражный суд или в суд в уст</w:t>
      </w:r>
      <w:r w:rsidR="00961515" w:rsidRPr="00043BE1">
        <w:rPr>
          <w:snapToGrid w:val="0"/>
          <w:sz w:val="28"/>
          <w:szCs w:val="28"/>
        </w:rPr>
        <w:t>ановленном законодательством по</w:t>
      </w:r>
      <w:r w:rsidRPr="00043BE1">
        <w:rPr>
          <w:snapToGrid w:val="0"/>
          <w:sz w:val="28"/>
          <w:szCs w:val="28"/>
        </w:rPr>
        <w:t>рядке.</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Инспекция Росстрахнадзора является юридическим</w:t>
      </w:r>
      <w:r w:rsidR="00043BE1">
        <w:rPr>
          <w:snapToGrid w:val="0"/>
          <w:sz w:val="28"/>
          <w:szCs w:val="28"/>
        </w:rPr>
        <w:t xml:space="preserve"> </w:t>
      </w:r>
      <w:r w:rsidRPr="00043BE1">
        <w:rPr>
          <w:snapToGrid w:val="0"/>
          <w:sz w:val="28"/>
          <w:szCs w:val="28"/>
        </w:rPr>
        <w:t>лицом,</w:t>
      </w:r>
      <w:r w:rsidR="00043BE1">
        <w:rPr>
          <w:snapToGrid w:val="0"/>
          <w:sz w:val="28"/>
          <w:szCs w:val="28"/>
        </w:rPr>
        <w:t xml:space="preserve"> </w:t>
      </w:r>
      <w:r w:rsidRPr="00043BE1">
        <w:rPr>
          <w:snapToGrid w:val="0"/>
          <w:sz w:val="28"/>
          <w:szCs w:val="28"/>
        </w:rPr>
        <w:t>имеет</w:t>
      </w:r>
      <w:r w:rsidR="00961515" w:rsidRPr="00043BE1">
        <w:rPr>
          <w:snapToGrid w:val="0"/>
          <w:sz w:val="28"/>
          <w:szCs w:val="28"/>
        </w:rPr>
        <w:t xml:space="preserve"> </w:t>
      </w:r>
      <w:r w:rsidRPr="00043BE1">
        <w:rPr>
          <w:snapToGrid w:val="0"/>
          <w:sz w:val="28"/>
          <w:szCs w:val="28"/>
        </w:rPr>
        <w:t>расчетный и другие счета в банках, гербовую печать со своим</w:t>
      </w:r>
      <w:r w:rsidR="00043BE1">
        <w:rPr>
          <w:snapToGrid w:val="0"/>
          <w:sz w:val="28"/>
          <w:szCs w:val="28"/>
        </w:rPr>
        <w:t xml:space="preserve"> </w:t>
      </w:r>
      <w:r w:rsidRPr="00043BE1">
        <w:rPr>
          <w:snapToGrid w:val="0"/>
          <w:sz w:val="28"/>
          <w:szCs w:val="28"/>
        </w:rPr>
        <w:t>наименованием.</w:t>
      </w:r>
      <w:r w:rsidR="00961515" w:rsidRPr="00043BE1">
        <w:rPr>
          <w:snapToGrid w:val="0"/>
          <w:sz w:val="28"/>
          <w:szCs w:val="28"/>
        </w:rPr>
        <w:t xml:space="preserve"> </w:t>
      </w:r>
      <w:r w:rsidRPr="00043BE1">
        <w:rPr>
          <w:snapToGrid w:val="0"/>
          <w:sz w:val="28"/>
          <w:szCs w:val="28"/>
        </w:rPr>
        <w:t>Штатное расписание и смета ра</w:t>
      </w:r>
      <w:r w:rsidR="00961515" w:rsidRPr="00043BE1">
        <w:rPr>
          <w:snapToGrid w:val="0"/>
          <w:sz w:val="28"/>
          <w:szCs w:val="28"/>
        </w:rPr>
        <w:t>сходов Инспекции</w:t>
      </w:r>
      <w:r w:rsidR="00043BE1">
        <w:rPr>
          <w:snapToGrid w:val="0"/>
          <w:sz w:val="28"/>
          <w:szCs w:val="28"/>
        </w:rPr>
        <w:t xml:space="preserve"> </w:t>
      </w:r>
      <w:r w:rsidR="00961515" w:rsidRPr="00043BE1">
        <w:rPr>
          <w:snapToGrid w:val="0"/>
          <w:sz w:val="28"/>
          <w:szCs w:val="28"/>
        </w:rPr>
        <w:t>Росстрахнадзо</w:t>
      </w:r>
      <w:r w:rsidRPr="00043BE1">
        <w:rPr>
          <w:snapToGrid w:val="0"/>
          <w:sz w:val="28"/>
          <w:szCs w:val="28"/>
        </w:rPr>
        <w:t>ра утверждаются Начальником Инспе</w:t>
      </w:r>
      <w:r w:rsidR="00961515" w:rsidRPr="00043BE1">
        <w:rPr>
          <w:snapToGrid w:val="0"/>
          <w:sz w:val="28"/>
          <w:szCs w:val="28"/>
        </w:rPr>
        <w:t>кции в пределах выделенных Феде</w:t>
      </w:r>
      <w:r w:rsidRPr="00043BE1">
        <w:rPr>
          <w:snapToGrid w:val="0"/>
          <w:sz w:val="28"/>
          <w:szCs w:val="28"/>
        </w:rPr>
        <w:t>ральной службой России по надзору</w:t>
      </w:r>
      <w:r w:rsidR="00961515" w:rsidRPr="00043BE1">
        <w:rPr>
          <w:snapToGrid w:val="0"/>
          <w:sz w:val="28"/>
          <w:szCs w:val="28"/>
        </w:rPr>
        <w:t xml:space="preserve"> за страховой деятельностью</w:t>
      </w:r>
      <w:r w:rsidR="00043BE1">
        <w:rPr>
          <w:snapToGrid w:val="0"/>
          <w:sz w:val="28"/>
          <w:szCs w:val="28"/>
        </w:rPr>
        <w:t xml:space="preserve"> </w:t>
      </w:r>
      <w:r w:rsidR="00961515" w:rsidRPr="00043BE1">
        <w:rPr>
          <w:snapToGrid w:val="0"/>
          <w:sz w:val="28"/>
          <w:szCs w:val="28"/>
        </w:rPr>
        <w:t>ас</w:t>
      </w:r>
      <w:r w:rsidRPr="00043BE1">
        <w:rPr>
          <w:snapToGrid w:val="0"/>
          <w:sz w:val="28"/>
          <w:szCs w:val="28"/>
        </w:rPr>
        <w:t xml:space="preserve">сигнований и установленных фонда </w:t>
      </w:r>
      <w:r w:rsidR="00961515" w:rsidRPr="00043BE1">
        <w:rPr>
          <w:snapToGrid w:val="0"/>
          <w:sz w:val="28"/>
          <w:szCs w:val="28"/>
        </w:rPr>
        <w:t>оплаты труда и</w:t>
      </w:r>
      <w:r w:rsidR="00043BE1">
        <w:rPr>
          <w:snapToGrid w:val="0"/>
          <w:sz w:val="28"/>
          <w:szCs w:val="28"/>
        </w:rPr>
        <w:t xml:space="preserve"> </w:t>
      </w:r>
      <w:r w:rsidR="00961515" w:rsidRPr="00043BE1">
        <w:rPr>
          <w:snapToGrid w:val="0"/>
          <w:sz w:val="28"/>
          <w:szCs w:val="28"/>
        </w:rPr>
        <w:t>численности</w:t>
      </w:r>
      <w:r w:rsidR="00043BE1">
        <w:rPr>
          <w:snapToGrid w:val="0"/>
          <w:sz w:val="28"/>
          <w:szCs w:val="28"/>
        </w:rPr>
        <w:t xml:space="preserve"> </w:t>
      </w:r>
      <w:r w:rsidR="00961515" w:rsidRPr="00043BE1">
        <w:rPr>
          <w:snapToGrid w:val="0"/>
          <w:sz w:val="28"/>
          <w:szCs w:val="28"/>
        </w:rPr>
        <w:t>ра</w:t>
      </w:r>
      <w:r w:rsidRPr="00043BE1">
        <w:rPr>
          <w:snapToGrid w:val="0"/>
          <w:sz w:val="28"/>
          <w:szCs w:val="28"/>
        </w:rPr>
        <w:t>ботников.</w:t>
      </w:r>
    </w:p>
    <w:p w:rsidR="00043BE1" w:rsidRDefault="00043BE1" w:rsidP="00043BE1">
      <w:pPr>
        <w:pStyle w:val="2"/>
        <w:spacing w:line="360" w:lineRule="auto"/>
        <w:ind w:firstLine="709"/>
        <w:jc w:val="both"/>
        <w:rPr>
          <w:i w:val="0"/>
          <w:snapToGrid w:val="0"/>
          <w:sz w:val="28"/>
          <w:szCs w:val="28"/>
          <w:u w:val="none"/>
        </w:rPr>
      </w:pPr>
    </w:p>
    <w:p w:rsidR="002441C9" w:rsidRPr="00043BE1" w:rsidRDefault="00961515" w:rsidP="00043BE1">
      <w:pPr>
        <w:pStyle w:val="2"/>
        <w:spacing w:line="360" w:lineRule="auto"/>
        <w:ind w:firstLine="709"/>
        <w:jc w:val="both"/>
        <w:rPr>
          <w:i w:val="0"/>
          <w:snapToGrid w:val="0"/>
          <w:sz w:val="28"/>
          <w:szCs w:val="28"/>
          <w:u w:val="none"/>
        </w:rPr>
      </w:pPr>
      <w:r w:rsidRPr="00043BE1">
        <w:rPr>
          <w:i w:val="0"/>
          <w:snapToGrid w:val="0"/>
          <w:sz w:val="28"/>
          <w:szCs w:val="28"/>
          <w:u w:val="none"/>
        </w:rPr>
        <w:t>1.</w:t>
      </w:r>
      <w:r w:rsidR="00043BE1">
        <w:rPr>
          <w:i w:val="0"/>
          <w:snapToGrid w:val="0"/>
          <w:sz w:val="28"/>
          <w:szCs w:val="28"/>
          <w:u w:val="none"/>
        </w:rPr>
        <w:t xml:space="preserve">3 </w:t>
      </w:r>
      <w:r w:rsidR="002441C9" w:rsidRPr="00043BE1">
        <w:rPr>
          <w:i w:val="0"/>
          <w:snapToGrid w:val="0"/>
          <w:sz w:val="28"/>
          <w:szCs w:val="28"/>
          <w:u w:val="none"/>
        </w:rPr>
        <w:t>Проблемы и пути совершенствования страховой деятельности в Р</w:t>
      </w:r>
      <w:r w:rsidRPr="00043BE1">
        <w:rPr>
          <w:i w:val="0"/>
          <w:snapToGrid w:val="0"/>
          <w:sz w:val="28"/>
          <w:szCs w:val="28"/>
          <w:u w:val="none"/>
        </w:rPr>
        <w:t xml:space="preserve">оссийской </w:t>
      </w:r>
      <w:r w:rsidR="002441C9" w:rsidRPr="00043BE1">
        <w:rPr>
          <w:i w:val="0"/>
          <w:snapToGrid w:val="0"/>
          <w:sz w:val="28"/>
          <w:szCs w:val="28"/>
          <w:u w:val="none"/>
        </w:rPr>
        <w:t>Ф</w:t>
      </w:r>
      <w:r w:rsidRPr="00043BE1">
        <w:rPr>
          <w:i w:val="0"/>
          <w:snapToGrid w:val="0"/>
          <w:sz w:val="28"/>
          <w:szCs w:val="28"/>
          <w:u w:val="none"/>
        </w:rPr>
        <w:t>едерации</w:t>
      </w:r>
    </w:p>
    <w:p w:rsidR="00043BE1" w:rsidRDefault="00043BE1" w:rsidP="00043BE1">
      <w:pPr>
        <w:keepNext/>
        <w:widowControl w:val="0"/>
        <w:spacing w:line="360" w:lineRule="auto"/>
        <w:ind w:firstLine="709"/>
        <w:jc w:val="both"/>
        <w:rPr>
          <w:snapToGrid w:val="0"/>
          <w:sz w:val="28"/>
          <w:szCs w:val="28"/>
        </w:rPr>
      </w:pP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В настоящее время в РФ существует достаточно много фирм</w:t>
      </w:r>
      <w:r w:rsidR="00043BE1">
        <w:rPr>
          <w:snapToGrid w:val="0"/>
          <w:sz w:val="28"/>
          <w:szCs w:val="28"/>
        </w:rPr>
        <w:t xml:space="preserve"> </w:t>
      </w:r>
      <w:r w:rsidRPr="00043BE1">
        <w:rPr>
          <w:snapToGrid w:val="0"/>
          <w:sz w:val="28"/>
          <w:szCs w:val="28"/>
        </w:rPr>
        <w:t>занимающихся оказанием услуг в сфере страхования.</w:t>
      </w:r>
      <w:r w:rsidR="00043BE1">
        <w:rPr>
          <w:snapToGrid w:val="0"/>
          <w:sz w:val="28"/>
          <w:szCs w:val="28"/>
        </w:rPr>
        <w:t xml:space="preserve"> </w:t>
      </w:r>
      <w:r w:rsidRPr="00043BE1">
        <w:rPr>
          <w:snapToGrid w:val="0"/>
          <w:sz w:val="28"/>
          <w:szCs w:val="28"/>
        </w:rPr>
        <w:t>Одной</w:t>
      </w:r>
      <w:r w:rsidR="00043BE1">
        <w:rPr>
          <w:snapToGrid w:val="0"/>
          <w:sz w:val="28"/>
          <w:szCs w:val="28"/>
        </w:rPr>
        <w:t xml:space="preserve"> </w:t>
      </w:r>
      <w:r w:rsidRPr="00043BE1">
        <w:rPr>
          <w:snapToGrid w:val="0"/>
          <w:sz w:val="28"/>
          <w:szCs w:val="28"/>
        </w:rPr>
        <w:t>из</w:t>
      </w:r>
      <w:r w:rsidR="00043BE1">
        <w:rPr>
          <w:snapToGrid w:val="0"/>
          <w:sz w:val="28"/>
          <w:szCs w:val="28"/>
        </w:rPr>
        <w:t xml:space="preserve"> </w:t>
      </w:r>
      <w:r w:rsidRPr="00043BE1">
        <w:rPr>
          <w:snapToGrid w:val="0"/>
          <w:sz w:val="28"/>
          <w:szCs w:val="28"/>
        </w:rPr>
        <w:t>проблем</w:t>
      </w:r>
      <w:r w:rsidR="00961515" w:rsidRPr="00043BE1">
        <w:rPr>
          <w:snapToGrid w:val="0"/>
          <w:sz w:val="28"/>
          <w:szCs w:val="28"/>
        </w:rPr>
        <w:t xml:space="preserve"> </w:t>
      </w:r>
      <w:r w:rsidRPr="00043BE1">
        <w:rPr>
          <w:snapToGrid w:val="0"/>
          <w:sz w:val="28"/>
          <w:szCs w:val="28"/>
        </w:rPr>
        <w:t>является не всегда большой страховой фонд у</w:t>
      </w:r>
      <w:r w:rsidR="00043BE1">
        <w:rPr>
          <w:snapToGrid w:val="0"/>
          <w:sz w:val="28"/>
          <w:szCs w:val="28"/>
        </w:rPr>
        <w:t xml:space="preserve"> </w:t>
      </w:r>
      <w:r w:rsidRPr="00043BE1">
        <w:rPr>
          <w:snapToGrid w:val="0"/>
          <w:sz w:val="28"/>
          <w:szCs w:val="28"/>
        </w:rPr>
        <w:t>фирм</w:t>
      </w:r>
      <w:r w:rsidR="00043BE1">
        <w:rPr>
          <w:snapToGrid w:val="0"/>
          <w:sz w:val="28"/>
          <w:szCs w:val="28"/>
        </w:rPr>
        <w:t xml:space="preserve"> </w:t>
      </w:r>
      <w:r w:rsidRPr="00043BE1">
        <w:rPr>
          <w:snapToGrid w:val="0"/>
          <w:sz w:val="28"/>
          <w:szCs w:val="28"/>
        </w:rPr>
        <w:t>которые</w:t>
      </w:r>
      <w:r w:rsidR="00043BE1">
        <w:rPr>
          <w:snapToGrid w:val="0"/>
          <w:sz w:val="28"/>
          <w:szCs w:val="28"/>
        </w:rPr>
        <w:t xml:space="preserve"> </w:t>
      </w:r>
      <w:r w:rsidRPr="00043BE1">
        <w:rPr>
          <w:snapToGrid w:val="0"/>
          <w:sz w:val="28"/>
          <w:szCs w:val="28"/>
        </w:rPr>
        <w:t>занимаются страхованием, что уменьшает надежность страховой</w:t>
      </w:r>
      <w:r w:rsidR="00043BE1">
        <w:rPr>
          <w:snapToGrid w:val="0"/>
          <w:sz w:val="28"/>
          <w:szCs w:val="28"/>
        </w:rPr>
        <w:t xml:space="preserve"> </w:t>
      </w:r>
      <w:r w:rsidRPr="00043BE1">
        <w:rPr>
          <w:snapToGrid w:val="0"/>
          <w:sz w:val="28"/>
          <w:szCs w:val="28"/>
        </w:rPr>
        <w:t>гарантии</w:t>
      </w:r>
      <w:r w:rsidR="00961515" w:rsidRPr="00043BE1">
        <w:rPr>
          <w:snapToGrid w:val="0"/>
          <w:sz w:val="28"/>
          <w:szCs w:val="28"/>
        </w:rPr>
        <w:t xml:space="preserve"> </w:t>
      </w:r>
      <w:r w:rsidRPr="00043BE1">
        <w:rPr>
          <w:snapToGrid w:val="0"/>
          <w:sz w:val="28"/>
          <w:szCs w:val="28"/>
        </w:rPr>
        <w:t>выдаваемой такими страховыми компаниями.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 xml:space="preserve">К сожалению, многие страховые </w:t>
      </w:r>
      <w:r w:rsidR="00961515" w:rsidRPr="00043BE1">
        <w:rPr>
          <w:snapToGrid w:val="0"/>
          <w:sz w:val="28"/>
          <w:szCs w:val="28"/>
        </w:rPr>
        <w:t>фирмы оказывают страховые</w:t>
      </w:r>
      <w:r w:rsidR="00043BE1">
        <w:rPr>
          <w:snapToGrid w:val="0"/>
          <w:sz w:val="28"/>
          <w:szCs w:val="28"/>
        </w:rPr>
        <w:t xml:space="preserve"> </w:t>
      </w:r>
      <w:r w:rsidR="00961515" w:rsidRPr="00043BE1">
        <w:rPr>
          <w:snapToGrid w:val="0"/>
          <w:sz w:val="28"/>
          <w:szCs w:val="28"/>
        </w:rPr>
        <w:t>услу</w:t>
      </w:r>
      <w:r w:rsidRPr="00043BE1">
        <w:rPr>
          <w:snapToGrid w:val="0"/>
          <w:sz w:val="28"/>
          <w:szCs w:val="28"/>
        </w:rPr>
        <w:t xml:space="preserve">ги в пределах </w:t>
      </w:r>
      <w:r w:rsidR="00961515" w:rsidRPr="00043BE1">
        <w:rPr>
          <w:snapToGrid w:val="0"/>
          <w:sz w:val="28"/>
          <w:szCs w:val="28"/>
        </w:rPr>
        <w:t>ограниченной</w:t>
      </w:r>
      <w:r w:rsidRPr="00043BE1">
        <w:rPr>
          <w:snapToGrid w:val="0"/>
          <w:sz w:val="28"/>
          <w:szCs w:val="28"/>
        </w:rPr>
        <w:t xml:space="preserve"> терри</w:t>
      </w:r>
      <w:r w:rsidR="00961515" w:rsidRPr="00043BE1">
        <w:rPr>
          <w:snapToGrid w:val="0"/>
          <w:sz w:val="28"/>
          <w:szCs w:val="28"/>
        </w:rPr>
        <w:t>тории, ввиду</w:t>
      </w:r>
      <w:r w:rsidR="00043BE1">
        <w:rPr>
          <w:snapToGrid w:val="0"/>
          <w:sz w:val="28"/>
          <w:szCs w:val="28"/>
        </w:rPr>
        <w:t xml:space="preserve"> </w:t>
      </w:r>
      <w:r w:rsidR="00961515" w:rsidRPr="00043BE1">
        <w:rPr>
          <w:snapToGrid w:val="0"/>
          <w:sz w:val="28"/>
          <w:szCs w:val="28"/>
        </w:rPr>
        <w:t>отсутствия</w:t>
      </w:r>
      <w:r w:rsidR="00043BE1">
        <w:rPr>
          <w:snapToGrid w:val="0"/>
          <w:sz w:val="28"/>
          <w:szCs w:val="28"/>
        </w:rPr>
        <w:t xml:space="preserve"> </w:t>
      </w:r>
      <w:r w:rsidR="00961515" w:rsidRPr="00043BE1">
        <w:rPr>
          <w:snapToGrid w:val="0"/>
          <w:sz w:val="28"/>
          <w:szCs w:val="28"/>
        </w:rPr>
        <w:t>филиа</w:t>
      </w:r>
      <w:r w:rsidRPr="00043BE1">
        <w:rPr>
          <w:snapToGrid w:val="0"/>
          <w:sz w:val="28"/>
          <w:szCs w:val="28"/>
        </w:rPr>
        <w:t>лов, представительств.</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В связи с нестабильной ситуацией на финансовом рынке и в</w:t>
      </w:r>
      <w:r w:rsidR="00043BE1">
        <w:rPr>
          <w:snapToGrid w:val="0"/>
          <w:sz w:val="28"/>
          <w:szCs w:val="28"/>
        </w:rPr>
        <w:t xml:space="preserve"> </w:t>
      </w:r>
      <w:r w:rsidRPr="00043BE1">
        <w:rPr>
          <w:snapToGrid w:val="0"/>
          <w:sz w:val="28"/>
          <w:szCs w:val="28"/>
        </w:rPr>
        <w:t>сфере экономики на сегодня у многих предприятий к</w:t>
      </w:r>
      <w:r w:rsidR="00043BE1">
        <w:rPr>
          <w:snapToGrid w:val="0"/>
          <w:sz w:val="28"/>
          <w:szCs w:val="28"/>
        </w:rPr>
        <w:t xml:space="preserve"> </w:t>
      </w:r>
      <w:r w:rsidRPr="00043BE1">
        <w:rPr>
          <w:snapToGrid w:val="0"/>
          <w:sz w:val="28"/>
          <w:szCs w:val="28"/>
        </w:rPr>
        <w:t>сожаления</w:t>
      </w:r>
      <w:r w:rsidR="00043BE1">
        <w:rPr>
          <w:snapToGrid w:val="0"/>
          <w:sz w:val="28"/>
          <w:szCs w:val="28"/>
        </w:rPr>
        <w:t xml:space="preserve"> </w:t>
      </w:r>
      <w:r w:rsidRPr="00043BE1">
        <w:rPr>
          <w:snapToGrid w:val="0"/>
          <w:sz w:val="28"/>
          <w:szCs w:val="28"/>
        </w:rPr>
        <w:t>отсутствуют средства которые они могли</w:t>
      </w:r>
      <w:r w:rsidR="00043BE1">
        <w:rPr>
          <w:snapToGrid w:val="0"/>
          <w:sz w:val="28"/>
          <w:szCs w:val="28"/>
        </w:rPr>
        <w:t xml:space="preserve"> </w:t>
      </w:r>
      <w:r w:rsidRPr="00043BE1">
        <w:rPr>
          <w:snapToGrid w:val="0"/>
          <w:sz w:val="28"/>
          <w:szCs w:val="28"/>
        </w:rPr>
        <w:t>бы</w:t>
      </w:r>
      <w:r w:rsidR="00043BE1">
        <w:rPr>
          <w:snapToGrid w:val="0"/>
          <w:sz w:val="28"/>
          <w:szCs w:val="28"/>
        </w:rPr>
        <w:t xml:space="preserve"> </w:t>
      </w:r>
      <w:r w:rsidRPr="00043BE1">
        <w:rPr>
          <w:snapToGrid w:val="0"/>
          <w:sz w:val="28"/>
          <w:szCs w:val="28"/>
        </w:rPr>
        <w:t>направить</w:t>
      </w:r>
      <w:r w:rsidR="00043BE1">
        <w:rPr>
          <w:snapToGrid w:val="0"/>
          <w:sz w:val="28"/>
          <w:szCs w:val="28"/>
        </w:rPr>
        <w:t xml:space="preserve"> </w:t>
      </w:r>
      <w:r w:rsidRPr="00043BE1">
        <w:rPr>
          <w:snapToGrid w:val="0"/>
          <w:sz w:val="28"/>
          <w:szCs w:val="28"/>
        </w:rPr>
        <w:t>на</w:t>
      </w:r>
      <w:r w:rsidR="00043BE1">
        <w:rPr>
          <w:snapToGrid w:val="0"/>
          <w:sz w:val="28"/>
          <w:szCs w:val="28"/>
        </w:rPr>
        <w:t xml:space="preserve"> </w:t>
      </w:r>
      <w:r w:rsidRPr="00043BE1">
        <w:rPr>
          <w:snapToGrid w:val="0"/>
          <w:sz w:val="28"/>
          <w:szCs w:val="28"/>
        </w:rPr>
        <w:t>страхование</w:t>
      </w:r>
      <w:r w:rsidR="00961515" w:rsidRPr="00043BE1">
        <w:rPr>
          <w:snapToGrid w:val="0"/>
          <w:sz w:val="28"/>
          <w:szCs w:val="28"/>
        </w:rPr>
        <w:t xml:space="preserve"> </w:t>
      </w:r>
      <w:r w:rsidRPr="00043BE1">
        <w:rPr>
          <w:snapToGrid w:val="0"/>
          <w:sz w:val="28"/>
          <w:szCs w:val="28"/>
        </w:rPr>
        <w:t>рисков связанных с ведением хозяйственной деятельности.</w:t>
      </w:r>
    </w:p>
    <w:p w:rsidR="002441C9" w:rsidRPr="00043BE1" w:rsidRDefault="002441C9" w:rsidP="00043BE1">
      <w:pPr>
        <w:keepNext/>
        <w:widowControl w:val="0"/>
        <w:spacing w:line="360" w:lineRule="auto"/>
        <w:ind w:firstLine="709"/>
        <w:jc w:val="both"/>
        <w:rPr>
          <w:snapToGrid w:val="0"/>
          <w:sz w:val="28"/>
          <w:szCs w:val="28"/>
        </w:rPr>
      </w:pPr>
      <w:r w:rsidRPr="00043BE1">
        <w:rPr>
          <w:snapToGrid w:val="0"/>
          <w:sz w:val="28"/>
          <w:szCs w:val="28"/>
        </w:rPr>
        <w:t>Многие руководители не всегда понимают важность страхования,</w:t>
      </w:r>
      <w:r w:rsidR="00961515" w:rsidRPr="00043BE1">
        <w:rPr>
          <w:snapToGrid w:val="0"/>
          <w:sz w:val="28"/>
          <w:szCs w:val="28"/>
        </w:rPr>
        <w:t xml:space="preserve"> </w:t>
      </w:r>
      <w:r w:rsidRPr="00043BE1">
        <w:rPr>
          <w:snapToGrid w:val="0"/>
          <w:sz w:val="28"/>
          <w:szCs w:val="28"/>
        </w:rPr>
        <w:t>ка</w:t>
      </w:r>
      <w:r w:rsidR="00222117" w:rsidRPr="00043BE1">
        <w:rPr>
          <w:snapToGrid w:val="0"/>
          <w:sz w:val="28"/>
          <w:szCs w:val="28"/>
        </w:rPr>
        <w:t>к од</w:t>
      </w:r>
      <w:r w:rsidRPr="00043BE1">
        <w:rPr>
          <w:snapToGrid w:val="0"/>
          <w:sz w:val="28"/>
          <w:szCs w:val="28"/>
        </w:rPr>
        <w:t>но</w:t>
      </w:r>
      <w:r w:rsidR="00222117" w:rsidRPr="00043BE1">
        <w:rPr>
          <w:snapToGrid w:val="0"/>
          <w:sz w:val="28"/>
          <w:szCs w:val="28"/>
        </w:rPr>
        <w:t>го</w:t>
      </w:r>
      <w:r w:rsidRPr="00043BE1">
        <w:rPr>
          <w:snapToGrid w:val="0"/>
          <w:sz w:val="28"/>
          <w:szCs w:val="28"/>
        </w:rPr>
        <w:t xml:space="preserve"> из важнейших составляющих финансового менеджмента.</w:t>
      </w:r>
    </w:p>
    <w:p w:rsidR="005A1937" w:rsidRPr="00043BE1" w:rsidRDefault="005A1937" w:rsidP="00043BE1">
      <w:pPr>
        <w:pStyle w:val="af2"/>
        <w:keepNext/>
        <w:widowControl w:val="0"/>
        <w:tabs>
          <w:tab w:val="left" w:pos="180"/>
        </w:tabs>
        <w:spacing w:line="360" w:lineRule="auto"/>
        <w:ind w:firstLine="709"/>
        <w:jc w:val="both"/>
        <w:rPr>
          <w:rFonts w:ascii="Times New Roman" w:hAnsi="Times New Roman"/>
          <w:sz w:val="28"/>
          <w:szCs w:val="28"/>
        </w:rPr>
      </w:pPr>
    </w:p>
    <w:p w:rsidR="00F74A8F" w:rsidRPr="00043BE1" w:rsidRDefault="00043BE1" w:rsidP="00043BE1">
      <w:pPr>
        <w:pStyle w:val="af2"/>
        <w:keepNext/>
        <w:widowControl w:val="0"/>
        <w:tabs>
          <w:tab w:val="left" w:pos="180"/>
        </w:tabs>
        <w:spacing w:line="360" w:lineRule="auto"/>
        <w:ind w:firstLine="709"/>
        <w:jc w:val="both"/>
        <w:rPr>
          <w:rFonts w:ascii="Times New Roman" w:hAnsi="Times New Roman"/>
          <w:sz w:val="28"/>
          <w:szCs w:val="28"/>
        </w:rPr>
      </w:pPr>
      <w:r>
        <w:rPr>
          <w:rFonts w:ascii="Times New Roman" w:hAnsi="Times New Roman"/>
          <w:sz w:val="28"/>
          <w:szCs w:val="28"/>
        </w:rPr>
        <w:br w:type="page"/>
      </w:r>
      <w:r w:rsidR="008968B9" w:rsidRPr="00043BE1">
        <w:rPr>
          <w:rFonts w:ascii="Times New Roman" w:hAnsi="Times New Roman"/>
          <w:sz w:val="28"/>
          <w:szCs w:val="28"/>
        </w:rPr>
        <w:t xml:space="preserve">2. </w:t>
      </w:r>
      <w:r w:rsidR="00922D42" w:rsidRPr="00043BE1">
        <w:rPr>
          <w:rFonts w:ascii="Times New Roman" w:hAnsi="Times New Roman"/>
          <w:sz w:val="28"/>
          <w:szCs w:val="28"/>
        </w:rPr>
        <w:t>ОРГАНИЗАЦИЯ СТРАХОВАНИЯ В РОССИЙСКОЙ ФЕДЕРАЦИИ</w:t>
      </w:r>
    </w:p>
    <w:p w:rsidR="00043BE1" w:rsidRDefault="00043BE1" w:rsidP="00043BE1">
      <w:pPr>
        <w:keepNext/>
        <w:widowControl w:val="0"/>
        <w:spacing w:line="360" w:lineRule="auto"/>
        <w:ind w:firstLine="709"/>
        <w:jc w:val="both"/>
        <w:rPr>
          <w:sz w:val="28"/>
          <w:szCs w:val="28"/>
        </w:rPr>
      </w:pPr>
    </w:p>
    <w:p w:rsidR="00F74A8F" w:rsidRPr="00043BE1" w:rsidRDefault="00F74A8F" w:rsidP="00043BE1">
      <w:pPr>
        <w:keepNext/>
        <w:widowControl w:val="0"/>
        <w:spacing w:line="360" w:lineRule="auto"/>
        <w:ind w:firstLine="709"/>
        <w:jc w:val="both"/>
        <w:rPr>
          <w:sz w:val="28"/>
          <w:szCs w:val="28"/>
        </w:rPr>
      </w:pPr>
      <w:r w:rsidRPr="00043BE1">
        <w:rPr>
          <w:sz w:val="28"/>
          <w:szCs w:val="28"/>
        </w:rPr>
        <w:t>2.1</w:t>
      </w:r>
      <w:r w:rsidR="00043BE1">
        <w:rPr>
          <w:sz w:val="28"/>
          <w:szCs w:val="28"/>
        </w:rPr>
        <w:t xml:space="preserve"> </w:t>
      </w:r>
      <w:r w:rsidRPr="00043BE1">
        <w:rPr>
          <w:sz w:val="28"/>
          <w:szCs w:val="28"/>
        </w:rPr>
        <w:t>История развития страхования</w:t>
      </w:r>
    </w:p>
    <w:p w:rsidR="00043BE1" w:rsidRDefault="00043BE1" w:rsidP="00043BE1">
      <w:pPr>
        <w:keepNext/>
        <w:widowControl w:val="0"/>
        <w:spacing w:line="360" w:lineRule="auto"/>
        <w:ind w:firstLine="709"/>
        <w:jc w:val="both"/>
        <w:rPr>
          <w:sz w:val="28"/>
          <w:szCs w:val="28"/>
        </w:rPr>
      </w:pPr>
    </w:p>
    <w:p w:rsidR="00F74A8F" w:rsidRPr="00043BE1" w:rsidRDefault="00F74A8F" w:rsidP="00043BE1">
      <w:pPr>
        <w:keepNext/>
        <w:widowControl w:val="0"/>
        <w:spacing w:line="360" w:lineRule="auto"/>
        <w:ind w:firstLine="709"/>
        <w:jc w:val="both"/>
        <w:rPr>
          <w:sz w:val="28"/>
          <w:szCs w:val="28"/>
        </w:rPr>
      </w:pPr>
      <w:r w:rsidRPr="00043BE1">
        <w:rPr>
          <w:sz w:val="28"/>
          <w:szCs w:val="28"/>
        </w:rPr>
        <w:t>В докапиталистических обществах основной формой страхования была страховая взаимопомощь. Сначала она носила характер разовых соглашений о взаимопомощи в области путевой, странствующей торговли, как сухопутной, так и морской. Предполагается, что первичные формы страхования встречались за 2 тысячелетия до нашей эры, в частности в законах вавилонского царя Хаммурапи, которые предусматривали заключение соглашения между участниками торгового каравана о том, чтобы вместе нести убытки, постигшие кого-либо из них в пути от нападения разбойников, ограбления, кражи и т.д.</w:t>
      </w:r>
    </w:p>
    <w:p w:rsidR="00F74A8F" w:rsidRPr="00043BE1" w:rsidRDefault="00F74A8F" w:rsidP="00043BE1">
      <w:pPr>
        <w:keepNext/>
        <w:widowControl w:val="0"/>
        <w:spacing w:line="360" w:lineRule="auto"/>
        <w:ind w:firstLine="709"/>
        <w:jc w:val="both"/>
        <w:rPr>
          <w:sz w:val="28"/>
          <w:szCs w:val="28"/>
        </w:rPr>
      </w:pPr>
      <w:r w:rsidRPr="00043BE1">
        <w:rPr>
          <w:sz w:val="28"/>
          <w:szCs w:val="28"/>
        </w:rPr>
        <w:t xml:space="preserve">В области мореплавания соглашения о взаимном распределении убытков от кораблекрушения и других морских опасностей заключались между корабельщиками-купцами на берегах Персидского залива, в Финикии и др. Имеются сведения о том, что в Древней Греции существовали соглашения купцов-пиратов касающиеся вопросов как распределения доходов от торгово-разбойничьих операций, так и распределения потерь от морских опасностей, связанных с этими операциями. </w:t>
      </w:r>
    </w:p>
    <w:p w:rsidR="00F74A8F" w:rsidRPr="00043BE1" w:rsidRDefault="00F74A8F" w:rsidP="00043BE1">
      <w:pPr>
        <w:keepNext/>
        <w:widowControl w:val="0"/>
        <w:spacing w:line="360" w:lineRule="auto"/>
        <w:ind w:firstLine="709"/>
        <w:jc w:val="both"/>
        <w:rPr>
          <w:sz w:val="28"/>
          <w:szCs w:val="28"/>
        </w:rPr>
      </w:pPr>
      <w:r w:rsidRPr="00043BE1">
        <w:rPr>
          <w:sz w:val="28"/>
          <w:szCs w:val="28"/>
        </w:rPr>
        <w:t>В дальнейшем страхование приобретает более совершенную форму, то есть оно строиться на основе регулярных платежей, которые приводят к аккумуляции (накоплению) денежных средств и созданию страхового фонда.</w:t>
      </w:r>
      <w:r w:rsidR="00043BE1">
        <w:rPr>
          <w:sz w:val="28"/>
          <w:szCs w:val="28"/>
        </w:rPr>
        <w:t xml:space="preserve"> </w:t>
      </w:r>
    </w:p>
    <w:p w:rsidR="00F74A8F" w:rsidRPr="00043BE1" w:rsidRDefault="00F74A8F" w:rsidP="00043BE1">
      <w:pPr>
        <w:keepNext/>
        <w:widowControl w:val="0"/>
        <w:spacing w:line="360" w:lineRule="auto"/>
        <w:ind w:firstLine="709"/>
        <w:jc w:val="both"/>
        <w:rPr>
          <w:sz w:val="28"/>
          <w:szCs w:val="28"/>
        </w:rPr>
      </w:pPr>
      <w:r w:rsidRPr="00043BE1">
        <w:rPr>
          <w:sz w:val="28"/>
          <w:szCs w:val="28"/>
        </w:rPr>
        <w:t>Страховое дело формально существовало в так называемой Советской России. Однако сфера страхования была монополизирована единственным и неповторимым страховщиком - Госстрахом. Страхование имело во многом формальный характер. В сознании советских людей страхование не фигурировало как обязательный компонент организации жизни. Многие просто ничего не знали об этом виде деятельности.</w:t>
      </w:r>
    </w:p>
    <w:p w:rsidR="00F74A8F" w:rsidRPr="00043BE1" w:rsidRDefault="00F74A8F" w:rsidP="00043BE1">
      <w:pPr>
        <w:keepNext/>
        <w:widowControl w:val="0"/>
        <w:spacing w:line="360" w:lineRule="auto"/>
        <w:ind w:firstLine="709"/>
        <w:jc w:val="both"/>
        <w:rPr>
          <w:sz w:val="28"/>
          <w:szCs w:val="28"/>
        </w:rPr>
      </w:pPr>
      <w:r w:rsidRPr="00043BE1">
        <w:rPr>
          <w:sz w:val="28"/>
          <w:szCs w:val="28"/>
        </w:rPr>
        <w:t>Ситуация резко изменилась в связи с легализацией предпринимательства в России, когда коммерческие, финансовые и хозяйственные риски сделались повседневной реальностью для десятков тысяч бизнесменов. Реальностью стала и практика страхования таких рисков.</w:t>
      </w:r>
    </w:p>
    <w:p w:rsidR="00F74A8F" w:rsidRPr="00043BE1" w:rsidRDefault="00F74A8F" w:rsidP="00043BE1">
      <w:pPr>
        <w:keepNext/>
        <w:widowControl w:val="0"/>
        <w:spacing w:line="360" w:lineRule="auto"/>
        <w:ind w:firstLine="709"/>
        <w:jc w:val="both"/>
        <w:rPr>
          <w:sz w:val="28"/>
          <w:szCs w:val="28"/>
        </w:rPr>
      </w:pPr>
      <w:r w:rsidRPr="00043BE1">
        <w:rPr>
          <w:sz w:val="28"/>
          <w:szCs w:val="28"/>
        </w:rPr>
        <w:t>В начале 90-х годов в РФ</w:t>
      </w:r>
      <w:r w:rsidR="005D0D84" w:rsidRPr="00043BE1">
        <w:rPr>
          <w:sz w:val="28"/>
          <w:szCs w:val="28"/>
        </w:rPr>
        <w:t xml:space="preserve"> </w:t>
      </w:r>
      <w:r w:rsidRPr="00043BE1">
        <w:rPr>
          <w:sz w:val="28"/>
          <w:szCs w:val="28"/>
        </w:rPr>
        <w:t>началось возрождение национального страхового рынка, которое продолжается в настоящее время. Законодательную базу правового регулирования национального страхового рынка заложил Закон РФ "О страховании" от 27 ноября 1992г., вступивший в силу 12 января 1993г. В это же время был создан Росстрахнадзор — Федеральная служба России по надзору за страховой деятельностью, которой были приданы контрольные функции за отечественным страховым рынком. В 1996 г. Росстрахнадзор был преобразован в Департамент страхового надзора Министерства финансов РФ.</w:t>
      </w:r>
    </w:p>
    <w:p w:rsidR="00F74A8F" w:rsidRPr="00043BE1" w:rsidRDefault="00F74A8F" w:rsidP="00043BE1">
      <w:pPr>
        <w:keepNext/>
        <w:widowControl w:val="0"/>
        <w:spacing w:line="360" w:lineRule="auto"/>
        <w:ind w:firstLine="709"/>
        <w:jc w:val="both"/>
        <w:rPr>
          <w:sz w:val="28"/>
          <w:szCs w:val="28"/>
        </w:rPr>
      </w:pPr>
      <w:r w:rsidRPr="00043BE1">
        <w:rPr>
          <w:sz w:val="28"/>
          <w:szCs w:val="28"/>
        </w:rPr>
        <w:t>В 1996 г. Правительством РФ</w:t>
      </w:r>
      <w:r w:rsidR="005D0D84" w:rsidRPr="00043BE1">
        <w:rPr>
          <w:sz w:val="28"/>
          <w:szCs w:val="28"/>
        </w:rPr>
        <w:t xml:space="preserve"> </w:t>
      </w:r>
      <w:r w:rsidRPr="00043BE1">
        <w:rPr>
          <w:sz w:val="28"/>
          <w:szCs w:val="28"/>
        </w:rPr>
        <w:t>было принято Постановление "О первоочередных мерах по развитию рынка страхования в Российской Федерации", которым предусмотрен ряд мер, направленных на совершенствование налогового законодательства, связанного со страховой деятельностью, а также участие международных финансовых организаций в финансировании мероприятий по развитию рынка страхования в России. В 1997 г. разрабатывается специальная целевая программа развития страхования и перестрахования рисков от крупных промышленных аварий, катастроф и стихийных бедствий. Совершенствование страхового рынка продолжается.</w:t>
      </w:r>
    </w:p>
    <w:p w:rsidR="00043BE1" w:rsidRDefault="00043BE1" w:rsidP="00043BE1">
      <w:pPr>
        <w:keepNext/>
        <w:widowControl w:val="0"/>
        <w:spacing w:line="360" w:lineRule="auto"/>
        <w:ind w:firstLine="709"/>
        <w:jc w:val="both"/>
        <w:rPr>
          <w:sz w:val="28"/>
          <w:szCs w:val="28"/>
        </w:rPr>
      </w:pPr>
    </w:p>
    <w:p w:rsidR="00F74A8F" w:rsidRPr="00043BE1" w:rsidRDefault="00F74A8F" w:rsidP="00043BE1">
      <w:pPr>
        <w:keepNext/>
        <w:widowControl w:val="0"/>
        <w:spacing w:line="360" w:lineRule="auto"/>
        <w:ind w:firstLine="709"/>
        <w:jc w:val="both"/>
        <w:rPr>
          <w:sz w:val="28"/>
          <w:szCs w:val="28"/>
        </w:rPr>
      </w:pPr>
      <w:r w:rsidRPr="00043BE1">
        <w:rPr>
          <w:sz w:val="28"/>
          <w:szCs w:val="28"/>
        </w:rPr>
        <w:t>2.2 Сущность и функции страхования</w:t>
      </w:r>
    </w:p>
    <w:p w:rsidR="00043BE1" w:rsidRDefault="00043BE1" w:rsidP="00043BE1">
      <w:pPr>
        <w:keepNext/>
        <w:widowControl w:val="0"/>
        <w:spacing w:line="360" w:lineRule="auto"/>
        <w:ind w:firstLine="709"/>
        <w:jc w:val="both"/>
        <w:rPr>
          <w:sz w:val="28"/>
          <w:szCs w:val="28"/>
        </w:rPr>
      </w:pPr>
    </w:p>
    <w:p w:rsidR="00F74A8F" w:rsidRPr="00043BE1" w:rsidRDefault="00F74A8F" w:rsidP="00043BE1">
      <w:pPr>
        <w:keepNext/>
        <w:widowControl w:val="0"/>
        <w:spacing w:line="360" w:lineRule="auto"/>
        <w:ind w:firstLine="709"/>
        <w:jc w:val="both"/>
        <w:rPr>
          <w:sz w:val="28"/>
          <w:szCs w:val="28"/>
        </w:rPr>
      </w:pPr>
      <w:r w:rsidRPr="00043BE1">
        <w:rPr>
          <w:sz w:val="28"/>
          <w:szCs w:val="28"/>
        </w:rPr>
        <w:t>Страхование — это экономическая категория, система экономических отношений, которые включают совокупность форм и методов формирования целевых фондов денежных средств и их использование на возмещение ущерба, обусловленного различными непредвиденными неблагоприятными явлениями (рисками). Выражает функции формирования специализированного страхового фонда; возмещения ущерба; предупреждения страхового случая.</w:t>
      </w:r>
    </w:p>
    <w:p w:rsidR="00F74A8F" w:rsidRPr="00043BE1" w:rsidRDefault="00F74A8F" w:rsidP="00043BE1">
      <w:pPr>
        <w:keepNext/>
        <w:widowControl w:val="0"/>
        <w:spacing w:line="360" w:lineRule="auto"/>
        <w:ind w:firstLine="709"/>
        <w:jc w:val="both"/>
        <w:rPr>
          <w:sz w:val="28"/>
          <w:szCs w:val="28"/>
        </w:rPr>
      </w:pPr>
      <w:r w:rsidRPr="00043BE1">
        <w:rPr>
          <w:sz w:val="28"/>
          <w:szCs w:val="28"/>
        </w:rPr>
        <w:t>Различают личное, имущественное страхование и страхование ответственности. По форме проведения может быть акционерное, взаимное и государственное страхование. Особую группу отношений составляет медицинское страхование.</w:t>
      </w:r>
    </w:p>
    <w:p w:rsidR="00F74A8F" w:rsidRPr="00043BE1" w:rsidRDefault="00F74A8F" w:rsidP="00043BE1">
      <w:pPr>
        <w:keepNext/>
        <w:widowControl w:val="0"/>
        <w:spacing w:line="360" w:lineRule="auto"/>
        <w:ind w:firstLine="709"/>
        <w:jc w:val="both"/>
        <w:rPr>
          <w:sz w:val="28"/>
          <w:szCs w:val="28"/>
        </w:rPr>
      </w:pPr>
      <w:r w:rsidRPr="00043BE1">
        <w:rPr>
          <w:sz w:val="28"/>
          <w:szCs w:val="28"/>
        </w:rPr>
        <w:t>Страхование - это способ возмещения убытков, которые потерпело физическое или юридическое лицо, посредством</w:t>
      </w:r>
      <w:r w:rsidR="00043BE1">
        <w:rPr>
          <w:sz w:val="28"/>
          <w:szCs w:val="28"/>
        </w:rPr>
        <w:t xml:space="preserve"> </w:t>
      </w:r>
      <w:r w:rsidRPr="00043BE1">
        <w:rPr>
          <w:sz w:val="28"/>
          <w:szCs w:val="28"/>
        </w:rPr>
        <w:t>их</w:t>
      </w:r>
      <w:r w:rsidR="00043BE1">
        <w:rPr>
          <w:sz w:val="28"/>
          <w:szCs w:val="28"/>
        </w:rPr>
        <w:t xml:space="preserve"> </w:t>
      </w:r>
      <w:r w:rsidRPr="00043BE1">
        <w:rPr>
          <w:sz w:val="28"/>
          <w:szCs w:val="28"/>
        </w:rPr>
        <w:t>распределения</w:t>
      </w:r>
      <w:r w:rsidR="00043BE1">
        <w:rPr>
          <w:sz w:val="28"/>
          <w:szCs w:val="28"/>
        </w:rPr>
        <w:t xml:space="preserve"> </w:t>
      </w:r>
      <w:r w:rsidRPr="00043BE1">
        <w:rPr>
          <w:sz w:val="28"/>
          <w:szCs w:val="28"/>
        </w:rPr>
        <w:t xml:space="preserve">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 </w:t>
      </w:r>
    </w:p>
    <w:p w:rsidR="00F74A8F" w:rsidRPr="00043BE1" w:rsidRDefault="00A85AB4" w:rsidP="00043BE1">
      <w:pPr>
        <w:keepNext/>
        <w:widowControl w:val="0"/>
        <w:spacing w:line="360" w:lineRule="auto"/>
        <w:ind w:firstLine="709"/>
        <w:jc w:val="both"/>
        <w:rPr>
          <w:sz w:val="28"/>
          <w:szCs w:val="28"/>
        </w:rPr>
      </w:pPr>
      <w:r w:rsidRPr="00043BE1">
        <w:rPr>
          <w:sz w:val="28"/>
          <w:szCs w:val="28"/>
        </w:rPr>
        <w:t>Функции страхования:</w:t>
      </w:r>
    </w:p>
    <w:p w:rsidR="00F74A8F" w:rsidRPr="00043BE1" w:rsidRDefault="00F74A8F" w:rsidP="00043BE1">
      <w:pPr>
        <w:keepNext/>
        <w:widowControl w:val="0"/>
        <w:spacing w:line="360" w:lineRule="auto"/>
        <w:ind w:firstLine="709"/>
        <w:jc w:val="both"/>
        <w:rPr>
          <w:sz w:val="28"/>
          <w:szCs w:val="28"/>
        </w:rPr>
      </w:pPr>
      <w:r w:rsidRPr="00043BE1">
        <w:rPr>
          <w:sz w:val="28"/>
          <w:szCs w:val="28"/>
        </w:rPr>
        <w:t>Первая функция — это формирование специализированного страхового фонда денежных средств как платы за риски, которые берут на свою ответственность страховые компании. Этот фонд может формироваться как в обязательном, так и в добровольном порядке. Государство, исходя из экономической и социальной обстановки, регулирует развитие страхового дела в стране.</w:t>
      </w:r>
    </w:p>
    <w:p w:rsidR="00F74A8F" w:rsidRPr="00043BE1" w:rsidRDefault="00F74A8F" w:rsidP="00043BE1">
      <w:pPr>
        <w:keepNext/>
        <w:widowControl w:val="0"/>
        <w:spacing w:line="360" w:lineRule="auto"/>
        <w:ind w:firstLine="709"/>
        <w:jc w:val="both"/>
        <w:rPr>
          <w:sz w:val="28"/>
          <w:szCs w:val="28"/>
        </w:rPr>
      </w:pPr>
      <w:r w:rsidRPr="00043BE1">
        <w:rPr>
          <w:sz w:val="28"/>
          <w:szCs w:val="28"/>
        </w:rPr>
        <w:t xml:space="preserve">Вторая функция страхования — возмещение ущерба и личное материальное обеспечение граждан. Право на возмещение ущерба в имуществе имеют только физические и юридические лица, которые являются участниками формирования страхового фонда. </w:t>
      </w:r>
    </w:p>
    <w:p w:rsidR="00F74A8F" w:rsidRPr="00043BE1" w:rsidRDefault="00F74A8F" w:rsidP="00043BE1">
      <w:pPr>
        <w:keepNext/>
        <w:widowControl w:val="0"/>
        <w:spacing w:line="360" w:lineRule="auto"/>
        <w:ind w:firstLine="709"/>
        <w:jc w:val="both"/>
        <w:rPr>
          <w:sz w:val="28"/>
          <w:szCs w:val="28"/>
        </w:rPr>
      </w:pPr>
      <w:r w:rsidRPr="00043BE1">
        <w:rPr>
          <w:sz w:val="28"/>
          <w:szCs w:val="28"/>
        </w:rPr>
        <w:t xml:space="preserve">Третья функция страхования — предупреждение страхового случая и минимизация ущерба — предполагает широкий комплекс мер, в том числе финансирование мероприятий по недопущению или уменьшению негативных последствий несчастных случаев, стихийных бедствий. Сюда же относится правовое воздействие на страхователя, закрепленное в условиях заключенного договора страхования и ориентированное на его бережное отношение к застрахованному имуществу. </w:t>
      </w:r>
    </w:p>
    <w:p w:rsidR="00F74A8F" w:rsidRPr="00043BE1" w:rsidRDefault="00043BE1" w:rsidP="00043BE1">
      <w:pPr>
        <w:keepNext/>
        <w:widowControl w:val="0"/>
        <w:spacing w:line="360" w:lineRule="auto"/>
        <w:ind w:firstLine="709"/>
        <w:jc w:val="both"/>
        <w:rPr>
          <w:sz w:val="28"/>
          <w:szCs w:val="28"/>
        </w:rPr>
      </w:pPr>
      <w:r>
        <w:rPr>
          <w:sz w:val="28"/>
          <w:szCs w:val="28"/>
        </w:rPr>
        <w:br w:type="page"/>
      </w:r>
      <w:r w:rsidR="00A85AB4" w:rsidRPr="00043BE1">
        <w:rPr>
          <w:sz w:val="28"/>
          <w:szCs w:val="28"/>
        </w:rPr>
        <w:t xml:space="preserve">2.3. </w:t>
      </w:r>
      <w:r w:rsidR="00F74A8F" w:rsidRPr="00043BE1">
        <w:rPr>
          <w:sz w:val="28"/>
          <w:szCs w:val="28"/>
        </w:rPr>
        <w:t>Формы страхования</w:t>
      </w:r>
    </w:p>
    <w:p w:rsidR="00043BE1" w:rsidRDefault="00043BE1" w:rsidP="00043BE1">
      <w:pPr>
        <w:keepNext/>
        <w:widowControl w:val="0"/>
        <w:spacing w:line="360" w:lineRule="auto"/>
        <w:ind w:firstLine="709"/>
        <w:jc w:val="both"/>
        <w:rPr>
          <w:sz w:val="28"/>
          <w:szCs w:val="28"/>
        </w:rPr>
      </w:pPr>
    </w:p>
    <w:p w:rsidR="00F74A8F" w:rsidRPr="00043BE1" w:rsidRDefault="00F74A8F" w:rsidP="00043BE1">
      <w:pPr>
        <w:keepNext/>
        <w:widowControl w:val="0"/>
        <w:spacing w:line="360" w:lineRule="auto"/>
        <w:ind w:firstLine="709"/>
        <w:jc w:val="both"/>
        <w:rPr>
          <w:sz w:val="28"/>
          <w:szCs w:val="28"/>
        </w:rPr>
      </w:pPr>
      <w:r w:rsidRPr="00043BE1">
        <w:rPr>
          <w:sz w:val="28"/>
          <w:szCs w:val="28"/>
        </w:rPr>
        <w:t>Классификация страхования представляет собой научную систему деления страхования на сферы деятельности, отра</w:t>
      </w:r>
      <w:r w:rsidR="00043BE1">
        <w:rPr>
          <w:sz w:val="28"/>
          <w:szCs w:val="28"/>
        </w:rPr>
        <w:t>сли, подотрасли, виды и звенья.</w:t>
      </w:r>
    </w:p>
    <w:p w:rsidR="00F74A8F" w:rsidRPr="00043BE1" w:rsidRDefault="00F74A8F" w:rsidP="00043BE1">
      <w:pPr>
        <w:keepNext/>
        <w:widowControl w:val="0"/>
        <w:spacing w:line="360" w:lineRule="auto"/>
        <w:ind w:firstLine="709"/>
        <w:jc w:val="both"/>
        <w:rPr>
          <w:sz w:val="28"/>
          <w:szCs w:val="28"/>
        </w:rPr>
      </w:pPr>
      <w:r w:rsidRPr="00043BE1">
        <w:rPr>
          <w:sz w:val="28"/>
          <w:szCs w:val="28"/>
        </w:rPr>
        <w:t xml:space="preserve">По форме организации страхование выступает как государственное, акционерное и взаимное, кооперативное. </w:t>
      </w:r>
    </w:p>
    <w:p w:rsidR="00F74A8F" w:rsidRPr="00043BE1" w:rsidRDefault="00F74A8F" w:rsidP="00043BE1">
      <w:pPr>
        <w:keepNext/>
        <w:widowControl w:val="0"/>
        <w:spacing w:line="360" w:lineRule="auto"/>
        <w:ind w:firstLine="709"/>
        <w:jc w:val="both"/>
        <w:rPr>
          <w:sz w:val="28"/>
          <w:szCs w:val="28"/>
        </w:rPr>
      </w:pPr>
      <w:r w:rsidRPr="00043BE1">
        <w:rPr>
          <w:sz w:val="28"/>
          <w:szCs w:val="28"/>
        </w:rPr>
        <w:t xml:space="preserve">Государственное страхование представляет собой организационную форму, где в качестве страховщика выступает государство в лице специально уполномоченных на это организаций. В круг интересов государства входит его монополия на проведение любых или отдельных видов страхования (определенных законом о статусе страховой деятельности). </w:t>
      </w:r>
    </w:p>
    <w:p w:rsidR="00F74A8F" w:rsidRPr="00043BE1" w:rsidRDefault="00F74A8F" w:rsidP="00043BE1">
      <w:pPr>
        <w:keepNext/>
        <w:widowControl w:val="0"/>
        <w:spacing w:line="360" w:lineRule="auto"/>
        <w:ind w:firstLine="709"/>
        <w:jc w:val="both"/>
        <w:rPr>
          <w:sz w:val="28"/>
          <w:szCs w:val="28"/>
        </w:rPr>
      </w:pPr>
      <w:r w:rsidRPr="00043BE1">
        <w:rPr>
          <w:sz w:val="28"/>
          <w:szCs w:val="28"/>
        </w:rPr>
        <w:t>Акционерное страхование — негосударственная организационная форма, где в качестве страховщика выступает частный капитал в виде акционерного общества, уставный фонд которого формируется из акций (облигаций) и других ценных бумаг, принадлежащих юридическим и физическим лицам, что позволяет при сравнительно ограниченных средствах быстро развернуть эффективную работу страховых компаний.</w:t>
      </w:r>
    </w:p>
    <w:p w:rsidR="009E2D95" w:rsidRPr="00043BE1" w:rsidRDefault="00F74A8F" w:rsidP="00043BE1">
      <w:pPr>
        <w:keepNext/>
        <w:widowControl w:val="0"/>
        <w:spacing w:line="360" w:lineRule="auto"/>
        <w:ind w:firstLine="709"/>
        <w:jc w:val="both"/>
        <w:rPr>
          <w:sz w:val="28"/>
          <w:szCs w:val="28"/>
        </w:rPr>
      </w:pPr>
      <w:r w:rsidRPr="00043BE1">
        <w:rPr>
          <w:sz w:val="28"/>
          <w:szCs w:val="28"/>
        </w:rPr>
        <w:t>Взаимное страхование — негосударственная организационная форма, которая выражает договоренность между группой физических, юридических лиц о возмещении друг другу будущих возможных убытков в определенных долях согласно принятым условиям. Реализуется через общество</w:t>
      </w:r>
      <w:r w:rsidR="00043BE1">
        <w:rPr>
          <w:sz w:val="28"/>
          <w:szCs w:val="28"/>
        </w:rPr>
        <w:t xml:space="preserve"> </w:t>
      </w:r>
      <w:r w:rsidRPr="00043BE1">
        <w:rPr>
          <w:sz w:val="28"/>
          <w:szCs w:val="28"/>
        </w:rPr>
        <w:t xml:space="preserve">взаимного страхования, которое является страховой организацией некоммерческого типа, т.е. не преследует целей извлечения прибыли из созданного страхового предприятия. </w:t>
      </w:r>
    </w:p>
    <w:p w:rsidR="00F74A8F" w:rsidRPr="00043BE1" w:rsidRDefault="00F74A8F" w:rsidP="00043BE1">
      <w:pPr>
        <w:keepNext/>
        <w:widowControl w:val="0"/>
        <w:spacing w:line="360" w:lineRule="auto"/>
        <w:ind w:firstLine="709"/>
        <w:jc w:val="both"/>
        <w:rPr>
          <w:sz w:val="28"/>
          <w:szCs w:val="28"/>
        </w:rPr>
      </w:pPr>
      <w:r w:rsidRPr="00043BE1">
        <w:rPr>
          <w:sz w:val="28"/>
          <w:szCs w:val="28"/>
        </w:rPr>
        <w:t>Кооперативное страхование — негосударственная организационная форма. Заключается в проведении страховых операций кооперативами. В РФ кооперативное страхование начало функционировать в 1918г., когда был организован Всероссийский кооперативный страховой союз. С 1921г. кооперативным организациям было разрешено проводить страхование собственного имущества от стихийных бедствий с правом самостоятельно устанавливать формы, виды страхования и размеры тарифных ставок. В 1931г. кооперативное страхование как организационная форма была ликвидирована</w:t>
      </w:r>
      <w:r w:rsidR="009E2D95" w:rsidRPr="00043BE1">
        <w:rPr>
          <w:sz w:val="28"/>
          <w:szCs w:val="28"/>
        </w:rPr>
        <w:t>,</w:t>
      </w:r>
      <w:r w:rsidRPr="00043BE1">
        <w:rPr>
          <w:sz w:val="28"/>
          <w:szCs w:val="28"/>
        </w:rPr>
        <w:t xml:space="preserve"> а все операции данного направления сосредоточены в Госстрахе СССР. Возрождение кооперативного страхования связано с принятием в 1988г. Закона СССР о кооперации, в соответствии с которым кооперативам и их союзам было разрешено создавать кооперативные страховые учреждения, определять условия порядок и виды страхования.</w:t>
      </w:r>
    </w:p>
    <w:p w:rsidR="00F74A8F" w:rsidRPr="00043BE1" w:rsidRDefault="00F74A8F" w:rsidP="00043BE1">
      <w:pPr>
        <w:keepNext/>
        <w:widowControl w:val="0"/>
        <w:spacing w:line="360" w:lineRule="auto"/>
        <w:ind w:firstLine="709"/>
        <w:jc w:val="both"/>
        <w:rPr>
          <w:sz w:val="28"/>
          <w:szCs w:val="28"/>
        </w:rPr>
      </w:pPr>
      <w:r w:rsidRPr="00043BE1">
        <w:rPr>
          <w:sz w:val="28"/>
          <w:szCs w:val="28"/>
        </w:rPr>
        <w:t xml:space="preserve">Особой организационной формой является медицинское страхование. </w:t>
      </w:r>
    </w:p>
    <w:p w:rsidR="00F74A8F" w:rsidRPr="00043BE1" w:rsidRDefault="00F74A8F" w:rsidP="00043BE1">
      <w:pPr>
        <w:keepNext/>
        <w:widowControl w:val="0"/>
        <w:spacing w:line="360" w:lineRule="auto"/>
        <w:ind w:firstLine="709"/>
        <w:jc w:val="both"/>
        <w:rPr>
          <w:sz w:val="28"/>
          <w:szCs w:val="28"/>
        </w:rPr>
      </w:pPr>
      <w:r w:rsidRPr="00043BE1">
        <w:rPr>
          <w:sz w:val="28"/>
          <w:szCs w:val="28"/>
        </w:rPr>
        <w:t>Медицинское страхование — особая организационная форма страховой деятельности. В Российской Федерации выступает как форма социальной защиты интересов населения в охране здоровья. Цель его — гарантировать гражданам при возникновении страхового случая получение медицинской помощи за счет накопленных средств (в том числе в государственной и муниципальной системах здравоохранения) и финансировать профилактические мероприятия (диспансеризацию, вакцинацию и др.). В качестве субъектов медицинского страхования выступают гражданин, страхователь, страховая медицинская организация (страховщик), медицинское учреждение (поликлиника, амбулатория больница и др.).</w:t>
      </w:r>
    </w:p>
    <w:p w:rsidR="00F74A8F" w:rsidRPr="00043BE1" w:rsidRDefault="00F74A8F" w:rsidP="00043BE1">
      <w:pPr>
        <w:keepNext/>
        <w:widowControl w:val="0"/>
        <w:spacing w:line="360" w:lineRule="auto"/>
        <w:ind w:firstLine="709"/>
        <w:jc w:val="both"/>
        <w:rPr>
          <w:sz w:val="28"/>
          <w:szCs w:val="28"/>
        </w:rPr>
      </w:pPr>
      <w:r w:rsidRPr="00043BE1">
        <w:rPr>
          <w:sz w:val="28"/>
          <w:szCs w:val="28"/>
        </w:rPr>
        <w:t>Исходя из отраслевого признака выделяют личное, имущественное страхование, страхование ответственности и страхование экономических рисков. Необходимость выделения четырех отраслей страхования характерна для российского национального страхового рынка. Подобная классификация определяется перечнем объектов и рисками, подлежащими страхованию.</w:t>
      </w:r>
    </w:p>
    <w:p w:rsidR="00F74A8F" w:rsidRPr="00043BE1" w:rsidRDefault="00F74A8F" w:rsidP="00043BE1">
      <w:pPr>
        <w:keepNext/>
        <w:widowControl w:val="0"/>
        <w:spacing w:line="360" w:lineRule="auto"/>
        <w:ind w:firstLine="709"/>
        <w:jc w:val="both"/>
        <w:rPr>
          <w:sz w:val="28"/>
          <w:szCs w:val="28"/>
        </w:rPr>
      </w:pPr>
      <w:r w:rsidRPr="00043BE1">
        <w:rPr>
          <w:sz w:val="28"/>
          <w:szCs w:val="28"/>
        </w:rPr>
        <w:t xml:space="preserve">По форме проведения страхование может быть обязательное (в силу закона) и добровольное страхование. </w:t>
      </w:r>
    </w:p>
    <w:p w:rsidR="00F74A8F" w:rsidRPr="00043BE1" w:rsidRDefault="00F74A8F" w:rsidP="00043BE1">
      <w:pPr>
        <w:keepNext/>
        <w:widowControl w:val="0"/>
        <w:spacing w:line="360" w:lineRule="auto"/>
        <w:ind w:firstLine="709"/>
        <w:jc w:val="both"/>
        <w:rPr>
          <w:sz w:val="28"/>
          <w:szCs w:val="28"/>
        </w:rPr>
      </w:pPr>
      <w:r w:rsidRPr="00043BE1">
        <w:rPr>
          <w:sz w:val="28"/>
          <w:szCs w:val="28"/>
        </w:rPr>
        <w:t>Инициатором обязательного страхования является государство, которое в форме закона обязывает юридических и физических лиц вносить средства для обеспечения общественных интересов. Добровольное — замкнутая раскладка ущерба между членами страхового сообщества исходя из установленных правовых норм. Инициатором добровольного страхования выступают хозяйствующие субъекты, физические и юридические лица.</w:t>
      </w:r>
    </w:p>
    <w:p w:rsidR="00F74A8F" w:rsidRPr="00043BE1" w:rsidRDefault="00F74A8F" w:rsidP="00043BE1">
      <w:pPr>
        <w:keepNext/>
        <w:widowControl w:val="0"/>
        <w:spacing w:line="360" w:lineRule="auto"/>
        <w:ind w:firstLine="709"/>
        <w:jc w:val="both"/>
        <w:rPr>
          <w:sz w:val="28"/>
          <w:szCs w:val="28"/>
        </w:rPr>
      </w:pPr>
      <w:r w:rsidRPr="00043BE1">
        <w:rPr>
          <w:sz w:val="28"/>
          <w:szCs w:val="28"/>
        </w:rPr>
        <w:t>Государство устанавливает обязательную форму страхования, когда страховая защита тех или иных объектов связана с интересами не только отдельных страхователей, но и всего общества. Обязательное страхование проводится на основе соответствующих законодательных актов, в которых предусмотрены: перечень объектов, подлежащих страхованию; объем страховой ответственности; уровень (нормы) страхового обеспечения, основные права и обязанности сторон, участвующих в страховании; порядок установления тарифных ставок страховых платежей и некоторые другие вопросы.</w:t>
      </w:r>
    </w:p>
    <w:p w:rsidR="00F74A8F" w:rsidRPr="00043BE1" w:rsidRDefault="00F74A8F" w:rsidP="00043BE1">
      <w:pPr>
        <w:keepNext/>
        <w:widowControl w:val="0"/>
        <w:spacing w:line="360" w:lineRule="auto"/>
        <w:ind w:firstLine="709"/>
        <w:jc w:val="both"/>
        <w:rPr>
          <w:sz w:val="28"/>
          <w:szCs w:val="28"/>
        </w:rPr>
      </w:pPr>
      <w:r w:rsidRPr="00043BE1">
        <w:rPr>
          <w:sz w:val="28"/>
          <w:szCs w:val="28"/>
        </w:rPr>
        <w:t xml:space="preserve">Добровольное страхование — одна из форм страхования. В отличие от обязательного страхования возникает только на основе добровольно заключаемого договора между страхователем и страховщиком. Часто при заключении такого договора между сторонами участвует посредник в виде страхового брокера или страхового агента. Договор страхования удостоверяется страховым полисом. Нормативную базу для организации и проведения добровольного страхования создает страховое законодательство. </w:t>
      </w:r>
    </w:p>
    <w:p w:rsidR="00F74A8F" w:rsidRPr="00043BE1" w:rsidRDefault="00F74A8F" w:rsidP="00043BE1">
      <w:pPr>
        <w:keepNext/>
        <w:widowControl w:val="0"/>
        <w:spacing w:line="360" w:lineRule="auto"/>
        <w:ind w:firstLine="709"/>
        <w:jc w:val="both"/>
        <w:rPr>
          <w:sz w:val="28"/>
          <w:szCs w:val="28"/>
        </w:rPr>
      </w:pPr>
      <w:r w:rsidRPr="00043BE1">
        <w:rPr>
          <w:sz w:val="28"/>
          <w:szCs w:val="28"/>
        </w:rPr>
        <w:t>Кроме того, в последние годы в качестве самостоятельной отрасли классифицируют противопожарное страхование.</w:t>
      </w:r>
    </w:p>
    <w:p w:rsidR="00F74A8F" w:rsidRPr="00043BE1" w:rsidRDefault="00F74A8F" w:rsidP="00043BE1">
      <w:pPr>
        <w:keepNext/>
        <w:widowControl w:val="0"/>
        <w:spacing w:line="360" w:lineRule="auto"/>
        <w:ind w:firstLine="709"/>
        <w:jc w:val="both"/>
        <w:rPr>
          <w:sz w:val="28"/>
          <w:szCs w:val="28"/>
        </w:rPr>
      </w:pPr>
      <w:r w:rsidRPr="00043BE1">
        <w:rPr>
          <w:sz w:val="28"/>
          <w:szCs w:val="28"/>
        </w:rPr>
        <w:t>Противопожарное страхование в РФ — мера реализации Федерального закона Российской Федерации "О пожарной безопасности". Противопожарное страхование может осуществляться в обязательной и добровольной формах. Обязательное противопожарное страхование должны проводить предприятия, иностранные юридические лица, предприятия с иностранными инвестициями, которые осуществляют предпринимательскую деятельность на территории РФ.</w:t>
      </w:r>
    </w:p>
    <w:p w:rsidR="00F74A8F" w:rsidRPr="00043BE1" w:rsidRDefault="00F74A8F" w:rsidP="00043BE1">
      <w:pPr>
        <w:keepNext/>
        <w:widowControl w:val="0"/>
        <w:spacing w:line="360" w:lineRule="auto"/>
        <w:ind w:firstLine="709"/>
        <w:jc w:val="both"/>
        <w:rPr>
          <w:sz w:val="28"/>
          <w:szCs w:val="28"/>
        </w:rPr>
      </w:pPr>
      <w:r w:rsidRPr="00043BE1">
        <w:rPr>
          <w:sz w:val="28"/>
          <w:szCs w:val="28"/>
        </w:rPr>
        <w:t>Обязательное противопожарное страхование должно проводиться в отношении:</w:t>
      </w:r>
    </w:p>
    <w:p w:rsidR="00F74A8F" w:rsidRPr="00043BE1" w:rsidRDefault="00F74A8F" w:rsidP="00043BE1">
      <w:pPr>
        <w:keepNext/>
        <w:widowControl w:val="0"/>
        <w:spacing w:line="360" w:lineRule="auto"/>
        <w:ind w:firstLine="709"/>
        <w:jc w:val="both"/>
        <w:rPr>
          <w:sz w:val="28"/>
          <w:szCs w:val="28"/>
        </w:rPr>
      </w:pPr>
      <w:r w:rsidRPr="00043BE1">
        <w:rPr>
          <w:sz w:val="28"/>
          <w:szCs w:val="28"/>
        </w:rPr>
        <w:t>— имущества, находящегося в их ведении, пользовании, распоряжении;</w:t>
      </w:r>
    </w:p>
    <w:p w:rsidR="00F74A8F" w:rsidRPr="00043BE1" w:rsidRDefault="00F74A8F" w:rsidP="00043BE1">
      <w:pPr>
        <w:keepNext/>
        <w:widowControl w:val="0"/>
        <w:spacing w:line="360" w:lineRule="auto"/>
        <w:ind w:firstLine="709"/>
        <w:jc w:val="both"/>
        <w:rPr>
          <w:sz w:val="28"/>
          <w:szCs w:val="28"/>
        </w:rPr>
      </w:pPr>
      <w:r w:rsidRPr="00043BE1">
        <w:rPr>
          <w:sz w:val="28"/>
          <w:szCs w:val="28"/>
        </w:rPr>
        <w:t>— гражданской ответственности за вред, который может быть причинен пожаром третьим лицам;</w:t>
      </w:r>
    </w:p>
    <w:p w:rsidR="00F74A8F" w:rsidRPr="00043BE1" w:rsidRDefault="00F74A8F" w:rsidP="00043BE1">
      <w:pPr>
        <w:keepNext/>
        <w:widowControl w:val="0"/>
        <w:spacing w:line="360" w:lineRule="auto"/>
        <w:ind w:firstLine="709"/>
        <w:jc w:val="both"/>
        <w:rPr>
          <w:sz w:val="28"/>
          <w:szCs w:val="28"/>
        </w:rPr>
      </w:pPr>
      <w:r w:rsidRPr="00043BE1">
        <w:rPr>
          <w:sz w:val="28"/>
          <w:szCs w:val="28"/>
        </w:rPr>
        <w:t>—</w:t>
      </w:r>
      <w:r w:rsidR="00043BE1">
        <w:rPr>
          <w:sz w:val="28"/>
          <w:szCs w:val="28"/>
        </w:rPr>
        <w:t xml:space="preserve"> </w:t>
      </w:r>
      <w:r w:rsidRPr="00043BE1">
        <w:rPr>
          <w:sz w:val="28"/>
          <w:szCs w:val="28"/>
        </w:rPr>
        <w:t>работ и услуг в области пожарной безопасности.</w:t>
      </w:r>
    </w:p>
    <w:p w:rsidR="00F74A8F" w:rsidRPr="00043BE1" w:rsidRDefault="00F74A8F" w:rsidP="00043BE1">
      <w:pPr>
        <w:keepNext/>
        <w:widowControl w:val="0"/>
        <w:spacing w:line="360" w:lineRule="auto"/>
        <w:ind w:firstLine="709"/>
        <w:jc w:val="both"/>
        <w:rPr>
          <w:sz w:val="28"/>
          <w:szCs w:val="28"/>
        </w:rPr>
      </w:pPr>
      <w:r w:rsidRPr="00043BE1">
        <w:rPr>
          <w:sz w:val="28"/>
          <w:szCs w:val="28"/>
        </w:rPr>
        <w:t>Самострахование</w:t>
      </w:r>
    </w:p>
    <w:p w:rsidR="00F74A8F" w:rsidRPr="00043BE1" w:rsidRDefault="00F74A8F" w:rsidP="00043BE1">
      <w:pPr>
        <w:keepNext/>
        <w:widowControl w:val="0"/>
        <w:spacing w:line="360" w:lineRule="auto"/>
        <w:ind w:firstLine="709"/>
        <w:jc w:val="both"/>
        <w:rPr>
          <w:sz w:val="28"/>
          <w:szCs w:val="28"/>
        </w:rPr>
      </w:pPr>
      <w:r w:rsidRPr="00043BE1">
        <w:rPr>
          <w:sz w:val="28"/>
          <w:szCs w:val="28"/>
        </w:rPr>
        <w:t>Альтернативой покупке страхового полиса на рынке или как</w:t>
      </w:r>
      <w:r w:rsidR="00043BE1">
        <w:rPr>
          <w:sz w:val="28"/>
          <w:szCs w:val="28"/>
        </w:rPr>
        <w:t xml:space="preserve"> </w:t>
      </w:r>
      <w:r w:rsidRPr="00043BE1">
        <w:rPr>
          <w:sz w:val="28"/>
          <w:szCs w:val="28"/>
        </w:rPr>
        <w:t xml:space="preserve">дополнение к нему, когда определенная часть риска не застрахована на рынке, некоторые государственные органы и промышленные концерны формируют фонды для возмещения убытков по страхуемым рискам. Так как риск страхуется внутри организации, то рыночные операции купли - продажи не совершаются. </w:t>
      </w:r>
    </w:p>
    <w:p w:rsidR="00F74A8F" w:rsidRPr="00043BE1" w:rsidRDefault="00F74A8F" w:rsidP="00043BE1">
      <w:pPr>
        <w:keepNext/>
        <w:widowControl w:val="0"/>
        <w:spacing w:line="360" w:lineRule="auto"/>
        <w:ind w:firstLine="709"/>
        <w:jc w:val="both"/>
        <w:rPr>
          <w:sz w:val="28"/>
          <w:szCs w:val="28"/>
        </w:rPr>
      </w:pPr>
      <w:r w:rsidRPr="00043BE1">
        <w:rPr>
          <w:sz w:val="28"/>
          <w:szCs w:val="28"/>
        </w:rPr>
        <w:t>Перестрахование</w:t>
      </w:r>
    </w:p>
    <w:p w:rsidR="00F74A8F" w:rsidRPr="00043BE1" w:rsidRDefault="00F74A8F" w:rsidP="00043BE1">
      <w:pPr>
        <w:keepNext/>
        <w:widowControl w:val="0"/>
        <w:spacing w:line="360" w:lineRule="auto"/>
        <w:ind w:firstLine="709"/>
        <w:jc w:val="both"/>
        <w:rPr>
          <w:sz w:val="28"/>
          <w:szCs w:val="28"/>
        </w:rPr>
      </w:pPr>
      <w:r w:rsidRPr="00043BE1">
        <w:rPr>
          <w:sz w:val="28"/>
          <w:szCs w:val="28"/>
        </w:rPr>
        <w:t>Перестрахование — это вторичное распределение риска, система экономических отношений, в соответствии с которой страховщик, принимая на страхование риски, часть ответственности по ним исходя из своих финансовых возможностей передает на согласованных условиях другим страховщикам с целью создания по возможности сбалансированного портфеля договоров страхований, обеспечения финансовой устойчивости и рентабельности страховых операций.</w:t>
      </w:r>
    </w:p>
    <w:p w:rsidR="00F74A8F" w:rsidRPr="00043BE1" w:rsidRDefault="00F74A8F" w:rsidP="00043BE1">
      <w:pPr>
        <w:keepNext/>
        <w:widowControl w:val="0"/>
        <w:spacing w:line="360" w:lineRule="auto"/>
        <w:ind w:firstLine="709"/>
        <w:jc w:val="both"/>
        <w:rPr>
          <w:sz w:val="28"/>
          <w:szCs w:val="28"/>
        </w:rPr>
      </w:pPr>
      <w:r w:rsidRPr="00043BE1">
        <w:rPr>
          <w:sz w:val="28"/>
          <w:szCs w:val="28"/>
        </w:rPr>
        <w:t>Практически в настоящее время любая страховая компания может принять на страхование риск с учетом постоянно возрастающих страховых сумм, имея твердое перестраховочное обеспечение.</w:t>
      </w:r>
    </w:p>
    <w:p w:rsidR="00F74A8F" w:rsidRPr="00043BE1" w:rsidRDefault="00F74A8F" w:rsidP="00043BE1">
      <w:pPr>
        <w:keepNext/>
        <w:widowControl w:val="0"/>
        <w:spacing w:line="360" w:lineRule="auto"/>
        <w:ind w:firstLine="709"/>
        <w:jc w:val="both"/>
        <w:rPr>
          <w:sz w:val="28"/>
          <w:szCs w:val="28"/>
        </w:rPr>
      </w:pPr>
      <w:r w:rsidRPr="00043BE1">
        <w:rPr>
          <w:sz w:val="28"/>
          <w:szCs w:val="28"/>
        </w:rPr>
        <w:t>Перестрахованием достигается не только защита страхового портфеля от влияния на него серии крупных страховых случаев или даже одного катастрофического случая, но и то, что оплата сумм страхового возмещения по таким случаям не ложится тяжелым бременем на одно страховое общество, а осуществляется коллективно всеми участниками.</w:t>
      </w:r>
    </w:p>
    <w:p w:rsidR="00F74A8F" w:rsidRPr="00043BE1" w:rsidRDefault="00F74A8F" w:rsidP="00043BE1">
      <w:pPr>
        <w:keepNext/>
        <w:widowControl w:val="0"/>
        <w:spacing w:line="360" w:lineRule="auto"/>
        <w:ind w:firstLine="709"/>
        <w:jc w:val="both"/>
        <w:rPr>
          <w:sz w:val="28"/>
          <w:szCs w:val="28"/>
        </w:rPr>
      </w:pPr>
      <w:r w:rsidRPr="00043BE1">
        <w:rPr>
          <w:sz w:val="28"/>
          <w:szCs w:val="28"/>
        </w:rPr>
        <w:t>Страховщик, принявший на страхование риск и передавший его полностью или частично в перестрахование другому страховщику, именуется перестрахователем или цедентом. Страховщик, принявший в перестрахование риски, именуется перестраховщиком. Содействие в передаче риска в перестрахование часто оказывает перестраховочный брокер. Приняв в перестрахование риск, перестраховщик может частично передать его третьему страховщику. Такую операцию принято именовать ретроцессией, а перестраховщика, передающего риск в ретроцессию, — ретроцессионером</w:t>
      </w:r>
    </w:p>
    <w:p w:rsidR="00F74A8F" w:rsidRPr="00043BE1" w:rsidRDefault="00F74A8F" w:rsidP="00043BE1">
      <w:pPr>
        <w:keepNext/>
        <w:widowControl w:val="0"/>
        <w:spacing w:line="360" w:lineRule="auto"/>
        <w:ind w:firstLine="709"/>
        <w:jc w:val="both"/>
        <w:rPr>
          <w:sz w:val="28"/>
          <w:szCs w:val="28"/>
        </w:rPr>
      </w:pPr>
      <w:bookmarkStart w:id="0" w:name="DeletedSectionBreakLast"/>
      <w:bookmarkStart w:id="1" w:name="DeletedSectionBreakLastP"/>
      <w:r w:rsidRPr="00043BE1">
        <w:rPr>
          <w:sz w:val="28"/>
          <w:szCs w:val="28"/>
        </w:rPr>
        <w:t>Пропорциональное перестрахование</w:t>
      </w:r>
    </w:p>
    <w:p w:rsidR="00F74A8F" w:rsidRPr="00043BE1" w:rsidRDefault="00F74A8F" w:rsidP="00043BE1">
      <w:pPr>
        <w:keepNext/>
        <w:widowControl w:val="0"/>
        <w:spacing w:line="360" w:lineRule="auto"/>
        <w:ind w:firstLine="709"/>
        <w:jc w:val="both"/>
        <w:rPr>
          <w:sz w:val="28"/>
          <w:szCs w:val="28"/>
        </w:rPr>
      </w:pPr>
      <w:r w:rsidRPr="00043BE1">
        <w:rPr>
          <w:sz w:val="28"/>
          <w:szCs w:val="28"/>
        </w:rPr>
        <w:t xml:space="preserve">Пропорциональное перестрахование — исторически наиболее древняя и по существу до конца XIXв. единственная всеобщая форма перераспределения риска. С этой точки зрения пропорциональное перестрахование носит еще название традиционного перестрахования. Договор пропорционального перестрахования предусматривает, что доля перестраховщика в каждом переданном ему для покрытия риске определяется по заранее оговоренному соотношению собственного участия цедента. Участие перестраховщика в платежах и возмещении ущерба происходит по такому же соотношению, что и его участие в покрытии риска. В обобщенной форме пропорциональное перестрахование действует по принципу "перестраховщик разделяет риск цедента". </w:t>
      </w:r>
    </w:p>
    <w:p w:rsidR="00F74A8F" w:rsidRPr="00043BE1" w:rsidRDefault="00F74A8F" w:rsidP="00043BE1">
      <w:pPr>
        <w:keepNext/>
        <w:widowControl w:val="0"/>
        <w:spacing w:line="360" w:lineRule="auto"/>
        <w:ind w:firstLine="709"/>
        <w:jc w:val="both"/>
        <w:rPr>
          <w:sz w:val="28"/>
          <w:szCs w:val="28"/>
        </w:rPr>
      </w:pPr>
      <w:r w:rsidRPr="00043BE1">
        <w:rPr>
          <w:sz w:val="28"/>
          <w:szCs w:val="28"/>
        </w:rPr>
        <w:t>Непропорциональное перестрахование</w:t>
      </w:r>
    </w:p>
    <w:bookmarkEnd w:id="0"/>
    <w:bookmarkEnd w:id="1"/>
    <w:p w:rsidR="00F74A8F" w:rsidRPr="00043BE1" w:rsidRDefault="00F74A8F" w:rsidP="00043BE1">
      <w:pPr>
        <w:keepNext/>
        <w:widowControl w:val="0"/>
        <w:spacing w:line="360" w:lineRule="auto"/>
        <w:ind w:firstLine="709"/>
        <w:jc w:val="both"/>
        <w:rPr>
          <w:sz w:val="28"/>
          <w:szCs w:val="28"/>
        </w:rPr>
      </w:pPr>
      <w:r w:rsidRPr="00043BE1">
        <w:rPr>
          <w:sz w:val="28"/>
          <w:szCs w:val="28"/>
        </w:rPr>
        <w:t>Непропорциональное перестрахование известно с Х</w:t>
      </w:r>
      <w:r w:rsidR="000859E1" w:rsidRPr="00043BE1">
        <w:rPr>
          <w:sz w:val="28"/>
          <w:szCs w:val="28"/>
          <w:lang w:val="en-US"/>
        </w:rPr>
        <w:t>IX</w:t>
      </w:r>
      <w:r w:rsidRPr="00043BE1">
        <w:rPr>
          <w:sz w:val="28"/>
          <w:szCs w:val="28"/>
        </w:rPr>
        <w:t xml:space="preserve">в. Однако в широких масштабах стало применяться после окончания Второй мировой войны. Используется в различных видах страхования, но чаще всего применяется по договорам страхования гражданской ответственности владельцев транспортных средств за ущерб, причиненный третьим лицам в результате ДТП. </w:t>
      </w:r>
    </w:p>
    <w:p w:rsidR="00F74A8F" w:rsidRPr="00043BE1" w:rsidRDefault="00F74A8F" w:rsidP="00043BE1">
      <w:pPr>
        <w:keepNext/>
        <w:widowControl w:val="0"/>
        <w:spacing w:line="360" w:lineRule="auto"/>
        <w:ind w:firstLine="709"/>
        <w:jc w:val="both"/>
        <w:rPr>
          <w:sz w:val="28"/>
          <w:szCs w:val="28"/>
        </w:rPr>
      </w:pPr>
      <w:r w:rsidRPr="00043BE1">
        <w:rPr>
          <w:sz w:val="28"/>
          <w:szCs w:val="28"/>
        </w:rPr>
        <w:t>Транспортное страхование грузов</w:t>
      </w:r>
    </w:p>
    <w:p w:rsidR="00F74A8F" w:rsidRPr="00043BE1" w:rsidRDefault="00F74A8F" w:rsidP="00043BE1">
      <w:pPr>
        <w:keepNext/>
        <w:widowControl w:val="0"/>
        <w:spacing w:line="360" w:lineRule="auto"/>
        <w:ind w:firstLine="709"/>
        <w:jc w:val="both"/>
        <w:rPr>
          <w:sz w:val="28"/>
          <w:szCs w:val="28"/>
        </w:rPr>
      </w:pPr>
      <w:r w:rsidRPr="00043BE1">
        <w:rPr>
          <w:sz w:val="28"/>
          <w:szCs w:val="28"/>
        </w:rPr>
        <w:t>Наиболее распространены четыре основных типа торговых сделок, обозначаемых аббревиатурами: СИФ, КАФ, ФОБ и ФАС.</w:t>
      </w:r>
    </w:p>
    <w:p w:rsidR="00F74A8F" w:rsidRPr="00043BE1" w:rsidRDefault="00F74A8F" w:rsidP="00043BE1">
      <w:pPr>
        <w:keepNext/>
        <w:widowControl w:val="0"/>
        <w:spacing w:line="360" w:lineRule="auto"/>
        <w:ind w:firstLine="709"/>
        <w:jc w:val="both"/>
        <w:rPr>
          <w:sz w:val="28"/>
          <w:szCs w:val="28"/>
        </w:rPr>
      </w:pPr>
      <w:r w:rsidRPr="00043BE1">
        <w:rPr>
          <w:sz w:val="28"/>
          <w:szCs w:val="28"/>
        </w:rPr>
        <w:t>• Сделка СИФ получила свое название от начальных букв английских слов: стоимость товара, страхование и фрахт (</w:t>
      </w:r>
      <w:r w:rsidRPr="00043BE1">
        <w:rPr>
          <w:sz w:val="28"/>
          <w:szCs w:val="28"/>
          <w:lang w:val="en-US"/>
        </w:rPr>
        <w:t>cost</w:t>
      </w:r>
      <w:r w:rsidRPr="00043BE1">
        <w:rPr>
          <w:sz w:val="28"/>
          <w:szCs w:val="28"/>
        </w:rPr>
        <w:t xml:space="preserve">, </w:t>
      </w:r>
      <w:r w:rsidRPr="00043BE1">
        <w:rPr>
          <w:sz w:val="28"/>
          <w:szCs w:val="28"/>
          <w:lang w:val="en-US"/>
        </w:rPr>
        <w:t>insurance</w:t>
      </w:r>
      <w:r w:rsidRPr="00043BE1">
        <w:rPr>
          <w:sz w:val="28"/>
          <w:szCs w:val="28"/>
        </w:rPr>
        <w:t xml:space="preserve">, </w:t>
      </w:r>
      <w:r w:rsidRPr="00043BE1">
        <w:rPr>
          <w:sz w:val="28"/>
          <w:szCs w:val="28"/>
          <w:lang w:val="en-US"/>
        </w:rPr>
        <w:t>freight</w:t>
      </w:r>
      <w:r w:rsidRPr="00043BE1">
        <w:rPr>
          <w:sz w:val="28"/>
          <w:szCs w:val="28"/>
        </w:rPr>
        <w:t>). Это особый вид контракта, в котором на специальных основаниях решаются основные вопросы купли — продажи: момент перехода на покупателя риска случайной гибели, повреждения или передачи товара, добросовестного действия продавца; порядок расчетов и другие вопросы.</w:t>
      </w:r>
    </w:p>
    <w:p w:rsidR="00F74A8F" w:rsidRPr="00043BE1" w:rsidRDefault="00F74A8F" w:rsidP="00043BE1">
      <w:pPr>
        <w:keepNext/>
        <w:widowControl w:val="0"/>
        <w:spacing w:line="360" w:lineRule="auto"/>
        <w:ind w:firstLine="709"/>
        <w:jc w:val="both"/>
        <w:rPr>
          <w:sz w:val="28"/>
          <w:szCs w:val="28"/>
        </w:rPr>
      </w:pPr>
      <w:r w:rsidRPr="00043BE1">
        <w:rPr>
          <w:sz w:val="28"/>
          <w:szCs w:val="28"/>
        </w:rPr>
        <w:t>• Сделки КАФ получили свое название от начальных букв английских слов: стоимость и фрахт (</w:t>
      </w:r>
      <w:r w:rsidRPr="00043BE1">
        <w:rPr>
          <w:sz w:val="28"/>
          <w:szCs w:val="28"/>
          <w:lang w:val="en-US"/>
        </w:rPr>
        <w:t>cost</w:t>
      </w:r>
      <w:r w:rsidRPr="00043BE1">
        <w:rPr>
          <w:sz w:val="28"/>
          <w:szCs w:val="28"/>
        </w:rPr>
        <w:t xml:space="preserve"> </w:t>
      </w:r>
      <w:r w:rsidRPr="00043BE1">
        <w:rPr>
          <w:sz w:val="28"/>
          <w:szCs w:val="28"/>
          <w:lang w:val="en-US"/>
        </w:rPr>
        <w:t>and</w:t>
      </w:r>
      <w:r w:rsidRPr="00043BE1">
        <w:rPr>
          <w:sz w:val="28"/>
          <w:szCs w:val="28"/>
        </w:rPr>
        <w:t xml:space="preserve"> </w:t>
      </w:r>
      <w:r w:rsidRPr="00043BE1">
        <w:rPr>
          <w:sz w:val="28"/>
          <w:szCs w:val="28"/>
          <w:lang w:val="en-US"/>
        </w:rPr>
        <w:t>freight</w:t>
      </w:r>
      <w:r w:rsidRPr="00043BE1">
        <w:rPr>
          <w:sz w:val="28"/>
          <w:szCs w:val="28"/>
        </w:rPr>
        <w:t>).</w:t>
      </w:r>
      <w:r w:rsidR="003D7BBD" w:rsidRPr="00043BE1">
        <w:rPr>
          <w:sz w:val="28"/>
          <w:szCs w:val="28"/>
        </w:rPr>
        <w:t xml:space="preserve"> </w:t>
      </w:r>
      <w:r w:rsidRPr="00043BE1">
        <w:rPr>
          <w:sz w:val="28"/>
          <w:szCs w:val="28"/>
        </w:rPr>
        <w:t>По сделке КАФ продавец должен заключить за свой счет договор морской перевозки до места назначения, указанного в контракте, и доставить груз на борт судна. Обязанность страхования лежит на покупателе.</w:t>
      </w:r>
    </w:p>
    <w:p w:rsidR="00F74A8F" w:rsidRPr="00043BE1" w:rsidRDefault="00F74A8F" w:rsidP="00043BE1">
      <w:pPr>
        <w:keepNext/>
        <w:widowControl w:val="0"/>
        <w:spacing w:line="360" w:lineRule="auto"/>
        <w:ind w:firstLine="709"/>
        <w:jc w:val="both"/>
        <w:rPr>
          <w:sz w:val="28"/>
          <w:szCs w:val="28"/>
        </w:rPr>
      </w:pPr>
      <w:r w:rsidRPr="00043BE1">
        <w:rPr>
          <w:sz w:val="28"/>
          <w:szCs w:val="28"/>
        </w:rPr>
        <w:t>• Сделки ФОБ получили свое название от английского выражения «свободно на борту» (</w:t>
      </w:r>
      <w:r w:rsidRPr="00043BE1">
        <w:rPr>
          <w:sz w:val="28"/>
          <w:szCs w:val="28"/>
          <w:lang w:val="en-US"/>
        </w:rPr>
        <w:t>free</w:t>
      </w:r>
      <w:r w:rsidRPr="00043BE1">
        <w:rPr>
          <w:sz w:val="28"/>
          <w:szCs w:val="28"/>
        </w:rPr>
        <w:t xml:space="preserve"> </w:t>
      </w:r>
      <w:r w:rsidRPr="00043BE1">
        <w:rPr>
          <w:sz w:val="28"/>
          <w:szCs w:val="28"/>
          <w:lang w:val="en-US"/>
        </w:rPr>
        <w:t>on</w:t>
      </w:r>
      <w:r w:rsidRPr="00043BE1">
        <w:rPr>
          <w:sz w:val="28"/>
          <w:szCs w:val="28"/>
        </w:rPr>
        <w:t xml:space="preserve"> </w:t>
      </w:r>
      <w:r w:rsidRPr="00043BE1">
        <w:rPr>
          <w:sz w:val="28"/>
          <w:szCs w:val="28"/>
          <w:lang w:val="en-US"/>
        </w:rPr>
        <w:t>board</w:t>
      </w:r>
      <w:r w:rsidRPr="00043BE1">
        <w:rPr>
          <w:sz w:val="28"/>
          <w:szCs w:val="28"/>
        </w:rPr>
        <w:t>). По условиям этого вида сделок продавец обязан погрузить товар на борт судна, которое должен зафрахтовать покупатель. Он же должен застраховать товар на время перевозки, обычно от внутреннего пункта до порта погрузки и далее до конечного пункта назначения.</w:t>
      </w:r>
    </w:p>
    <w:p w:rsidR="00F74A8F" w:rsidRPr="00043BE1" w:rsidRDefault="00F74A8F" w:rsidP="00043BE1">
      <w:pPr>
        <w:keepNext/>
        <w:widowControl w:val="0"/>
        <w:spacing w:line="360" w:lineRule="auto"/>
        <w:ind w:firstLine="709"/>
        <w:jc w:val="both"/>
        <w:rPr>
          <w:sz w:val="28"/>
          <w:szCs w:val="28"/>
        </w:rPr>
      </w:pPr>
      <w:r w:rsidRPr="00043BE1">
        <w:rPr>
          <w:sz w:val="28"/>
          <w:szCs w:val="28"/>
        </w:rPr>
        <w:t>• Сделки ФАС — от английского выражения «свободно вдоль борта или свободно вдоль борта судна» (</w:t>
      </w:r>
      <w:r w:rsidRPr="00043BE1">
        <w:rPr>
          <w:sz w:val="28"/>
          <w:szCs w:val="28"/>
          <w:lang w:val="en-US"/>
        </w:rPr>
        <w:t>free</w:t>
      </w:r>
      <w:r w:rsidRPr="00043BE1">
        <w:rPr>
          <w:sz w:val="28"/>
          <w:szCs w:val="28"/>
        </w:rPr>
        <w:t xml:space="preserve"> </w:t>
      </w:r>
      <w:r w:rsidRPr="00043BE1">
        <w:rPr>
          <w:sz w:val="28"/>
          <w:szCs w:val="28"/>
          <w:lang w:val="en-US"/>
        </w:rPr>
        <w:t>alongside</w:t>
      </w:r>
      <w:r w:rsidRPr="00043BE1">
        <w:rPr>
          <w:sz w:val="28"/>
          <w:szCs w:val="28"/>
        </w:rPr>
        <w:t xml:space="preserve"> </w:t>
      </w:r>
      <w:r w:rsidRPr="00043BE1">
        <w:rPr>
          <w:sz w:val="28"/>
          <w:szCs w:val="28"/>
          <w:lang w:val="en-US"/>
        </w:rPr>
        <w:t>ship</w:t>
      </w:r>
      <w:r w:rsidRPr="00043BE1">
        <w:rPr>
          <w:sz w:val="28"/>
          <w:szCs w:val="28"/>
        </w:rPr>
        <w:t>).</w:t>
      </w:r>
    </w:p>
    <w:p w:rsidR="00F74A8F" w:rsidRPr="00043BE1" w:rsidRDefault="00F74A8F" w:rsidP="00043BE1">
      <w:pPr>
        <w:keepNext/>
        <w:widowControl w:val="0"/>
        <w:spacing w:line="360" w:lineRule="auto"/>
        <w:ind w:firstLine="709"/>
        <w:jc w:val="both"/>
        <w:rPr>
          <w:sz w:val="28"/>
          <w:szCs w:val="28"/>
        </w:rPr>
      </w:pPr>
      <w:r w:rsidRPr="00043BE1">
        <w:rPr>
          <w:sz w:val="28"/>
          <w:szCs w:val="28"/>
        </w:rPr>
        <w:t>Содержание сделок на условиях ФАС аналогично условиям ФОБ, с той разницей, что по условиям сделки ФОБ продавец обязан погрузить груз на судно и товар переходит на риск покупателя с момента пересечения борта судна, а по сделке ФАС продавец доставляет груз на причал к борту судна и дальнейшая ответственность за, груз с него снимается.</w:t>
      </w:r>
    </w:p>
    <w:p w:rsidR="00F74A8F" w:rsidRPr="00043BE1" w:rsidRDefault="00F74A8F" w:rsidP="00043BE1">
      <w:pPr>
        <w:keepNext/>
        <w:widowControl w:val="0"/>
        <w:spacing w:line="360" w:lineRule="auto"/>
        <w:ind w:firstLine="709"/>
        <w:jc w:val="both"/>
        <w:rPr>
          <w:sz w:val="28"/>
          <w:szCs w:val="28"/>
        </w:rPr>
      </w:pPr>
      <w:r w:rsidRPr="00043BE1">
        <w:rPr>
          <w:sz w:val="28"/>
          <w:szCs w:val="28"/>
        </w:rPr>
        <w:t>Понятие страхование ответственности</w:t>
      </w:r>
    </w:p>
    <w:p w:rsidR="00F74A8F" w:rsidRPr="00043BE1" w:rsidRDefault="00F74A8F" w:rsidP="00043BE1">
      <w:pPr>
        <w:keepNext/>
        <w:widowControl w:val="0"/>
        <w:spacing w:line="360" w:lineRule="auto"/>
        <w:ind w:firstLine="709"/>
        <w:jc w:val="both"/>
        <w:rPr>
          <w:sz w:val="28"/>
          <w:szCs w:val="28"/>
        </w:rPr>
      </w:pPr>
      <w:r w:rsidRPr="00043BE1">
        <w:rPr>
          <w:sz w:val="28"/>
          <w:szCs w:val="28"/>
        </w:rPr>
        <w:t>Страхование ответственности представляет собой самостоятельную сферу страховой деятельности. Объектом страхования здесь выступает ответственность страхователя по закону или в силу договорного обязательства перед третьими лицами за причинение им вреда (имеется в виду вред, причиненный личности или имуществу данных третьих лиц). В силу возникающих страховых правоотношений страховщик принимает на себя риск ответственности по обязательствам, возникающим вследствие причинения вреда со стороны страхователя (физического или юридического лица) жизни, здоровью или имуществу третьих лиц.</w:t>
      </w:r>
    </w:p>
    <w:p w:rsidR="00F74A8F" w:rsidRPr="00043BE1" w:rsidRDefault="00F74A8F" w:rsidP="00043BE1">
      <w:pPr>
        <w:keepNext/>
        <w:widowControl w:val="0"/>
        <w:spacing w:line="360" w:lineRule="auto"/>
        <w:ind w:firstLine="709"/>
        <w:jc w:val="both"/>
        <w:rPr>
          <w:sz w:val="28"/>
          <w:szCs w:val="28"/>
        </w:rPr>
      </w:pPr>
      <w:r w:rsidRPr="00043BE1">
        <w:rPr>
          <w:sz w:val="28"/>
          <w:szCs w:val="28"/>
        </w:rPr>
        <w:t>Принято различать страхование гражданской ответственности, страхование профессиональной</w:t>
      </w:r>
      <w:r w:rsidR="00043BE1">
        <w:rPr>
          <w:sz w:val="28"/>
          <w:szCs w:val="28"/>
        </w:rPr>
        <w:t xml:space="preserve"> </w:t>
      </w:r>
      <w:r w:rsidRPr="00043BE1">
        <w:rPr>
          <w:sz w:val="28"/>
          <w:szCs w:val="28"/>
        </w:rPr>
        <w:t>ответственности</w:t>
      </w:r>
      <w:r w:rsidR="00043BE1">
        <w:rPr>
          <w:sz w:val="28"/>
          <w:szCs w:val="28"/>
        </w:rPr>
        <w:t xml:space="preserve"> </w:t>
      </w:r>
      <w:r w:rsidRPr="00043BE1">
        <w:rPr>
          <w:sz w:val="28"/>
          <w:szCs w:val="28"/>
        </w:rPr>
        <w:t>качества</w:t>
      </w:r>
      <w:r w:rsidR="00043BE1">
        <w:rPr>
          <w:sz w:val="28"/>
          <w:szCs w:val="28"/>
        </w:rPr>
        <w:t xml:space="preserve"> </w:t>
      </w:r>
      <w:r w:rsidRPr="00043BE1">
        <w:rPr>
          <w:sz w:val="28"/>
          <w:szCs w:val="28"/>
        </w:rPr>
        <w:t>продукции, экологическое и др. В первом случае речь идет о страховых правоотношениях, где объектом страхования является гражданская ответственность. Это предусмотренная законом или договором мера государственного принуждения, применяемая для восстановления нарушенных прав потерпевшего (третьих лиц), удовлетворения его за счет нарушителя.</w:t>
      </w:r>
    </w:p>
    <w:p w:rsidR="00F74A8F" w:rsidRPr="00043BE1" w:rsidRDefault="00F74A8F" w:rsidP="00043BE1">
      <w:pPr>
        <w:keepNext/>
        <w:widowControl w:val="0"/>
        <w:spacing w:line="360" w:lineRule="auto"/>
        <w:ind w:firstLine="709"/>
        <w:jc w:val="both"/>
        <w:rPr>
          <w:sz w:val="28"/>
          <w:szCs w:val="28"/>
        </w:rPr>
      </w:pPr>
      <w:r w:rsidRPr="00043BE1">
        <w:rPr>
          <w:sz w:val="28"/>
          <w:szCs w:val="28"/>
        </w:rPr>
        <w:t>Гражданская ответственность носит имущественный характер: лицо, причинившее ущерб, обязано полностью возместить убытки потерпевшему, т.е. третьему лицу. Через заключение договора страхования гражданской ответственности данная обязанность перекладывается на страховщика. За причиненный ущерб страхователь может нести уголовную, административную ответственность, т.е. преследоваться по закону за свои противоправные действия по отношению к третьему лицу. Однако возмещение имущественного вреда, причиненного третьему лицу, перекладывается на страховщика.</w:t>
      </w:r>
    </w:p>
    <w:p w:rsidR="003D7BBD" w:rsidRPr="00043BE1" w:rsidRDefault="00F74A8F" w:rsidP="00043BE1">
      <w:pPr>
        <w:keepNext/>
        <w:widowControl w:val="0"/>
        <w:spacing w:line="360" w:lineRule="auto"/>
        <w:ind w:firstLine="709"/>
        <w:jc w:val="both"/>
        <w:rPr>
          <w:sz w:val="28"/>
          <w:szCs w:val="28"/>
        </w:rPr>
      </w:pPr>
      <w:r w:rsidRPr="00043BE1">
        <w:rPr>
          <w:sz w:val="28"/>
          <w:szCs w:val="28"/>
        </w:rPr>
        <w:t xml:space="preserve">Страхование профессиональной ответственности связано с возможностью предъявления имущественных претензий к физическим или юридическим лицам, которые заняты выполнением своих профессиональных обязанностей или оказанием соответствующих услуг. Имущественные претензии, предъявляемые к физическим или юридическим лицам, обусловлены небрежностью, халатностью, ошибками и упущениями в профессиональной деятельности или услугах. </w:t>
      </w:r>
    </w:p>
    <w:p w:rsidR="00F74A8F" w:rsidRPr="00043BE1" w:rsidRDefault="00F74A8F" w:rsidP="00043BE1">
      <w:pPr>
        <w:keepNext/>
        <w:widowControl w:val="0"/>
        <w:spacing w:line="360" w:lineRule="auto"/>
        <w:ind w:firstLine="709"/>
        <w:jc w:val="both"/>
        <w:rPr>
          <w:sz w:val="28"/>
          <w:szCs w:val="28"/>
        </w:rPr>
      </w:pPr>
      <w:r w:rsidRPr="00043BE1">
        <w:rPr>
          <w:sz w:val="28"/>
          <w:szCs w:val="28"/>
        </w:rPr>
        <w:t>По условиям лицензирования страховой деятельности на территории Российской Федерации к блоку страхования ответственности относятся следующие виды:</w:t>
      </w:r>
    </w:p>
    <w:p w:rsidR="00F74A8F" w:rsidRPr="00043BE1" w:rsidRDefault="00F74A8F" w:rsidP="00043BE1">
      <w:pPr>
        <w:keepNext/>
        <w:widowControl w:val="0"/>
        <w:spacing w:line="360" w:lineRule="auto"/>
        <w:ind w:firstLine="709"/>
        <w:jc w:val="both"/>
        <w:rPr>
          <w:sz w:val="28"/>
          <w:szCs w:val="28"/>
        </w:rPr>
      </w:pPr>
      <w:r w:rsidRPr="00043BE1">
        <w:rPr>
          <w:sz w:val="28"/>
          <w:szCs w:val="28"/>
        </w:rPr>
        <w:t>• страхование гражданской ответственности владельцев автотранспортных средств;</w:t>
      </w:r>
    </w:p>
    <w:p w:rsidR="00F74A8F" w:rsidRPr="00043BE1" w:rsidRDefault="00F74A8F" w:rsidP="00043BE1">
      <w:pPr>
        <w:keepNext/>
        <w:widowControl w:val="0"/>
        <w:spacing w:line="360" w:lineRule="auto"/>
        <w:ind w:firstLine="709"/>
        <w:jc w:val="both"/>
        <w:rPr>
          <w:sz w:val="28"/>
          <w:szCs w:val="28"/>
        </w:rPr>
      </w:pPr>
      <w:r w:rsidRPr="00043BE1">
        <w:rPr>
          <w:sz w:val="28"/>
          <w:szCs w:val="28"/>
        </w:rPr>
        <w:t>• страхование гражданской ответственности перевозчика;</w:t>
      </w:r>
    </w:p>
    <w:p w:rsidR="00F74A8F" w:rsidRPr="00043BE1" w:rsidRDefault="00F74A8F" w:rsidP="00043BE1">
      <w:pPr>
        <w:keepNext/>
        <w:widowControl w:val="0"/>
        <w:spacing w:line="360" w:lineRule="auto"/>
        <w:ind w:firstLine="709"/>
        <w:jc w:val="both"/>
        <w:rPr>
          <w:sz w:val="28"/>
          <w:szCs w:val="28"/>
        </w:rPr>
      </w:pPr>
      <w:r w:rsidRPr="00043BE1">
        <w:rPr>
          <w:sz w:val="28"/>
          <w:szCs w:val="28"/>
        </w:rPr>
        <w:t xml:space="preserve">• страхование гражданской ответственности предприятий источников </w:t>
      </w:r>
      <w:r w:rsidRPr="00043BE1">
        <w:rPr>
          <w:sz w:val="28"/>
          <w:szCs w:val="28"/>
        </w:rPr>
        <w:sym w:font="Times New Roman" w:char="2014"/>
      </w:r>
      <w:r w:rsidR="00043BE1">
        <w:rPr>
          <w:sz w:val="28"/>
          <w:szCs w:val="28"/>
        </w:rPr>
        <w:t xml:space="preserve"> </w:t>
      </w:r>
      <w:r w:rsidRPr="00043BE1">
        <w:rPr>
          <w:sz w:val="28"/>
          <w:szCs w:val="28"/>
        </w:rPr>
        <w:t>повышенной опасности;</w:t>
      </w:r>
    </w:p>
    <w:p w:rsidR="00F74A8F" w:rsidRPr="00043BE1" w:rsidRDefault="00F74A8F" w:rsidP="00043BE1">
      <w:pPr>
        <w:keepNext/>
        <w:widowControl w:val="0"/>
        <w:spacing w:line="360" w:lineRule="auto"/>
        <w:ind w:firstLine="709"/>
        <w:jc w:val="both"/>
        <w:rPr>
          <w:sz w:val="28"/>
          <w:szCs w:val="28"/>
        </w:rPr>
      </w:pPr>
      <w:r w:rsidRPr="00043BE1">
        <w:rPr>
          <w:sz w:val="28"/>
          <w:szCs w:val="28"/>
        </w:rPr>
        <w:t>• страхование профессиональной ответственности;</w:t>
      </w:r>
    </w:p>
    <w:p w:rsidR="00F74A8F" w:rsidRPr="00043BE1" w:rsidRDefault="00F74A8F" w:rsidP="00043BE1">
      <w:pPr>
        <w:keepNext/>
        <w:widowControl w:val="0"/>
        <w:spacing w:line="360" w:lineRule="auto"/>
        <w:ind w:firstLine="709"/>
        <w:jc w:val="both"/>
        <w:rPr>
          <w:sz w:val="28"/>
          <w:szCs w:val="28"/>
        </w:rPr>
      </w:pPr>
      <w:r w:rsidRPr="00043BE1">
        <w:rPr>
          <w:sz w:val="28"/>
          <w:szCs w:val="28"/>
        </w:rPr>
        <w:t>• страхование ответственности за неисполнение обязательств;</w:t>
      </w:r>
    </w:p>
    <w:p w:rsidR="00F74A8F" w:rsidRPr="00043BE1" w:rsidRDefault="00F74A8F" w:rsidP="00043BE1">
      <w:pPr>
        <w:keepNext/>
        <w:widowControl w:val="0"/>
        <w:spacing w:line="360" w:lineRule="auto"/>
        <w:ind w:firstLine="709"/>
        <w:jc w:val="both"/>
        <w:rPr>
          <w:sz w:val="28"/>
          <w:szCs w:val="28"/>
        </w:rPr>
      </w:pPr>
      <w:r w:rsidRPr="00043BE1">
        <w:rPr>
          <w:sz w:val="28"/>
          <w:szCs w:val="28"/>
        </w:rPr>
        <w:t>• страхование иных видов ответственности (при котором объектом страхования являются имущественные интересы лица, о страховании которого заключен договор (застрахованное лицо), связанное с обязанностью последнего в порядке, установленном гражданским законодательством, возместить ущерб, нанесенный им третьим лицам).</w:t>
      </w:r>
    </w:p>
    <w:p w:rsidR="00F74A8F" w:rsidRPr="00043BE1" w:rsidRDefault="00043BE1" w:rsidP="00043BE1">
      <w:pPr>
        <w:pStyle w:val="0"/>
        <w:keepNext/>
        <w:widowControl w:val="0"/>
        <w:spacing w:line="360" w:lineRule="auto"/>
        <w:ind w:firstLine="709"/>
        <w:jc w:val="both"/>
        <w:rPr>
          <w:b w:val="0"/>
          <w:color w:val="auto"/>
        </w:rPr>
      </w:pPr>
      <w:r>
        <w:rPr>
          <w:b w:val="0"/>
          <w:color w:val="auto"/>
        </w:rPr>
        <w:br w:type="page"/>
      </w:r>
      <w:r w:rsidR="00540BAE" w:rsidRPr="00043BE1">
        <w:rPr>
          <w:b w:val="0"/>
          <w:color w:val="auto"/>
        </w:rPr>
        <w:t>3. УПРАВЛЕНИЕ И ОРГАНИЗАЦИЯ СТРАХОВОЙ КОМПАНИИ</w:t>
      </w:r>
    </w:p>
    <w:p w:rsidR="00043BE1" w:rsidRDefault="00043BE1" w:rsidP="00043BE1">
      <w:pPr>
        <w:pStyle w:val="0"/>
        <w:keepNext/>
        <w:widowControl w:val="0"/>
        <w:spacing w:line="360" w:lineRule="auto"/>
        <w:ind w:firstLine="709"/>
        <w:jc w:val="both"/>
        <w:rPr>
          <w:b w:val="0"/>
          <w:color w:val="auto"/>
        </w:rPr>
      </w:pPr>
    </w:p>
    <w:p w:rsidR="00540BAE" w:rsidRPr="00043BE1" w:rsidRDefault="00540BAE" w:rsidP="00043BE1">
      <w:pPr>
        <w:pStyle w:val="0"/>
        <w:keepNext/>
        <w:widowControl w:val="0"/>
        <w:spacing w:line="360" w:lineRule="auto"/>
        <w:ind w:firstLine="709"/>
        <w:jc w:val="both"/>
        <w:rPr>
          <w:b w:val="0"/>
          <w:color w:val="auto"/>
        </w:rPr>
      </w:pPr>
      <w:r w:rsidRPr="00043BE1">
        <w:rPr>
          <w:b w:val="0"/>
          <w:color w:val="auto"/>
        </w:rPr>
        <w:t xml:space="preserve">3.1 </w:t>
      </w:r>
      <w:r w:rsidR="004A2376" w:rsidRPr="00043BE1">
        <w:rPr>
          <w:b w:val="0"/>
          <w:color w:val="auto"/>
        </w:rPr>
        <w:t>Страховая компания</w:t>
      </w:r>
      <w:r w:rsidR="004A2376" w:rsidRPr="00043BE1">
        <w:rPr>
          <w:b w:val="0"/>
          <w:color w:val="auto"/>
          <w:lang w:val="uk-UA"/>
        </w:rPr>
        <w:t xml:space="preserve">. </w:t>
      </w:r>
      <w:r w:rsidR="004A2376" w:rsidRPr="00043BE1">
        <w:rPr>
          <w:b w:val="0"/>
          <w:color w:val="auto"/>
        </w:rPr>
        <w:t>Функции страховой компании</w:t>
      </w:r>
    </w:p>
    <w:p w:rsidR="00043BE1" w:rsidRDefault="00043BE1" w:rsidP="00043BE1">
      <w:pPr>
        <w:pStyle w:val="0"/>
        <w:keepNext/>
        <w:widowControl w:val="0"/>
        <w:spacing w:line="360" w:lineRule="auto"/>
        <w:ind w:firstLine="709"/>
        <w:jc w:val="both"/>
        <w:rPr>
          <w:b w:val="0"/>
          <w:bCs/>
          <w:iCs/>
          <w:color w:val="auto"/>
        </w:rPr>
      </w:pPr>
    </w:p>
    <w:p w:rsidR="004A2376" w:rsidRPr="00043BE1" w:rsidRDefault="004A2376" w:rsidP="00043BE1">
      <w:pPr>
        <w:pStyle w:val="0"/>
        <w:keepNext/>
        <w:widowControl w:val="0"/>
        <w:spacing w:line="360" w:lineRule="auto"/>
        <w:ind w:firstLine="709"/>
        <w:jc w:val="both"/>
        <w:rPr>
          <w:b w:val="0"/>
          <w:color w:val="auto"/>
        </w:rPr>
      </w:pPr>
      <w:r w:rsidRPr="00043BE1">
        <w:rPr>
          <w:b w:val="0"/>
          <w:bCs/>
          <w:iCs/>
          <w:color w:val="auto"/>
        </w:rPr>
        <w:t>Страховые компании -</w:t>
      </w:r>
      <w:r w:rsidRPr="00043BE1">
        <w:rPr>
          <w:b w:val="0"/>
          <w:bCs/>
          <w:color w:val="auto"/>
        </w:rPr>
        <w:t xml:space="preserve"> </w:t>
      </w:r>
      <w:r w:rsidRPr="00043BE1">
        <w:rPr>
          <w:b w:val="0"/>
          <w:color w:val="auto"/>
        </w:rPr>
        <w:t xml:space="preserve">это финансовые посредники, которые специализируются на предоставлении страховых услуг. Их деятельность состоит в формировании на основании договоров с юридическими и физическими лицами (через продажу страховых полисов) специальных денежных фондов, из которых осуществляются выплаты страхователям денежных средств в обусловленных размерах в случае наступления определенных событий (страховых случаев). </w:t>
      </w:r>
    </w:p>
    <w:p w:rsidR="004A2376" w:rsidRPr="00043BE1" w:rsidRDefault="004A2376" w:rsidP="00043BE1">
      <w:pPr>
        <w:pStyle w:val="0"/>
        <w:keepNext/>
        <w:widowControl w:val="0"/>
        <w:spacing w:line="360" w:lineRule="auto"/>
        <w:ind w:firstLine="709"/>
        <w:jc w:val="both"/>
        <w:rPr>
          <w:b w:val="0"/>
          <w:color w:val="auto"/>
        </w:rPr>
      </w:pPr>
      <w:r w:rsidRPr="00043BE1">
        <w:rPr>
          <w:b w:val="0"/>
          <w:color w:val="auto"/>
        </w:rPr>
        <w:t>Функции страховой компании:</w:t>
      </w:r>
    </w:p>
    <w:p w:rsidR="004A2376" w:rsidRPr="00043BE1" w:rsidRDefault="00EC0E39" w:rsidP="00043BE1">
      <w:pPr>
        <w:pStyle w:val="0"/>
        <w:keepNext/>
        <w:widowControl w:val="0"/>
        <w:spacing w:line="360" w:lineRule="auto"/>
        <w:ind w:firstLine="709"/>
        <w:jc w:val="both"/>
        <w:rPr>
          <w:b w:val="0"/>
          <w:color w:val="auto"/>
        </w:rPr>
      </w:pPr>
      <w:r w:rsidRPr="00043BE1">
        <w:rPr>
          <w:b w:val="0"/>
          <w:color w:val="auto"/>
        </w:rPr>
        <w:t xml:space="preserve">1. </w:t>
      </w:r>
      <w:r w:rsidR="004A2376" w:rsidRPr="00043BE1">
        <w:rPr>
          <w:b w:val="0"/>
          <w:color w:val="auto"/>
        </w:rPr>
        <w:t>Защитная функция страхования. Эта группа функций обусловлена реализацией страховщиком функции страхования, связанной с предоставлением страховой защиты:</w:t>
      </w:r>
    </w:p>
    <w:p w:rsidR="004A2376" w:rsidRPr="00043BE1" w:rsidRDefault="004A2376" w:rsidP="00043BE1">
      <w:pPr>
        <w:pStyle w:val="0"/>
        <w:keepNext/>
        <w:widowControl w:val="0"/>
        <w:numPr>
          <w:ilvl w:val="0"/>
          <w:numId w:val="11"/>
        </w:numPr>
        <w:spacing w:line="360" w:lineRule="auto"/>
        <w:ind w:left="0" w:firstLine="709"/>
        <w:jc w:val="both"/>
        <w:rPr>
          <w:b w:val="0"/>
          <w:color w:val="auto"/>
        </w:rPr>
      </w:pPr>
      <w:r w:rsidRPr="00043BE1">
        <w:rPr>
          <w:b w:val="0"/>
          <w:color w:val="auto"/>
        </w:rPr>
        <w:t>создание страхового фонда на микроуровне в адекватном ей масштабе;</w:t>
      </w:r>
    </w:p>
    <w:p w:rsidR="004A2376" w:rsidRPr="00043BE1" w:rsidRDefault="004A2376" w:rsidP="00043BE1">
      <w:pPr>
        <w:pStyle w:val="0"/>
        <w:keepNext/>
        <w:widowControl w:val="0"/>
        <w:numPr>
          <w:ilvl w:val="0"/>
          <w:numId w:val="11"/>
        </w:numPr>
        <w:spacing w:line="360" w:lineRule="auto"/>
        <w:ind w:left="0" w:firstLine="709"/>
        <w:jc w:val="both"/>
        <w:rPr>
          <w:b w:val="0"/>
          <w:color w:val="auto"/>
        </w:rPr>
      </w:pPr>
      <w:r w:rsidRPr="00043BE1">
        <w:rPr>
          <w:b w:val="0"/>
          <w:color w:val="auto"/>
        </w:rPr>
        <w:t>использование этого фонда на выплату страхового возмещения;</w:t>
      </w:r>
    </w:p>
    <w:p w:rsidR="004A2376" w:rsidRPr="00043BE1" w:rsidRDefault="004A2376" w:rsidP="00043BE1">
      <w:pPr>
        <w:pStyle w:val="0"/>
        <w:keepNext/>
        <w:widowControl w:val="0"/>
        <w:numPr>
          <w:ilvl w:val="0"/>
          <w:numId w:val="11"/>
        </w:numPr>
        <w:spacing w:line="360" w:lineRule="auto"/>
        <w:ind w:left="0" w:firstLine="709"/>
        <w:jc w:val="both"/>
        <w:rPr>
          <w:b w:val="0"/>
          <w:color w:val="auto"/>
        </w:rPr>
      </w:pPr>
      <w:r w:rsidRPr="00043BE1">
        <w:rPr>
          <w:b w:val="0"/>
          <w:color w:val="auto"/>
        </w:rPr>
        <w:t>формирование страхового портфеля (т.е. предметы и объекты страхования + формирование денежного фонда для их покрытия)</w:t>
      </w:r>
    </w:p>
    <w:p w:rsidR="004A2376" w:rsidRPr="00043BE1" w:rsidRDefault="00EC0E39" w:rsidP="00043BE1">
      <w:pPr>
        <w:pStyle w:val="0"/>
        <w:keepNext/>
        <w:widowControl w:val="0"/>
        <w:spacing w:line="360" w:lineRule="auto"/>
        <w:ind w:firstLine="709"/>
        <w:jc w:val="both"/>
        <w:rPr>
          <w:b w:val="0"/>
          <w:color w:val="auto"/>
        </w:rPr>
      </w:pPr>
      <w:r w:rsidRPr="00043BE1">
        <w:rPr>
          <w:b w:val="0"/>
          <w:color w:val="auto"/>
        </w:rPr>
        <w:t>2.</w:t>
      </w:r>
      <w:r w:rsidR="00043BE1">
        <w:rPr>
          <w:b w:val="0"/>
          <w:color w:val="auto"/>
        </w:rPr>
        <w:t xml:space="preserve"> </w:t>
      </w:r>
      <w:r w:rsidR="004A2376" w:rsidRPr="00043BE1">
        <w:rPr>
          <w:b w:val="0"/>
          <w:color w:val="auto"/>
        </w:rPr>
        <w:t>Группа функций, связанных с тем, что</w:t>
      </w:r>
      <w:r w:rsidR="00043BE1">
        <w:rPr>
          <w:b w:val="0"/>
          <w:color w:val="auto"/>
        </w:rPr>
        <w:t xml:space="preserve"> </w:t>
      </w:r>
      <w:r w:rsidR="004A2376" w:rsidRPr="00043BE1">
        <w:rPr>
          <w:b w:val="0"/>
          <w:color w:val="auto"/>
        </w:rPr>
        <w:t>страховая компания - субъект бизнеса и обеспечивает потребность учредителей в прибыли:</w:t>
      </w:r>
    </w:p>
    <w:p w:rsidR="004A2376" w:rsidRPr="00043BE1" w:rsidRDefault="00EC0E39" w:rsidP="00043BE1">
      <w:pPr>
        <w:pStyle w:val="0"/>
        <w:keepNext/>
        <w:widowControl w:val="0"/>
        <w:numPr>
          <w:ilvl w:val="0"/>
          <w:numId w:val="12"/>
        </w:numPr>
        <w:spacing w:line="360" w:lineRule="auto"/>
        <w:ind w:left="0" w:firstLine="709"/>
        <w:jc w:val="both"/>
        <w:rPr>
          <w:b w:val="0"/>
          <w:color w:val="auto"/>
        </w:rPr>
      </w:pPr>
      <w:r w:rsidRPr="00043BE1">
        <w:rPr>
          <w:b w:val="0"/>
          <w:color w:val="auto"/>
        </w:rPr>
        <w:t>с</w:t>
      </w:r>
      <w:r w:rsidR="004A2376" w:rsidRPr="00043BE1">
        <w:rPr>
          <w:b w:val="0"/>
          <w:color w:val="auto"/>
        </w:rPr>
        <w:t>траховщик инвестирует страховой фонд с целью получения дохода;</w:t>
      </w:r>
    </w:p>
    <w:p w:rsidR="004A2376" w:rsidRPr="00043BE1" w:rsidRDefault="004A2376" w:rsidP="00043BE1">
      <w:pPr>
        <w:pStyle w:val="0"/>
        <w:keepNext/>
        <w:widowControl w:val="0"/>
        <w:numPr>
          <w:ilvl w:val="0"/>
          <w:numId w:val="12"/>
        </w:numPr>
        <w:spacing w:line="360" w:lineRule="auto"/>
        <w:ind w:left="0" w:firstLine="709"/>
        <w:jc w:val="both"/>
        <w:rPr>
          <w:b w:val="0"/>
          <w:color w:val="auto"/>
        </w:rPr>
      </w:pPr>
      <w:r w:rsidRPr="00043BE1">
        <w:rPr>
          <w:b w:val="0"/>
          <w:color w:val="auto"/>
        </w:rPr>
        <w:t>определяет плату за страхование в форме цены;</w:t>
      </w:r>
    </w:p>
    <w:p w:rsidR="004A2376" w:rsidRPr="00043BE1" w:rsidRDefault="004A2376" w:rsidP="00043BE1">
      <w:pPr>
        <w:pStyle w:val="0"/>
        <w:keepNext/>
        <w:widowControl w:val="0"/>
        <w:numPr>
          <w:ilvl w:val="0"/>
          <w:numId w:val="12"/>
        </w:numPr>
        <w:spacing w:line="360" w:lineRule="auto"/>
        <w:ind w:left="0" w:firstLine="709"/>
        <w:jc w:val="both"/>
        <w:rPr>
          <w:b w:val="0"/>
          <w:color w:val="auto"/>
        </w:rPr>
      </w:pPr>
      <w:r w:rsidRPr="00043BE1">
        <w:rPr>
          <w:b w:val="0"/>
          <w:color w:val="auto"/>
        </w:rPr>
        <w:t xml:space="preserve">проводит финансово-хозяйственную деятельность </w:t>
      </w:r>
    </w:p>
    <w:p w:rsidR="004A2376" w:rsidRPr="00043BE1" w:rsidRDefault="00EC0E39" w:rsidP="00043BE1">
      <w:pPr>
        <w:pStyle w:val="0"/>
        <w:keepNext/>
        <w:widowControl w:val="0"/>
        <w:spacing w:line="360" w:lineRule="auto"/>
        <w:ind w:firstLine="709"/>
        <w:jc w:val="both"/>
        <w:rPr>
          <w:b w:val="0"/>
          <w:color w:val="auto"/>
        </w:rPr>
      </w:pPr>
      <w:r w:rsidRPr="00043BE1">
        <w:rPr>
          <w:b w:val="0"/>
          <w:color w:val="auto"/>
        </w:rPr>
        <w:t xml:space="preserve">3. </w:t>
      </w:r>
      <w:r w:rsidR="004A2376" w:rsidRPr="00043BE1">
        <w:rPr>
          <w:b w:val="0"/>
          <w:color w:val="auto"/>
        </w:rPr>
        <w:t>Группа функций, связанных с потребностью страховой компании как хозяйствующего субъекта выжить в условиях динамичной окружающей среды (потребность к самосохранению и самовоспроизводству):</w:t>
      </w:r>
    </w:p>
    <w:p w:rsidR="004A2376" w:rsidRPr="00043BE1" w:rsidRDefault="004A2376" w:rsidP="00043BE1">
      <w:pPr>
        <w:pStyle w:val="0"/>
        <w:keepNext/>
        <w:widowControl w:val="0"/>
        <w:numPr>
          <w:ilvl w:val="0"/>
          <w:numId w:val="13"/>
        </w:numPr>
        <w:spacing w:line="360" w:lineRule="auto"/>
        <w:ind w:left="0" w:firstLine="709"/>
        <w:jc w:val="both"/>
        <w:rPr>
          <w:b w:val="0"/>
          <w:color w:val="auto"/>
        </w:rPr>
      </w:pPr>
      <w:r w:rsidRPr="00043BE1">
        <w:rPr>
          <w:b w:val="0"/>
          <w:color w:val="auto"/>
        </w:rPr>
        <w:t>формирование и накопление собственных средств как гарантии финансовой устойчивости;</w:t>
      </w:r>
    </w:p>
    <w:p w:rsidR="004A2376" w:rsidRPr="00043BE1" w:rsidRDefault="004A2376" w:rsidP="00043BE1">
      <w:pPr>
        <w:pStyle w:val="0"/>
        <w:keepNext/>
        <w:widowControl w:val="0"/>
        <w:numPr>
          <w:ilvl w:val="0"/>
          <w:numId w:val="13"/>
        </w:numPr>
        <w:spacing w:line="360" w:lineRule="auto"/>
        <w:ind w:left="0" w:firstLine="709"/>
        <w:jc w:val="both"/>
        <w:rPr>
          <w:b w:val="0"/>
          <w:color w:val="auto"/>
        </w:rPr>
      </w:pPr>
      <w:r w:rsidRPr="00043BE1">
        <w:rPr>
          <w:b w:val="0"/>
          <w:color w:val="auto"/>
        </w:rPr>
        <w:t>проведение мероприятий по адаптации к рынку (в первую очередь - маркетинг).</w:t>
      </w:r>
    </w:p>
    <w:p w:rsidR="004A2376" w:rsidRPr="00043BE1" w:rsidRDefault="004A2376" w:rsidP="00043BE1">
      <w:pPr>
        <w:pStyle w:val="0"/>
        <w:keepNext/>
        <w:widowControl w:val="0"/>
        <w:spacing w:line="360" w:lineRule="auto"/>
        <w:ind w:firstLine="709"/>
        <w:jc w:val="both"/>
        <w:rPr>
          <w:b w:val="0"/>
          <w:color w:val="auto"/>
        </w:rPr>
      </w:pPr>
      <w:r w:rsidRPr="00043BE1">
        <w:rPr>
          <w:b w:val="0"/>
          <w:color w:val="auto"/>
        </w:rPr>
        <w:t xml:space="preserve">Существуют различные классификации </w:t>
      </w:r>
      <w:r w:rsidR="00EC0E39" w:rsidRPr="00043BE1">
        <w:rPr>
          <w:b w:val="0"/>
          <w:color w:val="auto"/>
        </w:rPr>
        <w:t>страховых компаний</w:t>
      </w:r>
      <w:r w:rsidRPr="00043BE1">
        <w:rPr>
          <w:b w:val="0"/>
          <w:color w:val="auto"/>
        </w:rPr>
        <w:t xml:space="preserve"> как участников рынка:</w:t>
      </w:r>
    </w:p>
    <w:p w:rsidR="004A2376" w:rsidRPr="00043BE1" w:rsidRDefault="00EC0E39" w:rsidP="00043BE1">
      <w:pPr>
        <w:pStyle w:val="0"/>
        <w:keepNext/>
        <w:widowControl w:val="0"/>
        <w:spacing w:line="360" w:lineRule="auto"/>
        <w:ind w:firstLine="709"/>
        <w:jc w:val="both"/>
        <w:rPr>
          <w:b w:val="0"/>
          <w:color w:val="auto"/>
        </w:rPr>
      </w:pPr>
      <w:r w:rsidRPr="00043BE1">
        <w:rPr>
          <w:b w:val="0"/>
          <w:color w:val="auto"/>
        </w:rPr>
        <w:t xml:space="preserve">1. </w:t>
      </w:r>
      <w:r w:rsidR="004A2376" w:rsidRPr="00043BE1">
        <w:rPr>
          <w:b w:val="0"/>
          <w:color w:val="auto"/>
        </w:rPr>
        <w:t>по характеру страхового продукта:</w:t>
      </w:r>
    </w:p>
    <w:p w:rsidR="004A2376" w:rsidRPr="00043BE1" w:rsidRDefault="004A2376" w:rsidP="00043BE1">
      <w:pPr>
        <w:pStyle w:val="0"/>
        <w:keepNext/>
        <w:widowControl w:val="0"/>
        <w:numPr>
          <w:ilvl w:val="0"/>
          <w:numId w:val="14"/>
        </w:numPr>
        <w:spacing w:line="360" w:lineRule="auto"/>
        <w:ind w:left="0" w:firstLine="709"/>
        <w:jc w:val="both"/>
        <w:rPr>
          <w:b w:val="0"/>
          <w:color w:val="auto"/>
        </w:rPr>
      </w:pPr>
      <w:r w:rsidRPr="00043BE1">
        <w:rPr>
          <w:b w:val="0"/>
          <w:color w:val="auto"/>
        </w:rPr>
        <w:t>компании проводящие страхование жизни;</w:t>
      </w:r>
    </w:p>
    <w:p w:rsidR="004A2376" w:rsidRPr="00043BE1" w:rsidRDefault="004A2376" w:rsidP="00043BE1">
      <w:pPr>
        <w:pStyle w:val="0"/>
        <w:keepNext/>
        <w:widowControl w:val="0"/>
        <w:numPr>
          <w:ilvl w:val="0"/>
          <w:numId w:val="14"/>
        </w:numPr>
        <w:spacing w:line="360" w:lineRule="auto"/>
        <w:ind w:left="0" w:firstLine="709"/>
        <w:jc w:val="both"/>
        <w:rPr>
          <w:b w:val="0"/>
          <w:color w:val="auto"/>
        </w:rPr>
      </w:pPr>
      <w:r w:rsidRPr="00043BE1">
        <w:rPr>
          <w:b w:val="0"/>
          <w:color w:val="auto"/>
        </w:rPr>
        <w:t>компании проводящие страхование кроме жизни;</w:t>
      </w:r>
    </w:p>
    <w:p w:rsidR="004A2376" w:rsidRPr="00043BE1" w:rsidRDefault="004A2376" w:rsidP="00043BE1">
      <w:pPr>
        <w:pStyle w:val="0"/>
        <w:keepNext/>
        <w:widowControl w:val="0"/>
        <w:numPr>
          <w:ilvl w:val="0"/>
          <w:numId w:val="14"/>
        </w:numPr>
        <w:spacing w:line="360" w:lineRule="auto"/>
        <w:ind w:left="0" w:firstLine="709"/>
        <w:jc w:val="both"/>
        <w:rPr>
          <w:b w:val="0"/>
          <w:color w:val="auto"/>
        </w:rPr>
      </w:pPr>
      <w:r w:rsidRPr="00043BE1">
        <w:rPr>
          <w:b w:val="0"/>
          <w:color w:val="auto"/>
        </w:rPr>
        <w:t>компании проводящие массовое страхование;</w:t>
      </w:r>
    </w:p>
    <w:p w:rsidR="004A2376" w:rsidRPr="00043BE1" w:rsidRDefault="004A2376" w:rsidP="00043BE1">
      <w:pPr>
        <w:pStyle w:val="0"/>
        <w:keepNext/>
        <w:widowControl w:val="0"/>
        <w:numPr>
          <w:ilvl w:val="0"/>
          <w:numId w:val="14"/>
        </w:numPr>
        <w:spacing w:line="360" w:lineRule="auto"/>
        <w:ind w:left="0" w:firstLine="709"/>
        <w:jc w:val="both"/>
        <w:rPr>
          <w:b w:val="0"/>
          <w:color w:val="auto"/>
        </w:rPr>
      </w:pPr>
      <w:r w:rsidRPr="00043BE1">
        <w:rPr>
          <w:b w:val="0"/>
          <w:color w:val="auto"/>
        </w:rPr>
        <w:t>страховые компании ориентированные на страхование индивидуальных рисков;</w:t>
      </w:r>
    </w:p>
    <w:p w:rsidR="004A2376" w:rsidRPr="00043BE1" w:rsidRDefault="00EC0E39" w:rsidP="00043BE1">
      <w:pPr>
        <w:pStyle w:val="0"/>
        <w:keepNext/>
        <w:widowControl w:val="0"/>
        <w:spacing w:line="360" w:lineRule="auto"/>
        <w:ind w:firstLine="709"/>
        <w:jc w:val="both"/>
        <w:rPr>
          <w:b w:val="0"/>
          <w:color w:val="auto"/>
        </w:rPr>
      </w:pPr>
      <w:r w:rsidRPr="00043BE1">
        <w:rPr>
          <w:b w:val="0"/>
          <w:color w:val="auto"/>
        </w:rPr>
        <w:t xml:space="preserve">2. </w:t>
      </w:r>
      <w:r w:rsidR="004A2376" w:rsidRPr="00043BE1">
        <w:rPr>
          <w:b w:val="0"/>
          <w:color w:val="auto"/>
        </w:rPr>
        <w:t>по характеру выполняемых операций:</w:t>
      </w:r>
    </w:p>
    <w:p w:rsidR="004A2376" w:rsidRPr="00043BE1" w:rsidRDefault="004A2376" w:rsidP="00043BE1">
      <w:pPr>
        <w:pStyle w:val="0"/>
        <w:keepNext/>
        <w:widowControl w:val="0"/>
        <w:numPr>
          <w:ilvl w:val="0"/>
          <w:numId w:val="15"/>
        </w:numPr>
        <w:spacing w:line="360" w:lineRule="auto"/>
        <w:ind w:left="0" w:firstLine="709"/>
        <w:jc w:val="both"/>
        <w:rPr>
          <w:b w:val="0"/>
          <w:color w:val="auto"/>
        </w:rPr>
      </w:pPr>
      <w:r w:rsidRPr="00043BE1">
        <w:rPr>
          <w:b w:val="0"/>
          <w:color w:val="auto"/>
        </w:rPr>
        <w:t>первичное страхование;</w:t>
      </w:r>
    </w:p>
    <w:p w:rsidR="004A2376" w:rsidRPr="00043BE1" w:rsidRDefault="004A2376" w:rsidP="00043BE1">
      <w:pPr>
        <w:pStyle w:val="0"/>
        <w:keepNext/>
        <w:widowControl w:val="0"/>
        <w:numPr>
          <w:ilvl w:val="0"/>
          <w:numId w:val="15"/>
        </w:numPr>
        <w:spacing w:line="360" w:lineRule="auto"/>
        <w:ind w:left="0" w:firstLine="709"/>
        <w:jc w:val="both"/>
        <w:rPr>
          <w:b w:val="0"/>
          <w:color w:val="auto"/>
        </w:rPr>
      </w:pPr>
      <w:r w:rsidRPr="00043BE1">
        <w:rPr>
          <w:b w:val="0"/>
          <w:color w:val="auto"/>
        </w:rPr>
        <w:t>перестрахование;</w:t>
      </w:r>
    </w:p>
    <w:p w:rsidR="004A2376" w:rsidRPr="00043BE1" w:rsidRDefault="00EC0E39" w:rsidP="00043BE1">
      <w:pPr>
        <w:pStyle w:val="0"/>
        <w:keepNext/>
        <w:widowControl w:val="0"/>
        <w:spacing w:line="360" w:lineRule="auto"/>
        <w:ind w:firstLine="709"/>
        <w:jc w:val="both"/>
        <w:rPr>
          <w:b w:val="0"/>
          <w:color w:val="auto"/>
        </w:rPr>
      </w:pPr>
      <w:r w:rsidRPr="00043BE1">
        <w:rPr>
          <w:b w:val="0"/>
          <w:color w:val="auto"/>
        </w:rPr>
        <w:t xml:space="preserve">3. </w:t>
      </w:r>
      <w:r w:rsidR="004A2376" w:rsidRPr="00043BE1">
        <w:rPr>
          <w:b w:val="0"/>
          <w:color w:val="auto"/>
        </w:rPr>
        <w:t>по территориальному признаку</w:t>
      </w:r>
      <w:r w:rsidR="004A2376" w:rsidRPr="00043BE1">
        <w:rPr>
          <w:b w:val="0"/>
          <w:noProof/>
          <w:color w:val="auto"/>
        </w:rPr>
        <w:t xml:space="preserve"> (</w:t>
      </w:r>
      <w:r w:rsidR="004A2376" w:rsidRPr="00043BE1">
        <w:rPr>
          <w:b w:val="0"/>
          <w:color w:val="auto"/>
        </w:rPr>
        <w:t>суть в том что степень кумуляции разная)</w:t>
      </w:r>
    </w:p>
    <w:p w:rsidR="004A2376" w:rsidRPr="00043BE1" w:rsidRDefault="004A2376" w:rsidP="00043BE1">
      <w:pPr>
        <w:pStyle w:val="0"/>
        <w:keepNext/>
        <w:widowControl w:val="0"/>
        <w:numPr>
          <w:ilvl w:val="0"/>
          <w:numId w:val="16"/>
        </w:numPr>
        <w:spacing w:line="360" w:lineRule="auto"/>
        <w:ind w:left="0" w:firstLine="709"/>
        <w:jc w:val="both"/>
        <w:rPr>
          <w:b w:val="0"/>
          <w:color w:val="auto"/>
        </w:rPr>
      </w:pPr>
      <w:r w:rsidRPr="00043BE1">
        <w:rPr>
          <w:b w:val="0"/>
          <w:color w:val="auto"/>
        </w:rPr>
        <w:t>центральные (в пределах всей страны),</w:t>
      </w:r>
    </w:p>
    <w:p w:rsidR="004A2376" w:rsidRPr="00043BE1" w:rsidRDefault="004A2376" w:rsidP="00043BE1">
      <w:pPr>
        <w:pStyle w:val="0"/>
        <w:keepNext/>
        <w:widowControl w:val="0"/>
        <w:numPr>
          <w:ilvl w:val="0"/>
          <w:numId w:val="16"/>
        </w:numPr>
        <w:spacing w:line="360" w:lineRule="auto"/>
        <w:ind w:left="0" w:firstLine="709"/>
        <w:jc w:val="both"/>
        <w:rPr>
          <w:b w:val="0"/>
          <w:color w:val="auto"/>
        </w:rPr>
      </w:pPr>
      <w:r w:rsidRPr="00043BE1">
        <w:rPr>
          <w:b w:val="0"/>
          <w:color w:val="auto"/>
        </w:rPr>
        <w:t>региональные;</w:t>
      </w:r>
    </w:p>
    <w:p w:rsidR="004A2376" w:rsidRPr="00043BE1" w:rsidRDefault="00EC0E39" w:rsidP="00043BE1">
      <w:pPr>
        <w:pStyle w:val="0"/>
        <w:keepNext/>
        <w:widowControl w:val="0"/>
        <w:spacing w:line="360" w:lineRule="auto"/>
        <w:ind w:firstLine="709"/>
        <w:jc w:val="both"/>
        <w:rPr>
          <w:b w:val="0"/>
          <w:color w:val="auto"/>
        </w:rPr>
      </w:pPr>
      <w:r w:rsidRPr="00043BE1">
        <w:rPr>
          <w:b w:val="0"/>
          <w:color w:val="auto"/>
        </w:rPr>
        <w:t xml:space="preserve">4. </w:t>
      </w:r>
      <w:r w:rsidR="004A2376" w:rsidRPr="00043BE1">
        <w:rPr>
          <w:b w:val="0"/>
          <w:color w:val="auto"/>
        </w:rPr>
        <w:t>по принадлежности:</w:t>
      </w:r>
    </w:p>
    <w:p w:rsidR="004A2376" w:rsidRPr="00043BE1" w:rsidRDefault="004A2376" w:rsidP="00043BE1">
      <w:pPr>
        <w:pStyle w:val="0"/>
        <w:keepNext/>
        <w:widowControl w:val="0"/>
        <w:numPr>
          <w:ilvl w:val="0"/>
          <w:numId w:val="17"/>
        </w:numPr>
        <w:spacing w:line="360" w:lineRule="auto"/>
        <w:ind w:left="0" w:firstLine="709"/>
        <w:jc w:val="both"/>
        <w:rPr>
          <w:b w:val="0"/>
          <w:color w:val="auto"/>
        </w:rPr>
      </w:pPr>
      <w:r w:rsidRPr="00043BE1">
        <w:rPr>
          <w:b w:val="0"/>
          <w:color w:val="auto"/>
        </w:rPr>
        <w:t>государственная страховая компания (социально значимые риски, риски, влияющие на безопасность страны, макроэк</w:t>
      </w:r>
      <w:r w:rsidR="00EC0E39" w:rsidRPr="00043BE1">
        <w:rPr>
          <w:b w:val="0"/>
          <w:color w:val="auto"/>
        </w:rPr>
        <w:t>ономические</w:t>
      </w:r>
      <w:r w:rsidRPr="00043BE1">
        <w:rPr>
          <w:b w:val="0"/>
          <w:color w:val="auto"/>
        </w:rPr>
        <w:t xml:space="preserve"> риски);</w:t>
      </w:r>
    </w:p>
    <w:p w:rsidR="004A2376" w:rsidRPr="00043BE1" w:rsidRDefault="004A2376" w:rsidP="00043BE1">
      <w:pPr>
        <w:pStyle w:val="0"/>
        <w:keepNext/>
        <w:widowControl w:val="0"/>
        <w:numPr>
          <w:ilvl w:val="0"/>
          <w:numId w:val="17"/>
        </w:numPr>
        <w:spacing w:line="360" w:lineRule="auto"/>
        <w:ind w:left="0" w:firstLine="709"/>
        <w:jc w:val="both"/>
        <w:rPr>
          <w:b w:val="0"/>
          <w:color w:val="auto"/>
        </w:rPr>
      </w:pPr>
      <w:r w:rsidRPr="00043BE1">
        <w:rPr>
          <w:b w:val="0"/>
          <w:color w:val="auto"/>
        </w:rPr>
        <w:t>правительственная страховая компания (неком</w:t>
      </w:r>
      <w:r w:rsidR="00EC0E39" w:rsidRPr="00043BE1">
        <w:rPr>
          <w:b w:val="0"/>
          <w:color w:val="auto"/>
        </w:rPr>
        <w:t>мерческие</w:t>
      </w:r>
      <w:r w:rsidRPr="00043BE1">
        <w:rPr>
          <w:b w:val="0"/>
          <w:color w:val="auto"/>
        </w:rPr>
        <w:t xml:space="preserve"> организации, функционирующие в рамках правительственной прог</w:t>
      </w:r>
      <w:r w:rsidR="00EC0E39" w:rsidRPr="00043BE1">
        <w:rPr>
          <w:b w:val="0"/>
          <w:color w:val="auto"/>
        </w:rPr>
        <w:t>раммы, при недостатке средств дотируются правительством</w:t>
      </w:r>
      <w:r w:rsidRPr="00043BE1">
        <w:rPr>
          <w:b w:val="0"/>
          <w:color w:val="auto"/>
        </w:rPr>
        <w:t>);</w:t>
      </w:r>
    </w:p>
    <w:p w:rsidR="004A2376" w:rsidRPr="00043BE1" w:rsidRDefault="004A2376" w:rsidP="00043BE1">
      <w:pPr>
        <w:pStyle w:val="0"/>
        <w:keepNext/>
        <w:widowControl w:val="0"/>
        <w:numPr>
          <w:ilvl w:val="0"/>
          <w:numId w:val="17"/>
        </w:numPr>
        <w:spacing w:line="360" w:lineRule="auto"/>
        <w:ind w:left="0" w:firstLine="709"/>
        <w:jc w:val="both"/>
        <w:rPr>
          <w:b w:val="0"/>
          <w:color w:val="auto"/>
        </w:rPr>
      </w:pPr>
      <w:r w:rsidRPr="00043BE1">
        <w:rPr>
          <w:b w:val="0"/>
          <w:color w:val="auto"/>
        </w:rPr>
        <w:t>частные страховые компании.</w:t>
      </w:r>
    </w:p>
    <w:p w:rsidR="004A2376" w:rsidRPr="00043BE1" w:rsidRDefault="00EC0E39" w:rsidP="00043BE1">
      <w:pPr>
        <w:pStyle w:val="0"/>
        <w:keepNext/>
        <w:widowControl w:val="0"/>
        <w:spacing w:line="360" w:lineRule="auto"/>
        <w:ind w:firstLine="709"/>
        <w:jc w:val="both"/>
        <w:rPr>
          <w:b w:val="0"/>
          <w:color w:val="auto"/>
        </w:rPr>
      </w:pPr>
      <w:r w:rsidRPr="00043BE1">
        <w:rPr>
          <w:b w:val="0"/>
          <w:color w:val="auto"/>
        </w:rPr>
        <w:t>3.2.</w:t>
      </w:r>
      <w:r w:rsidR="004A2376" w:rsidRPr="00043BE1">
        <w:rPr>
          <w:b w:val="0"/>
          <w:color w:val="auto"/>
        </w:rPr>
        <w:t xml:space="preserve"> Организация и процесс управления. Функции управления</w:t>
      </w:r>
    </w:p>
    <w:p w:rsidR="004A2376" w:rsidRPr="00043BE1" w:rsidRDefault="004A2376" w:rsidP="00043BE1">
      <w:pPr>
        <w:pStyle w:val="a5"/>
        <w:keepNext/>
        <w:widowControl w:val="0"/>
        <w:spacing w:before="0" w:beforeAutospacing="0" w:after="0" w:afterAutospacing="0" w:line="360" w:lineRule="auto"/>
        <w:ind w:firstLine="709"/>
        <w:rPr>
          <w:rFonts w:ascii="Times New Roman" w:hAnsi="Times New Roman" w:cs="Times New Roman"/>
          <w:sz w:val="28"/>
          <w:szCs w:val="28"/>
        </w:rPr>
      </w:pPr>
      <w:r w:rsidRPr="00043BE1">
        <w:rPr>
          <w:rFonts w:ascii="Times New Roman" w:hAnsi="Times New Roman" w:cs="Times New Roman"/>
          <w:bCs/>
          <w:sz w:val="28"/>
          <w:szCs w:val="28"/>
        </w:rPr>
        <w:t>Менеджмент</w:t>
      </w:r>
      <w:r w:rsidRPr="00043BE1">
        <w:rPr>
          <w:rFonts w:ascii="Times New Roman" w:hAnsi="Times New Roman" w:cs="Times New Roman"/>
          <w:sz w:val="28"/>
          <w:szCs w:val="28"/>
        </w:rPr>
        <w:t xml:space="preserve"> - это система методов управления в условиях рынка или рыночной экономики, которые предполагают ориентацию фирмы на спрос и потребности рынка, постоянное стремление к повышению эффективности производства с наименьшими затратами, с целью получения оптимальных результатов.</w:t>
      </w:r>
      <w:r w:rsidR="00EC0E39" w:rsidRPr="00043BE1">
        <w:rPr>
          <w:rFonts w:ascii="Times New Roman" w:hAnsi="Times New Roman" w:cs="Times New Roman"/>
          <w:sz w:val="28"/>
          <w:szCs w:val="28"/>
        </w:rPr>
        <w:t xml:space="preserve"> </w:t>
      </w:r>
      <w:r w:rsidRPr="00043BE1">
        <w:rPr>
          <w:rFonts w:ascii="Times New Roman" w:hAnsi="Times New Roman" w:cs="Times New Roman"/>
          <w:sz w:val="28"/>
          <w:szCs w:val="28"/>
        </w:rPr>
        <w:t>Центральным звеном в менеджменте является организация и ее эффективное функционирование.</w:t>
      </w:r>
    </w:p>
    <w:p w:rsidR="004A2376" w:rsidRPr="00043BE1" w:rsidRDefault="004A2376" w:rsidP="00043BE1">
      <w:pPr>
        <w:keepNext/>
        <w:widowControl w:val="0"/>
        <w:spacing w:line="360" w:lineRule="auto"/>
        <w:ind w:firstLine="709"/>
        <w:jc w:val="both"/>
        <w:rPr>
          <w:sz w:val="28"/>
          <w:szCs w:val="28"/>
        </w:rPr>
      </w:pPr>
      <w:r w:rsidRPr="00043BE1">
        <w:rPr>
          <w:sz w:val="28"/>
          <w:szCs w:val="28"/>
        </w:rPr>
        <w:t>Понятие организации с течением времени претерпело ряд существенных изменений. На начальном этапе организация представлялась как структура любой системы. В настоящее время под организацией также понимают предприятие, фирму, учреждение и иные трудовые формирования.</w:t>
      </w:r>
    </w:p>
    <w:p w:rsidR="004A2376" w:rsidRPr="00043BE1" w:rsidRDefault="004A2376" w:rsidP="00043BE1">
      <w:pPr>
        <w:keepNext/>
        <w:widowControl w:val="0"/>
        <w:spacing w:line="360" w:lineRule="auto"/>
        <w:ind w:firstLine="709"/>
        <w:jc w:val="both"/>
        <w:rPr>
          <w:sz w:val="28"/>
          <w:szCs w:val="28"/>
        </w:rPr>
      </w:pPr>
      <w:r w:rsidRPr="00043BE1">
        <w:rPr>
          <w:sz w:val="28"/>
          <w:szCs w:val="28"/>
        </w:rPr>
        <w:t>Из многообразия определений понятие "организация" можно выделить следующие:</w:t>
      </w:r>
    </w:p>
    <w:p w:rsidR="004A2376" w:rsidRPr="00043BE1" w:rsidRDefault="004A2376" w:rsidP="00043BE1">
      <w:pPr>
        <w:keepNext/>
        <w:widowControl w:val="0"/>
        <w:numPr>
          <w:ilvl w:val="0"/>
          <w:numId w:val="1"/>
        </w:numPr>
        <w:spacing w:line="360" w:lineRule="auto"/>
        <w:ind w:left="0" w:firstLine="709"/>
        <w:jc w:val="both"/>
        <w:rPr>
          <w:sz w:val="28"/>
          <w:szCs w:val="28"/>
        </w:rPr>
      </w:pPr>
      <w:r w:rsidRPr="00043BE1">
        <w:rPr>
          <w:sz w:val="28"/>
          <w:szCs w:val="28"/>
        </w:rPr>
        <w:t xml:space="preserve">Организация как процесс, посредством которого создается и сохраняется структура управляемой либо управляющей системы. </w:t>
      </w:r>
    </w:p>
    <w:p w:rsidR="004A2376" w:rsidRPr="00043BE1" w:rsidRDefault="004A2376" w:rsidP="00043BE1">
      <w:pPr>
        <w:keepNext/>
        <w:widowControl w:val="0"/>
        <w:numPr>
          <w:ilvl w:val="0"/>
          <w:numId w:val="1"/>
        </w:numPr>
        <w:spacing w:line="360" w:lineRule="auto"/>
        <w:ind w:left="0" w:firstLine="709"/>
        <w:jc w:val="both"/>
        <w:rPr>
          <w:sz w:val="28"/>
          <w:szCs w:val="28"/>
        </w:rPr>
      </w:pPr>
      <w:r w:rsidRPr="00043BE1">
        <w:rPr>
          <w:sz w:val="28"/>
          <w:szCs w:val="28"/>
        </w:rPr>
        <w:t>Организация как совокупность взаимоотношений, прав, обязанностей, целей, видов деятельности, которые имеют место в процессе совместного труда.</w:t>
      </w:r>
    </w:p>
    <w:p w:rsidR="004A2376" w:rsidRPr="00043BE1" w:rsidRDefault="004A2376" w:rsidP="00043BE1">
      <w:pPr>
        <w:keepNext/>
        <w:widowControl w:val="0"/>
        <w:numPr>
          <w:ilvl w:val="0"/>
          <w:numId w:val="1"/>
        </w:numPr>
        <w:spacing w:line="360" w:lineRule="auto"/>
        <w:ind w:left="0" w:firstLine="709"/>
        <w:jc w:val="both"/>
        <w:rPr>
          <w:sz w:val="28"/>
          <w:szCs w:val="28"/>
        </w:rPr>
      </w:pPr>
      <w:r w:rsidRPr="00043BE1">
        <w:rPr>
          <w:sz w:val="28"/>
          <w:szCs w:val="28"/>
        </w:rPr>
        <w:t>Организация как группа людей с общими целями.</w:t>
      </w:r>
    </w:p>
    <w:p w:rsidR="004A2376" w:rsidRPr="00043BE1" w:rsidRDefault="004A2376" w:rsidP="00043BE1">
      <w:pPr>
        <w:keepNext/>
        <w:widowControl w:val="0"/>
        <w:spacing w:line="360" w:lineRule="auto"/>
        <w:ind w:firstLine="709"/>
        <w:jc w:val="both"/>
        <w:rPr>
          <w:sz w:val="28"/>
          <w:szCs w:val="28"/>
        </w:rPr>
      </w:pPr>
      <w:r w:rsidRPr="00043BE1">
        <w:rPr>
          <w:bCs/>
          <w:sz w:val="28"/>
          <w:szCs w:val="28"/>
        </w:rPr>
        <w:t>Управление</w:t>
      </w:r>
      <w:r w:rsidRPr="00043BE1">
        <w:rPr>
          <w:sz w:val="28"/>
          <w:szCs w:val="28"/>
        </w:rPr>
        <w:t xml:space="preserve"> - это процесс планирования, организации, мотивации и контроля, необходимый для того, чтобы сформулировать и достичь целей организации (Мескон М. Х.). Суть управления состоит в оптимальном использовании ресурсов (земли, труда, капитала) для достижения поставленных целей.</w:t>
      </w:r>
      <w:r w:rsidR="00EC0E39" w:rsidRPr="00043BE1">
        <w:rPr>
          <w:sz w:val="28"/>
          <w:szCs w:val="28"/>
        </w:rPr>
        <w:t xml:space="preserve"> </w:t>
      </w:r>
      <w:r w:rsidRPr="00043BE1">
        <w:rPr>
          <w:sz w:val="28"/>
          <w:szCs w:val="28"/>
        </w:rPr>
        <w:t>Управление представляет собой реализацию нескольких взаимосвязанных</w:t>
      </w:r>
      <w:r w:rsidR="00EC0E39" w:rsidRPr="00043BE1">
        <w:rPr>
          <w:sz w:val="28"/>
          <w:szCs w:val="28"/>
        </w:rPr>
        <w:t xml:space="preserve"> </w:t>
      </w:r>
      <w:r w:rsidRPr="00043BE1">
        <w:rPr>
          <w:sz w:val="28"/>
          <w:szCs w:val="28"/>
        </w:rPr>
        <w:t>функций:</w:t>
      </w:r>
      <w:r w:rsidR="00EC0E39" w:rsidRPr="00043BE1">
        <w:rPr>
          <w:sz w:val="28"/>
          <w:szCs w:val="28"/>
        </w:rPr>
        <w:t xml:space="preserve"> </w:t>
      </w:r>
      <w:r w:rsidRPr="00043BE1">
        <w:rPr>
          <w:sz w:val="28"/>
          <w:szCs w:val="28"/>
        </w:rPr>
        <w:t xml:space="preserve">планирования, организации, мотивации сотрудников и контроля. </w:t>
      </w:r>
    </w:p>
    <w:p w:rsidR="00043BE1" w:rsidRDefault="00043BE1" w:rsidP="00043BE1">
      <w:pPr>
        <w:keepNext/>
        <w:widowControl w:val="0"/>
        <w:spacing w:line="360" w:lineRule="auto"/>
        <w:ind w:firstLine="709"/>
        <w:jc w:val="both"/>
        <w:rPr>
          <w:sz w:val="28"/>
          <w:szCs w:val="28"/>
        </w:rPr>
      </w:pPr>
    </w:p>
    <w:p w:rsidR="004A2376" w:rsidRPr="00043BE1" w:rsidRDefault="00232565" w:rsidP="00043BE1">
      <w:pPr>
        <w:keepNext/>
        <w:widowControl w:val="0"/>
        <w:spacing w:line="360" w:lineRule="auto"/>
        <w:ind w:firstLine="709"/>
        <w:jc w:val="both"/>
        <w:rPr>
          <w:sz w:val="28"/>
          <w:szCs w:val="28"/>
        </w:rPr>
      </w:pPr>
      <w:r w:rsidRPr="00043BE1">
        <w:rPr>
          <w:sz w:val="28"/>
          <w:szCs w:val="28"/>
        </w:rPr>
        <w:t>3</w:t>
      </w:r>
      <w:r w:rsidR="00043BE1">
        <w:rPr>
          <w:sz w:val="28"/>
          <w:szCs w:val="28"/>
        </w:rPr>
        <w:t>.3</w:t>
      </w:r>
      <w:r w:rsidR="004A2376" w:rsidRPr="00043BE1">
        <w:rPr>
          <w:sz w:val="28"/>
          <w:szCs w:val="28"/>
        </w:rPr>
        <w:t xml:space="preserve"> Процесс принятия решения</w:t>
      </w:r>
    </w:p>
    <w:p w:rsidR="00043BE1" w:rsidRDefault="00043BE1" w:rsidP="00043BE1">
      <w:pPr>
        <w:keepNext/>
        <w:widowControl w:val="0"/>
        <w:spacing w:line="360" w:lineRule="auto"/>
        <w:ind w:firstLine="709"/>
        <w:jc w:val="both"/>
        <w:rPr>
          <w:sz w:val="28"/>
          <w:szCs w:val="28"/>
        </w:rPr>
      </w:pPr>
    </w:p>
    <w:p w:rsidR="004A2376" w:rsidRPr="00043BE1" w:rsidRDefault="004A2376" w:rsidP="00043BE1">
      <w:pPr>
        <w:keepNext/>
        <w:widowControl w:val="0"/>
        <w:spacing w:line="360" w:lineRule="auto"/>
        <w:ind w:firstLine="709"/>
        <w:jc w:val="both"/>
        <w:rPr>
          <w:sz w:val="28"/>
          <w:szCs w:val="28"/>
        </w:rPr>
      </w:pPr>
      <w:r w:rsidRPr="00043BE1">
        <w:rPr>
          <w:sz w:val="28"/>
          <w:szCs w:val="28"/>
        </w:rPr>
        <w:t xml:space="preserve">Процесс принятия решения требует логического и упорядоченного подхода, так как менеджеры принимают решения, которые сопряжены с определенными обязательствами и необходимостью претворения их в жизнь. </w:t>
      </w:r>
    </w:p>
    <w:p w:rsidR="004A2376" w:rsidRPr="00043BE1" w:rsidRDefault="004A2376" w:rsidP="00043BE1">
      <w:pPr>
        <w:keepNext/>
        <w:widowControl w:val="0"/>
        <w:spacing w:line="360" w:lineRule="auto"/>
        <w:ind w:firstLine="709"/>
        <w:jc w:val="both"/>
        <w:rPr>
          <w:sz w:val="28"/>
          <w:szCs w:val="24"/>
        </w:rPr>
      </w:pPr>
      <w:r w:rsidRPr="00043BE1">
        <w:rPr>
          <w:sz w:val="28"/>
          <w:szCs w:val="24"/>
        </w:rPr>
        <w:t xml:space="preserve">Цель упорядоченного подхода к принятию решений - повысить объективность и обеспечить учет всех важных данных. Если причинно-следственный анализ является дедуктивным процессом, который заставляет управляющего собирать данные, а затем отсеивать их путем критического исключения, то процесс принятия решений выдвигает требование по созданию базы данных, которая затем используется для отсеивания и исключения менее желательных альтернатив. </w:t>
      </w:r>
      <w:bookmarkStart w:id="2" w:name="kw168"/>
      <w:r w:rsidRPr="00043BE1">
        <w:rPr>
          <w:sz w:val="28"/>
          <w:szCs w:val="24"/>
        </w:rPr>
        <w:t xml:space="preserve">Вот основные шаги в процессе принятия решений: </w:t>
      </w:r>
    </w:p>
    <w:p w:rsidR="004A2376" w:rsidRPr="00043BE1" w:rsidRDefault="004A2376" w:rsidP="00043BE1">
      <w:pPr>
        <w:keepNext/>
        <w:widowControl w:val="0"/>
        <w:numPr>
          <w:ilvl w:val="0"/>
          <w:numId w:val="2"/>
        </w:numPr>
        <w:spacing w:line="360" w:lineRule="auto"/>
        <w:ind w:left="0" w:firstLine="709"/>
        <w:jc w:val="both"/>
        <w:rPr>
          <w:sz w:val="28"/>
          <w:szCs w:val="28"/>
        </w:rPr>
      </w:pPr>
      <w:r w:rsidRPr="00043BE1">
        <w:rPr>
          <w:sz w:val="28"/>
          <w:szCs w:val="28"/>
        </w:rPr>
        <w:t xml:space="preserve">постановка цели задач; </w:t>
      </w:r>
    </w:p>
    <w:p w:rsidR="004A2376" w:rsidRPr="00043BE1" w:rsidRDefault="004A2376" w:rsidP="00043BE1">
      <w:pPr>
        <w:keepNext/>
        <w:widowControl w:val="0"/>
        <w:numPr>
          <w:ilvl w:val="0"/>
          <w:numId w:val="2"/>
        </w:numPr>
        <w:spacing w:line="360" w:lineRule="auto"/>
        <w:ind w:left="0" w:firstLine="709"/>
        <w:jc w:val="both"/>
        <w:rPr>
          <w:sz w:val="28"/>
          <w:szCs w:val="28"/>
        </w:rPr>
      </w:pPr>
      <w:r w:rsidRPr="00043BE1">
        <w:rPr>
          <w:sz w:val="28"/>
          <w:szCs w:val="28"/>
        </w:rPr>
        <w:t xml:space="preserve">установление цели решения; </w:t>
      </w:r>
    </w:p>
    <w:p w:rsidR="004A2376" w:rsidRPr="00043BE1" w:rsidRDefault="004A2376" w:rsidP="00043BE1">
      <w:pPr>
        <w:keepNext/>
        <w:widowControl w:val="0"/>
        <w:numPr>
          <w:ilvl w:val="0"/>
          <w:numId w:val="2"/>
        </w:numPr>
        <w:spacing w:line="360" w:lineRule="auto"/>
        <w:ind w:left="0" w:firstLine="709"/>
        <w:jc w:val="both"/>
        <w:rPr>
          <w:sz w:val="28"/>
          <w:szCs w:val="28"/>
        </w:rPr>
      </w:pPr>
      <w:r w:rsidRPr="00043BE1">
        <w:rPr>
          <w:sz w:val="28"/>
          <w:szCs w:val="28"/>
        </w:rPr>
        <w:t xml:space="preserve">разделение критериев (ограничения, желательные характеристики); </w:t>
      </w:r>
    </w:p>
    <w:p w:rsidR="004A2376" w:rsidRPr="00043BE1" w:rsidRDefault="004A2376" w:rsidP="00043BE1">
      <w:pPr>
        <w:keepNext/>
        <w:widowControl w:val="0"/>
        <w:numPr>
          <w:ilvl w:val="0"/>
          <w:numId w:val="2"/>
        </w:numPr>
        <w:spacing w:line="360" w:lineRule="auto"/>
        <w:ind w:left="0" w:firstLine="709"/>
        <w:jc w:val="both"/>
        <w:rPr>
          <w:sz w:val="28"/>
          <w:szCs w:val="28"/>
        </w:rPr>
      </w:pPr>
      <w:r w:rsidRPr="00043BE1">
        <w:rPr>
          <w:sz w:val="28"/>
          <w:szCs w:val="28"/>
        </w:rPr>
        <w:t xml:space="preserve">выработка альтернатив; </w:t>
      </w:r>
    </w:p>
    <w:p w:rsidR="004A2376" w:rsidRPr="00043BE1" w:rsidRDefault="004A2376" w:rsidP="00043BE1">
      <w:pPr>
        <w:keepNext/>
        <w:widowControl w:val="0"/>
        <w:numPr>
          <w:ilvl w:val="0"/>
          <w:numId w:val="2"/>
        </w:numPr>
        <w:spacing w:line="360" w:lineRule="auto"/>
        <w:ind w:left="0" w:firstLine="709"/>
        <w:jc w:val="both"/>
        <w:rPr>
          <w:sz w:val="28"/>
          <w:szCs w:val="28"/>
        </w:rPr>
      </w:pPr>
      <w:r w:rsidRPr="00043BE1">
        <w:rPr>
          <w:sz w:val="28"/>
          <w:szCs w:val="28"/>
        </w:rPr>
        <w:t xml:space="preserve">сравнение альтернатив; </w:t>
      </w:r>
    </w:p>
    <w:p w:rsidR="004A2376" w:rsidRPr="00043BE1" w:rsidRDefault="004A2376" w:rsidP="00043BE1">
      <w:pPr>
        <w:keepNext/>
        <w:widowControl w:val="0"/>
        <w:numPr>
          <w:ilvl w:val="0"/>
          <w:numId w:val="2"/>
        </w:numPr>
        <w:spacing w:line="360" w:lineRule="auto"/>
        <w:ind w:left="0" w:firstLine="709"/>
        <w:jc w:val="both"/>
        <w:rPr>
          <w:sz w:val="28"/>
          <w:szCs w:val="28"/>
        </w:rPr>
      </w:pPr>
      <w:r w:rsidRPr="00043BE1">
        <w:rPr>
          <w:sz w:val="28"/>
          <w:szCs w:val="28"/>
        </w:rPr>
        <w:t xml:space="preserve">определение риска; </w:t>
      </w:r>
    </w:p>
    <w:p w:rsidR="004A2376" w:rsidRPr="00043BE1" w:rsidRDefault="004A2376" w:rsidP="00043BE1">
      <w:pPr>
        <w:keepNext/>
        <w:widowControl w:val="0"/>
        <w:numPr>
          <w:ilvl w:val="0"/>
          <w:numId w:val="2"/>
        </w:numPr>
        <w:spacing w:line="360" w:lineRule="auto"/>
        <w:ind w:left="0" w:firstLine="709"/>
        <w:jc w:val="both"/>
        <w:rPr>
          <w:sz w:val="28"/>
          <w:szCs w:val="28"/>
        </w:rPr>
      </w:pPr>
      <w:r w:rsidRPr="00043BE1">
        <w:rPr>
          <w:sz w:val="28"/>
          <w:szCs w:val="28"/>
        </w:rPr>
        <w:t xml:space="preserve">оценка риска (вероятность/серьезность); </w:t>
      </w:r>
    </w:p>
    <w:p w:rsidR="004A2376" w:rsidRPr="00043BE1" w:rsidRDefault="004A2376" w:rsidP="00043BE1">
      <w:pPr>
        <w:keepNext/>
        <w:widowControl w:val="0"/>
        <w:numPr>
          <w:ilvl w:val="0"/>
          <w:numId w:val="2"/>
        </w:numPr>
        <w:spacing w:line="360" w:lineRule="auto"/>
        <w:ind w:left="0" w:firstLine="709"/>
        <w:jc w:val="both"/>
        <w:rPr>
          <w:sz w:val="28"/>
          <w:szCs w:val="28"/>
        </w:rPr>
      </w:pPr>
      <w:r w:rsidRPr="00043BE1">
        <w:rPr>
          <w:sz w:val="28"/>
          <w:szCs w:val="28"/>
        </w:rPr>
        <w:t xml:space="preserve">принятие решения. </w:t>
      </w:r>
    </w:p>
    <w:bookmarkEnd w:id="2"/>
    <w:p w:rsidR="00043BE1" w:rsidRDefault="00043BE1" w:rsidP="00043BE1">
      <w:pPr>
        <w:keepNext/>
        <w:widowControl w:val="0"/>
        <w:spacing w:line="360" w:lineRule="auto"/>
        <w:ind w:firstLine="709"/>
        <w:jc w:val="both"/>
        <w:rPr>
          <w:bCs/>
          <w:sz w:val="28"/>
          <w:szCs w:val="28"/>
        </w:rPr>
      </w:pPr>
    </w:p>
    <w:p w:rsidR="004A2376" w:rsidRDefault="00232565" w:rsidP="00043BE1">
      <w:pPr>
        <w:keepNext/>
        <w:widowControl w:val="0"/>
        <w:spacing w:line="360" w:lineRule="auto"/>
        <w:ind w:firstLine="709"/>
        <w:jc w:val="both"/>
        <w:rPr>
          <w:bCs/>
          <w:sz w:val="28"/>
          <w:szCs w:val="28"/>
        </w:rPr>
      </w:pPr>
      <w:r w:rsidRPr="00043BE1">
        <w:rPr>
          <w:bCs/>
          <w:sz w:val="28"/>
          <w:szCs w:val="28"/>
        </w:rPr>
        <w:t>3</w:t>
      </w:r>
      <w:r w:rsidR="004A2376" w:rsidRPr="00043BE1">
        <w:rPr>
          <w:bCs/>
          <w:sz w:val="28"/>
          <w:szCs w:val="28"/>
        </w:rPr>
        <w:t>.4 Методы принятия решений</w:t>
      </w:r>
    </w:p>
    <w:p w:rsidR="00043BE1" w:rsidRPr="00043BE1" w:rsidRDefault="00043BE1" w:rsidP="00043BE1">
      <w:pPr>
        <w:keepNext/>
        <w:widowControl w:val="0"/>
        <w:spacing w:line="360" w:lineRule="auto"/>
        <w:ind w:firstLine="709"/>
        <w:jc w:val="both"/>
        <w:rPr>
          <w:bCs/>
          <w:sz w:val="28"/>
          <w:szCs w:val="28"/>
        </w:rPr>
      </w:pPr>
    </w:p>
    <w:p w:rsidR="004A2376" w:rsidRPr="00043BE1" w:rsidRDefault="004A2376" w:rsidP="00043BE1">
      <w:pPr>
        <w:keepNext/>
        <w:widowControl w:val="0"/>
        <w:numPr>
          <w:ilvl w:val="0"/>
          <w:numId w:val="3"/>
        </w:numPr>
        <w:tabs>
          <w:tab w:val="clear" w:pos="720"/>
          <w:tab w:val="num" w:pos="900"/>
        </w:tabs>
        <w:spacing w:line="360" w:lineRule="auto"/>
        <w:ind w:left="0" w:firstLine="709"/>
        <w:jc w:val="both"/>
        <w:rPr>
          <w:sz w:val="28"/>
          <w:szCs w:val="28"/>
        </w:rPr>
      </w:pPr>
      <w:r w:rsidRPr="00043BE1">
        <w:rPr>
          <w:sz w:val="28"/>
          <w:szCs w:val="28"/>
        </w:rPr>
        <w:t>Неформальные (эвристические) методы основаны на аналитических способностях лиц, принимающих управленческие решения. Это совокупность логических приемов и методики выбора оптимальных решений руководителем путем теоретического сравнения альтернатив с учетом накопленного опыта. В большей части такие методы базируются на интуиции менеджера.</w:t>
      </w:r>
    </w:p>
    <w:p w:rsidR="004A2376" w:rsidRPr="00043BE1" w:rsidRDefault="004A2376" w:rsidP="00043BE1">
      <w:pPr>
        <w:keepNext/>
        <w:widowControl w:val="0"/>
        <w:numPr>
          <w:ilvl w:val="0"/>
          <w:numId w:val="3"/>
        </w:numPr>
        <w:tabs>
          <w:tab w:val="clear" w:pos="720"/>
          <w:tab w:val="num" w:pos="900"/>
        </w:tabs>
        <w:spacing w:line="360" w:lineRule="auto"/>
        <w:ind w:left="0" w:firstLine="709"/>
        <w:jc w:val="both"/>
        <w:rPr>
          <w:sz w:val="28"/>
          <w:szCs w:val="28"/>
        </w:rPr>
      </w:pPr>
      <w:r w:rsidRPr="00043BE1">
        <w:rPr>
          <w:sz w:val="28"/>
          <w:szCs w:val="28"/>
        </w:rPr>
        <w:t xml:space="preserve">Коллективные методы обсуждения и принятия решений. Основным моментом в процессе коллективной работы над реализацией управленческих решений является определение круга лиц, участников данной процедуры. Здесь главные критерии - это компетентность, способность решать творческие задачи, конструктивность мышления, коммуникабельность. Коллективные формы групповой работы могут быть разными: заседание, совещание, работа в комиссии и т. д. Наиболее распространен метод "мозгового штурма" </w:t>
      </w:r>
    </w:p>
    <w:p w:rsidR="004A2376" w:rsidRPr="00043BE1" w:rsidRDefault="004A2376" w:rsidP="00043BE1">
      <w:pPr>
        <w:keepNext/>
        <w:widowControl w:val="0"/>
        <w:numPr>
          <w:ilvl w:val="0"/>
          <w:numId w:val="3"/>
        </w:numPr>
        <w:tabs>
          <w:tab w:val="clear" w:pos="720"/>
          <w:tab w:val="num" w:pos="900"/>
        </w:tabs>
        <w:spacing w:line="360" w:lineRule="auto"/>
        <w:ind w:left="0" w:firstLine="709"/>
        <w:jc w:val="both"/>
        <w:rPr>
          <w:sz w:val="28"/>
          <w:szCs w:val="28"/>
        </w:rPr>
      </w:pPr>
      <w:r w:rsidRPr="00043BE1">
        <w:rPr>
          <w:sz w:val="28"/>
          <w:szCs w:val="28"/>
        </w:rPr>
        <w:t>Метод Дельфы получил название от греческого города Дельфы, прославившегося жившими там мудрецами - предсказателями будущего. Метод Дельфы - это много туровая процедура анкетирования, после каждого тура данные дорабатываются, и полученные результаты сообщаются экспертам с указанием расположения оценок. Затем опрос прекращается и принимается предложенное экспертами или скорректированное решение.</w:t>
      </w:r>
    </w:p>
    <w:p w:rsidR="004A2376" w:rsidRPr="00043BE1" w:rsidRDefault="004A2376" w:rsidP="00043BE1">
      <w:pPr>
        <w:keepNext/>
        <w:widowControl w:val="0"/>
        <w:numPr>
          <w:ilvl w:val="0"/>
          <w:numId w:val="3"/>
        </w:numPr>
        <w:tabs>
          <w:tab w:val="clear" w:pos="720"/>
          <w:tab w:val="num" w:pos="900"/>
        </w:tabs>
        <w:spacing w:line="360" w:lineRule="auto"/>
        <w:ind w:left="0" w:firstLine="709"/>
        <w:jc w:val="both"/>
        <w:rPr>
          <w:sz w:val="28"/>
          <w:szCs w:val="28"/>
        </w:rPr>
      </w:pPr>
      <w:r w:rsidRPr="00043BE1">
        <w:rPr>
          <w:sz w:val="28"/>
          <w:szCs w:val="28"/>
        </w:rPr>
        <w:t>Японская кольцевая система "кингисё" отличается тем, что на рассмотрение готовится проект новшества. Он передается для обсуждения лицам по списку, составленному руководителем. Каждый должен рассмотреть предлагаемое решение и дать свои замечания в письменном виде. После этого проводится совещание, где единое мнение вырабатывается с помощью одного из следующих принципов</w:t>
      </w:r>
      <w:r w:rsidR="00533366" w:rsidRPr="00043BE1">
        <w:rPr>
          <w:sz w:val="28"/>
          <w:szCs w:val="28"/>
        </w:rPr>
        <w:t>.</w:t>
      </w:r>
    </w:p>
    <w:p w:rsidR="004A2376" w:rsidRPr="00043BE1" w:rsidRDefault="004A2376" w:rsidP="00043BE1">
      <w:pPr>
        <w:keepNext/>
        <w:widowControl w:val="0"/>
        <w:numPr>
          <w:ilvl w:val="0"/>
          <w:numId w:val="3"/>
        </w:numPr>
        <w:tabs>
          <w:tab w:val="clear" w:pos="720"/>
          <w:tab w:val="num" w:pos="900"/>
        </w:tabs>
        <w:spacing w:line="360" w:lineRule="auto"/>
        <w:ind w:left="0" w:firstLine="709"/>
        <w:jc w:val="both"/>
        <w:rPr>
          <w:sz w:val="28"/>
          <w:szCs w:val="28"/>
        </w:rPr>
      </w:pPr>
      <w:r w:rsidRPr="00043BE1">
        <w:rPr>
          <w:sz w:val="28"/>
          <w:szCs w:val="28"/>
        </w:rPr>
        <w:t>Количественные методы принятия решений. В их основе лежит научно-практический подход, предполагающий выбор оптимальных решений путём обработки больших массивов информации с помощью ЭВМ.</w:t>
      </w:r>
    </w:p>
    <w:p w:rsidR="004A2376" w:rsidRPr="00043BE1" w:rsidRDefault="004A2376" w:rsidP="00043BE1">
      <w:pPr>
        <w:keepNext/>
        <w:widowControl w:val="0"/>
        <w:spacing w:line="360" w:lineRule="auto"/>
        <w:ind w:firstLine="709"/>
        <w:jc w:val="both"/>
        <w:rPr>
          <w:sz w:val="28"/>
          <w:szCs w:val="28"/>
        </w:rPr>
      </w:pPr>
      <w:r w:rsidRPr="00043BE1">
        <w:rPr>
          <w:sz w:val="28"/>
          <w:szCs w:val="28"/>
        </w:rPr>
        <w:t>В практике управления широко используются модели процесса принятия решений. Это позволяет принимать управленческие решения, на качественно новом уровне, разрабатывать и внедрять в практику современные технологии.</w:t>
      </w:r>
    </w:p>
    <w:p w:rsidR="004A2376" w:rsidRPr="00043BE1" w:rsidRDefault="004A2376" w:rsidP="00043BE1">
      <w:pPr>
        <w:keepNext/>
        <w:widowControl w:val="0"/>
        <w:spacing w:line="360" w:lineRule="auto"/>
        <w:ind w:firstLine="709"/>
        <w:jc w:val="both"/>
        <w:rPr>
          <w:sz w:val="28"/>
          <w:szCs w:val="28"/>
        </w:rPr>
      </w:pPr>
      <w:r w:rsidRPr="00043BE1">
        <w:rPr>
          <w:sz w:val="28"/>
          <w:szCs w:val="28"/>
        </w:rPr>
        <w:t>Профессиональное использование моделей процесса принятие решений позволяет менеджеру контролировать интуитивные соображения при принятии решений, в частности, обеспечивать большую степень непротиворечивости и надежности принимаемых управленческих решений.</w:t>
      </w:r>
    </w:p>
    <w:p w:rsidR="008A33A7" w:rsidRPr="00043BE1" w:rsidRDefault="008A33A7" w:rsidP="00043BE1">
      <w:pPr>
        <w:keepNext/>
        <w:widowControl w:val="0"/>
        <w:spacing w:line="360" w:lineRule="auto"/>
        <w:ind w:firstLine="709"/>
        <w:jc w:val="both"/>
        <w:rPr>
          <w:sz w:val="28"/>
          <w:szCs w:val="28"/>
        </w:rPr>
      </w:pPr>
    </w:p>
    <w:p w:rsidR="00543CEF" w:rsidRPr="00043BE1" w:rsidRDefault="00043BE1" w:rsidP="00043BE1">
      <w:pPr>
        <w:keepNext/>
        <w:widowControl w:val="0"/>
        <w:spacing w:line="360" w:lineRule="auto"/>
        <w:ind w:firstLine="709"/>
        <w:jc w:val="both"/>
        <w:rPr>
          <w:sz w:val="28"/>
          <w:szCs w:val="28"/>
        </w:rPr>
      </w:pPr>
      <w:r>
        <w:rPr>
          <w:sz w:val="28"/>
          <w:szCs w:val="28"/>
        </w:rPr>
        <w:br w:type="page"/>
      </w:r>
      <w:r w:rsidR="00543CEF" w:rsidRPr="00043BE1">
        <w:rPr>
          <w:sz w:val="28"/>
          <w:szCs w:val="28"/>
        </w:rPr>
        <w:t>ЗАКЛЮЧЕНИЕ</w:t>
      </w:r>
    </w:p>
    <w:p w:rsidR="00043BE1" w:rsidRDefault="00043BE1" w:rsidP="00043BE1">
      <w:pPr>
        <w:keepNext/>
        <w:widowControl w:val="0"/>
        <w:spacing w:line="360" w:lineRule="auto"/>
        <w:ind w:firstLine="709"/>
        <w:jc w:val="both"/>
        <w:rPr>
          <w:sz w:val="28"/>
          <w:szCs w:val="28"/>
        </w:rPr>
      </w:pPr>
    </w:p>
    <w:p w:rsidR="00543CEF" w:rsidRPr="00043BE1" w:rsidRDefault="00543CEF" w:rsidP="00043BE1">
      <w:pPr>
        <w:keepNext/>
        <w:widowControl w:val="0"/>
        <w:spacing w:line="360" w:lineRule="auto"/>
        <w:ind w:firstLine="709"/>
        <w:jc w:val="both"/>
        <w:rPr>
          <w:sz w:val="28"/>
          <w:szCs w:val="28"/>
        </w:rPr>
      </w:pPr>
      <w:r w:rsidRPr="00043BE1">
        <w:rPr>
          <w:sz w:val="28"/>
          <w:szCs w:val="28"/>
        </w:rPr>
        <w:t>Действующ</w:t>
      </w:r>
      <w:r w:rsidR="00F022A5" w:rsidRPr="00043BE1">
        <w:rPr>
          <w:sz w:val="28"/>
          <w:szCs w:val="28"/>
        </w:rPr>
        <w:t>и</w:t>
      </w:r>
      <w:r w:rsidRPr="00043BE1">
        <w:rPr>
          <w:sz w:val="28"/>
          <w:szCs w:val="28"/>
        </w:rPr>
        <w:t>е в настоящее время условия всех видов страхования выработаны многолетней практикой его проведения с учетом опыта зарубежных стран. Они постоянно совершенствовались в целях более полного удовлетворения интересов страхователя. Развитие страхового рынка и конкуренции между страховщиками создают благоприятную почву для дальнейшего улучшения как существенных, так и несущественных условий страхования.</w:t>
      </w:r>
    </w:p>
    <w:p w:rsidR="00FA72C3" w:rsidRPr="00043BE1" w:rsidRDefault="00FA72C3" w:rsidP="00043BE1">
      <w:pPr>
        <w:keepNext/>
        <w:widowControl w:val="0"/>
        <w:spacing w:line="360" w:lineRule="auto"/>
        <w:ind w:firstLine="709"/>
        <w:jc w:val="both"/>
        <w:rPr>
          <w:sz w:val="28"/>
          <w:szCs w:val="28"/>
        </w:rPr>
      </w:pPr>
      <w:r w:rsidRPr="00043BE1">
        <w:rPr>
          <w:sz w:val="28"/>
          <w:szCs w:val="28"/>
        </w:rPr>
        <w:t xml:space="preserve">Хорошая работа страховой компании возможна только тогда, когда продуманно и уравновешенно управление компанией – эффективное планирование, организация, мотивация и, конечно же, контроль. Кроме этого огромную роль играет принятие решение о страховании. Цель в принятии решения - повысить объективность и обеспечить учет всех </w:t>
      </w:r>
      <w:r w:rsidR="00F022A5" w:rsidRPr="00043BE1">
        <w:rPr>
          <w:sz w:val="28"/>
          <w:szCs w:val="28"/>
        </w:rPr>
        <w:t>необходимых</w:t>
      </w:r>
      <w:r w:rsidRPr="00043BE1">
        <w:rPr>
          <w:sz w:val="28"/>
          <w:szCs w:val="28"/>
        </w:rPr>
        <w:t xml:space="preserve"> данных. Отсюда главнейшей задачей управления компанией должно быть обеспечение максимальной прибыли для предпринимателя, в соединении с максимальным благосостоянием для каждого занятого в предприятии работника.</w:t>
      </w:r>
    </w:p>
    <w:p w:rsidR="008B6F35" w:rsidRPr="00043BE1" w:rsidRDefault="008B6F35" w:rsidP="00043BE1">
      <w:pPr>
        <w:keepNext/>
        <w:widowControl w:val="0"/>
        <w:spacing w:line="360" w:lineRule="auto"/>
        <w:ind w:firstLine="709"/>
        <w:jc w:val="both"/>
        <w:rPr>
          <w:sz w:val="28"/>
          <w:szCs w:val="28"/>
        </w:rPr>
      </w:pPr>
    </w:p>
    <w:p w:rsidR="004A2376" w:rsidRPr="00043BE1" w:rsidRDefault="008A33A7" w:rsidP="00043BE1">
      <w:pPr>
        <w:keepNext/>
        <w:widowControl w:val="0"/>
        <w:spacing w:line="360" w:lineRule="auto"/>
        <w:ind w:firstLine="709"/>
        <w:jc w:val="both"/>
        <w:rPr>
          <w:sz w:val="28"/>
          <w:szCs w:val="28"/>
        </w:rPr>
      </w:pPr>
      <w:r w:rsidRPr="00043BE1">
        <w:rPr>
          <w:sz w:val="28"/>
          <w:szCs w:val="28"/>
        </w:rPr>
        <w:br w:type="page"/>
      </w:r>
      <w:r w:rsidR="00543CEF" w:rsidRPr="00043BE1">
        <w:rPr>
          <w:sz w:val="28"/>
          <w:szCs w:val="28"/>
        </w:rPr>
        <w:t>СПИСОК ЛИТЕРАТУРЫ:</w:t>
      </w:r>
    </w:p>
    <w:p w:rsidR="004A2376" w:rsidRPr="00043BE1" w:rsidRDefault="004A2376" w:rsidP="00043BE1">
      <w:pPr>
        <w:keepNext/>
        <w:widowControl w:val="0"/>
        <w:spacing w:line="360" w:lineRule="auto"/>
        <w:ind w:firstLine="709"/>
        <w:jc w:val="both"/>
        <w:rPr>
          <w:sz w:val="28"/>
          <w:szCs w:val="28"/>
        </w:rPr>
      </w:pPr>
    </w:p>
    <w:p w:rsidR="00F022A5" w:rsidRPr="00043BE1" w:rsidRDefault="00F022A5" w:rsidP="00043BE1">
      <w:pPr>
        <w:keepNext/>
        <w:widowControl w:val="0"/>
        <w:numPr>
          <w:ilvl w:val="0"/>
          <w:numId w:val="18"/>
        </w:numPr>
        <w:tabs>
          <w:tab w:val="clear" w:pos="720"/>
          <w:tab w:val="num" w:pos="426"/>
        </w:tabs>
        <w:spacing w:line="360" w:lineRule="auto"/>
        <w:ind w:left="0" w:firstLine="0"/>
        <w:jc w:val="both"/>
        <w:rPr>
          <w:sz w:val="28"/>
          <w:szCs w:val="28"/>
        </w:rPr>
      </w:pPr>
      <w:r w:rsidRPr="00043BE1">
        <w:rPr>
          <w:sz w:val="28"/>
          <w:szCs w:val="28"/>
        </w:rPr>
        <w:t>Алякринский А.Л., Правовое регулирование страховой</w:t>
      </w:r>
      <w:r w:rsidR="00043BE1">
        <w:rPr>
          <w:sz w:val="28"/>
          <w:szCs w:val="28"/>
        </w:rPr>
        <w:t xml:space="preserve"> </w:t>
      </w:r>
      <w:r w:rsidRPr="00043BE1">
        <w:rPr>
          <w:sz w:val="28"/>
          <w:szCs w:val="28"/>
        </w:rPr>
        <w:t>деятельности в</w:t>
      </w:r>
      <w:r w:rsidR="00043BE1">
        <w:rPr>
          <w:sz w:val="28"/>
          <w:szCs w:val="28"/>
        </w:rPr>
        <w:t xml:space="preserve"> </w:t>
      </w:r>
      <w:r w:rsidRPr="00043BE1">
        <w:rPr>
          <w:sz w:val="28"/>
          <w:szCs w:val="28"/>
        </w:rPr>
        <w:t>России, Ассоциация “ Гуманитарное знание”,</w:t>
      </w:r>
      <w:r w:rsidR="00043BE1">
        <w:rPr>
          <w:sz w:val="28"/>
          <w:szCs w:val="28"/>
        </w:rPr>
        <w:t xml:space="preserve"> </w:t>
      </w:r>
      <w:r w:rsidRPr="00043BE1">
        <w:rPr>
          <w:sz w:val="28"/>
          <w:szCs w:val="28"/>
        </w:rPr>
        <w:t>Москва, 1992г.</w:t>
      </w:r>
    </w:p>
    <w:p w:rsidR="004A2376" w:rsidRPr="00043BE1" w:rsidRDefault="004A2376" w:rsidP="00043BE1">
      <w:pPr>
        <w:keepNext/>
        <w:widowControl w:val="0"/>
        <w:numPr>
          <w:ilvl w:val="0"/>
          <w:numId w:val="18"/>
        </w:numPr>
        <w:tabs>
          <w:tab w:val="clear" w:pos="720"/>
          <w:tab w:val="num" w:pos="426"/>
        </w:tabs>
        <w:spacing w:line="360" w:lineRule="auto"/>
        <w:ind w:left="0" w:firstLine="0"/>
        <w:jc w:val="both"/>
        <w:rPr>
          <w:sz w:val="28"/>
          <w:szCs w:val="28"/>
        </w:rPr>
      </w:pPr>
      <w:r w:rsidRPr="00043BE1">
        <w:rPr>
          <w:sz w:val="28"/>
          <w:szCs w:val="28"/>
        </w:rPr>
        <w:t>Шахов В.В. Страхование: Учебник для вузов. – М.: Страховой полис, ЮНИТИ, 1997</w:t>
      </w:r>
      <w:r w:rsidR="00F022A5" w:rsidRPr="00043BE1">
        <w:rPr>
          <w:sz w:val="28"/>
          <w:szCs w:val="28"/>
        </w:rPr>
        <w:t>г</w:t>
      </w:r>
      <w:r w:rsidRPr="00043BE1">
        <w:rPr>
          <w:sz w:val="28"/>
          <w:szCs w:val="28"/>
        </w:rPr>
        <w:t>.</w:t>
      </w:r>
    </w:p>
    <w:p w:rsidR="004A2376" w:rsidRPr="00043BE1" w:rsidRDefault="004A2376" w:rsidP="00043BE1">
      <w:pPr>
        <w:keepNext/>
        <w:widowControl w:val="0"/>
        <w:numPr>
          <w:ilvl w:val="0"/>
          <w:numId w:val="18"/>
        </w:numPr>
        <w:tabs>
          <w:tab w:val="clear" w:pos="720"/>
          <w:tab w:val="num" w:pos="426"/>
        </w:tabs>
        <w:spacing w:line="360" w:lineRule="auto"/>
        <w:ind w:left="0" w:firstLine="0"/>
        <w:jc w:val="both"/>
        <w:rPr>
          <w:sz w:val="28"/>
          <w:szCs w:val="28"/>
        </w:rPr>
      </w:pPr>
      <w:r w:rsidRPr="00043BE1">
        <w:rPr>
          <w:sz w:val="28"/>
          <w:szCs w:val="28"/>
        </w:rPr>
        <w:t>Ефимов С. Л. Организация управления страховой компанией: теория, практика, зарубежный опыт. - М.: Рос.</w:t>
      </w:r>
      <w:r w:rsidR="00043BE1">
        <w:rPr>
          <w:sz w:val="28"/>
          <w:szCs w:val="28"/>
        </w:rPr>
        <w:t xml:space="preserve"> </w:t>
      </w:r>
      <w:r w:rsidRPr="00043BE1">
        <w:rPr>
          <w:sz w:val="28"/>
          <w:szCs w:val="28"/>
        </w:rPr>
        <w:t>юрид</w:t>
      </w:r>
      <w:r w:rsidR="00F022A5" w:rsidRPr="00043BE1">
        <w:rPr>
          <w:sz w:val="28"/>
          <w:szCs w:val="28"/>
        </w:rPr>
        <w:t>.</w:t>
      </w:r>
      <w:r w:rsidR="00043BE1">
        <w:rPr>
          <w:sz w:val="28"/>
          <w:szCs w:val="28"/>
        </w:rPr>
        <w:t xml:space="preserve"> </w:t>
      </w:r>
      <w:r w:rsidRPr="00043BE1">
        <w:rPr>
          <w:sz w:val="28"/>
          <w:szCs w:val="28"/>
        </w:rPr>
        <w:t>издат.</w:t>
      </w:r>
      <w:r w:rsidR="00043BE1">
        <w:rPr>
          <w:sz w:val="28"/>
          <w:szCs w:val="28"/>
        </w:rPr>
        <w:t xml:space="preserve"> </w:t>
      </w:r>
      <w:r w:rsidRPr="00043BE1">
        <w:rPr>
          <w:sz w:val="28"/>
          <w:szCs w:val="28"/>
        </w:rPr>
        <w:t>дом, 1995. - 147с.</w:t>
      </w:r>
    </w:p>
    <w:p w:rsidR="004A2376" w:rsidRPr="00043BE1" w:rsidRDefault="004A2376" w:rsidP="00043BE1">
      <w:pPr>
        <w:keepNext/>
        <w:widowControl w:val="0"/>
        <w:numPr>
          <w:ilvl w:val="0"/>
          <w:numId w:val="18"/>
        </w:numPr>
        <w:tabs>
          <w:tab w:val="clear" w:pos="720"/>
          <w:tab w:val="num" w:pos="426"/>
        </w:tabs>
        <w:spacing w:line="360" w:lineRule="auto"/>
        <w:ind w:left="0" w:firstLine="0"/>
        <w:jc w:val="both"/>
        <w:rPr>
          <w:sz w:val="28"/>
          <w:szCs w:val="28"/>
        </w:rPr>
      </w:pPr>
      <w:r w:rsidRPr="00043BE1">
        <w:rPr>
          <w:sz w:val="28"/>
          <w:szCs w:val="28"/>
        </w:rPr>
        <w:t>Шихов А.К. Страхование. Учеб. пособие для вузов. - М.: ЮНИТИ-ДАНА, 2000. -431с.</w:t>
      </w:r>
    </w:p>
    <w:p w:rsidR="004A2376" w:rsidRPr="00043BE1" w:rsidRDefault="004A2376" w:rsidP="00043BE1">
      <w:pPr>
        <w:keepNext/>
        <w:widowControl w:val="0"/>
        <w:numPr>
          <w:ilvl w:val="0"/>
          <w:numId w:val="18"/>
        </w:numPr>
        <w:tabs>
          <w:tab w:val="clear" w:pos="720"/>
          <w:tab w:val="num" w:pos="426"/>
        </w:tabs>
        <w:spacing w:line="360" w:lineRule="auto"/>
        <w:ind w:left="0" w:firstLine="0"/>
        <w:jc w:val="both"/>
        <w:rPr>
          <w:sz w:val="28"/>
          <w:szCs w:val="28"/>
        </w:rPr>
      </w:pPr>
      <w:r w:rsidRPr="00043BE1">
        <w:rPr>
          <w:sz w:val="28"/>
          <w:szCs w:val="28"/>
        </w:rPr>
        <w:t>Страховой портфель: Кн. предпринимателя. Кн. страховщика. Кн. страхового менеджера / Ред. Ю. Б. Рубин, В. И. Солдаткин. - М СОМИНТЭК, 1994. - 628 с.</w:t>
      </w:r>
    </w:p>
    <w:p w:rsidR="00F022A5" w:rsidRPr="00043BE1" w:rsidRDefault="00F022A5" w:rsidP="00043BE1">
      <w:pPr>
        <w:keepNext/>
        <w:widowControl w:val="0"/>
        <w:numPr>
          <w:ilvl w:val="0"/>
          <w:numId w:val="18"/>
        </w:numPr>
        <w:tabs>
          <w:tab w:val="clear" w:pos="720"/>
          <w:tab w:val="left" w:pos="0"/>
          <w:tab w:val="num" w:pos="426"/>
        </w:tabs>
        <w:spacing w:line="360" w:lineRule="auto"/>
        <w:ind w:left="0" w:firstLine="0"/>
        <w:jc w:val="both"/>
        <w:rPr>
          <w:sz w:val="28"/>
          <w:szCs w:val="28"/>
        </w:rPr>
      </w:pPr>
      <w:r w:rsidRPr="00043BE1">
        <w:rPr>
          <w:sz w:val="28"/>
          <w:szCs w:val="28"/>
        </w:rPr>
        <w:t>Страховое Дело. Учебник под редакцией Реймана Л.И., Банковский и биржевой научно-консультационный центр, Москва, 1992г.</w:t>
      </w:r>
    </w:p>
    <w:p w:rsidR="00F022A5" w:rsidRPr="00043BE1" w:rsidRDefault="00F022A5" w:rsidP="00043BE1">
      <w:pPr>
        <w:keepNext/>
        <w:widowControl w:val="0"/>
        <w:numPr>
          <w:ilvl w:val="0"/>
          <w:numId w:val="18"/>
        </w:numPr>
        <w:tabs>
          <w:tab w:val="clear" w:pos="720"/>
          <w:tab w:val="num" w:pos="426"/>
        </w:tabs>
        <w:spacing w:line="360" w:lineRule="auto"/>
        <w:ind w:left="0" w:firstLine="0"/>
        <w:jc w:val="both"/>
        <w:rPr>
          <w:sz w:val="28"/>
          <w:szCs w:val="28"/>
        </w:rPr>
      </w:pPr>
      <w:r w:rsidRPr="00043BE1">
        <w:rPr>
          <w:sz w:val="28"/>
          <w:szCs w:val="28"/>
        </w:rPr>
        <w:t>Финансово-кредитный словарь. М. “Финансы и статистика”. 1994 г.</w:t>
      </w:r>
    </w:p>
    <w:p w:rsidR="00F022A5" w:rsidRPr="00043BE1" w:rsidRDefault="00222117" w:rsidP="00043BE1">
      <w:pPr>
        <w:keepNext/>
        <w:widowControl w:val="0"/>
        <w:numPr>
          <w:ilvl w:val="0"/>
          <w:numId w:val="18"/>
        </w:numPr>
        <w:tabs>
          <w:tab w:val="clear" w:pos="720"/>
          <w:tab w:val="left" w:pos="0"/>
          <w:tab w:val="num" w:pos="426"/>
        </w:tabs>
        <w:spacing w:line="360" w:lineRule="auto"/>
        <w:ind w:left="0" w:firstLine="0"/>
        <w:jc w:val="both"/>
        <w:rPr>
          <w:sz w:val="28"/>
          <w:szCs w:val="28"/>
        </w:rPr>
      </w:pPr>
      <w:r w:rsidRPr="00043BE1">
        <w:rPr>
          <w:snapToGrid w:val="0"/>
          <w:sz w:val="28"/>
          <w:szCs w:val="28"/>
        </w:rPr>
        <w:t>Положение о Федеральной службе РФ по надзору за страховой</w:t>
      </w:r>
      <w:r w:rsidR="00043BE1">
        <w:rPr>
          <w:snapToGrid w:val="0"/>
          <w:sz w:val="28"/>
          <w:szCs w:val="28"/>
        </w:rPr>
        <w:t xml:space="preserve"> </w:t>
      </w:r>
      <w:r w:rsidRPr="00043BE1">
        <w:rPr>
          <w:snapToGrid w:val="0"/>
          <w:sz w:val="28"/>
          <w:szCs w:val="28"/>
        </w:rPr>
        <w:t>деятельностью в РФ.</w:t>
      </w:r>
      <w:r w:rsidR="00F022A5" w:rsidRPr="00043BE1">
        <w:rPr>
          <w:sz w:val="28"/>
          <w:szCs w:val="28"/>
        </w:rPr>
        <w:t xml:space="preserve"> </w:t>
      </w:r>
    </w:p>
    <w:p w:rsidR="00222117" w:rsidRPr="00043BE1" w:rsidRDefault="00222117" w:rsidP="00043BE1">
      <w:pPr>
        <w:keepNext/>
        <w:widowControl w:val="0"/>
        <w:numPr>
          <w:ilvl w:val="0"/>
          <w:numId w:val="18"/>
        </w:numPr>
        <w:tabs>
          <w:tab w:val="clear" w:pos="720"/>
          <w:tab w:val="num" w:pos="426"/>
        </w:tabs>
        <w:spacing w:line="360" w:lineRule="auto"/>
        <w:ind w:left="0" w:firstLine="0"/>
        <w:jc w:val="both"/>
        <w:rPr>
          <w:snapToGrid w:val="0"/>
          <w:sz w:val="28"/>
          <w:szCs w:val="28"/>
        </w:rPr>
      </w:pPr>
      <w:r w:rsidRPr="00043BE1">
        <w:rPr>
          <w:snapToGrid w:val="0"/>
          <w:sz w:val="28"/>
          <w:szCs w:val="28"/>
        </w:rPr>
        <w:t>Условия лицензирования страховой деятельности на территории РФ.</w:t>
      </w:r>
    </w:p>
    <w:p w:rsidR="00540BAE" w:rsidRPr="00043BE1" w:rsidRDefault="00540BAE" w:rsidP="00043BE1">
      <w:pPr>
        <w:keepNext/>
        <w:widowControl w:val="0"/>
        <w:numPr>
          <w:ilvl w:val="0"/>
          <w:numId w:val="18"/>
        </w:numPr>
        <w:tabs>
          <w:tab w:val="clear" w:pos="720"/>
          <w:tab w:val="num" w:pos="426"/>
        </w:tabs>
        <w:spacing w:line="360" w:lineRule="auto"/>
        <w:ind w:left="0" w:firstLine="0"/>
        <w:jc w:val="both"/>
        <w:rPr>
          <w:sz w:val="28"/>
          <w:szCs w:val="28"/>
        </w:rPr>
      </w:pPr>
      <w:r w:rsidRPr="00043BE1">
        <w:rPr>
          <w:sz w:val="28"/>
          <w:szCs w:val="28"/>
        </w:rPr>
        <w:t>Гражданский Кодекс РФ (часть вторая) принят Государственной Думой 22 декабря 1995г.</w:t>
      </w:r>
    </w:p>
    <w:p w:rsidR="00F022A5" w:rsidRPr="00043BE1" w:rsidRDefault="00540BAE" w:rsidP="00043BE1">
      <w:pPr>
        <w:keepNext/>
        <w:widowControl w:val="0"/>
        <w:numPr>
          <w:ilvl w:val="0"/>
          <w:numId w:val="18"/>
        </w:numPr>
        <w:tabs>
          <w:tab w:val="clear" w:pos="720"/>
          <w:tab w:val="left" w:pos="0"/>
          <w:tab w:val="num" w:pos="426"/>
        </w:tabs>
        <w:spacing w:line="360" w:lineRule="auto"/>
        <w:ind w:left="0" w:firstLine="0"/>
        <w:jc w:val="both"/>
        <w:rPr>
          <w:sz w:val="28"/>
          <w:szCs w:val="28"/>
        </w:rPr>
      </w:pPr>
      <w:r w:rsidRPr="00043BE1">
        <w:rPr>
          <w:sz w:val="28"/>
          <w:szCs w:val="28"/>
        </w:rPr>
        <w:t>Федеральный закон РФ от 27.11.1992 г. № 4015-1</w:t>
      </w:r>
      <w:r w:rsidR="00043BE1" w:rsidRPr="00043BE1">
        <w:rPr>
          <w:sz w:val="28"/>
          <w:szCs w:val="28"/>
        </w:rPr>
        <w:t xml:space="preserve"> </w:t>
      </w:r>
      <w:r w:rsidR="00043BE1">
        <w:rPr>
          <w:sz w:val="28"/>
          <w:szCs w:val="28"/>
        </w:rPr>
        <w:t>О страховании</w:t>
      </w:r>
      <w:r w:rsidRPr="00043BE1">
        <w:rPr>
          <w:sz w:val="28"/>
          <w:szCs w:val="28"/>
        </w:rPr>
        <w:t>.</w:t>
      </w:r>
      <w:bookmarkStart w:id="3" w:name="_GoBack"/>
      <w:bookmarkEnd w:id="3"/>
    </w:p>
    <w:sectPr w:rsidR="00F022A5" w:rsidRPr="00043BE1" w:rsidSect="00043BE1">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B26" w:rsidRDefault="00956B26">
      <w:pPr>
        <w:ind w:firstLine="567"/>
        <w:jc w:val="both"/>
        <w:rPr>
          <w:color w:val="000000"/>
          <w:sz w:val="28"/>
          <w:szCs w:val="24"/>
        </w:rPr>
      </w:pPr>
      <w:r>
        <w:rPr>
          <w:color w:val="000000"/>
          <w:sz w:val="28"/>
          <w:szCs w:val="24"/>
        </w:rPr>
        <w:separator/>
      </w:r>
    </w:p>
  </w:endnote>
  <w:endnote w:type="continuationSeparator" w:id="0">
    <w:p w:rsidR="00956B26" w:rsidRDefault="00956B26">
      <w:pPr>
        <w:ind w:firstLine="567"/>
        <w:jc w:val="both"/>
        <w:rPr>
          <w:color w:val="000000"/>
          <w:sz w:val="28"/>
          <w:szCs w:val="24"/>
        </w:rPr>
      </w:pPr>
      <w:r>
        <w:rPr>
          <w:color w:val="000000"/>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515" w:rsidRDefault="00961515" w:rsidP="004818E5">
    <w:pPr>
      <w:pStyle w:val="a6"/>
      <w:framePr w:wrap="around" w:vAnchor="text" w:hAnchor="margin" w:xAlign="right" w:y="1"/>
      <w:rPr>
        <w:rStyle w:val="a8"/>
      </w:rPr>
    </w:pPr>
  </w:p>
  <w:p w:rsidR="00961515" w:rsidRDefault="00961515" w:rsidP="00B1560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B26" w:rsidRDefault="00956B26">
      <w:pPr>
        <w:ind w:firstLine="567"/>
        <w:jc w:val="both"/>
        <w:rPr>
          <w:color w:val="000000"/>
          <w:sz w:val="28"/>
          <w:szCs w:val="24"/>
        </w:rPr>
      </w:pPr>
      <w:r>
        <w:rPr>
          <w:color w:val="000000"/>
          <w:sz w:val="28"/>
          <w:szCs w:val="24"/>
        </w:rPr>
        <w:separator/>
      </w:r>
    </w:p>
  </w:footnote>
  <w:footnote w:type="continuationSeparator" w:id="0">
    <w:p w:rsidR="00956B26" w:rsidRDefault="00956B26">
      <w:pPr>
        <w:ind w:firstLine="567"/>
        <w:jc w:val="both"/>
        <w:rPr>
          <w:color w:val="000000"/>
          <w:sz w:val="28"/>
          <w:szCs w:val="24"/>
        </w:rPr>
      </w:pPr>
      <w:r>
        <w:rPr>
          <w:color w:val="000000"/>
          <w:sz w:val="28"/>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D42BE"/>
    <w:multiLevelType w:val="hybridMultilevel"/>
    <w:tmpl w:val="9046556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1AA5DBF"/>
    <w:multiLevelType w:val="hybridMultilevel"/>
    <w:tmpl w:val="4C8861B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55C2FE9"/>
    <w:multiLevelType w:val="hybridMultilevel"/>
    <w:tmpl w:val="69F0BB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9F33E73"/>
    <w:multiLevelType w:val="hybridMultilevel"/>
    <w:tmpl w:val="279CD3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2F300514"/>
    <w:multiLevelType w:val="multilevel"/>
    <w:tmpl w:val="E9F295F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3BD0CE3"/>
    <w:multiLevelType w:val="multilevel"/>
    <w:tmpl w:val="1034FFE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8F01BF7"/>
    <w:multiLevelType w:val="hybridMultilevel"/>
    <w:tmpl w:val="0CCA04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8180EAA"/>
    <w:multiLevelType w:val="hybridMultilevel"/>
    <w:tmpl w:val="A4E694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41B5088"/>
    <w:multiLevelType w:val="hybridMultilevel"/>
    <w:tmpl w:val="6C44E5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BA0404E"/>
    <w:multiLevelType w:val="hybridMultilevel"/>
    <w:tmpl w:val="854AE98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6C5952D2"/>
    <w:multiLevelType w:val="hybridMultilevel"/>
    <w:tmpl w:val="0460515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70CB6632"/>
    <w:multiLevelType w:val="hybridMultilevel"/>
    <w:tmpl w:val="99A82D5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15A5396"/>
    <w:multiLevelType w:val="hybridMultilevel"/>
    <w:tmpl w:val="C5B2E54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74BB6C8A"/>
    <w:multiLevelType w:val="hybridMultilevel"/>
    <w:tmpl w:val="6DB4EB0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7C3008B6"/>
    <w:multiLevelType w:val="hybridMultilevel"/>
    <w:tmpl w:val="A6E2C8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CBB6B0C"/>
    <w:multiLevelType w:val="hybridMultilevel"/>
    <w:tmpl w:val="EAF07C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D504316"/>
    <w:multiLevelType w:val="hybridMultilevel"/>
    <w:tmpl w:val="DB587C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EB12F95"/>
    <w:multiLevelType w:val="multilevel"/>
    <w:tmpl w:val="584A85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3"/>
  </w:num>
  <w:num w:numId="7">
    <w:abstractNumId w:val="10"/>
  </w:num>
  <w:num w:numId="8">
    <w:abstractNumId w:val="0"/>
  </w:num>
  <w:num w:numId="9">
    <w:abstractNumId w:val="12"/>
  </w:num>
  <w:num w:numId="10">
    <w:abstractNumId w:val="13"/>
  </w:num>
  <w:num w:numId="11">
    <w:abstractNumId w:val="2"/>
  </w:num>
  <w:num w:numId="12">
    <w:abstractNumId w:val="9"/>
  </w:num>
  <w:num w:numId="13">
    <w:abstractNumId w:val="6"/>
  </w:num>
  <w:num w:numId="14">
    <w:abstractNumId w:val="14"/>
  </w:num>
  <w:num w:numId="15">
    <w:abstractNumId w:val="15"/>
  </w:num>
  <w:num w:numId="16">
    <w:abstractNumId w:val="16"/>
  </w:num>
  <w:num w:numId="17">
    <w:abstractNumId w:val="8"/>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B65"/>
    <w:rsid w:val="00015C7C"/>
    <w:rsid w:val="00021D8A"/>
    <w:rsid w:val="00022EB4"/>
    <w:rsid w:val="00023016"/>
    <w:rsid w:val="00027888"/>
    <w:rsid w:val="00034EDC"/>
    <w:rsid w:val="00043BE1"/>
    <w:rsid w:val="00045E89"/>
    <w:rsid w:val="0006127F"/>
    <w:rsid w:val="00061E1B"/>
    <w:rsid w:val="000758AF"/>
    <w:rsid w:val="00075DC2"/>
    <w:rsid w:val="00076882"/>
    <w:rsid w:val="00077FFC"/>
    <w:rsid w:val="000854EF"/>
    <w:rsid w:val="000859E1"/>
    <w:rsid w:val="00085EA6"/>
    <w:rsid w:val="0008632B"/>
    <w:rsid w:val="000936B7"/>
    <w:rsid w:val="000A33E2"/>
    <w:rsid w:val="000B180F"/>
    <w:rsid w:val="000D6C1F"/>
    <w:rsid w:val="000E0B2A"/>
    <w:rsid w:val="000E1330"/>
    <w:rsid w:val="000F2351"/>
    <w:rsid w:val="000F3639"/>
    <w:rsid w:val="0010131F"/>
    <w:rsid w:val="001042DE"/>
    <w:rsid w:val="00104E22"/>
    <w:rsid w:val="001054A8"/>
    <w:rsid w:val="0011008E"/>
    <w:rsid w:val="00111704"/>
    <w:rsid w:val="001135C6"/>
    <w:rsid w:val="0012114D"/>
    <w:rsid w:val="00122BB0"/>
    <w:rsid w:val="00132A21"/>
    <w:rsid w:val="00132FFE"/>
    <w:rsid w:val="00134A19"/>
    <w:rsid w:val="00140811"/>
    <w:rsid w:val="00143A76"/>
    <w:rsid w:val="00144B97"/>
    <w:rsid w:val="00155240"/>
    <w:rsid w:val="001742E9"/>
    <w:rsid w:val="00176767"/>
    <w:rsid w:val="001807BF"/>
    <w:rsid w:val="0018347D"/>
    <w:rsid w:val="00183876"/>
    <w:rsid w:val="00186A0A"/>
    <w:rsid w:val="00186FB0"/>
    <w:rsid w:val="001877C8"/>
    <w:rsid w:val="00190917"/>
    <w:rsid w:val="00197D9D"/>
    <w:rsid w:val="001A17A7"/>
    <w:rsid w:val="001A1D29"/>
    <w:rsid w:val="001B36E4"/>
    <w:rsid w:val="001B3FE6"/>
    <w:rsid w:val="001B70F7"/>
    <w:rsid w:val="001C14F9"/>
    <w:rsid w:val="001D3E48"/>
    <w:rsid w:val="001D3F7B"/>
    <w:rsid w:val="001D4C89"/>
    <w:rsid w:val="001E1B0C"/>
    <w:rsid w:val="001E1F71"/>
    <w:rsid w:val="001E3CEF"/>
    <w:rsid w:val="001E454C"/>
    <w:rsid w:val="001F2977"/>
    <w:rsid w:val="002040D8"/>
    <w:rsid w:val="0020729A"/>
    <w:rsid w:val="00212CD9"/>
    <w:rsid w:val="00222117"/>
    <w:rsid w:val="00232565"/>
    <w:rsid w:val="00241462"/>
    <w:rsid w:val="0024161B"/>
    <w:rsid w:val="00243B60"/>
    <w:rsid w:val="002441C9"/>
    <w:rsid w:val="00246BFE"/>
    <w:rsid w:val="002509B4"/>
    <w:rsid w:val="00250E67"/>
    <w:rsid w:val="002549D8"/>
    <w:rsid w:val="0026288D"/>
    <w:rsid w:val="00263723"/>
    <w:rsid w:val="00274372"/>
    <w:rsid w:val="00274CBE"/>
    <w:rsid w:val="00277D1B"/>
    <w:rsid w:val="00280966"/>
    <w:rsid w:val="00280BDB"/>
    <w:rsid w:val="00283C3B"/>
    <w:rsid w:val="00286227"/>
    <w:rsid w:val="00291E01"/>
    <w:rsid w:val="002A3CC1"/>
    <w:rsid w:val="002A616A"/>
    <w:rsid w:val="002A6B59"/>
    <w:rsid w:val="002B1AB6"/>
    <w:rsid w:val="002C27BD"/>
    <w:rsid w:val="002C46B4"/>
    <w:rsid w:val="002C7328"/>
    <w:rsid w:val="002D0C2E"/>
    <w:rsid w:val="002E0A44"/>
    <w:rsid w:val="002E200A"/>
    <w:rsid w:val="002F0AF2"/>
    <w:rsid w:val="00303578"/>
    <w:rsid w:val="0030607D"/>
    <w:rsid w:val="00310652"/>
    <w:rsid w:val="00315E6A"/>
    <w:rsid w:val="0031680D"/>
    <w:rsid w:val="00325CE4"/>
    <w:rsid w:val="0032753F"/>
    <w:rsid w:val="00334FD9"/>
    <w:rsid w:val="00346ABE"/>
    <w:rsid w:val="0035136F"/>
    <w:rsid w:val="00365040"/>
    <w:rsid w:val="00367A4E"/>
    <w:rsid w:val="00372CE6"/>
    <w:rsid w:val="00372F49"/>
    <w:rsid w:val="00374744"/>
    <w:rsid w:val="00374B24"/>
    <w:rsid w:val="00380B1C"/>
    <w:rsid w:val="00393336"/>
    <w:rsid w:val="00394443"/>
    <w:rsid w:val="003950BF"/>
    <w:rsid w:val="003A00A5"/>
    <w:rsid w:val="003A20BE"/>
    <w:rsid w:val="003A20F7"/>
    <w:rsid w:val="003C27EE"/>
    <w:rsid w:val="003C3E64"/>
    <w:rsid w:val="003C552A"/>
    <w:rsid w:val="003C5C59"/>
    <w:rsid w:val="003D7797"/>
    <w:rsid w:val="003D7BBD"/>
    <w:rsid w:val="003F335B"/>
    <w:rsid w:val="004006D8"/>
    <w:rsid w:val="0041690E"/>
    <w:rsid w:val="004237B0"/>
    <w:rsid w:val="00431415"/>
    <w:rsid w:val="00432315"/>
    <w:rsid w:val="00435359"/>
    <w:rsid w:val="00435DF9"/>
    <w:rsid w:val="00442B15"/>
    <w:rsid w:val="004455D6"/>
    <w:rsid w:val="004517A0"/>
    <w:rsid w:val="00451D4B"/>
    <w:rsid w:val="0045493A"/>
    <w:rsid w:val="00467E1A"/>
    <w:rsid w:val="00476A8B"/>
    <w:rsid w:val="004818E5"/>
    <w:rsid w:val="00482C1F"/>
    <w:rsid w:val="00484A31"/>
    <w:rsid w:val="00492903"/>
    <w:rsid w:val="00497A90"/>
    <w:rsid w:val="004A16FD"/>
    <w:rsid w:val="004A2376"/>
    <w:rsid w:val="004A3922"/>
    <w:rsid w:val="004A41AA"/>
    <w:rsid w:val="004A6D00"/>
    <w:rsid w:val="004A78F8"/>
    <w:rsid w:val="004B6D2E"/>
    <w:rsid w:val="004C551A"/>
    <w:rsid w:val="004D3D1D"/>
    <w:rsid w:val="004D4F69"/>
    <w:rsid w:val="004E4A1A"/>
    <w:rsid w:val="004E5938"/>
    <w:rsid w:val="00502404"/>
    <w:rsid w:val="00503571"/>
    <w:rsid w:val="00507145"/>
    <w:rsid w:val="0051291E"/>
    <w:rsid w:val="00533366"/>
    <w:rsid w:val="00535546"/>
    <w:rsid w:val="00535AF6"/>
    <w:rsid w:val="00536105"/>
    <w:rsid w:val="00540BAE"/>
    <w:rsid w:val="00543CEF"/>
    <w:rsid w:val="005463DE"/>
    <w:rsid w:val="0057079D"/>
    <w:rsid w:val="00572AEC"/>
    <w:rsid w:val="00575C9F"/>
    <w:rsid w:val="005762BC"/>
    <w:rsid w:val="00584893"/>
    <w:rsid w:val="00590C4A"/>
    <w:rsid w:val="005931F4"/>
    <w:rsid w:val="005948F2"/>
    <w:rsid w:val="005A1937"/>
    <w:rsid w:val="005A3F44"/>
    <w:rsid w:val="005A42E7"/>
    <w:rsid w:val="005A47B1"/>
    <w:rsid w:val="005A488A"/>
    <w:rsid w:val="005D0D84"/>
    <w:rsid w:val="005D1CF5"/>
    <w:rsid w:val="005E6134"/>
    <w:rsid w:val="005F0E57"/>
    <w:rsid w:val="005F5964"/>
    <w:rsid w:val="005F6260"/>
    <w:rsid w:val="005F708F"/>
    <w:rsid w:val="00600F98"/>
    <w:rsid w:val="00602477"/>
    <w:rsid w:val="00602E16"/>
    <w:rsid w:val="00613CA6"/>
    <w:rsid w:val="00616FC2"/>
    <w:rsid w:val="006238FC"/>
    <w:rsid w:val="006367BB"/>
    <w:rsid w:val="006401F8"/>
    <w:rsid w:val="00641398"/>
    <w:rsid w:val="0064389B"/>
    <w:rsid w:val="00656816"/>
    <w:rsid w:val="0067612E"/>
    <w:rsid w:val="00680666"/>
    <w:rsid w:val="00680891"/>
    <w:rsid w:val="00690219"/>
    <w:rsid w:val="006916B8"/>
    <w:rsid w:val="00694EF2"/>
    <w:rsid w:val="006A13CF"/>
    <w:rsid w:val="006B6233"/>
    <w:rsid w:val="006C1E24"/>
    <w:rsid w:val="006D51A6"/>
    <w:rsid w:val="006E0D46"/>
    <w:rsid w:val="006E6B46"/>
    <w:rsid w:val="006E6BE1"/>
    <w:rsid w:val="006E7A88"/>
    <w:rsid w:val="00714892"/>
    <w:rsid w:val="0072156F"/>
    <w:rsid w:val="00723253"/>
    <w:rsid w:val="007269FC"/>
    <w:rsid w:val="00730247"/>
    <w:rsid w:val="00732FE7"/>
    <w:rsid w:val="00735B74"/>
    <w:rsid w:val="00736987"/>
    <w:rsid w:val="00742A3F"/>
    <w:rsid w:val="00745E21"/>
    <w:rsid w:val="0075139B"/>
    <w:rsid w:val="00760196"/>
    <w:rsid w:val="00761DC7"/>
    <w:rsid w:val="00766733"/>
    <w:rsid w:val="00766898"/>
    <w:rsid w:val="00770283"/>
    <w:rsid w:val="0077377B"/>
    <w:rsid w:val="0078091F"/>
    <w:rsid w:val="00784E6C"/>
    <w:rsid w:val="00790915"/>
    <w:rsid w:val="00791AAA"/>
    <w:rsid w:val="00792A93"/>
    <w:rsid w:val="00797B1C"/>
    <w:rsid w:val="007A18B1"/>
    <w:rsid w:val="007A30B1"/>
    <w:rsid w:val="007A4BB2"/>
    <w:rsid w:val="007B1FB7"/>
    <w:rsid w:val="007B50DA"/>
    <w:rsid w:val="007B55D7"/>
    <w:rsid w:val="007B713D"/>
    <w:rsid w:val="007C2389"/>
    <w:rsid w:val="007C3183"/>
    <w:rsid w:val="007D55D6"/>
    <w:rsid w:val="007D60E7"/>
    <w:rsid w:val="007F0193"/>
    <w:rsid w:val="007F3005"/>
    <w:rsid w:val="007F60C3"/>
    <w:rsid w:val="008019BE"/>
    <w:rsid w:val="00802DF7"/>
    <w:rsid w:val="00804F61"/>
    <w:rsid w:val="00810B27"/>
    <w:rsid w:val="00823443"/>
    <w:rsid w:val="00832EA9"/>
    <w:rsid w:val="00833483"/>
    <w:rsid w:val="00845588"/>
    <w:rsid w:val="008464DA"/>
    <w:rsid w:val="00846668"/>
    <w:rsid w:val="00852136"/>
    <w:rsid w:val="00854507"/>
    <w:rsid w:val="008548E3"/>
    <w:rsid w:val="0085519A"/>
    <w:rsid w:val="008560F3"/>
    <w:rsid w:val="00860D5F"/>
    <w:rsid w:val="00863AD6"/>
    <w:rsid w:val="0086567A"/>
    <w:rsid w:val="00866543"/>
    <w:rsid w:val="008744E6"/>
    <w:rsid w:val="00880BE0"/>
    <w:rsid w:val="00886F02"/>
    <w:rsid w:val="008877FE"/>
    <w:rsid w:val="008968B9"/>
    <w:rsid w:val="008970B5"/>
    <w:rsid w:val="008A33A7"/>
    <w:rsid w:val="008A4D39"/>
    <w:rsid w:val="008A5B77"/>
    <w:rsid w:val="008B2469"/>
    <w:rsid w:val="008B6F35"/>
    <w:rsid w:val="008C12D0"/>
    <w:rsid w:val="008C20C8"/>
    <w:rsid w:val="008C356D"/>
    <w:rsid w:val="008D5625"/>
    <w:rsid w:val="008E78CA"/>
    <w:rsid w:val="008F1978"/>
    <w:rsid w:val="008F22CE"/>
    <w:rsid w:val="00904BB9"/>
    <w:rsid w:val="00905DC0"/>
    <w:rsid w:val="00910257"/>
    <w:rsid w:val="0091329B"/>
    <w:rsid w:val="0092155E"/>
    <w:rsid w:val="00922D42"/>
    <w:rsid w:val="0094285C"/>
    <w:rsid w:val="00944264"/>
    <w:rsid w:val="00946464"/>
    <w:rsid w:val="009519AB"/>
    <w:rsid w:val="00956B26"/>
    <w:rsid w:val="00961515"/>
    <w:rsid w:val="00965206"/>
    <w:rsid w:val="00987A8F"/>
    <w:rsid w:val="009950FC"/>
    <w:rsid w:val="00997109"/>
    <w:rsid w:val="009A26C6"/>
    <w:rsid w:val="009A3F23"/>
    <w:rsid w:val="009A4620"/>
    <w:rsid w:val="009A521F"/>
    <w:rsid w:val="009B17D0"/>
    <w:rsid w:val="009C7B58"/>
    <w:rsid w:val="009D2BE5"/>
    <w:rsid w:val="009D4BDD"/>
    <w:rsid w:val="009D4E9D"/>
    <w:rsid w:val="009D6A3D"/>
    <w:rsid w:val="009E2D95"/>
    <w:rsid w:val="009E357A"/>
    <w:rsid w:val="009E6CD5"/>
    <w:rsid w:val="009F05C2"/>
    <w:rsid w:val="009F1354"/>
    <w:rsid w:val="009F721F"/>
    <w:rsid w:val="00A06CC8"/>
    <w:rsid w:val="00A077B0"/>
    <w:rsid w:val="00A07FB6"/>
    <w:rsid w:val="00A10894"/>
    <w:rsid w:val="00A22684"/>
    <w:rsid w:val="00A26594"/>
    <w:rsid w:val="00A31BEA"/>
    <w:rsid w:val="00A33607"/>
    <w:rsid w:val="00A44535"/>
    <w:rsid w:val="00A4469B"/>
    <w:rsid w:val="00A5040D"/>
    <w:rsid w:val="00A52306"/>
    <w:rsid w:val="00A544B4"/>
    <w:rsid w:val="00A62EAB"/>
    <w:rsid w:val="00A642BD"/>
    <w:rsid w:val="00A70181"/>
    <w:rsid w:val="00A72D8E"/>
    <w:rsid w:val="00A7436D"/>
    <w:rsid w:val="00A74A9F"/>
    <w:rsid w:val="00A85AB4"/>
    <w:rsid w:val="00A865CA"/>
    <w:rsid w:val="00A906EF"/>
    <w:rsid w:val="00A96640"/>
    <w:rsid w:val="00A96D4D"/>
    <w:rsid w:val="00A96DB3"/>
    <w:rsid w:val="00AA1EED"/>
    <w:rsid w:val="00AA3409"/>
    <w:rsid w:val="00AA3412"/>
    <w:rsid w:val="00AA4419"/>
    <w:rsid w:val="00AB2C26"/>
    <w:rsid w:val="00AB359E"/>
    <w:rsid w:val="00AC0B04"/>
    <w:rsid w:val="00AC0FF9"/>
    <w:rsid w:val="00AC3658"/>
    <w:rsid w:val="00AC44DB"/>
    <w:rsid w:val="00AC4EA6"/>
    <w:rsid w:val="00AC58BF"/>
    <w:rsid w:val="00AC5C81"/>
    <w:rsid w:val="00AD0A6F"/>
    <w:rsid w:val="00AD2C19"/>
    <w:rsid w:val="00B0049A"/>
    <w:rsid w:val="00B0088E"/>
    <w:rsid w:val="00B00A1B"/>
    <w:rsid w:val="00B02527"/>
    <w:rsid w:val="00B07F94"/>
    <w:rsid w:val="00B1560C"/>
    <w:rsid w:val="00B224F3"/>
    <w:rsid w:val="00B22B5B"/>
    <w:rsid w:val="00B25EC9"/>
    <w:rsid w:val="00B32806"/>
    <w:rsid w:val="00B47BF7"/>
    <w:rsid w:val="00B53825"/>
    <w:rsid w:val="00B55B9E"/>
    <w:rsid w:val="00B63885"/>
    <w:rsid w:val="00B7252A"/>
    <w:rsid w:val="00B75369"/>
    <w:rsid w:val="00B80E08"/>
    <w:rsid w:val="00B86590"/>
    <w:rsid w:val="00B91244"/>
    <w:rsid w:val="00B96C44"/>
    <w:rsid w:val="00BA4EDE"/>
    <w:rsid w:val="00BB252A"/>
    <w:rsid w:val="00BC07EA"/>
    <w:rsid w:val="00BD1060"/>
    <w:rsid w:val="00BD1DCC"/>
    <w:rsid w:val="00BD6100"/>
    <w:rsid w:val="00BD71D3"/>
    <w:rsid w:val="00BE60C8"/>
    <w:rsid w:val="00BF1EE1"/>
    <w:rsid w:val="00C00A2D"/>
    <w:rsid w:val="00C03E9D"/>
    <w:rsid w:val="00C103D8"/>
    <w:rsid w:val="00C11566"/>
    <w:rsid w:val="00C1264A"/>
    <w:rsid w:val="00C235F8"/>
    <w:rsid w:val="00C27979"/>
    <w:rsid w:val="00C30671"/>
    <w:rsid w:val="00C35857"/>
    <w:rsid w:val="00C35B65"/>
    <w:rsid w:val="00C47DCA"/>
    <w:rsid w:val="00C616FD"/>
    <w:rsid w:val="00C6441D"/>
    <w:rsid w:val="00C81403"/>
    <w:rsid w:val="00C83B37"/>
    <w:rsid w:val="00C85642"/>
    <w:rsid w:val="00C85B8F"/>
    <w:rsid w:val="00C94187"/>
    <w:rsid w:val="00C956DA"/>
    <w:rsid w:val="00C96D01"/>
    <w:rsid w:val="00CA1047"/>
    <w:rsid w:val="00CA34B7"/>
    <w:rsid w:val="00CA4B4D"/>
    <w:rsid w:val="00CB3410"/>
    <w:rsid w:val="00CB3D06"/>
    <w:rsid w:val="00CB51CD"/>
    <w:rsid w:val="00CC066C"/>
    <w:rsid w:val="00CC0C29"/>
    <w:rsid w:val="00CC4676"/>
    <w:rsid w:val="00CD35B4"/>
    <w:rsid w:val="00CD44E1"/>
    <w:rsid w:val="00CE4AA4"/>
    <w:rsid w:val="00CE7616"/>
    <w:rsid w:val="00CF5F8D"/>
    <w:rsid w:val="00D02E5A"/>
    <w:rsid w:val="00D2045C"/>
    <w:rsid w:val="00D211CF"/>
    <w:rsid w:val="00D229CC"/>
    <w:rsid w:val="00D23653"/>
    <w:rsid w:val="00D31276"/>
    <w:rsid w:val="00D3167A"/>
    <w:rsid w:val="00D35161"/>
    <w:rsid w:val="00D363BB"/>
    <w:rsid w:val="00D40DD5"/>
    <w:rsid w:val="00D42740"/>
    <w:rsid w:val="00D4487F"/>
    <w:rsid w:val="00D5063D"/>
    <w:rsid w:val="00D54F81"/>
    <w:rsid w:val="00D60269"/>
    <w:rsid w:val="00D801E2"/>
    <w:rsid w:val="00D82EEB"/>
    <w:rsid w:val="00D842BA"/>
    <w:rsid w:val="00D879D9"/>
    <w:rsid w:val="00D941EF"/>
    <w:rsid w:val="00DD2AB2"/>
    <w:rsid w:val="00DD7801"/>
    <w:rsid w:val="00DF1030"/>
    <w:rsid w:val="00DF7B3B"/>
    <w:rsid w:val="00E01F6D"/>
    <w:rsid w:val="00E065EF"/>
    <w:rsid w:val="00E10976"/>
    <w:rsid w:val="00E13E75"/>
    <w:rsid w:val="00E30D3D"/>
    <w:rsid w:val="00E4176A"/>
    <w:rsid w:val="00E41AD9"/>
    <w:rsid w:val="00E508AD"/>
    <w:rsid w:val="00E537B3"/>
    <w:rsid w:val="00E53B44"/>
    <w:rsid w:val="00E5519B"/>
    <w:rsid w:val="00E609B2"/>
    <w:rsid w:val="00E60C90"/>
    <w:rsid w:val="00E76FFB"/>
    <w:rsid w:val="00EA2EE2"/>
    <w:rsid w:val="00EA427E"/>
    <w:rsid w:val="00EC0E39"/>
    <w:rsid w:val="00EC10DB"/>
    <w:rsid w:val="00EC116F"/>
    <w:rsid w:val="00ED35BE"/>
    <w:rsid w:val="00ED3E27"/>
    <w:rsid w:val="00ED5A31"/>
    <w:rsid w:val="00ED5AA7"/>
    <w:rsid w:val="00F022A5"/>
    <w:rsid w:val="00F03AB7"/>
    <w:rsid w:val="00F33140"/>
    <w:rsid w:val="00F34AF8"/>
    <w:rsid w:val="00F4299F"/>
    <w:rsid w:val="00F47682"/>
    <w:rsid w:val="00F50C1F"/>
    <w:rsid w:val="00F55C2B"/>
    <w:rsid w:val="00F651AA"/>
    <w:rsid w:val="00F71BA2"/>
    <w:rsid w:val="00F74A8F"/>
    <w:rsid w:val="00F80AB4"/>
    <w:rsid w:val="00F82D37"/>
    <w:rsid w:val="00F835B1"/>
    <w:rsid w:val="00F86D4A"/>
    <w:rsid w:val="00F932F5"/>
    <w:rsid w:val="00FA1D14"/>
    <w:rsid w:val="00FA4B97"/>
    <w:rsid w:val="00FA72C3"/>
    <w:rsid w:val="00FB32D2"/>
    <w:rsid w:val="00FB499D"/>
    <w:rsid w:val="00FB6BCC"/>
    <w:rsid w:val="00FC19A0"/>
    <w:rsid w:val="00FC2EBE"/>
    <w:rsid w:val="00FD3542"/>
    <w:rsid w:val="00FD3829"/>
    <w:rsid w:val="00FD6195"/>
    <w:rsid w:val="00FD7E60"/>
    <w:rsid w:val="00FF5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67F2B4-2F07-49FD-9F71-29977749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2EBE"/>
  </w:style>
  <w:style w:type="paragraph" w:styleId="1">
    <w:name w:val="heading 1"/>
    <w:basedOn w:val="a"/>
    <w:next w:val="a"/>
    <w:link w:val="10"/>
    <w:uiPriority w:val="9"/>
    <w:qFormat/>
    <w:rsid w:val="00AC3658"/>
    <w:pPr>
      <w:keepNext/>
      <w:widowControl w:val="0"/>
      <w:autoSpaceDE w:val="0"/>
      <w:autoSpaceDN w:val="0"/>
      <w:adjustRightInd w:val="0"/>
      <w:jc w:val="center"/>
      <w:outlineLvl w:val="0"/>
    </w:pPr>
    <w:rPr>
      <w:i/>
      <w:iCs/>
      <w:sz w:val="24"/>
      <w:u w:val="single"/>
    </w:rPr>
  </w:style>
  <w:style w:type="paragraph" w:styleId="2">
    <w:name w:val="heading 2"/>
    <w:basedOn w:val="a"/>
    <w:next w:val="a"/>
    <w:link w:val="20"/>
    <w:uiPriority w:val="9"/>
    <w:qFormat/>
    <w:rsid w:val="00AC3658"/>
    <w:pPr>
      <w:keepNext/>
      <w:widowControl w:val="0"/>
      <w:autoSpaceDE w:val="0"/>
      <w:autoSpaceDN w:val="0"/>
      <w:adjustRightInd w:val="0"/>
      <w:jc w:val="center"/>
      <w:outlineLvl w:val="1"/>
    </w:pPr>
    <w:rPr>
      <w:i/>
      <w:iCs/>
      <w:sz w:val="24"/>
      <w:szCs w:val="22"/>
      <w:u w:val="single"/>
    </w:rPr>
  </w:style>
  <w:style w:type="paragraph" w:styleId="3">
    <w:name w:val="heading 3"/>
    <w:basedOn w:val="a"/>
    <w:next w:val="a"/>
    <w:link w:val="30"/>
    <w:uiPriority w:val="9"/>
    <w:qFormat/>
    <w:rsid w:val="00AC3658"/>
    <w:pPr>
      <w:keepNext/>
      <w:widowControl w:val="0"/>
      <w:autoSpaceDE w:val="0"/>
      <w:autoSpaceDN w:val="0"/>
      <w:adjustRightInd w:val="0"/>
      <w:jc w:val="center"/>
      <w:outlineLvl w:val="2"/>
    </w:pPr>
    <w:rPr>
      <w:i/>
      <w:iCs/>
      <w:sz w:val="24"/>
      <w:szCs w:val="22"/>
    </w:rPr>
  </w:style>
  <w:style w:type="paragraph" w:styleId="4">
    <w:name w:val="heading 4"/>
    <w:basedOn w:val="a"/>
    <w:next w:val="a"/>
    <w:link w:val="40"/>
    <w:uiPriority w:val="9"/>
    <w:qFormat/>
    <w:rsid w:val="00AC3658"/>
    <w:pPr>
      <w:keepNext/>
      <w:widowControl w:val="0"/>
      <w:autoSpaceDE w:val="0"/>
      <w:autoSpaceDN w:val="0"/>
      <w:adjustRightInd w:val="0"/>
      <w:ind w:firstLine="284"/>
      <w:jc w:val="both"/>
      <w:outlineLvl w:val="3"/>
    </w:pPr>
    <w:rPr>
      <w:sz w:val="36"/>
    </w:rPr>
  </w:style>
  <w:style w:type="paragraph" w:styleId="6">
    <w:name w:val="heading 6"/>
    <w:basedOn w:val="a"/>
    <w:next w:val="a"/>
    <w:link w:val="60"/>
    <w:uiPriority w:val="9"/>
    <w:qFormat/>
    <w:rsid w:val="00AC3658"/>
    <w:pPr>
      <w:keepNext/>
      <w:widowControl w:val="0"/>
      <w:autoSpaceDE w:val="0"/>
      <w:autoSpaceDN w:val="0"/>
      <w:adjustRightInd w:val="0"/>
      <w:jc w:val="center"/>
      <w:outlineLvl w:val="5"/>
    </w:pPr>
    <w:rPr>
      <w:b/>
      <w:bCs/>
      <w:sz w:val="24"/>
      <w:szCs w:val="22"/>
    </w:rPr>
  </w:style>
  <w:style w:type="paragraph" w:styleId="7">
    <w:name w:val="heading 7"/>
    <w:basedOn w:val="a"/>
    <w:next w:val="a"/>
    <w:link w:val="70"/>
    <w:uiPriority w:val="9"/>
    <w:qFormat/>
    <w:rsid w:val="00AC3658"/>
    <w:pPr>
      <w:keepNext/>
      <w:widowControl w:val="0"/>
      <w:autoSpaceDE w:val="0"/>
      <w:autoSpaceDN w:val="0"/>
      <w:adjustRightInd w:val="0"/>
      <w:outlineLvl w:val="6"/>
    </w:pPr>
    <w:rPr>
      <w:b/>
      <w:bCs/>
      <w:sz w:val="24"/>
      <w:szCs w:val="22"/>
    </w:rPr>
  </w:style>
  <w:style w:type="paragraph" w:styleId="8">
    <w:name w:val="heading 8"/>
    <w:basedOn w:val="a"/>
    <w:next w:val="a"/>
    <w:link w:val="80"/>
    <w:uiPriority w:val="9"/>
    <w:qFormat/>
    <w:rsid w:val="00AC3658"/>
    <w:pPr>
      <w:keepNext/>
      <w:widowControl w:val="0"/>
      <w:autoSpaceDE w:val="0"/>
      <w:autoSpaceDN w:val="0"/>
      <w:adjustRightInd w:val="0"/>
      <w:spacing w:before="40"/>
      <w:outlineLvl w:val="7"/>
    </w:pPr>
    <w:rPr>
      <w:i/>
      <w:iCs/>
      <w:sz w:val="24"/>
      <w:szCs w:val="22"/>
    </w:rPr>
  </w:style>
  <w:style w:type="paragraph" w:styleId="9">
    <w:name w:val="heading 9"/>
    <w:basedOn w:val="a"/>
    <w:next w:val="a"/>
    <w:link w:val="90"/>
    <w:uiPriority w:val="9"/>
    <w:qFormat/>
    <w:rsid w:val="00AC3658"/>
    <w:pPr>
      <w:keepNext/>
      <w:widowControl w:val="0"/>
      <w:autoSpaceDE w:val="0"/>
      <w:autoSpaceDN w:val="0"/>
      <w:adjustRightInd w:val="0"/>
      <w:ind w:firstLine="426"/>
      <w:outlineLvl w:val="8"/>
    </w:pPr>
    <w:rPr>
      <w:b/>
      <w:bCs/>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character" w:customStyle="1" w:styleId="40">
    <w:name w:val="Заголовок 4 Знак"/>
    <w:link w:val="4"/>
    <w:uiPriority w:val="9"/>
    <w:semiHidden/>
    <w:locked/>
    <w:rPr>
      <w:rFonts w:ascii="Calibri" w:eastAsia="Times New Roman" w:hAnsi="Calibri" w:cs="Times New Roman"/>
      <w:b/>
      <w:bCs/>
      <w:color w:val="000000"/>
      <w:sz w:val="28"/>
      <w:szCs w:val="28"/>
    </w:rPr>
  </w:style>
  <w:style w:type="character" w:customStyle="1" w:styleId="60">
    <w:name w:val="Заголовок 6 Знак"/>
    <w:link w:val="6"/>
    <w:uiPriority w:val="9"/>
    <w:semiHidden/>
    <w:locked/>
    <w:rPr>
      <w:rFonts w:ascii="Calibri" w:eastAsia="Times New Roman" w:hAnsi="Calibri" w:cs="Times New Roman"/>
      <w:b/>
      <w:bCs/>
      <w:color w:val="000000"/>
      <w:sz w:val="22"/>
      <w:szCs w:val="22"/>
    </w:rPr>
  </w:style>
  <w:style w:type="character" w:customStyle="1" w:styleId="70">
    <w:name w:val="Заголовок 7 Знак"/>
    <w:link w:val="7"/>
    <w:uiPriority w:val="9"/>
    <w:semiHidden/>
    <w:locked/>
    <w:rPr>
      <w:rFonts w:ascii="Calibri" w:eastAsia="Times New Roman" w:hAnsi="Calibri" w:cs="Times New Roman"/>
      <w:color w:val="000000"/>
      <w:sz w:val="24"/>
      <w:szCs w:val="24"/>
    </w:rPr>
  </w:style>
  <w:style w:type="character" w:customStyle="1" w:styleId="80">
    <w:name w:val="Заголовок 8 Знак"/>
    <w:link w:val="8"/>
    <w:uiPriority w:val="9"/>
    <w:semiHidden/>
    <w:locked/>
    <w:rPr>
      <w:rFonts w:ascii="Calibri" w:eastAsia="Times New Roman" w:hAnsi="Calibri" w:cs="Times New Roman"/>
      <w:i/>
      <w:iCs/>
      <w:color w:val="000000"/>
      <w:sz w:val="24"/>
      <w:szCs w:val="24"/>
    </w:rPr>
  </w:style>
  <w:style w:type="character" w:customStyle="1" w:styleId="90">
    <w:name w:val="Заголовок 9 Знак"/>
    <w:link w:val="9"/>
    <w:uiPriority w:val="9"/>
    <w:semiHidden/>
    <w:locked/>
    <w:rPr>
      <w:rFonts w:ascii="Cambria" w:eastAsia="Times New Roman" w:hAnsi="Cambria" w:cs="Times New Roman"/>
      <w:color w:val="000000"/>
      <w:sz w:val="22"/>
      <w:szCs w:val="22"/>
    </w:rPr>
  </w:style>
  <w:style w:type="table" w:styleId="a3">
    <w:name w:val="Table Grid"/>
    <w:basedOn w:val="a1"/>
    <w:uiPriority w:val="59"/>
    <w:rsid w:val="00C85B8F"/>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2E200A"/>
    <w:rPr>
      <w:rFonts w:cs="Times New Roman"/>
      <w:color w:val="0000FF"/>
      <w:sz w:val="20"/>
      <w:szCs w:val="20"/>
      <w:u w:val="single"/>
    </w:rPr>
  </w:style>
  <w:style w:type="paragraph" w:styleId="a5">
    <w:name w:val="Normal (Web)"/>
    <w:basedOn w:val="a"/>
    <w:uiPriority w:val="99"/>
    <w:rsid w:val="002E200A"/>
    <w:pPr>
      <w:spacing w:before="100" w:beforeAutospacing="1" w:after="100" w:afterAutospacing="1"/>
      <w:ind w:firstLine="300"/>
      <w:jc w:val="both"/>
    </w:pPr>
    <w:rPr>
      <w:rFonts w:ascii="Tahoma" w:hAnsi="Tahoma" w:cs="Tahoma"/>
    </w:rPr>
  </w:style>
  <w:style w:type="paragraph" w:styleId="a6">
    <w:name w:val="footer"/>
    <w:basedOn w:val="a"/>
    <w:link w:val="a7"/>
    <w:uiPriority w:val="99"/>
    <w:rsid w:val="00B1560C"/>
    <w:pPr>
      <w:tabs>
        <w:tab w:val="center" w:pos="4677"/>
        <w:tab w:val="right" w:pos="9355"/>
      </w:tabs>
      <w:ind w:firstLine="567"/>
      <w:jc w:val="both"/>
    </w:pPr>
    <w:rPr>
      <w:color w:val="000000"/>
      <w:sz w:val="28"/>
      <w:szCs w:val="24"/>
    </w:rPr>
  </w:style>
  <w:style w:type="character" w:customStyle="1" w:styleId="a7">
    <w:name w:val="Нижній колонтитул Знак"/>
    <w:link w:val="a6"/>
    <w:uiPriority w:val="99"/>
    <w:semiHidden/>
    <w:locked/>
    <w:rPr>
      <w:rFonts w:cs="Times New Roman"/>
      <w:color w:val="000000"/>
      <w:sz w:val="24"/>
      <w:szCs w:val="24"/>
    </w:rPr>
  </w:style>
  <w:style w:type="character" w:styleId="a8">
    <w:name w:val="page number"/>
    <w:uiPriority w:val="99"/>
    <w:rsid w:val="00B1560C"/>
    <w:rPr>
      <w:rFonts w:cs="Times New Roman"/>
    </w:rPr>
  </w:style>
  <w:style w:type="paragraph" w:styleId="a9">
    <w:name w:val="Body Text"/>
    <w:basedOn w:val="a"/>
    <w:link w:val="aa"/>
    <w:uiPriority w:val="99"/>
    <w:rsid w:val="00E60C90"/>
    <w:pPr>
      <w:widowControl w:val="0"/>
      <w:ind w:firstLine="720"/>
      <w:jc w:val="both"/>
    </w:pPr>
    <w:rPr>
      <w:rFonts w:ascii="Peterburg" w:hAnsi="Peterburg"/>
      <w:sz w:val="24"/>
    </w:rPr>
  </w:style>
  <w:style w:type="character" w:customStyle="1" w:styleId="aa">
    <w:name w:val="Основний текст Знак"/>
    <w:link w:val="a9"/>
    <w:uiPriority w:val="99"/>
    <w:semiHidden/>
    <w:locked/>
    <w:rPr>
      <w:rFonts w:cs="Times New Roman"/>
      <w:color w:val="000000"/>
      <w:sz w:val="24"/>
      <w:szCs w:val="24"/>
    </w:rPr>
  </w:style>
  <w:style w:type="paragraph" w:customStyle="1" w:styleId="16pt">
    <w:name w:val="Обычный + 16 pt"/>
    <w:basedOn w:val="a"/>
    <w:rsid w:val="00E41AD9"/>
    <w:pPr>
      <w:spacing w:before="120" w:line="360" w:lineRule="auto"/>
      <w:ind w:left="4377"/>
      <w:jc w:val="both"/>
    </w:pPr>
    <w:rPr>
      <w:color w:val="000000"/>
      <w:sz w:val="32"/>
      <w:szCs w:val="24"/>
    </w:rPr>
  </w:style>
  <w:style w:type="paragraph" w:styleId="ab">
    <w:name w:val="Body Text Indent"/>
    <w:basedOn w:val="a"/>
    <w:link w:val="ac"/>
    <w:uiPriority w:val="99"/>
    <w:rsid w:val="001E1F71"/>
    <w:pPr>
      <w:spacing w:after="120"/>
      <w:ind w:left="283" w:firstLine="567"/>
      <w:jc w:val="both"/>
    </w:pPr>
    <w:rPr>
      <w:color w:val="000000"/>
      <w:sz w:val="28"/>
      <w:szCs w:val="24"/>
    </w:rPr>
  </w:style>
  <w:style w:type="character" w:customStyle="1" w:styleId="ac">
    <w:name w:val="Основний текст з відступом Знак"/>
    <w:link w:val="ab"/>
    <w:uiPriority w:val="99"/>
    <w:semiHidden/>
    <w:locked/>
    <w:rPr>
      <w:rFonts w:cs="Times New Roman"/>
      <w:color w:val="000000"/>
      <w:sz w:val="24"/>
      <w:szCs w:val="24"/>
    </w:rPr>
  </w:style>
  <w:style w:type="paragraph" w:styleId="21">
    <w:name w:val="Body Text Indent 2"/>
    <w:basedOn w:val="a"/>
    <w:link w:val="22"/>
    <w:uiPriority w:val="99"/>
    <w:rsid w:val="00FC2EBE"/>
    <w:pPr>
      <w:ind w:firstLine="567"/>
      <w:jc w:val="both"/>
    </w:pPr>
    <w:rPr>
      <w:sz w:val="26"/>
    </w:rPr>
  </w:style>
  <w:style w:type="character" w:customStyle="1" w:styleId="22">
    <w:name w:val="Основний текст з відступом 2 Знак"/>
    <w:link w:val="21"/>
    <w:uiPriority w:val="99"/>
    <w:semiHidden/>
    <w:locked/>
    <w:rPr>
      <w:rFonts w:cs="Times New Roman"/>
      <w:color w:val="000000"/>
      <w:sz w:val="24"/>
      <w:szCs w:val="24"/>
    </w:rPr>
  </w:style>
  <w:style w:type="paragraph" w:styleId="31">
    <w:name w:val="Body Text Indent 3"/>
    <w:basedOn w:val="a"/>
    <w:link w:val="32"/>
    <w:uiPriority w:val="99"/>
    <w:rsid w:val="00FC2EBE"/>
    <w:pPr>
      <w:spacing w:before="220"/>
      <w:ind w:firstLine="567"/>
      <w:jc w:val="both"/>
    </w:pPr>
    <w:rPr>
      <w:sz w:val="28"/>
    </w:rPr>
  </w:style>
  <w:style w:type="character" w:customStyle="1" w:styleId="32">
    <w:name w:val="Основний текст з відступом 3 Знак"/>
    <w:link w:val="31"/>
    <w:uiPriority w:val="99"/>
    <w:semiHidden/>
    <w:locked/>
    <w:rPr>
      <w:rFonts w:cs="Times New Roman"/>
      <w:color w:val="000000"/>
      <w:sz w:val="16"/>
      <w:szCs w:val="16"/>
    </w:rPr>
  </w:style>
  <w:style w:type="paragraph" w:styleId="ad">
    <w:name w:val="footnote text"/>
    <w:basedOn w:val="a"/>
    <w:link w:val="ae"/>
    <w:uiPriority w:val="99"/>
    <w:semiHidden/>
    <w:rsid w:val="00E01F6D"/>
    <w:pPr>
      <w:ind w:firstLine="567"/>
      <w:jc w:val="both"/>
    </w:pPr>
    <w:rPr>
      <w:color w:val="000000"/>
    </w:rPr>
  </w:style>
  <w:style w:type="character" w:customStyle="1" w:styleId="ae">
    <w:name w:val="Текст виноски Знак"/>
    <w:link w:val="ad"/>
    <w:uiPriority w:val="99"/>
    <w:semiHidden/>
    <w:locked/>
    <w:rPr>
      <w:rFonts w:cs="Times New Roman"/>
      <w:color w:val="000000"/>
    </w:rPr>
  </w:style>
  <w:style w:type="character" w:styleId="af">
    <w:name w:val="footnote reference"/>
    <w:uiPriority w:val="99"/>
    <w:semiHidden/>
    <w:rsid w:val="00E01F6D"/>
    <w:rPr>
      <w:rFonts w:cs="Times New Roman"/>
      <w:vertAlign w:val="superscript"/>
    </w:rPr>
  </w:style>
  <w:style w:type="paragraph" w:styleId="23">
    <w:name w:val="Body Text 2"/>
    <w:basedOn w:val="a"/>
    <w:link w:val="24"/>
    <w:uiPriority w:val="99"/>
    <w:rsid w:val="00FC2EBE"/>
    <w:pPr>
      <w:jc w:val="center"/>
    </w:pPr>
  </w:style>
  <w:style w:type="character" w:customStyle="1" w:styleId="24">
    <w:name w:val="Основний текст 2 Знак"/>
    <w:link w:val="23"/>
    <w:uiPriority w:val="99"/>
    <w:semiHidden/>
    <w:locked/>
    <w:rPr>
      <w:rFonts w:cs="Times New Roman"/>
      <w:color w:val="000000"/>
      <w:sz w:val="24"/>
      <w:szCs w:val="24"/>
    </w:rPr>
  </w:style>
  <w:style w:type="paragraph" w:customStyle="1" w:styleId="FR1">
    <w:name w:val="FR1"/>
    <w:rsid w:val="00AC3658"/>
    <w:pPr>
      <w:widowControl w:val="0"/>
      <w:autoSpaceDE w:val="0"/>
      <w:autoSpaceDN w:val="0"/>
      <w:adjustRightInd w:val="0"/>
      <w:jc w:val="right"/>
    </w:pPr>
    <w:rPr>
      <w:rFonts w:ascii="Arial" w:hAnsi="Arial" w:cs="Arial"/>
      <w:sz w:val="56"/>
      <w:szCs w:val="56"/>
      <w:lang w:val="en-US"/>
    </w:rPr>
  </w:style>
  <w:style w:type="paragraph" w:customStyle="1" w:styleId="FR3">
    <w:name w:val="FR3"/>
    <w:rsid w:val="00AC3658"/>
    <w:pPr>
      <w:widowControl w:val="0"/>
      <w:autoSpaceDE w:val="0"/>
      <w:autoSpaceDN w:val="0"/>
      <w:adjustRightInd w:val="0"/>
      <w:jc w:val="both"/>
    </w:pPr>
    <w:rPr>
      <w:rFonts w:ascii="Arial" w:hAnsi="Arial" w:cs="Arial"/>
      <w:sz w:val="48"/>
      <w:szCs w:val="48"/>
      <w:lang w:val="en-US"/>
    </w:rPr>
  </w:style>
  <w:style w:type="paragraph" w:customStyle="1" w:styleId="FR4">
    <w:name w:val="FR4"/>
    <w:rsid w:val="00AC3658"/>
    <w:pPr>
      <w:widowControl w:val="0"/>
      <w:autoSpaceDE w:val="0"/>
      <w:autoSpaceDN w:val="0"/>
      <w:adjustRightInd w:val="0"/>
      <w:spacing w:before="40"/>
      <w:ind w:left="280"/>
      <w:jc w:val="both"/>
    </w:pPr>
    <w:rPr>
      <w:rFonts w:ascii="Arial" w:hAnsi="Arial" w:cs="Arial"/>
      <w:sz w:val="44"/>
      <w:szCs w:val="44"/>
      <w:lang w:val="en-US"/>
    </w:rPr>
  </w:style>
  <w:style w:type="paragraph" w:customStyle="1" w:styleId="FR5">
    <w:name w:val="FR5"/>
    <w:rsid w:val="00AC3658"/>
    <w:pPr>
      <w:widowControl w:val="0"/>
      <w:autoSpaceDE w:val="0"/>
      <w:autoSpaceDN w:val="0"/>
      <w:adjustRightInd w:val="0"/>
      <w:spacing w:before="240" w:line="260" w:lineRule="auto"/>
      <w:ind w:firstLine="340"/>
      <w:jc w:val="both"/>
    </w:pPr>
    <w:rPr>
      <w:rFonts w:ascii="Arial" w:hAnsi="Arial" w:cs="Arial"/>
      <w:sz w:val="18"/>
      <w:szCs w:val="18"/>
    </w:rPr>
  </w:style>
  <w:style w:type="paragraph" w:styleId="af0">
    <w:name w:val="Block Text"/>
    <w:basedOn w:val="a"/>
    <w:uiPriority w:val="99"/>
    <w:rsid w:val="00AC3658"/>
    <w:pPr>
      <w:widowControl w:val="0"/>
      <w:autoSpaceDE w:val="0"/>
      <w:autoSpaceDN w:val="0"/>
      <w:adjustRightInd w:val="0"/>
      <w:ind w:left="840" w:right="800" w:firstLine="284"/>
      <w:jc w:val="both"/>
    </w:pPr>
    <w:rPr>
      <w:b/>
      <w:bCs/>
      <w:sz w:val="36"/>
      <w:szCs w:val="18"/>
    </w:rPr>
  </w:style>
  <w:style w:type="paragraph" w:styleId="11">
    <w:name w:val="toc 1"/>
    <w:basedOn w:val="a"/>
    <w:next w:val="a"/>
    <w:autoRedefine/>
    <w:uiPriority w:val="39"/>
    <w:semiHidden/>
    <w:rsid w:val="00AC3658"/>
    <w:pPr>
      <w:widowControl w:val="0"/>
      <w:tabs>
        <w:tab w:val="left" w:pos="567"/>
        <w:tab w:val="right" w:leader="dot" w:pos="9005"/>
      </w:tabs>
      <w:autoSpaceDE w:val="0"/>
      <w:autoSpaceDN w:val="0"/>
      <w:adjustRightInd w:val="0"/>
      <w:spacing w:line="260" w:lineRule="auto"/>
      <w:ind w:firstLine="340"/>
      <w:jc w:val="both"/>
    </w:pPr>
    <w:rPr>
      <w:noProof/>
      <w:sz w:val="24"/>
      <w:szCs w:val="22"/>
    </w:rPr>
  </w:style>
  <w:style w:type="paragraph" w:styleId="25">
    <w:name w:val="toc 2"/>
    <w:basedOn w:val="a"/>
    <w:next w:val="a"/>
    <w:autoRedefine/>
    <w:uiPriority w:val="39"/>
    <w:semiHidden/>
    <w:rsid w:val="00AC3658"/>
    <w:pPr>
      <w:widowControl w:val="0"/>
      <w:autoSpaceDE w:val="0"/>
      <w:autoSpaceDN w:val="0"/>
      <w:adjustRightInd w:val="0"/>
      <w:spacing w:line="260" w:lineRule="auto"/>
      <w:ind w:left="220" w:firstLine="340"/>
      <w:jc w:val="both"/>
    </w:pPr>
    <w:rPr>
      <w:sz w:val="22"/>
      <w:szCs w:val="22"/>
    </w:rPr>
  </w:style>
  <w:style w:type="paragraph" w:styleId="33">
    <w:name w:val="Body Text 3"/>
    <w:basedOn w:val="a"/>
    <w:link w:val="34"/>
    <w:uiPriority w:val="99"/>
    <w:rsid w:val="00AC3658"/>
    <w:pPr>
      <w:widowControl w:val="0"/>
      <w:autoSpaceDE w:val="0"/>
      <w:autoSpaceDN w:val="0"/>
      <w:adjustRightInd w:val="0"/>
      <w:spacing w:before="40" w:line="380" w:lineRule="auto"/>
    </w:pPr>
    <w:rPr>
      <w:sz w:val="24"/>
      <w:szCs w:val="22"/>
    </w:rPr>
  </w:style>
  <w:style w:type="character" w:customStyle="1" w:styleId="34">
    <w:name w:val="Основний текст 3 Знак"/>
    <w:link w:val="33"/>
    <w:uiPriority w:val="99"/>
    <w:semiHidden/>
    <w:locked/>
    <w:rPr>
      <w:rFonts w:cs="Times New Roman"/>
      <w:color w:val="000000"/>
      <w:sz w:val="16"/>
      <w:szCs w:val="16"/>
    </w:rPr>
  </w:style>
  <w:style w:type="paragraph" w:customStyle="1" w:styleId="12">
    <w:name w:val="Обычный (веб)1"/>
    <w:basedOn w:val="a"/>
    <w:rsid w:val="008F22CE"/>
    <w:pPr>
      <w:spacing w:before="232" w:after="232"/>
      <w:jc w:val="both"/>
    </w:pPr>
    <w:rPr>
      <w:sz w:val="24"/>
      <w:szCs w:val="24"/>
    </w:rPr>
  </w:style>
  <w:style w:type="paragraph" w:customStyle="1" w:styleId="af1">
    <w:name w:val="Стиль"/>
    <w:basedOn w:val="a"/>
    <w:next w:val="a5"/>
    <w:rsid w:val="008F22CE"/>
    <w:pPr>
      <w:spacing w:before="100" w:beforeAutospacing="1" w:after="100" w:afterAutospacing="1"/>
      <w:ind w:firstLine="929"/>
      <w:jc w:val="both"/>
    </w:pPr>
    <w:rPr>
      <w:color w:val="000000"/>
      <w:sz w:val="24"/>
      <w:szCs w:val="24"/>
    </w:rPr>
  </w:style>
  <w:style w:type="paragraph" w:styleId="af2">
    <w:name w:val="Plain Text"/>
    <w:basedOn w:val="a"/>
    <w:link w:val="af3"/>
    <w:uiPriority w:val="99"/>
    <w:rsid w:val="008F22CE"/>
    <w:rPr>
      <w:rFonts w:ascii="Courier New" w:hAnsi="Courier New"/>
    </w:rPr>
  </w:style>
  <w:style w:type="character" w:customStyle="1" w:styleId="af3">
    <w:name w:val="Текст Знак"/>
    <w:link w:val="af2"/>
    <w:uiPriority w:val="99"/>
    <w:semiHidden/>
    <w:locked/>
    <w:rPr>
      <w:rFonts w:ascii="Courier New" w:hAnsi="Courier New" w:cs="Courier New"/>
    </w:rPr>
  </w:style>
  <w:style w:type="paragraph" w:customStyle="1" w:styleId="0">
    <w:name w:val="Обычный + Первая строка:  0"/>
    <w:aliases w:val="95 см,Междустр.интервал:  множитель 1,3 ин"/>
    <w:basedOn w:val="a"/>
    <w:rsid w:val="00533366"/>
    <w:pPr>
      <w:spacing w:line="312" w:lineRule="auto"/>
      <w:jc w:val="center"/>
    </w:pPr>
    <w:rPr>
      <w:b/>
      <w:color w:val="000000"/>
      <w:sz w:val="28"/>
      <w:szCs w:val="28"/>
    </w:rPr>
  </w:style>
  <w:style w:type="paragraph" w:styleId="af4">
    <w:name w:val="header"/>
    <w:basedOn w:val="a"/>
    <w:link w:val="af5"/>
    <w:uiPriority w:val="99"/>
    <w:rsid w:val="00043BE1"/>
    <w:pPr>
      <w:tabs>
        <w:tab w:val="center" w:pos="4677"/>
        <w:tab w:val="right" w:pos="9355"/>
      </w:tabs>
      <w:ind w:firstLine="567"/>
      <w:jc w:val="both"/>
    </w:pPr>
    <w:rPr>
      <w:color w:val="000000"/>
      <w:sz w:val="28"/>
      <w:szCs w:val="24"/>
    </w:rPr>
  </w:style>
  <w:style w:type="character" w:customStyle="1" w:styleId="af5">
    <w:name w:val="Верхній колонтитул Знак"/>
    <w:link w:val="af4"/>
    <w:uiPriority w:val="99"/>
    <w:locked/>
    <w:rsid w:val="00043BE1"/>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752447">
      <w:marLeft w:val="0"/>
      <w:marRight w:val="0"/>
      <w:marTop w:val="0"/>
      <w:marBottom w:val="0"/>
      <w:divBdr>
        <w:top w:val="none" w:sz="0" w:space="0" w:color="auto"/>
        <w:left w:val="none" w:sz="0" w:space="0" w:color="auto"/>
        <w:bottom w:val="none" w:sz="0" w:space="0" w:color="auto"/>
        <w:right w:val="none" w:sz="0" w:space="0" w:color="auto"/>
      </w:divBdr>
    </w:div>
    <w:div w:id="1526752448">
      <w:marLeft w:val="0"/>
      <w:marRight w:val="0"/>
      <w:marTop w:val="0"/>
      <w:marBottom w:val="0"/>
      <w:divBdr>
        <w:top w:val="none" w:sz="0" w:space="0" w:color="auto"/>
        <w:left w:val="none" w:sz="0" w:space="0" w:color="auto"/>
        <w:bottom w:val="none" w:sz="0" w:space="0" w:color="auto"/>
        <w:right w:val="none" w:sz="0" w:space="0" w:color="auto"/>
      </w:divBdr>
    </w:div>
    <w:div w:id="15267524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6979</Words>
  <Characters>39783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uuu</Company>
  <LinksUpToDate>false</LinksUpToDate>
  <CharactersWithSpaces>46669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uuu</dc:creator>
  <cp:keywords/>
  <dc:description/>
  <cp:lastModifiedBy>Irina</cp:lastModifiedBy>
  <cp:revision>2</cp:revision>
  <cp:lastPrinted>2006-05-03T07:22:00Z</cp:lastPrinted>
  <dcterms:created xsi:type="dcterms:W3CDTF">2014-08-11T12:27:00Z</dcterms:created>
  <dcterms:modified xsi:type="dcterms:W3CDTF">2014-08-11T12:27:00Z</dcterms:modified>
</cp:coreProperties>
</file>