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D7" w:rsidRPr="00F72CCB" w:rsidRDefault="00E80DBE" w:rsidP="00FB43E2">
      <w:pPr>
        <w:spacing w:line="360" w:lineRule="auto"/>
        <w:ind w:firstLine="709"/>
        <w:jc w:val="both"/>
        <w:rPr>
          <w:b/>
          <w:bCs/>
          <w:sz w:val="28"/>
          <w:szCs w:val="28"/>
        </w:rPr>
      </w:pPr>
      <w:r w:rsidRPr="00F72CCB">
        <w:rPr>
          <w:b/>
          <w:bCs/>
          <w:sz w:val="28"/>
          <w:szCs w:val="28"/>
        </w:rPr>
        <w:t>1. Карьера и характер</w:t>
      </w:r>
    </w:p>
    <w:p w:rsidR="00E80DBE" w:rsidRPr="00F72CCB" w:rsidRDefault="00E80DBE" w:rsidP="00FB43E2">
      <w:pPr>
        <w:spacing w:line="360" w:lineRule="auto"/>
        <w:ind w:firstLine="709"/>
        <w:jc w:val="both"/>
        <w:rPr>
          <w:sz w:val="28"/>
          <w:szCs w:val="28"/>
        </w:rPr>
      </w:pPr>
    </w:p>
    <w:p w:rsidR="00864383" w:rsidRPr="00F72CCB" w:rsidRDefault="00864383" w:rsidP="00FB43E2">
      <w:pPr>
        <w:spacing w:line="360" w:lineRule="auto"/>
        <w:ind w:firstLine="709"/>
        <w:jc w:val="both"/>
        <w:rPr>
          <w:sz w:val="28"/>
          <w:szCs w:val="28"/>
          <w:lang w:val="uk-UA"/>
        </w:rPr>
      </w:pPr>
      <w:r w:rsidRPr="00F72CCB">
        <w:rPr>
          <w:sz w:val="28"/>
          <w:szCs w:val="28"/>
        </w:rPr>
        <w:t xml:space="preserve">Только в последние несколько лет тема карьеры приобрела широкую популярность в среде </w:t>
      </w:r>
      <w:r w:rsidRPr="00F72CCB">
        <w:rPr>
          <w:sz w:val="28"/>
          <w:szCs w:val="28"/>
          <w:lang w:val="uk-UA"/>
        </w:rPr>
        <w:t>украинских</w:t>
      </w:r>
      <w:r w:rsidRPr="00F72CCB">
        <w:rPr>
          <w:sz w:val="28"/>
          <w:szCs w:val="28"/>
        </w:rPr>
        <w:t xml:space="preserve"> ученых и практиков</w:t>
      </w:r>
      <w:r w:rsidR="00E80DBE" w:rsidRPr="00F72CCB">
        <w:rPr>
          <w:sz w:val="28"/>
          <w:szCs w:val="28"/>
        </w:rPr>
        <w:t>,</w:t>
      </w:r>
      <w:r w:rsidRPr="00F72CCB">
        <w:rPr>
          <w:sz w:val="28"/>
          <w:szCs w:val="28"/>
        </w:rPr>
        <w:t xml:space="preserve"> что вызвано реформированием всех основных сфер нашего общества, становлением рыночной экономики, повлекшими за собой изменение отношения ко многим процессам и явлениям, до сих пор остававшимися вне поля зрения в силу их негативного восприятия или низкого уровня актуальности</w:t>
      </w:r>
      <w:r w:rsidR="00E80DBE" w:rsidRPr="00F72CCB">
        <w:rPr>
          <w:sz w:val="28"/>
          <w:szCs w:val="28"/>
        </w:rPr>
        <w:t>.</w:t>
      </w:r>
      <w:r w:rsidRPr="00F72CCB">
        <w:rPr>
          <w:sz w:val="28"/>
          <w:szCs w:val="28"/>
        </w:rPr>
        <w:t xml:space="preserve"> То что раньше считалось отклонением от нормы</w:t>
      </w:r>
      <w:r w:rsidR="00E80DBE" w:rsidRPr="00F72CCB">
        <w:rPr>
          <w:sz w:val="28"/>
          <w:szCs w:val="28"/>
        </w:rPr>
        <w:t>,</w:t>
      </w:r>
      <w:r w:rsidRPr="00F72CCB">
        <w:rPr>
          <w:sz w:val="28"/>
          <w:szCs w:val="28"/>
        </w:rPr>
        <w:t xml:space="preserve"> порождением буржуазного общества, капитализма</w:t>
      </w:r>
      <w:r w:rsidR="00E80DBE" w:rsidRPr="00F72CCB">
        <w:rPr>
          <w:sz w:val="28"/>
          <w:szCs w:val="28"/>
        </w:rPr>
        <w:t>,</w:t>
      </w:r>
      <w:r w:rsidRPr="00F72CCB">
        <w:rPr>
          <w:sz w:val="28"/>
          <w:szCs w:val="28"/>
        </w:rPr>
        <w:t xml:space="preserve"> отождествлялось с карьеризмом, являющим собой лишь незначит</w:t>
      </w:r>
      <w:r w:rsidR="00B64E99" w:rsidRPr="00F72CCB">
        <w:rPr>
          <w:sz w:val="28"/>
          <w:szCs w:val="28"/>
        </w:rPr>
        <w:t>ельное</w:t>
      </w:r>
      <w:r w:rsidR="00E80DBE" w:rsidRPr="00F72CCB">
        <w:rPr>
          <w:sz w:val="28"/>
          <w:szCs w:val="28"/>
        </w:rPr>
        <w:t>,</w:t>
      </w:r>
      <w:r w:rsidR="00B64E99" w:rsidRPr="00F72CCB">
        <w:rPr>
          <w:sz w:val="28"/>
          <w:szCs w:val="28"/>
        </w:rPr>
        <w:t xml:space="preserve"> да к тому же</w:t>
      </w:r>
      <w:r w:rsidR="00E80DBE" w:rsidRPr="00F72CCB">
        <w:rPr>
          <w:sz w:val="28"/>
          <w:szCs w:val="28"/>
          <w:lang w:val="uk-UA"/>
        </w:rPr>
        <w:t xml:space="preserve"> </w:t>
      </w:r>
      <w:r w:rsidR="00714CD7" w:rsidRPr="00F72CCB">
        <w:rPr>
          <w:sz w:val="28"/>
          <w:szCs w:val="28"/>
        </w:rPr>
        <w:t>проявление</w:t>
      </w:r>
      <w:r w:rsidRPr="00F72CCB">
        <w:rPr>
          <w:sz w:val="28"/>
          <w:szCs w:val="28"/>
        </w:rPr>
        <w:t xml:space="preserve"> карьеры, сегодня возводится в ранг важного показателя развития человека в системе социальной структуры, существенного фактора и условия улучшения социально-психологического климата, повышения производительности труда в организации ее конкурентоспособности. Обращение к проблематике карьеры в последнее время большого числа исследователей различных областей деятельности породило множество определений понятия “карьера”. Карьера это динамическое явление</w:t>
      </w:r>
      <w:r w:rsidR="00E80DBE" w:rsidRPr="00F72CCB">
        <w:rPr>
          <w:sz w:val="28"/>
          <w:szCs w:val="28"/>
        </w:rPr>
        <w:t>,</w:t>
      </w:r>
      <w:r w:rsidRPr="00F72CCB">
        <w:rPr>
          <w:sz w:val="28"/>
          <w:szCs w:val="28"/>
        </w:rPr>
        <w:t xml:space="preserve"> то есть постоянно изменяющийся и развивающийся процесс. Карьера может рассматриваться как в узком</w:t>
      </w:r>
      <w:r w:rsidR="00E80DBE" w:rsidRPr="00F72CCB">
        <w:rPr>
          <w:sz w:val="28"/>
          <w:szCs w:val="28"/>
        </w:rPr>
        <w:t>,</w:t>
      </w:r>
      <w:r w:rsidRPr="00F72CCB">
        <w:rPr>
          <w:sz w:val="28"/>
          <w:szCs w:val="28"/>
        </w:rPr>
        <w:t xml:space="preserve"> так и в широком смысле. В широком смысле понятие “карьера” определяется как “общая последовательность этапов развития человека в основных сферах жизни (семейной трудовой досуговой)”. Карьера это не только продвижение по службе</w:t>
      </w:r>
      <w:r w:rsidR="00E80DBE" w:rsidRPr="00F72CCB">
        <w:rPr>
          <w:sz w:val="28"/>
          <w:szCs w:val="28"/>
        </w:rPr>
        <w:t>.</w:t>
      </w:r>
      <w:r w:rsidRPr="00F72CCB">
        <w:rPr>
          <w:sz w:val="28"/>
          <w:szCs w:val="28"/>
        </w:rPr>
        <w:t xml:space="preserve"> Можно говорить о карьере домохозяек, матерей, учащихся</w:t>
      </w:r>
      <w:r w:rsidR="00E80DBE" w:rsidRPr="00F72CCB">
        <w:rPr>
          <w:sz w:val="28"/>
          <w:szCs w:val="28"/>
        </w:rPr>
        <w:t>.</w:t>
      </w:r>
      <w:r w:rsidRPr="00F72CCB">
        <w:rPr>
          <w:sz w:val="28"/>
          <w:szCs w:val="28"/>
        </w:rPr>
        <w:t xml:space="preserve"> В узком смысле карьеру связывают с трудовой деятельностью человека</w:t>
      </w:r>
      <w:r w:rsidR="00E80DBE" w:rsidRPr="00F72CCB">
        <w:rPr>
          <w:sz w:val="28"/>
          <w:szCs w:val="28"/>
        </w:rPr>
        <w:t>,</w:t>
      </w:r>
      <w:r w:rsidRPr="00F72CCB">
        <w:rPr>
          <w:sz w:val="28"/>
          <w:szCs w:val="28"/>
        </w:rPr>
        <w:t xml:space="preserve"> с его профессиональной жизнью</w:t>
      </w:r>
      <w:r w:rsidR="00E80DBE" w:rsidRPr="00F72CCB">
        <w:rPr>
          <w:sz w:val="28"/>
          <w:szCs w:val="28"/>
        </w:rPr>
        <w:t>.</w:t>
      </w:r>
      <w:r w:rsidRPr="00F72CCB">
        <w:rPr>
          <w:sz w:val="28"/>
          <w:szCs w:val="28"/>
        </w:rPr>
        <w:t xml:space="preserve"> Под карьерой понимают целенаправленный должностной и профессиональный рост, “поступательное продвижение по служебной лестнице, изменение навыков</w:t>
      </w:r>
      <w:r w:rsidR="00E80DBE" w:rsidRPr="00F72CCB">
        <w:rPr>
          <w:sz w:val="28"/>
          <w:szCs w:val="28"/>
        </w:rPr>
        <w:t>,</w:t>
      </w:r>
      <w:r w:rsidRPr="00F72CCB">
        <w:rPr>
          <w:sz w:val="28"/>
          <w:szCs w:val="28"/>
        </w:rPr>
        <w:t xml:space="preserve"> способностей квалификационных возможностей и размеров вознаграждения</w:t>
      </w:r>
      <w:r w:rsidR="00E80DBE" w:rsidRPr="00F72CCB">
        <w:rPr>
          <w:sz w:val="28"/>
          <w:szCs w:val="28"/>
        </w:rPr>
        <w:t>,</w:t>
      </w:r>
      <w:r w:rsidRPr="00F72CCB">
        <w:rPr>
          <w:sz w:val="28"/>
          <w:szCs w:val="28"/>
        </w:rPr>
        <w:t xml:space="preserve"> связанных с деятельностью работника”. Все это имеет отношение к организационному аспекту карьеры</w:t>
      </w:r>
      <w:r w:rsidR="00E80DBE" w:rsidRPr="00F72CCB">
        <w:rPr>
          <w:sz w:val="28"/>
          <w:szCs w:val="28"/>
        </w:rPr>
        <w:t>.</w:t>
      </w:r>
      <w:r w:rsidRPr="00F72CCB">
        <w:rPr>
          <w:sz w:val="28"/>
          <w:szCs w:val="28"/>
        </w:rPr>
        <w:t xml:space="preserve"> Личностный аспект предполагает рассмотрение этого явления с позиции человека личности, раскрывает особенности видения карьеры ее деятелем. С этим связаны выражение индивидом субъективной оценки (самооценки) характера протекания своего карьерного процесса, промежуточных результатов развития его карьеры, рождающиеся по этому поводу личные ощущения</w:t>
      </w:r>
      <w:r w:rsidR="00E80DBE" w:rsidRPr="00F72CCB">
        <w:rPr>
          <w:sz w:val="28"/>
          <w:szCs w:val="28"/>
        </w:rPr>
        <w:t>.</w:t>
      </w:r>
      <w:r w:rsidRPr="00F72CCB">
        <w:rPr>
          <w:sz w:val="28"/>
          <w:szCs w:val="28"/>
        </w:rPr>
        <w:t xml:space="preserve"> “Карьера это субъективно осознанные собственные суждения работника о своем трудовом будущем, ожидаемые пути самовыражения </w:t>
      </w:r>
      <w:r w:rsidR="00E80DBE" w:rsidRPr="00F72CCB">
        <w:rPr>
          <w:sz w:val="28"/>
          <w:szCs w:val="28"/>
        </w:rPr>
        <w:t>и удовлетворения трудом”, это “</w:t>
      </w:r>
      <w:r w:rsidRPr="00F72CCB">
        <w:rPr>
          <w:sz w:val="28"/>
          <w:szCs w:val="28"/>
        </w:rPr>
        <w:t>индивидуально осознанные позиция и поведение</w:t>
      </w:r>
      <w:r w:rsidR="00E80DBE" w:rsidRPr="00F72CCB">
        <w:rPr>
          <w:sz w:val="28"/>
          <w:szCs w:val="28"/>
        </w:rPr>
        <w:t>,</w:t>
      </w:r>
      <w:r w:rsidRPr="00F72CCB">
        <w:rPr>
          <w:sz w:val="28"/>
          <w:szCs w:val="28"/>
        </w:rPr>
        <w:t xml:space="preserve"> связанные с трудовым опытом и деятельностью на протяжении рабочей жизни человека”</w:t>
      </w:r>
      <w:r w:rsidR="00E80DBE" w:rsidRPr="00F72CCB">
        <w:rPr>
          <w:sz w:val="28"/>
          <w:szCs w:val="28"/>
        </w:rPr>
        <w:t>.</w:t>
      </w:r>
      <w:r w:rsidRPr="00F72CCB">
        <w:rPr>
          <w:sz w:val="28"/>
          <w:szCs w:val="28"/>
        </w:rPr>
        <w:t xml:space="preserve"> Наконец можно выделить социальный аспект</w:t>
      </w:r>
      <w:r w:rsidR="00E80DBE" w:rsidRPr="00F72CCB">
        <w:rPr>
          <w:sz w:val="28"/>
          <w:szCs w:val="28"/>
        </w:rPr>
        <w:t>,</w:t>
      </w:r>
      <w:r w:rsidRPr="00F72CCB">
        <w:rPr>
          <w:sz w:val="28"/>
          <w:szCs w:val="28"/>
        </w:rPr>
        <w:t xml:space="preserve"> представления о карьере с точки зрения общества. Во-первых это выработанные в процессе развития общества карьерные маршруты</w:t>
      </w:r>
      <w:r w:rsidR="00E80DBE" w:rsidRPr="00F72CCB">
        <w:rPr>
          <w:sz w:val="28"/>
          <w:szCs w:val="28"/>
        </w:rPr>
        <w:t>,</w:t>
      </w:r>
      <w:r w:rsidRPr="00F72CCB">
        <w:rPr>
          <w:sz w:val="28"/>
          <w:szCs w:val="28"/>
        </w:rPr>
        <w:t xml:space="preserve"> “проторенные” пути </w:t>
      </w:r>
      <w:r w:rsidR="00E80DBE" w:rsidRPr="00F72CCB">
        <w:rPr>
          <w:sz w:val="28"/>
          <w:szCs w:val="28"/>
        </w:rPr>
        <w:t>достижения определенных высот (</w:t>
      </w:r>
      <w:r w:rsidRPr="00F72CCB">
        <w:rPr>
          <w:sz w:val="28"/>
          <w:szCs w:val="28"/>
        </w:rPr>
        <w:t>успехов) в той или иной сфере профессиональной деятельности, в той или иной области общественной жизни. Во</w:t>
      </w:r>
      <w:r w:rsidR="00E80DBE" w:rsidRPr="00F72CCB">
        <w:rPr>
          <w:sz w:val="28"/>
          <w:szCs w:val="28"/>
        </w:rPr>
        <w:t>-</w:t>
      </w:r>
      <w:r w:rsidRPr="00F72CCB">
        <w:rPr>
          <w:sz w:val="28"/>
          <w:szCs w:val="28"/>
        </w:rPr>
        <w:t>вторых, это устоявшиеся представления о характере движения по этим путям, связанном с быстротой</w:t>
      </w:r>
      <w:r w:rsidR="00E80DBE" w:rsidRPr="00F72CCB">
        <w:rPr>
          <w:sz w:val="28"/>
          <w:szCs w:val="28"/>
        </w:rPr>
        <w:t>,</w:t>
      </w:r>
      <w:r w:rsidRPr="00F72CCB">
        <w:rPr>
          <w:sz w:val="28"/>
          <w:szCs w:val="28"/>
        </w:rPr>
        <w:t xml:space="preserve"> стремительностью, траекторией карьеры, степени ее взлетности</w:t>
      </w:r>
      <w:r w:rsidR="00E80DBE" w:rsidRPr="00F72CCB">
        <w:rPr>
          <w:sz w:val="28"/>
          <w:szCs w:val="28"/>
          <w:lang w:val="uk-UA"/>
        </w:rPr>
        <w:t>,</w:t>
      </w:r>
      <w:r w:rsidRPr="00F72CCB">
        <w:rPr>
          <w:sz w:val="28"/>
          <w:szCs w:val="28"/>
        </w:rPr>
        <w:t xml:space="preserve"> об используемых методах. Эти выработанные общие схемы движения к успеху</w:t>
      </w:r>
      <w:r w:rsidR="00E80DBE" w:rsidRPr="00F72CCB">
        <w:rPr>
          <w:sz w:val="28"/>
          <w:szCs w:val="28"/>
        </w:rPr>
        <w:t>,</w:t>
      </w:r>
      <w:r w:rsidRPr="00F72CCB">
        <w:rPr>
          <w:sz w:val="28"/>
          <w:szCs w:val="28"/>
        </w:rPr>
        <w:t xml:space="preserve"> а также особенности их реализации в жизни влияют на оценку обществом частных карьер индивидов, выступая своег</w:t>
      </w:r>
      <w:r w:rsidR="000C1D7F" w:rsidRPr="00F72CCB">
        <w:rPr>
          <w:sz w:val="28"/>
          <w:szCs w:val="28"/>
        </w:rPr>
        <w:t>о рода эталонами для сравнения.</w:t>
      </w:r>
    </w:p>
    <w:p w:rsidR="009F3667" w:rsidRPr="00F72CCB" w:rsidRDefault="00714CD7" w:rsidP="00FB43E2">
      <w:pPr>
        <w:spacing w:line="360" w:lineRule="auto"/>
        <w:ind w:firstLine="709"/>
        <w:jc w:val="both"/>
        <w:rPr>
          <w:sz w:val="28"/>
          <w:szCs w:val="28"/>
        </w:rPr>
      </w:pPr>
      <w:r w:rsidRPr="00F72CCB">
        <w:rPr>
          <w:sz w:val="28"/>
          <w:szCs w:val="28"/>
        </w:rPr>
        <w:t>Сущность карьеры</w:t>
      </w:r>
      <w:r w:rsidR="00FC4E91" w:rsidRPr="00F72CCB">
        <w:rPr>
          <w:sz w:val="28"/>
          <w:szCs w:val="28"/>
        </w:rPr>
        <w:t>.</w:t>
      </w:r>
      <w:r w:rsidR="00864383" w:rsidRPr="00F72CCB">
        <w:rPr>
          <w:sz w:val="28"/>
          <w:szCs w:val="28"/>
        </w:rPr>
        <w:t xml:space="preserve"> Процессная сущность карьеры отражена в большинстве определений этого понятия о чем красноречиво свидетельствуют используемые в них термины “движение”</w:t>
      </w:r>
      <w:r w:rsidR="00E80DBE" w:rsidRPr="00F72CCB">
        <w:rPr>
          <w:sz w:val="28"/>
          <w:szCs w:val="28"/>
        </w:rPr>
        <w:t>,</w:t>
      </w:r>
      <w:r w:rsidR="00864383" w:rsidRPr="00F72CCB">
        <w:rPr>
          <w:sz w:val="28"/>
          <w:szCs w:val="28"/>
        </w:rPr>
        <w:t xml:space="preserve"> “продвижение”, “рост”, а также подтверждаетс</w:t>
      </w:r>
      <w:r w:rsidR="00E80DBE" w:rsidRPr="00F72CCB">
        <w:rPr>
          <w:sz w:val="28"/>
          <w:szCs w:val="28"/>
        </w:rPr>
        <w:t>я этимологией слова “карьера” (</w:t>
      </w:r>
      <w:r w:rsidR="00864383" w:rsidRPr="00F72CCB">
        <w:rPr>
          <w:sz w:val="28"/>
          <w:szCs w:val="28"/>
        </w:rPr>
        <w:t>что в переводе с итальянского означает “бег”)</w:t>
      </w:r>
      <w:r w:rsidR="00E80DBE" w:rsidRPr="00F72CCB">
        <w:rPr>
          <w:sz w:val="28"/>
          <w:szCs w:val="28"/>
        </w:rPr>
        <w:t>.</w:t>
      </w:r>
      <w:r w:rsidR="00864383" w:rsidRPr="00F72CCB">
        <w:rPr>
          <w:sz w:val="28"/>
          <w:szCs w:val="28"/>
        </w:rPr>
        <w:t xml:space="preserve"> Так под карьерой понимают “активное продвижение человека в освоении и совершенствовании способа жизнедеятельности</w:t>
      </w:r>
      <w:r w:rsidR="00E80DBE" w:rsidRPr="00F72CCB">
        <w:rPr>
          <w:sz w:val="28"/>
          <w:szCs w:val="28"/>
        </w:rPr>
        <w:t>,</w:t>
      </w:r>
      <w:r w:rsidR="00864383" w:rsidRPr="00F72CCB">
        <w:rPr>
          <w:sz w:val="28"/>
          <w:szCs w:val="28"/>
        </w:rPr>
        <w:t xml:space="preserve"> обеспечивающего его устойчивость в потоке социальной жизни” карьеру трактуют как движение человека в пространстве организационных позиций</w:t>
      </w:r>
      <w:r w:rsidR="00E80DBE" w:rsidRPr="00F72CCB">
        <w:rPr>
          <w:sz w:val="28"/>
          <w:szCs w:val="28"/>
        </w:rPr>
        <w:t>,</w:t>
      </w:r>
      <w:r w:rsidR="00864383" w:rsidRPr="00F72CCB">
        <w:rPr>
          <w:sz w:val="28"/>
          <w:szCs w:val="28"/>
        </w:rPr>
        <w:t xml:space="preserve"> предполагающие последовательную смену функций статуса</w:t>
      </w:r>
      <w:r w:rsidR="00E80DBE" w:rsidRPr="00F72CCB">
        <w:rPr>
          <w:sz w:val="28"/>
          <w:szCs w:val="28"/>
        </w:rPr>
        <w:t>,</w:t>
      </w:r>
      <w:r w:rsidR="00864383" w:rsidRPr="00F72CCB">
        <w:rPr>
          <w:sz w:val="28"/>
          <w:szCs w:val="28"/>
        </w:rPr>
        <w:t xml:space="preserve"> социально-экономического положения</w:t>
      </w:r>
      <w:r w:rsidR="00E80DBE" w:rsidRPr="00F72CCB">
        <w:rPr>
          <w:sz w:val="28"/>
          <w:szCs w:val="28"/>
        </w:rPr>
        <w:t>.</w:t>
      </w:r>
      <w:r w:rsidR="00864383" w:rsidRPr="00F72CCB">
        <w:rPr>
          <w:sz w:val="28"/>
          <w:szCs w:val="28"/>
        </w:rPr>
        <w:t xml:space="preserve"> То есть карьера это процесс движения по пути овладения некими ценностями, благами признанными в обществе или организации. </w:t>
      </w:r>
    </w:p>
    <w:p w:rsidR="009F3667" w:rsidRPr="00F72CCB" w:rsidRDefault="00864383" w:rsidP="00FB43E2">
      <w:pPr>
        <w:spacing w:line="360" w:lineRule="auto"/>
        <w:ind w:firstLine="709"/>
        <w:jc w:val="both"/>
        <w:rPr>
          <w:sz w:val="28"/>
          <w:szCs w:val="28"/>
        </w:rPr>
      </w:pPr>
      <w:r w:rsidRPr="00F72CCB">
        <w:rPr>
          <w:sz w:val="28"/>
          <w:szCs w:val="28"/>
        </w:rPr>
        <w:t>Таковыми являются:</w:t>
      </w:r>
    </w:p>
    <w:p w:rsidR="009F3667" w:rsidRPr="00F72CCB" w:rsidRDefault="00864383" w:rsidP="00FB43E2">
      <w:pPr>
        <w:spacing w:line="360" w:lineRule="auto"/>
        <w:ind w:firstLine="709"/>
        <w:jc w:val="both"/>
        <w:rPr>
          <w:sz w:val="28"/>
          <w:szCs w:val="28"/>
        </w:rPr>
      </w:pPr>
      <w:r w:rsidRPr="00F72CCB">
        <w:rPr>
          <w:sz w:val="28"/>
          <w:szCs w:val="28"/>
        </w:rPr>
        <w:t>- должностные ступени</w:t>
      </w:r>
      <w:r w:rsidR="00E80DBE" w:rsidRPr="00F72CCB">
        <w:rPr>
          <w:sz w:val="28"/>
          <w:szCs w:val="28"/>
        </w:rPr>
        <w:t>,</w:t>
      </w:r>
      <w:r w:rsidRPr="00F72CCB">
        <w:rPr>
          <w:sz w:val="28"/>
          <w:szCs w:val="28"/>
        </w:rPr>
        <w:t xml:space="preserve"> уровни иерархии;</w:t>
      </w:r>
      <w:r w:rsidR="009F3667" w:rsidRPr="00F72CCB">
        <w:rPr>
          <w:sz w:val="28"/>
          <w:szCs w:val="28"/>
        </w:rPr>
        <w:t xml:space="preserve"> </w:t>
      </w:r>
    </w:p>
    <w:p w:rsidR="009F3667" w:rsidRPr="00F72CCB" w:rsidRDefault="00864383" w:rsidP="00FB43E2">
      <w:pPr>
        <w:spacing w:line="360" w:lineRule="auto"/>
        <w:ind w:firstLine="709"/>
        <w:jc w:val="both"/>
        <w:rPr>
          <w:sz w:val="28"/>
          <w:szCs w:val="28"/>
        </w:rPr>
      </w:pPr>
      <w:r w:rsidRPr="00F72CCB">
        <w:rPr>
          <w:sz w:val="28"/>
          <w:szCs w:val="28"/>
        </w:rPr>
        <w:t>- ступени квалификационной лестницы и связанные с ней разряды, дифференцирующие навыки и знания людей по уровню мастерства;</w:t>
      </w:r>
      <w:r w:rsidR="009F3667" w:rsidRPr="00F72CCB">
        <w:rPr>
          <w:sz w:val="28"/>
          <w:szCs w:val="28"/>
        </w:rPr>
        <w:t xml:space="preserve"> </w:t>
      </w:r>
    </w:p>
    <w:p w:rsidR="009F3667" w:rsidRPr="00F72CCB" w:rsidRDefault="00864383" w:rsidP="00FB43E2">
      <w:pPr>
        <w:spacing w:line="360" w:lineRule="auto"/>
        <w:ind w:firstLine="709"/>
        <w:jc w:val="both"/>
        <w:rPr>
          <w:sz w:val="28"/>
          <w:szCs w:val="28"/>
        </w:rPr>
      </w:pPr>
      <w:r w:rsidRPr="00F72CCB">
        <w:rPr>
          <w:sz w:val="28"/>
          <w:szCs w:val="28"/>
        </w:rPr>
        <w:t>- статусные ранги, отражающие величину вклада раб</w:t>
      </w:r>
      <w:r w:rsidR="00E80DBE" w:rsidRPr="00F72CCB">
        <w:rPr>
          <w:sz w:val="28"/>
          <w:szCs w:val="28"/>
        </w:rPr>
        <w:t>отника в развитие организации (</w:t>
      </w:r>
      <w:r w:rsidRPr="00F72CCB">
        <w:rPr>
          <w:sz w:val="28"/>
          <w:szCs w:val="28"/>
        </w:rPr>
        <w:t>выслуга лет, уникальные рациональные предложения</w:t>
      </w:r>
      <w:r w:rsidR="00E80DBE" w:rsidRPr="00F72CCB">
        <w:rPr>
          <w:sz w:val="28"/>
          <w:szCs w:val="28"/>
        </w:rPr>
        <w:t>,</w:t>
      </w:r>
      <w:r w:rsidRPr="00F72CCB">
        <w:rPr>
          <w:sz w:val="28"/>
          <w:szCs w:val="28"/>
        </w:rPr>
        <w:t xml:space="preserve"> судьбоносные для организации) его положение в коллективе;</w:t>
      </w:r>
      <w:r w:rsidR="009F3667" w:rsidRPr="00F72CCB">
        <w:rPr>
          <w:sz w:val="28"/>
          <w:szCs w:val="28"/>
        </w:rPr>
        <w:t xml:space="preserve"> </w:t>
      </w:r>
    </w:p>
    <w:p w:rsidR="009F3667" w:rsidRPr="00F72CCB" w:rsidRDefault="00864383" w:rsidP="00FB43E2">
      <w:pPr>
        <w:spacing w:line="360" w:lineRule="auto"/>
        <w:ind w:firstLine="709"/>
        <w:jc w:val="both"/>
        <w:rPr>
          <w:sz w:val="28"/>
          <w:szCs w:val="28"/>
        </w:rPr>
      </w:pPr>
      <w:r w:rsidRPr="00F72CCB">
        <w:rPr>
          <w:sz w:val="28"/>
          <w:szCs w:val="28"/>
        </w:rPr>
        <w:t>- ступени власти как степен</w:t>
      </w:r>
      <w:r w:rsidR="00E80DBE" w:rsidRPr="00F72CCB">
        <w:rPr>
          <w:sz w:val="28"/>
          <w:szCs w:val="28"/>
        </w:rPr>
        <w:t>и влиятельности в организации (</w:t>
      </w:r>
      <w:r w:rsidRPr="00F72CCB">
        <w:rPr>
          <w:sz w:val="28"/>
          <w:szCs w:val="28"/>
        </w:rPr>
        <w:t>участие в принятии важных решений, близость к руководству);</w:t>
      </w:r>
      <w:r w:rsidR="009F3667" w:rsidRPr="00F72CCB">
        <w:rPr>
          <w:sz w:val="28"/>
          <w:szCs w:val="28"/>
        </w:rPr>
        <w:t xml:space="preserve"> </w:t>
      </w:r>
    </w:p>
    <w:p w:rsidR="009F3667" w:rsidRPr="00F72CCB" w:rsidRDefault="00864383" w:rsidP="00FB43E2">
      <w:pPr>
        <w:spacing w:line="360" w:lineRule="auto"/>
        <w:ind w:firstLine="709"/>
        <w:jc w:val="both"/>
        <w:rPr>
          <w:sz w:val="28"/>
          <w:szCs w:val="28"/>
        </w:rPr>
      </w:pPr>
      <w:r w:rsidRPr="00F72CCB">
        <w:rPr>
          <w:sz w:val="28"/>
          <w:szCs w:val="28"/>
        </w:rPr>
        <w:t>- уровни материального вознаграждения</w:t>
      </w:r>
      <w:r w:rsidR="00E80DBE" w:rsidRPr="00F72CCB">
        <w:rPr>
          <w:sz w:val="28"/>
          <w:szCs w:val="28"/>
        </w:rPr>
        <w:t>, дохода (</w:t>
      </w:r>
      <w:r w:rsidRPr="00F72CCB">
        <w:rPr>
          <w:sz w:val="28"/>
          <w:szCs w:val="28"/>
        </w:rPr>
        <w:t>уровень заработной платы и разнообразие социальных льгот).</w:t>
      </w:r>
      <w:r w:rsidR="00E80DBE" w:rsidRPr="00F72CCB">
        <w:rPr>
          <w:sz w:val="28"/>
          <w:szCs w:val="28"/>
        </w:rPr>
        <w:t xml:space="preserve"> </w:t>
      </w:r>
    </w:p>
    <w:p w:rsidR="00885AAD" w:rsidRPr="00F72CCB" w:rsidRDefault="00864383" w:rsidP="00FB43E2">
      <w:pPr>
        <w:spacing w:line="360" w:lineRule="auto"/>
        <w:ind w:firstLine="709"/>
        <w:jc w:val="both"/>
        <w:rPr>
          <w:sz w:val="28"/>
          <w:szCs w:val="28"/>
        </w:rPr>
      </w:pPr>
      <w:r w:rsidRPr="00F72CCB">
        <w:rPr>
          <w:sz w:val="28"/>
          <w:szCs w:val="28"/>
        </w:rPr>
        <w:t>При этом следует подчеркнуть</w:t>
      </w:r>
      <w:r w:rsidR="00E80DBE" w:rsidRPr="00F72CCB">
        <w:rPr>
          <w:sz w:val="28"/>
          <w:szCs w:val="28"/>
        </w:rPr>
        <w:t>,</w:t>
      </w:r>
      <w:r w:rsidRPr="00F72CCB">
        <w:rPr>
          <w:sz w:val="28"/>
          <w:szCs w:val="28"/>
        </w:rPr>
        <w:t xml:space="preserve"> что перечисленные блага могут быть рассмотрены как через призму субъективности человека, так и сточки зрения его среды (организации профессиональной сферы, общества), оценены как чисто субъективно в форме самоощущений, самооценки достижений</w:t>
      </w:r>
      <w:r w:rsidR="00E80DBE" w:rsidRPr="00F72CCB">
        <w:rPr>
          <w:sz w:val="28"/>
          <w:szCs w:val="28"/>
        </w:rPr>
        <w:t>,</w:t>
      </w:r>
      <w:r w:rsidRPr="00F72CCB">
        <w:rPr>
          <w:sz w:val="28"/>
          <w:szCs w:val="28"/>
        </w:rPr>
        <w:t xml:space="preserve"> так и подкреплены признанием их в среде в виде повышения в должности</w:t>
      </w:r>
      <w:r w:rsidR="00E80DBE" w:rsidRPr="00F72CCB">
        <w:rPr>
          <w:sz w:val="28"/>
          <w:szCs w:val="28"/>
        </w:rPr>
        <w:t>,</w:t>
      </w:r>
      <w:r w:rsidRPr="00F72CCB">
        <w:rPr>
          <w:sz w:val="28"/>
          <w:szCs w:val="28"/>
        </w:rPr>
        <w:t xml:space="preserve"> уровня оплаты и т.д. Например</w:t>
      </w:r>
      <w:r w:rsidR="00E80DBE" w:rsidRPr="00F72CCB">
        <w:rPr>
          <w:sz w:val="28"/>
          <w:szCs w:val="28"/>
        </w:rPr>
        <w:t>,</w:t>
      </w:r>
      <w:r w:rsidRPr="00F72CCB">
        <w:rPr>
          <w:sz w:val="28"/>
          <w:szCs w:val="28"/>
        </w:rPr>
        <w:t xml:space="preserve"> человек может ощущать изменения своих навыков</w:t>
      </w:r>
      <w:r w:rsidR="00E80DBE" w:rsidRPr="00F72CCB">
        <w:rPr>
          <w:sz w:val="28"/>
          <w:szCs w:val="28"/>
        </w:rPr>
        <w:t>,</w:t>
      </w:r>
      <w:r w:rsidRPr="00F72CCB">
        <w:rPr>
          <w:sz w:val="28"/>
          <w:szCs w:val="28"/>
        </w:rPr>
        <w:t xml:space="preserve"> знаний</w:t>
      </w:r>
      <w:r w:rsidR="00E80DBE" w:rsidRPr="00F72CCB">
        <w:rPr>
          <w:sz w:val="28"/>
          <w:szCs w:val="28"/>
        </w:rPr>
        <w:t>,</w:t>
      </w:r>
      <w:r w:rsidRPr="00F72CCB">
        <w:rPr>
          <w:sz w:val="28"/>
          <w:szCs w:val="28"/>
        </w:rPr>
        <w:t xml:space="preserve"> но окружающие воспримут</w:t>
      </w:r>
      <w:r w:rsidR="00E80DBE" w:rsidRPr="00F72CCB">
        <w:rPr>
          <w:sz w:val="28"/>
          <w:szCs w:val="28"/>
        </w:rPr>
        <w:t>,</w:t>
      </w:r>
      <w:r w:rsidRPr="00F72CCB">
        <w:rPr>
          <w:sz w:val="28"/>
          <w:szCs w:val="28"/>
        </w:rPr>
        <w:t xml:space="preserve"> “увидят” его профессиональный рост только после того, как ему повысят квалификационный разряд. Таким образом</w:t>
      </w:r>
      <w:r w:rsidR="00E80DBE" w:rsidRPr="00F72CCB">
        <w:rPr>
          <w:sz w:val="28"/>
          <w:szCs w:val="28"/>
        </w:rPr>
        <w:t>,</w:t>
      </w:r>
      <w:r w:rsidRPr="00F72CCB">
        <w:rPr>
          <w:sz w:val="28"/>
          <w:szCs w:val="28"/>
        </w:rPr>
        <w:t xml:space="preserve"> карьера - это процесс профессионального роста человека, роста его влияния власти авторитета, статуса в среде, выражений в его продвижении по ступеням иерархии</w:t>
      </w:r>
      <w:r w:rsidR="00E80DBE" w:rsidRPr="00F72CCB">
        <w:rPr>
          <w:sz w:val="28"/>
          <w:szCs w:val="28"/>
        </w:rPr>
        <w:t>,</w:t>
      </w:r>
      <w:r w:rsidRPr="00F72CCB">
        <w:rPr>
          <w:sz w:val="28"/>
          <w:szCs w:val="28"/>
        </w:rPr>
        <w:t xml:space="preserve"> квалификационной лестницы, вознаграждения</w:t>
      </w:r>
      <w:r w:rsidR="00E80DBE" w:rsidRPr="00F72CCB">
        <w:rPr>
          <w:sz w:val="28"/>
          <w:szCs w:val="28"/>
        </w:rPr>
        <w:t>,</w:t>
      </w:r>
      <w:r w:rsidRPr="00F72CCB">
        <w:rPr>
          <w:sz w:val="28"/>
          <w:szCs w:val="28"/>
        </w:rPr>
        <w:t xml:space="preserve"> престижа. </w:t>
      </w:r>
    </w:p>
    <w:p w:rsidR="00B602DA" w:rsidRPr="00F72CCB" w:rsidRDefault="00B602DA" w:rsidP="00FB43E2">
      <w:pPr>
        <w:spacing w:line="360" w:lineRule="auto"/>
        <w:ind w:firstLine="709"/>
        <w:jc w:val="both"/>
        <w:rPr>
          <w:sz w:val="28"/>
          <w:szCs w:val="28"/>
        </w:rPr>
      </w:pPr>
      <w:r w:rsidRPr="00F72CCB">
        <w:rPr>
          <w:b/>
          <w:bCs/>
          <w:sz w:val="28"/>
          <w:szCs w:val="28"/>
        </w:rPr>
        <w:t>Характерологические особенности личности</w:t>
      </w:r>
      <w:r w:rsidRPr="00F72CCB">
        <w:rPr>
          <w:sz w:val="28"/>
          <w:szCs w:val="28"/>
        </w:rPr>
        <w:t>.</w:t>
      </w:r>
    </w:p>
    <w:p w:rsidR="00B602DA" w:rsidRPr="00F72CCB" w:rsidRDefault="00B602DA" w:rsidP="00FB43E2">
      <w:pPr>
        <w:spacing w:line="360" w:lineRule="auto"/>
        <w:ind w:firstLine="709"/>
        <w:jc w:val="both"/>
        <w:rPr>
          <w:sz w:val="28"/>
          <w:szCs w:val="28"/>
        </w:rPr>
      </w:pPr>
      <w:r w:rsidRPr="00F72CCB">
        <w:rPr>
          <w:sz w:val="28"/>
          <w:szCs w:val="28"/>
        </w:rPr>
        <w:t>На соответствующий тип темперамента человека налагается ее характер - совокупность стойких индивидуальных свойств личности, которые складываются и проявляются во время общения и деятельности, обуславливая типичные для нее способы поведения. Соответственно, характер можно определить как сильный или слабый, оптимистичный - пессимистический, уравновешенный –</w:t>
      </w:r>
      <w:r w:rsidR="00E80DBE" w:rsidRPr="00F72CCB">
        <w:rPr>
          <w:sz w:val="28"/>
          <w:szCs w:val="28"/>
        </w:rPr>
        <w:t xml:space="preserve"> </w:t>
      </w:r>
      <w:r w:rsidRPr="00F72CCB">
        <w:rPr>
          <w:sz w:val="28"/>
          <w:szCs w:val="28"/>
        </w:rPr>
        <w:t>нервный, самокритичный - самовлюбленный, правдивый –</w:t>
      </w:r>
      <w:r w:rsidR="00697CDB" w:rsidRPr="00F72CCB">
        <w:rPr>
          <w:sz w:val="28"/>
          <w:szCs w:val="28"/>
        </w:rPr>
        <w:t xml:space="preserve"> </w:t>
      </w:r>
      <w:r w:rsidRPr="00F72CCB">
        <w:rPr>
          <w:sz w:val="28"/>
          <w:szCs w:val="28"/>
        </w:rPr>
        <w:t>лживый, тактичный - грубый, ответственный</w:t>
      </w:r>
      <w:r w:rsidR="009F3667" w:rsidRPr="00F72CCB">
        <w:rPr>
          <w:sz w:val="28"/>
          <w:szCs w:val="28"/>
        </w:rPr>
        <w:t xml:space="preserve"> </w:t>
      </w:r>
      <w:r w:rsidR="00E80DBE" w:rsidRPr="00F72CCB">
        <w:rPr>
          <w:sz w:val="28"/>
          <w:szCs w:val="28"/>
        </w:rPr>
        <w:t>-</w:t>
      </w:r>
      <w:r w:rsidRPr="00F72CCB">
        <w:rPr>
          <w:sz w:val="28"/>
          <w:szCs w:val="28"/>
        </w:rPr>
        <w:t xml:space="preserve"> недобросовестный, щедрый - скупой, гуманный - эгоистичный, принципиальный - беспринципный, аккуратный - неряшливый и т.п.</w:t>
      </w:r>
    </w:p>
    <w:p w:rsidR="00B602DA" w:rsidRPr="00F72CCB" w:rsidRDefault="00B602DA" w:rsidP="00FB43E2">
      <w:pPr>
        <w:spacing w:line="360" w:lineRule="auto"/>
        <w:ind w:firstLine="709"/>
        <w:jc w:val="both"/>
        <w:rPr>
          <w:sz w:val="28"/>
          <w:szCs w:val="28"/>
        </w:rPr>
      </w:pPr>
      <w:r w:rsidRPr="00F72CCB">
        <w:rPr>
          <w:sz w:val="28"/>
          <w:szCs w:val="28"/>
        </w:rPr>
        <w:t>Следовательно, характер - неповторимое, индивидуальное сочетание психологических черт личности.</w:t>
      </w:r>
    </w:p>
    <w:p w:rsidR="00714CD7" w:rsidRPr="00F72CCB" w:rsidRDefault="00714CD7" w:rsidP="00FB43E2">
      <w:pPr>
        <w:spacing w:line="360" w:lineRule="auto"/>
        <w:ind w:firstLine="709"/>
        <w:jc w:val="both"/>
        <w:rPr>
          <w:sz w:val="28"/>
          <w:szCs w:val="28"/>
          <w:lang w:val="uk-UA"/>
        </w:rPr>
      </w:pPr>
      <w:r w:rsidRPr="00F72CCB">
        <w:rPr>
          <w:sz w:val="28"/>
          <w:szCs w:val="28"/>
        </w:rPr>
        <w:t>Влияние характера на карьеру.</w:t>
      </w:r>
    </w:p>
    <w:p w:rsidR="00864383" w:rsidRPr="00F72CCB" w:rsidRDefault="00BA5386" w:rsidP="00FB43E2">
      <w:pPr>
        <w:spacing w:line="360" w:lineRule="auto"/>
        <w:ind w:firstLine="709"/>
        <w:jc w:val="both"/>
        <w:rPr>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5pt">
            <v:imagedata r:id="rId5" o:title=""/>
          </v:shape>
        </w:pict>
      </w:r>
      <w:r w:rsidR="00864383" w:rsidRPr="00F72CCB">
        <w:rPr>
          <w:sz w:val="28"/>
          <w:szCs w:val="28"/>
        </w:rPr>
        <w:t xml:space="preserve">Если для менеджера среднего уровня выбор новой работы напоминает брак по расчету - он ищет более оплачиваемое место с возможностью карьерного роста, то выбор новой работы для топ-менеджера чем-то схож с поиском любовницы. Для среднестатистического директора компании самое главное - найти подходящего собственника. </w:t>
      </w:r>
    </w:p>
    <w:p w:rsidR="00864383" w:rsidRPr="00F72CCB" w:rsidRDefault="00864383" w:rsidP="00FB43E2">
      <w:pPr>
        <w:spacing w:line="360" w:lineRule="auto"/>
        <w:ind w:firstLine="709"/>
        <w:jc w:val="both"/>
        <w:rPr>
          <w:sz w:val="28"/>
          <w:szCs w:val="28"/>
          <w:lang w:val="uk-UA"/>
        </w:rPr>
      </w:pPr>
      <w:r w:rsidRPr="00F72CCB">
        <w:rPr>
          <w:sz w:val="28"/>
          <w:szCs w:val="28"/>
        </w:rPr>
        <w:t>В прошлом году вышло два разных исследования, в которых фигурировал один и тот же вопрос: чем вы руководствуетесь, выбирая новую работу. Исследования различались тем, что одно проводилось среди топ-менеджеров и собственников крупных</w:t>
      </w:r>
      <w:r w:rsidRPr="00F72CCB">
        <w:rPr>
          <w:sz w:val="28"/>
          <w:szCs w:val="28"/>
          <w:lang w:val="uk-UA"/>
        </w:rPr>
        <w:t xml:space="preserve"> российских</w:t>
      </w:r>
      <w:r w:rsidRPr="00F72CCB">
        <w:rPr>
          <w:sz w:val="28"/>
          <w:szCs w:val="28"/>
        </w:rPr>
        <w:t xml:space="preserve"> компаний, а второе - среди менеджеров среднего уровня и специалистов. </w:t>
      </w:r>
    </w:p>
    <w:p w:rsidR="00864383" w:rsidRPr="00F72CCB" w:rsidRDefault="00864383" w:rsidP="00FB43E2">
      <w:pPr>
        <w:spacing w:line="360" w:lineRule="auto"/>
        <w:ind w:firstLine="709"/>
        <w:jc w:val="both"/>
        <w:rPr>
          <w:sz w:val="28"/>
          <w:szCs w:val="28"/>
          <w:lang w:val="uk-UA"/>
        </w:rPr>
      </w:pPr>
      <w:r w:rsidRPr="00F72CCB">
        <w:rPr>
          <w:sz w:val="28"/>
          <w:szCs w:val="28"/>
        </w:rPr>
        <w:t xml:space="preserve">Первое провело хедхантинговое агентство "Росэксперт" совместно с Ассоциацией менеджеров (опрошены 169 респондентов), а второе - российское отделение рекрутинговой компании Kelly Services совместно с австралийским агентством Statistics Workshop (1047 респондентов). </w:t>
      </w:r>
    </w:p>
    <w:p w:rsidR="00864383" w:rsidRPr="00F72CCB" w:rsidRDefault="00864383" w:rsidP="00FB43E2">
      <w:pPr>
        <w:spacing w:line="360" w:lineRule="auto"/>
        <w:ind w:firstLine="709"/>
        <w:jc w:val="both"/>
        <w:rPr>
          <w:sz w:val="28"/>
          <w:szCs w:val="28"/>
          <w:lang w:val="uk-UA"/>
        </w:rPr>
      </w:pPr>
      <w:r w:rsidRPr="00F72CCB">
        <w:rPr>
          <w:sz w:val="28"/>
          <w:szCs w:val="28"/>
        </w:rPr>
        <w:t xml:space="preserve">Если сопоставить результаты двух исследований, то получается, что по мере развития карьеры на первое место выходит совместимость с высшим руководством, а вот содержание работы, напротив, отходит на задний план. Согласно исследованию, у российских директоров нет желания "обогащать свой профессиональный опыт" и "решать более сложные задачи". Зато им хочется "личной совместимости" с работодателем и общих взглядов на систему оценки своей деятельности. "Разве такое можно представить в открытой западной компании? Психологическая совместимость с советом директоров - это же почти абсурд!" - замечает директор по проектам в СНГ "Голден Телеком" Сергей Лихарев. В цивилизованной компании, по его мнению, оценка деятельности имеет вполне понятное, числовое описание и это все четко оговаривается в контракте. "В такой компании топ-менеджеру практически нет нужды задумываться о совместимости с владельцами и акционерами", - замечает Сергей Лихарев. </w:t>
      </w:r>
    </w:p>
    <w:p w:rsidR="00864383" w:rsidRPr="00F72CCB" w:rsidRDefault="00864383" w:rsidP="00FB43E2">
      <w:pPr>
        <w:spacing w:line="360" w:lineRule="auto"/>
        <w:ind w:firstLine="709"/>
        <w:jc w:val="both"/>
        <w:rPr>
          <w:sz w:val="28"/>
          <w:szCs w:val="28"/>
          <w:lang w:val="uk-UA"/>
        </w:rPr>
      </w:pPr>
      <w:r w:rsidRPr="00F72CCB">
        <w:rPr>
          <w:sz w:val="28"/>
          <w:szCs w:val="28"/>
        </w:rPr>
        <w:t>Между тем хедхантеры говорят, что в России такой подход к выбору работодателя можно сейчас воспринимать как данность. "Не далее как в эти выходные во время переговоров владелец одной</w:t>
      </w:r>
      <w:r w:rsidR="00E80DBE" w:rsidRPr="00F72CCB">
        <w:rPr>
          <w:sz w:val="28"/>
          <w:szCs w:val="28"/>
        </w:rPr>
        <w:t xml:space="preserve"> </w:t>
      </w:r>
      <w:r w:rsidRPr="00F72CCB">
        <w:rPr>
          <w:sz w:val="28"/>
          <w:szCs w:val="28"/>
        </w:rPr>
        <w:t xml:space="preserve">компании попросил кандидата письменно описать формат будущих отношений между собой и ним", - говорит партнер российского отделения Ward Howell International Георгий Абдушелишвили. По его мнению, это российская специфика, которая объясняется тем, что у нас немного публичных компаний с большим количеством акционеров. Российский бизнес - это по большому счету частные компании со всеми вытекающими последствиями. </w:t>
      </w:r>
    </w:p>
    <w:p w:rsidR="00864383" w:rsidRPr="00F72CCB" w:rsidRDefault="00864383" w:rsidP="00FB43E2">
      <w:pPr>
        <w:spacing w:line="360" w:lineRule="auto"/>
        <w:ind w:firstLine="709"/>
        <w:jc w:val="both"/>
        <w:rPr>
          <w:sz w:val="28"/>
          <w:szCs w:val="28"/>
          <w:lang w:val="uk-UA"/>
        </w:rPr>
      </w:pPr>
      <w:r w:rsidRPr="00F72CCB">
        <w:rPr>
          <w:sz w:val="28"/>
          <w:szCs w:val="28"/>
        </w:rPr>
        <w:t xml:space="preserve">Однако не все топ-менеджеры даже частных компаний готовы согласиться с тем, что для них велико значение личной совместимости с собственником. "Самые важные факторы для менеджера - амбициозность поставленных задач и личные финансовые условия. Взаимоотношения с собственником, вероятно, важны, но только когда собственник - самодур, а менеджер - бездельник", - рассуждает Олег Анисимов, который в 2002 г. возглавил редакцию газеты "Финансовая Россия", а в марте прошлого года преобразовал ее в журнал "Финанс" и стал там главным редактором. Тем не </w:t>
      </w:r>
      <w:r w:rsidR="00E80DBE" w:rsidRPr="00F72CCB">
        <w:rPr>
          <w:sz w:val="28"/>
          <w:szCs w:val="28"/>
        </w:rPr>
        <w:t>менее,</w:t>
      </w:r>
      <w:r w:rsidRPr="00F72CCB">
        <w:rPr>
          <w:sz w:val="28"/>
          <w:szCs w:val="28"/>
        </w:rPr>
        <w:t xml:space="preserve"> он не исключает, что, даже если собственник - человек нормальный и уделяет внимание только деловым вопросам, хорошо выполняемая менеджером работа должна выливаться в отличные отношения с собственником. </w:t>
      </w:r>
    </w:p>
    <w:p w:rsidR="00864383" w:rsidRPr="00F72CCB" w:rsidRDefault="00864383" w:rsidP="00FB43E2">
      <w:pPr>
        <w:spacing w:line="360" w:lineRule="auto"/>
        <w:ind w:firstLine="709"/>
        <w:jc w:val="both"/>
        <w:rPr>
          <w:sz w:val="28"/>
          <w:szCs w:val="28"/>
          <w:lang w:val="uk-UA"/>
        </w:rPr>
      </w:pPr>
      <w:r w:rsidRPr="00F72CCB">
        <w:rPr>
          <w:sz w:val="28"/>
          <w:szCs w:val="28"/>
        </w:rPr>
        <w:t xml:space="preserve">Однако авторы исследования считают, что рискованно недооценивать роль личных отношений между топ-менеджерами и владельцами компаний. "Многие российские собственники - очень часто это и главные менеджеры, находящиеся близко к управлению. Кроме того, у многих из них очень личное отношение к своему бизнесу - как к детищу. Исходя из этого без хороших личных отношений зачастую бывает тяжело добиться каких-нибудь значительных результатов", - полагает управляющий партнер компании "Росэксперт" Сергей Мартьянов. </w:t>
      </w:r>
    </w:p>
    <w:p w:rsidR="00864383" w:rsidRPr="00F72CCB" w:rsidRDefault="00864383" w:rsidP="00FB43E2">
      <w:pPr>
        <w:spacing w:line="360" w:lineRule="auto"/>
        <w:ind w:firstLine="709"/>
        <w:jc w:val="both"/>
        <w:rPr>
          <w:sz w:val="28"/>
          <w:szCs w:val="28"/>
          <w:lang w:val="uk-UA"/>
        </w:rPr>
      </w:pPr>
      <w:r w:rsidRPr="00F72CCB">
        <w:rPr>
          <w:sz w:val="28"/>
          <w:szCs w:val="28"/>
        </w:rPr>
        <w:t xml:space="preserve">А генеральный директор ОАО "РБК Информационные системы" Юрий Ровенский вообще считает ориентацию на личную совместимость с собственником вполне здравым и обоснованным подходом. "Это принципиально важный критерий, - говорит он. - По сути, речь идет об извечном конфликте начальник - подчиненный. Однако на уровне директор - собственник он может иметь более драматичные последствия. Поэтому наемный топ-менеджер обязан понимать, перед кем он будет отчитываться". Юрий Ровенский взаимодействует с тремя основными акционерами, он говорит, что прекрасно понимает директоров, которые в опросе указали личную совместимость как важный фактор. </w:t>
      </w:r>
    </w:p>
    <w:p w:rsidR="00864383" w:rsidRPr="00F72CCB" w:rsidRDefault="00864383" w:rsidP="00FB43E2">
      <w:pPr>
        <w:spacing w:line="360" w:lineRule="auto"/>
        <w:ind w:firstLine="709"/>
        <w:jc w:val="both"/>
        <w:rPr>
          <w:sz w:val="28"/>
          <w:szCs w:val="28"/>
          <w:lang w:val="uk-UA"/>
        </w:rPr>
      </w:pPr>
      <w:r w:rsidRPr="00F72CCB">
        <w:rPr>
          <w:sz w:val="28"/>
          <w:szCs w:val="28"/>
        </w:rPr>
        <w:t xml:space="preserve">Сами собственники также относятся к этому с пониманием. Председатель совета директоров компании "Миэль-Недвижимость" и владелец ее контрольного пакета Григорий Куликов говорит, что если бы он был на месте топ-менеджера, то при опросе дал бы такой же ответ. Как и Ровенский, он называет это вопросом из серии "начальник - подчиненный" и считает, что дистанция между ними должна быть минимальной. "Даже если собственник не принимает участия в управлении компанией, все стратегические решения принимаются с его согласия", - поясняет Григорий Куликов. По его словам, многие топ-менеджеры, которые пришли в "Миэль-Недвижимость", пришли лично к нему и он не видит в этом ничего предосудительного. "Другой вопрос, что я как собственник могу себе позволить не обращать внимания на личную совместимость - это вопрос иерархии и полномочий: у </w:t>
      </w:r>
      <w:r w:rsidR="00697CDB" w:rsidRPr="00F72CCB">
        <w:rPr>
          <w:sz w:val="28"/>
          <w:szCs w:val="28"/>
        </w:rPr>
        <w:t>меня,</w:t>
      </w:r>
      <w:r w:rsidRPr="00F72CCB">
        <w:rPr>
          <w:sz w:val="28"/>
          <w:szCs w:val="28"/>
        </w:rPr>
        <w:t xml:space="preserve"> в конце </w:t>
      </w:r>
      <w:r w:rsidR="00697CDB" w:rsidRPr="00F72CCB">
        <w:rPr>
          <w:sz w:val="28"/>
          <w:szCs w:val="28"/>
        </w:rPr>
        <w:t>концов,</w:t>
      </w:r>
      <w:r w:rsidRPr="00F72CCB">
        <w:rPr>
          <w:sz w:val="28"/>
          <w:szCs w:val="28"/>
        </w:rPr>
        <w:t xml:space="preserve"> есть возможность прервать контракт", - говорит он. </w:t>
      </w:r>
    </w:p>
    <w:p w:rsidR="00864383" w:rsidRPr="00F72CCB" w:rsidRDefault="00864383" w:rsidP="00FB43E2">
      <w:pPr>
        <w:spacing w:line="360" w:lineRule="auto"/>
        <w:ind w:firstLine="709"/>
        <w:jc w:val="both"/>
        <w:rPr>
          <w:sz w:val="28"/>
          <w:szCs w:val="28"/>
          <w:lang w:val="uk-UA"/>
        </w:rPr>
      </w:pPr>
      <w:r w:rsidRPr="00F72CCB">
        <w:rPr>
          <w:sz w:val="28"/>
          <w:szCs w:val="28"/>
        </w:rPr>
        <w:t xml:space="preserve">Сергей Лихарев замечает, что у топ-менеджеров гораздо меньше свободы в выборе условий работы, чем у рядового специалиста. "Дело в том, что у директора есть, как правило, один начальник - владелец бизнеса и именно он является единственным лицом, оценивающим успешность работы директора. А большинство российских собственников на самом деле еще не привыкли делегировать менеджерам существенные полномочия, несмотря на </w:t>
      </w:r>
      <w:r w:rsidR="00697CDB" w:rsidRPr="00F72CCB">
        <w:rPr>
          <w:sz w:val="28"/>
          <w:szCs w:val="28"/>
        </w:rPr>
        <w:t>то,</w:t>
      </w:r>
      <w:r w:rsidRPr="00F72CCB">
        <w:rPr>
          <w:sz w:val="28"/>
          <w:szCs w:val="28"/>
        </w:rPr>
        <w:t xml:space="preserve"> что на словах заявляют об этом. В такой ситуации гендиректор и другие топ-менеджеры часто являются заложниками весьма субъективных взглядов и особенностей характера владельцев бизнеса", - говорит Лихарев. У среднего же менеджера свободы выбора гораздо больше. "Во-первых, чаще всего для рядового специалиста устанавливаются гораздо более формализованные описания должностных обязанностей, условия увол</w:t>
      </w:r>
      <w:r w:rsidR="00E80DBE" w:rsidRPr="00F72CCB">
        <w:rPr>
          <w:sz w:val="28"/>
          <w:szCs w:val="28"/>
        </w:rPr>
        <w:t>ьнения, критерии повышения и т.</w:t>
      </w:r>
      <w:r w:rsidRPr="00F72CCB">
        <w:rPr>
          <w:sz w:val="28"/>
          <w:szCs w:val="28"/>
        </w:rPr>
        <w:t>п. Во-вторых, практически в любой фирме есть возможности движения по горизонтали - из маркетинга в продажи, из продаж - в</w:t>
      </w:r>
      <w:r w:rsidR="00E80DBE" w:rsidRPr="00F72CCB">
        <w:rPr>
          <w:sz w:val="28"/>
          <w:szCs w:val="28"/>
        </w:rPr>
        <w:t xml:space="preserve"> службу поддержки клиентов и т.</w:t>
      </w:r>
      <w:r w:rsidRPr="00F72CCB">
        <w:rPr>
          <w:sz w:val="28"/>
          <w:szCs w:val="28"/>
        </w:rPr>
        <w:t xml:space="preserve">п. А в-третьих, те же начальники имеют тенденцию чаще меняться, чем владельцы бизнеса, - говорит Сергей Лихарев. - То есть когда менеджер среднего звена идет на работу, он не держит в голове, что этот начальник дан ему навсегда". </w:t>
      </w:r>
    </w:p>
    <w:p w:rsidR="00864383" w:rsidRPr="00F72CCB" w:rsidRDefault="00864383" w:rsidP="00FB43E2">
      <w:pPr>
        <w:spacing w:line="360" w:lineRule="auto"/>
        <w:ind w:firstLine="709"/>
        <w:jc w:val="both"/>
        <w:rPr>
          <w:sz w:val="28"/>
          <w:szCs w:val="28"/>
          <w:lang w:val="uk-UA"/>
        </w:rPr>
      </w:pPr>
      <w:r w:rsidRPr="00F72CCB">
        <w:rPr>
          <w:sz w:val="28"/>
          <w:szCs w:val="28"/>
        </w:rPr>
        <w:t xml:space="preserve">По мнению эксперта, топ-менеджеры сами создают этот порочный круг. "Они должны формулировать профессиональные, прозрачные условия своей работы и требовать закрепления их в контрактах с владельцами бизнеса - и таким образом воспитывать их", - уверен Лихарев. </w:t>
      </w:r>
    </w:p>
    <w:p w:rsidR="00864383" w:rsidRPr="00F72CCB" w:rsidRDefault="00864383" w:rsidP="00FB43E2">
      <w:pPr>
        <w:spacing w:line="360" w:lineRule="auto"/>
        <w:ind w:firstLine="709"/>
        <w:jc w:val="both"/>
        <w:rPr>
          <w:sz w:val="28"/>
          <w:szCs w:val="28"/>
          <w:lang w:val="uk-UA"/>
        </w:rPr>
      </w:pPr>
      <w:r w:rsidRPr="00F72CCB">
        <w:rPr>
          <w:sz w:val="28"/>
          <w:szCs w:val="28"/>
        </w:rPr>
        <w:t xml:space="preserve">Между тем один из авторов исследования - Сергей Мартьянов утверждает, что на западном рынке труда ориентация на собственника тоже заметна. "Мне попадались схожие с нашим исследования, и там среди критериев тоже есть личная совместимость с собственником, - говорит он. - Другое дело, что у них эти критерии стоят, как правило, на третьем-четвертом месте". Исходя из этого Мартьянов полагает, что российским менеджерам никогда не избавиться от необходимости оценивать личность работодателя. Просто со временем этот вопрос не будет стоять так остро. </w:t>
      </w:r>
      <w:r w:rsidR="00E80DBE" w:rsidRPr="00F72CCB">
        <w:rPr>
          <w:sz w:val="28"/>
          <w:szCs w:val="28"/>
        </w:rPr>
        <w:t xml:space="preserve"> </w:t>
      </w:r>
      <w:r w:rsidRPr="00F72CCB">
        <w:rPr>
          <w:sz w:val="28"/>
          <w:szCs w:val="28"/>
        </w:rPr>
        <w:t>В исследовании Kelly Services тоже фигурирует эк</w:t>
      </w:r>
      <w:r w:rsidR="00E80DBE" w:rsidRPr="00F72CCB">
        <w:rPr>
          <w:sz w:val="28"/>
          <w:szCs w:val="28"/>
        </w:rPr>
        <w:t>вивалент личной совместимости (</w:t>
      </w:r>
      <w:r w:rsidRPr="00F72CCB">
        <w:rPr>
          <w:sz w:val="28"/>
          <w:szCs w:val="28"/>
        </w:rPr>
        <w:t xml:space="preserve">"начальник", "команда"). Просто стоят они не так высоко, как у более успешных с карьерной точки зрения респондентов. По наблюдению Лихарева, если убрать первую и третью строчки из критериев топ-менеджеров, то эти данные будут практически полностью совпадать с критериями менеджеров среднего уровня, разве что материальные условия не будут уже иметь определяющего значения. "Получается парадоксальная вещь, - говорит Лихарев. - Чтобы сформировать для себя профессиональные условия работы, российский топ-менеджмент должен вспомнить, каким он был в начале своей карьеры". </w:t>
      </w:r>
    </w:p>
    <w:p w:rsidR="00EE21E1" w:rsidRPr="00F72CCB" w:rsidRDefault="00EE21E1" w:rsidP="00FB43E2">
      <w:pPr>
        <w:spacing w:line="360" w:lineRule="auto"/>
        <w:ind w:firstLine="709"/>
        <w:jc w:val="both"/>
        <w:rPr>
          <w:sz w:val="28"/>
          <w:szCs w:val="28"/>
          <w:lang w:val="uk-UA"/>
        </w:rPr>
      </w:pPr>
    </w:p>
    <w:p w:rsidR="00EE21E1" w:rsidRPr="00F72CCB" w:rsidRDefault="00A3098E" w:rsidP="00FB43E2">
      <w:pPr>
        <w:spacing w:line="360" w:lineRule="auto"/>
        <w:ind w:firstLine="709"/>
        <w:jc w:val="both"/>
        <w:rPr>
          <w:b/>
          <w:bCs/>
          <w:sz w:val="28"/>
          <w:szCs w:val="28"/>
          <w:lang w:val="uk-UA"/>
        </w:rPr>
      </w:pPr>
      <w:r w:rsidRPr="00F72CCB">
        <w:rPr>
          <w:b/>
          <w:bCs/>
          <w:sz w:val="28"/>
          <w:szCs w:val="28"/>
        </w:rPr>
        <w:t xml:space="preserve">2. </w:t>
      </w:r>
      <w:r w:rsidR="00EE21E1" w:rsidRPr="00F72CCB">
        <w:rPr>
          <w:b/>
          <w:bCs/>
          <w:sz w:val="28"/>
          <w:szCs w:val="28"/>
        </w:rPr>
        <w:t>Индивидуальное задание</w:t>
      </w:r>
    </w:p>
    <w:p w:rsidR="00E80DBE" w:rsidRPr="00F72CCB" w:rsidRDefault="00E80DBE" w:rsidP="00FB43E2">
      <w:pPr>
        <w:spacing w:line="360" w:lineRule="auto"/>
        <w:ind w:firstLine="709"/>
        <w:jc w:val="both"/>
        <w:rPr>
          <w:sz w:val="28"/>
          <w:szCs w:val="28"/>
          <w:lang w:val="uk-UA"/>
        </w:rPr>
      </w:pPr>
    </w:p>
    <w:p w:rsidR="00F95094" w:rsidRPr="00F72CCB" w:rsidRDefault="00F95094" w:rsidP="00FB43E2">
      <w:pPr>
        <w:spacing w:line="360" w:lineRule="auto"/>
        <w:ind w:firstLine="709"/>
        <w:jc w:val="both"/>
        <w:rPr>
          <w:i/>
          <w:iCs/>
          <w:sz w:val="28"/>
          <w:szCs w:val="28"/>
        </w:rPr>
      </w:pPr>
      <w:r w:rsidRPr="00F72CCB">
        <w:rPr>
          <w:i/>
          <w:iCs/>
          <w:sz w:val="28"/>
          <w:szCs w:val="28"/>
          <w:lang w:val="uk-UA"/>
        </w:rPr>
        <w:t>1.</w:t>
      </w:r>
      <w:r w:rsidR="00E80DBE" w:rsidRPr="00F72CCB">
        <w:rPr>
          <w:i/>
          <w:iCs/>
          <w:sz w:val="28"/>
          <w:szCs w:val="28"/>
          <w:lang w:val="uk-UA"/>
        </w:rPr>
        <w:t xml:space="preserve"> </w:t>
      </w:r>
      <w:r w:rsidRPr="00F72CCB">
        <w:rPr>
          <w:i/>
          <w:iCs/>
          <w:sz w:val="28"/>
          <w:szCs w:val="28"/>
        </w:rPr>
        <w:t>Что вы понимаете под выражением «управление профессиональной карьерой»:</w:t>
      </w:r>
    </w:p>
    <w:p w:rsidR="00F95094" w:rsidRPr="00F72CCB" w:rsidRDefault="00F95094" w:rsidP="00FB43E2">
      <w:pPr>
        <w:spacing w:line="360" w:lineRule="auto"/>
        <w:ind w:firstLine="709"/>
        <w:jc w:val="both"/>
        <w:rPr>
          <w:sz w:val="28"/>
          <w:szCs w:val="28"/>
        </w:rPr>
      </w:pPr>
      <w:r w:rsidRPr="00F72CCB">
        <w:rPr>
          <w:sz w:val="28"/>
          <w:szCs w:val="28"/>
        </w:rPr>
        <w:t>Профессиональная карьера характеризуется тем</w:t>
      </w:r>
      <w:r w:rsidR="00E80DBE" w:rsidRPr="00F72CCB">
        <w:rPr>
          <w:sz w:val="28"/>
          <w:szCs w:val="28"/>
        </w:rPr>
        <w:t>,</w:t>
      </w:r>
      <w:r w:rsidRPr="00F72CCB">
        <w:rPr>
          <w:sz w:val="28"/>
          <w:szCs w:val="28"/>
        </w:rPr>
        <w:t xml:space="preserve"> что конкретный сотрудник в процессе своей профессиональной деятельности про</w:t>
      </w:r>
      <w:r w:rsidR="009523F4" w:rsidRPr="00F72CCB">
        <w:rPr>
          <w:sz w:val="28"/>
          <w:szCs w:val="28"/>
        </w:rPr>
        <w:t>ходит различные стадии развития</w:t>
      </w:r>
      <w:r w:rsidRPr="00F72CCB">
        <w:rPr>
          <w:sz w:val="28"/>
          <w:szCs w:val="28"/>
        </w:rPr>
        <w:t>: обучение, поступление на работу</w:t>
      </w:r>
      <w:r w:rsidR="00E80DBE" w:rsidRPr="00F72CCB">
        <w:rPr>
          <w:sz w:val="28"/>
          <w:szCs w:val="28"/>
        </w:rPr>
        <w:t>,</w:t>
      </w:r>
      <w:r w:rsidRPr="00F72CCB">
        <w:rPr>
          <w:sz w:val="28"/>
          <w:szCs w:val="28"/>
        </w:rPr>
        <w:t xml:space="preserve"> профессиональный рост</w:t>
      </w:r>
      <w:r w:rsidR="00E80DBE" w:rsidRPr="00F72CCB">
        <w:rPr>
          <w:sz w:val="28"/>
          <w:szCs w:val="28"/>
        </w:rPr>
        <w:t>,</w:t>
      </w:r>
      <w:r w:rsidRPr="00F72CCB">
        <w:rPr>
          <w:sz w:val="28"/>
          <w:szCs w:val="28"/>
        </w:rPr>
        <w:t xml:space="preserve"> поддержка индивидуальных способностей</w:t>
      </w:r>
      <w:r w:rsidR="00E80DBE" w:rsidRPr="00F72CCB">
        <w:rPr>
          <w:sz w:val="28"/>
          <w:szCs w:val="28"/>
        </w:rPr>
        <w:t>,</w:t>
      </w:r>
      <w:r w:rsidRPr="00F72CCB">
        <w:rPr>
          <w:sz w:val="28"/>
          <w:szCs w:val="28"/>
        </w:rPr>
        <w:t xml:space="preserve"> наконец уход на пенсию. Эти стадии конкретный работник может пройти последовательно в разных организациях.</w:t>
      </w:r>
    </w:p>
    <w:p w:rsidR="00F95094" w:rsidRPr="00F72CCB" w:rsidRDefault="00F95094" w:rsidP="00FB43E2">
      <w:pPr>
        <w:spacing w:line="360" w:lineRule="auto"/>
        <w:ind w:firstLine="709"/>
        <w:jc w:val="both"/>
        <w:rPr>
          <w:i/>
          <w:iCs/>
          <w:sz w:val="28"/>
          <w:szCs w:val="28"/>
        </w:rPr>
      </w:pPr>
      <w:r w:rsidRPr="00F72CCB">
        <w:rPr>
          <w:i/>
          <w:iCs/>
          <w:sz w:val="28"/>
          <w:szCs w:val="28"/>
        </w:rPr>
        <w:t>2.</w:t>
      </w:r>
      <w:r w:rsidR="009523F4" w:rsidRPr="00F72CCB">
        <w:rPr>
          <w:i/>
          <w:iCs/>
          <w:sz w:val="28"/>
          <w:szCs w:val="28"/>
        </w:rPr>
        <w:t xml:space="preserve"> </w:t>
      </w:r>
      <w:r w:rsidRPr="00F72CCB">
        <w:rPr>
          <w:i/>
          <w:iCs/>
          <w:sz w:val="28"/>
          <w:szCs w:val="28"/>
        </w:rPr>
        <w:t>Охарактеризовать осно</w:t>
      </w:r>
      <w:r w:rsidR="009523F4" w:rsidRPr="00F72CCB">
        <w:rPr>
          <w:i/>
          <w:iCs/>
          <w:sz w:val="28"/>
          <w:szCs w:val="28"/>
        </w:rPr>
        <w:t>вные этапы роста на предприятии</w:t>
      </w:r>
      <w:r w:rsidRPr="00F72CCB">
        <w:rPr>
          <w:i/>
          <w:iCs/>
          <w:sz w:val="28"/>
          <w:szCs w:val="28"/>
        </w:rPr>
        <w:t>:</w:t>
      </w:r>
    </w:p>
    <w:p w:rsidR="005501F4" w:rsidRPr="00F72CCB" w:rsidRDefault="005501F4" w:rsidP="00FB43E2">
      <w:pPr>
        <w:spacing w:line="360" w:lineRule="auto"/>
        <w:ind w:firstLine="709"/>
        <w:jc w:val="both"/>
        <w:rPr>
          <w:sz w:val="28"/>
          <w:szCs w:val="28"/>
        </w:rPr>
      </w:pPr>
      <w:r w:rsidRPr="00F72CCB">
        <w:rPr>
          <w:sz w:val="28"/>
          <w:szCs w:val="28"/>
        </w:rPr>
        <w:t>Этапы карьеры:</w:t>
      </w:r>
    </w:p>
    <w:p w:rsidR="005501F4" w:rsidRPr="00F72CCB" w:rsidRDefault="005501F4" w:rsidP="00FB43E2">
      <w:pPr>
        <w:spacing w:line="360" w:lineRule="auto"/>
        <w:ind w:firstLine="709"/>
        <w:jc w:val="both"/>
        <w:rPr>
          <w:sz w:val="28"/>
          <w:szCs w:val="28"/>
        </w:rPr>
      </w:pPr>
      <w:r w:rsidRPr="00F72CCB">
        <w:rPr>
          <w:sz w:val="28"/>
          <w:szCs w:val="28"/>
        </w:rPr>
        <w:t>1.</w:t>
      </w:r>
      <w:r w:rsidR="00E80DBE" w:rsidRPr="00F72CCB">
        <w:rPr>
          <w:sz w:val="28"/>
          <w:szCs w:val="28"/>
        </w:rPr>
        <w:t xml:space="preserve"> </w:t>
      </w:r>
      <w:r w:rsidRPr="00F72CCB">
        <w:rPr>
          <w:sz w:val="28"/>
          <w:szCs w:val="28"/>
        </w:rPr>
        <w:t>Предварительный</w:t>
      </w:r>
      <w:r w:rsidR="00E80DBE" w:rsidRPr="00F72CCB">
        <w:rPr>
          <w:sz w:val="28"/>
          <w:szCs w:val="28"/>
        </w:rPr>
        <w:t xml:space="preserve"> </w:t>
      </w:r>
      <w:r w:rsidRPr="00F72CCB">
        <w:rPr>
          <w:sz w:val="28"/>
          <w:szCs w:val="28"/>
        </w:rPr>
        <w:t>этап</w:t>
      </w:r>
      <w:r w:rsidR="009523F4" w:rsidRPr="00F72CCB">
        <w:rPr>
          <w:sz w:val="28"/>
          <w:szCs w:val="28"/>
        </w:rPr>
        <w:t xml:space="preserve"> </w:t>
      </w:r>
      <w:r w:rsidRPr="00F72CCB">
        <w:rPr>
          <w:sz w:val="28"/>
          <w:szCs w:val="28"/>
        </w:rPr>
        <w:t>-</w:t>
      </w:r>
      <w:r w:rsidR="00E80DBE" w:rsidRPr="00F72CCB">
        <w:rPr>
          <w:sz w:val="28"/>
          <w:szCs w:val="28"/>
        </w:rPr>
        <w:t xml:space="preserve"> </w:t>
      </w:r>
      <w:r w:rsidRPr="00F72CCB">
        <w:rPr>
          <w:sz w:val="28"/>
          <w:szCs w:val="28"/>
        </w:rPr>
        <w:t>включает</w:t>
      </w:r>
      <w:r w:rsidR="00E80DBE" w:rsidRPr="00F72CCB">
        <w:rPr>
          <w:sz w:val="28"/>
          <w:szCs w:val="28"/>
        </w:rPr>
        <w:t xml:space="preserve"> </w:t>
      </w:r>
      <w:r w:rsidRPr="00F72CCB">
        <w:rPr>
          <w:sz w:val="28"/>
          <w:szCs w:val="28"/>
        </w:rPr>
        <w:t>возрастной</w:t>
      </w:r>
      <w:r w:rsidR="00E80DBE" w:rsidRPr="00F72CCB">
        <w:rPr>
          <w:sz w:val="28"/>
          <w:szCs w:val="28"/>
        </w:rPr>
        <w:t xml:space="preserve"> </w:t>
      </w:r>
      <w:r w:rsidRPr="00F72CCB">
        <w:rPr>
          <w:sz w:val="28"/>
          <w:szCs w:val="28"/>
        </w:rPr>
        <w:t>период</w:t>
      </w:r>
      <w:r w:rsidR="00E80DBE" w:rsidRPr="00F72CCB">
        <w:rPr>
          <w:sz w:val="28"/>
          <w:szCs w:val="28"/>
        </w:rPr>
        <w:t xml:space="preserve"> </w:t>
      </w:r>
      <w:r w:rsidRPr="00F72CCB">
        <w:rPr>
          <w:sz w:val="28"/>
          <w:szCs w:val="28"/>
        </w:rPr>
        <w:t>до</w:t>
      </w:r>
      <w:r w:rsidR="00E80DBE" w:rsidRPr="00F72CCB">
        <w:rPr>
          <w:sz w:val="28"/>
          <w:szCs w:val="28"/>
        </w:rPr>
        <w:t xml:space="preserve"> </w:t>
      </w:r>
      <w:r w:rsidRPr="00F72CCB">
        <w:rPr>
          <w:sz w:val="28"/>
          <w:szCs w:val="28"/>
        </w:rPr>
        <w:t>25</w:t>
      </w:r>
      <w:r w:rsidR="00E80DBE" w:rsidRPr="00F72CCB">
        <w:rPr>
          <w:sz w:val="28"/>
          <w:szCs w:val="28"/>
        </w:rPr>
        <w:t xml:space="preserve"> </w:t>
      </w:r>
      <w:r w:rsidRPr="00F72CCB">
        <w:rPr>
          <w:sz w:val="28"/>
          <w:szCs w:val="28"/>
        </w:rPr>
        <w:t>лет</w:t>
      </w:r>
      <w:r w:rsidR="00E80DBE" w:rsidRPr="00F72CCB">
        <w:rPr>
          <w:sz w:val="28"/>
          <w:szCs w:val="28"/>
        </w:rPr>
        <w:t xml:space="preserve"> </w:t>
      </w:r>
      <w:r w:rsidRPr="00F72CCB">
        <w:rPr>
          <w:sz w:val="28"/>
          <w:szCs w:val="28"/>
        </w:rPr>
        <w:t>и характеризуется подготовкой к трудовой деятельности,</w:t>
      </w:r>
      <w:r w:rsidR="00E80DBE" w:rsidRPr="00F72CCB">
        <w:rPr>
          <w:sz w:val="28"/>
          <w:szCs w:val="28"/>
        </w:rPr>
        <w:t xml:space="preserve"> </w:t>
      </w:r>
      <w:r w:rsidRPr="00F72CCB">
        <w:rPr>
          <w:sz w:val="28"/>
          <w:szCs w:val="28"/>
        </w:rPr>
        <w:t>а</w:t>
      </w:r>
      <w:r w:rsidR="00E80DBE" w:rsidRPr="00F72CCB">
        <w:rPr>
          <w:sz w:val="28"/>
          <w:szCs w:val="28"/>
        </w:rPr>
        <w:t xml:space="preserve"> </w:t>
      </w:r>
      <w:r w:rsidRPr="00F72CCB">
        <w:rPr>
          <w:sz w:val="28"/>
          <w:szCs w:val="28"/>
        </w:rPr>
        <w:t>так</w:t>
      </w:r>
      <w:r w:rsidR="00E80DBE" w:rsidRPr="00F72CCB">
        <w:rPr>
          <w:sz w:val="28"/>
          <w:szCs w:val="28"/>
        </w:rPr>
        <w:t xml:space="preserve"> </w:t>
      </w:r>
      <w:r w:rsidRPr="00F72CCB">
        <w:rPr>
          <w:sz w:val="28"/>
          <w:szCs w:val="28"/>
        </w:rPr>
        <w:t>же</w:t>
      </w:r>
      <w:r w:rsidR="00E80DBE" w:rsidRPr="00F72CCB">
        <w:rPr>
          <w:sz w:val="28"/>
          <w:szCs w:val="28"/>
        </w:rPr>
        <w:t xml:space="preserve"> </w:t>
      </w:r>
      <w:r w:rsidRPr="00F72CCB">
        <w:rPr>
          <w:sz w:val="28"/>
          <w:szCs w:val="28"/>
        </w:rPr>
        <w:t>выбором</w:t>
      </w:r>
      <w:r w:rsidR="009523F4" w:rsidRPr="00F72CCB">
        <w:rPr>
          <w:sz w:val="28"/>
          <w:szCs w:val="28"/>
        </w:rPr>
        <w:t xml:space="preserve"> </w:t>
      </w:r>
      <w:r w:rsidRPr="00F72CCB">
        <w:rPr>
          <w:sz w:val="28"/>
          <w:szCs w:val="28"/>
        </w:rPr>
        <w:t>области деятельности. Особенности мотивации</w:t>
      </w:r>
      <w:r w:rsidR="00E80DBE" w:rsidRPr="00F72CCB">
        <w:rPr>
          <w:sz w:val="28"/>
          <w:szCs w:val="28"/>
        </w:rPr>
        <w:t xml:space="preserve"> </w:t>
      </w:r>
      <w:r w:rsidRPr="00F72CCB">
        <w:rPr>
          <w:sz w:val="28"/>
          <w:szCs w:val="28"/>
        </w:rPr>
        <w:t>(по</w:t>
      </w:r>
      <w:r w:rsidR="00E80DBE" w:rsidRPr="00F72CCB">
        <w:rPr>
          <w:sz w:val="28"/>
          <w:szCs w:val="28"/>
        </w:rPr>
        <w:t xml:space="preserve"> </w:t>
      </w:r>
      <w:r w:rsidRPr="00F72CCB">
        <w:rPr>
          <w:sz w:val="28"/>
          <w:szCs w:val="28"/>
        </w:rPr>
        <w:t>Маслоу)</w:t>
      </w:r>
      <w:r w:rsidR="009523F4" w:rsidRPr="00F72CCB">
        <w:rPr>
          <w:sz w:val="28"/>
          <w:szCs w:val="28"/>
        </w:rPr>
        <w:t xml:space="preserve"> </w:t>
      </w:r>
      <w:r w:rsidRPr="00F72CCB">
        <w:rPr>
          <w:sz w:val="28"/>
          <w:szCs w:val="28"/>
        </w:rPr>
        <w:t>-</w:t>
      </w:r>
      <w:r w:rsidR="00E80DBE" w:rsidRPr="00F72CCB">
        <w:rPr>
          <w:sz w:val="28"/>
          <w:szCs w:val="28"/>
        </w:rPr>
        <w:t xml:space="preserve"> </w:t>
      </w:r>
      <w:r w:rsidRPr="00F72CCB">
        <w:rPr>
          <w:sz w:val="28"/>
          <w:szCs w:val="28"/>
        </w:rPr>
        <w:t>безопасность,</w:t>
      </w:r>
      <w:r w:rsidR="009523F4" w:rsidRPr="00F72CCB">
        <w:rPr>
          <w:sz w:val="28"/>
          <w:szCs w:val="28"/>
        </w:rPr>
        <w:t xml:space="preserve"> </w:t>
      </w:r>
      <w:r w:rsidRPr="00F72CCB">
        <w:rPr>
          <w:sz w:val="28"/>
          <w:szCs w:val="28"/>
        </w:rPr>
        <w:t>социальное признание;</w:t>
      </w:r>
    </w:p>
    <w:p w:rsidR="005501F4" w:rsidRPr="00F72CCB" w:rsidRDefault="005501F4" w:rsidP="00FB43E2">
      <w:pPr>
        <w:spacing w:line="360" w:lineRule="auto"/>
        <w:ind w:firstLine="709"/>
        <w:jc w:val="both"/>
        <w:rPr>
          <w:sz w:val="28"/>
          <w:szCs w:val="28"/>
        </w:rPr>
      </w:pPr>
      <w:r w:rsidRPr="00F72CCB">
        <w:rPr>
          <w:sz w:val="28"/>
          <w:szCs w:val="28"/>
        </w:rPr>
        <w:t>2. Этап</w:t>
      </w:r>
      <w:r w:rsidR="00E80DBE" w:rsidRPr="00F72CCB">
        <w:rPr>
          <w:sz w:val="28"/>
          <w:szCs w:val="28"/>
        </w:rPr>
        <w:t xml:space="preserve"> </w:t>
      </w:r>
      <w:r w:rsidRPr="00F72CCB">
        <w:rPr>
          <w:sz w:val="28"/>
          <w:szCs w:val="28"/>
        </w:rPr>
        <w:t>становления</w:t>
      </w:r>
      <w:r w:rsidR="009523F4" w:rsidRPr="00F72CCB">
        <w:rPr>
          <w:sz w:val="28"/>
          <w:szCs w:val="28"/>
        </w:rPr>
        <w:t xml:space="preserve"> </w:t>
      </w:r>
      <w:r w:rsidRPr="00F72CCB">
        <w:rPr>
          <w:sz w:val="28"/>
          <w:szCs w:val="28"/>
        </w:rPr>
        <w:t>-</w:t>
      </w:r>
      <w:r w:rsidR="00E80DBE" w:rsidRPr="00F72CCB">
        <w:rPr>
          <w:sz w:val="28"/>
          <w:szCs w:val="28"/>
        </w:rPr>
        <w:t xml:space="preserve"> </w:t>
      </w:r>
      <w:r w:rsidRPr="00F72CCB">
        <w:rPr>
          <w:sz w:val="28"/>
          <w:szCs w:val="28"/>
        </w:rPr>
        <w:t>протекает</w:t>
      </w:r>
      <w:r w:rsidR="00E80DBE" w:rsidRPr="00F72CCB">
        <w:rPr>
          <w:sz w:val="28"/>
          <w:szCs w:val="28"/>
        </w:rPr>
        <w:t xml:space="preserve"> </w:t>
      </w:r>
      <w:r w:rsidRPr="00F72CCB">
        <w:rPr>
          <w:sz w:val="28"/>
          <w:szCs w:val="28"/>
        </w:rPr>
        <w:t>до</w:t>
      </w:r>
      <w:r w:rsidR="00E80DBE" w:rsidRPr="00F72CCB">
        <w:rPr>
          <w:sz w:val="28"/>
          <w:szCs w:val="28"/>
        </w:rPr>
        <w:t xml:space="preserve"> </w:t>
      </w:r>
      <w:r w:rsidRPr="00F72CCB">
        <w:rPr>
          <w:sz w:val="28"/>
          <w:szCs w:val="28"/>
        </w:rPr>
        <w:t>30</w:t>
      </w:r>
      <w:r w:rsidR="00E80DBE" w:rsidRPr="00F72CCB">
        <w:rPr>
          <w:sz w:val="28"/>
          <w:szCs w:val="28"/>
        </w:rPr>
        <w:t xml:space="preserve"> </w:t>
      </w:r>
      <w:r w:rsidRPr="00F72CCB">
        <w:rPr>
          <w:sz w:val="28"/>
          <w:szCs w:val="28"/>
        </w:rPr>
        <w:t>лет</w:t>
      </w:r>
      <w:r w:rsidR="00E80DBE" w:rsidRPr="00F72CCB">
        <w:rPr>
          <w:sz w:val="28"/>
          <w:szCs w:val="28"/>
        </w:rPr>
        <w:t xml:space="preserve"> </w:t>
      </w:r>
      <w:r w:rsidRPr="00F72CCB">
        <w:rPr>
          <w:sz w:val="28"/>
          <w:szCs w:val="28"/>
        </w:rPr>
        <w:t>и</w:t>
      </w:r>
      <w:r w:rsidR="00E80DBE" w:rsidRPr="00F72CCB">
        <w:rPr>
          <w:sz w:val="28"/>
          <w:szCs w:val="28"/>
        </w:rPr>
        <w:t xml:space="preserve"> </w:t>
      </w:r>
      <w:r w:rsidRPr="00F72CCB">
        <w:rPr>
          <w:sz w:val="28"/>
          <w:szCs w:val="28"/>
        </w:rPr>
        <w:t>характеризуется</w:t>
      </w:r>
      <w:r w:rsidR="00E80DBE" w:rsidRPr="00F72CCB">
        <w:rPr>
          <w:sz w:val="28"/>
          <w:szCs w:val="28"/>
        </w:rPr>
        <w:t xml:space="preserve"> </w:t>
      </w:r>
      <w:r w:rsidRPr="00F72CCB">
        <w:rPr>
          <w:sz w:val="28"/>
          <w:szCs w:val="28"/>
        </w:rPr>
        <w:t>освоением работы, развитием профессиональных</w:t>
      </w:r>
      <w:r w:rsidR="00E80DBE" w:rsidRPr="00F72CCB">
        <w:rPr>
          <w:sz w:val="28"/>
          <w:szCs w:val="28"/>
        </w:rPr>
        <w:t xml:space="preserve"> </w:t>
      </w:r>
      <w:r w:rsidRPr="00F72CCB">
        <w:rPr>
          <w:sz w:val="28"/>
          <w:szCs w:val="28"/>
        </w:rPr>
        <w:t>навыков.</w:t>
      </w:r>
      <w:r w:rsidR="00E80DBE" w:rsidRPr="00F72CCB">
        <w:rPr>
          <w:sz w:val="28"/>
          <w:szCs w:val="28"/>
        </w:rPr>
        <w:t xml:space="preserve"> </w:t>
      </w:r>
      <w:r w:rsidRPr="00F72CCB">
        <w:rPr>
          <w:sz w:val="28"/>
          <w:szCs w:val="28"/>
        </w:rPr>
        <w:t>Особенности</w:t>
      </w:r>
      <w:r w:rsidR="00E80DBE" w:rsidRPr="00F72CCB">
        <w:rPr>
          <w:sz w:val="28"/>
          <w:szCs w:val="28"/>
        </w:rPr>
        <w:t xml:space="preserve"> </w:t>
      </w:r>
      <w:r w:rsidRPr="00F72CCB">
        <w:rPr>
          <w:sz w:val="28"/>
          <w:szCs w:val="28"/>
        </w:rPr>
        <w:t>мотивации</w:t>
      </w:r>
      <w:r w:rsidR="00E80DBE" w:rsidRPr="00F72CCB">
        <w:rPr>
          <w:sz w:val="28"/>
          <w:szCs w:val="28"/>
        </w:rPr>
        <w:t xml:space="preserve"> </w:t>
      </w:r>
      <w:r w:rsidRPr="00F72CCB">
        <w:rPr>
          <w:sz w:val="28"/>
          <w:szCs w:val="28"/>
        </w:rPr>
        <w:t>(по Маслоу)</w:t>
      </w:r>
      <w:r w:rsidR="009523F4" w:rsidRPr="00F72CCB">
        <w:rPr>
          <w:sz w:val="28"/>
          <w:szCs w:val="28"/>
        </w:rPr>
        <w:t xml:space="preserve"> </w:t>
      </w:r>
      <w:r w:rsidRPr="00F72CCB">
        <w:rPr>
          <w:sz w:val="28"/>
          <w:szCs w:val="28"/>
        </w:rPr>
        <w:t>- социальное признание, независимость;</w:t>
      </w:r>
    </w:p>
    <w:p w:rsidR="005501F4" w:rsidRPr="00F72CCB" w:rsidRDefault="005501F4" w:rsidP="00FB43E2">
      <w:pPr>
        <w:spacing w:line="360" w:lineRule="auto"/>
        <w:ind w:firstLine="709"/>
        <w:jc w:val="both"/>
        <w:rPr>
          <w:sz w:val="28"/>
          <w:szCs w:val="28"/>
        </w:rPr>
      </w:pPr>
      <w:r w:rsidRPr="00F72CCB">
        <w:rPr>
          <w:sz w:val="28"/>
          <w:szCs w:val="28"/>
        </w:rPr>
        <w:t>3. Этап продвижения</w:t>
      </w:r>
      <w:r w:rsidR="009523F4" w:rsidRPr="00F72CCB">
        <w:rPr>
          <w:sz w:val="28"/>
          <w:szCs w:val="28"/>
        </w:rPr>
        <w:t xml:space="preserve"> </w:t>
      </w:r>
      <w:r w:rsidRPr="00F72CCB">
        <w:rPr>
          <w:sz w:val="28"/>
          <w:szCs w:val="28"/>
        </w:rPr>
        <w:t>- протекает до 45 лет и характеризуется</w:t>
      </w:r>
      <w:r w:rsidR="00E80DBE" w:rsidRPr="00F72CCB">
        <w:rPr>
          <w:sz w:val="28"/>
          <w:szCs w:val="28"/>
        </w:rPr>
        <w:t xml:space="preserve"> </w:t>
      </w:r>
      <w:r w:rsidRPr="00F72CCB">
        <w:rPr>
          <w:sz w:val="28"/>
          <w:szCs w:val="28"/>
        </w:rPr>
        <w:t>профессиональным развитием. Особенности</w:t>
      </w:r>
      <w:r w:rsidR="00E80DBE" w:rsidRPr="00F72CCB">
        <w:rPr>
          <w:sz w:val="28"/>
          <w:szCs w:val="28"/>
        </w:rPr>
        <w:t xml:space="preserve"> </w:t>
      </w:r>
      <w:r w:rsidRPr="00F72CCB">
        <w:rPr>
          <w:sz w:val="28"/>
          <w:szCs w:val="28"/>
        </w:rPr>
        <w:t>мотивации</w:t>
      </w:r>
      <w:r w:rsidR="009523F4" w:rsidRPr="00F72CCB">
        <w:rPr>
          <w:sz w:val="28"/>
          <w:szCs w:val="28"/>
        </w:rPr>
        <w:t xml:space="preserve"> </w:t>
      </w:r>
      <w:r w:rsidRPr="00F72CCB">
        <w:rPr>
          <w:sz w:val="28"/>
          <w:szCs w:val="28"/>
        </w:rPr>
        <w:t>(по</w:t>
      </w:r>
      <w:r w:rsidR="00E80DBE" w:rsidRPr="00F72CCB">
        <w:rPr>
          <w:sz w:val="28"/>
          <w:szCs w:val="28"/>
        </w:rPr>
        <w:t xml:space="preserve"> </w:t>
      </w:r>
      <w:r w:rsidRPr="00F72CCB">
        <w:rPr>
          <w:sz w:val="28"/>
          <w:szCs w:val="28"/>
        </w:rPr>
        <w:t>Маслоу)-социальное</w:t>
      </w:r>
      <w:r w:rsidR="00E80DBE" w:rsidRPr="00F72CCB">
        <w:rPr>
          <w:sz w:val="28"/>
          <w:szCs w:val="28"/>
        </w:rPr>
        <w:t xml:space="preserve"> </w:t>
      </w:r>
      <w:r w:rsidRPr="00F72CCB">
        <w:rPr>
          <w:sz w:val="28"/>
          <w:szCs w:val="28"/>
        </w:rPr>
        <w:t>признание, самореализация;</w:t>
      </w:r>
    </w:p>
    <w:p w:rsidR="005501F4" w:rsidRPr="00F72CCB" w:rsidRDefault="005501F4" w:rsidP="00FB43E2">
      <w:pPr>
        <w:spacing w:line="360" w:lineRule="auto"/>
        <w:ind w:firstLine="709"/>
        <w:jc w:val="both"/>
        <w:rPr>
          <w:sz w:val="28"/>
          <w:szCs w:val="28"/>
        </w:rPr>
      </w:pPr>
      <w:r w:rsidRPr="00F72CCB">
        <w:rPr>
          <w:sz w:val="28"/>
          <w:szCs w:val="28"/>
        </w:rPr>
        <w:t>4. Этап завершения –</w:t>
      </w:r>
      <w:r w:rsidR="009523F4" w:rsidRPr="00F72CCB">
        <w:rPr>
          <w:sz w:val="28"/>
          <w:szCs w:val="28"/>
        </w:rPr>
        <w:t xml:space="preserve"> </w:t>
      </w:r>
      <w:r w:rsidRPr="00F72CCB">
        <w:rPr>
          <w:sz w:val="28"/>
          <w:szCs w:val="28"/>
        </w:rPr>
        <w:t>проходит после 60</w:t>
      </w:r>
      <w:r w:rsidR="00E80DBE" w:rsidRPr="00F72CCB">
        <w:rPr>
          <w:sz w:val="28"/>
          <w:szCs w:val="28"/>
        </w:rPr>
        <w:t xml:space="preserve"> </w:t>
      </w:r>
      <w:r w:rsidRPr="00F72CCB">
        <w:rPr>
          <w:sz w:val="28"/>
          <w:szCs w:val="28"/>
        </w:rPr>
        <w:t>лет</w:t>
      </w:r>
      <w:r w:rsidR="00E80DBE" w:rsidRPr="00F72CCB">
        <w:rPr>
          <w:sz w:val="28"/>
          <w:szCs w:val="28"/>
        </w:rPr>
        <w:t xml:space="preserve"> </w:t>
      </w:r>
      <w:r w:rsidRPr="00F72CCB">
        <w:rPr>
          <w:sz w:val="28"/>
          <w:szCs w:val="28"/>
        </w:rPr>
        <w:t>и</w:t>
      </w:r>
      <w:r w:rsidR="00E80DBE" w:rsidRPr="00F72CCB">
        <w:rPr>
          <w:sz w:val="28"/>
          <w:szCs w:val="28"/>
        </w:rPr>
        <w:t xml:space="preserve"> </w:t>
      </w:r>
      <w:r w:rsidRPr="00F72CCB">
        <w:rPr>
          <w:sz w:val="28"/>
          <w:szCs w:val="28"/>
        </w:rPr>
        <w:t>заключается</w:t>
      </w:r>
      <w:r w:rsidR="00E80DBE" w:rsidRPr="00F72CCB">
        <w:rPr>
          <w:sz w:val="28"/>
          <w:szCs w:val="28"/>
        </w:rPr>
        <w:t xml:space="preserve"> </w:t>
      </w:r>
      <w:r w:rsidRPr="00F72CCB">
        <w:rPr>
          <w:sz w:val="28"/>
          <w:szCs w:val="28"/>
        </w:rPr>
        <w:t>в</w:t>
      </w:r>
      <w:r w:rsidR="00E80DBE" w:rsidRPr="00F72CCB">
        <w:rPr>
          <w:sz w:val="28"/>
          <w:szCs w:val="28"/>
        </w:rPr>
        <w:t xml:space="preserve"> </w:t>
      </w:r>
      <w:r w:rsidRPr="00F72CCB">
        <w:rPr>
          <w:sz w:val="28"/>
          <w:szCs w:val="28"/>
        </w:rPr>
        <w:t>подготовке</w:t>
      </w:r>
      <w:r w:rsidR="00E80DBE" w:rsidRPr="00F72CCB">
        <w:rPr>
          <w:sz w:val="28"/>
          <w:szCs w:val="28"/>
        </w:rPr>
        <w:t xml:space="preserve"> </w:t>
      </w:r>
      <w:r w:rsidRPr="00F72CCB">
        <w:rPr>
          <w:sz w:val="28"/>
          <w:szCs w:val="28"/>
        </w:rPr>
        <w:t>к переходу на пенсию,</w:t>
      </w:r>
      <w:r w:rsidR="00E80DBE" w:rsidRPr="00F72CCB">
        <w:rPr>
          <w:sz w:val="28"/>
          <w:szCs w:val="28"/>
        </w:rPr>
        <w:t xml:space="preserve"> </w:t>
      </w:r>
      <w:r w:rsidRPr="00F72CCB">
        <w:rPr>
          <w:sz w:val="28"/>
          <w:szCs w:val="28"/>
        </w:rPr>
        <w:t>поиск</w:t>
      </w:r>
      <w:r w:rsidR="00E80DBE" w:rsidRPr="00F72CCB">
        <w:rPr>
          <w:sz w:val="28"/>
          <w:szCs w:val="28"/>
        </w:rPr>
        <w:t xml:space="preserve"> </w:t>
      </w:r>
      <w:r w:rsidRPr="00F72CCB">
        <w:rPr>
          <w:sz w:val="28"/>
          <w:szCs w:val="28"/>
        </w:rPr>
        <w:t>и</w:t>
      </w:r>
      <w:r w:rsidR="00E80DBE" w:rsidRPr="00F72CCB">
        <w:rPr>
          <w:sz w:val="28"/>
          <w:szCs w:val="28"/>
        </w:rPr>
        <w:t xml:space="preserve"> </w:t>
      </w:r>
      <w:r w:rsidRPr="00F72CCB">
        <w:rPr>
          <w:sz w:val="28"/>
          <w:szCs w:val="28"/>
        </w:rPr>
        <w:t>обучение</w:t>
      </w:r>
      <w:r w:rsidR="00E80DBE" w:rsidRPr="00F72CCB">
        <w:rPr>
          <w:sz w:val="28"/>
          <w:szCs w:val="28"/>
        </w:rPr>
        <w:t xml:space="preserve"> </w:t>
      </w:r>
      <w:r w:rsidRPr="00F72CCB">
        <w:rPr>
          <w:sz w:val="28"/>
          <w:szCs w:val="28"/>
        </w:rPr>
        <w:t>собственной</w:t>
      </w:r>
      <w:r w:rsidR="00E80DBE" w:rsidRPr="00F72CCB">
        <w:rPr>
          <w:sz w:val="28"/>
          <w:szCs w:val="28"/>
        </w:rPr>
        <w:t xml:space="preserve"> </w:t>
      </w:r>
      <w:r w:rsidRPr="00F72CCB">
        <w:rPr>
          <w:sz w:val="28"/>
          <w:szCs w:val="28"/>
        </w:rPr>
        <w:t>смены.</w:t>
      </w:r>
      <w:r w:rsidR="00E80DBE" w:rsidRPr="00F72CCB">
        <w:rPr>
          <w:sz w:val="28"/>
          <w:szCs w:val="28"/>
        </w:rPr>
        <w:t xml:space="preserve"> </w:t>
      </w:r>
      <w:r w:rsidRPr="00F72CCB">
        <w:rPr>
          <w:sz w:val="28"/>
          <w:szCs w:val="28"/>
        </w:rPr>
        <w:t>5. Пенсионный этап</w:t>
      </w:r>
      <w:r w:rsidR="009523F4" w:rsidRPr="00F72CCB">
        <w:rPr>
          <w:sz w:val="28"/>
          <w:szCs w:val="28"/>
        </w:rPr>
        <w:t xml:space="preserve"> </w:t>
      </w:r>
      <w:r w:rsidRPr="00F72CCB">
        <w:rPr>
          <w:sz w:val="28"/>
          <w:szCs w:val="28"/>
        </w:rPr>
        <w:t>- после</w:t>
      </w:r>
      <w:r w:rsidR="00E80DBE" w:rsidRPr="00F72CCB">
        <w:rPr>
          <w:sz w:val="28"/>
          <w:szCs w:val="28"/>
        </w:rPr>
        <w:t xml:space="preserve"> </w:t>
      </w:r>
      <w:r w:rsidRPr="00F72CCB">
        <w:rPr>
          <w:sz w:val="28"/>
          <w:szCs w:val="28"/>
        </w:rPr>
        <w:t>65</w:t>
      </w:r>
      <w:r w:rsidR="00E80DBE" w:rsidRPr="00F72CCB">
        <w:rPr>
          <w:sz w:val="28"/>
          <w:szCs w:val="28"/>
        </w:rPr>
        <w:t xml:space="preserve"> </w:t>
      </w:r>
      <w:r w:rsidRPr="00F72CCB">
        <w:rPr>
          <w:sz w:val="28"/>
          <w:szCs w:val="28"/>
        </w:rPr>
        <w:t>лет</w:t>
      </w:r>
      <w:r w:rsidR="009523F4" w:rsidRPr="00F72CCB">
        <w:rPr>
          <w:sz w:val="28"/>
          <w:szCs w:val="28"/>
        </w:rPr>
        <w:t xml:space="preserve"> </w:t>
      </w:r>
      <w:r w:rsidRPr="00F72CCB">
        <w:rPr>
          <w:sz w:val="28"/>
          <w:szCs w:val="28"/>
        </w:rPr>
        <w:t>-</w:t>
      </w:r>
      <w:r w:rsidR="00E80DBE" w:rsidRPr="00F72CCB">
        <w:rPr>
          <w:sz w:val="28"/>
          <w:szCs w:val="28"/>
        </w:rPr>
        <w:t xml:space="preserve"> </w:t>
      </w:r>
      <w:r w:rsidRPr="00F72CCB">
        <w:rPr>
          <w:sz w:val="28"/>
          <w:szCs w:val="28"/>
        </w:rPr>
        <w:t>занятия</w:t>
      </w:r>
      <w:r w:rsidR="00E80DBE" w:rsidRPr="00F72CCB">
        <w:rPr>
          <w:sz w:val="28"/>
          <w:szCs w:val="28"/>
        </w:rPr>
        <w:t xml:space="preserve"> </w:t>
      </w:r>
      <w:r w:rsidRPr="00F72CCB">
        <w:rPr>
          <w:sz w:val="28"/>
          <w:szCs w:val="28"/>
        </w:rPr>
        <w:t>другими</w:t>
      </w:r>
      <w:r w:rsidR="00E80DBE" w:rsidRPr="00F72CCB">
        <w:rPr>
          <w:sz w:val="28"/>
          <w:szCs w:val="28"/>
        </w:rPr>
        <w:t xml:space="preserve"> </w:t>
      </w:r>
      <w:r w:rsidRPr="00F72CCB">
        <w:rPr>
          <w:sz w:val="28"/>
          <w:szCs w:val="28"/>
        </w:rPr>
        <w:t>видами</w:t>
      </w:r>
      <w:r w:rsidR="00E80DBE" w:rsidRPr="00F72CCB">
        <w:rPr>
          <w:sz w:val="28"/>
          <w:szCs w:val="28"/>
        </w:rPr>
        <w:t xml:space="preserve"> </w:t>
      </w:r>
      <w:r w:rsidRPr="00F72CCB">
        <w:rPr>
          <w:sz w:val="28"/>
          <w:szCs w:val="28"/>
        </w:rPr>
        <w:t>деятельности.</w:t>
      </w:r>
    </w:p>
    <w:p w:rsidR="00EE21E1" w:rsidRPr="00F72CCB" w:rsidRDefault="00EE21E1" w:rsidP="00FB43E2">
      <w:pPr>
        <w:spacing w:line="360" w:lineRule="auto"/>
        <w:ind w:firstLine="709"/>
        <w:jc w:val="both"/>
        <w:rPr>
          <w:i/>
          <w:iCs/>
          <w:sz w:val="28"/>
          <w:szCs w:val="28"/>
        </w:rPr>
      </w:pPr>
      <w:r w:rsidRPr="00F72CCB">
        <w:rPr>
          <w:i/>
          <w:iCs/>
          <w:sz w:val="28"/>
          <w:szCs w:val="28"/>
          <w:lang w:val="uk-UA"/>
        </w:rPr>
        <w:t>3.</w:t>
      </w:r>
      <w:r w:rsidR="009523F4" w:rsidRPr="00F72CCB">
        <w:rPr>
          <w:i/>
          <w:iCs/>
          <w:sz w:val="28"/>
          <w:szCs w:val="28"/>
          <w:lang w:val="uk-UA"/>
        </w:rPr>
        <w:t xml:space="preserve"> </w:t>
      </w:r>
      <w:r w:rsidRPr="00F72CCB">
        <w:rPr>
          <w:i/>
          <w:iCs/>
          <w:sz w:val="28"/>
          <w:szCs w:val="28"/>
          <w:lang w:val="uk-UA"/>
        </w:rPr>
        <w:t xml:space="preserve">Какие </w:t>
      </w:r>
      <w:r w:rsidRPr="00F72CCB">
        <w:rPr>
          <w:i/>
          <w:iCs/>
          <w:sz w:val="28"/>
          <w:szCs w:val="28"/>
        </w:rPr>
        <w:t>еще карьерные мотивации используются на предприятии рядом с вертикальным подъемом:</w:t>
      </w:r>
    </w:p>
    <w:p w:rsidR="00EE21E1" w:rsidRPr="00F72CCB" w:rsidRDefault="00EE21E1" w:rsidP="00FB43E2">
      <w:pPr>
        <w:spacing w:line="360" w:lineRule="auto"/>
        <w:ind w:firstLine="709"/>
        <w:jc w:val="both"/>
        <w:rPr>
          <w:sz w:val="28"/>
          <w:szCs w:val="28"/>
        </w:rPr>
      </w:pPr>
      <w:r w:rsidRPr="00F72CCB">
        <w:rPr>
          <w:sz w:val="28"/>
          <w:szCs w:val="28"/>
        </w:rPr>
        <w:t>Кроме материальных интересов, людьми профессиональными всегда движет еще что-то. Это “что-то” у каждого свое и</w:t>
      </w:r>
      <w:r w:rsidR="00E80DBE" w:rsidRPr="00F72CCB">
        <w:rPr>
          <w:sz w:val="28"/>
          <w:szCs w:val="28"/>
        </w:rPr>
        <w:t>,</w:t>
      </w:r>
      <w:r w:rsidRPr="00F72CCB">
        <w:rPr>
          <w:sz w:val="28"/>
          <w:szCs w:val="28"/>
        </w:rPr>
        <w:t xml:space="preserve"> как правило, не лежит на поверхности</w:t>
      </w:r>
      <w:r w:rsidR="00E80DBE" w:rsidRPr="00F72CCB">
        <w:rPr>
          <w:sz w:val="28"/>
          <w:szCs w:val="28"/>
        </w:rPr>
        <w:t>.</w:t>
      </w:r>
      <w:r w:rsidRPr="00F72CCB">
        <w:rPr>
          <w:sz w:val="28"/>
          <w:szCs w:val="28"/>
        </w:rPr>
        <w:t xml:space="preserve"> Люди хотят сознательно строить свою карьеру, заниматься любимым делом, получать реальные результаты, учиться новому расширять свои возможности и полномочия, занимать определенное положение в социальной профессиональной среде. Часто проводя на фирме оценку персонала, руководство интересуется именно индивидуальной мотивацией сотрудников. В итоговом отчете требуется не просто нарисовать портрет человека</w:t>
      </w:r>
      <w:r w:rsidR="00E80DBE" w:rsidRPr="00F72CCB">
        <w:rPr>
          <w:sz w:val="28"/>
          <w:szCs w:val="28"/>
        </w:rPr>
        <w:t>,</w:t>
      </w:r>
      <w:r w:rsidRPr="00F72CCB">
        <w:rPr>
          <w:sz w:val="28"/>
          <w:szCs w:val="28"/>
        </w:rPr>
        <w:t xml:space="preserve"> а выявить его стремления и пожелания и их соответствие реальному потенциалу. Грамотные руководители и менеджеры по персоналу могут использовать эти сведения для того чтобы сделать карьерное продвижение человека сильным мотивирующим фактором. Если сотрудник будет видеть для себя желанные перспективы продвижения на данной фирме, его вряд ли прельстят предложения более высокой зарплаты (если только материальный стимул не является для него единственно значимым, но за такого работника пожалуй не стоит и держаться)</w:t>
      </w:r>
      <w:r w:rsidR="00E80DBE" w:rsidRPr="00F72CCB">
        <w:rPr>
          <w:sz w:val="28"/>
          <w:szCs w:val="28"/>
        </w:rPr>
        <w:t>.</w:t>
      </w:r>
      <w:r w:rsidRPr="00F72CCB">
        <w:rPr>
          <w:sz w:val="28"/>
          <w:szCs w:val="28"/>
        </w:rPr>
        <w:t xml:space="preserve"> Видение “желаемого будущего” и ощущение его реальности, уважение к интересам и ценностям каждого значимого для фирмы человека, помогают создать сплоченную команду, которая будет продуктивно работать и не разбежится при малейших признаках финансовых затруднений. Проведя оценку персонала на многих предприятиях и фирмах больших и малых можно сделать некоторые обобщения и предложить типологию людей, строящих свою карьеру в зависимости от личностных особенностей. В основе типологии лежат три характеристики</w:t>
      </w:r>
      <w:r w:rsidR="00E80DBE" w:rsidRPr="00F72CCB">
        <w:rPr>
          <w:sz w:val="28"/>
          <w:szCs w:val="28"/>
        </w:rPr>
        <w:t>,</w:t>
      </w:r>
      <w:r w:rsidRPr="00F72CCB">
        <w:rPr>
          <w:sz w:val="28"/>
          <w:szCs w:val="28"/>
        </w:rPr>
        <w:t xml:space="preserve"> которые</w:t>
      </w:r>
      <w:r w:rsidR="00E80DBE" w:rsidRPr="00F72CCB">
        <w:rPr>
          <w:sz w:val="28"/>
          <w:szCs w:val="28"/>
        </w:rPr>
        <w:t>,</w:t>
      </w:r>
      <w:r w:rsidRPr="00F72CCB">
        <w:rPr>
          <w:sz w:val="28"/>
          <w:szCs w:val="28"/>
        </w:rPr>
        <w:t xml:space="preserve"> как правило, входят в список крит</w:t>
      </w:r>
      <w:r w:rsidR="009F3667" w:rsidRPr="00F72CCB">
        <w:rPr>
          <w:sz w:val="28"/>
          <w:szCs w:val="28"/>
        </w:rPr>
        <w:t>ериев оценки персонала на фирме.</w:t>
      </w:r>
    </w:p>
    <w:p w:rsidR="00EE21E1" w:rsidRPr="00F72CCB" w:rsidRDefault="00DB073C" w:rsidP="00FB43E2">
      <w:pPr>
        <w:spacing w:line="360" w:lineRule="auto"/>
        <w:ind w:firstLine="709"/>
        <w:jc w:val="both"/>
        <w:rPr>
          <w:i/>
          <w:iCs/>
          <w:sz w:val="28"/>
          <w:szCs w:val="28"/>
        </w:rPr>
      </w:pPr>
      <w:r w:rsidRPr="00F72CCB">
        <w:rPr>
          <w:i/>
          <w:iCs/>
          <w:sz w:val="28"/>
          <w:szCs w:val="28"/>
        </w:rPr>
        <w:t>4.</w:t>
      </w:r>
      <w:r w:rsidR="009523F4" w:rsidRPr="00F72CCB">
        <w:rPr>
          <w:i/>
          <w:iCs/>
          <w:sz w:val="28"/>
          <w:szCs w:val="28"/>
        </w:rPr>
        <w:t xml:space="preserve"> </w:t>
      </w:r>
      <w:r w:rsidRPr="00F72CCB">
        <w:rPr>
          <w:i/>
          <w:iCs/>
          <w:sz w:val="28"/>
          <w:szCs w:val="28"/>
        </w:rPr>
        <w:t>Опишите условия принятия на роботу на данном предприятии:</w:t>
      </w:r>
    </w:p>
    <w:p w:rsidR="006A753F" w:rsidRPr="00F72CCB" w:rsidRDefault="006A753F" w:rsidP="00FB43E2">
      <w:pPr>
        <w:spacing w:line="360" w:lineRule="auto"/>
        <w:ind w:firstLine="709"/>
        <w:jc w:val="both"/>
        <w:rPr>
          <w:sz w:val="28"/>
          <w:szCs w:val="28"/>
        </w:rPr>
      </w:pPr>
      <w:r w:rsidRPr="00F72CCB">
        <w:rPr>
          <w:sz w:val="28"/>
          <w:szCs w:val="28"/>
        </w:rPr>
        <w:t>Объект исследования является предприятие</w:t>
      </w:r>
      <w:r w:rsidR="00E80DBE" w:rsidRPr="00F72CCB">
        <w:rPr>
          <w:sz w:val="28"/>
          <w:szCs w:val="28"/>
        </w:rPr>
        <w:t xml:space="preserve"> </w:t>
      </w:r>
      <w:r w:rsidRPr="00F72CCB">
        <w:rPr>
          <w:sz w:val="28"/>
          <w:szCs w:val="28"/>
        </w:rPr>
        <w:t>ОАО “МК” Азовсталь”.</w:t>
      </w:r>
    </w:p>
    <w:p w:rsidR="00DB073C" w:rsidRPr="00F72CCB" w:rsidRDefault="00DB073C" w:rsidP="00FB43E2">
      <w:pPr>
        <w:spacing w:line="360" w:lineRule="auto"/>
        <w:ind w:firstLine="709"/>
        <w:jc w:val="both"/>
        <w:rPr>
          <w:sz w:val="28"/>
          <w:szCs w:val="28"/>
        </w:rPr>
      </w:pPr>
      <w:r w:rsidRPr="00F72CCB">
        <w:rPr>
          <w:sz w:val="28"/>
          <w:szCs w:val="28"/>
        </w:rPr>
        <w:t>Одним из основных моментов, существенно повлиявшим на изменение основных показателей работы Управления кадров в 2003 году, является создание новых структурных подразделений. В связи с этим возросла плановая и фактическая численность работников комбината, причем фактическая численность составила 95,65% плановой.</w:t>
      </w:r>
    </w:p>
    <w:p w:rsidR="00DB073C" w:rsidRPr="00F72CCB" w:rsidRDefault="00DB073C" w:rsidP="00FB43E2">
      <w:pPr>
        <w:spacing w:line="360" w:lineRule="auto"/>
        <w:ind w:firstLine="709"/>
        <w:jc w:val="both"/>
        <w:rPr>
          <w:sz w:val="28"/>
          <w:szCs w:val="28"/>
        </w:rPr>
      </w:pPr>
      <w:r w:rsidRPr="00F72CCB">
        <w:rPr>
          <w:sz w:val="28"/>
          <w:szCs w:val="28"/>
        </w:rPr>
        <w:t>В период 2003-2006 гг. наметилась тенденция на омоложение кадров комбината. В 2006 году отмечено уменьшение численности молодых кадров, о чем говорят показатели расстановки, приема и увольнения. Увеличился средний возраст работников комбината. Образовательный уровень работников комбината в 2006 году незначительно увеличился.</w:t>
      </w:r>
    </w:p>
    <w:p w:rsidR="00DB073C" w:rsidRPr="00F72CCB" w:rsidRDefault="00DB073C" w:rsidP="00FB43E2">
      <w:pPr>
        <w:spacing w:line="360" w:lineRule="auto"/>
        <w:ind w:firstLine="709"/>
        <w:jc w:val="both"/>
        <w:rPr>
          <w:sz w:val="28"/>
          <w:szCs w:val="28"/>
        </w:rPr>
      </w:pPr>
      <w:r w:rsidRPr="00F72CCB">
        <w:rPr>
          <w:sz w:val="28"/>
          <w:szCs w:val="28"/>
        </w:rPr>
        <w:t>Одним из основных направлений работы Управления кадров является организация подготовки, переподготовки и повышение квалификации трудящихся комбината. В 2006 году увеличилось количество работников, прошедших обучение на комбинате и за его пределами.</w:t>
      </w:r>
    </w:p>
    <w:p w:rsidR="00DB073C" w:rsidRPr="00F72CCB" w:rsidRDefault="00DB073C" w:rsidP="00FB43E2">
      <w:pPr>
        <w:spacing w:line="360" w:lineRule="auto"/>
        <w:ind w:firstLine="709"/>
        <w:jc w:val="both"/>
        <w:rPr>
          <w:sz w:val="28"/>
          <w:szCs w:val="28"/>
        </w:rPr>
      </w:pPr>
      <w:r w:rsidRPr="00F72CCB">
        <w:rPr>
          <w:sz w:val="28"/>
          <w:szCs w:val="28"/>
        </w:rPr>
        <w:t>Важным этапом в анализе обеспеченности рабочей силой предприятия является</w:t>
      </w:r>
      <w:r w:rsidR="00E80DBE" w:rsidRPr="00F72CCB">
        <w:rPr>
          <w:sz w:val="28"/>
          <w:szCs w:val="28"/>
        </w:rPr>
        <w:t xml:space="preserve"> </w:t>
      </w:r>
      <w:r w:rsidRPr="00F72CCB">
        <w:rPr>
          <w:sz w:val="28"/>
          <w:szCs w:val="28"/>
        </w:rPr>
        <w:t>вопрос изучения ее движения. Изменение численности работников предприятия за отчетный период характеризуется системой показателей. Движение рабочей силы на комбинате за 2003</w:t>
      </w:r>
      <w:r w:rsidR="009523F4" w:rsidRPr="00F72CCB">
        <w:rPr>
          <w:sz w:val="28"/>
          <w:szCs w:val="28"/>
        </w:rPr>
        <w:t>-</w:t>
      </w:r>
      <w:r w:rsidRPr="00F72CCB">
        <w:rPr>
          <w:sz w:val="28"/>
          <w:szCs w:val="28"/>
        </w:rPr>
        <w:t>2006 гг. представлено в следующей таблице:</w:t>
      </w:r>
    </w:p>
    <w:p w:rsidR="00DB073C" w:rsidRPr="00F72CCB" w:rsidRDefault="00DB073C" w:rsidP="00FB43E2">
      <w:pPr>
        <w:spacing w:line="360" w:lineRule="auto"/>
        <w:ind w:firstLine="709"/>
        <w:jc w:val="both"/>
        <w:rPr>
          <w:sz w:val="28"/>
          <w:szCs w:val="28"/>
        </w:rPr>
      </w:pPr>
    </w:p>
    <w:p w:rsidR="00DB073C" w:rsidRPr="00F72CCB" w:rsidRDefault="00BA5AAB" w:rsidP="00FB43E2">
      <w:pPr>
        <w:spacing w:line="360" w:lineRule="auto"/>
        <w:ind w:firstLine="709"/>
        <w:jc w:val="both"/>
        <w:rPr>
          <w:sz w:val="28"/>
          <w:szCs w:val="28"/>
          <w:lang w:val="en-US"/>
        </w:rPr>
      </w:pPr>
      <w:r w:rsidRPr="00F72CCB">
        <w:rPr>
          <w:sz w:val="28"/>
          <w:szCs w:val="28"/>
        </w:rPr>
        <w:t xml:space="preserve">Таблица </w:t>
      </w:r>
      <w:r w:rsidR="009523F4" w:rsidRPr="00F72CCB">
        <w:rPr>
          <w:sz w:val="28"/>
          <w:szCs w:val="28"/>
        </w:rPr>
        <w:t>2</w:t>
      </w:r>
      <w:r w:rsidR="00DB073C" w:rsidRPr="00F72CCB">
        <w:rPr>
          <w:sz w:val="28"/>
          <w:szCs w:val="28"/>
        </w:rPr>
        <w:t>.</w:t>
      </w:r>
      <w:r w:rsidR="00471763" w:rsidRPr="00F72CCB">
        <w:rPr>
          <w:sz w:val="28"/>
          <w:szCs w:val="28"/>
        </w:rPr>
        <w:t>1</w:t>
      </w:r>
      <w:r w:rsidR="009523F4" w:rsidRPr="00F72CCB">
        <w:rPr>
          <w:sz w:val="28"/>
          <w:szCs w:val="28"/>
        </w:rPr>
        <w:t xml:space="preserve"> - </w:t>
      </w:r>
      <w:r w:rsidR="00DB073C" w:rsidRPr="00F72CCB">
        <w:rPr>
          <w:sz w:val="28"/>
          <w:szCs w:val="28"/>
        </w:rPr>
        <w:t>Движение рабочей силы</w:t>
      </w:r>
    </w:p>
    <w:tbl>
      <w:tblPr>
        <w:tblW w:w="9000" w:type="dxa"/>
        <w:tblInd w:w="180" w:type="dxa"/>
        <w:tblLayout w:type="fixed"/>
        <w:tblLook w:val="0000" w:firstRow="0" w:lastRow="0" w:firstColumn="0" w:lastColumn="0" w:noHBand="0" w:noVBand="0"/>
      </w:tblPr>
      <w:tblGrid>
        <w:gridCol w:w="4680"/>
        <w:gridCol w:w="1080"/>
        <w:gridCol w:w="1080"/>
        <w:gridCol w:w="1080"/>
        <w:gridCol w:w="1080"/>
      </w:tblGrid>
      <w:tr w:rsidR="00DB073C" w:rsidRPr="00F72CCB">
        <w:trPr>
          <w:tblHeader/>
        </w:trPr>
        <w:tc>
          <w:tcPr>
            <w:tcW w:w="4680" w:type="dxa"/>
          </w:tcPr>
          <w:p w:rsidR="00DB073C" w:rsidRPr="00F72CCB" w:rsidRDefault="00DB073C" w:rsidP="009523F4">
            <w:pPr>
              <w:spacing w:line="360" w:lineRule="auto"/>
              <w:jc w:val="both"/>
              <w:rPr>
                <w:sz w:val="20"/>
                <w:szCs w:val="20"/>
              </w:rPr>
            </w:pPr>
            <w:r w:rsidRPr="00F72CCB">
              <w:rPr>
                <w:sz w:val="20"/>
                <w:szCs w:val="20"/>
              </w:rPr>
              <w:t>Показатели</w:t>
            </w:r>
          </w:p>
        </w:tc>
        <w:tc>
          <w:tcPr>
            <w:tcW w:w="1080" w:type="dxa"/>
          </w:tcPr>
          <w:p w:rsidR="00DB073C" w:rsidRPr="00F72CCB" w:rsidRDefault="00DB073C" w:rsidP="009523F4">
            <w:pPr>
              <w:spacing w:line="360" w:lineRule="auto"/>
              <w:jc w:val="both"/>
              <w:rPr>
                <w:sz w:val="20"/>
                <w:szCs w:val="20"/>
              </w:rPr>
            </w:pPr>
            <w:r w:rsidRPr="00F72CCB">
              <w:rPr>
                <w:sz w:val="20"/>
                <w:szCs w:val="20"/>
              </w:rPr>
              <w:t>2003 год</w:t>
            </w:r>
          </w:p>
        </w:tc>
        <w:tc>
          <w:tcPr>
            <w:tcW w:w="1080" w:type="dxa"/>
          </w:tcPr>
          <w:p w:rsidR="00DB073C" w:rsidRPr="00F72CCB" w:rsidRDefault="00DB073C" w:rsidP="009523F4">
            <w:pPr>
              <w:spacing w:line="360" w:lineRule="auto"/>
              <w:jc w:val="both"/>
              <w:rPr>
                <w:sz w:val="20"/>
                <w:szCs w:val="20"/>
              </w:rPr>
            </w:pPr>
            <w:r w:rsidRPr="00F72CCB">
              <w:rPr>
                <w:sz w:val="20"/>
                <w:szCs w:val="20"/>
              </w:rPr>
              <w:t>2004 год</w:t>
            </w:r>
          </w:p>
        </w:tc>
        <w:tc>
          <w:tcPr>
            <w:tcW w:w="1080" w:type="dxa"/>
          </w:tcPr>
          <w:p w:rsidR="00DB073C" w:rsidRPr="00F72CCB" w:rsidRDefault="00DB073C" w:rsidP="009523F4">
            <w:pPr>
              <w:spacing w:line="360" w:lineRule="auto"/>
              <w:jc w:val="both"/>
              <w:rPr>
                <w:sz w:val="20"/>
                <w:szCs w:val="20"/>
              </w:rPr>
            </w:pPr>
            <w:r w:rsidRPr="00F72CCB">
              <w:rPr>
                <w:sz w:val="20"/>
                <w:szCs w:val="20"/>
              </w:rPr>
              <w:t>2005 год</w:t>
            </w:r>
          </w:p>
        </w:tc>
        <w:tc>
          <w:tcPr>
            <w:tcW w:w="1080" w:type="dxa"/>
          </w:tcPr>
          <w:p w:rsidR="00DB073C" w:rsidRPr="00F72CCB" w:rsidRDefault="00DB073C" w:rsidP="009523F4">
            <w:pPr>
              <w:spacing w:line="360" w:lineRule="auto"/>
              <w:jc w:val="both"/>
              <w:rPr>
                <w:sz w:val="20"/>
                <w:szCs w:val="20"/>
              </w:rPr>
            </w:pPr>
            <w:r w:rsidRPr="00F72CCB">
              <w:rPr>
                <w:sz w:val="20"/>
                <w:szCs w:val="20"/>
              </w:rPr>
              <w:t>2006 год</w:t>
            </w:r>
          </w:p>
        </w:tc>
      </w:tr>
      <w:tr w:rsidR="00DB073C" w:rsidRPr="00F72CCB">
        <w:tc>
          <w:tcPr>
            <w:tcW w:w="4680" w:type="dxa"/>
          </w:tcPr>
          <w:p w:rsidR="00DB073C" w:rsidRPr="00F72CCB" w:rsidRDefault="00DB073C" w:rsidP="009523F4">
            <w:pPr>
              <w:spacing w:line="360" w:lineRule="auto"/>
              <w:jc w:val="both"/>
              <w:rPr>
                <w:sz w:val="20"/>
                <w:szCs w:val="20"/>
              </w:rPr>
            </w:pPr>
            <w:r w:rsidRPr="00F72CCB">
              <w:rPr>
                <w:sz w:val="20"/>
                <w:szCs w:val="20"/>
              </w:rPr>
              <w:t>Принято на предприятие</w:t>
            </w:r>
          </w:p>
        </w:tc>
        <w:tc>
          <w:tcPr>
            <w:tcW w:w="1080" w:type="dxa"/>
          </w:tcPr>
          <w:p w:rsidR="00DB073C" w:rsidRPr="00F72CCB" w:rsidRDefault="00DB073C" w:rsidP="009523F4">
            <w:pPr>
              <w:spacing w:line="360" w:lineRule="auto"/>
              <w:jc w:val="both"/>
              <w:rPr>
                <w:sz w:val="20"/>
                <w:szCs w:val="20"/>
              </w:rPr>
            </w:pPr>
            <w:r w:rsidRPr="00F72CCB">
              <w:rPr>
                <w:sz w:val="20"/>
                <w:szCs w:val="20"/>
              </w:rPr>
              <w:t>1518</w:t>
            </w:r>
          </w:p>
        </w:tc>
        <w:tc>
          <w:tcPr>
            <w:tcW w:w="1080" w:type="dxa"/>
          </w:tcPr>
          <w:p w:rsidR="00DB073C" w:rsidRPr="00F72CCB" w:rsidRDefault="00DB073C" w:rsidP="009523F4">
            <w:pPr>
              <w:spacing w:line="360" w:lineRule="auto"/>
              <w:jc w:val="both"/>
              <w:rPr>
                <w:sz w:val="20"/>
                <w:szCs w:val="20"/>
              </w:rPr>
            </w:pPr>
            <w:r w:rsidRPr="00F72CCB">
              <w:rPr>
                <w:sz w:val="20"/>
                <w:szCs w:val="20"/>
              </w:rPr>
              <w:t>1035</w:t>
            </w:r>
          </w:p>
        </w:tc>
        <w:tc>
          <w:tcPr>
            <w:tcW w:w="1080" w:type="dxa"/>
          </w:tcPr>
          <w:p w:rsidR="00DB073C" w:rsidRPr="00F72CCB" w:rsidRDefault="00DB073C" w:rsidP="009523F4">
            <w:pPr>
              <w:spacing w:line="360" w:lineRule="auto"/>
              <w:jc w:val="both"/>
              <w:rPr>
                <w:sz w:val="20"/>
                <w:szCs w:val="20"/>
              </w:rPr>
            </w:pPr>
            <w:r w:rsidRPr="00F72CCB">
              <w:rPr>
                <w:sz w:val="20"/>
                <w:szCs w:val="20"/>
              </w:rPr>
              <w:t>889</w:t>
            </w:r>
          </w:p>
        </w:tc>
        <w:tc>
          <w:tcPr>
            <w:tcW w:w="1080" w:type="dxa"/>
          </w:tcPr>
          <w:p w:rsidR="00DB073C" w:rsidRPr="00F72CCB" w:rsidRDefault="00DB073C" w:rsidP="009523F4">
            <w:pPr>
              <w:spacing w:line="360" w:lineRule="auto"/>
              <w:jc w:val="both"/>
              <w:rPr>
                <w:sz w:val="20"/>
                <w:szCs w:val="20"/>
              </w:rPr>
            </w:pPr>
            <w:r w:rsidRPr="00F72CCB">
              <w:rPr>
                <w:sz w:val="20"/>
                <w:szCs w:val="20"/>
              </w:rPr>
              <w:t>3041</w:t>
            </w:r>
          </w:p>
        </w:tc>
      </w:tr>
      <w:tr w:rsidR="00DB073C" w:rsidRPr="00F72CCB">
        <w:tc>
          <w:tcPr>
            <w:tcW w:w="4680" w:type="dxa"/>
          </w:tcPr>
          <w:p w:rsidR="00DB073C" w:rsidRPr="00F72CCB" w:rsidRDefault="00DB073C" w:rsidP="009523F4">
            <w:pPr>
              <w:spacing w:line="360" w:lineRule="auto"/>
              <w:jc w:val="both"/>
              <w:rPr>
                <w:sz w:val="20"/>
                <w:szCs w:val="20"/>
              </w:rPr>
            </w:pPr>
            <w:r w:rsidRPr="00F72CCB">
              <w:rPr>
                <w:sz w:val="20"/>
                <w:szCs w:val="20"/>
              </w:rPr>
              <w:t xml:space="preserve">Выбыло с предприятия в том числе: </w:t>
            </w:r>
          </w:p>
        </w:tc>
        <w:tc>
          <w:tcPr>
            <w:tcW w:w="1080" w:type="dxa"/>
          </w:tcPr>
          <w:p w:rsidR="00DB073C" w:rsidRPr="00F72CCB" w:rsidRDefault="00DB073C" w:rsidP="009523F4">
            <w:pPr>
              <w:spacing w:line="360" w:lineRule="auto"/>
              <w:jc w:val="both"/>
              <w:rPr>
                <w:sz w:val="20"/>
                <w:szCs w:val="20"/>
              </w:rPr>
            </w:pPr>
            <w:r w:rsidRPr="00F72CCB">
              <w:rPr>
                <w:sz w:val="20"/>
                <w:szCs w:val="20"/>
              </w:rPr>
              <w:t>1775</w:t>
            </w:r>
          </w:p>
        </w:tc>
        <w:tc>
          <w:tcPr>
            <w:tcW w:w="1080" w:type="dxa"/>
          </w:tcPr>
          <w:p w:rsidR="00DB073C" w:rsidRPr="00F72CCB" w:rsidRDefault="00DB073C" w:rsidP="009523F4">
            <w:pPr>
              <w:spacing w:line="360" w:lineRule="auto"/>
              <w:jc w:val="both"/>
              <w:rPr>
                <w:sz w:val="20"/>
                <w:szCs w:val="20"/>
              </w:rPr>
            </w:pPr>
            <w:r w:rsidRPr="00F72CCB">
              <w:rPr>
                <w:sz w:val="20"/>
                <w:szCs w:val="20"/>
              </w:rPr>
              <w:t>1070</w:t>
            </w:r>
          </w:p>
        </w:tc>
        <w:tc>
          <w:tcPr>
            <w:tcW w:w="1080" w:type="dxa"/>
          </w:tcPr>
          <w:p w:rsidR="00DB073C" w:rsidRPr="00F72CCB" w:rsidRDefault="00DB073C" w:rsidP="009523F4">
            <w:pPr>
              <w:spacing w:line="360" w:lineRule="auto"/>
              <w:jc w:val="both"/>
              <w:rPr>
                <w:sz w:val="20"/>
                <w:szCs w:val="20"/>
              </w:rPr>
            </w:pPr>
            <w:r w:rsidRPr="00F72CCB">
              <w:rPr>
                <w:sz w:val="20"/>
                <w:szCs w:val="20"/>
              </w:rPr>
              <w:t>1131</w:t>
            </w:r>
          </w:p>
        </w:tc>
        <w:tc>
          <w:tcPr>
            <w:tcW w:w="1080" w:type="dxa"/>
          </w:tcPr>
          <w:p w:rsidR="00DB073C" w:rsidRPr="00F72CCB" w:rsidRDefault="00DB073C" w:rsidP="009523F4">
            <w:pPr>
              <w:spacing w:line="360" w:lineRule="auto"/>
              <w:jc w:val="both"/>
              <w:rPr>
                <w:sz w:val="20"/>
                <w:szCs w:val="20"/>
              </w:rPr>
            </w:pPr>
            <w:r w:rsidRPr="00F72CCB">
              <w:rPr>
                <w:sz w:val="20"/>
                <w:szCs w:val="20"/>
              </w:rPr>
              <w:t>1379</w:t>
            </w:r>
          </w:p>
        </w:tc>
      </w:tr>
      <w:tr w:rsidR="00DB073C" w:rsidRPr="00F72CCB">
        <w:tc>
          <w:tcPr>
            <w:tcW w:w="4680" w:type="dxa"/>
          </w:tcPr>
          <w:p w:rsidR="00DB073C" w:rsidRPr="00F72CCB" w:rsidRDefault="00E80DBE" w:rsidP="009523F4">
            <w:pPr>
              <w:spacing w:line="360" w:lineRule="auto"/>
              <w:jc w:val="both"/>
              <w:rPr>
                <w:sz w:val="20"/>
                <w:szCs w:val="20"/>
              </w:rPr>
            </w:pPr>
            <w:r w:rsidRPr="00F72CCB">
              <w:rPr>
                <w:sz w:val="20"/>
                <w:szCs w:val="20"/>
              </w:rPr>
              <w:t xml:space="preserve"> </w:t>
            </w:r>
            <w:r w:rsidR="00DB073C" w:rsidRPr="00F72CCB">
              <w:rPr>
                <w:sz w:val="20"/>
                <w:szCs w:val="20"/>
              </w:rPr>
              <w:t>в Вооруженные Силы</w:t>
            </w:r>
          </w:p>
        </w:tc>
        <w:tc>
          <w:tcPr>
            <w:tcW w:w="1080" w:type="dxa"/>
          </w:tcPr>
          <w:p w:rsidR="00DB073C" w:rsidRPr="00F72CCB" w:rsidRDefault="00DB073C" w:rsidP="009523F4">
            <w:pPr>
              <w:spacing w:line="360" w:lineRule="auto"/>
              <w:jc w:val="both"/>
              <w:rPr>
                <w:sz w:val="20"/>
                <w:szCs w:val="20"/>
              </w:rPr>
            </w:pPr>
            <w:r w:rsidRPr="00F72CCB">
              <w:rPr>
                <w:sz w:val="20"/>
                <w:szCs w:val="20"/>
              </w:rPr>
              <w:t>71</w:t>
            </w:r>
          </w:p>
        </w:tc>
        <w:tc>
          <w:tcPr>
            <w:tcW w:w="1080" w:type="dxa"/>
          </w:tcPr>
          <w:p w:rsidR="00DB073C" w:rsidRPr="00F72CCB" w:rsidRDefault="00DB073C" w:rsidP="009523F4">
            <w:pPr>
              <w:spacing w:line="360" w:lineRule="auto"/>
              <w:jc w:val="both"/>
              <w:rPr>
                <w:sz w:val="20"/>
                <w:szCs w:val="20"/>
              </w:rPr>
            </w:pPr>
            <w:r w:rsidRPr="00F72CCB">
              <w:rPr>
                <w:sz w:val="20"/>
                <w:szCs w:val="20"/>
              </w:rPr>
              <w:t>44</w:t>
            </w:r>
          </w:p>
        </w:tc>
        <w:tc>
          <w:tcPr>
            <w:tcW w:w="1080" w:type="dxa"/>
          </w:tcPr>
          <w:p w:rsidR="00DB073C" w:rsidRPr="00F72CCB" w:rsidRDefault="00DB073C" w:rsidP="009523F4">
            <w:pPr>
              <w:spacing w:line="360" w:lineRule="auto"/>
              <w:jc w:val="both"/>
              <w:rPr>
                <w:sz w:val="20"/>
                <w:szCs w:val="20"/>
              </w:rPr>
            </w:pPr>
            <w:r w:rsidRPr="00F72CCB">
              <w:rPr>
                <w:sz w:val="20"/>
                <w:szCs w:val="20"/>
              </w:rPr>
              <w:t>35</w:t>
            </w:r>
          </w:p>
        </w:tc>
        <w:tc>
          <w:tcPr>
            <w:tcW w:w="1080" w:type="dxa"/>
          </w:tcPr>
          <w:p w:rsidR="00DB073C" w:rsidRPr="00F72CCB" w:rsidRDefault="00DB073C" w:rsidP="009523F4">
            <w:pPr>
              <w:spacing w:line="360" w:lineRule="auto"/>
              <w:jc w:val="both"/>
              <w:rPr>
                <w:sz w:val="20"/>
                <w:szCs w:val="20"/>
              </w:rPr>
            </w:pPr>
            <w:r w:rsidRPr="00F72CCB">
              <w:rPr>
                <w:sz w:val="20"/>
                <w:szCs w:val="20"/>
              </w:rPr>
              <w:t>50</w:t>
            </w:r>
          </w:p>
        </w:tc>
      </w:tr>
      <w:tr w:rsidR="00DB073C" w:rsidRPr="00F72CCB">
        <w:tc>
          <w:tcPr>
            <w:tcW w:w="4680" w:type="dxa"/>
          </w:tcPr>
          <w:p w:rsidR="00DB073C" w:rsidRPr="00F72CCB" w:rsidRDefault="00E80DBE" w:rsidP="009523F4">
            <w:pPr>
              <w:spacing w:line="360" w:lineRule="auto"/>
              <w:jc w:val="both"/>
              <w:rPr>
                <w:sz w:val="20"/>
                <w:szCs w:val="20"/>
              </w:rPr>
            </w:pPr>
            <w:r w:rsidRPr="00F72CCB">
              <w:rPr>
                <w:sz w:val="20"/>
                <w:szCs w:val="20"/>
              </w:rPr>
              <w:t xml:space="preserve"> </w:t>
            </w:r>
            <w:r w:rsidR="00DB073C" w:rsidRPr="00F72CCB">
              <w:rPr>
                <w:sz w:val="20"/>
                <w:szCs w:val="20"/>
              </w:rPr>
              <w:t>по сокращению штата</w:t>
            </w:r>
          </w:p>
        </w:tc>
        <w:tc>
          <w:tcPr>
            <w:tcW w:w="1080" w:type="dxa"/>
          </w:tcPr>
          <w:p w:rsidR="00DB073C" w:rsidRPr="00F72CCB" w:rsidRDefault="00DB073C" w:rsidP="009523F4">
            <w:pPr>
              <w:spacing w:line="360" w:lineRule="auto"/>
              <w:jc w:val="both"/>
              <w:rPr>
                <w:sz w:val="20"/>
                <w:szCs w:val="20"/>
              </w:rPr>
            </w:pPr>
            <w:r w:rsidRPr="00F72CCB">
              <w:rPr>
                <w:sz w:val="20"/>
                <w:szCs w:val="20"/>
              </w:rPr>
              <w:t>49</w:t>
            </w:r>
          </w:p>
        </w:tc>
        <w:tc>
          <w:tcPr>
            <w:tcW w:w="1080" w:type="dxa"/>
          </w:tcPr>
          <w:p w:rsidR="00DB073C" w:rsidRPr="00F72CCB" w:rsidRDefault="00DB073C" w:rsidP="009523F4">
            <w:pPr>
              <w:spacing w:line="360" w:lineRule="auto"/>
              <w:jc w:val="both"/>
              <w:rPr>
                <w:sz w:val="20"/>
                <w:szCs w:val="20"/>
              </w:rPr>
            </w:pPr>
            <w:r w:rsidRPr="00F72CCB">
              <w:rPr>
                <w:sz w:val="20"/>
                <w:szCs w:val="20"/>
              </w:rPr>
              <w:t>-</w:t>
            </w:r>
          </w:p>
        </w:tc>
        <w:tc>
          <w:tcPr>
            <w:tcW w:w="1080" w:type="dxa"/>
          </w:tcPr>
          <w:p w:rsidR="00DB073C" w:rsidRPr="00F72CCB" w:rsidRDefault="00DB073C" w:rsidP="009523F4">
            <w:pPr>
              <w:spacing w:line="360" w:lineRule="auto"/>
              <w:jc w:val="both"/>
              <w:rPr>
                <w:sz w:val="20"/>
                <w:szCs w:val="20"/>
              </w:rPr>
            </w:pPr>
            <w:r w:rsidRPr="00F72CCB">
              <w:rPr>
                <w:sz w:val="20"/>
                <w:szCs w:val="20"/>
              </w:rPr>
              <w:t>-</w:t>
            </w:r>
          </w:p>
        </w:tc>
        <w:tc>
          <w:tcPr>
            <w:tcW w:w="1080" w:type="dxa"/>
          </w:tcPr>
          <w:p w:rsidR="00DB073C" w:rsidRPr="00F72CCB" w:rsidRDefault="00DB073C" w:rsidP="009523F4">
            <w:pPr>
              <w:spacing w:line="360" w:lineRule="auto"/>
              <w:jc w:val="both"/>
              <w:rPr>
                <w:sz w:val="20"/>
                <w:szCs w:val="20"/>
              </w:rPr>
            </w:pPr>
            <w:r w:rsidRPr="00F72CCB">
              <w:rPr>
                <w:sz w:val="20"/>
                <w:szCs w:val="20"/>
              </w:rPr>
              <w:t>-</w:t>
            </w:r>
          </w:p>
        </w:tc>
      </w:tr>
      <w:tr w:rsidR="00DB073C" w:rsidRPr="00F72CCB">
        <w:tc>
          <w:tcPr>
            <w:tcW w:w="4680" w:type="dxa"/>
          </w:tcPr>
          <w:p w:rsidR="00DB073C" w:rsidRPr="00F72CCB" w:rsidRDefault="00E80DBE" w:rsidP="009523F4">
            <w:pPr>
              <w:spacing w:line="360" w:lineRule="auto"/>
              <w:jc w:val="both"/>
              <w:rPr>
                <w:sz w:val="20"/>
                <w:szCs w:val="20"/>
              </w:rPr>
            </w:pPr>
            <w:r w:rsidRPr="00F72CCB">
              <w:rPr>
                <w:sz w:val="20"/>
                <w:szCs w:val="20"/>
              </w:rPr>
              <w:t xml:space="preserve"> </w:t>
            </w:r>
            <w:r w:rsidR="00DB073C" w:rsidRPr="00F72CCB">
              <w:rPr>
                <w:sz w:val="20"/>
                <w:szCs w:val="20"/>
              </w:rPr>
              <w:t>на пенсию и по др. причинам,</w:t>
            </w:r>
            <w:r w:rsidRPr="00F72CCB">
              <w:rPr>
                <w:sz w:val="20"/>
                <w:szCs w:val="20"/>
              </w:rPr>
              <w:t xml:space="preserve"> </w:t>
            </w:r>
            <w:r w:rsidR="00DB073C" w:rsidRPr="00F72CCB">
              <w:rPr>
                <w:sz w:val="20"/>
                <w:szCs w:val="20"/>
              </w:rPr>
              <w:t>предусмотренным законом</w:t>
            </w:r>
          </w:p>
        </w:tc>
        <w:tc>
          <w:tcPr>
            <w:tcW w:w="1080" w:type="dxa"/>
          </w:tcPr>
          <w:p w:rsidR="00DB073C" w:rsidRPr="00F72CCB" w:rsidRDefault="00DB073C" w:rsidP="009523F4">
            <w:pPr>
              <w:spacing w:line="360" w:lineRule="auto"/>
              <w:jc w:val="both"/>
              <w:rPr>
                <w:sz w:val="20"/>
                <w:szCs w:val="20"/>
              </w:rPr>
            </w:pPr>
            <w:r w:rsidRPr="00F72CCB">
              <w:rPr>
                <w:sz w:val="20"/>
                <w:szCs w:val="20"/>
              </w:rPr>
              <w:t>283</w:t>
            </w:r>
          </w:p>
        </w:tc>
        <w:tc>
          <w:tcPr>
            <w:tcW w:w="1080" w:type="dxa"/>
          </w:tcPr>
          <w:p w:rsidR="00DB073C" w:rsidRPr="00F72CCB" w:rsidRDefault="00DB073C" w:rsidP="009523F4">
            <w:pPr>
              <w:spacing w:line="360" w:lineRule="auto"/>
              <w:jc w:val="both"/>
              <w:rPr>
                <w:sz w:val="20"/>
                <w:szCs w:val="20"/>
              </w:rPr>
            </w:pPr>
            <w:r w:rsidRPr="00F72CCB">
              <w:rPr>
                <w:sz w:val="20"/>
                <w:szCs w:val="20"/>
              </w:rPr>
              <w:t>154</w:t>
            </w:r>
          </w:p>
        </w:tc>
        <w:tc>
          <w:tcPr>
            <w:tcW w:w="1080" w:type="dxa"/>
          </w:tcPr>
          <w:p w:rsidR="00DB073C" w:rsidRPr="00F72CCB" w:rsidRDefault="00DB073C" w:rsidP="009523F4">
            <w:pPr>
              <w:spacing w:line="360" w:lineRule="auto"/>
              <w:jc w:val="both"/>
              <w:rPr>
                <w:sz w:val="20"/>
                <w:szCs w:val="20"/>
              </w:rPr>
            </w:pPr>
            <w:r w:rsidRPr="00F72CCB">
              <w:rPr>
                <w:sz w:val="20"/>
                <w:szCs w:val="20"/>
              </w:rPr>
              <w:t>215</w:t>
            </w:r>
          </w:p>
        </w:tc>
        <w:tc>
          <w:tcPr>
            <w:tcW w:w="1080" w:type="dxa"/>
          </w:tcPr>
          <w:p w:rsidR="00DB073C" w:rsidRPr="00F72CCB" w:rsidRDefault="00DB073C" w:rsidP="009523F4">
            <w:pPr>
              <w:spacing w:line="360" w:lineRule="auto"/>
              <w:jc w:val="both"/>
              <w:rPr>
                <w:sz w:val="20"/>
                <w:szCs w:val="20"/>
              </w:rPr>
            </w:pPr>
            <w:r w:rsidRPr="00F72CCB">
              <w:rPr>
                <w:sz w:val="20"/>
                <w:szCs w:val="20"/>
              </w:rPr>
              <w:t>228</w:t>
            </w:r>
          </w:p>
        </w:tc>
      </w:tr>
      <w:tr w:rsidR="00DB073C" w:rsidRPr="00F72CCB">
        <w:tc>
          <w:tcPr>
            <w:tcW w:w="4680" w:type="dxa"/>
          </w:tcPr>
          <w:p w:rsidR="00DB073C" w:rsidRPr="00F72CCB" w:rsidRDefault="00E80DBE" w:rsidP="009523F4">
            <w:pPr>
              <w:spacing w:line="360" w:lineRule="auto"/>
              <w:jc w:val="both"/>
              <w:rPr>
                <w:sz w:val="20"/>
                <w:szCs w:val="20"/>
              </w:rPr>
            </w:pPr>
            <w:r w:rsidRPr="00F72CCB">
              <w:rPr>
                <w:sz w:val="20"/>
                <w:szCs w:val="20"/>
              </w:rPr>
              <w:t xml:space="preserve"> </w:t>
            </w:r>
            <w:r w:rsidR="00DB073C" w:rsidRPr="00F72CCB">
              <w:rPr>
                <w:sz w:val="20"/>
                <w:szCs w:val="20"/>
              </w:rPr>
              <w:t>по собственному желанию</w:t>
            </w:r>
          </w:p>
        </w:tc>
        <w:tc>
          <w:tcPr>
            <w:tcW w:w="1080" w:type="dxa"/>
          </w:tcPr>
          <w:p w:rsidR="00DB073C" w:rsidRPr="00F72CCB" w:rsidRDefault="00DB073C" w:rsidP="009523F4">
            <w:pPr>
              <w:spacing w:line="360" w:lineRule="auto"/>
              <w:jc w:val="both"/>
              <w:rPr>
                <w:sz w:val="20"/>
                <w:szCs w:val="20"/>
              </w:rPr>
            </w:pPr>
            <w:r w:rsidRPr="00F72CCB">
              <w:rPr>
                <w:sz w:val="20"/>
                <w:szCs w:val="20"/>
              </w:rPr>
              <w:t>739</w:t>
            </w:r>
          </w:p>
        </w:tc>
        <w:tc>
          <w:tcPr>
            <w:tcW w:w="1080" w:type="dxa"/>
          </w:tcPr>
          <w:p w:rsidR="00DB073C" w:rsidRPr="00F72CCB" w:rsidRDefault="00DB073C" w:rsidP="009523F4">
            <w:pPr>
              <w:spacing w:line="360" w:lineRule="auto"/>
              <w:jc w:val="both"/>
              <w:rPr>
                <w:sz w:val="20"/>
                <w:szCs w:val="20"/>
              </w:rPr>
            </w:pPr>
            <w:r w:rsidRPr="00F72CCB">
              <w:rPr>
                <w:sz w:val="20"/>
                <w:szCs w:val="20"/>
              </w:rPr>
              <w:t>477</w:t>
            </w:r>
          </w:p>
        </w:tc>
        <w:tc>
          <w:tcPr>
            <w:tcW w:w="1080" w:type="dxa"/>
          </w:tcPr>
          <w:p w:rsidR="00DB073C" w:rsidRPr="00F72CCB" w:rsidRDefault="00DB073C" w:rsidP="009523F4">
            <w:pPr>
              <w:spacing w:line="360" w:lineRule="auto"/>
              <w:jc w:val="both"/>
              <w:rPr>
                <w:sz w:val="20"/>
                <w:szCs w:val="20"/>
              </w:rPr>
            </w:pPr>
            <w:r w:rsidRPr="00F72CCB">
              <w:rPr>
                <w:sz w:val="20"/>
                <w:szCs w:val="20"/>
              </w:rPr>
              <w:t>404</w:t>
            </w:r>
          </w:p>
        </w:tc>
        <w:tc>
          <w:tcPr>
            <w:tcW w:w="1080" w:type="dxa"/>
          </w:tcPr>
          <w:p w:rsidR="00DB073C" w:rsidRPr="00F72CCB" w:rsidRDefault="00DB073C" w:rsidP="009523F4">
            <w:pPr>
              <w:spacing w:line="360" w:lineRule="auto"/>
              <w:jc w:val="both"/>
              <w:rPr>
                <w:sz w:val="20"/>
                <w:szCs w:val="20"/>
              </w:rPr>
            </w:pPr>
            <w:r w:rsidRPr="00F72CCB">
              <w:rPr>
                <w:sz w:val="20"/>
                <w:szCs w:val="20"/>
              </w:rPr>
              <w:t>575</w:t>
            </w:r>
          </w:p>
        </w:tc>
      </w:tr>
      <w:tr w:rsidR="00DB073C" w:rsidRPr="00F72CCB">
        <w:tc>
          <w:tcPr>
            <w:tcW w:w="4680" w:type="dxa"/>
          </w:tcPr>
          <w:p w:rsidR="00DB073C" w:rsidRPr="00F72CCB" w:rsidRDefault="00E80DBE" w:rsidP="009523F4">
            <w:pPr>
              <w:spacing w:line="360" w:lineRule="auto"/>
              <w:jc w:val="both"/>
              <w:rPr>
                <w:sz w:val="20"/>
                <w:szCs w:val="20"/>
              </w:rPr>
            </w:pPr>
            <w:r w:rsidRPr="00F72CCB">
              <w:rPr>
                <w:sz w:val="20"/>
                <w:szCs w:val="20"/>
              </w:rPr>
              <w:t xml:space="preserve"> </w:t>
            </w:r>
            <w:r w:rsidR="00DB073C" w:rsidRPr="00F72CCB">
              <w:rPr>
                <w:sz w:val="20"/>
                <w:szCs w:val="20"/>
              </w:rPr>
              <w:t>за нарушение трудовой дисциплины</w:t>
            </w:r>
          </w:p>
        </w:tc>
        <w:tc>
          <w:tcPr>
            <w:tcW w:w="1080" w:type="dxa"/>
          </w:tcPr>
          <w:p w:rsidR="00DB073C" w:rsidRPr="00F72CCB" w:rsidRDefault="00DB073C" w:rsidP="009523F4">
            <w:pPr>
              <w:spacing w:line="360" w:lineRule="auto"/>
              <w:jc w:val="both"/>
              <w:rPr>
                <w:sz w:val="20"/>
                <w:szCs w:val="20"/>
              </w:rPr>
            </w:pPr>
            <w:r w:rsidRPr="00F72CCB">
              <w:rPr>
                <w:sz w:val="20"/>
                <w:szCs w:val="20"/>
              </w:rPr>
              <w:t>147</w:t>
            </w:r>
          </w:p>
        </w:tc>
        <w:tc>
          <w:tcPr>
            <w:tcW w:w="1080" w:type="dxa"/>
          </w:tcPr>
          <w:p w:rsidR="00DB073C" w:rsidRPr="00F72CCB" w:rsidRDefault="00DB073C" w:rsidP="009523F4">
            <w:pPr>
              <w:spacing w:line="360" w:lineRule="auto"/>
              <w:jc w:val="both"/>
              <w:rPr>
                <w:sz w:val="20"/>
                <w:szCs w:val="20"/>
              </w:rPr>
            </w:pPr>
            <w:r w:rsidRPr="00F72CCB">
              <w:rPr>
                <w:sz w:val="20"/>
                <w:szCs w:val="20"/>
              </w:rPr>
              <w:t>98</w:t>
            </w:r>
          </w:p>
        </w:tc>
        <w:tc>
          <w:tcPr>
            <w:tcW w:w="1080" w:type="dxa"/>
          </w:tcPr>
          <w:p w:rsidR="00DB073C" w:rsidRPr="00F72CCB" w:rsidRDefault="00DB073C" w:rsidP="009523F4">
            <w:pPr>
              <w:spacing w:line="360" w:lineRule="auto"/>
              <w:jc w:val="both"/>
              <w:rPr>
                <w:sz w:val="20"/>
                <w:szCs w:val="20"/>
              </w:rPr>
            </w:pPr>
            <w:r w:rsidRPr="00F72CCB">
              <w:rPr>
                <w:sz w:val="20"/>
                <w:szCs w:val="20"/>
              </w:rPr>
              <w:t>164</w:t>
            </w:r>
          </w:p>
        </w:tc>
        <w:tc>
          <w:tcPr>
            <w:tcW w:w="1080" w:type="dxa"/>
          </w:tcPr>
          <w:p w:rsidR="00DB073C" w:rsidRPr="00F72CCB" w:rsidRDefault="00DB073C" w:rsidP="009523F4">
            <w:pPr>
              <w:spacing w:line="360" w:lineRule="auto"/>
              <w:jc w:val="both"/>
              <w:rPr>
                <w:sz w:val="20"/>
                <w:szCs w:val="20"/>
              </w:rPr>
            </w:pPr>
            <w:r w:rsidRPr="00F72CCB">
              <w:rPr>
                <w:sz w:val="20"/>
                <w:szCs w:val="20"/>
              </w:rPr>
              <w:t>259</w:t>
            </w:r>
          </w:p>
        </w:tc>
      </w:tr>
      <w:tr w:rsidR="00DB073C" w:rsidRPr="00F72CCB">
        <w:tc>
          <w:tcPr>
            <w:tcW w:w="4680" w:type="dxa"/>
          </w:tcPr>
          <w:p w:rsidR="00DB073C" w:rsidRPr="00F72CCB" w:rsidRDefault="00DB073C" w:rsidP="009523F4">
            <w:pPr>
              <w:spacing w:line="360" w:lineRule="auto"/>
              <w:jc w:val="both"/>
              <w:rPr>
                <w:sz w:val="20"/>
                <w:szCs w:val="20"/>
              </w:rPr>
            </w:pPr>
            <w:r w:rsidRPr="00F72CCB">
              <w:rPr>
                <w:sz w:val="20"/>
                <w:szCs w:val="20"/>
              </w:rPr>
              <w:t>Количество работников, проработавших в течение всего года</w:t>
            </w:r>
          </w:p>
        </w:tc>
        <w:tc>
          <w:tcPr>
            <w:tcW w:w="1080" w:type="dxa"/>
          </w:tcPr>
          <w:p w:rsidR="00DB073C" w:rsidRPr="00F72CCB" w:rsidRDefault="00DB073C" w:rsidP="009523F4">
            <w:pPr>
              <w:spacing w:line="360" w:lineRule="auto"/>
              <w:jc w:val="both"/>
              <w:rPr>
                <w:sz w:val="20"/>
                <w:szCs w:val="20"/>
              </w:rPr>
            </w:pPr>
            <w:r w:rsidRPr="00F72CCB">
              <w:rPr>
                <w:sz w:val="20"/>
                <w:szCs w:val="20"/>
              </w:rPr>
              <w:t>23970</w:t>
            </w:r>
          </w:p>
        </w:tc>
        <w:tc>
          <w:tcPr>
            <w:tcW w:w="1080" w:type="dxa"/>
          </w:tcPr>
          <w:p w:rsidR="00DB073C" w:rsidRPr="00F72CCB" w:rsidRDefault="00DB073C" w:rsidP="009523F4">
            <w:pPr>
              <w:spacing w:line="360" w:lineRule="auto"/>
              <w:jc w:val="both"/>
              <w:rPr>
                <w:sz w:val="20"/>
                <w:szCs w:val="20"/>
              </w:rPr>
            </w:pPr>
            <w:r w:rsidRPr="00F72CCB">
              <w:rPr>
                <w:sz w:val="20"/>
                <w:szCs w:val="20"/>
              </w:rPr>
              <w:t>24796</w:t>
            </w:r>
          </w:p>
        </w:tc>
        <w:tc>
          <w:tcPr>
            <w:tcW w:w="1080" w:type="dxa"/>
          </w:tcPr>
          <w:p w:rsidR="00DB073C" w:rsidRPr="00F72CCB" w:rsidRDefault="00DB073C" w:rsidP="009523F4">
            <w:pPr>
              <w:spacing w:line="360" w:lineRule="auto"/>
              <w:jc w:val="both"/>
              <w:rPr>
                <w:sz w:val="20"/>
                <w:szCs w:val="20"/>
              </w:rPr>
            </w:pPr>
            <w:r w:rsidRPr="00F72CCB">
              <w:rPr>
                <w:sz w:val="20"/>
                <w:szCs w:val="20"/>
              </w:rPr>
              <w:t>24554</w:t>
            </w:r>
          </w:p>
        </w:tc>
        <w:tc>
          <w:tcPr>
            <w:tcW w:w="1080" w:type="dxa"/>
          </w:tcPr>
          <w:p w:rsidR="00DB073C" w:rsidRPr="00F72CCB" w:rsidRDefault="00DB073C" w:rsidP="009523F4">
            <w:pPr>
              <w:spacing w:line="360" w:lineRule="auto"/>
              <w:jc w:val="both"/>
              <w:rPr>
                <w:sz w:val="20"/>
                <w:szCs w:val="20"/>
              </w:rPr>
            </w:pPr>
            <w:r w:rsidRPr="00F72CCB">
              <w:rPr>
                <w:sz w:val="20"/>
                <w:szCs w:val="20"/>
              </w:rPr>
              <w:t>22701</w:t>
            </w:r>
          </w:p>
        </w:tc>
      </w:tr>
      <w:tr w:rsidR="00DB073C" w:rsidRPr="00F72CCB">
        <w:tc>
          <w:tcPr>
            <w:tcW w:w="4680" w:type="dxa"/>
          </w:tcPr>
          <w:p w:rsidR="00DB073C" w:rsidRPr="00F72CCB" w:rsidRDefault="00DB073C" w:rsidP="009523F4">
            <w:pPr>
              <w:spacing w:line="360" w:lineRule="auto"/>
              <w:jc w:val="both"/>
              <w:rPr>
                <w:sz w:val="20"/>
                <w:szCs w:val="20"/>
              </w:rPr>
            </w:pPr>
            <w:r w:rsidRPr="00F72CCB">
              <w:rPr>
                <w:sz w:val="20"/>
                <w:szCs w:val="20"/>
              </w:rPr>
              <w:t>Количество работников, сменивших профессии (должности)</w:t>
            </w:r>
          </w:p>
        </w:tc>
        <w:tc>
          <w:tcPr>
            <w:tcW w:w="1080" w:type="dxa"/>
          </w:tcPr>
          <w:p w:rsidR="00DB073C" w:rsidRPr="00F72CCB" w:rsidRDefault="00DB073C" w:rsidP="009523F4">
            <w:pPr>
              <w:spacing w:line="360" w:lineRule="auto"/>
              <w:jc w:val="both"/>
              <w:rPr>
                <w:sz w:val="20"/>
                <w:szCs w:val="20"/>
              </w:rPr>
            </w:pPr>
          </w:p>
        </w:tc>
        <w:tc>
          <w:tcPr>
            <w:tcW w:w="1080" w:type="dxa"/>
          </w:tcPr>
          <w:p w:rsidR="00DB073C" w:rsidRPr="00F72CCB" w:rsidRDefault="00DB073C" w:rsidP="009523F4">
            <w:pPr>
              <w:spacing w:line="360" w:lineRule="auto"/>
              <w:jc w:val="both"/>
              <w:rPr>
                <w:sz w:val="20"/>
                <w:szCs w:val="20"/>
              </w:rPr>
            </w:pPr>
          </w:p>
        </w:tc>
        <w:tc>
          <w:tcPr>
            <w:tcW w:w="1080" w:type="dxa"/>
          </w:tcPr>
          <w:p w:rsidR="00DB073C" w:rsidRPr="00F72CCB" w:rsidRDefault="00DB073C" w:rsidP="009523F4">
            <w:pPr>
              <w:spacing w:line="360" w:lineRule="auto"/>
              <w:jc w:val="both"/>
              <w:rPr>
                <w:sz w:val="20"/>
                <w:szCs w:val="20"/>
              </w:rPr>
            </w:pPr>
          </w:p>
        </w:tc>
        <w:tc>
          <w:tcPr>
            <w:tcW w:w="1080" w:type="dxa"/>
            <w:vAlign w:val="center"/>
          </w:tcPr>
          <w:p w:rsidR="00DB073C" w:rsidRPr="00F72CCB" w:rsidRDefault="00DB073C" w:rsidP="009523F4">
            <w:pPr>
              <w:spacing w:line="360" w:lineRule="auto"/>
              <w:jc w:val="both"/>
              <w:rPr>
                <w:sz w:val="20"/>
                <w:szCs w:val="20"/>
              </w:rPr>
            </w:pPr>
            <w:r w:rsidRPr="00F72CCB">
              <w:rPr>
                <w:sz w:val="20"/>
                <w:szCs w:val="20"/>
              </w:rPr>
              <w:t>3266</w:t>
            </w:r>
          </w:p>
        </w:tc>
      </w:tr>
      <w:tr w:rsidR="00DB073C" w:rsidRPr="00F72CCB">
        <w:tc>
          <w:tcPr>
            <w:tcW w:w="4680" w:type="dxa"/>
          </w:tcPr>
          <w:p w:rsidR="00DB073C" w:rsidRPr="00F72CCB" w:rsidRDefault="00DB073C" w:rsidP="009523F4">
            <w:pPr>
              <w:spacing w:line="360" w:lineRule="auto"/>
              <w:jc w:val="both"/>
              <w:rPr>
                <w:sz w:val="20"/>
                <w:szCs w:val="20"/>
              </w:rPr>
            </w:pPr>
            <w:r w:rsidRPr="00F72CCB">
              <w:rPr>
                <w:sz w:val="20"/>
                <w:szCs w:val="20"/>
              </w:rPr>
              <w:t>Среднесписочная численность</w:t>
            </w:r>
            <w:r w:rsidR="009523F4" w:rsidRPr="00F72CCB">
              <w:rPr>
                <w:sz w:val="20"/>
                <w:szCs w:val="20"/>
              </w:rPr>
              <w:t xml:space="preserve"> </w:t>
            </w:r>
            <w:r w:rsidRPr="00F72CCB">
              <w:rPr>
                <w:sz w:val="20"/>
                <w:szCs w:val="20"/>
              </w:rPr>
              <w:t>работающих</w:t>
            </w:r>
          </w:p>
        </w:tc>
        <w:tc>
          <w:tcPr>
            <w:tcW w:w="1080" w:type="dxa"/>
          </w:tcPr>
          <w:p w:rsidR="00DB073C" w:rsidRPr="00F72CCB" w:rsidRDefault="00DB073C" w:rsidP="009523F4">
            <w:pPr>
              <w:spacing w:line="360" w:lineRule="auto"/>
              <w:jc w:val="both"/>
              <w:rPr>
                <w:sz w:val="20"/>
                <w:szCs w:val="20"/>
              </w:rPr>
            </w:pPr>
            <w:r w:rsidRPr="00F72CCB">
              <w:rPr>
                <w:sz w:val="20"/>
                <w:szCs w:val="20"/>
              </w:rPr>
              <w:t>25023</w:t>
            </w:r>
          </w:p>
        </w:tc>
        <w:tc>
          <w:tcPr>
            <w:tcW w:w="1080" w:type="dxa"/>
          </w:tcPr>
          <w:p w:rsidR="00DB073C" w:rsidRPr="00F72CCB" w:rsidRDefault="00DB073C" w:rsidP="009523F4">
            <w:pPr>
              <w:spacing w:line="360" w:lineRule="auto"/>
              <w:jc w:val="both"/>
              <w:rPr>
                <w:sz w:val="20"/>
                <w:szCs w:val="20"/>
              </w:rPr>
            </w:pPr>
            <w:r w:rsidRPr="00F72CCB">
              <w:rPr>
                <w:sz w:val="20"/>
                <w:szCs w:val="20"/>
              </w:rPr>
              <w:t>25095</w:t>
            </w:r>
          </w:p>
        </w:tc>
        <w:tc>
          <w:tcPr>
            <w:tcW w:w="1080" w:type="dxa"/>
          </w:tcPr>
          <w:p w:rsidR="00DB073C" w:rsidRPr="00F72CCB" w:rsidRDefault="00DB073C" w:rsidP="009523F4">
            <w:pPr>
              <w:spacing w:line="360" w:lineRule="auto"/>
              <w:jc w:val="both"/>
              <w:rPr>
                <w:sz w:val="20"/>
                <w:szCs w:val="20"/>
              </w:rPr>
            </w:pPr>
            <w:r w:rsidRPr="00F72CCB">
              <w:rPr>
                <w:sz w:val="20"/>
                <w:szCs w:val="20"/>
              </w:rPr>
              <w:t>25022</w:t>
            </w:r>
          </w:p>
        </w:tc>
        <w:tc>
          <w:tcPr>
            <w:tcW w:w="1080" w:type="dxa"/>
          </w:tcPr>
          <w:p w:rsidR="00DB073C" w:rsidRPr="00F72CCB" w:rsidRDefault="00DB073C" w:rsidP="009523F4">
            <w:pPr>
              <w:spacing w:line="360" w:lineRule="auto"/>
              <w:jc w:val="both"/>
              <w:rPr>
                <w:sz w:val="20"/>
                <w:szCs w:val="20"/>
              </w:rPr>
            </w:pPr>
            <w:r w:rsidRPr="00F72CCB">
              <w:rPr>
                <w:sz w:val="20"/>
                <w:szCs w:val="20"/>
              </w:rPr>
              <w:t>26068</w:t>
            </w:r>
          </w:p>
        </w:tc>
      </w:tr>
      <w:tr w:rsidR="00DB073C" w:rsidRPr="00F72CCB">
        <w:tc>
          <w:tcPr>
            <w:tcW w:w="4680" w:type="dxa"/>
          </w:tcPr>
          <w:p w:rsidR="00DB073C" w:rsidRPr="00F72CCB" w:rsidRDefault="00DB073C" w:rsidP="009523F4">
            <w:pPr>
              <w:spacing w:line="360" w:lineRule="auto"/>
              <w:jc w:val="both"/>
              <w:rPr>
                <w:sz w:val="20"/>
                <w:szCs w:val="20"/>
              </w:rPr>
            </w:pPr>
            <w:r w:rsidRPr="00F72CCB">
              <w:rPr>
                <w:sz w:val="20"/>
                <w:szCs w:val="20"/>
              </w:rPr>
              <w:t>Коэффициенты оборота:</w:t>
            </w:r>
          </w:p>
        </w:tc>
        <w:tc>
          <w:tcPr>
            <w:tcW w:w="1080" w:type="dxa"/>
          </w:tcPr>
          <w:p w:rsidR="00DB073C" w:rsidRPr="00F72CCB" w:rsidRDefault="00DB073C" w:rsidP="009523F4">
            <w:pPr>
              <w:spacing w:line="360" w:lineRule="auto"/>
              <w:jc w:val="both"/>
              <w:rPr>
                <w:sz w:val="20"/>
                <w:szCs w:val="20"/>
              </w:rPr>
            </w:pPr>
          </w:p>
        </w:tc>
        <w:tc>
          <w:tcPr>
            <w:tcW w:w="1080" w:type="dxa"/>
          </w:tcPr>
          <w:p w:rsidR="00DB073C" w:rsidRPr="00F72CCB" w:rsidRDefault="00DB073C" w:rsidP="009523F4">
            <w:pPr>
              <w:spacing w:line="360" w:lineRule="auto"/>
              <w:jc w:val="both"/>
              <w:rPr>
                <w:sz w:val="20"/>
                <w:szCs w:val="20"/>
              </w:rPr>
            </w:pPr>
          </w:p>
        </w:tc>
        <w:tc>
          <w:tcPr>
            <w:tcW w:w="1080" w:type="dxa"/>
          </w:tcPr>
          <w:p w:rsidR="00DB073C" w:rsidRPr="00F72CCB" w:rsidRDefault="00DB073C" w:rsidP="009523F4">
            <w:pPr>
              <w:spacing w:line="360" w:lineRule="auto"/>
              <w:jc w:val="both"/>
              <w:rPr>
                <w:sz w:val="20"/>
                <w:szCs w:val="20"/>
              </w:rPr>
            </w:pPr>
          </w:p>
        </w:tc>
        <w:tc>
          <w:tcPr>
            <w:tcW w:w="1080" w:type="dxa"/>
          </w:tcPr>
          <w:p w:rsidR="00DB073C" w:rsidRPr="00F72CCB" w:rsidRDefault="00DB073C" w:rsidP="009523F4">
            <w:pPr>
              <w:spacing w:line="360" w:lineRule="auto"/>
              <w:jc w:val="both"/>
              <w:rPr>
                <w:sz w:val="20"/>
                <w:szCs w:val="20"/>
              </w:rPr>
            </w:pPr>
          </w:p>
        </w:tc>
      </w:tr>
      <w:tr w:rsidR="00DB073C" w:rsidRPr="00F72CCB">
        <w:tc>
          <w:tcPr>
            <w:tcW w:w="4680" w:type="dxa"/>
          </w:tcPr>
          <w:p w:rsidR="00DB073C" w:rsidRPr="00F72CCB" w:rsidRDefault="00DB073C" w:rsidP="009523F4">
            <w:pPr>
              <w:spacing w:line="360" w:lineRule="auto"/>
              <w:jc w:val="both"/>
              <w:rPr>
                <w:sz w:val="20"/>
                <w:szCs w:val="20"/>
              </w:rPr>
            </w:pPr>
            <w:r w:rsidRPr="00F72CCB">
              <w:rPr>
                <w:sz w:val="20"/>
                <w:szCs w:val="20"/>
              </w:rPr>
              <w:t>- по приему</w:t>
            </w:r>
          </w:p>
        </w:tc>
        <w:tc>
          <w:tcPr>
            <w:tcW w:w="1080" w:type="dxa"/>
          </w:tcPr>
          <w:p w:rsidR="00DB073C" w:rsidRPr="00F72CCB" w:rsidRDefault="00DB073C" w:rsidP="009523F4">
            <w:pPr>
              <w:spacing w:line="360" w:lineRule="auto"/>
              <w:jc w:val="both"/>
              <w:rPr>
                <w:sz w:val="20"/>
                <w:szCs w:val="20"/>
              </w:rPr>
            </w:pPr>
            <w:r w:rsidRPr="00F72CCB">
              <w:rPr>
                <w:sz w:val="20"/>
                <w:szCs w:val="20"/>
              </w:rPr>
              <w:t>0,061</w:t>
            </w:r>
          </w:p>
        </w:tc>
        <w:tc>
          <w:tcPr>
            <w:tcW w:w="1080" w:type="dxa"/>
          </w:tcPr>
          <w:p w:rsidR="00DB073C" w:rsidRPr="00F72CCB" w:rsidRDefault="00DB073C" w:rsidP="009523F4">
            <w:pPr>
              <w:spacing w:line="360" w:lineRule="auto"/>
              <w:jc w:val="both"/>
              <w:rPr>
                <w:sz w:val="20"/>
                <w:szCs w:val="20"/>
              </w:rPr>
            </w:pPr>
            <w:r w:rsidRPr="00F72CCB">
              <w:rPr>
                <w:sz w:val="20"/>
                <w:szCs w:val="20"/>
              </w:rPr>
              <w:t>0,041</w:t>
            </w:r>
          </w:p>
        </w:tc>
        <w:tc>
          <w:tcPr>
            <w:tcW w:w="1080" w:type="dxa"/>
          </w:tcPr>
          <w:p w:rsidR="00DB073C" w:rsidRPr="00F72CCB" w:rsidRDefault="00DB073C" w:rsidP="009523F4">
            <w:pPr>
              <w:spacing w:line="360" w:lineRule="auto"/>
              <w:jc w:val="both"/>
              <w:rPr>
                <w:sz w:val="20"/>
                <w:szCs w:val="20"/>
              </w:rPr>
            </w:pPr>
            <w:r w:rsidRPr="00F72CCB">
              <w:rPr>
                <w:sz w:val="20"/>
                <w:szCs w:val="20"/>
              </w:rPr>
              <w:t>0,039</w:t>
            </w:r>
          </w:p>
        </w:tc>
        <w:tc>
          <w:tcPr>
            <w:tcW w:w="1080" w:type="dxa"/>
          </w:tcPr>
          <w:p w:rsidR="00DB073C" w:rsidRPr="00F72CCB" w:rsidRDefault="00DB073C" w:rsidP="009523F4">
            <w:pPr>
              <w:spacing w:line="360" w:lineRule="auto"/>
              <w:jc w:val="both"/>
              <w:rPr>
                <w:sz w:val="20"/>
                <w:szCs w:val="20"/>
              </w:rPr>
            </w:pPr>
            <w:r w:rsidRPr="00F72CCB">
              <w:rPr>
                <w:sz w:val="20"/>
                <w:szCs w:val="20"/>
              </w:rPr>
              <w:t>0,117</w:t>
            </w:r>
          </w:p>
        </w:tc>
      </w:tr>
      <w:tr w:rsidR="00DB073C" w:rsidRPr="00F72CCB">
        <w:tc>
          <w:tcPr>
            <w:tcW w:w="4680" w:type="dxa"/>
          </w:tcPr>
          <w:p w:rsidR="00DB073C" w:rsidRPr="00F72CCB" w:rsidRDefault="00DB073C" w:rsidP="009523F4">
            <w:pPr>
              <w:spacing w:line="360" w:lineRule="auto"/>
              <w:jc w:val="both"/>
              <w:rPr>
                <w:sz w:val="20"/>
                <w:szCs w:val="20"/>
              </w:rPr>
            </w:pPr>
            <w:r w:rsidRPr="00F72CCB">
              <w:rPr>
                <w:sz w:val="20"/>
                <w:szCs w:val="20"/>
              </w:rPr>
              <w:t>- по выбытию</w:t>
            </w:r>
          </w:p>
        </w:tc>
        <w:tc>
          <w:tcPr>
            <w:tcW w:w="1080" w:type="dxa"/>
          </w:tcPr>
          <w:p w:rsidR="00DB073C" w:rsidRPr="00F72CCB" w:rsidRDefault="00DB073C" w:rsidP="009523F4">
            <w:pPr>
              <w:spacing w:line="360" w:lineRule="auto"/>
              <w:jc w:val="both"/>
              <w:rPr>
                <w:sz w:val="20"/>
                <w:szCs w:val="20"/>
              </w:rPr>
            </w:pPr>
            <w:r w:rsidRPr="00F72CCB">
              <w:rPr>
                <w:sz w:val="20"/>
                <w:szCs w:val="20"/>
              </w:rPr>
              <w:t>0,071</w:t>
            </w:r>
          </w:p>
        </w:tc>
        <w:tc>
          <w:tcPr>
            <w:tcW w:w="1080" w:type="dxa"/>
          </w:tcPr>
          <w:p w:rsidR="00DB073C" w:rsidRPr="00F72CCB" w:rsidRDefault="00DB073C" w:rsidP="009523F4">
            <w:pPr>
              <w:spacing w:line="360" w:lineRule="auto"/>
              <w:jc w:val="both"/>
              <w:rPr>
                <w:sz w:val="20"/>
                <w:szCs w:val="20"/>
              </w:rPr>
            </w:pPr>
            <w:r w:rsidRPr="00F72CCB">
              <w:rPr>
                <w:sz w:val="20"/>
                <w:szCs w:val="20"/>
              </w:rPr>
              <w:t>0,043</w:t>
            </w:r>
          </w:p>
        </w:tc>
        <w:tc>
          <w:tcPr>
            <w:tcW w:w="1080" w:type="dxa"/>
          </w:tcPr>
          <w:p w:rsidR="00DB073C" w:rsidRPr="00F72CCB" w:rsidRDefault="00DB073C" w:rsidP="009523F4">
            <w:pPr>
              <w:spacing w:line="360" w:lineRule="auto"/>
              <w:jc w:val="both"/>
              <w:rPr>
                <w:sz w:val="20"/>
                <w:szCs w:val="20"/>
              </w:rPr>
            </w:pPr>
            <w:r w:rsidRPr="00F72CCB">
              <w:rPr>
                <w:sz w:val="20"/>
                <w:szCs w:val="20"/>
              </w:rPr>
              <w:t>0,045</w:t>
            </w:r>
          </w:p>
        </w:tc>
        <w:tc>
          <w:tcPr>
            <w:tcW w:w="1080" w:type="dxa"/>
          </w:tcPr>
          <w:p w:rsidR="00DB073C" w:rsidRPr="00F72CCB" w:rsidRDefault="00DB073C" w:rsidP="009523F4">
            <w:pPr>
              <w:spacing w:line="360" w:lineRule="auto"/>
              <w:jc w:val="both"/>
              <w:rPr>
                <w:sz w:val="20"/>
                <w:szCs w:val="20"/>
              </w:rPr>
            </w:pPr>
            <w:r w:rsidRPr="00F72CCB">
              <w:rPr>
                <w:sz w:val="20"/>
                <w:szCs w:val="20"/>
              </w:rPr>
              <w:t>0,053</w:t>
            </w:r>
          </w:p>
        </w:tc>
      </w:tr>
      <w:tr w:rsidR="00DB073C" w:rsidRPr="00F72CCB">
        <w:tc>
          <w:tcPr>
            <w:tcW w:w="4680" w:type="dxa"/>
          </w:tcPr>
          <w:p w:rsidR="00DB073C" w:rsidRPr="00F72CCB" w:rsidRDefault="00DB073C" w:rsidP="009523F4">
            <w:pPr>
              <w:spacing w:line="360" w:lineRule="auto"/>
              <w:jc w:val="both"/>
              <w:rPr>
                <w:sz w:val="20"/>
                <w:szCs w:val="20"/>
              </w:rPr>
            </w:pPr>
            <w:r w:rsidRPr="00F72CCB">
              <w:rPr>
                <w:sz w:val="20"/>
                <w:szCs w:val="20"/>
              </w:rPr>
              <w:t>Коэффициент текучести</w:t>
            </w:r>
          </w:p>
        </w:tc>
        <w:tc>
          <w:tcPr>
            <w:tcW w:w="1080" w:type="dxa"/>
          </w:tcPr>
          <w:p w:rsidR="00DB073C" w:rsidRPr="00F72CCB" w:rsidRDefault="00DB073C" w:rsidP="009523F4">
            <w:pPr>
              <w:spacing w:line="360" w:lineRule="auto"/>
              <w:jc w:val="both"/>
              <w:rPr>
                <w:sz w:val="20"/>
                <w:szCs w:val="20"/>
              </w:rPr>
            </w:pPr>
            <w:r w:rsidRPr="00F72CCB">
              <w:rPr>
                <w:sz w:val="20"/>
                <w:szCs w:val="20"/>
              </w:rPr>
              <w:t>0,0352</w:t>
            </w:r>
          </w:p>
        </w:tc>
        <w:tc>
          <w:tcPr>
            <w:tcW w:w="1080" w:type="dxa"/>
          </w:tcPr>
          <w:p w:rsidR="00DB073C" w:rsidRPr="00F72CCB" w:rsidRDefault="00DB073C" w:rsidP="009523F4">
            <w:pPr>
              <w:spacing w:line="360" w:lineRule="auto"/>
              <w:jc w:val="both"/>
              <w:rPr>
                <w:sz w:val="20"/>
                <w:szCs w:val="20"/>
              </w:rPr>
            </w:pPr>
            <w:r w:rsidRPr="00F72CCB">
              <w:rPr>
                <w:sz w:val="20"/>
                <w:szCs w:val="20"/>
              </w:rPr>
              <w:t>0,0229</w:t>
            </w:r>
          </w:p>
        </w:tc>
        <w:tc>
          <w:tcPr>
            <w:tcW w:w="1080" w:type="dxa"/>
          </w:tcPr>
          <w:p w:rsidR="00DB073C" w:rsidRPr="00F72CCB" w:rsidRDefault="00DB073C" w:rsidP="009523F4">
            <w:pPr>
              <w:spacing w:line="360" w:lineRule="auto"/>
              <w:jc w:val="both"/>
              <w:rPr>
                <w:sz w:val="20"/>
                <w:szCs w:val="20"/>
              </w:rPr>
            </w:pPr>
            <w:r w:rsidRPr="00F72CCB">
              <w:rPr>
                <w:sz w:val="20"/>
                <w:szCs w:val="20"/>
              </w:rPr>
              <w:t>0,0227</w:t>
            </w:r>
          </w:p>
        </w:tc>
        <w:tc>
          <w:tcPr>
            <w:tcW w:w="1080" w:type="dxa"/>
          </w:tcPr>
          <w:p w:rsidR="00DB073C" w:rsidRPr="00F72CCB" w:rsidRDefault="00DB073C" w:rsidP="009523F4">
            <w:pPr>
              <w:spacing w:line="360" w:lineRule="auto"/>
              <w:jc w:val="both"/>
              <w:rPr>
                <w:sz w:val="20"/>
                <w:szCs w:val="20"/>
              </w:rPr>
            </w:pPr>
            <w:r w:rsidRPr="00F72CCB">
              <w:rPr>
                <w:sz w:val="20"/>
                <w:szCs w:val="20"/>
              </w:rPr>
              <w:t>0,0320</w:t>
            </w:r>
          </w:p>
        </w:tc>
      </w:tr>
      <w:tr w:rsidR="00DB073C" w:rsidRPr="00F72CCB">
        <w:tc>
          <w:tcPr>
            <w:tcW w:w="4680" w:type="dxa"/>
          </w:tcPr>
          <w:p w:rsidR="00DB073C" w:rsidRPr="00F72CCB" w:rsidRDefault="00DB073C" w:rsidP="009523F4">
            <w:pPr>
              <w:spacing w:line="360" w:lineRule="auto"/>
              <w:jc w:val="both"/>
              <w:rPr>
                <w:sz w:val="20"/>
                <w:szCs w:val="20"/>
              </w:rPr>
            </w:pPr>
            <w:r w:rsidRPr="00F72CCB">
              <w:rPr>
                <w:sz w:val="20"/>
                <w:szCs w:val="20"/>
              </w:rPr>
              <w:t>Коэффициент постоянства</w:t>
            </w:r>
          </w:p>
        </w:tc>
        <w:tc>
          <w:tcPr>
            <w:tcW w:w="1080" w:type="dxa"/>
          </w:tcPr>
          <w:p w:rsidR="00DB073C" w:rsidRPr="00F72CCB" w:rsidRDefault="00DB073C" w:rsidP="009523F4">
            <w:pPr>
              <w:spacing w:line="360" w:lineRule="auto"/>
              <w:jc w:val="both"/>
              <w:rPr>
                <w:sz w:val="20"/>
                <w:szCs w:val="20"/>
              </w:rPr>
            </w:pPr>
            <w:r w:rsidRPr="00F72CCB">
              <w:rPr>
                <w:sz w:val="20"/>
                <w:szCs w:val="20"/>
              </w:rPr>
              <w:t>0,958</w:t>
            </w:r>
          </w:p>
        </w:tc>
        <w:tc>
          <w:tcPr>
            <w:tcW w:w="1080" w:type="dxa"/>
          </w:tcPr>
          <w:p w:rsidR="00DB073C" w:rsidRPr="00F72CCB" w:rsidRDefault="00DB073C" w:rsidP="009523F4">
            <w:pPr>
              <w:spacing w:line="360" w:lineRule="auto"/>
              <w:jc w:val="both"/>
              <w:rPr>
                <w:sz w:val="20"/>
                <w:szCs w:val="20"/>
              </w:rPr>
            </w:pPr>
            <w:r w:rsidRPr="00F72CCB">
              <w:rPr>
                <w:sz w:val="20"/>
                <w:szCs w:val="20"/>
              </w:rPr>
              <w:t>0,988</w:t>
            </w:r>
          </w:p>
        </w:tc>
        <w:tc>
          <w:tcPr>
            <w:tcW w:w="1080" w:type="dxa"/>
          </w:tcPr>
          <w:p w:rsidR="00DB073C" w:rsidRPr="00F72CCB" w:rsidRDefault="00DB073C" w:rsidP="009523F4">
            <w:pPr>
              <w:spacing w:line="360" w:lineRule="auto"/>
              <w:jc w:val="both"/>
              <w:rPr>
                <w:sz w:val="20"/>
                <w:szCs w:val="20"/>
              </w:rPr>
            </w:pPr>
            <w:r w:rsidRPr="00F72CCB">
              <w:rPr>
                <w:sz w:val="20"/>
                <w:szCs w:val="20"/>
              </w:rPr>
              <w:t>0,981</w:t>
            </w:r>
          </w:p>
        </w:tc>
        <w:tc>
          <w:tcPr>
            <w:tcW w:w="1080" w:type="dxa"/>
          </w:tcPr>
          <w:p w:rsidR="00DB073C" w:rsidRPr="00F72CCB" w:rsidRDefault="00DB073C" w:rsidP="009523F4">
            <w:pPr>
              <w:spacing w:line="360" w:lineRule="auto"/>
              <w:jc w:val="both"/>
              <w:rPr>
                <w:sz w:val="20"/>
                <w:szCs w:val="20"/>
              </w:rPr>
            </w:pPr>
            <w:r w:rsidRPr="00F72CCB">
              <w:rPr>
                <w:sz w:val="20"/>
                <w:szCs w:val="20"/>
              </w:rPr>
              <w:t>0,870</w:t>
            </w:r>
          </w:p>
        </w:tc>
      </w:tr>
      <w:tr w:rsidR="00DB073C" w:rsidRPr="00F72CCB">
        <w:tc>
          <w:tcPr>
            <w:tcW w:w="4680" w:type="dxa"/>
          </w:tcPr>
          <w:p w:rsidR="00DB073C" w:rsidRPr="00F72CCB" w:rsidRDefault="00DB073C" w:rsidP="009523F4">
            <w:pPr>
              <w:spacing w:line="360" w:lineRule="auto"/>
              <w:jc w:val="both"/>
              <w:rPr>
                <w:sz w:val="20"/>
                <w:szCs w:val="20"/>
              </w:rPr>
            </w:pPr>
            <w:r w:rsidRPr="00F72CCB">
              <w:rPr>
                <w:sz w:val="20"/>
                <w:szCs w:val="20"/>
              </w:rPr>
              <w:t>Коэффициент внутренней мобильности персонала</w:t>
            </w:r>
          </w:p>
        </w:tc>
        <w:tc>
          <w:tcPr>
            <w:tcW w:w="1080" w:type="dxa"/>
          </w:tcPr>
          <w:p w:rsidR="00DB073C" w:rsidRPr="00F72CCB" w:rsidRDefault="00DB073C" w:rsidP="009523F4">
            <w:pPr>
              <w:spacing w:line="360" w:lineRule="auto"/>
              <w:jc w:val="both"/>
              <w:rPr>
                <w:sz w:val="20"/>
                <w:szCs w:val="20"/>
              </w:rPr>
            </w:pPr>
          </w:p>
        </w:tc>
        <w:tc>
          <w:tcPr>
            <w:tcW w:w="1080" w:type="dxa"/>
          </w:tcPr>
          <w:p w:rsidR="00DB073C" w:rsidRPr="00F72CCB" w:rsidRDefault="00DB073C" w:rsidP="009523F4">
            <w:pPr>
              <w:spacing w:line="360" w:lineRule="auto"/>
              <w:jc w:val="both"/>
              <w:rPr>
                <w:sz w:val="20"/>
                <w:szCs w:val="20"/>
              </w:rPr>
            </w:pPr>
          </w:p>
        </w:tc>
        <w:tc>
          <w:tcPr>
            <w:tcW w:w="1080" w:type="dxa"/>
          </w:tcPr>
          <w:p w:rsidR="00DB073C" w:rsidRPr="00F72CCB" w:rsidRDefault="00DB073C" w:rsidP="009523F4">
            <w:pPr>
              <w:spacing w:line="360" w:lineRule="auto"/>
              <w:jc w:val="both"/>
              <w:rPr>
                <w:sz w:val="20"/>
                <w:szCs w:val="20"/>
              </w:rPr>
            </w:pPr>
          </w:p>
        </w:tc>
        <w:tc>
          <w:tcPr>
            <w:tcW w:w="1080" w:type="dxa"/>
            <w:vAlign w:val="center"/>
          </w:tcPr>
          <w:p w:rsidR="00DB073C" w:rsidRPr="00F72CCB" w:rsidRDefault="00DB073C" w:rsidP="009523F4">
            <w:pPr>
              <w:spacing w:line="360" w:lineRule="auto"/>
              <w:jc w:val="both"/>
              <w:rPr>
                <w:sz w:val="20"/>
                <w:szCs w:val="20"/>
              </w:rPr>
            </w:pPr>
            <w:r w:rsidRPr="00F72CCB">
              <w:rPr>
                <w:sz w:val="20"/>
                <w:szCs w:val="20"/>
              </w:rPr>
              <w:t>0,125</w:t>
            </w:r>
          </w:p>
        </w:tc>
      </w:tr>
    </w:tbl>
    <w:p w:rsidR="00DB073C" w:rsidRPr="00F72CCB" w:rsidRDefault="00DB073C" w:rsidP="00FB43E2">
      <w:pPr>
        <w:spacing w:line="360" w:lineRule="auto"/>
        <w:ind w:firstLine="709"/>
        <w:jc w:val="both"/>
        <w:rPr>
          <w:sz w:val="28"/>
          <w:szCs w:val="28"/>
        </w:rPr>
      </w:pPr>
    </w:p>
    <w:p w:rsidR="00DB073C" w:rsidRPr="00F72CCB" w:rsidRDefault="00DB073C" w:rsidP="00FB43E2">
      <w:pPr>
        <w:spacing w:line="360" w:lineRule="auto"/>
        <w:ind w:firstLine="709"/>
        <w:jc w:val="both"/>
        <w:rPr>
          <w:sz w:val="28"/>
          <w:szCs w:val="28"/>
        </w:rPr>
      </w:pPr>
      <w:r w:rsidRPr="00F72CCB">
        <w:rPr>
          <w:sz w:val="28"/>
          <w:szCs w:val="28"/>
        </w:rPr>
        <w:t>Коэффициент внутренней мобильности персонала рассчитывается как отношение числа сотрудников, сменивших должности в течение анализируемого периода, к среднему числу сотрудников организации за отчетный период.</w:t>
      </w:r>
    </w:p>
    <w:p w:rsidR="00DB073C" w:rsidRPr="00F72CCB" w:rsidRDefault="00DB073C" w:rsidP="00FB43E2">
      <w:pPr>
        <w:spacing w:line="360" w:lineRule="auto"/>
        <w:ind w:firstLine="709"/>
        <w:jc w:val="both"/>
        <w:rPr>
          <w:sz w:val="28"/>
          <w:szCs w:val="28"/>
        </w:rPr>
      </w:pPr>
      <w:r w:rsidRPr="00F72CCB">
        <w:rPr>
          <w:sz w:val="28"/>
          <w:szCs w:val="28"/>
        </w:rPr>
        <w:t>Текучесть кадров – важнейший показатель динамики рабочей силы организации. Чем выше показатель текучести, тем ниже стабильность персонала организации. В 2003 году коэффициент текучести несколько увеличился.</w:t>
      </w:r>
    </w:p>
    <w:p w:rsidR="00471763" w:rsidRPr="00F72CCB" w:rsidRDefault="00471763" w:rsidP="00FB43E2">
      <w:pPr>
        <w:numPr>
          <w:ilvl w:val="12"/>
          <w:numId w:val="0"/>
        </w:numPr>
        <w:spacing w:line="360" w:lineRule="auto"/>
        <w:ind w:firstLine="709"/>
        <w:jc w:val="both"/>
        <w:rPr>
          <w:noProof/>
          <w:sz w:val="28"/>
          <w:szCs w:val="28"/>
          <w:lang w:val="uk-UA"/>
        </w:rPr>
      </w:pPr>
      <w:r w:rsidRPr="00F72CCB">
        <w:rPr>
          <w:sz w:val="28"/>
          <w:szCs w:val="28"/>
        </w:rPr>
        <w:t>Распределение руководителей и специалистов высшего и среднего звена по возрасту приведено в таблице</w:t>
      </w:r>
      <w:r w:rsidRPr="00F72CCB">
        <w:rPr>
          <w:noProof/>
          <w:sz w:val="28"/>
          <w:szCs w:val="28"/>
        </w:rPr>
        <w:t xml:space="preserve"> </w:t>
      </w:r>
      <w:r w:rsidR="009523F4" w:rsidRPr="00F72CCB">
        <w:rPr>
          <w:noProof/>
          <w:sz w:val="28"/>
          <w:szCs w:val="28"/>
        </w:rPr>
        <w:t>2</w:t>
      </w:r>
      <w:r w:rsidRPr="00F72CCB">
        <w:rPr>
          <w:noProof/>
          <w:sz w:val="28"/>
          <w:szCs w:val="28"/>
        </w:rPr>
        <w:t>.2.</w:t>
      </w:r>
    </w:p>
    <w:p w:rsidR="009523F4" w:rsidRPr="00F72CCB" w:rsidRDefault="009523F4" w:rsidP="00FB43E2">
      <w:pPr>
        <w:numPr>
          <w:ilvl w:val="12"/>
          <w:numId w:val="0"/>
        </w:numPr>
        <w:spacing w:line="360" w:lineRule="auto"/>
        <w:ind w:firstLine="709"/>
        <w:jc w:val="both"/>
        <w:rPr>
          <w:sz w:val="28"/>
          <w:szCs w:val="28"/>
        </w:rPr>
      </w:pPr>
    </w:p>
    <w:p w:rsidR="00471763" w:rsidRPr="00F72CCB" w:rsidRDefault="00471763" w:rsidP="00FB43E2">
      <w:pPr>
        <w:numPr>
          <w:ilvl w:val="12"/>
          <w:numId w:val="0"/>
        </w:numPr>
        <w:spacing w:line="360" w:lineRule="auto"/>
        <w:ind w:firstLine="709"/>
        <w:jc w:val="both"/>
        <w:rPr>
          <w:sz w:val="28"/>
          <w:szCs w:val="28"/>
        </w:rPr>
      </w:pPr>
      <w:r w:rsidRPr="00F72CCB">
        <w:rPr>
          <w:sz w:val="28"/>
          <w:szCs w:val="28"/>
        </w:rPr>
        <w:t>Таблица</w:t>
      </w:r>
      <w:r w:rsidRPr="00F72CCB">
        <w:rPr>
          <w:noProof/>
          <w:sz w:val="28"/>
          <w:szCs w:val="28"/>
        </w:rPr>
        <w:t xml:space="preserve"> </w:t>
      </w:r>
      <w:r w:rsidR="009523F4" w:rsidRPr="00F72CCB">
        <w:rPr>
          <w:noProof/>
          <w:sz w:val="28"/>
          <w:szCs w:val="28"/>
        </w:rPr>
        <w:t>2</w:t>
      </w:r>
      <w:r w:rsidRPr="00F72CCB">
        <w:rPr>
          <w:noProof/>
          <w:sz w:val="28"/>
          <w:szCs w:val="28"/>
        </w:rPr>
        <w:t>.2</w:t>
      </w:r>
      <w:r w:rsidR="009523F4" w:rsidRPr="00F72CCB">
        <w:rPr>
          <w:noProof/>
          <w:sz w:val="28"/>
          <w:szCs w:val="28"/>
        </w:rPr>
        <w:t xml:space="preserve"> </w:t>
      </w:r>
      <w:r w:rsidRPr="00F72CCB">
        <w:rPr>
          <w:noProof/>
          <w:sz w:val="28"/>
          <w:szCs w:val="28"/>
        </w:rPr>
        <w:t xml:space="preserve">- </w:t>
      </w:r>
      <w:r w:rsidRPr="00F72CCB">
        <w:rPr>
          <w:sz w:val="28"/>
          <w:szCs w:val="28"/>
        </w:rPr>
        <w:t>Распределение руководителей по возрасту (в числителе</w:t>
      </w:r>
      <w:r w:rsidRPr="00F72CCB">
        <w:rPr>
          <w:noProof/>
          <w:sz w:val="28"/>
          <w:szCs w:val="28"/>
        </w:rPr>
        <w:t xml:space="preserve"> </w:t>
      </w:r>
      <w:r w:rsidRPr="00F72CCB">
        <w:rPr>
          <w:sz w:val="28"/>
          <w:szCs w:val="28"/>
        </w:rPr>
        <w:t>- процент в данной категории руководителей, в знаменателе</w:t>
      </w:r>
      <w:r w:rsidRPr="00F72CCB">
        <w:rPr>
          <w:noProof/>
          <w:sz w:val="28"/>
          <w:szCs w:val="28"/>
        </w:rPr>
        <w:t xml:space="preserve"> </w:t>
      </w:r>
      <w:r w:rsidR="00E80DBE" w:rsidRPr="00F72CCB">
        <w:rPr>
          <w:noProof/>
          <w:sz w:val="28"/>
          <w:szCs w:val="28"/>
        </w:rPr>
        <w:t>-</w:t>
      </w:r>
      <w:r w:rsidRPr="00F72CCB">
        <w:rPr>
          <w:sz w:val="28"/>
          <w:szCs w:val="28"/>
        </w:rPr>
        <w:t xml:space="preserve"> процент к общей численности руководителей)</w:t>
      </w:r>
    </w:p>
    <w:tbl>
      <w:tblPr>
        <w:tblW w:w="9341" w:type="dxa"/>
        <w:tblInd w:w="-8" w:type="dxa"/>
        <w:tblLayout w:type="fixed"/>
        <w:tblLook w:val="0000" w:firstRow="0" w:lastRow="0" w:firstColumn="0" w:lastColumn="0" w:noHBand="0" w:noVBand="0"/>
      </w:tblPr>
      <w:tblGrid>
        <w:gridCol w:w="1620"/>
        <w:gridCol w:w="720"/>
        <w:gridCol w:w="720"/>
        <w:gridCol w:w="758"/>
        <w:gridCol w:w="682"/>
        <w:gridCol w:w="720"/>
        <w:gridCol w:w="758"/>
        <w:gridCol w:w="758"/>
        <w:gridCol w:w="758"/>
        <w:gridCol w:w="862"/>
        <w:gridCol w:w="985"/>
      </w:tblGrid>
      <w:tr w:rsidR="006B7F03" w:rsidRPr="00F72CCB">
        <w:tc>
          <w:tcPr>
            <w:tcW w:w="1620" w:type="dxa"/>
            <w:tcBorders>
              <w:top w:val="single" w:sz="6" w:space="0" w:color="auto"/>
              <w:left w:val="single" w:sz="6" w:space="0" w:color="auto"/>
              <w:bottom w:val="nil"/>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 xml:space="preserve">Категория </w:t>
            </w:r>
          </w:p>
        </w:tc>
        <w:tc>
          <w:tcPr>
            <w:tcW w:w="6736" w:type="dxa"/>
            <w:gridSpan w:val="9"/>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Возраст, лет</w:t>
            </w:r>
          </w:p>
        </w:tc>
        <w:tc>
          <w:tcPr>
            <w:tcW w:w="985" w:type="dxa"/>
            <w:tcBorders>
              <w:top w:val="single" w:sz="6" w:space="0" w:color="auto"/>
              <w:left w:val="single" w:sz="6" w:space="0" w:color="auto"/>
              <w:bottom w:val="nil"/>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Всего по категориям</w:t>
            </w:r>
          </w:p>
        </w:tc>
      </w:tr>
      <w:tr w:rsidR="006B7F03" w:rsidRPr="00F72CCB">
        <w:tc>
          <w:tcPr>
            <w:tcW w:w="1620" w:type="dxa"/>
            <w:tcBorders>
              <w:top w:val="nil"/>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работников</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до 25</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26-30</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31-35</w:t>
            </w:r>
          </w:p>
        </w:tc>
        <w:tc>
          <w:tcPr>
            <w:tcW w:w="68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36-40</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41-45</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46-50</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51-55</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56-60</w:t>
            </w:r>
          </w:p>
        </w:tc>
        <w:tc>
          <w:tcPr>
            <w:tcW w:w="86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Старше 60</w:t>
            </w:r>
          </w:p>
        </w:tc>
        <w:tc>
          <w:tcPr>
            <w:tcW w:w="985" w:type="dxa"/>
            <w:tcBorders>
              <w:top w:val="nil"/>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работников</w:t>
            </w:r>
          </w:p>
        </w:tc>
      </w:tr>
      <w:tr w:rsidR="006B7F03" w:rsidRPr="00F72CCB">
        <w:tc>
          <w:tcPr>
            <w:tcW w:w="1620" w:type="dxa"/>
            <w:tcBorders>
              <w:top w:val="single" w:sz="6" w:space="0" w:color="auto"/>
              <w:left w:val="single" w:sz="6" w:space="0" w:color="auto"/>
              <w:bottom w:val="nil"/>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Руководители</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p>
        </w:tc>
        <w:tc>
          <w:tcPr>
            <w:tcW w:w="68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5,88</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5,88</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5,88</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11,77</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52,94</w:t>
            </w:r>
          </w:p>
        </w:tc>
        <w:tc>
          <w:tcPr>
            <w:tcW w:w="86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17,65</w:t>
            </w:r>
          </w:p>
        </w:tc>
        <w:tc>
          <w:tcPr>
            <w:tcW w:w="985"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100,00</w:t>
            </w:r>
          </w:p>
        </w:tc>
      </w:tr>
      <w:tr w:rsidR="006B7F03" w:rsidRPr="00F72CCB">
        <w:tc>
          <w:tcPr>
            <w:tcW w:w="1620" w:type="dxa"/>
            <w:tcBorders>
              <w:top w:val="nil"/>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высшего звена</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p>
        </w:tc>
        <w:tc>
          <w:tcPr>
            <w:tcW w:w="68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0,28</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0,28</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0,28</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0,57</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2,54</w:t>
            </w:r>
          </w:p>
        </w:tc>
        <w:tc>
          <w:tcPr>
            <w:tcW w:w="86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0,85</w:t>
            </w:r>
          </w:p>
        </w:tc>
        <w:tc>
          <w:tcPr>
            <w:tcW w:w="985"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4,8</w:t>
            </w:r>
          </w:p>
        </w:tc>
      </w:tr>
      <w:tr w:rsidR="006B7F03" w:rsidRPr="00F72CCB">
        <w:tc>
          <w:tcPr>
            <w:tcW w:w="1620" w:type="dxa"/>
            <w:tcBorders>
              <w:top w:val="single" w:sz="6" w:space="0" w:color="auto"/>
              <w:left w:val="single" w:sz="6" w:space="0" w:color="auto"/>
              <w:bottom w:val="nil"/>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Руководители</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0,35</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1,06</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4,59</w:t>
            </w:r>
          </w:p>
        </w:tc>
        <w:tc>
          <w:tcPr>
            <w:tcW w:w="68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10,60</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20,12</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18,73</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8,83</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20,50</w:t>
            </w:r>
          </w:p>
        </w:tc>
        <w:tc>
          <w:tcPr>
            <w:tcW w:w="86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14,13</w:t>
            </w:r>
          </w:p>
        </w:tc>
        <w:tc>
          <w:tcPr>
            <w:tcW w:w="985"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100,00</w:t>
            </w:r>
          </w:p>
        </w:tc>
      </w:tr>
      <w:tr w:rsidR="006B7F03" w:rsidRPr="00F72CCB">
        <w:tc>
          <w:tcPr>
            <w:tcW w:w="1620" w:type="dxa"/>
            <w:tcBorders>
              <w:top w:val="nil"/>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среднего звена</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0,28</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0,85</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3,67</w:t>
            </w:r>
          </w:p>
        </w:tc>
        <w:tc>
          <w:tcPr>
            <w:tcW w:w="68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8,48</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16,95</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14,97</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7,06</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16,38</w:t>
            </w:r>
          </w:p>
        </w:tc>
        <w:tc>
          <w:tcPr>
            <w:tcW w:w="86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11,30</w:t>
            </w:r>
          </w:p>
        </w:tc>
        <w:tc>
          <w:tcPr>
            <w:tcW w:w="985"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79,91</w:t>
            </w:r>
          </w:p>
        </w:tc>
      </w:tr>
      <w:tr w:rsidR="006B7F03" w:rsidRPr="00F72CCB">
        <w:tc>
          <w:tcPr>
            <w:tcW w:w="1620" w:type="dxa"/>
            <w:tcBorders>
              <w:top w:val="single" w:sz="6" w:space="0" w:color="auto"/>
              <w:left w:val="single" w:sz="6" w:space="0" w:color="auto"/>
              <w:bottom w:val="nil"/>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Главные</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1,85</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3,70</w:t>
            </w:r>
          </w:p>
        </w:tc>
        <w:tc>
          <w:tcPr>
            <w:tcW w:w="68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11,11</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12,96</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16,67</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18,52</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22,22</w:t>
            </w:r>
          </w:p>
        </w:tc>
        <w:tc>
          <w:tcPr>
            <w:tcW w:w="86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12,96</w:t>
            </w:r>
          </w:p>
        </w:tc>
        <w:tc>
          <w:tcPr>
            <w:tcW w:w="985"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100,00</w:t>
            </w:r>
          </w:p>
        </w:tc>
      </w:tr>
      <w:tr w:rsidR="006B7F03" w:rsidRPr="00F72CCB">
        <w:tc>
          <w:tcPr>
            <w:tcW w:w="1620" w:type="dxa"/>
            <w:tcBorders>
              <w:top w:val="nil"/>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специалисты</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0,28</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0,57</w:t>
            </w:r>
          </w:p>
        </w:tc>
        <w:tc>
          <w:tcPr>
            <w:tcW w:w="68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1,70</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1,98</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2,54</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2,82</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3,39</w:t>
            </w:r>
          </w:p>
        </w:tc>
        <w:tc>
          <w:tcPr>
            <w:tcW w:w="86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1,98</w:t>
            </w:r>
          </w:p>
        </w:tc>
        <w:tc>
          <w:tcPr>
            <w:tcW w:w="985"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15,25</w:t>
            </w:r>
          </w:p>
        </w:tc>
      </w:tr>
      <w:tr w:rsidR="006B7F03" w:rsidRPr="00F72CCB">
        <w:tc>
          <w:tcPr>
            <w:tcW w:w="1620" w:type="dxa"/>
            <w:tcBorders>
              <w:top w:val="single" w:sz="6" w:space="0" w:color="auto"/>
              <w:left w:val="single" w:sz="6" w:space="0" w:color="auto"/>
              <w:bottom w:val="nil"/>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Всего по</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c>
          <w:tcPr>
            <w:tcW w:w="68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c>
          <w:tcPr>
            <w:tcW w:w="86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c>
          <w:tcPr>
            <w:tcW w:w="985"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w:t>
            </w:r>
          </w:p>
        </w:tc>
      </w:tr>
      <w:tr w:rsidR="006B7F03" w:rsidRPr="00F72CCB">
        <w:tc>
          <w:tcPr>
            <w:tcW w:w="1620" w:type="dxa"/>
            <w:tcBorders>
              <w:top w:val="nil"/>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возрастным группам</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0,56</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0,85</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4,24</w:t>
            </w:r>
          </w:p>
        </w:tc>
        <w:tc>
          <w:tcPr>
            <w:tcW w:w="68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10,45</w:t>
            </w:r>
          </w:p>
        </w:tc>
        <w:tc>
          <w:tcPr>
            <w:tcW w:w="720"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19,21</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17,80</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10,45</w:t>
            </w:r>
          </w:p>
        </w:tc>
        <w:tc>
          <w:tcPr>
            <w:tcW w:w="758"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22,32</w:t>
            </w:r>
          </w:p>
        </w:tc>
        <w:tc>
          <w:tcPr>
            <w:tcW w:w="862"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14,12</w:t>
            </w:r>
          </w:p>
        </w:tc>
        <w:tc>
          <w:tcPr>
            <w:tcW w:w="985" w:type="dxa"/>
            <w:tcBorders>
              <w:top w:val="single" w:sz="6" w:space="0" w:color="auto"/>
              <w:left w:val="single" w:sz="6" w:space="0" w:color="auto"/>
              <w:bottom w:val="single" w:sz="6" w:space="0" w:color="auto"/>
              <w:right w:val="single" w:sz="6" w:space="0" w:color="auto"/>
            </w:tcBorders>
          </w:tcPr>
          <w:p w:rsidR="006B7F03" w:rsidRPr="00F72CCB" w:rsidRDefault="006B7F03" w:rsidP="009523F4">
            <w:pPr>
              <w:numPr>
                <w:ilvl w:val="12"/>
                <w:numId w:val="0"/>
              </w:numPr>
              <w:spacing w:line="360" w:lineRule="auto"/>
              <w:jc w:val="both"/>
              <w:rPr>
                <w:sz w:val="20"/>
                <w:szCs w:val="20"/>
              </w:rPr>
            </w:pPr>
            <w:r w:rsidRPr="00F72CCB">
              <w:rPr>
                <w:sz w:val="20"/>
                <w:szCs w:val="20"/>
              </w:rPr>
              <w:t>100,00</w:t>
            </w:r>
          </w:p>
        </w:tc>
      </w:tr>
    </w:tbl>
    <w:p w:rsidR="00471763" w:rsidRPr="00F72CCB" w:rsidRDefault="00471763" w:rsidP="00FB43E2">
      <w:pPr>
        <w:numPr>
          <w:ilvl w:val="12"/>
          <w:numId w:val="0"/>
        </w:numPr>
        <w:spacing w:line="360" w:lineRule="auto"/>
        <w:ind w:firstLine="709"/>
        <w:jc w:val="both"/>
        <w:rPr>
          <w:sz w:val="28"/>
          <w:szCs w:val="28"/>
        </w:rPr>
      </w:pPr>
    </w:p>
    <w:p w:rsidR="00471763" w:rsidRPr="00F72CCB" w:rsidRDefault="00471763" w:rsidP="00FB43E2">
      <w:pPr>
        <w:numPr>
          <w:ilvl w:val="12"/>
          <w:numId w:val="0"/>
        </w:numPr>
        <w:spacing w:line="360" w:lineRule="auto"/>
        <w:ind w:firstLine="709"/>
        <w:jc w:val="both"/>
        <w:rPr>
          <w:sz w:val="28"/>
          <w:szCs w:val="28"/>
        </w:rPr>
      </w:pPr>
      <w:r w:rsidRPr="00F72CCB">
        <w:rPr>
          <w:sz w:val="28"/>
          <w:szCs w:val="28"/>
        </w:rPr>
        <w:t>Как видно из таблицы</w:t>
      </w:r>
      <w:r w:rsidRPr="00F72CCB">
        <w:rPr>
          <w:noProof/>
          <w:sz w:val="28"/>
          <w:szCs w:val="28"/>
        </w:rPr>
        <w:t xml:space="preserve"> </w:t>
      </w:r>
      <w:r w:rsidR="00FC4E91" w:rsidRPr="00F72CCB">
        <w:rPr>
          <w:noProof/>
          <w:sz w:val="28"/>
          <w:szCs w:val="28"/>
        </w:rPr>
        <w:t>2</w:t>
      </w:r>
      <w:r w:rsidRPr="00F72CCB">
        <w:rPr>
          <w:noProof/>
          <w:sz w:val="28"/>
          <w:szCs w:val="28"/>
        </w:rPr>
        <w:t>.2,</w:t>
      </w:r>
      <w:r w:rsidRPr="00F72CCB">
        <w:rPr>
          <w:sz w:val="28"/>
          <w:szCs w:val="28"/>
        </w:rPr>
        <w:t xml:space="preserve"> большинство руководящих должностей занимают лица в возрасте</w:t>
      </w:r>
      <w:r w:rsidRPr="00F72CCB">
        <w:rPr>
          <w:noProof/>
          <w:sz w:val="28"/>
          <w:szCs w:val="28"/>
        </w:rPr>
        <w:t xml:space="preserve"> 41-60</w:t>
      </w:r>
      <w:r w:rsidRPr="00F72CCB">
        <w:rPr>
          <w:sz w:val="28"/>
          <w:szCs w:val="28"/>
        </w:rPr>
        <w:t xml:space="preserve"> лет. Перемены в мышлении, подходах к решению новых сложных проблем связывается в определенной степени с молодыми управленцами в возрасте до </w:t>
      </w:r>
      <w:r w:rsidRPr="00F72CCB">
        <w:rPr>
          <w:noProof/>
          <w:sz w:val="28"/>
          <w:szCs w:val="28"/>
        </w:rPr>
        <w:t>30</w:t>
      </w:r>
      <w:r w:rsidRPr="00F72CCB">
        <w:rPr>
          <w:sz w:val="28"/>
          <w:szCs w:val="28"/>
        </w:rPr>
        <w:t xml:space="preserve"> лет. Однако они составляют лишь</w:t>
      </w:r>
      <w:r w:rsidRPr="00F72CCB">
        <w:rPr>
          <w:noProof/>
          <w:sz w:val="28"/>
          <w:szCs w:val="28"/>
        </w:rPr>
        <w:t xml:space="preserve"> 1,41%</w:t>
      </w:r>
      <w:r w:rsidRPr="00F72CCB">
        <w:rPr>
          <w:sz w:val="28"/>
          <w:szCs w:val="28"/>
        </w:rPr>
        <w:t xml:space="preserve"> от общего числа руководителей. Представители высшего руководства в возрасте до</w:t>
      </w:r>
      <w:r w:rsidRPr="00F72CCB">
        <w:rPr>
          <w:noProof/>
          <w:sz w:val="28"/>
          <w:szCs w:val="28"/>
        </w:rPr>
        <w:t xml:space="preserve"> 36</w:t>
      </w:r>
      <w:r w:rsidRPr="00F72CCB">
        <w:rPr>
          <w:sz w:val="28"/>
          <w:szCs w:val="28"/>
        </w:rPr>
        <w:t xml:space="preserve"> лет вообще отсутствуют, а в возрастной группе от</w:t>
      </w:r>
      <w:r w:rsidRPr="00F72CCB">
        <w:rPr>
          <w:noProof/>
          <w:sz w:val="28"/>
          <w:szCs w:val="28"/>
        </w:rPr>
        <w:t xml:space="preserve"> 26</w:t>
      </w:r>
      <w:r w:rsidRPr="00F72CCB">
        <w:rPr>
          <w:sz w:val="28"/>
          <w:szCs w:val="28"/>
        </w:rPr>
        <w:t xml:space="preserve"> до</w:t>
      </w:r>
      <w:r w:rsidRPr="00F72CCB">
        <w:rPr>
          <w:noProof/>
          <w:sz w:val="28"/>
          <w:szCs w:val="28"/>
        </w:rPr>
        <w:t xml:space="preserve"> 30</w:t>
      </w:r>
      <w:r w:rsidRPr="00F72CCB">
        <w:rPr>
          <w:sz w:val="28"/>
          <w:szCs w:val="28"/>
        </w:rPr>
        <w:t xml:space="preserve"> лет находятся только руководители среднего звена.</w:t>
      </w:r>
    </w:p>
    <w:p w:rsidR="008A3405" w:rsidRPr="00F72CCB" w:rsidRDefault="008A3405" w:rsidP="00FB43E2">
      <w:pPr>
        <w:numPr>
          <w:ilvl w:val="12"/>
          <w:numId w:val="0"/>
        </w:numPr>
        <w:spacing w:line="360" w:lineRule="auto"/>
        <w:ind w:firstLine="709"/>
        <w:jc w:val="both"/>
        <w:rPr>
          <w:sz w:val="28"/>
          <w:szCs w:val="28"/>
        </w:rPr>
      </w:pPr>
      <w:r w:rsidRPr="00F72CCB">
        <w:rPr>
          <w:sz w:val="28"/>
          <w:szCs w:val="28"/>
        </w:rPr>
        <w:t xml:space="preserve">В таблицах </w:t>
      </w:r>
      <w:r w:rsidR="000C1D7F" w:rsidRPr="00F72CCB">
        <w:rPr>
          <w:sz w:val="28"/>
          <w:szCs w:val="28"/>
        </w:rPr>
        <w:t>2</w:t>
      </w:r>
      <w:r w:rsidRPr="00F72CCB">
        <w:rPr>
          <w:sz w:val="28"/>
          <w:szCs w:val="28"/>
        </w:rPr>
        <w:t xml:space="preserve">.3 и </w:t>
      </w:r>
      <w:r w:rsidR="000C1D7F" w:rsidRPr="00F72CCB">
        <w:rPr>
          <w:sz w:val="28"/>
          <w:szCs w:val="28"/>
        </w:rPr>
        <w:t>2</w:t>
      </w:r>
      <w:r w:rsidRPr="00F72CCB">
        <w:rPr>
          <w:sz w:val="28"/>
          <w:szCs w:val="28"/>
        </w:rPr>
        <w:t xml:space="preserve">.4 показано распределение руководителей по специальностям, полученным в вузе. Как видно из табл. </w:t>
      </w:r>
      <w:r w:rsidR="00FC4E91" w:rsidRPr="00F72CCB">
        <w:rPr>
          <w:sz w:val="28"/>
          <w:szCs w:val="28"/>
        </w:rPr>
        <w:t>2</w:t>
      </w:r>
      <w:r w:rsidRPr="00F72CCB">
        <w:rPr>
          <w:sz w:val="28"/>
          <w:szCs w:val="28"/>
        </w:rPr>
        <w:t>.3 среди руководителей преобладают лица с инженерно-техническим образованием, а самой популярной является специальность инженера-металлурга и инженера-механика. Экономисты составляют чуть более 5 % руководителей, а юристы - менее 1%. Если экономисты встречаются среди всех категорий руководителей, то юристы - только среди руководителей среднего звена управления.</w:t>
      </w:r>
    </w:p>
    <w:p w:rsidR="006B7F03" w:rsidRPr="00F72CCB" w:rsidRDefault="006B7F03" w:rsidP="00FB43E2">
      <w:pPr>
        <w:numPr>
          <w:ilvl w:val="12"/>
          <w:numId w:val="0"/>
        </w:numPr>
        <w:spacing w:line="360" w:lineRule="auto"/>
        <w:ind w:firstLine="709"/>
        <w:jc w:val="both"/>
        <w:rPr>
          <w:sz w:val="28"/>
          <w:szCs w:val="28"/>
        </w:rPr>
      </w:pPr>
    </w:p>
    <w:p w:rsidR="008A3405" w:rsidRPr="00F72CCB" w:rsidRDefault="008A3405" w:rsidP="00FB43E2">
      <w:pPr>
        <w:numPr>
          <w:ilvl w:val="12"/>
          <w:numId w:val="0"/>
        </w:numPr>
        <w:spacing w:line="360" w:lineRule="auto"/>
        <w:ind w:firstLine="709"/>
        <w:jc w:val="both"/>
        <w:rPr>
          <w:sz w:val="28"/>
          <w:szCs w:val="28"/>
        </w:rPr>
      </w:pPr>
      <w:r w:rsidRPr="00F72CCB">
        <w:rPr>
          <w:sz w:val="28"/>
          <w:szCs w:val="28"/>
        </w:rPr>
        <w:t xml:space="preserve">Таблица </w:t>
      </w:r>
      <w:r w:rsidR="006B7F03" w:rsidRPr="00F72CCB">
        <w:rPr>
          <w:sz w:val="28"/>
          <w:szCs w:val="28"/>
        </w:rPr>
        <w:t>2</w:t>
      </w:r>
      <w:r w:rsidRPr="00F72CCB">
        <w:rPr>
          <w:sz w:val="28"/>
          <w:szCs w:val="28"/>
        </w:rPr>
        <w:t>.3</w:t>
      </w:r>
      <w:r w:rsidR="006B7F03" w:rsidRPr="00F72CCB">
        <w:rPr>
          <w:sz w:val="28"/>
          <w:szCs w:val="28"/>
        </w:rPr>
        <w:t xml:space="preserve"> - </w:t>
      </w:r>
      <w:r w:rsidRPr="00F72CCB">
        <w:rPr>
          <w:sz w:val="28"/>
          <w:szCs w:val="28"/>
        </w:rPr>
        <w:t>Распределение руководителей по специальностям, полученным в вузе (% к общей численности руководителей)</w:t>
      </w:r>
    </w:p>
    <w:tbl>
      <w:tblPr>
        <w:tblW w:w="8991"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1620"/>
        <w:gridCol w:w="1431"/>
        <w:gridCol w:w="1260"/>
        <w:gridCol w:w="1260"/>
      </w:tblGrid>
      <w:tr w:rsidR="008A3405" w:rsidRPr="00F72CCB">
        <w:tc>
          <w:tcPr>
            <w:tcW w:w="3420"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Специальности</w:t>
            </w:r>
          </w:p>
        </w:tc>
        <w:tc>
          <w:tcPr>
            <w:tcW w:w="4311" w:type="dxa"/>
            <w:gridSpan w:val="3"/>
          </w:tcPr>
          <w:p w:rsidR="008A3405" w:rsidRPr="00F72CCB" w:rsidRDefault="008A3405" w:rsidP="006B7F03">
            <w:pPr>
              <w:numPr>
                <w:ilvl w:val="12"/>
                <w:numId w:val="0"/>
              </w:numPr>
              <w:spacing w:line="360" w:lineRule="auto"/>
              <w:jc w:val="both"/>
              <w:rPr>
                <w:sz w:val="20"/>
                <w:szCs w:val="20"/>
              </w:rPr>
            </w:pPr>
            <w:r w:rsidRPr="00F72CCB">
              <w:rPr>
                <w:sz w:val="20"/>
                <w:szCs w:val="20"/>
              </w:rPr>
              <w:t>Категории руководителей</w:t>
            </w:r>
          </w:p>
        </w:tc>
        <w:tc>
          <w:tcPr>
            <w:tcW w:w="1260"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 xml:space="preserve">Всего </w:t>
            </w:r>
          </w:p>
        </w:tc>
      </w:tr>
      <w:tr w:rsidR="008A3405" w:rsidRPr="00F72CCB">
        <w:tc>
          <w:tcPr>
            <w:tcW w:w="3420" w:type="dxa"/>
            <w:tcBorders>
              <w:top w:val="nil"/>
            </w:tcBorders>
          </w:tcPr>
          <w:p w:rsidR="008A3405" w:rsidRPr="00F72CCB" w:rsidRDefault="008A3405" w:rsidP="006B7F03">
            <w:pPr>
              <w:numPr>
                <w:ilvl w:val="12"/>
                <w:numId w:val="0"/>
              </w:numPr>
              <w:spacing w:line="360" w:lineRule="auto"/>
              <w:jc w:val="both"/>
              <w:rPr>
                <w:sz w:val="20"/>
                <w:szCs w:val="20"/>
              </w:rPr>
            </w:pP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Руководители высшего звена</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Руководители среднего звена</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Главные специалисты</w:t>
            </w:r>
          </w:p>
        </w:tc>
        <w:tc>
          <w:tcPr>
            <w:tcW w:w="1260"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руководителей со специальностью</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1</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2</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3</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4</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5</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Инженер-металлург</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2,26</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23,45</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2,26</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27,97</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Инженер- механик</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0,28</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16,67</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2,83</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19,78</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Инженер путей сообщения</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0,57</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2,26</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0,28</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3,11</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Инженер эксплуатации</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0,57</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0,28</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0,85</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Экономист, экономист-математик</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0,57</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2,83</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1,98</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5,37</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Юрист</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0,85</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0,85</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Инженер-строитель</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0,28</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1,98</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2,26</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Инженер-электрик</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4,52</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0,57</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5,09</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Инженер-электромеханик</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2,54</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1,13</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3,67</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Инженер-теплоэнергетик</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3,67</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2,26</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5,93</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Инженер промышленного</w:t>
            </w:r>
            <w:r w:rsidR="006B7F03" w:rsidRPr="00F72CCB">
              <w:rPr>
                <w:sz w:val="20"/>
                <w:szCs w:val="20"/>
              </w:rPr>
              <w:t xml:space="preserve"> </w:t>
            </w:r>
            <w:r w:rsidRPr="00F72CCB">
              <w:rPr>
                <w:sz w:val="20"/>
                <w:szCs w:val="20"/>
              </w:rPr>
              <w:t>транспорта</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2,83</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0,28</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3,11</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Инженер по автоматизации</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2,54</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0,57</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3,11</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Другие специальности</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0,28</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15,54</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3,11</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18,93</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Всего лиц с инженерно-техническим образованием</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3,96</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61,86</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11,02</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76,84</w:t>
            </w:r>
          </w:p>
        </w:tc>
      </w:tr>
      <w:tr w:rsidR="008A3405" w:rsidRPr="00F72CCB">
        <w:tc>
          <w:tcPr>
            <w:tcW w:w="3420" w:type="dxa"/>
          </w:tcPr>
          <w:p w:rsidR="008A3405" w:rsidRPr="00F72CCB" w:rsidRDefault="008A3405" w:rsidP="006B7F03">
            <w:pPr>
              <w:numPr>
                <w:ilvl w:val="12"/>
                <w:numId w:val="0"/>
              </w:numPr>
              <w:spacing w:line="360" w:lineRule="auto"/>
              <w:jc w:val="both"/>
              <w:rPr>
                <w:sz w:val="20"/>
                <w:szCs w:val="20"/>
              </w:rPr>
            </w:pPr>
            <w:r w:rsidRPr="00F72CCB">
              <w:rPr>
                <w:sz w:val="20"/>
                <w:szCs w:val="20"/>
              </w:rPr>
              <w:t>Всего по категориям руководителей</w:t>
            </w:r>
          </w:p>
        </w:tc>
        <w:tc>
          <w:tcPr>
            <w:tcW w:w="1620" w:type="dxa"/>
          </w:tcPr>
          <w:p w:rsidR="008A3405" w:rsidRPr="00F72CCB" w:rsidRDefault="008A3405" w:rsidP="006B7F03">
            <w:pPr>
              <w:numPr>
                <w:ilvl w:val="12"/>
                <w:numId w:val="0"/>
              </w:numPr>
              <w:spacing w:line="360" w:lineRule="auto"/>
              <w:jc w:val="both"/>
              <w:rPr>
                <w:sz w:val="20"/>
                <w:szCs w:val="20"/>
              </w:rPr>
            </w:pPr>
            <w:r w:rsidRPr="00F72CCB">
              <w:rPr>
                <w:sz w:val="20"/>
                <w:szCs w:val="20"/>
              </w:rPr>
              <w:t>4,80</w:t>
            </w:r>
          </w:p>
        </w:tc>
        <w:tc>
          <w:tcPr>
            <w:tcW w:w="1431" w:type="dxa"/>
          </w:tcPr>
          <w:p w:rsidR="008A3405" w:rsidRPr="00F72CCB" w:rsidRDefault="008A3405" w:rsidP="006B7F03">
            <w:pPr>
              <w:numPr>
                <w:ilvl w:val="12"/>
                <w:numId w:val="0"/>
              </w:numPr>
              <w:spacing w:line="360" w:lineRule="auto"/>
              <w:jc w:val="both"/>
              <w:rPr>
                <w:sz w:val="20"/>
                <w:szCs w:val="20"/>
              </w:rPr>
            </w:pPr>
            <w:r w:rsidRPr="00F72CCB">
              <w:rPr>
                <w:sz w:val="20"/>
                <w:szCs w:val="20"/>
              </w:rPr>
              <w:t>79,91</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15,25</w:t>
            </w:r>
          </w:p>
        </w:tc>
        <w:tc>
          <w:tcPr>
            <w:tcW w:w="1260" w:type="dxa"/>
          </w:tcPr>
          <w:p w:rsidR="008A3405" w:rsidRPr="00F72CCB" w:rsidRDefault="008A3405" w:rsidP="006B7F03">
            <w:pPr>
              <w:numPr>
                <w:ilvl w:val="12"/>
                <w:numId w:val="0"/>
              </w:numPr>
              <w:spacing w:line="360" w:lineRule="auto"/>
              <w:jc w:val="both"/>
              <w:rPr>
                <w:sz w:val="20"/>
                <w:szCs w:val="20"/>
              </w:rPr>
            </w:pPr>
            <w:r w:rsidRPr="00F72CCB">
              <w:rPr>
                <w:sz w:val="20"/>
                <w:szCs w:val="20"/>
              </w:rPr>
              <w:t>100,00</w:t>
            </w:r>
          </w:p>
        </w:tc>
      </w:tr>
    </w:tbl>
    <w:p w:rsidR="008A3405" w:rsidRPr="00F72CCB" w:rsidRDefault="008A3405" w:rsidP="00FB43E2">
      <w:pPr>
        <w:numPr>
          <w:ilvl w:val="12"/>
          <w:numId w:val="0"/>
        </w:numPr>
        <w:spacing w:line="360" w:lineRule="auto"/>
        <w:ind w:firstLine="709"/>
        <w:jc w:val="both"/>
        <w:rPr>
          <w:sz w:val="28"/>
          <w:szCs w:val="28"/>
        </w:rPr>
      </w:pPr>
    </w:p>
    <w:p w:rsidR="008A3405" w:rsidRPr="00F72CCB" w:rsidRDefault="008A3405" w:rsidP="00FB43E2">
      <w:pPr>
        <w:numPr>
          <w:ilvl w:val="12"/>
          <w:numId w:val="0"/>
        </w:numPr>
        <w:spacing w:line="360" w:lineRule="auto"/>
        <w:ind w:firstLine="709"/>
        <w:jc w:val="both"/>
        <w:rPr>
          <w:sz w:val="28"/>
          <w:szCs w:val="28"/>
        </w:rPr>
      </w:pPr>
      <w:r w:rsidRPr="00F72CCB">
        <w:rPr>
          <w:sz w:val="28"/>
          <w:szCs w:val="28"/>
        </w:rPr>
        <w:t xml:space="preserve">Как видно из таблице </w:t>
      </w:r>
      <w:r w:rsidR="00FC4E91" w:rsidRPr="00F72CCB">
        <w:rPr>
          <w:sz w:val="28"/>
          <w:szCs w:val="28"/>
        </w:rPr>
        <w:t>2.</w:t>
      </w:r>
      <w:r w:rsidRPr="00F72CCB">
        <w:rPr>
          <w:sz w:val="28"/>
          <w:szCs w:val="28"/>
        </w:rPr>
        <w:t>3, почти половина руководителей высшего звена - металлурги, причем четыре пятых работников этой категории имеют инженерно - техническое образование. У руководителей среднего звена самые распространенные специальности - металлург и механик. Доля других специальностей незначительна. Зато бросается в глаза наличие юристов. Среди главных специалистов больше всего механиков, металлургов, теплоэнергетиков и экономистов. Доля экономистов среди руководителей высшего звена и главных специалистов значительно превышает долю экономистов относительно всех категорий руководителей (на 6,39 и 7,59%, соответственно). Доля главных специалистов с техническим образованием на 4,62% меньше, чем аналогичный показатель относительно всех руководителей, в то время как у руководителей высшего звена он на 5,51% выше. Среди руководителей экономическим образованием больше половины - руководители среднего звена, а треть - главные специалисты.</w:t>
      </w:r>
    </w:p>
    <w:p w:rsidR="008A3405" w:rsidRPr="00F72CCB" w:rsidRDefault="006B7F03" w:rsidP="00FB43E2">
      <w:pPr>
        <w:numPr>
          <w:ilvl w:val="12"/>
          <w:numId w:val="0"/>
        </w:numPr>
        <w:spacing w:line="360" w:lineRule="auto"/>
        <w:ind w:firstLine="709"/>
        <w:jc w:val="both"/>
        <w:rPr>
          <w:sz w:val="28"/>
          <w:szCs w:val="28"/>
        </w:rPr>
      </w:pPr>
      <w:r w:rsidRPr="00F72CCB">
        <w:rPr>
          <w:sz w:val="28"/>
          <w:szCs w:val="28"/>
        </w:rPr>
        <w:br w:type="page"/>
      </w:r>
      <w:r w:rsidR="006C29E0" w:rsidRPr="00F72CCB">
        <w:rPr>
          <w:sz w:val="28"/>
          <w:szCs w:val="28"/>
        </w:rPr>
        <w:t xml:space="preserve">Таблица </w:t>
      </w:r>
      <w:r w:rsidR="00FC4E91" w:rsidRPr="00F72CCB">
        <w:rPr>
          <w:sz w:val="28"/>
          <w:szCs w:val="28"/>
        </w:rPr>
        <w:t>2</w:t>
      </w:r>
      <w:r w:rsidR="006C29E0" w:rsidRPr="00F72CCB">
        <w:rPr>
          <w:sz w:val="28"/>
          <w:szCs w:val="28"/>
        </w:rPr>
        <w:t xml:space="preserve">.4 </w:t>
      </w:r>
      <w:r w:rsidRPr="00F72CCB">
        <w:rPr>
          <w:sz w:val="28"/>
          <w:szCs w:val="28"/>
        </w:rPr>
        <w:t xml:space="preserve">- </w:t>
      </w:r>
      <w:r w:rsidR="008A3405" w:rsidRPr="00F72CCB">
        <w:rPr>
          <w:sz w:val="28"/>
          <w:szCs w:val="28"/>
        </w:rPr>
        <w:t>Распределение руководителей по специальностям, полученным в вузе (числитель</w:t>
      </w:r>
      <w:r w:rsidRPr="00F72CCB">
        <w:rPr>
          <w:sz w:val="28"/>
          <w:szCs w:val="28"/>
        </w:rPr>
        <w:t xml:space="preserve"> </w:t>
      </w:r>
      <w:r w:rsidR="008A3405" w:rsidRPr="00F72CCB">
        <w:rPr>
          <w:sz w:val="28"/>
          <w:szCs w:val="28"/>
        </w:rPr>
        <w:t>% руководителей соответствующей категории в общей численности руководителей с данной специальностью; знаменатель</w:t>
      </w:r>
      <w:r w:rsidRPr="00F72CCB">
        <w:rPr>
          <w:sz w:val="28"/>
          <w:szCs w:val="28"/>
        </w:rPr>
        <w:t xml:space="preserve"> </w:t>
      </w:r>
      <w:r w:rsidR="008A3405" w:rsidRPr="00F72CCB">
        <w:rPr>
          <w:sz w:val="28"/>
          <w:szCs w:val="28"/>
        </w:rPr>
        <w:t>% лиц с данной специальностью по категориям руководителей )</w:t>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842"/>
        <w:gridCol w:w="1611"/>
        <w:gridCol w:w="1622"/>
        <w:gridCol w:w="1847"/>
      </w:tblGrid>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Специальности</w:t>
            </w:r>
          </w:p>
        </w:tc>
        <w:tc>
          <w:tcPr>
            <w:tcW w:w="5075" w:type="dxa"/>
            <w:gridSpan w:val="3"/>
          </w:tcPr>
          <w:p w:rsidR="008A3405" w:rsidRPr="00F72CCB" w:rsidRDefault="008A3405" w:rsidP="006B7F03">
            <w:pPr>
              <w:numPr>
                <w:ilvl w:val="12"/>
                <w:numId w:val="0"/>
              </w:numPr>
              <w:spacing w:line="360" w:lineRule="auto"/>
              <w:jc w:val="both"/>
              <w:rPr>
                <w:sz w:val="20"/>
                <w:szCs w:val="20"/>
              </w:rPr>
            </w:pPr>
            <w:r w:rsidRPr="00F72CCB">
              <w:rPr>
                <w:sz w:val="20"/>
                <w:szCs w:val="20"/>
              </w:rPr>
              <w:t>Категории руководителей</w:t>
            </w:r>
          </w:p>
        </w:tc>
        <w:tc>
          <w:tcPr>
            <w:tcW w:w="1847"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 xml:space="preserve">Всего </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Руководители высшего звена</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Руководители среднего звена</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Главные специалисты</w:t>
            </w:r>
          </w:p>
        </w:tc>
        <w:tc>
          <w:tcPr>
            <w:tcW w:w="1847" w:type="dxa"/>
            <w:tcBorders>
              <w:top w:val="nil"/>
            </w:tcBorders>
          </w:tcPr>
          <w:p w:rsidR="008A3405" w:rsidRPr="00F72CCB" w:rsidRDefault="006C29E0" w:rsidP="006B7F03">
            <w:pPr>
              <w:numPr>
                <w:ilvl w:val="12"/>
                <w:numId w:val="0"/>
              </w:numPr>
              <w:spacing w:line="360" w:lineRule="auto"/>
              <w:jc w:val="both"/>
              <w:rPr>
                <w:sz w:val="20"/>
                <w:szCs w:val="20"/>
              </w:rPr>
            </w:pPr>
            <w:r w:rsidRPr="00F72CCB">
              <w:rPr>
                <w:sz w:val="20"/>
                <w:szCs w:val="20"/>
              </w:rPr>
              <w:t>руководителей со</w:t>
            </w:r>
            <w:r w:rsidR="006B7F03" w:rsidRPr="00F72CCB">
              <w:rPr>
                <w:sz w:val="20"/>
                <w:szCs w:val="20"/>
              </w:rPr>
              <w:t xml:space="preserve"> </w:t>
            </w:r>
            <w:r w:rsidR="008A3405" w:rsidRPr="00F72CCB">
              <w:rPr>
                <w:sz w:val="20"/>
                <w:szCs w:val="20"/>
              </w:rPr>
              <w:t>специальностью</w:t>
            </w:r>
          </w:p>
        </w:tc>
      </w:tr>
      <w:tr w:rsidR="008A3405" w:rsidRPr="00F72CCB">
        <w:tc>
          <w:tcPr>
            <w:tcW w:w="2235" w:type="dxa"/>
          </w:tcPr>
          <w:p w:rsidR="008A3405" w:rsidRPr="00F72CCB" w:rsidRDefault="008A3405" w:rsidP="006B7F03">
            <w:pPr>
              <w:numPr>
                <w:ilvl w:val="12"/>
                <w:numId w:val="0"/>
              </w:numPr>
              <w:spacing w:line="360" w:lineRule="auto"/>
              <w:jc w:val="both"/>
              <w:rPr>
                <w:sz w:val="20"/>
                <w:szCs w:val="20"/>
              </w:rPr>
            </w:pPr>
            <w:r w:rsidRPr="00F72CCB">
              <w:rPr>
                <w:sz w:val="20"/>
                <w:szCs w:val="20"/>
              </w:rPr>
              <w:t>1</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2</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3</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4</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5</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Инженер-</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8,08</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83,84</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8,08</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металлург</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47,06</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29,33</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14,81</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27,97</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 xml:space="preserve">Инженер- </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1,43</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84,29</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14,29</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механик</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5,89</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20,85</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18,52</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19,77</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 xml:space="preserve">Инженер путей </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18,18</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72,73</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9,09</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сообщения</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11,76</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2,83</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1,85</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3,11</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Инженер</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66,67</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33,33</w:t>
            </w:r>
          </w:p>
        </w:tc>
        <w:tc>
          <w:tcPr>
            <w:tcW w:w="1622" w:type="dxa"/>
          </w:tcPr>
          <w:p w:rsidR="008A3405" w:rsidRPr="00F72CCB" w:rsidRDefault="008A3405" w:rsidP="006B7F03">
            <w:pPr>
              <w:numPr>
                <w:ilvl w:val="12"/>
                <w:numId w:val="0"/>
              </w:numPr>
              <w:spacing w:line="360" w:lineRule="auto"/>
              <w:jc w:val="both"/>
              <w:rPr>
                <w:sz w:val="20"/>
                <w:szCs w:val="20"/>
              </w:rPr>
            </w:pP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эксплуатации</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11,76</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0,35</w:t>
            </w:r>
          </w:p>
        </w:tc>
        <w:tc>
          <w:tcPr>
            <w:tcW w:w="1622" w:type="dxa"/>
          </w:tcPr>
          <w:p w:rsidR="008A3405" w:rsidRPr="00F72CCB" w:rsidRDefault="008A3405" w:rsidP="006B7F03">
            <w:pPr>
              <w:numPr>
                <w:ilvl w:val="12"/>
                <w:numId w:val="0"/>
              </w:numPr>
              <w:spacing w:line="360" w:lineRule="auto"/>
              <w:jc w:val="both"/>
              <w:rPr>
                <w:sz w:val="20"/>
                <w:szCs w:val="20"/>
              </w:rPr>
            </w:pP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0,85</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 xml:space="preserve">Экономист, </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10,53</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52,63</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36,84</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экономист-математик</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11,76</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3,53</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12,96</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5,37</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Юрист</w:t>
            </w: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c>
          <w:tcPr>
            <w:tcW w:w="1622" w:type="dxa"/>
          </w:tcPr>
          <w:p w:rsidR="008A3405" w:rsidRPr="00F72CCB" w:rsidRDefault="008A3405" w:rsidP="006B7F03">
            <w:pPr>
              <w:numPr>
                <w:ilvl w:val="12"/>
                <w:numId w:val="0"/>
              </w:numPr>
              <w:spacing w:line="360" w:lineRule="auto"/>
              <w:jc w:val="both"/>
              <w:rPr>
                <w:sz w:val="20"/>
                <w:szCs w:val="20"/>
              </w:rPr>
            </w:pP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1,06</w:t>
            </w:r>
          </w:p>
        </w:tc>
        <w:tc>
          <w:tcPr>
            <w:tcW w:w="1622" w:type="dxa"/>
          </w:tcPr>
          <w:p w:rsidR="008A3405" w:rsidRPr="00F72CCB" w:rsidRDefault="008A3405" w:rsidP="006B7F03">
            <w:pPr>
              <w:numPr>
                <w:ilvl w:val="12"/>
                <w:numId w:val="0"/>
              </w:numPr>
              <w:spacing w:line="360" w:lineRule="auto"/>
              <w:jc w:val="both"/>
              <w:rPr>
                <w:sz w:val="20"/>
                <w:szCs w:val="20"/>
              </w:rPr>
            </w:pP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0,85</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Инженер-</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12,5</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87,5</w:t>
            </w:r>
          </w:p>
        </w:tc>
        <w:tc>
          <w:tcPr>
            <w:tcW w:w="1622" w:type="dxa"/>
          </w:tcPr>
          <w:p w:rsidR="008A3405" w:rsidRPr="00F72CCB" w:rsidRDefault="008A3405" w:rsidP="006B7F03">
            <w:pPr>
              <w:numPr>
                <w:ilvl w:val="12"/>
                <w:numId w:val="0"/>
              </w:numPr>
              <w:spacing w:line="360" w:lineRule="auto"/>
              <w:jc w:val="both"/>
              <w:rPr>
                <w:sz w:val="20"/>
                <w:szCs w:val="20"/>
              </w:rPr>
            </w:pP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строитель</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5,89</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2,47</w:t>
            </w:r>
          </w:p>
        </w:tc>
        <w:tc>
          <w:tcPr>
            <w:tcW w:w="1622" w:type="dxa"/>
          </w:tcPr>
          <w:p w:rsidR="008A3405" w:rsidRPr="00F72CCB" w:rsidRDefault="008A3405" w:rsidP="006B7F03">
            <w:pPr>
              <w:numPr>
                <w:ilvl w:val="12"/>
                <w:numId w:val="0"/>
              </w:numPr>
              <w:spacing w:line="360" w:lineRule="auto"/>
              <w:jc w:val="both"/>
              <w:rPr>
                <w:sz w:val="20"/>
                <w:szCs w:val="20"/>
              </w:rPr>
            </w:pP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0,85</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Инженер-</w:t>
            </w: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88,89</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11,11</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электрик</w:t>
            </w: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5,65</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3,70</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5,08</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Инженер-</w:t>
            </w: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69,23</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30,77</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электромеханик</w:t>
            </w: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3,18</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7,41</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3,67</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1</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2</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3</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4</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5</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Инженер-</w:t>
            </w: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61,9</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38,1</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теплоэнергетик</w:t>
            </w: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4,59</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14,81</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5,93</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 xml:space="preserve">Инженер </w:t>
            </w: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90,91</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9,09</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6B7F03" w:rsidP="006B7F03">
            <w:pPr>
              <w:numPr>
                <w:ilvl w:val="12"/>
                <w:numId w:val="0"/>
              </w:numPr>
              <w:spacing w:line="360" w:lineRule="auto"/>
              <w:jc w:val="both"/>
              <w:rPr>
                <w:sz w:val="20"/>
                <w:szCs w:val="20"/>
              </w:rPr>
            </w:pPr>
            <w:r w:rsidRPr="00F72CCB">
              <w:rPr>
                <w:sz w:val="20"/>
                <w:szCs w:val="20"/>
              </w:rPr>
              <w:t>П</w:t>
            </w:r>
            <w:r w:rsidR="008A3405" w:rsidRPr="00F72CCB">
              <w:rPr>
                <w:sz w:val="20"/>
                <w:szCs w:val="20"/>
              </w:rPr>
              <w:t>ромышленного</w:t>
            </w:r>
            <w:r w:rsidRPr="00F72CCB">
              <w:rPr>
                <w:sz w:val="20"/>
                <w:szCs w:val="20"/>
              </w:rPr>
              <w:t xml:space="preserve"> </w:t>
            </w:r>
            <w:r w:rsidR="008A3405" w:rsidRPr="00F72CCB">
              <w:rPr>
                <w:sz w:val="20"/>
                <w:szCs w:val="20"/>
              </w:rPr>
              <w:t>транспорта</w:t>
            </w: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3,53</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1,85</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3,11</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 xml:space="preserve">Инженер по </w:t>
            </w: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81,82</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18,18</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автоматизации</w:t>
            </w:r>
          </w:p>
        </w:tc>
        <w:tc>
          <w:tcPr>
            <w:tcW w:w="1842" w:type="dxa"/>
          </w:tcPr>
          <w:p w:rsidR="008A3405" w:rsidRPr="00F72CCB" w:rsidRDefault="008A3405" w:rsidP="006B7F03">
            <w:pPr>
              <w:numPr>
                <w:ilvl w:val="12"/>
                <w:numId w:val="0"/>
              </w:numPr>
              <w:spacing w:line="360" w:lineRule="auto"/>
              <w:jc w:val="both"/>
              <w:rPr>
                <w:sz w:val="20"/>
                <w:szCs w:val="20"/>
              </w:rPr>
            </w:pP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3,18</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3,70</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3,11</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 xml:space="preserve">Другие </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1,49</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82,09</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16,42</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специальности</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5,89</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19,43</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20,37</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18,93</w:t>
            </w:r>
          </w:p>
        </w:tc>
      </w:tr>
      <w:tr w:rsidR="006B7F03" w:rsidRPr="00F72CCB">
        <w:tc>
          <w:tcPr>
            <w:tcW w:w="2235" w:type="dxa"/>
            <w:vMerge w:val="restart"/>
          </w:tcPr>
          <w:p w:rsidR="006B7F03" w:rsidRPr="00F72CCB" w:rsidRDefault="006B7F03" w:rsidP="006B7F03">
            <w:pPr>
              <w:numPr>
                <w:ilvl w:val="12"/>
                <w:numId w:val="0"/>
              </w:numPr>
              <w:spacing w:line="360" w:lineRule="auto"/>
              <w:jc w:val="both"/>
              <w:rPr>
                <w:sz w:val="20"/>
                <w:szCs w:val="20"/>
              </w:rPr>
            </w:pPr>
            <w:r w:rsidRPr="00F72CCB">
              <w:rPr>
                <w:sz w:val="20"/>
                <w:szCs w:val="20"/>
              </w:rPr>
              <w:t>Всего лиц с инженерно-техническим образованием</w:t>
            </w:r>
          </w:p>
        </w:tc>
        <w:tc>
          <w:tcPr>
            <w:tcW w:w="1842" w:type="dxa"/>
          </w:tcPr>
          <w:p w:rsidR="006B7F03" w:rsidRPr="00F72CCB" w:rsidRDefault="006B7F03" w:rsidP="006B7F03">
            <w:pPr>
              <w:numPr>
                <w:ilvl w:val="12"/>
                <w:numId w:val="0"/>
              </w:numPr>
              <w:spacing w:line="360" w:lineRule="auto"/>
              <w:jc w:val="both"/>
              <w:rPr>
                <w:sz w:val="20"/>
                <w:szCs w:val="20"/>
              </w:rPr>
            </w:pPr>
            <w:r w:rsidRPr="00F72CCB">
              <w:rPr>
                <w:sz w:val="20"/>
                <w:szCs w:val="20"/>
              </w:rPr>
              <w:t>5,15</w:t>
            </w:r>
          </w:p>
        </w:tc>
        <w:tc>
          <w:tcPr>
            <w:tcW w:w="1611" w:type="dxa"/>
          </w:tcPr>
          <w:p w:rsidR="006B7F03" w:rsidRPr="00F72CCB" w:rsidRDefault="006B7F03" w:rsidP="006B7F03">
            <w:pPr>
              <w:numPr>
                <w:ilvl w:val="12"/>
                <w:numId w:val="0"/>
              </w:numPr>
              <w:spacing w:line="360" w:lineRule="auto"/>
              <w:jc w:val="both"/>
              <w:rPr>
                <w:sz w:val="20"/>
                <w:szCs w:val="20"/>
              </w:rPr>
            </w:pPr>
            <w:r w:rsidRPr="00F72CCB">
              <w:rPr>
                <w:sz w:val="20"/>
                <w:szCs w:val="20"/>
              </w:rPr>
              <w:t>80,51</w:t>
            </w:r>
          </w:p>
        </w:tc>
        <w:tc>
          <w:tcPr>
            <w:tcW w:w="1622" w:type="dxa"/>
          </w:tcPr>
          <w:p w:rsidR="006B7F03" w:rsidRPr="00F72CCB" w:rsidRDefault="006B7F03" w:rsidP="006B7F03">
            <w:pPr>
              <w:numPr>
                <w:ilvl w:val="12"/>
                <w:numId w:val="0"/>
              </w:numPr>
              <w:spacing w:line="360" w:lineRule="auto"/>
              <w:jc w:val="both"/>
              <w:rPr>
                <w:sz w:val="20"/>
                <w:szCs w:val="20"/>
              </w:rPr>
            </w:pPr>
            <w:r w:rsidRPr="00F72CCB">
              <w:rPr>
                <w:sz w:val="20"/>
                <w:szCs w:val="20"/>
              </w:rPr>
              <w:t>14,34</w:t>
            </w:r>
          </w:p>
        </w:tc>
        <w:tc>
          <w:tcPr>
            <w:tcW w:w="1847" w:type="dxa"/>
          </w:tcPr>
          <w:p w:rsidR="006B7F03" w:rsidRPr="00F72CCB" w:rsidRDefault="006B7F03" w:rsidP="006B7F03">
            <w:pPr>
              <w:numPr>
                <w:ilvl w:val="12"/>
                <w:numId w:val="0"/>
              </w:numPr>
              <w:spacing w:line="360" w:lineRule="auto"/>
              <w:jc w:val="both"/>
              <w:rPr>
                <w:sz w:val="20"/>
                <w:szCs w:val="20"/>
              </w:rPr>
            </w:pPr>
            <w:r w:rsidRPr="00F72CCB">
              <w:rPr>
                <w:sz w:val="20"/>
                <w:szCs w:val="20"/>
              </w:rPr>
              <w:t>100,0</w:t>
            </w:r>
          </w:p>
        </w:tc>
      </w:tr>
      <w:tr w:rsidR="006B7F03" w:rsidRPr="00F72CCB">
        <w:tc>
          <w:tcPr>
            <w:tcW w:w="2235" w:type="dxa"/>
            <w:vMerge/>
          </w:tcPr>
          <w:p w:rsidR="006B7F03" w:rsidRPr="00F72CCB" w:rsidRDefault="006B7F03" w:rsidP="006B7F03">
            <w:pPr>
              <w:numPr>
                <w:ilvl w:val="12"/>
                <w:numId w:val="0"/>
              </w:numPr>
              <w:spacing w:line="360" w:lineRule="auto"/>
              <w:jc w:val="both"/>
              <w:rPr>
                <w:sz w:val="20"/>
                <w:szCs w:val="20"/>
              </w:rPr>
            </w:pPr>
          </w:p>
        </w:tc>
        <w:tc>
          <w:tcPr>
            <w:tcW w:w="1842" w:type="dxa"/>
          </w:tcPr>
          <w:p w:rsidR="006B7F03" w:rsidRPr="00F72CCB" w:rsidRDefault="006B7F03" w:rsidP="006B7F03">
            <w:pPr>
              <w:numPr>
                <w:ilvl w:val="12"/>
                <w:numId w:val="0"/>
              </w:numPr>
              <w:spacing w:line="360" w:lineRule="auto"/>
              <w:jc w:val="both"/>
              <w:rPr>
                <w:sz w:val="20"/>
                <w:szCs w:val="20"/>
              </w:rPr>
            </w:pPr>
            <w:r w:rsidRPr="00F72CCB">
              <w:rPr>
                <w:sz w:val="20"/>
                <w:szCs w:val="20"/>
              </w:rPr>
              <w:t>82,35</w:t>
            </w:r>
          </w:p>
        </w:tc>
        <w:tc>
          <w:tcPr>
            <w:tcW w:w="1611" w:type="dxa"/>
          </w:tcPr>
          <w:p w:rsidR="006B7F03" w:rsidRPr="00F72CCB" w:rsidRDefault="006B7F03" w:rsidP="006B7F03">
            <w:pPr>
              <w:numPr>
                <w:ilvl w:val="12"/>
                <w:numId w:val="0"/>
              </w:numPr>
              <w:spacing w:line="360" w:lineRule="auto"/>
              <w:jc w:val="both"/>
              <w:rPr>
                <w:sz w:val="20"/>
                <w:szCs w:val="20"/>
              </w:rPr>
            </w:pPr>
            <w:r w:rsidRPr="00F72CCB">
              <w:rPr>
                <w:sz w:val="20"/>
                <w:szCs w:val="20"/>
              </w:rPr>
              <w:t>77,39</w:t>
            </w:r>
          </w:p>
        </w:tc>
        <w:tc>
          <w:tcPr>
            <w:tcW w:w="1622" w:type="dxa"/>
          </w:tcPr>
          <w:p w:rsidR="006B7F03" w:rsidRPr="00F72CCB" w:rsidRDefault="006B7F03" w:rsidP="006B7F03">
            <w:pPr>
              <w:numPr>
                <w:ilvl w:val="12"/>
                <w:numId w:val="0"/>
              </w:numPr>
              <w:spacing w:line="360" w:lineRule="auto"/>
              <w:jc w:val="both"/>
              <w:rPr>
                <w:sz w:val="20"/>
                <w:szCs w:val="20"/>
              </w:rPr>
            </w:pPr>
            <w:r w:rsidRPr="00F72CCB">
              <w:rPr>
                <w:sz w:val="20"/>
                <w:szCs w:val="20"/>
              </w:rPr>
              <w:t>72,22</w:t>
            </w:r>
          </w:p>
        </w:tc>
        <w:tc>
          <w:tcPr>
            <w:tcW w:w="1847" w:type="dxa"/>
          </w:tcPr>
          <w:p w:rsidR="006B7F03" w:rsidRPr="00F72CCB" w:rsidRDefault="006B7F03" w:rsidP="006B7F03">
            <w:pPr>
              <w:numPr>
                <w:ilvl w:val="12"/>
                <w:numId w:val="0"/>
              </w:numPr>
              <w:spacing w:line="360" w:lineRule="auto"/>
              <w:jc w:val="both"/>
              <w:rPr>
                <w:sz w:val="20"/>
                <w:szCs w:val="20"/>
              </w:rPr>
            </w:pPr>
            <w:r w:rsidRPr="00F72CCB">
              <w:rPr>
                <w:sz w:val="20"/>
                <w:szCs w:val="20"/>
              </w:rPr>
              <w:t>76,84</w:t>
            </w:r>
          </w:p>
        </w:tc>
      </w:tr>
      <w:tr w:rsidR="008A3405" w:rsidRPr="00F72CCB">
        <w:tc>
          <w:tcPr>
            <w:tcW w:w="2235" w:type="dxa"/>
            <w:tcBorders>
              <w:bottom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 xml:space="preserve">Всего по </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4,80</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79,91</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15,25</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r w:rsidR="008A3405" w:rsidRPr="00F72CCB">
        <w:tc>
          <w:tcPr>
            <w:tcW w:w="2235" w:type="dxa"/>
            <w:tcBorders>
              <w:top w:val="nil"/>
            </w:tcBorders>
          </w:tcPr>
          <w:p w:rsidR="008A3405" w:rsidRPr="00F72CCB" w:rsidRDefault="008A3405" w:rsidP="006B7F03">
            <w:pPr>
              <w:numPr>
                <w:ilvl w:val="12"/>
                <w:numId w:val="0"/>
              </w:numPr>
              <w:spacing w:line="360" w:lineRule="auto"/>
              <w:jc w:val="both"/>
              <w:rPr>
                <w:sz w:val="20"/>
                <w:szCs w:val="20"/>
              </w:rPr>
            </w:pPr>
            <w:r w:rsidRPr="00F72CCB">
              <w:rPr>
                <w:sz w:val="20"/>
                <w:szCs w:val="20"/>
              </w:rPr>
              <w:t>категориям руководителей</w:t>
            </w:r>
          </w:p>
        </w:tc>
        <w:tc>
          <w:tcPr>
            <w:tcW w:w="1842"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c>
          <w:tcPr>
            <w:tcW w:w="1611"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c>
          <w:tcPr>
            <w:tcW w:w="1622"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c>
          <w:tcPr>
            <w:tcW w:w="1847" w:type="dxa"/>
          </w:tcPr>
          <w:p w:rsidR="008A3405" w:rsidRPr="00F72CCB" w:rsidRDefault="008A3405" w:rsidP="006B7F03">
            <w:pPr>
              <w:numPr>
                <w:ilvl w:val="12"/>
                <w:numId w:val="0"/>
              </w:numPr>
              <w:spacing w:line="360" w:lineRule="auto"/>
              <w:jc w:val="both"/>
              <w:rPr>
                <w:sz w:val="20"/>
                <w:szCs w:val="20"/>
              </w:rPr>
            </w:pPr>
            <w:r w:rsidRPr="00F72CCB">
              <w:rPr>
                <w:sz w:val="20"/>
                <w:szCs w:val="20"/>
              </w:rPr>
              <w:t>100,0</w:t>
            </w:r>
          </w:p>
        </w:tc>
      </w:tr>
    </w:tbl>
    <w:p w:rsidR="008A3405" w:rsidRPr="00F72CCB" w:rsidRDefault="008A3405" w:rsidP="00FB43E2">
      <w:pPr>
        <w:numPr>
          <w:ilvl w:val="12"/>
          <w:numId w:val="0"/>
        </w:numPr>
        <w:spacing w:line="360" w:lineRule="auto"/>
        <w:ind w:firstLine="709"/>
        <w:jc w:val="both"/>
        <w:rPr>
          <w:sz w:val="28"/>
          <w:szCs w:val="28"/>
        </w:rPr>
      </w:pPr>
    </w:p>
    <w:p w:rsidR="008A3405" w:rsidRPr="00F72CCB" w:rsidRDefault="008A3405" w:rsidP="00FB43E2">
      <w:pPr>
        <w:numPr>
          <w:ilvl w:val="12"/>
          <w:numId w:val="0"/>
        </w:numPr>
        <w:spacing w:line="360" w:lineRule="auto"/>
        <w:ind w:firstLine="709"/>
        <w:jc w:val="both"/>
        <w:rPr>
          <w:sz w:val="28"/>
          <w:szCs w:val="28"/>
        </w:rPr>
      </w:pPr>
      <w:r w:rsidRPr="00F72CCB">
        <w:rPr>
          <w:sz w:val="28"/>
          <w:szCs w:val="28"/>
        </w:rPr>
        <w:t>Таким образом, очевиден недостаток руководителей моложе 46 лет, а среди высшего руководства - моложе 56 лет, и резкое преобладание "технарей".</w:t>
      </w:r>
    </w:p>
    <w:p w:rsidR="003F62F5" w:rsidRPr="00F72CCB" w:rsidRDefault="003F62F5" w:rsidP="00FB43E2">
      <w:pPr>
        <w:numPr>
          <w:ilvl w:val="12"/>
          <w:numId w:val="0"/>
        </w:numPr>
        <w:spacing w:line="360" w:lineRule="auto"/>
        <w:ind w:firstLine="709"/>
        <w:jc w:val="both"/>
        <w:rPr>
          <w:i/>
          <w:iCs/>
          <w:sz w:val="28"/>
          <w:szCs w:val="28"/>
        </w:rPr>
      </w:pPr>
      <w:r w:rsidRPr="00F72CCB">
        <w:rPr>
          <w:i/>
          <w:iCs/>
          <w:sz w:val="28"/>
          <w:szCs w:val="28"/>
        </w:rPr>
        <w:t>5.</w:t>
      </w:r>
      <w:r w:rsidR="006B7F03" w:rsidRPr="00F72CCB">
        <w:rPr>
          <w:i/>
          <w:iCs/>
          <w:sz w:val="28"/>
          <w:szCs w:val="28"/>
        </w:rPr>
        <w:t xml:space="preserve"> </w:t>
      </w:r>
      <w:r w:rsidRPr="00F72CCB">
        <w:rPr>
          <w:i/>
          <w:iCs/>
          <w:sz w:val="28"/>
          <w:szCs w:val="28"/>
        </w:rPr>
        <w:t>Какие возможности есть на предприятии для по</w:t>
      </w:r>
      <w:r w:rsidR="006B7F03" w:rsidRPr="00F72CCB">
        <w:rPr>
          <w:i/>
          <w:iCs/>
          <w:sz w:val="28"/>
          <w:szCs w:val="28"/>
        </w:rPr>
        <w:t>вышения профессиональных умений</w:t>
      </w:r>
      <w:r w:rsidRPr="00F72CCB">
        <w:rPr>
          <w:i/>
          <w:iCs/>
          <w:sz w:val="28"/>
          <w:szCs w:val="28"/>
        </w:rPr>
        <w:t>:</w:t>
      </w:r>
    </w:p>
    <w:p w:rsidR="003F62F5" w:rsidRPr="00F72CCB" w:rsidRDefault="003F62F5" w:rsidP="00FB43E2">
      <w:pPr>
        <w:spacing w:line="360" w:lineRule="auto"/>
        <w:ind w:firstLine="709"/>
        <w:jc w:val="both"/>
        <w:rPr>
          <w:sz w:val="28"/>
          <w:szCs w:val="28"/>
        </w:rPr>
      </w:pPr>
      <w:r w:rsidRPr="00F72CCB">
        <w:rPr>
          <w:sz w:val="28"/>
          <w:szCs w:val="28"/>
        </w:rPr>
        <w:t>К повышению квалификации относится любое обучение, направленное на совершенствование и развитие знаний, умений и навыков какого-либо конкретного типа деятельности. Потребность в повышении квалификации определяется постоянным изменением стоящих перед работником задач и условий труда, связанных как с совершенствованием средств производства, так и с должностным ростом.</w:t>
      </w:r>
    </w:p>
    <w:p w:rsidR="003F62F5" w:rsidRPr="00F72CCB" w:rsidRDefault="003F62F5" w:rsidP="00FB43E2">
      <w:pPr>
        <w:spacing w:line="360" w:lineRule="auto"/>
        <w:ind w:firstLine="709"/>
        <w:jc w:val="both"/>
        <w:rPr>
          <w:sz w:val="28"/>
          <w:szCs w:val="28"/>
        </w:rPr>
      </w:pPr>
      <w:r w:rsidRPr="00F72CCB">
        <w:rPr>
          <w:sz w:val="28"/>
          <w:szCs w:val="28"/>
        </w:rPr>
        <w:t xml:space="preserve">Повышение квалификации руководителей и специалистов ОАО «Металлургический комбинат «Азовсталь» начинается с ежегодного издания по комбинату приказа № 11 «О повышении квалификации руководителей и специалистов комбината «Азовсталь». Этим приказом утверждается план повышения квалификации; план обучения руководителей и их резерва в Хаббард Колледже по управлению «Азовье»; предусматривается продолжение обучения студентов на контрактной основе; пересматривается смета расходования средств на подготовку кадров, а также планируется обучение руководителей и специалистов по программе «Руководство по системе управления качеством </w:t>
      </w:r>
      <w:r w:rsidRPr="00F72CCB">
        <w:rPr>
          <w:sz w:val="28"/>
          <w:szCs w:val="28"/>
          <w:lang w:val="en-US"/>
        </w:rPr>
        <w:t>ISO</w:t>
      </w:r>
      <w:r w:rsidRPr="00F72CCB">
        <w:rPr>
          <w:sz w:val="28"/>
          <w:szCs w:val="28"/>
        </w:rPr>
        <w:t xml:space="preserve"> 9001 и </w:t>
      </w:r>
      <w:r w:rsidRPr="00F72CCB">
        <w:rPr>
          <w:sz w:val="28"/>
          <w:szCs w:val="28"/>
          <w:lang w:val="en-US"/>
        </w:rPr>
        <w:t>API</w:t>
      </w:r>
      <w:r w:rsidRPr="00F72CCB">
        <w:rPr>
          <w:sz w:val="28"/>
          <w:szCs w:val="28"/>
        </w:rPr>
        <w:t>».</w:t>
      </w:r>
    </w:p>
    <w:p w:rsidR="003F62F5" w:rsidRPr="00F72CCB" w:rsidRDefault="003F62F5" w:rsidP="00FB43E2">
      <w:pPr>
        <w:spacing w:line="360" w:lineRule="auto"/>
        <w:ind w:firstLine="709"/>
        <w:jc w:val="both"/>
        <w:rPr>
          <w:sz w:val="28"/>
          <w:szCs w:val="28"/>
        </w:rPr>
      </w:pPr>
      <w:r w:rsidRPr="00F72CCB">
        <w:rPr>
          <w:sz w:val="28"/>
          <w:szCs w:val="28"/>
        </w:rPr>
        <w:t>В системе повышения квалификации руководителей и специалистов открытого акционерного общества «Металлургический комбинат «Азовсталь» используются разнообразные формы и методы повышения квалификации, в том числе участие слушателей в семинарах специализированных институтов повышения квалификации; участие в семинарах, проводимых в учебно-производственном центре комбината и другие. Для повышения квалификации руководителей и специалистов базовым является Центральный институт повышения квалификации (ЦИПК) в г. Днепропетровске и его филиале при Приазовском техническом университете в г. Мариуполе. При необходимости повышение квалификации проводится в высших и научно-исследовательских учреждениях Украины и за рубежом.</w:t>
      </w:r>
      <w:r w:rsidR="00FF51D6" w:rsidRPr="00F72CCB">
        <w:rPr>
          <w:sz w:val="28"/>
          <w:szCs w:val="28"/>
        </w:rPr>
        <w:t xml:space="preserve"> </w:t>
      </w:r>
      <w:r w:rsidRPr="00F72CCB">
        <w:rPr>
          <w:sz w:val="28"/>
          <w:szCs w:val="28"/>
        </w:rPr>
        <w:t xml:space="preserve">В таблице </w:t>
      </w:r>
      <w:r w:rsidR="00FF51D6" w:rsidRPr="00F72CCB">
        <w:rPr>
          <w:sz w:val="28"/>
          <w:szCs w:val="28"/>
        </w:rPr>
        <w:t>2</w:t>
      </w:r>
      <w:r w:rsidR="00FC4E91" w:rsidRPr="00F72CCB">
        <w:rPr>
          <w:sz w:val="28"/>
          <w:szCs w:val="28"/>
        </w:rPr>
        <w:t>.</w:t>
      </w:r>
      <w:r w:rsidRPr="00F72CCB">
        <w:rPr>
          <w:sz w:val="28"/>
          <w:szCs w:val="28"/>
        </w:rPr>
        <w:t>5 представлен перечень названий курсов, проводившихся для руководителей комбината в 2005 году.</w:t>
      </w:r>
    </w:p>
    <w:p w:rsidR="00FF51D6" w:rsidRPr="00F72CCB" w:rsidRDefault="00FF51D6" w:rsidP="00FB43E2">
      <w:pPr>
        <w:tabs>
          <w:tab w:val="left" w:pos="709"/>
        </w:tabs>
        <w:spacing w:line="360" w:lineRule="auto"/>
        <w:ind w:firstLine="709"/>
        <w:jc w:val="both"/>
        <w:rPr>
          <w:sz w:val="28"/>
          <w:szCs w:val="28"/>
        </w:rPr>
      </w:pPr>
    </w:p>
    <w:p w:rsidR="003F62F5" w:rsidRPr="00F72CCB" w:rsidRDefault="003F62F5" w:rsidP="00FB43E2">
      <w:pPr>
        <w:tabs>
          <w:tab w:val="left" w:pos="709"/>
        </w:tabs>
        <w:spacing w:line="360" w:lineRule="auto"/>
        <w:ind w:firstLine="709"/>
        <w:jc w:val="both"/>
        <w:rPr>
          <w:sz w:val="28"/>
          <w:szCs w:val="28"/>
        </w:rPr>
      </w:pPr>
      <w:r w:rsidRPr="00F72CCB">
        <w:rPr>
          <w:sz w:val="28"/>
          <w:szCs w:val="28"/>
        </w:rPr>
        <w:t xml:space="preserve">Таблица </w:t>
      </w:r>
      <w:r w:rsidR="00FC4E91" w:rsidRPr="00F72CCB">
        <w:rPr>
          <w:sz w:val="28"/>
          <w:szCs w:val="28"/>
        </w:rPr>
        <w:t>2</w:t>
      </w:r>
      <w:r w:rsidRPr="00F72CCB">
        <w:rPr>
          <w:sz w:val="28"/>
          <w:szCs w:val="28"/>
        </w:rPr>
        <w:t>.5</w:t>
      </w:r>
      <w:r w:rsidR="00FF51D6" w:rsidRPr="00F72CCB">
        <w:rPr>
          <w:sz w:val="28"/>
          <w:szCs w:val="28"/>
        </w:rPr>
        <w:t xml:space="preserve"> - </w:t>
      </w:r>
      <w:r w:rsidRPr="00F72CCB">
        <w:rPr>
          <w:sz w:val="28"/>
          <w:szCs w:val="28"/>
        </w:rPr>
        <w:t>Название курсов повышения квалификации руководителей в 2005 году</w:t>
      </w:r>
    </w:p>
    <w:tbl>
      <w:tblPr>
        <w:tblW w:w="0" w:type="auto"/>
        <w:tblInd w:w="8" w:type="dxa"/>
        <w:tblLayout w:type="fixed"/>
        <w:tblCellMar>
          <w:left w:w="0" w:type="dxa"/>
          <w:right w:w="0" w:type="dxa"/>
        </w:tblCellMar>
        <w:tblLook w:val="00A0" w:firstRow="1" w:lastRow="0" w:firstColumn="1" w:lastColumn="0" w:noHBand="0" w:noVBand="0"/>
      </w:tblPr>
      <w:tblGrid>
        <w:gridCol w:w="7371"/>
        <w:gridCol w:w="851"/>
        <w:gridCol w:w="964"/>
      </w:tblGrid>
      <w:tr w:rsidR="003F62F5" w:rsidRPr="00F72CCB">
        <w:trPr>
          <w:trHeight w:val="250"/>
        </w:trPr>
        <w:tc>
          <w:tcPr>
            <w:tcW w:w="7371" w:type="dxa"/>
            <w:vAlign w:val="center"/>
          </w:tcPr>
          <w:p w:rsidR="003F62F5" w:rsidRPr="00F72CCB" w:rsidRDefault="003F62F5" w:rsidP="00FF51D6">
            <w:pPr>
              <w:spacing w:line="360" w:lineRule="auto"/>
              <w:jc w:val="both"/>
              <w:rPr>
                <w:snapToGrid w:val="0"/>
                <w:sz w:val="20"/>
                <w:szCs w:val="20"/>
              </w:rPr>
            </w:pPr>
            <w:r w:rsidRPr="00F72CCB">
              <w:rPr>
                <w:snapToGrid w:val="0"/>
                <w:sz w:val="20"/>
                <w:szCs w:val="20"/>
              </w:rPr>
              <w:t>Наименование курсов</w:t>
            </w:r>
          </w:p>
        </w:tc>
        <w:tc>
          <w:tcPr>
            <w:tcW w:w="851" w:type="dxa"/>
            <w:vAlign w:val="center"/>
          </w:tcPr>
          <w:p w:rsidR="003F62F5" w:rsidRPr="00F72CCB" w:rsidRDefault="003F62F5" w:rsidP="00FF51D6">
            <w:pPr>
              <w:spacing w:line="360" w:lineRule="auto"/>
              <w:jc w:val="both"/>
              <w:rPr>
                <w:snapToGrid w:val="0"/>
                <w:sz w:val="20"/>
                <w:szCs w:val="20"/>
              </w:rPr>
            </w:pPr>
            <w:r w:rsidRPr="00F72CCB">
              <w:rPr>
                <w:snapToGrid w:val="0"/>
                <w:sz w:val="20"/>
                <w:szCs w:val="20"/>
              </w:rPr>
              <w:t>кол-во, чел.</w:t>
            </w:r>
          </w:p>
        </w:tc>
        <w:tc>
          <w:tcPr>
            <w:tcW w:w="964" w:type="dxa"/>
            <w:vAlign w:val="center"/>
          </w:tcPr>
          <w:p w:rsidR="003F62F5" w:rsidRPr="00F72CCB" w:rsidRDefault="003F62F5" w:rsidP="00FF51D6">
            <w:pPr>
              <w:spacing w:line="360" w:lineRule="auto"/>
              <w:jc w:val="both"/>
              <w:rPr>
                <w:snapToGrid w:val="0"/>
                <w:sz w:val="20"/>
                <w:szCs w:val="20"/>
              </w:rPr>
            </w:pPr>
            <w:r w:rsidRPr="00F72CCB">
              <w:rPr>
                <w:snapToGrid w:val="0"/>
                <w:sz w:val="20"/>
                <w:szCs w:val="20"/>
              </w:rPr>
              <w:t>Уд.</w:t>
            </w:r>
            <w:r w:rsidR="00FF51D6" w:rsidRPr="00F72CCB">
              <w:rPr>
                <w:snapToGrid w:val="0"/>
                <w:sz w:val="20"/>
                <w:szCs w:val="20"/>
              </w:rPr>
              <w:t xml:space="preserve"> </w:t>
            </w:r>
            <w:r w:rsidRPr="00F72CCB">
              <w:rPr>
                <w:snapToGrid w:val="0"/>
                <w:sz w:val="20"/>
                <w:szCs w:val="20"/>
              </w:rPr>
              <w:t>вес,</w:t>
            </w:r>
            <w:r w:rsidR="00E80DBE" w:rsidRPr="00F72CCB">
              <w:rPr>
                <w:snapToGrid w:val="0"/>
                <w:sz w:val="20"/>
                <w:szCs w:val="20"/>
              </w:rPr>
              <w:t xml:space="preserve"> </w:t>
            </w:r>
            <w:r w:rsidRPr="00F72CCB">
              <w:rPr>
                <w:snapToGrid w:val="0"/>
                <w:sz w:val="20"/>
                <w:szCs w:val="20"/>
              </w:rPr>
              <w:t>%</w:t>
            </w:r>
          </w:p>
        </w:tc>
      </w:tr>
      <w:tr w:rsidR="003F62F5" w:rsidRPr="00F72CCB">
        <w:trPr>
          <w:trHeight w:val="250"/>
        </w:trPr>
        <w:tc>
          <w:tcPr>
            <w:tcW w:w="7371" w:type="dxa"/>
          </w:tcPr>
          <w:p w:rsidR="003F62F5" w:rsidRPr="00F72CCB" w:rsidRDefault="003F62F5" w:rsidP="00FF51D6">
            <w:pPr>
              <w:spacing w:line="360" w:lineRule="auto"/>
              <w:jc w:val="both"/>
              <w:rPr>
                <w:sz w:val="20"/>
                <w:szCs w:val="20"/>
              </w:rPr>
            </w:pPr>
            <w:r w:rsidRPr="00F72CCB">
              <w:rPr>
                <w:sz w:val="20"/>
                <w:szCs w:val="20"/>
              </w:rPr>
              <w:t>Допуск к ведению газоопасных работ в кислородно-изоляционной, аппаратуре</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7</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4,52</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rPr>
            </w:pPr>
            <w:r w:rsidRPr="00F72CCB">
              <w:rPr>
                <w:snapToGrid w:val="0"/>
                <w:sz w:val="20"/>
                <w:szCs w:val="20"/>
              </w:rPr>
              <w:t>На право работы в газоопасных местах с кислородно-изоляционной аппаратурой</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15</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9,68</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rPr>
            </w:pPr>
            <w:r w:rsidRPr="00F72CCB">
              <w:rPr>
                <w:snapToGrid w:val="0"/>
                <w:sz w:val="20"/>
                <w:szCs w:val="20"/>
              </w:rPr>
              <w:t>На право управления ГПМ, управление с пола</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4</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2,58</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rPr>
            </w:pPr>
            <w:r w:rsidRPr="00F72CCB">
              <w:rPr>
                <w:snapToGrid w:val="0"/>
                <w:sz w:val="20"/>
                <w:szCs w:val="20"/>
              </w:rPr>
              <w:t>Обучение работы на персональном компьютере</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4</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2,58</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rPr>
            </w:pPr>
            <w:r w:rsidRPr="00F72CCB">
              <w:rPr>
                <w:snapToGrid w:val="0"/>
                <w:sz w:val="20"/>
                <w:szCs w:val="20"/>
              </w:rPr>
              <w:t>Организация и проведение проверок функционирования СУК в подразделениях комбината</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12</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7,74</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rPr>
            </w:pPr>
            <w:r w:rsidRPr="00F72CCB">
              <w:rPr>
                <w:snapToGrid w:val="0"/>
                <w:sz w:val="20"/>
                <w:szCs w:val="20"/>
              </w:rPr>
              <w:t>Повышение квалификации бригадиров</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9</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5,81</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rPr>
            </w:pPr>
            <w:r w:rsidRPr="00F72CCB">
              <w:rPr>
                <w:snapToGrid w:val="0"/>
                <w:sz w:val="20"/>
                <w:szCs w:val="20"/>
              </w:rPr>
              <w:t>Повышение квалификации преподавателей теоретического обучения</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12</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7,74</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rPr>
            </w:pPr>
            <w:r w:rsidRPr="00F72CCB">
              <w:rPr>
                <w:snapToGrid w:val="0"/>
                <w:sz w:val="20"/>
                <w:szCs w:val="20"/>
              </w:rPr>
              <w:t>Предотвращение аварийных ситуаций в доменном производстве</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2</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1,29</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lang w:val="en-US"/>
              </w:rPr>
            </w:pPr>
            <w:r w:rsidRPr="00F72CCB">
              <w:rPr>
                <w:snapToGrid w:val="0"/>
                <w:sz w:val="20"/>
                <w:szCs w:val="20"/>
              </w:rPr>
              <w:t>РСУК</w:t>
            </w:r>
            <w:r w:rsidRPr="00F72CCB">
              <w:rPr>
                <w:snapToGrid w:val="0"/>
                <w:sz w:val="20"/>
                <w:szCs w:val="20"/>
                <w:lang w:val="en-US"/>
              </w:rPr>
              <w:t xml:space="preserve"> ISO 9001 </w:t>
            </w:r>
            <w:r w:rsidRPr="00F72CCB">
              <w:rPr>
                <w:snapToGrid w:val="0"/>
                <w:sz w:val="20"/>
                <w:szCs w:val="20"/>
              </w:rPr>
              <w:t>и</w:t>
            </w:r>
            <w:r w:rsidRPr="00F72CCB">
              <w:rPr>
                <w:snapToGrid w:val="0"/>
                <w:sz w:val="20"/>
                <w:szCs w:val="20"/>
                <w:lang w:val="en-US"/>
              </w:rPr>
              <w:t xml:space="preserve"> API spec Q1</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40</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25,81</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rPr>
            </w:pPr>
            <w:r w:rsidRPr="00F72CCB">
              <w:rPr>
                <w:snapToGrid w:val="0"/>
                <w:sz w:val="20"/>
                <w:szCs w:val="20"/>
              </w:rPr>
              <w:t>Семинар инструкторов производственного обучения</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3</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1,94</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rPr>
            </w:pPr>
            <w:r w:rsidRPr="00F72CCB">
              <w:rPr>
                <w:snapToGrid w:val="0"/>
                <w:sz w:val="20"/>
                <w:szCs w:val="20"/>
              </w:rPr>
              <w:t>Семинар преподавателей теоретического обучения</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1</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0,65</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rPr>
            </w:pPr>
            <w:r w:rsidRPr="00F72CCB">
              <w:rPr>
                <w:snapToGrid w:val="0"/>
                <w:sz w:val="20"/>
                <w:szCs w:val="20"/>
              </w:rPr>
              <w:t>Хаббард Колледж по управлению "Азовье"</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30</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19,35</w:t>
            </w:r>
          </w:p>
        </w:tc>
      </w:tr>
      <w:tr w:rsidR="003F62F5" w:rsidRPr="00F72CCB">
        <w:trPr>
          <w:trHeight w:val="250"/>
        </w:trPr>
        <w:tc>
          <w:tcPr>
            <w:tcW w:w="7371" w:type="dxa"/>
          </w:tcPr>
          <w:p w:rsidR="003F62F5" w:rsidRPr="00F72CCB" w:rsidRDefault="003F62F5" w:rsidP="00FF51D6">
            <w:pPr>
              <w:spacing w:line="360" w:lineRule="auto"/>
              <w:jc w:val="both"/>
              <w:rPr>
                <w:sz w:val="20"/>
                <w:szCs w:val="20"/>
              </w:rPr>
            </w:pPr>
            <w:r w:rsidRPr="00F72CCB">
              <w:rPr>
                <w:sz w:val="20"/>
                <w:szCs w:val="20"/>
              </w:rPr>
              <w:t>Школа мастеров</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16</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10,32</w:t>
            </w:r>
          </w:p>
        </w:tc>
      </w:tr>
      <w:tr w:rsidR="003F62F5" w:rsidRPr="00F72CCB">
        <w:trPr>
          <w:trHeight w:val="250"/>
        </w:trPr>
        <w:tc>
          <w:tcPr>
            <w:tcW w:w="7371" w:type="dxa"/>
          </w:tcPr>
          <w:p w:rsidR="003F62F5" w:rsidRPr="00F72CCB" w:rsidRDefault="003F62F5" w:rsidP="00FF51D6">
            <w:pPr>
              <w:spacing w:line="360" w:lineRule="auto"/>
              <w:jc w:val="both"/>
              <w:rPr>
                <w:snapToGrid w:val="0"/>
                <w:sz w:val="20"/>
                <w:szCs w:val="20"/>
              </w:rPr>
            </w:pPr>
            <w:r w:rsidRPr="00F72CCB">
              <w:rPr>
                <w:snapToGrid w:val="0"/>
                <w:sz w:val="20"/>
                <w:szCs w:val="20"/>
              </w:rPr>
              <w:t>Общий итог</w:t>
            </w:r>
          </w:p>
        </w:tc>
        <w:tc>
          <w:tcPr>
            <w:tcW w:w="851" w:type="dxa"/>
          </w:tcPr>
          <w:p w:rsidR="003F62F5" w:rsidRPr="00F72CCB" w:rsidRDefault="003F62F5" w:rsidP="00FF51D6">
            <w:pPr>
              <w:spacing w:line="360" w:lineRule="auto"/>
              <w:jc w:val="both"/>
              <w:rPr>
                <w:snapToGrid w:val="0"/>
                <w:sz w:val="20"/>
                <w:szCs w:val="20"/>
              </w:rPr>
            </w:pPr>
            <w:r w:rsidRPr="00F72CCB">
              <w:rPr>
                <w:snapToGrid w:val="0"/>
                <w:sz w:val="20"/>
                <w:szCs w:val="20"/>
              </w:rPr>
              <w:t>155</w:t>
            </w:r>
          </w:p>
        </w:tc>
        <w:tc>
          <w:tcPr>
            <w:tcW w:w="964" w:type="dxa"/>
          </w:tcPr>
          <w:p w:rsidR="003F62F5" w:rsidRPr="00F72CCB" w:rsidRDefault="003F62F5" w:rsidP="00FF51D6">
            <w:pPr>
              <w:spacing w:line="360" w:lineRule="auto"/>
              <w:jc w:val="both"/>
              <w:rPr>
                <w:snapToGrid w:val="0"/>
                <w:sz w:val="20"/>
                <w:szCs w:val="20"/>
              </w:rPr>
            </w:pPr>
            <w:r w:rsidRPr="00F72CCB">
              <w:rPr>
                <w:snapToGrid w:val="0"/>
                <w:sz w:val="20"/>
                <w:szCs w:val="20"/>
              </w:rPr>
              <w:t>100,00</w:t>
            </w:r>
          </w:p>
        </w:tc>
      </w:tr>
    </w:tbl>
    <w:p w:rsidR="008E389B" w:rsidRPr="00F72CCB" w:rsidRDefault="008E389B" w:rsidP="00FB43E2">
      <w:pPr>
        <w:spacing w:line="360" w:lineRule="auto"/>
        <w:ind w:firstLine="709"/>
        <w:jc w:val="both"/>
        <w:rPr>
          <w:sz w:val="28"/>
          <w:szCs w:val="28"/>
        </w:rPr>
      </w:pPr>
    </w:p>
    <w:p w:rsidR="003F62F5" w:rsidRPr="00F72CCB" w:rsidRDefault="003F62F5" w:rsidP="00FB43E2">
      <w:pPr>
        <w:spacing w:line="360" w:lineRule="auto"/>
        <w:ind w:firstLine="709"/>
        <w:jc w:val="both"/>
        <w:rPr>
          <w:sz w:val="28"/>
          <w:szCs w:val="28"/>
        </w:rPr>
      </w:pPr>
      <w:r w:rsidRPr="00F72CCB">
        <w:rPr>
          <w:sz w:val="28"/>
          <w:szCs w:val="28"/>
        </w:rPr>
        <w:t xml:space="preserve">Сделан анализ возрастных категорий руководителей, прошедших обучение в указанные годы (табл. </w:t>
      </w:r>
      <w:r w:rsidR="00FF51D6" w:rsidRPr="00F72CCB">
        <w:rPr>
          <w:sz w:val="28"/>
          <w:szCs w:val="28"/>
        </w:rPr>
        <w:t>2</w:t>
      </w:r>
      <w:r w:rsidRPr="00F72CCB">
        <w:rPr>
          <w:sz w:val="28"/>
          <w:szCs w:val="28"/>
        </w:rPr>
        <w:t xml:space="preserve">.6). </w:t>
      </w:r>
    </w:p>
    <w:p w:rsidR="003F62F5" w:rsidRPr="00F72CCB" w:rsidRDefault="00FF51D6" w:rsidP="00FB43E2">
      <w:pPr>
        <w:spacing w:line="360" w:lineRule="auto"/>
        <w:ind w:firstLine="709"/>
        <w:jc w:val="both"/>
        <w:rPr>
          <w:sz w:val="28"/>
          <w:szCs w:val="28"/>
        </w:rPr>
      </w:pPr>
      <w:r w:rsidRPr="00F72CCB">
        <w:rPr>
          <w:sz w:val="28"/>
          <w:szCs w:val="28"/>
        </w:rPr>
        <w:br w:type="page"/>
      </w:r>
      <w:r w:rsidR="003F62F5" w:rsidRPr="00F72CCB">
        <w:rPr>
          <w:sz w:val="28"/>
          <w:szCs w:val="28"/>
        </w:rPr>
        <w:t xml:space="preserve">Таблица </w:t>
      </w:r>
      <w:r w:rsidRPr="00F72CCB">
        <w:rPr>
          <w:sz w:val="28"/>
          <w:szCs w:val="28"/>
        </w:rPr>
        <w:t>2</w:t>
      </w:r>
      <w:r w:rsidR="003F62F5" w:rsidRPr="00F72CCB">
        <w:rPr>
          <w:sz w:val="28"/>
          <w:szCs w:val="28"/>
        </w:rPr>
        <w:t>.6</w:t>
      </w:r>
      <w:r w:rsidRPr="00F72CCB">
        <w:rPr>
          <w:sz w:val="28"/>
          <w:szCs w:val="28"/>
        </w:rPr>
        <w:t xml:space="preserve"> - </w:t>
      </w:r>
      <w:r w:rsidR="003F62F5" w:rsidRPr="00F72CCB">
        <w:rPr>
          <w:sz w:val="28"/>
          <w:szCs w:val="28"/>
        </w:rPr>
        <w:t>Возрастные категории руководителей, повысивших квалификацию</w:t>
      </w:r>
    </w:p>
    <w:tbl>
      <w:tblPr>
        <w:tblW w:w="0" w:type="auto"/>
        <w:tblInd w:w="8" w:type="dxa"/>
        <w:tblLayout w:type="fixed"/>
        <w:tblCellMar>
          <w:left w:w="0" w:type="dxa"/>
          <w:right w:w="0" w:type="dxa"/>
        </w:tblCellMar>
        <w:tblLook w:val="00A0" w:firstRow="1" w:lastRow="0" w:firstColumn="1" w:lastColumn="0" w:noHBand="0" w:noVBand="0"/>
      </w:tblPr>
      <w:tblGrid>
        <w:gridCol w:w="1814"/>
        <w:gridCol w:w="907"/>
        <w:gridCol w:w="907"/>
        <w:gridCol w:w="907"/>
        <w:gridCol w:w="907"/>
        <w:gridCol w:w="907"/>
        <w:gridCol w:w="907"/>
        <w:gridCol w:w="907"/>
        <w:gridCol w:w="909"/>
      </w:tblGrid>
      <w:tr w:rsidR="003F62F5" w:rsidRPr="00F72CCB">
        <w:trPr>
          <w:cantSplit/>
        </w:trPr>
        <w:tc>
          <w:tcPr>
            <w:tcW w:w="1814" w:type="dxa"/>
            <w:vMerge w:val="restart"/>
            <w:vAlign w:val="center"/>
          </w:tcPr>
          <w:p w:rsidR="003F62F5" w:rsidRPr="00F72CCB" w:rsidRDefault="003F62F5" w:rsidP="00FF51D6">
            <w:pPr>
              <w:spacing w:line="360" w:lineRule="auto"/>
              <w:jc w:val="both"/>
              <w:rPr>
                <w:sz w:val="20"/>
                <w:szCs w:val="20"/>
              </w:rPr>
            </w:pPr>
            <w:r w:rsidRPr="00F72CCB">
              <w:rPr>
                <w:sz w:val="20"/>
                <w:szCs w:val="20"/>
              </w:rPr>
              <w:t>Возрастная группа</w:t>
            </w:r>
          </w:p>
        </w:tc>
        <w:tc>
          <w:tcPr>
            <w:tcW w:w="7258" w:type="dxa"/>
            <w:gridSpan w:val="8"/>
            <w:vAlign w:val="center"/>
          </w:tcPr>
          <w:p w:rsidR="003F62F5" w:rsidRPr="00F72CCB" w:rsidRDefault="003F62F5" w:rsidP="00FF51D6">
            <w:pPr>
              <w:spacing w:line="360" w:lineRule="auto"/>
              <w:jc w:val="both"/>
              <w:rPr>
                <w:sz w:val="20"/>
                <w:szCs w:val="20"/>
              </w:rPr>
            </w:pPr>
            <w:r w:rsidRPr="00F72CCB">
              <w:rPr>
                <w:sz w:val="20"/>
                <w:szCs w:val="20"/>
              </w:rPr>
              <w:t>Год</w:t>
            </w:r>
          </w:p>
        </w:tc>
      </w:tr>
      <w:tr w:rsidR="003F62F5" w:rsidRPr="00F72CCB">
        <w:trPr>
          <w:cantSplit/>
        </w:trPr>
        <w:tc>
          <w:tcPr>
            <w:tcW w:w="1814" w:type="dxa"/>
            <w:vMerge/>
            <w:vAlign w:val="center"/>
          </w:tcPr>
          <w:p w:rsidR="003F62F5" w:rsidRPr="00F72CCB" w:rsidRDefault="003F62F5" w:rsidP="00FF51D6">
            <w:pPr>
              <w:spacing w:line="360" w:lineRule="auto"/>
              <w:jc w:val="both"/>
              <w:rPr>
                <w:sz w:val="20"/>
                <w:szCs w:val="20"/>
              </w:rPr>
            </w:pPr>
          </w:p>
        </w:tc>
        <w:tc>
          <w:tcPr>
            <w:tcW w:w="1814" w:type="dxa"/>
            <w:gridSpan w:val="2"/>
            <w:vAlign w:val="center"/>
          </w:tcPr>
          <w:p w:rsidR="003F62F5" w:rsidRPr="00F72CCB" w:rsidRDefault="003F62F5" w:rsidP="00FF51D6">
            <w:pPr>
              <w:spacing w:line="360" w:lineRule="auto"/>
              <w:jc w:val="both"/>
              <w:rPr>
                <w:sz w:val="20"/>
                <w:szCs w:val="20"/>
              </w:rPr>
            </w:pPr>
            <w:r w:rsidRPr="00F72CCB">
              <w:rPr>
                <w:sz w:val="20"/>
                <w:szCs w:val="20"/>
              </w:rPr>
              <w:t>2003</w:t>
            </w:r>
          </w:p>
        </w:tc>
        <w:tc>
          <w:tcPr>
            <w:tcW w:w="1814" w:type="dxa"/>
            <w:gridSpan w:val="2"/>
            <w:vAlign w:val="center"/>
          </w:tcPr>
          <w:p w:rsidR="003F62F5" w:rsidRPr="00F72CCB" w:rsidRDefault="003F62F5" w:rsidP="00FF51D6">
            <w:pPr>
              <w:spacing w:line="360" w:lineRule="auto"/>
              <w:jc w:val="both"/>
              <w:rPr>
                <w:sz w:val="20"/>
                <w:szCs w:val="20"/>
              </w:rPr>
            </w:pPr>
            <w:r w:rsidRPr="00F72CCB">
              <w:rPr>
                <w:sz w:val="20"/>
                <w:szCs w:val="20"/>
              </w:rPr>
              <w:t>2004</w:t>
            </w:r>
          </w:p>
        </w:tc>
        <w:tc>
          <w:tcPr>
            <w:tcW w:w="1814" w:type="dxa"/>
            <w:gridSpan w:val="2"/>
            <w:vAlign w:val="center"/>
          </w:tcPr>
          <w:p w:rsidR="003F62F5" w:rsidRPr="00F72CCB" w:rsidRDefault="003F62F5" w:rsidP="00FF51D6">
            <w:pPr>
              <w:spacing w:line="360" w:lineRule="auto"/>
              <w:jc w:val="both"/>
              <w:rPr>
                <w:sz w:val="20"/>
                <w:szCs w:val="20"/>
              </w:rPr>
            </w:pPr>
            <w:r w:rsidRPr="00F72CCB">
              <w:rPr>
                <w:sz w:val="20"/>
                <w:szCs w:val="20"/>
              </w:rPr>
              <w:t>2005</w:t>
            </w:r>
          </w:p>
        </w:tc>
        <w:tc>
          <w:tcPr>
            <w:tcW w:w="1816" w:type="dxa"/>
            <w:gridSpan w:val="2"/>
            <w:vAlign w:val="center"/>
          </w:tcPr>
          <w:p w:rsidR="003F62F5" w:rsidRPr="00F72CCB" w:rsidRDefault="003F62F5" w:rsidP="00FF51D6">
            <w:pPr>
              <w:spacing w:line="360" w:lineRule="auto"/>
              <w:jc w:val="both"/>
              <w:rPr>
                <w:sz w:val="20"/>
                <w:szCs w:val="20"/>
              </w:rPr>
            </w:pPr>
            <w:r w:rsidRPr="00F72CCB">
              <w:rPr>
                <w:sz w:val="20"/>
                <w:szCs w:val="20"/>
              </w:rPr>
              <w:t>2006</w:t>
            </w:r>
          </w:p>
        </w:tc>
      </w:tr>
      <w:tr w:rsidR="003F62F5" w:rsidRPr="00F72CCB">
        <w:trPr>
          <w:cantSplit/>
        </w:trPr>
        <w:tc>
          <w:tcPr>
            <w:tcW w:w="1814" w:type="dxa"/>
            <w:vMerge/>
            <w:vAlign w:val="center"/>
          </w:tcPr>
          <w:p w:rsidR="003F62F5" w:rsidRPr="00F72CCB" w:rsidRDefault="003F62F5" w:rsidP="00FF51D6">
            <w:pPr>
              <w:spacing w:line="360" w:lineRule="auto"/>
              <w:jc w:val="both"/>
              <w:rPr>
                <w:sz w:val="20"/>
                <w:szCs w:val="20"/>
              </w:rPr>
            </w:pPr>
          </w:p>
        </w:tc>
        <w:tc>
          <w:tcPr>
            <w:tcW w:w="907" w:type="dxa"/>
            <w:vAlign w:val="center"/>
          </w:tcPr>
          <w:p w:rsidR="003F62F5" w:rsidRPr="00F72CCB" w:rsidRDefault="003F62F5" w:rsidP="00FF51D6">
            <w:pPr>
              <w:spacing w:line="360" w:lineRule="auto"/>
              <w:jc w:val="both"/>
              <w:rPr>
                <w:sz w:val="20"/>
                <w:szCs w:val="20"/>
              </w:rPr>
            </w:pPr>
            <w:r w:rsidRPr="00F72CCB">
              <w:rPr>
                <w:sz w:val="20"/>
                <w:szCs w:val="20"/>
              </w:rPr>
              <w:t>кол-во,</w:t>
            </w:r>
            <w:r w:rsidR="00FF51D6" w:rsidRPr="00F72CCB">
              <w:rPr>
                <w:sz w:val="20"/>
                <w:szCs w:val="20"/>
              </w:rPr>
              <w:t xml:space="preserve"> </w:t>
            </w:r>
            <w:r w:rsidRPr="00F72CCB">
              <w:rPr>
                <w:sz w:val="20"/>
                <w:szCs w:val="20"/>
              </w:rPr>
              <w:t>чел.</w:t>
            </w:r>
          </w:p>
        </w:tc>
        <w:tc>
          <w:tcPr>
            <w:tcW w:w="907" w:type="dxa"/>
            <w:vAlign w:val="center"/>
          </w:tcPr>
          <w:p w:rsidR="003F62F5" w:rsidRPr="00F72CCB" w:rsidRDefault="003F62F5" w:rsidP="00FF51D6">
            <w:pPr>
              <w:spacing w:line="360" w:lineRule="auto"/>
              <w:jc w:val="both"/>
              <w:rPr>
                <w:sz w:val="20"/>
                <w:szCs w:val="20"/>
              </w:rPr>
            </w:pPr>
            <w:r w:rsidRPr="00F72CCB">
              <w:rPr>
                <w:sz w:val="20"/>
                <w:szCs w:val="20"/>
              </w:rPr>
              <w:t>уд.</w:t>
            </w:r>
            <w:r w:rsidR="00FF51D6" w:rsidRPr="00F72CCB">
              <w:rPr>
                <w:sz w:val="20"/>
                <w:szCs w:val="20"/>
              </w:rPr>
              <w:t xml:space="preserve"> </w:t>
            </w:r>
            <w:r w:rsidRPr="00F72CCB">
              <w:rPr>
                <w:sz w:val="20"/>
                <w:szCs w:val="20"/>
              </w:rPr>
              <w:t>вес,</w:t>
            </w:r>
            <w:r w:rsidR="00E80DBE" w:rsidRPr="00F72CCB">
              <w:rPr>
                <w:sz w:val="20"/>
                <w:szCs w:val="20"/>
              </w:rPr>
              <w:t xml:space="preserve"> </w:t>
            </w:r>
            <w:r w:rsidRPr="00F72CCB">
              <w:rPr>
                <w:sz w:val="20"/>
                <w:szCs w:val="20"/>
              </w:rPr>
              <w:t>%</w:t>
            </w:r>
          </w:p>
        </w:tc>
        <w:tc>
          <w:tcPr>
            <w:tcW w:w="907" w:type="dxa"/>
            <w:vAlign w:val="center"/>
          </w:tcPr>
          <w:p w:rsidR="003F62F5" w:rsidRPr="00F72CCB" w:rsidRDefault="003F62F5" w:rsidP="00FF51D6">
            <w:pPr>
              <w:spacing w:line="360" w:lineRule="auto"/>
              <w:jc w:val="both"/>
              <w:rPr>
                <w:sz w:val="20"/>
                <w:szCs w:val="20"/>
              </w:rPr>
            </w:pPr>
            <w:r w:rsidRPr="00F72CCB">
              <w:rPr>
                <w:sz w:val="20"/>
                <w:szCs w:val="20"/>
              </w:rPr>
              <w:t>кол-во,</w:t>
            </w:r>
            <w:r w:rsidR="00FF51D6" w:rsidRPr="00F72CCB">
              <w:rPr>
                <w:sz w:val="20"/>
                <w:szCs w:val="20"/>
              </w:rPr>
              <w:t xml:space="preserve"> </w:t>
            </w:r>
            <w:r w:rsidRPr="00F72CCB">
              <w:rPr>
                <w:sz w:val="20"/>
                <w:szCs w:val="20"/>
              </w:rPr>
              <w:t>чел.</w:t>
            </w:r>
          </w:p>
        </w:tc>
        <w:tc>
          <w:tcPr>
            <w:tcW w:w="907" w:type="dxa"/>
            <w:vAlign w:val="center"/>
          </w:tcPr>
          <w:p w:rsidR="003F62F5" w:rsidRPr="00F72CCB" w:rsidRDefault="003F62F5" w:rsidP="00FF51D6">
            <w:pPr>
              <w:spacing w:line="360" w:lineRule="auto"/>
              <w:jc w:val="both"/>
              <w:rPr>
                <w:sz w:val="20"/>
                <w:szCs w:val="20"/>
              </w:rPr>
            </w:pPr>
            <w:r w:rsidRPr="00F72CCB">
              <w:rPr>
                <w:sz w:val="20"/>
                <w:szCs w:val="20"/>
              </w:rPr>
              <w:t>уд.</w:t>
            </w:r>
            <w:r w:rsidR="00FF51D6" w:rsidRPr="00F72CCB">
              <w:rPr>
                <w:sz w:val="20"/>
                <w:szCs w:val="20"/>
              </w:rPr>
              <w:t xml:space="preserve"> </w:t>
            </w:r>
            <w:r w:rsidRPr="00F72CCB">
              <w:rPr>
                <w:sz w:val="20"/>
                <w:szCs w:val="20"/>
              </w:rPr>
              <w:t>вес,</w:t>
            </w:r>
            <w:r w:rsidR="00E80DBE" w:rsidRPr="00F72CCB">
              <w:rPr>
                <w:sz w:val="20"/>
                <w:szCs w:val="20"/>
              </w:rPr>
              <w:t xml:space="preserve"> </w:t>
            </w:r>
            <w:r w:rsidRPr="00F72CCB">
              <w:rPr>
                <w:sz w:val="20"/>
                <w:szCs w:val="20"/>
              </w:rPr>
              <w:t>%</w:t>
            </w:r>
          </w:p>
        </w:tc>
        <w:tc>
          <w:tcPr>
            <w:tcW w:w="907" w:type="dxa"/>
            <w:vAlign w:val="center"/>
          </w:tcPr>
          <w:p w:rsidR="003F62F5" w:rsidRPr="00F72CCB" w:rsidRDefault="003F62F5" w:rsidP="00FF51D6">
            <w:pPr>
              <w:spacing w:line="360" w:lineRule="auto"/>
              <w:jc w:val="both"/>
              <w:rPr>
                <w:sz w:val="20"/>
                <w:szCs w:val="20"/>
              </w:rPr>
            </w:pPr>
            <w:r w:rsidRPr="00F72CCB">
              <w:rPr>
                <w:sz w:val="20"/>
                <w:szCs w:val="20"/>
              </w:rPr>
              <w:t>кол-во,</w:t>
            </w:r>
            <w:r w:rsidR="00FF51D6" w:rsidRPr="00F72CCB">
              <w:rPr>
                <w:sz w:val="20"/>
                <w:szCs w:val="20"/>
              </w:rPr>
              <w:t xml:space="preserve"> </w:t>
            </w:r>
            <w:r w:rsidRPr="00F72CCB">
              <w:rPr>
                <w:sz w:val="20"/>
                <w:szCs w:val="20"/>
              </w:rPr>
              <w:t>чел.</w:t>
            </w:r>
          </w:p>
        </w:tc>
        <w:tc>
          <w:tcPr>
            <w:tcW w:w="907" w:type="dxa"/>
            <w:vAlign w:val="center"/>
          </w:tcPr>
          <w:p w:rsidR="003F62F5" w:rsidRPr="00F72CCB" w:rsidRDefault="003F62F5" w:rsidP="00FF51D6">
            <w:pPr>
              <w:spacing w:line="360" w:lineRule="auto"/>
              <w:jc w:val="both"/>
              <w:rPr>
                <w:sz w:val="20"/>
                <w:szCs w:val="20"/>
              </w:rPr>
            </w:pPr>
            <w:r w:rsidRPr="00F72CCB">
              <w:rPr>
                <w:sz w:val="20"/>
                <w:szCs w:val="20"/>
              </w:rPr>
              <w:t>уд.</w:t>
            </w:r>
            <w:r w:rsidR="00FF51D6" w:rsidRPr="00F72CCB">
              <w:rPr>
                <w:sz w:val="20"/>
                <w:szCs w:val="20"/>
              </w:rPr>
              <w:t xml:space="preserve"> </w:t>
            </w:r>
            <w:r w:rsidRPr="00F72CCB">
              <w:rPr>
                <w:sz w:val="20"/>
                <w:szCs w:val="20"/>
              </w:rPr>
              <w:t>вес,</w:t>
            </w:r>
            <w:r w:rsidR="00E80DBE" w:rsidRPr="00F72CCB">
              <w:rPr>
                <w:sz w:val="20"/>
                <w:szCs w:val="20"/>
              </w:rPr>
              <w:t xml:space="preserve"> </w:t>
            </w:r>
            <w:r w:rsidRPr="00F72CCB">
              <w:rPr>
                <w:sz w:val="20"/>
                <w:szCs w:val="20"/>
              </w:rPr>
              <w:t>%</w:t>
            </w:r>
          </w:p>
        </w:tc>
        <w:tc>
          <w:tcPr>
            <w:tcW w:w="907" w:type="dxa"/>
            <w:vAlign w:val="center"/>
          </w:tcPr>
          <w:p w:rsidR="003F62F5" w:rsidRPr="00F72CCB" w:rsidRDefault="003F62F5" w:rsidP="00FF51D6">
            <w:pPr>
              <w:spacing w:line="360" w:lineRule="auto"/>
              <w:jc w:val="both"/>
              <w:rPr>
                <w:sz w:val="20"/>
                <w:szCs w:val="20"/>
              </w:rPr>
            </w:pPr>
            <w:r w:rsidRPr="00F72CCB">
              <w:rPr>
                <w:sz w:val="20"/>
                <w:szCs w:val="20"/>
              </w:rPr>
              <w:t>кол-во,</w:t>
            </w:r>
            <w:r w:rsidR="00FF51D6" w:rsidRPr="00F72CCB">
              <w:rPr>
                <w:sz w:val="20"/>
                <w:szCs w:val="20"/>
              </w:rPr>
              <w:t xml:space="preserve"> </w:t>
            </w:r>
            <w:r w:rsidRPr="00F72CCB">
              <w:rPr>
                <w:sz w:val="20"/>
                <w:szCs w:val="20"/>
              </w:rPr>
              <w:t>чел.</w:t>
            </w:r>
          </w:p>
        </w:tc>
        <w:tc>
          <w:tcPr>
            <w:tcW w:w="909" w:type="dxa"/>
            <w:vAlign w:val="center"/>
          </w:tcPr>
          <w:p w:rsidR="003F62F5" w:rsidRPr="00F72CCB" w:rsidRDefault="003F62F5" w:rsidP="00FF51D6">
            <w:pPr>
              <w:spacing w:line="360" w:lineRule="auto"/>
              <w:jc w:val="both"/>
              <w:rPr>
                <w:sz w:val="20"/>
                <w:szCs w:val="20"/>
              </w:rPr>
            </w:pPr>
            <w:r w:rsidRPr="00F72CCB">
              <w:rPr>
                <w:sz w:val="20"/>
                <w:szCs w:val="20"/>
              </w:rPr>
              <w:t>уд.</w:t>
            </w:r>
            <w:r w:rsidR="00FF51D6" w:rsidRPr="00F72CCB">
              <w:rPr>
                <w:sz w:val="20"/>
                <w:szCs w:val="20"/>
              </w:rPr>
              <w:t xml:space="preserve"> </w:t>
            </w:r>
            <w:r w:rsidRPr="00F72CCB">
              <w:rPr>
                <w:sz w:val="20"/>
                <w:szCs w:val="20"/>
              </w:rPr>
              <w:t>вес,</w:t>
            </w:r>
            <w:r w:rsidR="00E80DBE" w:rsidRPr="00F72CCB">
              <w:rPr>
                <w:sz w:val="20"/>
                <w:szCs w:val="20"/>
              </w:rPr>
              <w:t xml:space="preserve"> </w:t>
            </w:r>
            <w:r w:rsidRPr="00F72CCB">
              <w:rPr>
                <w:sz w:val="20"/>
                <w:szCs w:val="20"/>
              </w:rPr>
              <w:t>%</w:t>
            </w:r>
          </w:p>
        </w:tc>
      </w:tr>
      <w:tr w:rsidR="003F62F5" w:rsidRPr="00F72CCB">
        <w:trPr>
          <w:cantSplit/>
        </w:trPr>
        <w:tc>
          <w:tcPr>
            <w:tcW w:w="1814" w:type="dxa"/>
          </w:tcPr>
          <w:p w:rsidR="003F62F5" w:rsidRPr="00F72CCB" w:rsidRDefault="003F62F5" w:rsidP="00FF51D6">
            <w:pPr>
              <w:spacing w:line="360" w:lineRule="auto"/>
              <w:jc w:val="both"/>
              <w:rPr>
                <w:snapToGrid w:val="0"/>
                <w:sz w:val="20"/>
                <w:szCs w:val="20"/>
              </w:rPr>
            </w:pPr>
            <w:r w:rsidRPr="00F72CCB">
              <w:rPr>
                <w:snapToGrid w:val="0"/>
                <w:sz w:val="20"/>
                <w:szCs w:val="20"/>
              </w:rPr>
              <w:t>До 21</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3</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1,94</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7</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2,35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3,1</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4</w:t>
            </w:r>
          </w:p>
        </w:tc>
        <w:tc>
          <w:tcPr>
            <w:tcW w:w="909" w:type="dxa"/>
          </w:tcPr>
          <w:p w:rsidR="003F62F5" w:rsidRPr="00F72CCB" w:rsidRDefault="003F62F5" w:rsidP="00FF51D6">
            <w:pPr>
              <w:spacing w:line="360" w:lineRule="auto"/>
              <w:jc w:val="both"/>
              <w:rPr>
                <w:snapToGrid w:val="0"/>
                <w:sz w:val="20"/>
                <w:szCs w:val="20"/>
              </w:rPr>
            </w:pPr>
            <w:r w:rsidRPr="00F72CCB">
              <w:rPr>
                <w:snapToGrid w:val="0"/>
                <w:sz w:val="20"/>
                <w:szCs w:val="20"/>
              </w:rPr>
              <w:t>0,6</w:t>
            </w:r>
          </w:p>
        </w:tc>
      </w:tr>
      <w:tr w:rsidR="003F62F5" w:rsidRPr="00F72CCB">
        <w:trPr>
          <w:cantSplit/>
        </w:trPr>
        <w:tc>
          <w:tcPr>
            <w:tcW w:w="1814" w:type="dxa"/>
          </w:tcPr>
          <w:p w:rsidR="003F62F5" w:rsidRPr="00F72CCB" w:rsidRDefault="003F62F5" w:rsidP="00FF51D6">
            <w:pPr>
              <w:spacing w:line="360" w:lineRule="auto"/>
              <w:jc w:val="both"/>
              <w:rPr>
                <w:snapToGrid w:val="0"/>
                <w:sz w:val="20"/>
                <w:szCs w:val="20"/>
              </w:rPr>
            </w:pPr>
            <w:r w:rsidRPr="00F72CCB">
              <w:rPr>
                <w:snapToGrid w:val="0"/>
                <w:sz w:val="20"/>
                <w:szCs w:val="20"/>
              </w:rPr>
              <w:t>21-25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21</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13,55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19</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6,38</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33</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6,81</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55</w:t>
            </w:r>
          </w:p>
        </w:tc>
        <w:tc>
          <w:tcPr>
            <w:tcW w:w="909" w:type="dxa"/>
          </w:tcPr>
          <w:p w:rsidR="003F62F5" w:rsidRPr="00F72CCB" w:rsidRDefault="003F62F5" w:rsidP="00FF51D6">
            <w:pPr>
              <w:spacing w:line="360" w:lineRule="auto"/>
              <w:jc w:val="both"/>
              <w:rPr>
                <w:snapToGrid w:val="0"/>
                <w:sz w:val="20"/>
                <w:szCs w:val="20"/>
              </w:rPr>
            </w:pPr>
            <w:r w:rsidRPr="00F72CCB">
              <w:rPr>
                <w:snapToGrid w:val="0"/>
                <w:sz w:val="20"/>
                <w:szCs w:val="20"/>
              </w:rPr>
              <w:t>8,25</w:t>
            </w:r>
          </w:p>
        </w:tc>
      </w:tr>
      <w:tr w:rsidR="003F62F5" w:rsidRPr="00F72CCB">
        <w:trPr>
          <w:cantSplit/>
        </w:trPr>
        <w:tc>
          <w:tcPr>
            <w:tcW w:w="1814" w:type="dxa"/>
          </w:tcPr>
          <w:p w:rsidR="003F62F5" w:rsidRPr="00F72CCB" w:rsidRDefault="003F62F5" w:rsidP="00FF51D6">
            <w:pPr>
              <w:spacing w:line="360" w:lineRule="auto"/>
              <w:jc w:val="both"/>
              <w:rPr>
                <w:snapToGrid w:val="0"/>
                <w:sz w:val="20"/>
                <w:szCs w:val="20"/>
              </w:rPr>
            </w:pPr>
            <w:r w:rsidRPr="00F72CCB">
              <w:rPr>
                <w:snapToGrid w:val="0"/>
                <w:sz w:val="20"/>
                <w:szCs w:val="20"/>
              </w:rPr>
              <w:t>26-30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16</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10,32</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28</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9,40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43</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8,88</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63</w:t>
            </w:r>
          </w:p>
        </w:tc>
        <w:tc>
          <w:tcPr>
            <w:tcW w:w="909" w:type="dxa"/>
          </w:tcPr>
          <w:p w:rsidR="003F62F5" w:rsidRPr="00F72CCB" w:rsidRDefault="003F62F5" w:rsidP="00FF51D6">
            <w:pPr>
              <w:spacing w:line="360" w:lineRule="auto"/>
              <w:jc w:val="both"/>
              <w:rPr>
                <w:snapToGrid w:val="0"/>
                <w:sz w:val="20"/>
                <w:szCs w:val="20"/>
              </w:rPr>
            </w:pPr>
            <w:r w:rsidRPr="00F72CCB">
              <w:rPr>
                <w:snapToGrid w:val="0"/>
                <w:sz w:val="20"/>
                <w:szCs w:val="20"/>
              </w:rPr>
              <w:t>9,46</w:t>
            </w:r>
          </w:p>
        </w:tc>
      </w:tr>
      <w:tr w:rsidR="003F62F5" w:rsidRPr="00F72CCB">
        <w:trPr>
          <w:cantSplit/>
        </w:trPr>
        <w:tc>
          <w:tcPr>
            <w:tcW w:w="1814" w:type="dxa"/>
          </w:tcPr>
          <w:p w:rsidR="003F62F5" w:rsidRPr="00F72CCB" w:rsidRDefault="003F62F5" w:rsidP="00FF51D6">
            <w:pPr>
              <w:spacing w:line="360" w:lineRule="auto"/>
              <w:jc w:val="both"/>
              <w:rPr>
                <w:snapToGrid w:val="0"/>
                <w:sz w:val="20"/>
                <w:szCs w:val="20"/>
              </w:rPr>
            </w:pPr>
            <w:r w:rsidRPr="00F72CCB">
              <w:rPr>
                <w:snapToGrid w:val="0"/>
                <w:sz w:val="20"/>
                <w:szCs w:val="20"/>
              </w:rPr>
              <w:t>31-35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9</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5,81</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30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10,07</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62</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12,81</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72</w:t>
            </w:r>
          </w:p>
        </w:tc>
        <w:tc>
          <w:tcPr>
            <w:tcW w:w="909" w:type="dxa"/>
          </w:tcPr>
          <w:p w:rsidR="003F62F5" w:rsidRPr="00F72CCB" w:rsidRDefault="003F62F5" w:rsidP="00FF51D6">
            <w:pPr>
              <w:spacing w:line="360" w:lineRule="auto"/>
              <w:jc w:val="both"/>
              <w:rPr>
                <w:snapToGrid w:val="0"/>
                <w:sz w:val="20"/>
                <w:szCs w:val="20"/>
              </w:rPr>
            </w:pPr>
            <w:r w:rsidRPr="00F72CCB">
              <w:rPr>
                <w:snapToGrid w:val="0"/>
                <w:sz w:val="20"/>
                <w:szCs w:val="20"/>
              </w:rPr>
              <w:t>10,78</w:t>
            </w:r>
          </w:p>
        </w:tc>
      </w:tr>
      <w:tr w:rsidR="003F62F5" w:rsidRPr="00F72CCB">
        <w:trPr>
          <w:cantSplit/>
        </w:trPr>
        <w:tc>
          <w:tcPr>
            <w:tcW w:w="1814" w:type="dxa"/>
          </w:tcPr>
          <w:p w:rsidR="003F62F5" w:rsidRPr="00F72CCB" w:rsidRDefault="003F62F5" w:rsidP="00FF51D6">
            <w:pPr>
              <w:spacing w:line="360" w:lineRule="auto"/>
              <w:jc w:val="both"/>
              <w:rPr>
                <w:snapToGrid w:val="0"/>
                <w:sz w:val="20"/>
                <w:szCs w:val="20"/>
              </w:rPr>
            </w:pPr>
            <w:r w:rsidRPr="00F72CCB">
              <w:rPr>
                <w:snapToGrid w:val="0"/>
                <w:sz w:val="20"/>
                <w:szCs w:val="20"/>
              </w:rPr>
              <w:t>36-40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19</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12,26</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45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15,10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67</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13,84</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80</w:t>
            </w:r>
          </w:p>
        </w:tc>
        <w:tc>
          <w:tcPr>
            <w:tcW w:w="909" w:type="dxa"/>
          </w:tcPr>
          <w:p w:rsidR="003F62F5" w:rsidRPr="00F72CCB" w:rsidRDefault="003F62F5" w:rsidP="00FF51D6">
            <w:pPr>
              <w:spacing w:line="360" w:lineRule="auto"/>
              <w:jc w:val="both"/>
              <w:rPr>
                <w:snapToGrid w:val="0"/>
                <w:sz w:val="20"/>
                <w:szCs w:val="20"/>
              </w:rPr>
            </w:pPr>
            <w:r w:rsidRPr="00F72CCB">
              <w:rPr>
                <w:snapToGrid w:val="0"/>
                <w:sz w:val="20"/>
                <w:szCs w:val="20"/>
              </w:rPr>
              <w:t>11,98</w:t>
            </w:r>
          </w:p>
        </w:tc>
      </w:tr>
      <w:tr w:rsidR="003F62F5" w:rsidRPr="00F72CCB">
        <w:trPr>
          <w:cantSplit/>
        </w:trPr>
        <w:tc>
          <w:tcPr>
            <w:tcW w:w="1814" w:type="dxa"/>
          </w:tcPr>
          <w:p w:rsidR="003F62F5" w:rsidRPr="00F72CCB" w:rsidRDefault="003F62F5" w:rsidP="00FF51D6">
            <w:pPr>
              <w:spacing w:line="360" w:lineRule="auto"/>
              <w:jc w:val="both"/>
              <w:rPr>
                <w:snapToGrid w:val="0"/>
                <w:sz w:val="20"/>
                <w:szCs w:val="20"/>
              </w:rPr>
            </w:pPr>
            <w:r w:rsidRPr="00F72CCB">
              <w:rPr>
                <w:snapToGrid w:val="0"/>
                <w:sz w:val="20"/>
                <w:szCs w:val="20"/>
              </w:rPr>
              <w:t>41-45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37</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23,87</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57</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19,13</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86</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17,77</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87</w:t>
            </w:r>
          </w:p>
        </w:tc>
        <w:tc>
          <w:tcPr>
            <w:tcW w:w="909" w:type="dxa"/>
          </w:tcPr>
          <w:p w:rsidR="003F62F5" w:rsidRPr="00F72CCB" w:rsidRDefault="003F62F5" w:rsidP="00FF51D6">
            <w:pPr>
              <w:spacing w:line="360" w:lineRule="auto"/>
              <w:jc w:val="both"/>
              <w:rPr>
                <w:snapToGrid w:val="0"/>
                <w:sz w:val="20"/>
                <w:szCs w:val="20"/>
              </w:rPr>
            </w:pPr>
            <w:r w:rsidRPr="00F72CCB">
              <w:rPr>
                <w:snapToGrid w:val="0"/>
                <w:sz w:val="20"/>
                <w:szCs w:val="20"/>
              </w:rPr>
              <w:t>13,05</w:t>
            </w:r>
          </w:p>
        </w:tc>
      </w:tr>
      <w:tr w:rsidR="003F62F5" w:rsidRPr="00F72CCB">
        <w:trPr>
          <w:cantSplit/>
        </w:trPr>
        <w:tc>
          <w:tcPr>
            <w:tcW w:w="1814" w:type="dxa"/>
          </w:tcPr>
          <w:p w:rsidR="003F62F5" w:rsidRPr="00F72CCB" w:rsidRDefault="003F62F5" w:rsidP="00FF51D6">
            <w:pPr>
              <w:spacing w:line="360" w:lineRule="auto"/>
              <w:jc w:val="both"/>
              <w:rPr>
                <w:snapToGrid w:val="0"/>
                <w:sz w:val="20"/>
                <w:szCs w:val="20"/>
              </w:rPr>
            </w:pPr>
            <w:r w:rsidRPr="00F72CCB">
              <w:rPr>
                <w:snapToGrid w:val="0"/>
                <w:sz w:val="20"/>
                <w:szCs w:val="20"/>
              </w:rPr>
              <w:t>46-50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25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16,13</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67</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22,48</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90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18,60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141</w:t>
            </w:r>
          </w:p>
        </w:tc>
        <w:tc>
          <w:tcPr>
            <w:tcW w:w="909" w:type="dxa"/>
          </w:tcPr>
          <w:p w:rsidR="003F62F5" w:rsidRPr="00F72CCB" w:rsidRDefault="003F62F5" w:rsidP="00FF51D6">
            <w:pPr>
              <w:spacing w:line="360" w:lineRule="auto"/>
              <w:jc w:val="both"/>
              <w:rPr>
                <w:snapToGrid w:val="0"/>
                <w:sz w:val="20"/>
                <w:szCs w:val="20"/>
              </w:rPr>
            </w:pPr>
            <w:r w:rsidRPr="00F72CCB">
              <w:rPr>
                <w:snapToGrid w:val="0"/>
                <w:sz w:val="20"/>
                <w:szCs w:val="20"/>
              </w:rPr>
              <w:t>21,16</w:t>
            </w:r>
          </w:p>
        </w:tc>
      </w:tr>
      <w:tr w:rsidR="003F62F5" w:rsidRPr="00F72CCB">
        <w:trPr>
          <w:cantSplit/>
        </w:trPr>
        <w:tc>
          <w:tcPr>
            <w:tcW w:w="1814" w:type="dxa"/>
          </w:tcPr>
          <w:p w:rsidR="003F62F5" w:rsidRPr="00F72CCB" w:rsidRDefault="003F62F5" w:rsidP="00FF51D6">
            <w:pPr>
              <w:spacing w:line="360" w:lineRule="auto"/>
              <w:jc w:val="both"/>
              <w:rPr>
                <w:snapToGrid w:val="0"/>
                <w:sz w:val="20"/>
                <w:szCs w:val="20"/>
              </w:rPr>
            </w:pPr>
            <w:r w:rsidRPr="00F72CCB">
              <w:rPr>
                <w:snapToGrid w:val="0"/>
                <w:sz w:val="20"/>
                <w:szCs w:val="20"/>
              </w:rPr>
              <w:t>51-55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9</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5,81</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21</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7,05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45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9,30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80</w:t>
            </w:r>
          </w:p>
        </w:tc>
        <w:tc>
          <w:tcPr>
            <w:tcW w:w="909" w:type="dxa"/>
          </w:tcPr>
          <w:p w:rsidR="003F62F5" w:rsidRPr="00F72CCB" w:rsidRDefault="003F62F5" w:rsidP="00FF51D6">
            <w:pPr>
              <w:spacing w:line="360" w:lineRule="auto"/>
              <w:jc w:val="both"/>
              <w:rPr>
                <w:snapToGrid w:val="0"/>
                <w:sz w:val="20"/>
                <w:szCs w:val="20"/>
              </w:rPr>
            </w:pPr>
            <w:r w:rsidRPr="00F72CCB">
              <w:rPr>
                <w:snapToGrid w:val="0"/>
                <w:sz w:val="20"/>
                <w:szCs w:val="20"/>
              </w:rPr>
              <w:t>11,98</w:t>
            </w:r>
          </w:p>
        </w:tc>
      </w:tr>
      <w:tr w:rsidR="003F62F5" w:rsidRPr="00F72CCB">
        <w:trPr>
          <w:cantSplit/>
        </w:trPr>
        <w:tc>
          <w:tcPr>
            <w:tcW w:w="1814" w:type="dxa"/>
          </w:tcPr>
          <w:p w:rsidR="003F62F5" w:rsidRPr="00F72CCB" w:rsidRDefault="003F62F5" w:rsidP="00FF51D6">
            <w:pPr>
              <w:spacing w:line="360" w:lineRule="auto"/>
              <w:jc w:val="both"/>
              <w:rPr>
                <w:snapToGrid w:val="0"/>
                <w:sz w:val="20"/>
                <w:szCs w:val="20"/>
              </w:rPr>
            </w:pPr>
            <w:r w:rsidRPr="00F72CCB">
              <w:rPr>
                <w:snapToGrid w:val="0"/>
                <w:sz w:val="20"/>
                <w:szCs w:val="20"/>
              </w:rPr>
              <w:t>56-60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14</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9,03</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21</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7,05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39</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8,06</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39</w:t>
            </w:r>
          </w:p>
        </w:tc>
        <w:tc>
          <w:tcPr>
            <w:tcW w:w="909" w:type="dxa"/>
          </w:tcPr>
          <w:p w:rsidR="003F62F5" w:rsidRPr="00F72CCB" w:rsidRDefault="003F62F5" w:rsidP="00FF51D6">
            <w:pPr>
              <w:spacing w:line="360" w:lineRule="auto"/>
              <w:jc w:val="both"/>
              <w:rPr>
                <w:snapToGrid w:val="0"/>
                <w:sz w:val="20"/>
                <w:szCs w:val="20"/>
              </w:rPr>
            </w:pPr>
            <w:r w:rsidRPr="00F72CCB">
              <w:rPr>
                <w:snapToGrid w:val="0"/>
                <w:sz w:val="20"/>
                <w:szCs w:val="20"/>
              </w:rPr>
              <w:t>5,84</w:t>
            </w:r>
          </w:p>
        </w:tc>
      </w:tr>
      <w:tr w:rsidR="003F62F5" w:rsidRPr="00F72CCB">
        <w:trPr>
          <w:cantSplit/>
        </w:trPr>
        <w:tc>
          <w:tcPr>
            <w:tcW w:w="1814" w:type="dxa"/>
          </w:tcPr>
          <w:p w:rsidR="003F62F5" w:rsidRPr="00F72CCB" w:rsidRDefault="003F62F5" w:rsidP="00FF51D6">
            <w:pPr>
              <w:spacing w:line="360" w:lineRule="auto"/>
              <w:jc w:val="both"/>
              <w:rPr>
                <w:snapToGrid w:val="0"/>
                <w:sz w:val="20"/>
                <w:szCs w:val="20"/>
              </w:rPr>
            </w:pPr>
            <w:r w:rsidRPr="00F72CCB">
              <w:rPr>
                <w:snapToGrid w:val="0"/>
                <w:sz w:val="20"/>
                <w:szCs w:val="20"/>
              </w:rPr>
              <w:t>Более 60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2</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1,29</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3</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1,01</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4</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0,83</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46</w:t>
            </w:r>
          </w:p>
        </w:tc>
        <w:tc>
          <w:tcPr>
            <w:tcW w:w="909" w:type="dxa"/>
          </w:tcPr>
          <w:p w:rsidR="003F62F5" w:rsidRPr="00F72CCB" w:rsidRDefault="003F62F5" w:rsidP="00FF51D6">
            <w:pPr>
              <w:spacing w:line="360" w:lineRule="auto"/>
              <w:jc w:val="both"/>
              <w:rPr>
                <w:snapToGrid w:val="0"/>
                <w:sz w:val="20"/>
                <w:szCs w:val="20"/>
              </w:rPr>
            </w:pPr>
            <w:r w:rsidRPr="00F72CCB">
              <w:rPr>
                <w:snapToGrid w:val="0"/>
                <w:sz w:val="20"/>
                <w:szCs w:val="20"/>
              </w:rPr>
              <w:t>6,9</w:t>
            </w:r>
          </w:p>
        </w:tc>
      </w:tr>
      <w:tr w:rsidR="003F62F5" w:rsidRPr="00F72CCB">
        <w:trPr>
          <w:cantSplit/>
        </w:trPr>
        <w:tc>
          <w:tcPr>
            <w:tcW w:w="1814" w:type="dxa"/>
          </w:tcPr>
          <w:p w:rsidR="003F62F5" w:rsidRPr="00F72CCB" w:rsidRDefault="003F62F5" w:rsidP="00FF51D6">
            <w:pPr>
              <w:spacing w:line="360" w:lineRule="auto"/>
              <w:jc w:val="both"/>
              <w:rPr>
                <w:snapToGrid w:val="0"/>
                <w:sz w:val="20"/>
                <w:szCs w:val="20"/>
              </w:rPr>
            </w:pPr>
            <w:r w:rsidRPr="00F72CCB">
              <w:rPr>
                <w:snapToGrid w:val="0"/>
                <w:sz w:val="20"/>
                <w:szCs w:val="20"/>
              </w:rPr>
              <w:t>Всего</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155</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100,00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298</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100,00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484</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100,00</w:t>
            </w:r>
          </w:p>
        </w:tc>
        <w:tc>
          <w:tcPr>
            <w:tcW w:w="907" w:type="dxa"/>
          </w:tcPr>
          <w:p w:rsidR="003F62F5" w:rsidRPr="00F72CCB" w:rsidRDefault="003F62F5" w:rsidP="00FF51D6">
            <w:pPr>
              <w:spacing w:line="360" w:lineRule="auto"/>
              <w:jc w:val="both"/>
              <w:rPr>
                <w:snapToGrid w:val="0"/>
                <w:sz w:val="20"/>
                <w:szCs w:val="20"/>
              </w:rPr>
            </w:pPr>
            <w:r w:rsidRPr="00F72CCB">
              <w:rPr>
                <w:snapToGrid w:val="0"/>
                <w:sz w:val="20"/>
                <w:szCs w:val="20"/>
              </w:rPr>
              <w:t>667</w:t>
            </w:r>
          </w:p>
        </w:tc>
        <w:tc>
          <w:tcPr>
            <w:tcW w:w="909" w:type="dxa"/>
          </w:tcPr>
          <w:p w:rsidR="003F62F5" w:rsidRPr="00F72CCB" w:rsidRDefault="003F62F5" w:rsidP="00FF51D6">
            <w:pPr>
              <w:spacing w:line="360" w:lineRule="auto"/>
              <w:jc w:val="both"/>
              <w:rPr>
                <w:snapToGrid w:val="0"/>
                <w:sz w:val="20"/>
                <w:szCs w:val="20"/>
              </w:rPr>
            </w:pPr>
            <w:r w:rsidRPr="00F72CCB">
              <w:rPr>
                <w:snapToGrid w:val="0"/>
                <w:sz w:val="20"/>
                <w:szCs w:val="20"/>
              </w:rPr>
              <w:t>100,00</w:t>
            </w:r>
          </w:p>
        </w:tc>
      </w:tr>
    </w:tbl>
    <w:p w:rsidR="003F62F5" w:rsidRPr="00F72CCB" w:rsidRDefault="003F62F5" w:rsidP="00FB43E2">
      <w:pPr>
        <w:spacing w:line="360" w:lineRule="auto"/>
        <w:ind w:firstLine="709"/>
        <w:jc w:val="both"/>
        <w:rPr>
          <w:sz w:val="28"/>
          <w:szCs w:val="28"/>
        </w:rPr>
      </w:pPr>
    </w:p>
    <w:p w:rsidR="003F62F5" w:rsidRPr="00F72CCB" w:rsidRDefault="003F62F5" w:rsidP="00FB43E2">
      <w:pPr>
        <w:spacing w:line="360" w:lineRule="auto"/>
        <w:ind w:firstLine="709"/>
        <w:jc w:val="both"/>
        <w:rPr>
          <w:sz w:val="28"/>
          <w:szCs w:val="28"/>
        </w:rPr>
      </w:pPr>
      <w:r w:rsidRPr="00F72CCB">
        <w:rPr>
          <w:i/>
          <w:iCs/>
          <w:sz w:val="28"/>
          <w:szCs w:val="28"/>
        </w:rPr>
        <w:t>6.</w:t>
      </w:r>
      <w:r w:rsidR="00FF51D6" w:rsidRPr="00F72CCB">
        <w:rPr>
          <w:i/>
          <w:iCs/>
          <w:sz w:val="28"/>
          <w:szCs w:val="28"/>
        </w:rPr>
        <w:t xml:space="preserve"> </w:t>
      </w:r>
      <w:r w:rsidRPr="00F72CCB">
        <w:rPr>
          <w:i/>
          <w:iCs/>
          <w:sz w:val="28"/>
          <w:szCs w:val="28"/>
        </w:rPr>
        <w:t>Сделайте вывод о возможности достижения карьеры на данном предприятии</w:t>
      </w:r>
      <w:r w:rsidRPr="00F72CCB">
        <w:rPr>
          <w:sz w:val="28"/>
          <w:szCs w:val="28"/>
        </w:rPr>
        <w:t>: на предприятии можно сделать карьеру так как для этого предоставлены все возможности в виде повышения своего интеллектуального уровня до подъема по карьерной лестнице с использованием подученных в ходе обучения знаний и умений</w:t>
      </w:r>
      <w:r w:rsidR="004E693D" w:rsidRPr="00F72CCB">
        <w:rPr>
          <w:sz w:val="28"/>
          <w:szCs w:val="28"/>
        </w:rPr>
        <w:t xml:space="preserve"> (интернет, свободное владение иностранными языками, умение пользоваться</w:t>
      </w:r>
      <w:r w:rsidR="00E80DBE" w:rsidRPr="00F72CCB">
        <w:rPr>
          <w:sz w:val="28"/>
          <w:szCs w:val="28"/>
        </w:rPr>
        <w:t xml:space="preserve"> </w:t>
      </w:r>
      <w:r w:rsidR="004E693D" w:rsidRPr="00F72CCB">
        <w:rPr>
          <w:sz w:val="28"/>
          <w:szCs w:val="28"/>
        </w:rPr>
        <w:t>современными компьютерными программами)</w:t>
      </w:r>
      <w:r w:rsidRPr="00F72CCB">
        <w:rPr>
          <w:sz w:val="28"/>
          <w:szCs w:val="28"/>
        </w:rPr>
        <w:t>.</w:t>
      </w:r>
    </w:p>
    <w:p w:rsidR="00DF1D54" w:rsidRPr="00F72CCB" w:rsidRDefault="00FF51D6" w:rsidP="00FB43E2">
      <w:pPr>
        <w:spacing w:line="360" w:lineRule="auto"/>
        <w:ind w:firstLine="709"/>
        <w:jc w:val="both"/>
        <w:rPr>
          <w:b/>
          <w:bCs/>
          <w:sz w:val="28"/>
          <w:szCs w:val="28"/>
        </w:rPr>
      </w:pPr>
      <w:r w:rsidRPr="00F72CCB">
        <w:rPr>
          <w:sz w:val="28"/>
          <w:szCs w:val="28"/>
        </w:rPr>
        <w:br w:type="page"/>
      </w:r>
      <w:r w:rsidRPr="00F72CCB">
        <w:rPr>
          <w:b/>
          <w:bCs/>
          <w:sz w:val="28"/>
          <w:szCs w:val="28"/>
        </w:rPr>
        <w:t>Литература</w:t>
      </w:r>
    </w:p>
    <w:p w:rsidR="00FF51D6" w:rsidRPr="00F72CCB" w:rsidRDefault="00FF51D6" w:rsidP="00FB43E2">
      <w:pPr>
        <w:spacing w:line="360" w:lineRule="auto"/>
        <w:ind w:firstLine="709"/>
        <w:jc w:val="both"/>
        <w:rPr>
          <w:b/>
          <w:bCs/>
          <w:sz w:val="28"/>
          <w:szCs w:val="28"/>
        </w:rPr>
      </w:pPr>
    </w:p>
    <w:p w:rsidR="00DF1D54" w:rsidRPr="00F72CCB" w:rsidRDefault="00FF51D6" w:rsidP="00FF51D6">
      <w:pPr>
        <w:numPr>
          <w:ilvl w:val="0"/>
          <w:numId w:val="2"/>
        </w:numPr>
        <w:tabs>
          <w:tab w:val="left" w:pos="540"/>
        </w:tabs>
        <w:spacing w:line="360" w:lineRule="auto"/>
        <w:ind w:left="0" w:firstLine="0"/>
        <w:jc w:val="both"/>
        <w:rPr>
          <w:sz w:val="28"/>
          <w:szCs w:val="28"/>
        </w:rPr>
      </w:pPr>
      <w:r w:rsidRPr="00F72CCB">
        <w:rPr>
          <w:sz w:val="28"/>
          <w:szCs w:val="28"/>
        </w:rPr>
        <w:t>Кочеткова А.</w:t>
      </w:r>
      <w:r w:rsidR="00DF1D54" w:rsidRPr="00F72CCB">
        <w:rPr>
          <w:sz w:val="28"/>
          <w:szCs w:val="28"/>
        </w:rPr>
        <w:t>И. Психологические основы современного управления персоналом, М., 1999.</w:t>
      </w:r>
    </w:p>
    <w:p w:rsidR="00DF1D54" w:rsidRPr="00F72CCB" w:rsidRDefault="00DF1D54" w:rsidP="00FF51D6">
      <w:pPr>
        <w:numPr>
          <w:ilvl w:val="0"/>
          <w:numId w:val="2"/>
        </w:numPr>
        <w:tabs>
          <w:tab w:val="left" w:pos="540"/>
        </w:tabs>
        <w:spacing w:line="360" w:lineRule="auto"/>
        <w:ind w:left="0" w:firstLine="0"/>
        <w:jc w:val="both"/>
        <w:rPr>
          <w:sz w:val="28"/>
          <w:szCs w:val="28"/>
        </w:rPr>
      </w:pPr>
      <w:r w:rsidRPr="00F72CCB">
        <w:rPr>
          <w:sz w:val="28"/>
          <w:szCs w:val="28"/>
        </w:rPr>
        <w:t>Меск</w:t>
      </w:r>
      <w:r w:rsidR="00E02830" w:rsidRPr="00F72CCB">
        <w:rPr>
          <w:sz w:val="28"/>
          <w:szCs w:val="28"/>
        </w:rPr>
        <w:t>он М.Х., Альберт М., Хедоури Ф.</w:t>
      </w:r>
      <w:r w:rsidR="00922C89" w:rsidRPr="00F72CCB">
        <w:rPr>
          <w:sz w:val="28"/>
          <w:szCs w:val="28"/>
        </w:rPr>
        <w:t xml:space="preserve"> </w:t>
      </w:r>
      <w:r w:rsidR="00EE5903" w:rsidRPr="00F72CCB">
        <w:rPr>
          <w:sz w:val="28"/>
          <w:szCs w:val="28"/>
        </w:rPr>
        <w:t>Основы менеджмента, М., 1992</w:t>
      </w:r>
      <w:r w:rsidR="00FF51D6" w:rsidRPr="00F72CCB">
        <w:rPr>
          <w:sz w:val="28"/>
          <w:szCs w:val="28"/>
        </w:rPr>
        <w:t xml:space="preserve"> </w:t>
      </w:r>
      <w:r w:rsidR="00E02830" w:rsidRPr="00F72CCB">
        <w:rPr>
          <w:sz w:val="28"/>
          <w:szCs w:val="28"/>
        </w:rPr>
        <w:t>г</w:t>
      </w:r>
      <w:r w:rsidRPr="00F72CCB">
        <w:rPr>
          <w:sz w:val="28"/>
          <w:szCs w:val="28"/>
        </w:rPr>
        <w:t>.</w:t>
      </w:r>
    </w:p>
    <w:p w:rsidR="00E02830" w:rsidRPr="00F72CCB" w:rsidRDefault="00E02830" w:rsidP="00FF51D6">
      <w:pPr>
        <w:numPr>
          <w:ilvl w:val="0"/>
          <w:numId w:val="2"/>
        </w:numPr>
        <w:tabs>
          <w:tab w:val="left" w:pos="540"/>
        </w:tabs>
        <w:spacing w:line="360" w:lineRule="auto"/>
        <w:ind w:left="0" w:firstLine="0"/>
        <w:jc w:val="both"/>
        <w:rPr>
          <w:sz w:val="28"/>
          <w:szCs w:val="28"/>
        </w:rPr>
      </w:pPr>
      <w:r w:rsidRPr="00F72CCB">
        <w:rPr>
          <w:sz w:val="28"/>
          <w:szCs w:val="28"/>
        </w:rPr>
        <w:t xml:space="preserve"> Климов Е.А. Психология профессионала. – М.,1996 г.</w:t>
      </w:r>
    </w:p>
    <w:p w:rsidR="00E02830" w:rsidRPr="00F72CCB" w:rsidRDefault="00E02830" w:rsidP="00FF51D6">
      <w:pPr>
        <w:numPr>
          <w:ilvl w:val="0"/>
          <w:numId w:val="2"/>
        </w:numPr>
        <w:tabs>
          <w:tab w:val="left" w:pos="540"/>
        </w:tabs>
        <w:spacing w:line="360" w:lineRule="auto"/>
        <w:ind w:left="0" w:firstLine="0"/>
        <w:jc w:val="both"/>
        <w:rPr>
          <w:sz w:val="28"/>
          <w:szCs w:val="28"/>
        </w:rPr>
      </w:pPr>
      <w:r w:rsidRPr="00F72CCB">
        <w:rPr>
          <w:sz w:val="28"/>
          <w:szCs w:val="28"/>
        </w:rPr>
        <w:t>Служебная карьера</w:t>
      </w:r>
      <w:r w:rsidR="00922C89" w:rsidRPr="00F72CCB">
        <w:rPr>
          <w:sz w:val="28"/>
          <w:szCs w:val="28"/>
        </w:rPr>
        <w:t xml:space="preserve"> </w:t>
      </w:r>
      <w:r w:rsidRPr="00F72CCB">
        <w:rPr>
          <w:sz w:val="28"/>
          <w:szCs w:val="28"/>
        </w:rPr>
        <w:t>//</w:t>
      </w:r>
      <w:r w:rsidR="00922C89" w:rsidRPr="00F72CCB">
        <w:rPr>
          <w:sz w:val="28"/>
          <w:szCs w:val="28"/>
        </w:rPr>
        <w:t xml:space="preserve"> </w:t>
      </w:r>
      <w:r w:rsidRPr="00F72CCB">
        <w:rPr>
          <w:sz w:val="28"/>
          <w:szCs w:val="28"/>
        </w:rPr>
        <w:t>Коллектив авторов. М.: «ЭКОНОМИКА», 1998 г</w:t>
      </w:r>
      <w:r w:rsidR="00FF51D6" w:rsidRPr="00F72CCB">
        <w:rPr>
          <w:sz w:val="28"/>
          <w:szCs w:val="28"/>
        </w:rPr>
        <w:t>.</w:t>
      </w:r>
      <w:bookmarkStart w:id="0" w:name="_GoBack"/>
      <w:bookmarkEnd w:id="0"/>
    </w:p>
    <w:sectPr w:rsidR="00E02830" w:rsidRPr="00F72CCB" w:rsidSect="00157CB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97232"/>
    <w:multiLevelType w:val="multilevel"/>
    <w:tmpl w:val="74F4495A"/>
    <w:lvl w:ilvl="0">
      <w:start w:val="11"/>
      <w:numFmt w:val="none"/>
      <w:lvlText w:val=""/>
      <w:lvlJc w:val="left"/>
      <w:pPr>
        <w:tabs>
          <w:tab w:val="num" w:pos="-1800"/>
        </w:tabs>
        <w:ind w:left="-2160"/>
      </w:pPr>
      <w:rPr>
        <w:rFonts w:hint="default"/>
      </w:rPr>
    </w:lvl>
    <w:lvl w:ilvl="1">
      <w:start w:val="1"/>
      <w:numFmt w:val="decimal"/>
      <w:pStyle w:val="2"/>
      <w:lvlText w:val="Раздел %2."/>
      <w:lvlJc w:val="left"/>
      <w:pPr>
        <w:tabs>
          <w:tab w:val="num" w:pos="-1800"/>
        </w:tabs>
        <w:ind w:left="-2160"/>
      </w:pPr>
      <w:rPr>
        <w:rFonts w:hint="default"/>
      </w:rPr>
    </w:lvl>
    <w:lvl w:ilvl="2">
      <w:start w:val="1"/>
      <w:numFmt w:val="decimal"/>
      <w:pStyle w:val="31"/>
      <w:lvlText w:val="%2.%3."/>
      <w:lvlJc w:val="left"/>
      <w:pPr>
        <w:tabs>
          <w:tab w:val="num" w:pos="-1440"/>
        </w:tabs>
        <w:ind w:left="-2160"/>
      </w:pPr>
      <w:rPr>
        <w:rFonts w:hint="default"/>
      </w:rPr>
    </w:lvl>
    <w:lvl w:ilvl="3">
      <w:start w:val="1"/>
      <w:numFmt w:val="decimal"/>
      <w:pStyle w:val="4"/>
      <w:lvlText w:val="%3.%1%2.%4."/>
      <w:lvlJc w:val="left"/>
      <w:pPr>
        <w:tabs>
          <w:tab w:val="num" w:pos="720"/>
        </w:tabs>
        <w:ind w:left="72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
    <w:nsid w:val="73624D59"/>
    <w:multiLevelType w:val="hybridMultilevel"/>
    <w:tmpl w:val="1D0EFA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383"/>
    <w:rsid w:val="00072CC6"/>
    <w:rsid w:val="00084606"/>
    <w:rsid w:val="000C1D7F"/>
    <w:rsid w:val="00157CBE"/>
    <w:rsid w:val="001F099C"/>
    <w:rsid w:val="00221631"/>
    <w:rsid w:val="002970F8"/>
    <w:rsid w:val="003101E2"/>
    <w:rsid w:val="003411E0"/>
    <w:rsid w:val="003F62F5"/>
    <w:rsid w:val="00471763"/>
    <w:rsid w:val="00487F19"/>
    <w:rsid w:val="004E693D"/>
    <w:rsid w:val="005501F4"/>
    <w:rsid w:val="006048A4"/>
    <w:rsid w:val="00697CDB"/>
    <w:rsid w:val="006A753F"/>
    <w:rsid w:val="006B7F03"/>
    <w:rsid w:val="006C29E0"/>
    <w:rsid w:val="00714CD7"/>
    <w:rsid w:val="00864383"/>
    <w:rsid w:val="00885AAD"/>
    <w:rsid w:val="008A3405"/>
    <w:rsid w:val="008E389B"/>
    <w:rsid w:val="00922C89"/>
    <w:rsid w:val="009523F4"/>
    <w:rsid w:val="009F3667"/>
    <w:rsid w:val="00A3098E"/>
    <w:rsid w:val="00B602DA"/>
    <w:rsid w:val="00B64E99"/>
    <w:rsid w:val="00BA5386"/>
    <w:rsid w:val="00BA5AAB"/>
    <w:rsid w:val="00CB3940"/>
    <w:rsid w:val="00D96684"/>
    <w:rsid w:val="00DB073C"/>
    <w:rsid w:val="00DE060C"/>
    <w:rsid w:val="00DF1D54"/>
    <w:rsid w:val="00E02830"/>
    <w:rsid w:val="00E80DBE"/>
    <w:rsid w:val="00EE21E1"/>
    <w:rsid w:val="00EE5903"/>
    <w:rsid w:val="00F72CCB"/>
    <w:rsid w:val="00F95094"/>
    <w:rsid w:val="00FB43E2"/>
    <w:rsid w:val="00FC4E91"/>
    <w:rsid w:val="00FF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701E0F5-C514-45BC-86FE-32812C3D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0">
    <w:name w:val="heading 2"/>
    <w:basedOn w:val="a"/>
    <w:next w:val="a"/>
    <w:link w:val="21"/>
    <w:uiPriority w:val="99"/>
    <w:qFormat/>
    <w:rsid w:val="00DB073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DB073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B073C"/>
    <w:pPr>
      <w:keepNext/>
      <w:numPr>
        <w:ilvl w:val="3"/>
        <w:numId w:val="1"/>
      </w:numPr>
      <w:spacing w:before="240" w:after="6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2">
    <w:name w:val="Стиль Заголовок 2 + По центру"/>
    <w:basedOn w:val="20"/>
    <w:uiPriority w:val="99"/>
    <w:rsid w:val="00DB073C"/>
    <w:pPr>
      <w:numPr>
        <w:ilvl w:val="1"/>
        <w:numId w:val="1"/>
      </w:numPr>
      <w:jc w:val="center"/>
    </w:pPr>
    <w:rPr>
      <w:rFonts w:ascii="Times New Roman" w:hAnsi="Times New Roman" w:cs="Times New Roman"/>
      <w:i w:val="0"/>
      <w:iCs w:val="0"/>
    </w:rPr>
  </w:style>
  <w:style w:type="paragraph" w:customStyle="1" w:styleId="31">
    <w:name w:val="Стиль Заголовок 3 + По центру1"/>
    <w:basedOn w:val="3"/>
    <w:uiPriority w:val="99"/>
    <w:rsid w:val="00DB073C"/>
    <w:pPr>
      <w:numPr>
        <w:ilvl w:val="2"/>
        <w:numId w:val="1"/>
      </w:numPr>
      <w:jc w:val="center"/>
    </w:pPr>
    <w:rPr>
      <w:rFonts w:ascii="Times New Roman" w:hAnsi="Times New Roman" w:cs="Times New Roman"/>
    </w:rPr>
  </w:style>
  <w:style w:type="paragraph" w:styleId="22">
    <w:name w:val="Body Text 2"/>
    <w:basedOn w:val="a"/>
    <w:link w:val="23"/>
    <w:uiPriority w:val="99"/>
    <w:rsid w:val="00DB073C"/>
    <w:pPr>
      <w:spacing w:after="120" w:line="480" w:lineRule="auto"/>
    </w:pPr>
  </w:style>
  <w:style w:type="character" w:customStyle="1" w:styleId="23">
    <w:name w:val="Основной текст 2 Знак"/>
    <w:link w:val="22"/>
    <w:uiPriority w:val="99"/>
    <w:semiHidden/>
    <w:rPr>
      <w:sz w:val="24"/>
      <w:szCs w:val="24"/>
    </w:rPr>
  </w:style>
  <w:style w:type="paragraph" w:styleId="32">
    <w:name w:val="Body Text Indent 3"/>
    <w:basedOn w:val="a"/>
    <w:link w:val="33"/>
    <w:uiPriority w:val="99"/>
    <w:rsid w:val="003F62F5"/>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098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4364</Words>
  <Characters>24879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Только в последние несколько лет тема карьеры приобрела широкую популярность в среде украинских ученых и практиков , что вызвано реформированием всех основных сфер нашего общества, становлением рыночной экономики, повлекшими за собой изменение отношения </vt:lpstr>
    </vt:vector>
  </TitlesOfParts>
  <Company>HOME</Company>
  <LinksUpToDate>false</LinksUpToDate>
  <CharactersWithSpaces>29185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Только в последние несколько лет тема карьеры приобрела широкую популярность в среде украинских ученых и практиков , что вызвано реформированием всех основных сфер нашего общества, становлением рыночной экономики, повлекшими за собой изменение отношения </dc:title>
  <dc:subject/>
  <dc:creator>USER</dc:creator>
  <cp:keywords/>
  <dc:description/>
  <cp:lastModifiedBy>admin</cp:lastModifiedBy>
  <cp:revision>2</cp:revision>
  <dcterms:created xsi:type="dcterms:W3CDTF">2014-03-01T08:27:00Z</dcterms:created>
  <dcterms:modified xsi:type="dcterms:W3CDTF">2014-03-01T08:27:00Z</dcterms:modified>
</cp:coreProperties>
</file>