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56" w:rsidRPr="00F62656" w:rsidRDefault="0039088F" w:rsidP="00F62656">
      <w:pPr>
        <w:pStyle w:val="af9"/>
      </w:pPr>
      <w:r w:rsidRPr="00F62656">
        <w:t>Содержание</w:t>
      </w:r>
    </w:p>
    <w:p w:rsidR="00F62656" w:rsidRDefault="00F62656" w:rsidP="00F62656">
      <w:pPr>
        <w:pStyle w:val="a4"/>
        <w:rPr>
          <w:b/>
          <w:bCs/>
          <w:i/>
          <w:iCs/>
          <w:color w:val="000000"/>
        </w:rPr>
      </w:pPr>
    </w:p>
    <w:p w:rsidR="00F62656" w:rsidRDefault="00F62656">
      <w:pPr>
        <w:pStyle w:val="21"/>
        <w:rPr>
          <w:smallCaps w:val="0"/>
          <w:noProof/>
          <w:sz w:val="24"/>
          <w:szCs w:val="24"/>
        </w:rPr>
      </w:pPr>
      <w:r w:rsidRPr="006A601B">
        <w:rPr>
          <w:rStyle w:val="ad"/>
          <w:noProof/>
        </w:rPr>
        <w:t>Управление рисками, имеющими катастрофические последствия. Теория катастроф</w:t>
      </w:r>
    </w:p>
    <w:p w:rsidR="00F62656" w:rsidRDefault="00F62656">
      <w:pPr>
        <w:pStyle w:val="21"/>
        <w:rPr>
          <w:smallCaps w:val="0"/>
          <w:noProof/>
          <w:sz w:val="24"/>
          <w:szCs w:val="24"/>
        </w:rPr>
      </w:pPr>
      <w:r w:rsidRPr="006A601B">
        <w:rPr>
          <w:rStyle w:val="ad"/>
          <w:noProof/>
        </w:rPr>
        <w:t>Ситуация 1</w:t>
      </w:r>
    </w:p>
    <w:p w:rsidR="00F62656" w:rsidRDefault="00F62656">
      <w:pPr>
        <w:pStyle w:val="21"/>
        <w:rPr>
          <w:smallCaps w:val="0"/>
          <w:noProof/>
          <w:sz w:val="24"/>
          <w:szCs w:val="24"/>
        </w:rPr>
      </w:pPr>
      <w:r w:rsidRPr="006A601B">
        <w:rPr>
          <w:rStyle w:val="ad"/>
          <w:noProof/>
        </w:rPr>
        <w:t>Список использованных источников</w:t>
      </w:r>
    </w:p>
    <w:p w:rsidR="00F62656" w:rsidRPr="00F62656" w:rsidRDefault="00FB7839" w:rsidP="00F62656">
      <w:pPr>
        <w:pStyle w:val="2"/>
      </w:pPr>
      <w:r w:rsidRPr="00F62656">
        <w:br w:type="page"/>
      </w:r>
      <w:bookmarkStart w:id="0" w:name="_Toc278590187"/>
      <w:r w:rsidRPr="00F62656">
        <w:t>Управление</w:t>
      </w:r>
      <w:r w:rsidR="00F62656" w:rsidRPr="00F62656">
        <w:t xml:space="preserve"> </w:t>
      </w:r>
      <w:r w:rsidRPr="00F62656">
        <w:t>рисками,</w:t>
      </w:r>
      <w:r w:rsidR="00F62656" w:rsidRPr="00F62656">
        <w:t xml:space="preserve"> </w:t>
      </w:r>
      <w:r w:rsidRPr="00F62656">
        <w:t>имеющими</w:t>
      </w:r>
      <w:r w:rsidR="00F62656" w:rsidRPr="00F62656">
        <w:t xml:space="preserve"> </w:t>
      </w:r>
      <w:r w:rsidRPr="00F62656">
        <w:t>катастрофические</w:t>
      </w:r>
      <w:r w:rsidR="00F62656" w:rsidRPr="00F62656">
        <w:t xml:space="preserve"> </w:t>
      </w:r>
      <w:r w:rsidRPr="00F62656">
        <w:t>последствия.</w:t>
      </w:r>
      <w:r w:rsidR="00F62656" w:rsidRPr="00F62656">
        <w:t xml:space="preserve"> </w:t>
      </w:r>
      <w:r w:rsidRPr="00F62656">
        <w:t>Теория</w:t>
      </w:r>
      <w:r w:rsidR="00F62656" w:rsidRPr="00F62656">
        <w:t xml:space="preserve"> </w:t>
      </w:r>
      <w:r w:rsidRPr="00F62656">
        <w:t>катастроф</w:t>
      </w:r>
      <w:bookmarkEnd w:id="0"/>
    </w:p>
    <w:p w:rsidR="00F62656" w:rsidRDefault="00F62656" w:rsidP="00F62656">
      <w:pPr>
        <w:pStyle w:val="a4"/>
        <w:rPr>
          <w:b/>
          <w:bCs/>
          <w:color w:val="000000"/>
        </w:rPr>
      </w:pPr>
    </w:p>
    <w:p w:rsidR="00FB7839" w:rsidRPr="00F62656" w:rsidRDefault="00FB7839" w:rsidP="00F62656">
      <w:pPr>
        <w:pStyle w:val="a4"/>
        <w:rPr>
          <w:b/>
          <w:bCs/>
          <w:color w:val="000000"/>
        </w:rPr>
      </w:pPr>
      <w:r w:rsidRPr="00F62656">
        <w:rPr>
          <w:b/>
          <w:bCs/>
          <w:color w:val="000000"/>
        </w:rPr>
        <w:t>Катастрофический</w:t>
      </w:r>
      <w:r w:rsidR="00F62656" w:rsidRPr="00F62656">
        <w:rPr>
          <w:b/>
          <w:bCs/>
          <w:color w:val="000000"/>
        </w:rPr>
        <w:t xml:space="preserve"> </w:t>
      </w:r>
      <w:r w:rsidRPr="00F62656">
        <w:rPr>
          <w:b/>
          <w:bCs/>
          <w:color w:val="000000"/>
        </w:rPr>
        <w:t>риск</w:t>
      </w:r>
      <w:r w:rsidR="00F62656" w:rsidRPr="00F62656">
        <w:rPr>
          <w:b/>
          <w:bCs/>
          <w:color w:val="000000"/>
        </w:rPr>
        <w:t xml:space="preserve"> - </w:t>
      </w:r>
      <w:r w:rsidRPr="00F62656">
        <w:rPr>
          <w:b/>
          <w:bCs/>
          <w:color w:val="000000"/>
        </w:rPr>
        <w:t>угроза</w:t>
      </w:r>
      <w:r w:rsidR="00F62656" w:rsidRPr="00F62656">
        <w:rPr>
          <w:b/>
          <w:bCs/>
          <w:color w:val="000000"/>
        </w:rPr>
        <w:t xml:space="preserve"> </w:t>
      </w:r>
      <w:r w:rsidRPr="00F62656">
        <w:rPr>
          <w:b/>
          <w:bCs/>
          <w:color w:val="000000"/>
        </w:rPr>
        <w:t>потерь</w:t>
      </w:r>
      <w:r w:rsidR="00F62656" w:rsidRPr="00F62656">
        <w:rPr>
          <w:b/>
          <w:bCs/>
          <w:color w:val="000000"/>
        </w:rPr>
        <w:t xml:space="preserve"> </w:t>
      </w:r>
      <w:r w:rsidRPr="00F62656">
        <w:rPr>
          <w:b/>
          <w:bCs/>
          <w:color w:val="000000"/>
        </w:rPr>
        <w:t>в</w:t>
      </w:r>
      <w:r w:rsidR="00F62656" w:rsidRPr="00F62656">
        <w:rPr>
          <w:b/>
          <w:bCs/>
          <w:color w:val="000000"/>
        </w:rPr>
        <w:t xml:space="preserve"> </w:t>
      </w:r>
      <w:r w:rsidRPr="00F62656">
        <w:rPr>
          <w:b/>
          <w:bCs/>
          <w:color w:val="000000"/>
        </w:rPr>
        <w:t>размере,</w:t>
      </w:r>
      <w:r w:rsidR="00F62656" w:rsidRPr="00F62656">
        <w:rPr>
          <w:b/>
          <w:bCs/>
          <w:color w:val="000000"/>
        </w:rPr>
        <w:t xml:space="preserve"> </w:t>
      </w:r>
      <w:r w:rsidRPr="00F62656">
        <w:rPr>
          <w:b/>
          <w:bCs/>
          <w:color w:val="000000"/>
        </w:rPr>
        <w:t>равном</w:t>
      </w:r>
      <w:r w:rsidR="00F62656" w:rsidRPr="00F62656">
        <w:rPr>
          <w:b/>
          <w:bCs/>
          <w:color w:val="000000"/>
        </w:rPr>
        <w:t xml:space="preserve"> </w:t>
      </w:r>
      <w:r w:rsidRPr="00F62656">
        <w:rPr>
          <w:b/>
          <w:bCs/>
          <w:color w:val="000000"/>
        </w:rPr>
        <w:t>или</w:t>
      </w:r>
      <w:r w:rsidR="00F62656" w:rsidRPr="00F62656">
        <w:rPr>
          <w:b/>
          <w:bCs/>
          <w:color w:val="000000"/>
        </w:rPr>
        <w:t xml:space="preserve"> </w:t>
      </w:r>
      <w:r w:rsidRPr="00F62656">
        <w:rPr>
          <w:b/>
          <w:bCs/>
          <w:color w:val="000000"/>
        </w:rPr>
        <w:t>превышающем</w:t>
      </w:r>
      <w:r w:rsidR="00F62656" w:rsidRPr="00F62656">
        <w:rPr>
          <w:b/>
          <w:bCs/>
          <w:color w:val="000000"/>
        </w:rPr>
        <w:t xml:space="preserve"> </w:t>
      </w:r>
      <w:r w:rsidRPr="00F62656">
        <w:rPr>
          <w:b/>
          <w:bCs/>
          <w:color w:val="000000"/>
        </w:rPr>
        <w:t>все</w:t>
      </w:r>
      <w:r w:rsidR="00F62656" w:rsidRPr="00F62656">
        <w:rPr>
          <w:b/>
          <w:bCs/>
          <w:color w:val="000000"/>
        </w:rPr>
        <w:t xml:space="preserve"> </w:t>
      </w:r>
      <w:r w:rsidRPr="00F62656">
        <w:rPr>
          <w:b/>
          <w:bCs/>
          <w:color w:val="000000"/>
        </w:rPr>
        <w:t>имущественное</w:t>
      </w:r>
      <w:r w:rsidR="00F62656" w:rsidRPr="00F62656">
        <w:rPr>
          <w:b/>
          <w:bCs/>
          <w:color w:val="000000"/>
        </w:rPr>
        <w:t xml:space="preserve"> </w:t>
      </w:r>
      <w:r w:rsidRPr="00F62656">
        <w:rPr>
          <w:b/>
          <w:bCs/>
          <w:color w:val="000000"/>
        </w:rPr>
        <w:t>состояние</w:t>
      </w:r>
      <w:r w:rsidR="00F62656" w:rsidRPr="00F62656">
        <w:rPr>
          <w:b/>
          <w:bCs/>
          <w:color w:val="000000"/>
        </w:rPr>
        <w:t xml:space="preserve"> </w:t>
      </w:r>
      <w:r w:rsidRPr="00F62656">
        <w:rPr>
          <w:b/>
          <w:bCs/>
          <w:color w:val="000000"/>
        </w:rPr>
        <w:t>субъекта</w:t>
      </w:r>
      <w:r w:rsidR="00F62656" w:rsidRPr="00F62656">
        <w:rPr>
          <w:b/>
          <w:bCs/>
          <w:color w:val="000000"/>
        </w:rPr>
        <w:t xml:space="preserve"> </w:t>
      </w:r>
      <w:r w:rsidRPr="00F62656">
        <w:rPr>
          <w:b/>
          <w:bCs/>
          <w:color w:val="000000"/>
        </w:rPr>
        <w:t>хозяйствования.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современном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бизнесе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все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более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важным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становится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учет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динамики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готовность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новым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рискам.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тенденция,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по-видимому,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будет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усиливаться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из-за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того,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развивается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технология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давление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природу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социум.</w:t>
      </w:r>
    </w:p>
    <w:p w:rsidR="006E3BBD" w:rsidRPr="00F62656" w:rsidRDefault="006E3BBD" w:rsidP="00F62656">
      <w:pPr>
        <w:ind w:firstLine="709"/>
        <w:rPr>
          <w:color w:val="000000"/>
        </w:rPr>
      </w:pPr>
      <w:r w:rsidRPr="00F62656">
        <w:rPr>
          <w:color w:val="000000"/>
        </w:rPr>
        <w:t>Под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стратегией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имеются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виду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способы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использования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средств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для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достижения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поставленной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цели.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Каждому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способу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соответствует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определенный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набор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правил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ограничений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для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принятия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лучшего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решения.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Стратегия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помогает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сконцентрировать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усилия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различных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вариантах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решения,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противоречащих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генеральной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линии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стратегии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отбросить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все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остальные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варианты.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После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достижения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поставленной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цели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данная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стратегия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прекращает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свое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существование,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поскольку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новые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цели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выдвигают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задачу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разработки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новой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стратегии.</w:t>
      </w:r>
    </w:p>
    <w:p w:rsidR="006E3BBD" w:rsidRPr="00F62656" w:rsidRDefault="006E3BBD" w:rsidP="00F62656">
      <w:pPr>
        <w:ind w:firstLine="709"/>
        <w:rPr>
          <w:color w:val="000000"/>
        </w:rPr>
      </w:pPr>
      <w:r w:rsidRPr="00F62656">
        <w:rPr>
          <w:color w:val="000000"/>
        </w:rPr>
        <w:t>Тактика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практические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методы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приемы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менеджмента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для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достижения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установленной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цели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конкретных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условиях.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Задачей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тактики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является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выбор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наиболее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оптимального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решения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самых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конструктивных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данной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хозяйственной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ситуации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методов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приемов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управления.</w:t>
      </w:r>
    </w:p>
    <w:p w:rsidR="006E3BBD" w:rsidRPr="00F62656" w:rsidRDefault="006E3BBD" w:rsidP="00F62656">
      <w:pPr>
        <w:ind w:firstLine="709"/>
        <w:rPr>
          <w:color w:val="000000"/>
        </w:rPr>
      </w:pPr>
      <w:r w:rsidRPr="00F62656">
        <w:rPr>
          <w:color w:val="000000"/>
        </w:rPr>
        <w:t>Риск-менеджмент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состоит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двух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подсистем</w:t>
      </w:r>
      <w:r w:rsidR="00F62656" w:rsidRPr="00F62656">
        <w:rPr>
          <w:color w:val="000000"/>
        </w:rPr>
        <w:t xml:space="preserve">: </w:t>
      </w:r>
      <w:r w:rsidRPr="00F62656">
        <w:rPr>
          <w:color w:val="000000"/>
        </w:rPr>
        <w:t>управляемой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подсистемы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объекта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управляющей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подсистемы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субъекта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Объектом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риск-менеджменте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выступают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рисковые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вложения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капитала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экономические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отношения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между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хозяйствующими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субъектами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процессе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реализации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таким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экономическим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отношениям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относятся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связи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между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страхователем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страховщиком,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заемщиком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кредитором,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между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предпринимателями,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конкурентами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т.д.</w:t>
      </w:r>
    </w:p>
    <w:p w:rsidR="006E3BBD" w:rsidRPr="00F62656" w:rsidRDefault="006E3BBD" w:rsidP="00F62656">
      <w:pPr>
        <w:ind w:firstLine="709"/>
        <w:rPr>
          <w:color w:val="000000"/>
        </w:rPr>
      </w:pPr>
      <w:r w:rsidRPr="00F62656">
        <w:rPr>
          <w:color w:val="000000"/>
        </w:rPr>
        <w:t>Субъект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риск-менеджменте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группа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руководителей</w:t>
      </w:r>
      <w:r w:rsidR="00F62656">
        <w:rPr>
          <w:color w:val="000000"/>
        </w:rPr>
        <w:t xml:space="preserve"> (</w:t>
      </w:r>
      <w:r w:rsidRPr="00F62656">
        <w:rPr>
          <w:color w:val="000000"/>
        </w:rPr>
        <w:t>финансовый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менеджер,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специалист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страхованию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т.д.</w:t>
      </w:r>
      <w:r w:rsidR="00F62656" w:rsidRPr="00F62656">
        <w:rPr>
          <w:color w:val="000000"/>
        </w:rPr>
        <w:t xml:space="preserve">), </w:t>
      </w:r>
      <w:r w:rsidRPr="00F62656">
        <w:rPr>
          <w:color w:val="000000"/>
        </w:rPr>
        <w:t>которая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посредством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различных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вариантов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своего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воздействия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осуществляет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целенаправленное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функционирование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объекта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процесс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осуществляться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только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условии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циркулирования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необходимой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информации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между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субъектом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объектом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Процесс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всегда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предполагает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получение,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передачу,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переработку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практическое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использование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информации.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Приобретение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надежной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достаточной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конкретных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условиях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информации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играет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главную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роль,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поскольку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помогает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принять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правильное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решение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действиям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условиях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Информационное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обеспечение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состоит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разного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рода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информации</w:t>
      </w:r>
      <w:r w:rsidR="00F62656" w:rsidRPr="00F62656">
        <w:rPr>
          <w:color w:val="000000"/>
        </w:rPr>
        <w:t xml:space="preserve">: </w:t>
      </w:r>
      <w:r w:rsidRPr="00F62656">
        <w:rPr>
          <w:color w:val="000000"/>
        </w:rPr>
        <w:t>статистической,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экономической,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коммерческой,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финансовой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т.д.</w:t>
      </w:r>
    </w:p>
    <w:p w:rsidR="006E3BBD" w:rsidRPr="00F62656" w:rsidRDefault="006E3BBD" w:rsidP="00F62656">
      <w:pPr>
        <w:ind w:firstLine="709"/>
        <w:rPr>
          <w:color w:val="000000"/>
        </w:rPr>
      </w:pP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указанную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информацию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входят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сведения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вероятности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страхового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случая,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события,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наличии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величине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спроса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товары,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капитал,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финансовой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устойчивости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платежеспособности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своих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клиентов,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партнеров,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конкурентов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т.п.</w:t>
      </w:r>
    </w:p>
    <w:p w:rsidR="006E3BBD" w:rsidRPr="00F62656" w:rsidRDefault="006E3BBD" w:rsidP="00F62656">
      <w:pPr>
        <w:ind w:firstLine="709"/>
        <w:rPr>
          <w:color w:val="000000"/>
        </w:rPr>
      </w:pPr>
      <w:r w:rsidRPr="00F62656">
        <w:rPr>
          <w:color w:val="000000"/>
        </w:rPr>
        <w:t>Тот,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владеет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информацией,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владеет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рынком.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Многие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виды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информации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составляют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предмет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коммерческой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тайны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могут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одним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видов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интеллектуальной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собственности,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значит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вноситься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качестве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вклада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уставной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капитал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акционерного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общества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товарищества.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Наличие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финансового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менеджера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достаточной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надежной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деловой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информации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позволяет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ему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быстро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принять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финансовые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коммерческие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решения,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влияет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правильность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таких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решений.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ведет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снижению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потерь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увеличению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прибыли.</w:t>
      </w:r>
    </w:p>
    <w:p w:rsidR="006E3BBD" w:rsidRPr="00F62656" w:rsidRDefault="006E3BBD" w:rsidP="00F62656">
      <w:pPr>
        <w:ind w:firstLine="709"/>
        <w:rPr>
          <w:color w:val="000000"/>
        </w:rPr>
      </w:pPr>
      <w:r w:rsidRPr="00F62656">
        <w:rPr>
          <w:color w:val="000000"/>
        </w:rPr>
        <w:t>Любое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управленческое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решение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основывается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информации,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причем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важное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значение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имеет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качество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информации,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которое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должно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оценено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получении,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передаче.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Информация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сейчас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теряет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актуальность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очень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быстро,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следует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использовать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оперативно.</w:t>
      </w:r>
    </w:p>
    <w:p w:rsidR="006E3BBD" w:rsidRPr="00F62656" w:rsidRDefault="006E3BBD" w:rsidP="00F62656">
      <w:pPr>
        <w:ind w:firstLine="709"/>
        <w:rPr>
          <w:color w:val="000000"/>
        </w:rPr>
      </w:pPr>
      <w:r w:rsidRPr="00F62656">
        <w:rPr>
          <w:color w:val="000000"/>
        </w:rPr>
        <w:t>Хозяйствующий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субъект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должен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уметь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только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собирать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информацию,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хранить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отыскивать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случае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необходимости.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Лучшей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картотекой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для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сбора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информации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является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компьютер,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обладающий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одновременно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хорошей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памятью,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возможностью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быстро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найти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нужную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информацию.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Нет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коммерческих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организаций,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которых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было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рисками.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Бизнес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это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есть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осознанное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принятие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расчете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получение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коммерческой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выгоды.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осознавать,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говоришь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прозой,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все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же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делать.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Так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же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риски</w:t>
      </w:r>
      <w:r w:rsidR="00F62656" w:rsidRPr="00F62656">
        <w:rPr>
          <w:color w:val="000000"/>
        </w:rPr>
        <w:t xml:space="preserve">: </w:t>
      </w:r>
      <w:r w:rsidRPr="00F62656">
        <w:rPr>
          <w:color w:val="000000"/>
        </w:rPr>
        <w:t>бизнесмен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компания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могут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осознавать,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управляют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рисками,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делать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Естественно,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осознанное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управление,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принципе,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более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эффективно,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чем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неосознанное.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Само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осознание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совокупности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степени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опасности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рисков,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которые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угрожают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данному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бизнесу,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отрасли,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стране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мировой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экономике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целом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существенное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улучшение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качества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управленческих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решений,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принимаемых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данной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организации.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Иначе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говоря,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оценка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состояния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данной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коммерческой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организации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является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важнейшим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этапом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работы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рисками.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результате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этапа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организация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либо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институционализировать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исторически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сложившуюся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скомпоновать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план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совершенствования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системы,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либо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приступить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разработке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новой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риском.</w:t>
      </w:r>
    </w:p>
    <w:p w:rsidR="00F62656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Оценка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должна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ответить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два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вопроса</w:t>
      </w:r>
      <w:r w:rsidR="00F62656" w:rsidRPr="00F62656">
        <w:rPr>
          <w:color w:val="000000"/>
        </w:rPr>
        <w:t>:</w:t>
      </w:r>
    </w:p>
    <w:p w:rsidR="00F62656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1.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Насколько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соответствует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существующее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состояние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потребностям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данной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коммерческой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организации</w:t>
      </w:r>
      <w:r w:rsidR="00F62656" w:rsidRPr="00F62656">
        <w:rPr>
          <w:color w:val="000000"/>
        </w:rPr>
        <w:t>?</w:t>
      </w:r>
    </w:p>
    <w:p w:rsidR="00F62656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2.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Насколько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данная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коммерческая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организация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готова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рисками,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которые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появятся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будущем</w:t>
      </w:r>
      <w:r w:rsidR="00F62656" w:rsidRPr="00F62656">
        <w:rPr>
          <w:color w:val="000000"/>
        </w:rPr>
        <w:t>?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Фирмы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находятся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этапах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развития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своих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риском</w:t>
      </w:r>
      <w:r w:rsidR="00F62656" w:rsidRPr="00F62656">
        <w:rPr>
          <w:color w:val="000000"/>
        </w:rPr>
        <w:t xml:space="preserve">: </w:t>
      </w:r>
      <w:r w:rsidRPr="00F62656">
        <w:rPr>
          <w:color w:val="000000"/>
        </w:rPr>
        <w:t>от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реагирования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отдельные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применения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изощренных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методов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прогнозирования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целостной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минимизации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соответствующих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доходов.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Развитие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решающим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образом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связано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этапами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жизненных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циклов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фирмы,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продуктов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рыночных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ниш,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которых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действует.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Связь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достойна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особого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детального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практичного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изучения.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Необходимость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обратить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внимание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риски</w:t>
      </w:r>
      <w:r w:rsidR="00F53E90" w:rsidRPr="00F62656">
        <w:rPr>
          <w:color w:val="000000"/>
        </w:rPr>
        <w:t>,</w:t>
      </w:r>
      <w:r w:rsidR="00F62656" w:rsidRPr="00F62656">
        <w:rPr>
          <w:color w:val="000000"/>
        </w:rPr>
        <w:t xml:space="preserve"> </w:t>
      </w:r>
      <w:r w:rsidR="00F53E90" w:rsidRPr="00F62656">
        <w:rPr>
          <w:color w:val="000000"/>
        </w:rPr>
        <w:t>имеющие</w:t>
      </w:r>
      <w:r w:rsidR="00F62656" w:rsidRPr="00F62656">
        <w:rPr>
          <w:color w:val="000000"/>
        </w:rPr>
        <w:t xml:space="preserve"> </w:t>
      </w:r>
      <w:r w:rsidR="00F53E90" w:rsidRPr="00F62656">
        <w:rPr>
          <w:color w:val="000000"/>
        </w:rPr>
        <w:t>катастрофические</w:t>
      </w:r>
      <w:r w:rsidR="00F62656" w:rsidRPr="00F62656">
        <w:rPr>
          <w:color w:val="000000"/>
        </w:rPr>
        <w:t xml:space="preserve"> </w:t>
      </w:r>
      <w:r w:rsidR="00F53E90" w:rsidRPr="00F62656">
        <w:rPr>
          <w:color w:val="000000"/>
        </w:rPr>
        <w:t>последствия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возникает,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правило,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связи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необходимостью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соответствовать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изменяющимся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правилам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ведения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бизнеса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накоплением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некоторой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критической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массы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активов.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начальных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этапах,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пока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терять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особенно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нечего,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организации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готовы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принять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даже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погибнуть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без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особых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потерь.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Именно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успех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выживших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подталкивает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="00F63C0D" w:rsidRPr="00F62656">
        <w:rPr>
          <w:color w:val="000000"/>
        </w:rPr>
        <w:t>тому,</w:t>
      </w:r>
      <w:r w:rsidR="00F62656" w:rsidRPr="00F62656">
        <w:rPr>
          <w:color w:val="000000"/>
        </w:rPr>
        <w:t xml:space="preserve"> </w:t>
      </w:r>
      <w:r w:rsidR="00F63C0D" w:rsidRPr="00F62656">
        <w:rPr>
          <w:color w:val="000000"/>
        </w:rPr>
        <w:t>чтобы</w:t>
      </w:r>
      <w:r w:rsidR="00F62656" w:rsidRPr="00F62656">
        <w:rPr>
          <w:color w:val="000000"/>
        </w:rPr>
        <w:t xml:space="preserve"> </w:t>
      </w:r>
      <w:r w:rsidR="00F63C0D" w:rsidRPr="00F62656">
        <w:rPr>
          <w:color w:val="000000"/>
        </w:rPr>
        <w:t>защитить</w:t>
      </w:r>
      <w:r w:rsidR="00F62656" w:rsidRPr="00F62656">
        <w:rPr>
          <w:color w:val="000000"/>
        </w:rPr>
        <w:t xml:space="preserve"> </w:t>
      </w:r>
      <w:r w:rsidR="00F63C0D" w:rsidRPr="00F62656">
        <w:rPr>
          <w:color w:val="000000"/>
        </w:rPr>
        <w:t>нажитое,</w:t>
      </w:r>
      <w:r w:rsidR="00F62656" w:rsidRPr="00F62656">
        <w:rPr>
          <w:color w:val="000000"/>
        </w:rPr>
        <w:t xml:space="preserve"> </w:t>
      </w:r>
      <w:r w:rsidR="00F63C0D" w:rsidRPr="00F62656">
        <w:rPr>
          <w:color w:val="000000"/>
        </w:rPr>
        <w:t>со</w:t>
      </w:r>
      <w:r w:rsidRPr="00F62656">
        <w:rPr>
          <w:color w:val="000000"/>
        </w:rPr>
        <w:t>хранить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социальный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статус</w:t>
      </w:r>
      <w:r w:rsidR="00F62656" w:rsidRPr="00F62656">
        <w:rPr>
          <w:color w:val="000000"/>
        </w:rPr>
        <w:t xml:space="preserve"> </w:t>
      </w:r>
      <w:r w:rsidR="00F63C0D" w:rsidRPr="00F62656">
        <w:rPr>
          <w:color w:val="000000"/>
        </w:rPr>
        <w:t>владельцев</w:t>
      </w:r>
      <w:r w:rsidR="00F62656" w:rsidRPr="00F62656">
        <w:rPr>
          <w:color w:val="000000"/>
        </w:rPr>
        <w:t xml:space="preserve"> </w:t>
      </w:r>
      <w:r w:rsidR="00F63C0D"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="00F62656">
        <w:rPr>
          <w:color w:val="000000"/>
        </w:rPr>
        <w:t>т.п.</w:t>
      </w:r>
      <w:r w:rsidR="00F62656" w:rsidRPr="00F62656">
        <w:rPr>
          <w:color w:val="000000"/>
        </w:rPr>
        <w:t xml:space="preserve"> </w:t>
      </w:r>
      <w:r w:rsidR="00F63C0D" w:rsidRPr="00F62656">
        <w:rPr>
          <w:color w:val="000000"/>
        </w:rPr>
        <w:t>Неуправляемость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становится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проблемой,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возникают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первые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</w:t>
      </w:r>
      <w:r w:rsidR="00B17A32" w:rsidRPr="00F62656">
        <w:rPr>
          <w:color w:val="000000"/>
        </w:rPr>
        <w:t>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идентификации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контроля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над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рисками.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Возникает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</w:t>
      </w:r>
      <w:r w:rsidR="00B17A32" w:rsidRPr="00F62656">
        <w:rPr>
          <w:color w:val="000000"/>
        </w:rPr>
        <w:t>о</w:t>
      </w:r>
      <w:r w:rsidRPr="00F62656">
        <w:rPr>
          <w:color w:val="000000"/>
        </w:rPr>
        <w:t>требность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собственными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кризисами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предотвращении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их</w:t>
      </w:r>
      <w:r w:rsidR="00F62656" w:rsidRPr="00F62656">
        <w:rPr>
          <w:color w:val="000000"/>
        </w:rPr>
        <w:t xml:space="preserve">;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кризисами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связанных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организации</w:t>
      </w:r>
      <w:r w:rsidR="00F62656">
        <w:rPr>
          <w:color w:val="000000"/>
        </w:rPr>
        <w:t xml:space="preserve"> (</w:t>
      </w:r>
      <w:r w:rsidRPr="00F62656">
        <w:rPr>
          <w:color w:val="000000"/>
        </w:rPr>
        <w:t>поставщиках,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потребителях</w:t>
      </w:r>
      <w:r w:rsidR="00F62656" w:rsidRPr="00F62656">
        <w:rPr>
          <w:color w:val="000000"/>
        </w:rPr>
        <w:t xml:space="preserve"> </w:t>
      </w:r>
      <w:r w:rsidR="00B17A32"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="00F62656">
        <w:rPr>
          <w:color w:val="000000"/>
        </w:rPr>
        <w:t>т.п.</w:t>
      </w:r>
      <w:r w:rsidR="00F62656" w:rsidRPr="00F62656">
        <w:rPr>
          <w:color w:val="000000"/>
        </w:rPr>
        <w:t xml:space="preserve">); </w:t>
      </w:r>
      <w:r w:rsidR="00B17A32"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="00B17A32" w:rsidRPr="00F62656">
        <w:rPr>
          <w:color w:val="000000"/>
        </w:rPr>
        <w:t>обеспечении</w:t>
      </w:r>
      <w:r w:rsidR="00F62656" w:rsidRPr="00F62656">
        <w:rPr>
          <w:color w:val="000000"/>
        </w:rPr>
        <w:t xml:space="preserve"> </w:t>
      </w:r>
      <w:r w:rsidR="00B17A32" w:rsidRPr="00F62656">
        <w:rPr>
          <w:color w:val="000000"/>
        </w:rPr>
        <w:t>надежности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наемного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руководства</w:t>
      </w:r>
      <w:r w:rsidR="00F62656" w:rsidRPr="00F62656">
        <w:rPr>
          <w:color w:val="000000"/>
        </w:rPr>
        <w:t xml:space="preserve">;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уклоне</w:t>
      </w:r>
      <w:r w:rsidR="00B17A32" w:rsidRPr="00F62656">
        <w:rPr>
          <w:color w:val="000000"/>
        </w:rPr>
        <w:t>нии</w:t>
      </w:r>
      <w:r w:rsidR="00F62656" w:rsidRPr="00F62656">
        <w:rPr>
          <w:color w:val="000000"/>
        </w:rPr>
        <w:t xml:space="preserve"> </w:t>
      </w:r>
      <w:r w:rsidR="00B17A32" w:rsidRPr="00F62656">
        <w:rPr>
          <w:color w:val="000000"/>
        </w:rPr>
        <w:t>от</w:t>
      </w:r>
      <w:r w:rsidR="00F62656" w:rsidRPr="00F62656">
        <w:rPr>
          <w:color w:val="000000"/>
        </w:rPr>
        <w:t xml:space="preserve"> </w:t>
      </w:r>
      <w:r w:rsidR="00B17A32" w:rsidRPr="00F62656">
        <w:rPr>
          <w:color w:val="000000"/>
        </w:rPr>
        <w:t>ответственности</w:t>
      </w:r>
      <w:r w:rsidR="00F62656" w:rsidRPr="00F62656">
        <w:rPr>
          <w:color w:val="000000"/>
        </w:rPr>
        <w:t xml:space="preserve"> </w:t>
      </w:r>
      <w:r w:rsidR="00B17A32" w:rsidRPr="00F62656">
        <w:rPr>
          <w:color w:val="000000"/>
        </w:rPr>
        <w:t>собствен</w:t>
      </w:r>
      <w:r w:rsidRPr="00F62656">
        <w:rPr>
          <w:color w:val="000000"/>
        </w:rPr>
        <w:t>ным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имуществом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владельцев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фирмы.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По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мере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развития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масштабов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производства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возникает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потребность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полномасштабном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управлении</w:t>
      </w:r>
      <w:r w:rsidR="00F62656" w:rsidRPr="00F62656">
        <w:rPr>
          <w:color w:val="000000"/>
        </w:rPr>
        <w:t xml:space="preserve"> </w:t>
      </w:r>
      <w:r w:rsidR="00F53E90" w:rsidRPr="00F62656">
        <w:rPr>
          <w:color w:val="000000"/>
        </w:rPr>
        <w:t>рисками,</w:t>
      </w:r>
      <w:r w:rsidR="00F62656" w:rsidRPr="00F62656">
        <w:rPr>
          <w:color w:val="000000"/>
        </w:rPr>
        <w:t xml:space="preserve"> </w:t>
      </w:r>
      <w:r w:rsidR="00F53E90" w:rsidRPr="00F62656">
        <w:rPr>
          <w:color w:val="000000"/>
        </w:rPr>
        <w:t>имеющими</w:t>
      </w:r>
      <w:r w:rsidR="00F62656" w:rsidRPr="00F62656">
        <w:rPr>
          <w:color w:val="000000"/>
        </w:rPr>
        <w:t xml:space="preserve"> </w:t>
      </w:r>
      <w:r w:rsidR="00F53E90" w:rsidRPr="00F62656">
        <w:rPr>
          <w:color w:val="000000"/>
        </w:rPr>
        <w:t>катастрофические</w:t>
      </w:r>
      <w:r w:rsidR="00F62656" w:rsidRPr="00F62656">
        <w:rPr>
          <w:color w:val="000000"/>
        </w:rPr>
        <w:t xml:space="preserve"> </w:t>
      </w:r>
      <w:r w:rsidR="00F53E90" w:rsidRPr="00F62656">
        <w:rPr>
          <w:color w:val="000000"/>
        </w:rPr>
        <w:t>последствия</w:t>
      </w:r>
      <w:r w:rsidRPr="00F62656">
        <w:rPr>
          <w:color w:val="000000"/>
        </w:rPr>
        <w:t>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Конкуренция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становится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все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боле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актуальной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проблемой.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конце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концов,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дело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подходит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созданию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развитой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вну</w:t>
      </w:r>
      <w:r w:rsidR="001D7AB7" w:rsidRPr="00F62656">
        <w:rPr>
          <w:color w:val="000000"/>
        </w:rPr>
        <w:t>трифирменного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комплексного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управл</w:t>
      </w:r>
      <w:r w:rsidRPr="00F62656">
        <w:rPr>
          <w:color w:val="000000"/>
        </w:rPr>
        <w:t>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рисками.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становится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частью</w:t>
      </w:r>
      <w:r w:rsidR="00F62656">
        <w:rPr>
          <w:color w:val="000000"/>
        </w:rPr>
        <w:t xml:space="preserve"> (</w:t>
      </w:r>
      <w:r w:rsidR="001D7AB7" w:rsidRPr="00F62656">
        <w:rPr>
          <w:color w:val="000000"/>
        </w:rPr>
        <w:t>по</w:t>
      </w:r>
      <w:r w:rsidRPr="00F62656">
        <w:rPr>
          <w:color w:val="000000"/>
        </w:rPr>
        <w:t>стоянной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функцией</w:t>
      </w:r>
      <w:r w:rsidR="00F62656" w:rsidRPr="00F62656">
        <w:rPr>
          <w:color w:val="000000"/>
        </w:rPr>
        <w:t xml:space="preserve">) </w:t>
      </w:r>
      <w:r w:rsidRPr="00F62656">
        <w:rPr>
          <w:color w:val="000000"/>
        </w:rPr>
        <w:t>си</w:t>
      </w:r>
      <w:r w:rsidR="001D7AB7" w:rsidRPr="00F62656">
        <w:rPr>
          <w:color w:val="000000"/>
        </w:rPr>
        <w:t>стемы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фирмой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разных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уровнях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иерархии.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зрелых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корпорациях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отношение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приобретает,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1D7AB7" w:rsidRPr="00F62656">
        <w:rPr>
          <w:color w:val="000000"/>
        </w:rPr>
        <w:t>о-</w:t>
      </w:r>
      <w:r w:rsidRPr="00F62656">
        <w:rPr>
          <w:color w:val="000000"/>
        </w:rPr>
        <w:t>первых,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все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более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финансовы</w:t>
      </w:r>
      <w:r w:rsidR="001D7AB7" w:rsidRPr="00F62656">
        <w:rPr>
          <w:color w:val="000000"/>
        </w:rPr>
        <w:t>й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акцент.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Во-вторых,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вырабатыва</w:t>
      </w:r>
      <w:r w:rsidRPr="00F62656">
        <w:rPr>
          <w:color w:val="000000"/>
        </w:rPr>
        <w:t>ется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отношение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позиций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превращения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новы</w:t>
      </w:r>
      <w:r w:rsidR="001D7AB7" w:rsidRPr="00F62656">
        <w:rPr>
          <w:color w:val="000000"/>
        </w:rPr>
        <w:t>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прибыльные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возможности</w:t>
      </w:r>
      <w:r w:rsidR="001D7AB7" w:rsidRPr="00F62656">
        <w:rPr>
          <w:color w:val="000000"/>
        </w:rPr>
        <w:t>.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Они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все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больше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внимания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обращают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мониторинг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стоимости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фирмы,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защиту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доброго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име</w:t>
      </w:r>
      <w:r w:rsidR="001D7AB7" w:rsidRPr="00F62656">
        <w:rPr>
          <w:color w:val="000000"/>
        </w:rPr>
        <w:t>ни,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защиту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акционерного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капитала,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оптимизацию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инвестиционного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размещения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капитала,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защиту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стратегических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конкурент</w:t>
      </w:r>
      <w:r w:rsidRPr="00F62656">
        <w:rPr>
          <w:color w:val="000000"/>
        </w:rPr>
        <w:t>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преимуществ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корпорации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тому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подобного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все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боле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отдаленную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перспективу.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</w:t>
      </w:r>
      <w:r w:rsidR="001D7AB7" w:rsidRPr="00F62656">
        <w:rPr>
          <w:color w:val="000000"/>
        </w:rPr>
        <w:t>рофессиональная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оценка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ставок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потенц</w:t>
      </w:r>
      <w:r w:rsidRPr="00F62656">
        <w:rPr>
          <w:color w:val="000000"/>
        </w:rPr>
        <w:t>иальной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доходности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поправкой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риск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разработка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соответствующих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программ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принятия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становятся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органичной</w:t>
      </w:r>
      <w:r w:rsidR="00F62656" w:rsidRPr="00F62656">
        <w:rPr>
          <w:color w:val="000000"/>
        </w:rPr>
        <w:t xml:space="preserve"> </w:t>
      </w:r>
      <w:r w:rsidR="001D7AB7" w:rsidRPr="00F62656">
        <w:rPr>
          <w:color w:val="000000"/>
        </w:rPr>
        <w:t>частью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процесса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принятия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стратегических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решений.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Целостный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синерге</w:t>
      </w:r>
      <w:r w:rsidRPr="00F62656">
        <w:rPr>
          <w:color w:val="000000"/>
        </w:rPr>
        <w:t>тичный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подход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</w:t>
      </w:r>
      <w:r w:rsidR="00C91E5E" w:rsidRPr="00F62656">
        <w:rPr>
          <w:color w:val="000000"/>
        </w:rPr>
        <w:t>скам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учреждение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профессиональных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подразделений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</w:t>
      </w:r>
      <w:r w:rsidR="00C91E5E" w:rsidRPr="00F62656">
        <w:rPr>
          <w:color w:val="000000"/>
        </w:rPr>
        <w:t>ения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рисками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уровне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непосредст</w:t>
      </w:r>
      <w:r w:rsidRPr="00F62656">
        <w:rPr>
          <w:color w:val="000000"/>
        </w:rPr>
        <w:t>венной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подотчетности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высшему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руководству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таких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фирмах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станов</w:t>
      </w:r>
      <w:r w:rsidRPr="00F62656">
        <w:rPr>
          <w:color w:val="000000"/>
        </w:rPr>
        <w:t>ятся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настоятельной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потребностью.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целых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организациях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становится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только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защитником,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произво</w:t>
      </w:r>
      <w:r w:rsidRPr="00F62656">
        <w:rPr>
          <w:color w:val="000000"/>
        </w:rPr>
        <w:t>дителем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прибавочной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стоимости.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практике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развитие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C91E5E" w:rsidRPr="00F62656">
        <w:rPr>
          <w:color w:val="000000"/>
        </w:rPr>
        <w:t>дет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объект</w:t>
      </w:r>
      <w:r w:rsidRPr="00F62656">
        <w:rPr>
          <w:color w:val="000000"/>
        </w:rPr>
        <w:t>ивно,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реализуется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субъективные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осознанные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шаги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ру</w:t>
      </w:r>
      <w:r w:rsidR="00C91E5E" w:rsidRPr="00F62656">
        <w:rPr>
          <w:color w:val="000000"/>
        </w:rPr>
        <w:t>ков</w:t>
      </w:r>
      <w:r w:rsidRPr="00F62656">
        <w:rPr>
          <w:color w:val="000000"/>
        </w:rPr>
        <w:t>одства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организации.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первым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шагом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деле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является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осо</w:t>
      </w:r>
      <w:r w:rsidRPr="00F62656">
        <w:rPr>
          <w:color w:val="000000"/>
        </w:rPr>
        <w:t>знание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того,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каком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</w:t>
      </w:r>
      <w:r w:rsidR="00C91E5E" w:rsidRPr="00F62656">
        <w:rPr>
          <w:color w:val="000000"/>
        </w:rPr>
        <w:t>апе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по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существу,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а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по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доктринам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находится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организация.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Инач</w:t>
      </w:r>
      <w:r w:rsidR="00C91E5E" w:rsidRPr="00F62656">
        <w:rPr>
          <w:color w:val="000000"/>
        </w:rPr>
        <w:t>е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говоря,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важно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уметь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оценить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мор</w:t>
      </w:r>
      <w:r w:rsidRPr="00F62656">
        <w:rPr>
          <w:color w:val="000000"/>
        </w:rPr>
        <w:t>альное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состояние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риском.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Оценка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</w:t>
      </w:r>
      <w:r w:rsidR="00C91E5E" w:rsidRPr="00F62656">
        <w:rPr>
          <w:color w:val="000000"/>
        </w:rPr>
        <w:t>ле</w:t>
      </w:r>
      <w:r w:rsidRPr="00F62656">
        <w:rPr>
          <w:color w:val="000000"/>
        </w:rPr>
        <w:t>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конкретной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организации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зависит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еще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того,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каком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стратегическом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этапе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находится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данная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фирма.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От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этого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зависит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экономика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проекта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рисками.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Из</w:t>
      </w:r>
      <w:r w:rsidRPr="00F62656">
        <w:rPr>
          <w:color w:val="000000"/>
        </w:rPr>
        <w:t>лишняя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чувствительност</w:t>
      </w:r>
      <w:r w:rsidR="00C91E5E" w:rsidRPr="00F62656">
        <w:rPr>
          <w:color w:val="000000"/>
        </w:rPr>
        <w:t>ь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этой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системы</w:t>
      </w:r>
      <w:r w:rsidR="00F62656" w:rsidRPr="00F62656">
        <w:rPr>
          <w:color w:val="000000"/>
        </w:rPr>
        <w:t xml:space="preserve"> - </w:t>
      </w:r>
      <w:r w:rsidR="00C91E5E" w:rsidRPr="00F62656">
        <w:rPr>
          <w:color w:val="000000"/>
        </w:rPr>
        <w:t>это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дорогое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удоволь</w:t>
      </w:r>
      <w:r w:rsidRPr="00F62656">
        <w:rPr>
          <w:color w:val="000000"/>
        </w:rPr>
        <w:t>ствие.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качество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</w:t>
      </w:r>
      <w:r w:rsidR="00C91E5E" w:rsidRPr="00F62656">
        <w:rPr>
          <w:color w:val="000000"/>
        </w:rPr>
        <w:t>родукции,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защищенность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стоит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денег</w:t>
      </w:r>
      <w:r w:rsidRPr="00F62656">
        <w:rPr>
          <w:color w:val="000000"/>
        </w:rPr>
        <w:t>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Развитие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риск-менеджмент</w:t>
      </w:r>
      <w:r w:rsidR="00C91E5E" w:rsidRPr="00F62656">
        <w:rPr>
          <w:color w:val="000000"/>
        </w:rPr>
        <w:t>а,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как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других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управленческих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функ</w:t>
      </w:r>
      <w:r w:rsidRPr="00F62656">
        <w:rPr>
          <w:color w:val="000000"/>
        </w:rPr>
        <w:t>ций,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должно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соответствова</w:t>
      </w:r>
      <w:r w:rsidR="00C91E5E" w:rsidRPr="00F62656">
        <w:rPr>
          <w:color w:val="000000"/>
        </w:rPr>
        <w:t>ть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актуальным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потребностям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организации</w:t>
      </w:r>
      <w:r w:rsidRPr="00F62656">
        <w:rPr>
          <w:color w:val="000000"/>
        </w:rPr>
        <w:t>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самом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деле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адаптация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</w:t>
      </w:r>
      <w:r w:rsidR="00C91E5E" w:rsidRPr="00F62656">
        <w:rPr>
          <w:color w:val="000000"/>
        </w:rPr>
        <w:t>ам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должна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идти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опережающими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темпами,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ибо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непод</w:t>
      </w:r>
      <w:r w:rsidR="00C91E5E" w:rsidRPr="00F62656">
        <w:rPr>
          <w:color w:val="000000"/>
        </w:rPr>
        <w:t>готовленность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новому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риску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может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оказаться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фатальной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первого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же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случая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реализации.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пути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развития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своей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системы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="00F53E90" w:rsidRPr="00F62656">
        <w:rPr>
          <w:color w:val="000000"/>
        </w:rPr>
        <w:t>рисками,</w:t>
      </w:r>
      <w:r w:rsidR="00F62656" w:rsidRPr="00F62656">
        <w:rPr>
          <w:color w:val="000000"/>
        </w:rPr>
        <w:t xml:space="preserve"> </w:t>
      </w:r>
      <w:r w:rsidR="00F53E90" w:rsidRPr="00F62656">
        <w:rPr>
          <w:color w:val="000000"/>
        </w:rPr>
        <w:t>имеющими</w:t>
      </w:r>
      <w:r w:rsidR="00F62656" w:rsidRPr="00F62656">
        <w:rPr>
          <w:color w:val="000000"/>
        </w:rPr>
        <w:t xml:space="preserve"> </w:t>
      </w:r>
      <w:r w:rsidR="00F53E90" w:rsidRPr="00F62656">
        <w:rPr>
          <w:color w:val="000000"/>
        </w:rPr>
        <w:t>катастрофические</w:t>
      </w:r>
      <w:r w:rsidR="00F62656" w:rsidRPr="00F62656">
        <w:rPr>
          <w:color w:val="000000"/>
        </w:rPr>
        <w:t xml:space="preserve"> </w:t>
      </w:r>
      <w:r w:rsidR="00F53E90" w:rsidRPr="00F62656">
        <w:rPr>
          <w:color w:val="000000"/>
        </w:rPr>
        <w:t>последствия,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организа</w:t>
      </w:r>
      <w:r w:rsidRPr="00F62656">
        <w:rPr>
          <w:color w:val="000000"/>
        </w:rPr>
        <w:t>ции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проходят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опреде</w:t>
      </w:r>
      <w:r w:rsidR="00C91E5E" w:rsidRPr="00F62656">
        <w:rPr>
          <w:color w:val="000000"/>
        </w:rPr>
        <w:t>ленные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этапы,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которые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можно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описать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эволюционно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следующим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образом.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Исходное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состояние.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</w:t>
      </w:r>
      <w:r w:rsidR="00C91E5E" w:rsidRPr="00F62656">
        <w:rPr>
          <w:color w:val="000000"/>
        </w:rPr>
        <w:t>ма,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которая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естественно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развивается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нуля,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начальной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</w:t>
      </w:r>
      <w:r w:rsidR="00C91E5E" w:rsidRPr="00F62656">
        <w:rPr>
          <w:color w:val="000000"/>
        </w:rPr>
        <w:t>адии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особенно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нуждается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искусственно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внедряемой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рисками.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зна</w:t>
      </w:r>
      <w:r w:rsidRPr="00F62656">
        <w:rPr>
          <w:color w:val="000000"/>
        </w:rPr>
        <w:t>чит,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идет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любой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любом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своем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деле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лю</w:t>
      </w:r>
      <w:r w:rsidRPr="00F62656">
        <w:rPr>
          <w:color w:val="000000"/>
        </w:rPr>
        <w:t>бом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уровне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значит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лишь,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маневрирова</w:t>
      </w:r>
      <w:r w:rsidR="00C91E5E" w:rsidRPr="00F62656">
        <w:rPr>
          <w:color w:val="000000"/>
        </w:rPr>
        <w:t>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многомерном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рисковом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поле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ведется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каждым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руководите</w:t>
      </w:r>
      <w:r w:rsidRPr="00F62656">
        <w:rPr>
          <w:color w:val="000000"/>
        </w:rPr>
        <w:t>лем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особинку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под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потребности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конкретных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ситуаций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проектов.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состояние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тех,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еще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имеет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серьезного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состо</w:t>
      </w:r>
      <w:r w:rsidRPr="00F62656">
        <w:rPr>
          <w:color w:val="000000"/>
        </w:rPr>
        <w:t>яния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положения,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которые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потерять.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Базовое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состояние.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Традиционное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состояние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более-менее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развитой</w:t>
      </w:r>
      <w:r w:rsidR="00F62656">
        <w:rPr>
          <w:color w:val="000000"/>
        </w:rPr>
        <w:t xml:space="preserve"> (</w:t>
      </w:r>
      <w:r w:rsidRPr="00F62656">
        <w:rPr>
          <w:color w:val="000000"/>
        </w:rPr>
        <w:t>институционализировавшейся</w:t>
      </w:r>
      <w:r w:rsidR="00F62656" w:rsidRPr="00F62656">
        <w:rPr>
          <w:color w:val="000000"/>
        </w:rPr>
        <w:t xml:space="preserve">) </w:t>
      </w:r>
      <w:r w:rsidRPr="00F62656">
        <w:rPr>
          <w:color w:val="000000"/>
        </w:rPr>
        <w:t>организации.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Контроль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начинает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формализоваться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основе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внутреннего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учета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аудита.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Правила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процедуры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существуют,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осуществля</w:t>
      </w:r>
      <w:r w:rsidR="00C91E5E" w:rsidRPr="00F62656">
        <w:rPr>
          <w:color w:val="000000"/>
        </w:rPr>
        <w:t>ются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сотрудниками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разных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подраз</w:t>
      </w:r>
      <w:r w:rsidRPr="00F62656">
        <w:rPr>
          <w:color w:val="000000"/>
        </w:rPr>
        <w:t>делений</w:t>
      </w:r>
      <w:r w:rsidR="00F62656" w:rsidRPr="00F62656">
        <w:rPr>
          <w:color w:val="000000"/>
        </w:rPr>
        <w:t xml:space="preserve"> </w:t>
      </w:r>
      <w:r w:rsidR="00446D83">
        <w:rPr>
          <w:color w:val="000000"/>
        </w:rPr>
        <w:t>децентрализован</w:t>
      </w:r>
      <w:r w:rsidRPr="00F62656">
        <w:rPr>
          <w:color w:val="000000"/>
        </w:rPr>
        <w:t>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без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осознанного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стремления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согласованности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действий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сфере.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состояние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тех,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кому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для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выживания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приемлемог</w:t>
      </w:r>
      <w:r w:rsidR="00C91E5E" w:rsidRPr="00F62656">
        <w:rPr>
          <w:color w:val="000000"/>
        </w:rPr>
        <w:t>о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роста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достаточно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приблизитель</w:t>
      </w:r>
      <w:r w:rsidRPr="00F62656">
        <w:rPr>
          <w:color w:val="000000"/>
        </w:rPr>
        <w:t>ного,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интуитивного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Осознание.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Наступает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понимание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того,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защитить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активы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сэкономить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ресурсы.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этапе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начинается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систематический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сбор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анализ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информации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прошлых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периодах.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Изуча</w:t>
      </w:r>
      <w:r w:rsidR="00C91E5E" w:rsidRPr="00F62656">
        <w:rPr>
          <w:color w:val="000000"/>
        </w:rPr>
        <w:t>ется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история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аварий,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катастроф,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потерь...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состояние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тех,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кто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понимает,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что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риски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опасны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возможно,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продуктивны,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стремится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избежать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повторения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прошлых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ошибок.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Мониторинг.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Формируется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понимание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того,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риском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это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особая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профес</w:t>
      </w:r>
      <w:r w:rsidR="00C91E5E" w:rsidRPr="00F62656">
        <w:rPr>
          <w:color w:val="000000"/>
        </w:rPr>
        <w:t>сиональная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сфера.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Обучаются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кад</w:t>
      </w:r>
      <w:r w:rsidRPr="00F62656">
        <w:rPr>
          <w:color w:val="000000"/>
        </w:rPr>
        <w:t>ры,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создаются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небольшие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группы,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помогающие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высшему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руко</w:t>
      </w:r>
      <w:r w:rsidRPr="00F62656">
        <w:rPr>
          <w:color w:val="000000"/>
        </w:rPr>
        <w:t>водству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принимать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решения,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взвешенные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Начинаются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попытки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спрогнозировать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будущее.</w:t>
      </w:r>
    </w:p>
    <w:p w:rsidR="00F62656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Количественное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моделирование.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Выгоды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становятся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все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более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оче</w:t>
      </w:r>
      <w:r w:rsidR="00C91E5E" w:rsidRPr="00F62656">
        <w:rPr>
          <w:color w:val="000000"/>
        </w:rPr>
        <w:t>видными.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Способность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этому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уп</w:t>
      </w:r>
      <w:r w:rsidRPr="00F62656">
        <w:rPr>
          <w:color w:val="000000"/>
        </w:rPr>
        <w:t>равлению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становится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фа</w:t>
      </w:r>
      <w:r w:rsidR="00C91E5E" w:rsidRPr="00F62656">
        <w:rPr>
          <w:color w:val="000000"/>
        </w:rPr>
        <w:t>ктором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конкурентных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преимуществ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организации.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нарастает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объем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работы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сфере.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Одним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прямолинейных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способов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обращения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неудобствами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нарастания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является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формализация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содержания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формы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информации,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также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попытки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найти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или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построить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еди</w:t>
      </w:r>
      <w:r w:rsidRPr="00F62656">
        <w:rPr>
          <w:color w:val="000000"/>
        </w:rPr>
        <w:t>ную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количественную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</w:t>
      </w:r>
      <w:r w:rsidR="00C91E5E" w:rsidRPr="00F62656">
        <w:rPr>
          <w:color w:val="000000"/>
        </w:rPr>
        <w:t>ему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измерения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рисков.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Цели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три</w:t>
      </w:r>
      <w:r w:rsidR="00F62656" w:rsidRPr="00F62656">
        <w:rPr>
          <w:color w:val="000000"/>
        </w:rPr>
        <w:t>:</w:t>
      </w:r>
    </w:p>
    <w:p w:rsidR="00F62656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1</w:t>
      </w:r>
      <w:r w:rsidR="00F62656" w:rsidRPr="00F62656">
        <w:rPr>
          <w:color w:val="000000"/>
        </w:rPr>
        <w:t xml:space="preserve">) </w:t>
      </w:r>
      <w:r w:rsidRPr="00F62656">
        <w:rPr>
          <w:color w:val="000000"/>
        </w:rPr>
        <w:t>повысить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способность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более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глубокого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широкого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изучения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прогнозирования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рисков</w:t>
      </w:r>
      <w:r w:rsidR="00F62656" w:rsidRPr="00F62656">
        <w:rPr>
          <w:color w:val="000000"/>
        </w:rPr>
        <w:t>;</w:t>
      </w:r>
    </w:p>
    <w:p w:rsidR="00F62656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2</w:t>
      </w:r>
      <w:r w:rsidR="00F62656" w:rsidRPr="00F62656">
        <w:rPr>
          <w:color w:val="000000"/>
        </w:rPr>
        <w:t xml:space="preserve">) </w:t>
      </w:r>
      <w:r w:rsidRPr="00F62656">
        <w:rPr>
          <w:color w:val="000000"/>
        </w:rPr>
        <w:t>облегчить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возможности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восприятия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многоразмерной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обильной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информации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о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рисках</w:t>
      </w:r>
      <w:r w:rsidR="00F62656" w:rsidRPr="00F62656">
        <w:rPr>
          <w:color w:val="000000"/>
        </w:rPr>
        <w:t>;</w:t>
      </w:r>
    </w:p>
    <w:p w:rsidR="00377F23" w:rsidRPr="00F62656" w:rsidRDefault="00C91E5E" w:rsidP="00F62656">
      <w:pPr>
        <w:ind w:firstLine="709"/>
        <w:rPr>
          <w:color w:val="000000"/>
        </w:rPr>
      </w:pPr>
      <w:r w:rsidRPr="00F62656">
        <w:rPr>
          <w:color w:val="000000"/>
        </w:rPr>
        <w:t>3</w:t>
      </w:r>
      <w:r w:rsidR="00F62656" w:rsidRPr="00F62656">
        <w:rPr>
          <w:color w:val="000000"/>
        </w:rPr>
        <w:t xml:space="preserve">) </w:t>
      </w:r>
      <w:r w:rsidRPr="00F62656">
        <w:rPr>
          <w:color w:val="000000"/>
        </w:rPr>
        <w:t>ис</w:t>
      </w:r>
      <w:r w:rsidR="00377F23" w:rsidRPr="00F62656">
        <w:rPr>
          <w:color w:val="000000"/>
        </w:rPr>
        <w:t>кать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возможности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автоматизации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общения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с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рисками.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Интеграция.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мере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C91E5E" w:rsidRPr="00F62656">
        <w:rPr>
          <w:color w:val="000000"/>
        </w:rPr>
        <w:t>растания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функции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риском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организацию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становится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неотъемлемой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частью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приня</w:t>
      </w:r>
      <w:r w:rsidR="00C91E5E" w:rsidRPr="00F62656">
        <w:rPr>
          <w:color w:val="000000"/>
        </w:rPr>
        <w:t>тия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любых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важных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решений</w:t>
      </w:r>
      <w:r w:rsidR="00F62656" w:rsidRPr="00F62656">
        <w:rPr>
          <w:color w:val="000000"/>
        </w:rPr>
        <w:t xml:space="preserve">: </w:t>
      </w:r>
      <w:r w:rsidRPr="00F62656">
        <w:rPr>
          <w:color w:val="000000"/>
        </w:rPr>
        <w:t>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конкурентной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заработной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плате,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об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инвестировании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капитала,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о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стратегических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маневрах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="00C91E5E" w:rsidRPr="00F62656">
        <w:rPr>
          <w:color w:val="000000"/>
        </w:rPr>
        <w:t>проектах</w:t>
      </w:r>
      <w:r w:rsidRPr="00F62656">
        <w:rPr>
          <w:color w:val="000000"/>
        </w:rPr>
        <w:t>...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результате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риск-мен</w:t>
      </w:r>
      <w:r w:rsidR="002C1C7C" w:rsidRPr="00F62656">
        <w:rPr>
          <w:color w:val="000000"/>
        </w:rPr>
        <w:t>еджмент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работает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увеличение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стои</w:t>
      </w:r>
      <w:r w:rsidRPr="00F62656">
        <w:rPr>
          <w:color w:val="000000"/>
        </w:rPr>
        <w:t>мости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только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через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уклонение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от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возможных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потерь</w:t>
      </w:r>
      <w:r w:rsidRPr="00F62656">
        <w:rPr>
          <w:color w:val="000000"/>
        </w:rPr>
        <w:t>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через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выявление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новых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направлений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получения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прибавоч</w:t>
      </w:r>
      <w:r w:rsidRPr="00F62656">
        <w:rPr>
          <w:color w:val="000000"/>
        </w:rPr>
        <w:t>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стоимости.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Многоо</w:t>
      </w:r>
      <w:r w:rsidR="002C1C7C" w:rsidRPr="00F62656">
        <w:rPr>
          <w:color w:val="000000"/>
        </w:rPr>
        <w:t>бразная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многоуровневая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деятельнос</w:t>
      </w:r>
      <w:r w:rsidRPr="00F62656">
        <w:rPr>
          <w:color w:val="000000"/>
        </w:rPr>
        <w:t>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организации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силу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своей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методи</w:t>
      </w:r>
      <w:r w:rsidR="002C1C7C" w:rsidRPr="00F62656">
        <w:rPr>
          <w:color w:val="000000"/>
        </w:rPr>
        <w:t>чес</w:t>
      </w:r>
      <w:r w:rsidRPr="00F62656">
        <w:rPr>
          <w:color w:val="000000"/>
        </w:rPr>
        <w:t>кой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универсальности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становится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еще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одним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серьезным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фак</w:t>
      </w:r>
      <w:r w:rsidRPr="00F62656">
        <w:rPr>
          <w:color w:val="000000"/>
        </w:rPr>
        <w:t>тором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производительной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конкурентоспособн</w:t>
      </w:r>
      <w:r w:rsidR="002C1C7C" w:rsidRPr="00F62656">
        <w:rPr>
          <w:color w:val="000000"/>
        </w:rPr>
        <w:t>ой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мощности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организ</w:t>
      </w:r>
      <w:r w:rsidRPr="00F62656">
        <w:rPr>
          <w:color w:val="000000"/>
        </w:rPr>
        <w:t>ации.</w:t>
      </w:r>
    </w:p>
    <w:p w:rsidR="00F62656" w:rsidRDefault="002C1C7C" w:rsidP="00F62656">
      <w:pPr>
        <w:ind w:firstLine="709"/>
        <w:rPr>
          <w:color w:val="000000"/>
        </w:rPr>
      </w:pPr>
      <w:r w:rsidRPr="00F62656">
        <w:rPr>
          <w:color w:val="000000"/>
        </w:rPr>
        <w:t>П</w:t>
      </w:r>
      <w:r w:rsidR="00377F23" w:rsidRPr="00F62656">
        <w:rPr>
          <w:color w:val="000000"/>
        </w:rPr>
        <w:t>осле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стратегической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оценки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состояния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системы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управле</w:t>
      </w:r>
      <w:r w:rsidRPr="00F62656">
        <w:rPr>
          <w:color w:val="000000"/>
        </w:rPr>
        <w:t>ния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риском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должно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быть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о</w:t>
      </w:r>
      <w:r w:rsidRPr="00F62656">
        <w:rPr>
          <w:color w:val="000000"/>
        </w:rPr>
        <w:t>ценено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состояние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риск-менеджмента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рамках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этого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состояния.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С</w:t>
      </w:r>
      <w:r w:rsidRPr="00F62656">
        <w:rPr>
          <w:color w:val="000000"/>
        </w:rPr>
        <w:t>уть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дела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здесь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том,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рамках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одного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того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же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этапа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управление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риском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может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быть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изло</w:t>
      </w:r>
      <w:r w:rsidR="00377F23" w:rsidRPr="00F62656">
        <w:rPr>
          <w:color w:val="000000"/>
        </w:rPr>
        <w:t>жено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хорошо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плохо,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ад</w:t>
      </w:r>
      <w:r w:rsidRPr="00F62656">
        <w:rPr>
          <w:color w:val="000000"/>
        </w:rPr>
        <w:t>екватно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неадекватно,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достаточно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избыточно.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Цель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этой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работы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конечном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счете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формули</w:t>
      </w:r>
      <w:r w:rsidRPr="00F62656">
        <w:rPr>
          <w:color w:val="000000"/>
        </w:rPr>
        <w:t>руется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математике</w:t>
      </w:r>
      <w:r w:rsidR="00F62656" w:rsidRPr="00F62656">
        <w:rPr>
          <w:color w:val="000000"/>
        </w:rPr>
        <w:t xml:space="preserve">: </w:t>
      </w:r>
      <w:r w:rsidRPr="00F62656">
        <w:rPr>
          <w:color w:val="000000"/>
        </w:rPr>
        <w:t>“Меры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должны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быть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необходимы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доста</w:t>
      </w:r>
      <w:r w:rsidRPr="00F62656">
        <w:rPr>
          <w:color w:val="000000"/>
        </w:rPr>
        <w:t>точны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для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нормального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текущего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фун</w:t>
      </w:r>
      <w:r w:rsidR="00377F23" w:rsidRPr="00F62656">
        <w:rPr>
          <w:color w:val="000000"/>
        </w:rPr>
        <w:t>кционирования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организ</w:t>
      </w:r>
      <w:r w:rsidRPr="00F62656">
        <w:rPr>
          <w:color w:val="000000"/>
        </w:rPr>
        <w:t>ации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достижения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целей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разум</w:t>
      </w:r>
      <w:r w:rsidR="00377F23" w:rsidRPr="00F62656">
        <w:rPr>
          <w:color w:val="000000"/>
        </w:rPr>
        <w:t>ной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перспективе</w:t>
      </w:r>
      <w:r w:rsidR="00F62656">
        <w:rPr>
          <w:color w:val="000000"/>
        </w:rPr>
        <w:t>".</w:t>
      </w:r>
    </w:p>
    <w:p w:rsid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Коммерческие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банки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большей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степени,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чем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другие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комме</w:t>
      </w:r>
      <w:r w:rsidRPr="00F62656">
        <w:rPr>
          <w:color w:val="000000"/>
        </w:rPr>
        <w:t>рческие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организации,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работают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основе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весьма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высокого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фин</w:t>
      </w:r>
      <w:r w:rsidRPr="00F62656">
        <w:rPr>
          <w:color w:val="000000"/>
        </w:rPr>
        <w:t>ансового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рычага.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Отноше</w:t>
      </w:r>
      <w:r w:rsidR="002C1C7C" w:rsidRPr="00F62656">
        <w:rPr>
          <w:color w:val="000000"/>
        </w:rPr>
        <w:t>ние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депозитов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акционерному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капиталу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часто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достигает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20</w:t>
      </w:r>
      <w:r w:rsidR="00F62656">
        <w:rPr>
          <w:color w:val="000000"/>
        </w:rPr>
        <w:t>:</w:t>
      </w:r>
    </w:p>
    <w:p w:rsidR="00377F23" w:rsidRPr="00F62656" w:rsidRDefault="00F62656" w:rsidP="00F62656">
      <w:pPr>
        <w:ind w:firstLine="709"/>
        <w:rPr>
          <w:color w:val="000000"/>
        </w:rPr>
      </w:pPr>
      <w:r>
        <w:rPr>
          <w:color w:val="000000"/>
        </w:rPr>
        <w:t xml:space="preserve">1. </w:t>
      </w:r>
      <w:r w:rsidR="00377F23" w:rsidRPr="00F62656">
        <w:rPr>
          <w:color w:val="000000"/>
        </w:rPr>
        <w:t>Это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делает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деятельность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бан</w:t>
      </w:r>
      <w:r w:rsidR="002C1C7C" w:rsidRPr="00F62656">
        <w:rPr>
          <w:color w:val="000000"/>
        </w:rPr>
        <w:t>ков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рискованной.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Операции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с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ресурсами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клиентов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в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большей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сте</w:t>
      </w:r>
      <w:r w:rsidR="00377F23" w:rsidRPr="00F62656">
        <w:rPr>
          <w:color w:val="000000"/>
        </w:rPr>
        <w:t>пени,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чем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операции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со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с</w:t>
      </w:r>
      <w:r w:rsidR="002C1C7C" w:rsidRPr="00F62656">
        <w:rPr>
          <w:color w:val="000000"/>
        </w:rPr>
        <w:t>воими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собственными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фондами,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требуют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от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руководства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банков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консервативности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и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осторожности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в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бизнесе</w:t>
      </w:r>
      <w:r w:rsidR="00377F23" w:rsidRPr="00F62656">
        <w:rPr>
          <w:color w:val="000000"/>
        </w:rPr>
        <w:t>.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С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другой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стороны,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в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банке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бол</w:t>
      </w:r>
      <w:r w:rsidR="002C1C7C" w:rsidRPr="00F62656">
        <w:rPr>
          <w:color w:val="000000"/>
        </w:rPr>
        <w:t>ее,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чем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в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других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видах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бизне</w:t>
      </w:r>
      <w:r w:rsidR="00377F23" w:rsidRPr="00F62656">
        <w:rPr>
          <w:color w:val="000000"/>
        </w:rPr>
        <w:t>са,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прямолинейна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связь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между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рискованностью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и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прибыль</w:t>
      </w:r>
      <w:r w:rsidR="002C1C7C" w:rsidRPr="00F62656">
        <w:rPr>
          <w:color w:val="000000"/>
        </w:rPr>
        <w:t>ностью.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Кроме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того,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банки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расположены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на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таком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перекрестке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экономики</w:t>
      </w:r>
      <w:r w:rsidR="00377F23" w:rsidRPr="00F62656">
        <w:rPr>
          <w:color w:val="000000"/>
        </w:rPr>
        <w:t>,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с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которого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можно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чрезвычайно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сильно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влиять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на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другие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сектора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национальной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и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даже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мировой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экономики.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Име</w:t>
      </w:r>
      <w:r w:rsidR="002C1C7C" w:rsidRPr="00F62656">
        <w:rPr>
          <w:color w:val="000000"/>
        </w:rPr>
        <w:t>н</w:t>
      </w:r>
      <w:r w:rsidR="00377F23" w:rsidRPr="00F62656">
        <w:rPr>
          <w:color w:val="000000"/>
        </w:rPr>
        <w:t>но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поэтому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развитие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теории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и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практики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управления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риском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в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этой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отрасли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всегда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шло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оп</w:t>
      </w:r>
      <w:r w:rsidR="002C1C7C" w:rsidRPr="00F62656">
        <w:rPr>
          <w:color w:val="000000"/>
        </w:rPr>
        <w:t>ережающими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темпами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в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духе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после</w:t>
      </w:r>
      <w:r w:rsidR="00377F23" w:rsidRPr="00F62656">
        <w:rPr>
          <w:color w:val="000000"/>
        </w:rPr>
        <w:t>довательной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оптимизации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с</w:t>
      </w:r>
      <w:r w:rsidR="002C1C7C" w:rsidRPr="00F62656">
        <w:rPr>
          <w:color w:val="000000"/>
        </w:rPr>
        <w:t>оотношения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риск/прибыль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при</w:t>
      </w:r>
      <w:r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при</w:t>
      </w:r>
      <w:r w:rsidR="00377F23" w:rsidRPr="00F62656">
        <w:rPr>
          <w:color w:val="000000"/>
        </w:rPr>
        <w:t>нятии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управленческих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решений.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Для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того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чтобы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оптимизировать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это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соотношение,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менеджмент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должен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быть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способен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измерят</w:t>
      </w:r>
      <w:r w:rsidR="002C1C7C" w:rsidRPr="00F62656">
        <w:rPr>
          <w:color w:val="000000"/>
        </w:rPr>
        <w:t>ь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риск.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В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финансовой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сфере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эти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измерения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развиты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больше,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чем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в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других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отраслях.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Имея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в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виду,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что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с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финансовой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точки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зрения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все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фирмы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в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принципе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представимы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фундаментально-единообразно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в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виде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одних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и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тех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же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финансовых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документов,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можно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ожидать,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что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знание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опыта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банкиров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может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быть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полезно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все</w:t>
      </w:r>
      <w:r w:rsidR="002C1C7C" w:rsidRPr="00F62656">
        <w:rPr>
          <w:color w:val="000000"/>
        </w:rPr>
        <w:t>м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видам</w:t>
      </w:r>
      <w:r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бизнеса.</w:t>
      </w:r>
    </w:p>
    <w:p w:rsid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Введение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сознательного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переход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одного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этапов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другой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любой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организации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это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инновация,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пере</w:t>
      </w:r>
      <w:r w:rsidR="002C1C7C" w:rsidRPr="00F62656">
        <w:rPr>
          <w:color w:val="000000"/>
        </w:rPr>
        <w:t>стройка,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реконструкция.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этой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основе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строится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концепция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надзора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банках.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Составляющие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работы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таковы</w:t>
      </w:r>
      <w:r w:rsidR="00F62656" w:rsidRPr="00F62656">
        <w:rPr>
          <w:color w:val="000000"/>
        </w:rPr>
        <w:t>:</w:t>
      </w:r>
    </w:p>
    <w:p w:rsid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диагностика</w:t>
      </w:r>
      <w:r w:rsidR="00F62656" w:rsidRPr="00F62656">
        <w:rPr>
          <w:color w:val="000000"/>
        </w:rPr>
        <w:t>;</w:t>
      </w:r>
    </w:p>
    <w:p w:rsid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выявление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сокрушительных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рисков</w:t>
      </w:r>
      <w:r w:rsidR="00F62656" w:rsidRPr="00F62656">
        <w:rPr>
          <w:color w:val="000000"/>
        </w:rPr>
        <w:t>;</w:t>
      </w:r>
    </w:p>
    <w:p w:rsid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общая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профилактическая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диагностика</w:t>
      </w:r>
      <w:r w:rsidR="00F62656" w:rsidRPr="00F62656">
        <w:rPr>
          <w:color w:val="000000"/>
        </w:rPr>
        <w:t>;</w:t>
      </w:r>
    </w:p>
    <w:p w:rsid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картографирование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рисков</w:t>
      </w:r>
      <w:r w:rsidR="00F62656" w:rsidRPr="00F62656">
        <w:rPr>
          <w:color w:val="000000"/>
        </w:rPr>
        <w:t>;</w:t>
      </w:r>
    </w:p>
    <w:p w:rsid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изменение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внутренних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правил</w:t>
      </w:r>
      <w:r w:rsidR="00F62656" w:rsidRPr="00F62656">
        <w:rPr>
          <w:color w:val="000000"/>
        </w:rPr>
        <w:t>;</w:t>
      </w:r>
    </w:p>
    <w:p w:rsid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бюджетирование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проекта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риском</w:t>
      </w:r>
      <w:r w:rsidR="00F62656" w:rsidRPr="00F62656">
        <w:rPr>
          <w:color w:val="000000"/>
        </w:rPr>
        <w:t>;</w:t>
      </w:r>
    </w:p>
    <w:p w:rsid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выработка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вариантов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реструктуризации</w:t>
      </w:r>
      <w:r w:rsidR="00F62656" w:rsidRPr="00F62656">
        <w:rPr>
          <w:color w:val="000000"/>
        </w:rPr>
        <w:t>;</w:t>
      </w:r>
    </w:p>
    <w:p w:rsid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механизмы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реструктуризации</w:t>
      </w:r>
      <w:r w:rsidR="00F62656" w:rsidRPr="00F62656">
        <w:rPr>
          <w:color w:val="000000"/>
        </w:rPr>
        <w:t>;</w:t>
      </w:r>
    </w:p>
    <w:p w:rsid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макроэкономическая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адаптация</w:t>
      </w:r>
      <w:r w:rsidR="00F62656" w:rsidRPr="00F62656">
        <w:rPr>
          <w:color w:val="000000"/>
        </w:rPr>
        <w:t>;</w:t>
      </w:r>
    </w:p>
    <w:p w:rsid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бюджетирование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деятельности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риском</w:t>
      </w:r>
      <w:r w:rsidR="00F62656" w:rsidRPr="00F62656">
        <w:rPr>
          <w:color w:val="000000"/>
        </w:rPr>
        <w:t>;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реструктурирование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партнеров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клиентуры.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При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проведении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любой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</w:t>
      </w:r>
      <w:r w:rsidR="002C1C7C" w:rsidRPr="00F62656">
        <w:rPr>
          <w:color w:val="000000"/>
        </w:rPr>
        <w:t>исковой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диагностики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следует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особое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внимание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уделять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фатальным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рискам.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риски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могут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сокрушить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организацию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даже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первого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случая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фактической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ма</w:t>
      </w:r>
      <w:r w:rsidRPr="00F62656">
        <w:rPr>
          <w:color w:val="000000"/>
        </w:rPr>
        <w:t>териализации.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Именно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</w:t>
      </w:r>
      <w:r w:rsidR="002C1C7C" w:rsidRPr="00F62656">
        <w:rPr>
          <w:color w:val="000000"/>
        </w:rPr>
        <w:t>этому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оценка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сокрушительных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рисков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всегда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проводится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автоно</w:t>
      </w:r>
      <w:r w:rsidR="002C1C7C" w:rsidRPr="00F62656">
        <w:rPr>
          <w:color w:val="000000"/>
        </w:rPr>
        <w:t>мно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финансируется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особо.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Выявление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таких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слабых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мест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надежная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защита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них</w:t>
      </w:r>
      <w:r w:rsidR="00F62656" w:rsidRPr="00F62656">
        <w:rPr>
          <w:color w:val="000000"/>
        </w:rPr>
        <w:t xml:space="preserve"> - </w:t>
      </w:r>
      <w:r w:rsidR="002C1C7C" w:rsidRPr="00F62656">
        <w:rPr>
          <w:color w:val="000000"/>
        </w:rPr>
        <w:t>первооче</w:t>
      </w:r>
      <w:r w:rsidRPr="00F62656">
        <w:rPr>
          <w:color w:val="000000"/>
        </w:rPr>
        <w:t>редная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задача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любой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</w:t>
      </w:r>
      <w:r w:rsidR="002C1C7C" w:rsidRPr="00F62656">
        <w:rPr>
          <w:color w:val="000000"/>
        </w:rPr>
        <w:t>ком.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Абсолютно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надежных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методик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выявления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фатальных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отличения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всех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остальных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существует.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Некоторые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из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сокрушите</w:t>
      </w:r>
      <w:r w:rsidRPr="00F62656">
        <w:rPr>
          <w:color w:val="000000"/>
        </w:rPr>
        <w:t>льных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выявить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методами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финансового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анализа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чувствительность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устойчивость,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некоторые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методами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мозгового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штурма.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Многие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руководители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считают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необходимым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максимизировать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рост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своей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всеми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средствами.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Предполагается,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что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при</w:t>
      </w:r>
      <w:r w:rsidR="00F62656" w:rsidRPr="00F62656">
        <w:rPr>
          <w:color w:val="000000"/>
        </w:rPr>
        <w:t xml:space="preserve"> </w:t>
      </w:r>
      <w:r w:rsidR="002C1C7C" w:rsidRPr="00F62656">
        <w:rPr>
          <w:color w:val="000000"/>
        </w:rPr>
        <w:t>росте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оборотов,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объемов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производства,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численности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занятых,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производственных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площадей,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количества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филиалов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="00F62656">
        <w:rPr>
          <w:color w:val="000000"/>
        </w:rPr>
        <w:t>т.п.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автома</w:t>
      </w:r>
      <w:r w:rsidRPr="00F62656">
        <w:rPr>
          <w:color w:val="000000"/>
        </w:rPr>
        <w:t>тически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будут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расти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эффективная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рыночная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доля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прибы</w:t>
      </w:r>
      <w:r w:rsidRPr="00F62656">
        <w:rPr>
          <w:color w:val="000000"/>
        </w:rPr>
        <w:t>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фирмы.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самом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деле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</w:t>
      </w:r>
      <w:r w:rsidR="009C07F4" w:rsidRPr="00F62656">
        <w:rPr>
          <w:color w:val="000000"/>
        </w:rPr>
        <w:t>то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всегда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так.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Финансовый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резуль</w:t>
      </w:r>
      <w:r w:rsidRPr="00F62656">
        <w:rPr>
          <w:color w:val="000000"/>
        </w:rPr>
        <w:t>тат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экономической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эффективности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всегда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прямо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пропор</w:t>
      </w:r>
      <w:r w:rsidRPr="00F62656">
        <w:rPr>
          <w:color w:val="000000"/>
        </w:rPr>
        <w:t>ционален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показателям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ее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роста.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Проблемы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слишком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быстро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слишком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медленно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растущих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различны.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этом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ре</w:t>
      </w:r>
      <w:r w:rsidRPr="00F62656">
        <w:rPr>
          <w:color w:val="000000"/>
        </w:rPr>
        <w:t>зультаты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сходны</w:t>
      </w:r>
      <w:r w:rsidR="00F62656" w:rsidRPr="00F62656">
        <w:rPr>
          <w:color w:val="000000"/>
        </w:rPr>
        <w:t xml:space="preserve">: </w:t>
      </w:r>
      <w:r w:rsidRPr="00F62656">
        <w:rPr>
          <w:color w:val="000000"/>
        </w:rPr>
        <w:t>как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сли</w:t>
      </w:r>
      <w:r w:rsidR="009C07F4" w:rsidRPr="00F62656">
        <w:rPr>
          <w:color w:val="000000"/>
        </w:rPr>
        <w:t>шком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быстрый,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так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слишком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медленный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рост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могут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разрегул</w:t>
      </w:r>
      <w:r w:rsidR="009C07F4" w:rsidRPr="00F62656">
        <w:rPr>
          <w:color w:val="000000"/>
        </w:rPr>
        <w:t>ировать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финансы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фирмы.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Рост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должен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органичным,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соот</w:t>
      </w:r>
      <w:r w:rsidR="009C07F4" w:rsidRPr="00F62656">
        <w:rPr>
          <w:color w:val="000000"/>
        </w:rPr>
        <w:t>ветствующим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другим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аспектам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жизни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фирмы.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Неадекватно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быстрый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рост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привести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банк</w:t>
      </w:r>
      <w:r w:rsidRPr="00F62656">
        <w:rPr>
          <w:color w:val="000000"/>
        </w:rPr>
        <w:t>ротству,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неспособности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своевременно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возвращать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долги.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Слишком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медленный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рост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может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сделать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фирму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лакомым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кус</w:t>
      </w:r>
      <w:r w:rsidRPr="00F62656">
        <w:rPr>
          <w:color w:val="000000"/>
        </w:rPr>
        <w:t>очком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для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финансового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</w:t>
      </w:r>
      <w:r w:rsidR="009C07F4" w:rsidRPr="00F62656">
        <w:rPr>
          <w:color w:val="000000"/>
        </w:rPr>
        <w:t>ехватчика.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Ростом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следует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управля</w:t>
      </w:r>
      <w:r w:rsidRPr="00F62656">
        <w:rPr>
          <w:color w:val="000000"/>
        </w:rPr>
        <w:t>ть.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Финансовая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наука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располагает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методиками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оценки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адек</w:t>
      </w:r>
      <w:r w:rsidR="009C07F4" w:rsidRPr="00F62656">
        <w:rPr>
          <w:color w:val="000000"/>
        </w:rPr>
        <w:t>ват</w:t>
      </w:r>
      <w:r w:rsidRPr="00F62656">
        <w:rPr>
          <w:color w:val="000000"/>
        </w:rPr>
        <w:t>ности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роста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фирмы.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Каким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должен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рост</w:t>
      </w:r>
      <w:r w:rsidR="00F62656" w:rsidRPr="00F62656">
        <w:rPr>
          <w:color w:val="000000"/>
        </w:rPr>
        <w:t xml:space="preserve">? </w:t>
      </w:r>
      <w:r w:rsidR="009C07F4" w:rsidRPr="00F62656">
        <w:rPr>
          <w:color w:val="000000"/>
        </w:rPr>
        <w:t>Прежде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всего,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следует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осознать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ос</w:t>
      </w:r>
      <w:r w:rsidRPr="00F62656">
        <w:rPr>
          <w:color w:val="000000"/>
        </w:rPr>
        <w:t>нову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для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оценки</w:t>
      </w:r>
      <w:r w:rsidR="00F62656" w:rsidRPr="00F62656">
        <w:rPr>
          <w:color w:val="000000"/>
        </w:rPr>
        <w:t xml:space="preserve">: </w:t>
      </w:r>
      <w:r w:rsidRPr="00F62656">
        <w:rPr>
          <w:color w:val="000000"/>
        </w:rPr>
        <w:t>естественный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темп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роста.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максималь</w:t>
      </w:r>
      <w:r w:rsidR="009C07F4" w:rsidRPr="00F62656">
        <w:rPr>
          <w:color w:val="000000"/>
        </w:rPr>
        <w:t>ны</w:t>
      </w:r>
      <w:r w:rsidRPr="00F62656">
        <w:rPr>
          <w:color w:val="000000"/>
        </w:rPr>
        <w:t>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темп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роста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продаж,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который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себе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позво</w:t>
      </w:r>
      <w:r w:rsidR="009C07F4" w:rsidRPr="00F62656">
        <w:rPr>
          <w:color w:val="000000"/>
        </w:rPr>
        <w:t>лить</w:t>
      </w:r>
      <w:r w:rsidRPr="00F62656">
        <w:rPr>
          <w:color w:val="000000"/>
        </w:rPr>
        <w:t>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истощая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свои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финансовые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ресурсы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подставляясь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по</w:t>
      </w:r>
      <w:r w:rsidRPr="00F62656">
        <w:rPr>
          <w:color w:val="000000"/>
        </w:rPr>
        <w:t>д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избыточный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</w:t>
      </w:r>
      <w:r w:rsidR="009C07F4" w:rsidRPr="00F62656">
        <w:rPr>
          <w:color w:val="000000"/>
        </w:rPr>
        <w:t>тношению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этому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показателю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анали</w:t>
      </w:r>
      <w:r w:rsidRPr="00F62656">
        <w:rPr>
          <w:color w:val="000000"/>
        </w:rPr>
        <w:t>зируются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последствия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слишком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заниженных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или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завышенны</w:t>
      </w:r>
      <w:r w:rsidRPr="00F62656">
        <w:rPr>
          <w:color w:val="000000"/>
        </w:rPr>
        <w:t>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фактических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показателей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роста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фирмы.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Своевременное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доставление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показателей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консервативное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отношение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росту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это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обязанности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финансовых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менеджеров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риск-менеджеров.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Рост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достигаться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счет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внутренних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источников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так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счет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внешних.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Внутренний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рост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это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рост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сче</w:t>
      </w:r>
      <w:r w:rsidR="009C07F4" w:rsidRPr="00F62656">
        <w:rPr>
          <w:color w:val="000000"/>
        </w:rPr>
        <w:t>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расширения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собственной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производственной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деятельности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фирмы.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инвестирование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закупку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нов</w:t>
      </w:r>
      <w:r w:rsidR="009C07F4" w:rsidRPr="00F62656">
        <w:rPr>
          <w:color w:val="000000"/>
        </w:rPr>
        <w:t>ого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оборуд</w:t>
      </w:r>
      <w:r w:rsidRPr="00F62656">
        <w:rPr>
          <w:color w:val="000000"/>
        </w:rPr>
        <w:t>ования,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обучение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сотрудников,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вторжение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новый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рынок.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Внутренний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рост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</w:t>
      </w:r>
      <w:r w:rsidR="009C07F4" w:rsidRPr="00F62656">
        <w:rPr>
          <w:color w:val="000000"/>
        </w:rPr>
        <w:t>ожет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финансироваться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как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за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счет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внутренних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источников,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так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счет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внешнего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финансирования.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чтобы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сокращать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резервы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инвестировать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их,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нужн</w:t>
      </w:r>
      <w:r w:rsidR="009C07F4" w:rsidRPr="00F62656">
        <w:rPr>
          <w:color w:val="000000"/>
        </w:rPr>
        <w:t>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уверенным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подлинно</w:t>
      </w:r>
      <w:r w:rsidR="009C07F4" w:rsidRPr="00F62656">
        <w:rPr>
          <w:color w:val="000000"/>
        </w:rPr>
        <w:t>м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уровне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рисков,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грозящих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фирме.</w:t>
      </w:r>
    </w:p>
    <w:p w:rsidR="00F62656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Внешний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рост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это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рост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счет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соединения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другим</w:t>
      </w:r>
      <w:r w:rsidR="009C07F4"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фирмами.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Обычно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используются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три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показателя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роста</w:t>
      </w:r>
      <w:r w:rsidR="00F62656" w:rsidRPr="00F62656">
        <w:rPr>
          <w:color w:val="000000"/>
        </w:rPr>
        <w:t>: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1.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Рост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объемов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продаж.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2.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Рост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прибылей.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3.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Рост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активов.</w:t>
      </w:r>
    </w:p>
    <w:p w:rsidR="00F62656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Зачем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расти</w:t>
      </w:r>
      <w:r w:rsidR="00F62656" w:rsidRPr="00F62656">
        <w:rPr>
          <w:color w:val="000000"/>
        </w:rPr>
        <w:t xml:space="preserve">? </w:t>
      </w:r>
      <w:r w:rsidRPr="00F62656">
        <w:rPr>
          <w:color w:val="000000"/>
        </w:rPr>
        <w:t>Причин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стремления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росту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очень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много.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каждом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случаев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причины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могут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причудливо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сочетаться,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некоторые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взаимосвязаны.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Наиболее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часто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упоминаются</w:t>
      </w:r>
      <w:r w:rsidR="00F62656" w:rsidRPr="00F62656">
        <w:rPr>
          <w:color w:val="000000"/>
        </w:rPr>
        <w:t>: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1.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Снижение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различных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видов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2.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Снижение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стратегичес</w:t>
      </w:r>
      <w:r w:rsidR="009C07F4" w:rsidRPr="00F62656">
        <w:rPr>
          <w:color w:val="000000"/>
        </w:rPr>
        <w:t>кого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риска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через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диверсификацию.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Если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производит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зонты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мазь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от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загара,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то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дождли</w:t>
      </w:r>
      <w:r w:rsidRPr="00F62656">
        <w:rPr>
          <w:color w:val="000000"/>
        </w:rPr>
        <w:t>вую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погоду,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солнечную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будет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иметь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продажи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либо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одном,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либо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другом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рынке.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3.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Стабильность.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Круп</w:t>
      </w:r>
      <w:r w:rsidR="009C07F4" w:rsidRPr="00F62656">
        <w:rPr>
          <w:color w:val="000000"/>
        </w:rPr>
        <w:t>ные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фирмы,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как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показывает</w:t>
      </w:r>
      <w:r w:rsidR="00F62656" w:rsidRPr="00F62656">
        <w:rPr>
          <w:color w:val="000000"/>
        </w:rPr>
        <w:t xml:space="preserve"> </w:t>
      </w:r>
      <w:r w:rsidR="009C07F4" w:rsidRPr="00F62656">
        <w:rPr>
          <w:color w:val="000000"/>
        </w:rPr>
        <w:t>опыт,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стабильнее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мелких,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хотя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всегда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так.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4.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Различные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виды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операционной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экономии.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таковым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относятся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экономия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масштабах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производства,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совмещении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деятельностей,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массовом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применении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квалификации,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едином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5.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Приспособление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окружающей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среде.</w:t>
      </w:r>
    </w:p>
    <w:p w:rsidR="00377F23" w:rsidRPr="00F62656" w:rsidRDefault="009C07F4" w:rsidP="00F62656">
      <w:pPr>
        <w:ind w:firstLine="709"/>
        <w:rPr>
          <w:color w:val="000000"/>
        </w:rPr>
      </w:pPr>
      <w:r w:rsidRPr="00F62656">
        <w:rPr>
          <w:color w:val="000000"/>
        </w:rPr>
        <w:t>6.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Использование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особых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факторов.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Таким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может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быть,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примеру,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стремление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фирмы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А,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нуждающейся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некотором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уника</w:t>
      </w:r>
      <w:r w:rsidR="00377F23" w:rsidRPr="00F62656">
        <w:rPr>
          <w:color w:val="000000"/>
        </w:rPr>
        <w:t>льном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ресурсе,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сли</w:t>
      </w:r>
      <w:r w:rsidRPr="00F62656">
        <w:rPr>
          <w:color w:val="000000"/>
        </w:rPr>
        <w:t>янию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которой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принадлежит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этот</w:t>
      </w:r>
      <w:r w:rsidR="00F62656" w:rsidRPr="00F62656">
        <w:rPr>
          <w:color w:val="000000"/>
        </w:rPr>
        <w:t xml:space="preserve"> </w:t>
      </w:r>
      <w:r w:rsidR="00377F23" w:rsidRPr="00F62656">
        <w:rPr>
          <w:color w:val="000000"/>
        </w:rPr>
        <w:t>ресурс.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7.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Вынужденные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маневры.</w:t>
      </w:r>
      <w:r w:rsidR="00F62656" w:rsidRPr="00F62656">
        <w:rPr>
          <w:color w:val="000000"/>
        </w:rPr>
        <w:t xml:space="preserve"> </w:t>
      </w:r>
      <w:r w:rsidR="00FB2510" w:rsidRPr="00F62656">
        <w:rPr>
          <w:color w:val="000000"/>
        </w:rPr>
        <w:t>Необходимость</w:t>
      </w:r>
      <w:r w:rsidR="00F62656" w:rsidRPr="00F62656">
        <w:rPr>
          <w:color w:val="000000"/>
        </w:rPr>
        <w:t xml:space="preserve"> </w:t>
      </w:r>
      <w:r w:rsidR="00FB2510" w:rsidRPr="00F62656">
        <w:rPr>
          <w:color w:val="000000"/>
        </w:rPr>
        <w:t>соответствия</w:t>
      </w:r>
      <w:r w:rsidR="00F62656" w:rsidRPr="00F62656">
        <w:rPr>
          <w:color w:val="000000"/>
        </w:rPr>
        <w:t xml:space="preserve"> </w:t>
      </w:r>
      <w:r w:rsidR="00FB2510" w:rsidRPr="00F62656">
        <w:rPr>
          <w:color w:val="000000"/>
        </w:rPr>
        <w:t>требованиям</w:t>
      </w:r>
      <w:r w:rsidR="00F62656" w:rsidRPr="00F62656">
        <w:rPr>
          <w:color w:val="000000"/>
        </w:rPr>
        <w:t xml:space="preserve"> </w:t>
      </w:r>
      <w:r w:rsidR="00FB2510" w:rsidRPr="00F62656">
        <w:rPr>
          <w:color w:val="000000"/>
        </w:rPr>
        <w:t>закона.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8.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Прорыв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рынки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капитала.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Крупной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легче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</w:t>
      </w:r>
      <w:r w:rsidR="00FB2510" w:rsidRPr="00F62656">
        <w:rPr>
          <w:color w:val="000000"/>
        </w:rPr>
        <w:t>да</w:t>
      </w:r>
      <w:r w:rsidRPr="00F62656">
        <w:rPr>
          <w:color w:val="000000"/>
        </w:rPr>
        <w:t>вать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акции,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легче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попасть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биржу,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легче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получить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кредит</w:t>
      </w:r>
      <w:r w:rsidR="00F62656" w:rsidRPr="00F62656">
        <w:rPr>
          <w:color w:val="000000"/>
        </w:rPr>
        <w:t xml:space="preserve"> </w:t>
      </w:r>
      <w:r w:rsidR="00FB2510"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="00FB2510" w:rsidRPr="00F62656">
        <w:rPr>
          <w:color w:val="000000"/>
        </w:rPr>
        <w:t>б</w:t>
      </w:r>
      <w:r w:rsidRPr="00F62656">
        <w:rPr>
          <w:color w:val="000000"/>
        </w:rPr>
        <w:t>анке,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легче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размещать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свои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обязательства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рынке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заемно</w:t>
      </w:r>
      <w:r w:rsidR="00FB2510" w:rsidRPr="00F62656">
        <w:rPr>
          <w:color w:val="000000"/>
        </w:rPr>
        <w:t>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капитала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="00F62656">
        <w:rPr>
          <w:color w:val="000000"/>
        </w:rPr>
        <w:t>т.п.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9.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Осуществление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манев</w:t>
      </w:r>
      <w:r w:rsidR="00FB2510" w:rsidRPr="00F62656">
        <w:rPr>
          <w:color w:val="000000"/>
        </w:rPr>
        <w:t>ра</w:t>
      </w:r>
      <w:r w:rsidR="00F62656" w:rsidRPr="00F62656">
        <w:rPr>
          <w:color w:val="000000"/>
        </w:rPr>
        <w:t xml:space="preserve"> </w:t>
      </w:r>
      <w:r w:rsidR="00FB2510" w:rsidRPr="00F62656">
        <w:rPr>
          <w:color w:val="000000"/>
        </w:rPr>
        <w:t>с</w:t>
      </w:r>
      <w:r w:rsidR="00F62656" w:rsidRPr="00F62656">
        <w:rPr>
          <w:color w:val="000000"/>
        </w:rPr>
        <w:t xml:space="preserve"> </w:t>
      </w:r>
      <w:r w:rsidR="00FB2510" w:rsidRPr="00F62656">
        <w:rPr>
          <w:color w:val="000000"/>
        </w:rPr>
        <w:t>большими</w:t>
      </w:r>
      <w:r w:rsidR="00F62656" w:rsidRPr="00F62656">
        <w:rPr>
          <w:color w:val="000000"/>
        </w:rPr>
        <w:t xml:space="preserve"> </w:t>
      </w:r>
      <w:r w:rsidR="00FB2510" w:rsidRPr="00F62656">
        <w:rPr>
          <w:color w:val="000000"/>
        </w:rPr>
        <w:t>финансовыми</w:t>
      </w:r>
      <w:r w:rsidR="00F62656" w:rsidRPr="00F62656">
        <w:rPr>
          <w:color w:val="000000"/>
        </w:rPr>
        <w:t xml:space="preserve"> </w:t>
      </w:r>
      <w:r w:rsidR="00FB2510" w:rsidRPr="00F62656">
        <w:rPr>
          <w:color w:val="000000"/>
        </w:rPr>
        <w:t>ресурсами</w:t>
      </w:r>
      <w:r w:rsidRPr="00F62656">
        <w:rPr>
          <w:color w:val="000000"/>
        </w:rPr>
        <w:t>.</w:t>
      </w:r>
    </w:p>
    <w:p w:rsidR="00F62656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Внешний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рост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фирмы,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который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достигается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счет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</w:t>
      </w:r>
      <w:r w:rsidR="00FB2510" w:rsidRPr="00F62656">
        <w:rPr>
          <w:color w:val="000000"/>
        </w:rPr>
        <w:t>е</w:t>
      </w:r>
      <w:r w:rsidRPr="00F62656">
        <w:rPr>
          <w:color w:val="000000"/>
        </w:rPr>
        <w:t>динения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другими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фирмами,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преследовать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достиже</w:t>
      </w:r>
      <w:r w:rsidR="00FB2510" w:rsidRPr="00F62656">
        <w:rPr>
          <w:color w:val="000000"/>
        </w:rPr>
        <w:t>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нескольких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преимуществ</w:t>
      </w:r>
      <w:r w:rsidR="00F62656" w:rsidRPr="00F62656">
        <w:rPr>
          <w:color w:val="000000"/>
        </w:rPr>
        <w:t>: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1.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Синергетические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эффекты.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2.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Быстрая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экспансия.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3.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Немедленный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денежный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приток.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4.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Снижение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5.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Различные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виды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экономии.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6.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Налоговые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преимущества.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7.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Покупка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недооцененных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активов.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8.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Защита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финансового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захвата.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9.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Доступность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высококвалифицированного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менеджмента.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10.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Прорыв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финансовые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рынки.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11.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Прорыв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уникальным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ресурсам.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12.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Захват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критически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важной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рынка.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13.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Закрытие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конкурента.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Слияние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осуществить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разными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способами.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Соответ</w:t>
      </w:r>
      <w:r w:rsidR="00FB2510" w:rsidRPr="00F62656">
        <w:rPr>
          <w:color w:val="000000"/>
        </w:rPr>
        <w:t>ст</w:t>
      </w:r>
      <w:r w:rsidRPr="00F62656">
        <w:rPr>
          <w:color w:val="000000"/>
        </w:rPr>
        <w:t>венно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способу,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целям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легальной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форме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выделить</w:t>
      </w:r>
      <w:r w:rsidR="00F62656" w:rsidRPr="00F62656">
        <w:rPr>
          <w:color w:val="000000"/>
        </w:rPr>
        <w:t xml:space="preserve"> </w:t>
      </w:r>
      <w:r w:rsidR="00FB2510" w:rsidRPr="00F62656">
        <w:rPr>
          <w:color w:val="000000"/>
        </w:rPr>
        <w:t>р</w:t>
      </w:r>
      <w:r w:rsidRPr="00F62656">
        <w:rPr>
          <w:color w:val="000000"/>
        </w:rPr>
        <w:t>азличные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организационные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формы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слияний.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Каждый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этих</w:t>
      </w:r>
      <w:r w:rsidR="00F62656" w:rsidRPr="00F62656">
        <w:rPr>
          <w:color w:val="000000"/>
        </w:rPr>
        <w:t xml:space="preserve"> </w:t>
      </w:r>
      <w:r w:rsidR="00FB2510" w:rsidRPr="00F62656">
        <w:rPr>
          <w:color w:val="000000"/>
        </w:rPr>
        <w:t>пу</w:t>
      </w:r>
      <w:r w:rsidRPr="00F62656">
        <w:rPr>
          <w:color w:val="000000"/>
        </w:rPr>
        <w:t>тей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имеет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свой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рисковый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спектр.</w:t>
      </w:r>
    </w:p>
    <w:p w:rsidR="00377F23" w:rsidRPr="00F62656" w:rsidRDefault="00377F23" w:rsidP="00F62656">
      <w:pPr>
        <w:ind w:firstLine="709"/>
        <w:rPr>
          <w:color w:val="000000"/>
        </w:rPr>
      </w:pPr>
      <w:r w:rsidRPr="00F62656">
        <w:rPr>
          <w:color w:val="000000"/>
        </w:rPr>
        <w:t>Итак,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любая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живет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пор,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пока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развивается.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Сознательное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бессознательное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развитие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ведет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изменению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рискового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профиля</w:t>
      </w:r>
      <w:r w:rsidR="00FB2510" w:rsidRPr="00F62656">
        <w:rPr>
          <w:color w:val="000000"/>
        </w:rPr>
        <w:t>.</w:t>
      </w:r>
      <w:r w:rsidR="00F62656" w:rsidRPr="00F62656">
        <w:rPr>
          <w:color w:val="000000"/>
        </w:rPr>
        <w:t xml:space="preserve"> </w:t>
      </w:r>
      <w:r w:rsidR="00FB2510" w:rsidRPr="00F62656">
        <w:rPr>
          <w:color w:val="000000"/>
        </w:rPr>
        <w:t>Управление</w:t>
      </w:r>
      <w:r w:rsidR="00F62656" w:rsidRPr="00F62656">
        <w:rPr>
          <w:color w:val="000000"/>
        </w:rPr>
        <w:t xml:space="preserve"> </w:t>
      </w:r>
      <w:r w:rsidR="00FB2510" w:rsidRPr="00F62656">
        <w:rPr>
          <w:color w:val="000000"/>
        </w:rPr>
        <w:t>рисками</w:t>
      </w:r>
      <w:r w:rsidR="00F62656" w:rsidRPr="00F62656">
        <w:rPr>
          <w:color w:val="000000"/>
        </w:rPr>
        <w:t xml:space="preserve"> </w:t>
      </w:r>
      <w:r w:rsidR="00FB2510" w:rsidRPr="00F62656">
        <w:rPr>
          <w:color w:val="000000"/>
        </w:rPr>
        <w:t>так</w:t>
      </w:r>
      <w:r w:rsidR="00F62656" w:rsidRPr="00F62656">
        <w:rPr>
          <w:color w:val="000000"/>
        </w:rPr>
        <w:t xml:space="preserve"> </w:t>
      </w:r>
      <w:r w:rsidR="00FB2510" w:rsidRPr="00F62656">
        <w:rPr>
          <w:color w:val="000000"/>
        </w:rPr>
        <w:t>или</w:t>
      </w:r>
      <w:r w:rsidR="00F62656" w:rsidRPr="00F62656">
        <w:rPr>
          <w:color w:val="000000"/>
        </w:rPr>
        <w:t xml:space="preserve"> </w:t>
      </w:r>
      <w:r w:rsidR="00FB2510" w:rsidRPr="00F62656">
        <w:rPr>
          <w:color w:val="000000"/>
        </w:rPr>
        <w:t>ина</w:t>
      </w:r>
      <w:r w:rsidRPr="00F62656">
        <w:rPr>
          <w:color w:val="000000"/>
        </w:rPr>
        <w:t>че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сопровождает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</w:t>
      </w:r>
      <w:r w:rsidR="00FB2510" w:rsidRPr="00F62656">
        <w:rPr>
          <w:color w:val="000000"/>
        </w:rPr>
        <w:t>витие.</w:t>
      </w:r>
      <w:r w:rsidR="00F62656" w:rsidRPr="00F62656">
        <w:rPr>
          <w:color w:val="000000"/>
        </w:rPr>
        <w:t xml:space="preserve"> </w:t>
      </w:r>
      <w:r w:rsidR="00FB2510" w:rsidRPr="00F62656">
        <w:rPr>
          <w:color w:val="000000"/>
        </w:rPr>
        <w:t>Одна</w:t>
      </w:r>
      <w:r w:rsidR="00F62656" w:rsidRPr="00F62656">
        <w:rPr>
          <w:color w:val="000000"/>
        </w:rPr>
        <w:t xml:space="preserve"> </w:t>
      </w:r>
      <w:r w:rsidR="00FB2510" w:rsidRPr="00F62656">
        <w:rPr>
          <w:color w:val="000000"/>
        </w:rPr>
        <w:t>из</w:t>
      </w:r>
      <w:r w:rsidR="00F62656" w:rsidRPr="00F62656">
        <w:rPr>
          <w:color w:val="000000"/>
        </w:rPr>
        <w:t xml:space="preserve"> </w:t>
      </w:r>
      <w:r w:rsidR="00FB2510" w:rsidRPr="00F62656">
        <w:rPr>
          <w:color w:val="000000"/>
        </w:rPr>
        <w:t>задач</w:t>
      </w:r>
      <w:r w:rsidR="00F62656" w:rsidRPr="00F62656">
        <w:rPr>
          <w:color w:val="000000"/>
        </w:rPr>
        <w:t xml:space="preserve"> </w:t>
      </w:r>
      <w:r w:rsidR="00FB2510" w:rsidRPr="00F62656">
        <w:rPr>
          <w:color w:val="000000"/>
        </w:rPr>
        <w:t>риск-менедже</w:t>
      </w:r>
      <w:r w:rsidRPr="00F62656">
        <w:rPr>
          <w:color w:val="000000"/>
        </w:rPr>
        <w:t>ров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состоит,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чтобы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развитие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программ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было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продуктивно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согласованным.</w:t>
      </w:r>
    </w:p>
    <w:p w:rsidR="00F62656" w:rsidRPr="00F62656" w:rsidRDefault="00F0713A" w:rsidP="00F62656">
      <w:pPr>
        <w:ind w:firstLine="709"/>
        <w:rPr>
          <w:color w:val="000000"/>
        </w:rPr>
      </w:pPr>
      <w:r w:rsidRPr="00F62656">
        <w:rPr>
          <w:color w:val="000000"/>
        </w:rPr>
        <w:t>Первые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сведения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теории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катастроф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появились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западной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печати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около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1970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журналах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типа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“Ньюс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уик</w:t>
      </w:r>
      <w:r w:rsidR="00F62656">
        <w:rPr>
          <w:color w:val="000000"/>
        </w:rPr>
        <w:t xml:space="preserve">" </w:t>
      </w:r>
      <w:r w:rsidRPr="00F62656">
        <w:rPr>
          <w:color w:val="000000"/>
        </w:rPr>
        <w:t>сообщалось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перевороте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математике,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сравнимом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разве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изобретением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Ньютоном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дифференциального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интегрального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исчисления.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Утверждалось,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новая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наука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теория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катастроф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для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человечества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гораздо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ценнее,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чем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математический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анализ</w:t>
      </w:r>
      <w:r w:rsidR="00F62656" w:rsidRPr="00F62656">
        <w:rPr>
          <w:color w:val="000000"/>
        </w:rPr>
        <w:t xml:space="preserve">: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время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ньютоновская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теория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позволяет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исследовать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лишь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плавные,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непрерывные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процессы,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теория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катастроф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дает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универсальный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метод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исследования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всех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скачкообразных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переходов,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разрывов,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внезапных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качественных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изменений.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Появились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сотни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научных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околонаучных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публикаций,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которых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теория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катастроф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применяется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столь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разнообразным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объектам,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как,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например,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исследования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биения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сердца,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геометрическая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физическая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оптика,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эмбриология,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лингвистика,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экспериментальная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психология,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экономика,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гидродинамика,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геология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теория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элементарных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частиц.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Среди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опубликованных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работ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теории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катастроф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есть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исследования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устойчивости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кораблей,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моделирования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деятельности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мозга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психических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расстройств,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восстаний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заключенных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тюрьмах,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поведения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биржевых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игроков,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влияния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алкоголя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водителей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транспортных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средств,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политики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цензуры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отношению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эротической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литературе.</w:t>
      </w:r>
    </w:p>
    <w:p w:rsidR="00F0713A" w:rsidRPr="00F62656" w:rsidRDefault="00F0713A" w:rsidP="00F62656">
      <w:pPr>
        <w:ind w:firstLine="709"/>
        <w:rPr>
          <w:color w:val="000000"/>
        </w:rPr>
      </w:pP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начале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семидесятых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годов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теория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катастроф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быстро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сделалась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модной,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широко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рекламируемой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теорией,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напоминающей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универсальностью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своих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претензий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псевдонаучные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теории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прошлого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века.</w:t>
      </w:r>
    </w:p>
    <w:p w:rsidR="00F0713A" w:rsidRPr="00F62656" w:rsidRDefault="00F0713A" w:rsidP="00F62656">
      <w:pPr>
        <w:ind w:firstLine="709"/>
        <w:rPr>
          <w:color w:val="000000"/>
        </w:rPr>
      </w:pPr>
      <w:r w:rsidRPr="00F62656">
        <w:rPr>
          <w:color w:val="000000"/>
        </w:rPr>
        <w:t>Математические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статьи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основоположника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теории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катастроф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</w:t>
      </w:r>
      <w:r w:rsidR="00F62656">
        <w:rPr>
          <w:color w:val="000000"/>
        </w:rPr>
        <w:t>. Т</w:t>
      </w:r>
      <w:r w:rsidRPr="00F62656">
        <w:rPr>
          <w:color w:val="000000"/>
        </w:rPr>
        <w:t>ома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переизданы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массовым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тиражом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карманной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серии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событие,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которого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было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математическом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мире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времени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возникновения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кибернетики,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которой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теория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катастроф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заимствовала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многие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приемы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саморекламы.</w:t>
      </w:r>
    </w:p>
    <w:p w:rsidR="00F62656" w:rsidRPr="00F62656" w:rsidRDefault="00F0713A" w:rsidP="00F62656">
      <w:pPr>
        <w:ind w:firstLine="709"/>
        <w:rPr>
          <w:color w:val="000000"/>
        </w:rPr>
      </w:pPr>
      <w:r w:rsidRPr="00F62656">
        <w:rPr>
          <w:color w:val="000000"/>
        </w:rPr>
        <w:t>Вслед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панегириками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теории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катастроф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появились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более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трезвые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критические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работы</w:t>
      </w:r>
      <w:r w:rsidR="00F62656" w:rsidRPr="00F62656">
        <w:rPr>
          <w:color w:val="000000"/>
        </w:rPr>
        <w:t xml:space="preserve">; </w:t>
      </w:r>
      <w:r w:rsidRPr="00F62656">
        <w:rPr>
          <w:color w:val="000000"/>
        </w:rPr>
        <w:t>некоторые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также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печатались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рассчитанных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широкого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читателя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изданиях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под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красноречивыми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названиями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вроде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“А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король-то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голый</w:t>
      </w:r>
      <w:r w:rsidR="00F62656">
        <w:rPr>
          <w:color w:val="000000"/>
        </w:rPr>
        <w:t xml:space="preserve">". </w:t>
      </w:r>
      <w:r w:rsidRPr="00F62656">
        <w:rPr>
          <w:color w:val="000000"/>
        </w:rPr>
        <w:t>Сейчас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имеется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уже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много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статей,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специально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посвященных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критике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теории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катастроф.</w:t>
      </w:r>
      <w:r w:rsidR="00F62656">
        <w:rPr>
          <w:color w:val="000000"/>
        </w:rPr>
        <w:t xml:space="preserve"> (</w:t>
      </w:r>
      <w:r w:rsidRPr="00F62656">
        <w:rPr>
          <w:color w:val="000000"/>
        </w:rPr>
        <w:t>например,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обзор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Дж</w:t>
      </w:r>
      <w:r w:rsidR="00F62656">
        <w:rPr>
          <w:color w:val="000000"/>
        </w:rPr>
        <w:t>. Г</w:t>
      </w:r>
      <w:r w:rsidRPr="00F62656">
        <w:rPr>
          <w:color w:val="000000"/>
        </w:rPr>
        <w:t>уккенхеймера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“Споры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катастрофах</w:t>
      </w:r>
      <w:r w:rsidR="00F62656">
        <w:rPr>
          <w:color w:val="000000"/>
        </w:rPr>
        <w:t xml:space="preserve">"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пародию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критику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теории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катастроф.</w:t>
      </w:r>
      <w:r w:rsidR="00F62656" w:rsidRPr="00F62656">
        <w:rPr>
          <w:color w:val="000000"/>
        </w:rPr>
        <w:t>)</w:t>
      </w:r>
    </w:p>
    <w:p w:rsidR="00F62656" w:rsidRPr="00F62656" w:rsidRDefault="00F0713A" w:rsidP="00F62656">
      <w:pPr>
        <w:ind w:firstLine="709"/>
        <w:rPr>
          <w:color w:val="000000"/>
        </w:rPr>
      </w:pPr>
      <w:r w:rsidRPr="00F62656">
        <w:rPr>
          <w:color w:val="000000"/>
        </w:rPr>
        <w:t>Источниками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теории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катастроф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являются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теория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особенностей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гладких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отображений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Уитни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теория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бифуркаций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динамических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Пуанкаре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Андронова.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Теория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особенностей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это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грандиозное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обобщение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исследования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функций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максимум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минимум.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теории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Уитни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функции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заменены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отображениями,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есть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наборами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нескольких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функций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нескольких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переменных.</w:t>
      </w:r>
    </w:p>
    <w:p w:rsidR="00F62656" w:rsidRPr="00F62656" w:rsidRDefault="00F0713A" w:rsidP="00F62656">
      <w:pPr>
        <w:ind w:firstLine="709"/>
        <w:rPr>
          <w:color w:val="000000"/>
        </w:rPr>
      </w:pPr>
      <w:r w:rsidRPr="00F62656">
        <w:rPr>
          <w:color w:val="000000"/>
        </w:rPr>
        <w:t>Слово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“бифуркация</w:t>
      </w:r>
      <w:r w:rsidR="00F62656">
        <w:rPr>
          <w:color w:val="000000"/>
        </w:rPr>
        <w:t xml:space="preserve">" </w:t>
      </w:r>
      <w:r w:rsidRPr="00F62656">
        <w:rPr>
          <w:color w:val="000000"/>
        </w:rPr>
        <w:t>означает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раздвоение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употребляется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широком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смысле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для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обозначения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всевозможных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качественных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перестроек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метаморфоз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различных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объектов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изменении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параметров,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которых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они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зависят.</w:t>
      </w:r>
    </w:p>
    <w:p w:rsidR="00F62656" w:rsidRPr="00F62656" w:rsidRDefault="00F0713A" w:rsidP="00F62656">
      <w:pPr>
        <w:ind w:firstLine="709"/>
        <w:rPr>
          <w:color w:val="000000"/>
        </w:rPr>
      </w:pPr>
      <w:r w:rsidRPr="00F62656">
        <w:rPr>
          <w:color w:val="000000"/>
        </w:rPr>
        <w:t>Катастрофами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называются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скачкообразные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изменения,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возникающие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виде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внезапного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ответа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плавное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изменение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внешних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условий.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Чтобы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понять,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такое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теория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катастроф,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нужно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вначале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познакомиться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элементами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теории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особенностей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Уитни.</w:t>
      </w:r>
    </w:p>
    <w:p w:rsidR="00F0713A" w:rsidRPr="00F62656" w:rsidRDefault="00F0713A" w:rsidP="00F62656">
      <w:pPr>
        <w:ind w:firstLine="709"/>
        <w:rPr>
          <w:color w:val="000000"/>
          <w:lang w:val="en-US"/>
        </w:rPr>
      </w:pPr>
      <w:r w:rsidRPr="00F62656">
        <w:rPr>
          <w:color w:val="000000"/>
        </w:rPr>
        <w:t>История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дает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немало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примеров,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когда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критические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моменты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судьбы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народов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зависели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решения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одного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человека,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если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ему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удавалось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“поймать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момент”,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понять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необходимость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действия,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начиналось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новое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время,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открывались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новые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перспективы,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воплощались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великие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идеи.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Так,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Перикл,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обратившись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идеалам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единства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гармонии,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после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страшных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разрушений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греко-персидских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войн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привел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Аттику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золотому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веку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классики,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когда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создавались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совершенные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вещи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скульптуры,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храмы,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научные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философские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концепции,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которым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сегодня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обращаемся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эталону.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Перикле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творили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великие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Фидий,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Анаксагор,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Геродот</w:t>
      </w:r>
      <w:r w:rsidR="00F62656" w:rsidRPr="00F62656">
        <w:rPr>
          <w:color w:val="000000"/>
        </w:rPr>
        <w:t xml:space="preserve">; </w:t>
      </w:r>
      <w:r w:rsidRPr="00F62656">
        <w:rPr>
          <w:color w:val="000000"/>
        </w:rPr>
        <w:t>при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заново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отстроили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Акрополь,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ставший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образцом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прекрасного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многие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века.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Так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же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девятнадцать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веков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спустя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Козимо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Медичи,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поддержав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возникший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интерес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античной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культуре,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положил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начало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Ренессансу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эпохе,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перевернув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шей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жизнь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средневековой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Европы.</w:t>
      </w:r>
    </w:p>
    <w:p w:rsidR="00F62656" w:rsidRDefault="00F0713A" w:rsidP="00F62656">
      <w:pPr>
        <w:ind w:firstLine="709"/>
        <w:rPr>
          <w:color w:val="000000"/>
        </w:rPr>
      </w:pPr>
      <w:r w:rsidRPr="00F62656">
        <w:rPr>
          <w:color w:val="000000"/>
        </w:rPr>
        <w:t>Поскольку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определенных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ситуациях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точках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катастроф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даже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незначительные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движения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могут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повлиять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ход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развития,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очень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полезным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окажется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умение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определять,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далеко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такой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точки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находится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система.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Формально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для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следует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изучить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зависимость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внешних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параметров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математических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моделях,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однако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практике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нередко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встречаются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случаи,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когда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исследователя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даже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туманных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соображений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том,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каким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эволюционным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уравнением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описывается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развитие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системы.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менее,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даже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ситуациях,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патологических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точки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зрения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математического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моделирования,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указать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некоторые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косвенные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признаки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того,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изучаемая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находится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вблизи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точки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катастрофы.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Речь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идет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так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называемых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“флагах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катастроф</w:t>
      </w:r>
      <w:r w:rsidR="00F62656">
        <w:rPr>
          <w:color w:val="000000"/>
        </w:rPr>
        <w:t xml:space="preserve">" </w:t>
      </w:r>
      <w:r w:rsidR="00F62656" w:rsidRPr="00F62656">
        <w:rPr>
          <w:color w:val="000000"/>
        </w:rPr>
        <w:t xml:space="preserve">- </w:t>
      </w:r>
      <w:r w:rsidRPr="00F62656">
        <w:rPr>
          <w:color w:val="000000"/>
        </w:rPr>
        <w:t>особенностях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поведения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системы,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которым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судить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приближении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критической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точки.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Перечислим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некоторые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них,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чаще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всего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встречающиеся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вместе</w:t>
      </w:r>
      <w:r w:rsidR="00F62656" w:rsidRPr="00F62656">
        <w:rPr>
          <w:color w:val="000000"/>
        </w:rPr>
        <w:t>:</w:t>
      </w:r>
    </w:p>
    <w:p w:rsidR="00F62656" w:rsidRDefault="00F0713A" w:rsidP="00F62656">
      <w:pPr>
        <w:ind w:firstLine="709"/>
        <w:rPr>
          <w:color w:val="000000"/>
        </w:rPr>
      </w:pPr>
      <w:r w:rsidRPr="00F62656">
        <w:rPr>
          <w:color w:val="000000"/>
        </w:rPr>
        <w:t>наличие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нескольких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различных</w:t>
      </w:r>
      <w:r w:rsidR="00F62656">
        <w:rPr>
          <w:color w:val="000000"/>
        </w:rPr>
        <w:t xml:space="preserve"> (</w:t>
      </w:r>
      <w:r w:rsidRPr="00F62656">
        <w:rPr>
          <w:color w:val="000000"/>
        </w:rPr>
        <w:t>устойчивых</w:t>
      </w:r>
      <w:r w:rsidR="00F62656" w:rsidRPr="00F62656">
        <w:rPr>
          <w:color w:val="000000"/>
        </w:rPr>
        <w:t xml:space="preserve">) </w:t>
      </w:r>
      <w:r w:rsidRPr="00F62656">
        <w:rPr>
          <w:color w:val="000000"/>
        </w:rPr>
        <w:t>состояний</w:t>
      </w:r>
      <w:r w:rsidR="00F62656" w:rsidRPr="00F62656">
        <w:rPr>
          <w:color w:val="000000"/>
        </w:rPr>
        <w:t>;</w:t>
      </w:r>
    </w:p>
    <w:p w:rsidR="00F62656" w:rsidRDefault="00F0713A" w:rsidP="00F62656">
      <w:pPr>
        <w:ind w:firstLine="709"/>
        <w:rPr>
          <w:color w:val="000000"/>
        </w:rPr>
      </w:pPr>
      <w:r w:rsidRPr="00F62656">
        <w:rPr>
          <w:color w:val="000000"/>
        </w:rPr>
        <w:t>существование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неустойчивых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состояний,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которых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выводится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слабыми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“толчками”</w:t>
      </w:r>
      <w:r w:rsidR="00F62656" w:rsidRPr="00F62656">
        <w:rPr>
          <w:color w:val="000000"/>
        </w:rPr>
        <w:t>;</w:t>
      </w:r>
    </w:p>
    <w:p w:rsidR="00F62656" w:rsidRDefault="00F0713A" w:rsidP="00F62656">
      <w:pPr>
        <w:ind w:firstLine="709"/>
        <w:rPr>
          <w:color w:val="000000"/>
        </w:rPr>
      </w:pPr>
      <w:r w:rsidRPr="00F62656">
        <w:rPr>
          <w:color w:val="000000"/>
        </w:rPr>
        <w:t>возможность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быстрого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изменения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малых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изменениях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внешних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условий</w:t>
      </w:r>
      <w:r w:rsidR="00F62656" w:rsidRPr="00F62656">
        <w:rPr>
          <w:color w:val="000000"/>
        </w:rPr>
        <w:t>;</w:t>
      </w:r>
    </w:p>
    <w:p w:rsidR="00F62656" w:rsidRDefault="00F0713A" w:rsidP="00F62656">
      <w:pPr>
        <w:ind w:firstLine="709"/>
        <w:rPr>
          <w:color w:val="000000"/>
        </w:rPr>
      </w:pPr>
      <w:r w:rsidRPr="00F62656">
        <w:rPr>
          <w:color w:val="000000"/>
        </w:rPr>
        <w:t>необратимость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системы</w:t>
      </w:r>
      <w:r w:rsidR="00F62656">
        <w:rPr>
          <w:color w:val="000000"/>
        </w:rPr>
        <w:t xml:space="preserve"> (</w:t>
      </w:r>
      <w:r w:rsidRPr="00F62656">
        <w:rPr>
          <w:color w:val="000000"/>
        </w:rPr>
        <w:t>невозможность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вернуться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прежним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условиям</w:t>
      </w:r>
      <w:r w:rsidR="00F62656" w:rsidRPr="00F62656">
        <w:rPr>
          <w:color w:val="000000"/>
        </w:rPr>
        <w:t>);</w:t>
      </w:r>
    </w:p>
    <w:p w:rsidR="00F62656" w:rsidRDefault="00F0713A" w:rsidP="00F62656">
      <w:pPr>
        <w:ind w:firstLine="709"/>
        <w:rPr>
          <w:color w:val="000000"/>
        </w:rPr>
      </w:pPr>
      <w:r w:rsidRPr="00F62656">
        <w:rPr>
          <w:color w:val="000000"/>
        </w:rPr>
        <w:t>гистерезис,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который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уже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рассматривали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примере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“гениями”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“маньяками</w:t>
      </w:r>
      <w:r w:rsidR="00F62656">
        <w:rPr>
          <w:color w:val="000000"/>
        </w:rPr>
        <w:t>".</w:t>
      </w:r>
    </w:p>
    <w:p w:rsidR="00F62656" w:rsidRDefault="00F0713A" w:rsidP="00F62656">
      <w:pPr>
        <w:ind w:firstLine="709"/>
        <w:rPr>
          <w:color w:val="000000"/>
        </w:rPr>
      </w:pPr>
      <w:r w:rsidRPr="00F62656">
        <w:rPr>
          <w:color w:val="000000"/>
        </w:rPr>
        <w:t>Чтобы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проиллюстрировать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ситуации,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привести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множество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примеров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физики,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обратимся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лучше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примерам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более</w:t>
      </w:r>
      <w:r w:rsidR="00F62656">
        <w:rPr>
          <w:color w:val="000000"/>
        </w:rPr>
        <w:t xml:space="preserve"> "</w:t>
      </w:r>
      <w:r w:rsidRPr="00F62656">
        <w:rPr>
          <w:color w:val="000000"/>
        </w:rPr>
        <w:t>жизненным</w:t>
      </w:r>
      <w:r w:rsidR="00F62656">
        <w:rPr>
          <w:color w:val="000000"/>
        </w:rPr>
        <w:t xml:space="preserve">". </w:t>
      </w:r>
      <w:r w:rsidRPr="00F62656">
        <w:rPr>
          <w:color w:val="000000"/>
        </w:rPr>
        <w:t>Всем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после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окончания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средней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школы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приходилось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выбирать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дальнейший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жизненный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путь.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Первый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“флаг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катастрофы”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существование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различных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устойчивых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состояний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проявляется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том,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можем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видеть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несколько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различных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привлекательных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для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вариантов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деятельности.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могут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несколько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институтов,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которые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можем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поступить</w:t>
      </w:r>
      <w:r w:rsidR="00F62656">
        <w:rPr>
          <w:color w:val="000000"/>
        </w:rPr>
        <w:t xml:space="preserve"> (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последние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годы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благодаря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вступительным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олимпиадам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школьник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моменту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окончания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школы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уже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зачислен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несколько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вузов</w:t>
      </w:r>
      <w:r w:rsidR="00F62656" w:rsidRPr="00F62656">
        <w:rPr>
          <w:color w:val="000000"/>
        </w:rPr>
        <w:t xml:space="preserve">), </w:t>
      </w:r>
      <w:r w:rsidRPr="00F62656">
        <w:rPr>
          <w:color w:val="000000"/>
        </w:rPr>
        <w:t>несколько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фирм,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где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согласны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принять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работу,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="00F62656">
        <w:rPr>
          <w:color w:val="000000"/>
        </w:rPr>
        <w:t>т.п.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Наряду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этим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присутствует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второй</w:t>
      </w:r>
      <w:r w:rsidR="00F62656">
        <w:rPr>
          <w:color w:val="000000"/>
        </w:rPr>
        <w:t xml:space="preserve"> "</w:t>
      </w:r>
      <w:r w:rsidRPr="00F62656">
        <w:rPr>
          <w:color w:val="000000"/>
        </w:rPr>
        <w:t>флаг</w:t>
      </w:r>
      <w:r w:rsidR="00F62656">
        <w:rPr>
          <w:color w:val="000000"/>
        </w:rPr>
        <w:t xml:space="preserve">" </w:t>
      </w:r>
      <w:r w:rsidR="00F62656" w:rsidRPr="00F62656">
        <w:rPr>
          <w:color w:val="000000"/>
        </w:rPr>
        <w:t xml:space="preserve">- </w:t>
      </w:r>
      <w:r w:rsidRPr="00F62656">
        <w:rPr>
          <w:color w:val="000000"/>
        </w:rPr>
        <w:t>неустойчивые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состояния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места,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где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уж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точно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надолго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задержимся.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Третий</w:t>
      </w:r>
      <w:r w:rsidR="00F62656">
        <w:rPr>
          <w:color w:val="000000"/>
        </w:rPr>
        <w:t xml:space="preserve"> "</w:t>
      </w:r>
      <w:r w:rsidRPr="00F62656">
        <w:rPr>
          <w:color w:val="000000"/>
        </w:rPr>
        <w:t>флаг</w:t>
      </w:r>
      <w:r w:rsidR="00F62656">
        <w:rPr>
          <w:color w:val="000000"/>
        </w:rPr>
        <w:t xml:space="preserve">": </w:t>
      </w:r>
      <w:r w:rsidRPr="00F62656">
        <w:rPr>
          <w:color w:val="000000"/>
        </w:rPr>
        <w:t>приняв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решение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став,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например,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студентом,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испытываем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стремительное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изменение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внешнее</w:t>
      </w:r>
      <w:r w:rsidR="00F62656">
        <w:rPr>
          <w:color w:val="000000"/>
        </w:rPr>
        <w:t xml:space="preserve"> (</w:t>
      </w:r>
      <w:r w:rsidRPr="00F62656">
        <w:rPr>
          <w:color w:val="000000"/>
        </w:rPr>
        <w:t>меняется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наш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социальный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статус,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появляются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собственные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деньги,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пусть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небольшие</w:t>
      </w:r>
      <w:r w:rsidR="00F62656" w:rsidRPr="00F62656">
        <w:rPr>
          <w:color w:val="000000"/>
        </w:rPr>
        <w:t xml:space="preserve">),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внутреннее</w:t>
      </w:r>
      <w:r w:rsidR="00F62656">
        <w:rPr>
          <w:color w:val="000000"/>
        </w:rPr>
        <w:t xml:space="preserve"> (</w:t>
      </w:r>
      <w:r w:rsidRPr="00F62656">
        <w:rPr>
          <w:color w:val="000000"/>
        </w:rPr>
        <w:t>мы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стремительно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взрослеем</w:t>
      </w:r>
      <w:r w:rsidR="00F62656" w:rsidRPr="00F62656">
        <w:rPr>
          <w:color w:val="000000"/>
        </w:rPr>
        <w:t xml:space="preserve">). </w:t>
      </w:r>
      <w:r w:rsidRPr="00F62656">
        <w:rPr>
          <w:color w:val="000000"/>
        </w:rPr>
        <w:t>Четвертый</w:t>
      </w:r>
      <w:r w:rsidR="00F62656">
        <w:rPr>
          <w:color w:val="000000"/>
        </w:rPr>
        <w:t xml:space="preserve"> "</w:t>
      </w:r>
      <w:r w:rsidRPr="00F62656">
        <w:rPr>
          <w:color w:val="000000"/>
        </w:rPr>
        <w:t>флаг</w:t>
      </w:r>
      <w:r w:rsidR="00F62656">
        <w:rPr>
          <w:color w:val="000000"/>
        </w:rPr>
        <w:t xml:space="preserve">": </w:t>
      </w:r>
      <w:r w:rsidRPr="00F62656">
        <w:rPr>
          <w:color w:val="000000"/>
        </w:rPr>
        <w:t>после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выбора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обратный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путь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практически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невозможен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чтобы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отчислили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первого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курса,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еще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сессии,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нужно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натворить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что-то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очень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грандиозное.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уж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если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отчислили,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просто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так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обратно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примут,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надо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ждать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подходящих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условий</w:t>
      </w:r>
      <w:r w:rsidR="00F62656" w:rsidRPr="00F62656">
        <w:rPr>
          <w:color w:val="000000"/>
        </w:rPr>
        <w:t xml:space="preserve"> - </w:t>
      </w:r>
      <w:r w:rsidRPr="00F62656">
        <w:rPr>
          <w:color w:val="000000"/>
        </w:rPr>
        <w:t>новых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приемных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экзаменов.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пятый</w:t>
      </w:r>
      <w:r w:rsidR="00F62656">
        <w:rPr>
          <w:color w:val="000000"/>
        </w:rPr>
        <w:t xml:space="preserve"> "</w:t>
      </w:r>
      <w:r w:rsidRPr="00F62656">
        <w:rPr>
          <w:color w:val="000000"/>
        </w:rPr>
        <w:t>флаг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катастрофы</w:t>
      </w:r>
      <w:r w:rsidR="00F62656">
        <w:rPr>
          <w:color w:val="000000"/>
        </w:rPr>
        <w:t>".</w:t>
      </w:r>
    </w:p>
    <w:p w:rsidR="00F0713A" w:rsidRPr="00F62656" w:rsidRDefault="00F0713A" w:rsidP="00F62656">
      <w:pPr>
        <w:ind w:firstLine="709"/>
        <w:rPr>
          <w:color w:val="000000"/>
        </w:rPr>
      </w:pPr>
      <w:r w:rsidRPr="00F62656">
        <w:rPr>
          <w:color w:val="000000"/>
        </w:rPr>
        <w:t>Еще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одним</w:t>
      </w:r>
      <w:r w:rsidR="00F62656">
        <w:rPr>
          <w:color w:val="000000"/>
        </w:rPr>
        <w:t xml:space="preserve"> "</w:t>
      </w:r>
      <w:r w:rsidRPr="00F62656">
        <w:rPr>
          <w:color w:val="000000"/>
        </w:rPr>
        <w:t>флагом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катастрофы</w:t>
      </w:r>
      <w:r w:rsidR="00F62656">
        <w:rPr>
          <w:color w:val="000000"/>
        </w:rPr>
        <w:t xml:space="preserve">" </w:t>
      </w:r>
      <w:r w:rsidRPr="00F62656">
        <w:rPr>
          <w:color w:val="000000"/>
        </w:rPr>
        <w:t>служит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так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называемое</w:t>
      </w:r>
      <w:r w:rsidR="00F62656">
        <w:rPr>
          <w:color w:val="000000"/>
        </w:rPr>
        <w:t xml:space="preserve"> "</w:t>
      </w:r>
      <w:r w:rsidRPr="00F62656">
        <w:rPr>
          <w:color w:val="000000"/>
        </w:rPr>
        <w:t>критическое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замедление</w:t>
      </w:r>
      <w:r w:rsidR="00F62656">
        <w:rPr>
          <w:color w:val="000000"/>
        </w:rPr>
        <w:t xml:space="preserve">", </w:t>
      </w:r>
      <w:r w:rsidRPr="00F62656">
        <w:rPr>
          <w:color w:val="000000"/>
        </w:rPr>
        <w:t>когда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множество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усилий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приводит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сколько-нибудь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заметному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изменению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ситуации.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Такой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флаг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был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вывешен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историческом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пути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нашей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страны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80-е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годы,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когда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колоссальные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средства,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вкладываемые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экономику,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например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сельское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хозяйство,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уходили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словно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песок,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ничего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существенно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изменяя.</w:t>
      </w:r>
    </w:p>
    <w:p w:rsidR="00F62656" w:rsidRDefault="00F0713A" w:rsidP="00F62656">
      <w:pPr>
        <w:ind w:firstLine="709"/>
        <w:rPr>
          <w:color w:val="000000"/>
        </w:rPr>
      </w:pPr>
      <w:r w:rsidRPr="00F62656">
        <w:rPr>
          <w:color w:val="000000"/>
        </w:rPr>
        <w:t>Нетрудно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заметить,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если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исследователь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наткнулся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один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из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этих</w:t>
      </w:r>
      <w:r w:rsidR="00F62656">
        <w:rPr>
          <w:color w:val="000000"/>
        </w:rPr>
        <w:t xml:space="preserve"> "</w:t>
      </w:r>
      <w:r w:rsidRPr="00F62656">
        <w:rPr>
          <w:color w:val="000000"/>
        </w:rPr>
        <w:t>флагов</w:t>
      </w:r>
      <w:r w:rsidR="00F62656">
        <w:rPr>
          <w:color w:val="000000"/>
        </w:rPr>
        <w:t xml:space="preserve">", </w:t>
      </w:r>
      <w:r w:rsidRPr="00F62656">
        <w:rPr>
          <w:color w:val="000000"/>
        </w:rPr>
        <w:t>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управляющие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параметры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поменять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так,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чтобы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стало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возможным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обнаружить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другие</w:t>
      </w:r>
      <w:r w:rsidR="00F62656">
        <w:rPr>
          <w:color w:val="000000"/>
        </w:rPr>
        <w:t xml:space="preserve"> "</w:t>
      </w:r>
      <w:r w:rsidRPr="00F62656">
        <w:rPr>
          <w:color w:val="000000"/>
        </w:rPr>
        <w:t>флаги</w:t>
      </w:r>
      <w:r w:rsidR="00F62656">
        <w:rPr>
          <w:color w:val="000000"/>
        </w:rPr>
        <w:t xml:space="preserve">", </w:t>
      </w:r>
      <w:r w:rsidRPr="00F62656">
        <w:rPr>
          <w:color w:val="000000"/>
        </w:rPr>
        <w:t>которые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обязательно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должны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проявить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себя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подходящих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условиях.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Правда,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рассмотренном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нами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примере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выбором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института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экспериментировать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вовсе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обязательно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даже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нежелательно,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если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только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хотите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пожертвовать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собой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ради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подтверждения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теории.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иных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условиях,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чтобы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убедиться,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что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система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действительно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претерпеть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резкий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скачок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состояния,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имеет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смысл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поискать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более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представительный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набор</w:t>
      </w:r>
      <w:r w:rsidR="00F62656">
        <w:rPr>
          <w:color w:val="000000"/>
        </w:rPr>
        <w:t xml:space="preserve"> "</w:t>
      </w:r>
      <w:r w:rsidRPr="00F62656">
        <w:rPr>
          <w:color w:val="000000"/>
        </w:rPr>
        <w:t>флагов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катастроф</w:t>
      </w:r>
      <w:r w:rsidR="00F62656">
        <w:rPr>
          <w:color w:val="000000"/>
        </w:rPr>
        <w:t>".</w:t>
      </w:r>
    </w:p>
    <w:p w:rsidR="00F62656" w:rsidRDefault="00F62656" w:rsidP="00F62656">
      <w:pPr>
        <w:ind w:firstLine="709"/>
        <w:rPr>
          <w:b/>
          <w:bCs/>
          <w:color w:val="000000"/>
        </w:rPr>
      </w:pPr>
    </w:p>
    <w:p w:rsidR="00F62656" w:rsidRDefault="00F0713A" w:rsidP="00F62656">
      <w:pPr>
        <w:pStyle w:val="2"/>
      </w:pPr>
      <w:bookmarkStart w:id="1" w:name="_Toc278590188"/>
      <w:r w:rsidRPr="00F62656">
        <w:t>Ситуация</w:t>
      </w:r>
      <w:r w:rsidR="00F62656" w:rsidRPr="00F62656">
        <w:t xml:space="preserve"> </w:t>
      </w:r>
      <w:r w:rsidR="00F62656">
        <w:t>1</w:t>
      </w:r>
      <w:bookmarkEnd w:id="1"/>
    </w:p>
    <w:p w:rsidR="00F62656" w:rsidRPr="00F62656" w:rsidRDefault="00F62656" w:rsidP="00F62656">
      <w:pPr>
        <w:ind w:firstLine="709"/>
      </w:pPr>
    </w:p>
    <w:p w:rsidR="00F62656" w:rsidRPr="00F62656" w:rsidRDefault="000106B0" w:rsidP="00F62656">
      <w:pPr>
        <w:ind w:firstLine="709"/>
        <w:rPr>
          <w:color w:val="000000"/>
        </w:rPr>
      </w:pPr>
      <w:r w:rsidRPr="00F62656">
        <w:rPr>
          <w:color w:val="000000"/>
        </w:rPr>
        <w:t>Нерасположенность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экономического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агента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риску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выявлена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</w:t>
      </w:r>
      <w:r w:rsidR="00F62656" w:rsidRPr="00F62656">
        <w:rPr>
          <w:color w:val="000000"/>
        </w:rPr>
        <w:t>:</w:t>
      </w:r>
    </w:p>
    <w:p w:rsidR="00F62656" w:rsidRPr="00F62656" w:rsidRDefault="000106B0" w:rsidP="00F62656">
      <w:pPr>
        <w:ind w:firstLine="709"/>
        <w:rPr>
          <w:color w:val="000000"/>
        </w:rPr>
      </w:pPr>
      <w:r w:rsidRPr="00F62656">
        <w:rPr>
          <w:color w:val="000000"/>
        </w:rPr>
        <w:t>а</w:t>
      </w:r>
      <w:r w:rsidR="00F62656" w:rsidRPr="00F62656">
        <w:rPr>
          <w:color w:val="000000"/>
        </w:rPr>
        <w:t xml:space="preserve">) </w:t>
      </w:r>
      <w:r w:rsidRPr="00F62656">
        <w:rPr>
          <w:color w:val="000000"/>
        </w:rPr>
        <w:t>оценке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вероятности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ожидаемых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событий</w:t>
      </w:r>
      <w:r w:rsidR="00F62656" w:rsidRPr="00F62656">
        <w:rPr>
          <w:color w:val="000000"/>
        </w:rPr>
        <w:t>;</w:t>
      </w:r>
    </w:p>
    <w:p w:rsidR="00F62656" w:rsidRPr="00F62656" w:rsidRDefault="000106B0" w:rsidP="00F62656">
      <w:pPr>
        <w:ind w:firstLine="709"/>
        <w:rPr>
          <w:color w:val="000000"/>
        </w:rPr>
      </w:pPr>
      <w:r w:rsidRPr="00F62656">
        <w:rPr>
          <w:color w:val="000000"/>
        </w:rPr>
        <w:t>б</w:t>
      </w:r>
      <w:r w:rsidR="00F62656" w:rsidRPr="00F62656">
        <w:rPr>
          <w:color w:val="000000"/>
        </w:rPr>
        <w:t xml:space="preserve">) </w:t>
      </w:r>
      <w:r w:rsidRPr="00F62656">
        <w:rPr>
          <w:color w:val="000000"/>
        </w:rPr>
        <w:t>кривизне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функции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полезности</w:t>
      </w:r>
      <w:r w:rsidR="00F62656" w:rsidRPr="00F62656">
        <w:rPr>
          <w:color w:val="000000"/>
        </w:rPr>
        <w:t>;</w:t>
      </w:r>
    </w:p>
    <w:p w:rsidR="00F62656" w:rsidRPr="00F62656" w:rsidRDefault="000106B0" w:rsidP="00F62656">
      <w:pPr>
        <w:ind w:firstLine="709"/>
        <w:rPr>
          <w:color w:val="000000"/>
        </w:rPr>
      </w:pP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) </w:t>
      </w:r>
      <w:r w:rsidRPr="00F62656">
        <w:rPr>
          <w:color w:val="000000"/>
        </w:rPr>
        <w:t>исходному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денежному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состоянию</w:t>
      </w:r>
      <w:r w:rsidR="00F62656" w:rsidRPr="00F62656">
        <w:rPr>
          <w:color w:val="000000"/>
        </w:rPr>
        <w:t>;</w:t>
      </w:r>
    </w:p>
    <w:p w:rsidR="00F62656" w:rsidRPr="00F62656" w:rsidRDefault="000106B0" w:rsidP="00F62656">
      <w:pPr>
        <w:ind w:firstLine="709"/>
        <w:rPr>
          <w:color w:val="000000"/>
        </w:rPr>
      </w:pPr>
      <w:r w:rsidRPr="00F62656">
        <w:rPr>
          <w:color w:val="000000"/>
        </w:rPr>
        <w:t>г</w:t>
      </w:r>
      <w:r w:rsidR="00F62656" w:rsidRPr="00F62656">
        <w:rPr>
          <w:color w:val="000000"/>
        </w:rPr>
        <w:t xml:space="preserve">)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условиях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неопределенности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рациональность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поведения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сформулирована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оценена.</w:t>
      </w:r>
    </w:p>
    <w:p w:rsidR="00F62656" w:rsidRPr="00F62656" w:rsidRDefault="00A92409" w:rsidP="00F62656">
      <w:pPr>
        <w:ind w:firstLine="709"/>
        <w:rPr>
          <w:color w:val="000000"/>
        </w:rPr>
      </w:pPr>
      <w:r w:rsidRPr="00F62656">
        <w:rPr>
          <w:color w:val="000000"/>
        </w:rPr>
        <w:t>Ответ</w:t>
      </w:r>
      <w:r w:rsidR="00F62656" w:rsidRPr="00F62656">
        <w:rPr>
          <w:color w:val="000000"/>
        </w:rPr>
        <w:t xml:space="preserve">: </w:t>
      </w:r>
      <w:r w:rsidR="007C08AC" w:rsidRPr="00F62656">
        <w:rPr>
          <w:color w:val="000000"/>
        </w:rPr>
        <w:t>нерасположенность</w:t>
      </w:r>
      <w:r w:rsidR="00F62656" w:rsidRPr="00F62656">
        <w:rPr>
          <w:color w:val="000000"/>
        </w:rPr>
        <w:t xml:space="preserve"> </w:t>
      </w:r>
      <w:r w:rsidR="007C08AC" w:rsidRPr="00F62656">
        <w:rPr>
          <w:color w:val="000000"/>
        </w:rPr>
        <w:t>экономического</w:t>
      </w:r>
      <w:r w:rsidR="00F62656" w:rsidRPr="00F62656">
        <w:rPr>
          <w:color w:val="000000"/>
        </w:rPr>
        <w:t xml:space="preserve"> </w:t>
      </w:r>
      <w:r w:rsidR="007C08AC" w:rsidRPr="00F62656">
        <w:rPr>
          <w:color w:val="000000"/>
        </w:rPr>
        <w:t>агента</w:t>
      </w:r>
      <w:r w:rsidR="00F62656" w:rsidRPr="00F62656">
        <w:rPr>
          <w:color w:val="000000"/>
        </w:rPr>
        <w:t xml:space="preserve"> </w:t>
      </w:r>
      <w:r w:rsidR="007C08AC" w:rsidRPr="00F62656">
        <w:rPr>
          <w:color w:val="000000"/>
        </w:rPr>
        <w:t>к</w:t>
      </w:r>
      <w:r w:rsidR="00F62656" w:rsidRPr="00F62656">
        <w:rPr>
          <w:color w:val="000000"/>
        </w:rPr>
        <w:t xml:space="preserve"> </w:t>
      </w:r>
      <w:r w:rsidR="007C08AC" w:rsidRPr="00F62656">
        <w:rPr>
          <w:color w:val="000000"/>
        </w:rPr>
        <w:t>риску</w:t>
      </w:r>
      <w:r w:rsidR="00F62656" w:rsidRPr="00F62656">
        <w:rPr>
          <w:color w:val="000000"/>
        </w:rPr>
        <w:t xml:space="preserve"> </w:t>
      </w:r>
      <w:r w:rsidR="007C08AC" w:rsidRPr="00F62656">
        <w:rPr>
          <w:color w:val="000000"/>
        </w:rPr>
        <w:t>может</w:t>
      </w:r>
      <w:r w:rsidR="00F62656" w:rsidRPr="00F62656">
        <w:rPr>
          <w:color w:val="000000"/>
        </w:rPr>
        <w:t xml:space="preserve"> </w:t>
      </w:r>
      <w:r w:rsidR="007C08AC" w:rsidRPr="00F62656">
        <w:rPr>
          <w:color w:val="000000"/>
        </w:rPr>
        <w:t>быть</w:t>
      </w:r>
      <w:r w:rsidR="00F62656" w:rsidRPr="00F62656">
        <w:rPr>
          <w:color w:val="000000"/>
        </w:rPr>
        <w:t xml:space="preserve"> </w:t>
      </w:r>
      <w:r w:rsidR="007C08AC" w:rsidRPr="00F62656">
        <w:rPr>
          <w:color w:val="000000"/>
        </w:rPr>
        <w:t>выявлена</w:t>
      </w:r>
      <w:r w:rsidR="00F62656" w:rsidRPr="00F62656">
        <w:rPr>
          <w:color w:val="000000"/>
        </w:rPr>
        <w:t xml:space="preserve"> </w:t>
      </w:r>
      <w:r w:rsidR="007C08AC" w:rsidRPr="00F62656">
        <w:rPr>
          <w:color w:val="000000"/>
        </w:rPr>
        <w:t>по</w:t>
      </w:r>
      <w:r w:rsidR="00F62656" w:rsidRPr="00F62656">
        <w:rPr>
          <w:color w:val="000000"/>
        </w:rPr>
        <w:t>:</w:t>
      </w:r>
    </w:p>
    <w:p w:rsidR="004D66EA" w:rsidRPr="00F62656" w:rsidRDefault="00A92409" w:rsidP="00F62656">
      <w:pPr>
        <w:ind w:firstLine="709"/>
        <w:rPr>
          <w:color w:val="000000"/>
        </w:rPr>
      </w:pP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) </w:t>
      </w:r>
      <w:r w:rsidRPr="00F62656">
        <w:rPr>
          <w:color w:val="000000"/>
        </w:rPr>
        <w:t>исходному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денежному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состоянию</w:t>
      </w:r>
    </w:p>
    <w:p w:rsidR="00F62656" w:rsidRPr="00F62656" w:rsidRDefault="00A92409" w:rsidP="00F62656">
      <w:pPr>
        <w:ind w:firstLine="709"/>
        <w:rPr>
          <w:color w:val="000000"/>
        </w:rPr>
      </w:pP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г</w:t>
      </w:r>
      <w:r w:rsidR="00F62656" w:rsidRPr="00F62656">
        <w:rPr>
          <w:color w:val="000000"/>
        </w:rPr>
        <w:t xml:space="preserve">) </w:t>
      </w:r>
      <w:r w:rsidRPr="00F62656">
        <w:rPr>
          <w:color w:val="000000"/>
        </w:rPr>
        <w:t>в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условиях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неопределенности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рациональность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поведения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не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может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быть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сформулирована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и</w:t>
      </w:r>
      <w:r w:rsidR="00F62656" w:rsidRPr="00F62656">
        <w:rPr>
          <w:color w:val="000000"/>
        </w:rPr>
        <w:t xml:space="preserve"> </w:t>
      </w:r>
      <w:r w:rsidRPr="00F62656">
        <w:rPr>
          <w:color w:val="000000"/>
        </w:rPr>
        <w:t>оценена</w:t>
      </w:r>
    </w:p>
    <w:p w:rsidR="00F62656" w:rsidRDefault="00F62656" w:rsidP="00F62656">
      <w:pPr>
        <w:pStyle w:val="2"/>
      </w:pPr>
      <w:r>
        <w:br w:type="page"/>
      </w:r>
      <w:bookmarkStart w:id="2" w:name="_Toc278590189"/>
      <w:r w:rsidR="001D3CED" w:rsidRPr="00F62656">
        <w:t>Список</w:t>
      </w:r>
      <w:r w:rsidRPr="00F62656">
        <w:t xml:space="preserve"> </w:t>
      </w:r>
      <w:r w:rsidR="001D3CED" w:rsidRPr="00F62656">
        <w:t>использованных</w:t>
      </w:r>
      <w:r w:rsidRPr="00F62656">
        <w:t xml:space="preserve"> </w:t>
      </w:r>
      <w:r w:rsidR="001D3CED" w:rsidRPr="00F62656">
        <w:t>источников</w:t>
      </w:r>
      <w:bookmarkEnd w:id="2"/>
    </w:p>
    <w:p w:rsidR="00F62656" w:rsidRPr="00F62656" w:rsidRDefault="00F62656" w:rsidP="00F62656">
      <w:pPr>
        <w:ind w:firstLine="709"/>
      </w:pPr>
    </w:p>
    <w:p w:rsidR="001D3CED" w:rsidRPr="00F62656" w:rsidRDefault="001D3CED" w:rsidP="00F62656">
      <w:pPr>
        <w:pStyle w:val="a"/>
        <w:tabs>
          <w:tab w:val="clear" w:pos="1077"/>
        </w:tabs>
        <w:ind w:firstLine="0"/>
      </w:pPr>
      <w:r w:rsidRPr="00F62656">
        <w:t>Антикризисное</w:t>
      </w:r>
      <w:r w:rsidR="00F62656" w:rsidRPr="00F62656">
        <w:t xml:space="preserve"> </w:t>
      </w:r>
      <w:r w:rsidRPr="00F62656">
        <w:t>управление</w:t>
      </w:r>
      <w:r w:rsidR="00F62656" w:rsidRPr="00F62656">
        <w:t xml:space="preserve"> </w:t>
      </w:r>
      <w:r w:rsidRPr="00F62656">
        <w:t>предприятием</w:t>
      </w:r>
      <w:r w:rsidR="00F62656" w:rsidRPr="00F62656">
        <w:t xml:space="preserve"> </w:t>
      </w:r>
      <w:r w:rsidRPr="00F62656">
        <w:t>/</w:t>
      </w:r>
      <w:r w:rsidR="00F62656" w:rsidRPr="00F62656">
        <w:t xml:space="preserve"> </w:t>
      </w:r>
      <w:r w:rsidRPr="00F62656">
        <w:t>В</w:t>
      </w:r>
      <w:r w:rsidR="00F62656">
        <w:t xml:space="preserve">.П. </w:t>
      </w:r>
      <w:r w:rsidRPr="00F62656">
        <w:t>Ельсуков,</w:t>
      </w:r>
      <w:r w:rsidR="00F62656" w:rsidRPr="00F62656">
        <w:t xml:space="preserve"> </w:t>
      </w:r>
      <w:r w:rsidRPr="00F62656">
        <w:t>В</w:t>
      </w:r>
      <w:r w:rsidR="00F62656">
        <w:t xml:space="preserve">.С. </w:t>
      </w:r>
      <w:r w:rsidRPr="00F62656">
        <w:t>Каменков,</w:t>
      </w:r>
      <w:r w:rsidR="00F62656" w:rsidRPr="00F62656">
        <w:t xml:space="preserve"> </w:t>
      </w:r>
      <w:r w:rsidRPr="00F62656">
        <w:t>Б</w:t>
      </w:r>
      <w:r w:rsidR="00F62656">
        <w:t xml:space="preserve">.И. </w:t>
      </w:r>
      <w:r w:rsidRPr="00F62656">
        <w:t>Конанов,</w:t>
      </w:r>
      <w:r w:rsidR="00F62656" w:rsidRPr="00F62656">
        <w:t xml:space="preserve"> </w:t>
      </w:r>
      <w:r w:rsidRPr="00F62656">
        <w:t>А</w:t>
      </w:r>
      <w:r w:rsidR="00F62656">
        <w:t xml:space="preserve">.И. </w:t>
      </w:r>
      <w:r w:rsidRPr="00F62656">
        <w:t>Мирониченко</w:t>
      </w:r>
      <w:r w:rsidR="00F62656">
        <w:t xml:space="preserve">. - </w:t>
      </w:r>
      <w:r w:rsidRPr="00F62656">
        <w:t>Мн.</w:t>
      </w:r>
      <w:r w:rsidR="00F62656" w:rsidRPr="00F62656">
        <w:t xml:space="preserve">: </w:t>
      </w:r>
      <w:r w:rsidRPr="00F62656">
        <w:t>Аверсэв,</w:t>
      </w:r>
      <w:r w:rsidR="00F62656" w:rsidRPr="00F62656">
        <w:t xml:space="preserve"> </w:t>
      </w:r>
      <w:r w:rsidRPr="00F62656">
        <w:t>2003</w:t>
      </w:r>
      <w:r w:rsidR="00F62656">
        <w:t xml:space="preserve">. - </w:t>
      </w:r>
      <w:r w:rsidRPr="00F62656">
        <w:t>574</w:t>
      </w:r>
      <w:r w:rsidR="00F62656" w:rsidRPr="00F62656">
        <w:t xml:space="preserve"> </w:t>
      </w:r>
      <w:r w:rsidRPr="00F62656">
        <w:t>с.</w:t>
      </w:r>
    </w:p>
    <w:p w:rsidR="000E69CA" w:rsidRPr="00F62656" w:rsidRDefault="000E69CA" w:rsidP="00F62656">
      <w:pPr>
        <w:pStyle w:val="a"/>
        <w:tabs>
          <w:tab w:val="clear" w:pos="1077"/>
        </w:tabs>
        <w:ind w:firstLine="0"/>
      </w:pPr>
      <w:r w:rsidRPr="00F62656">
        <w:t>Арнольд</w:t>
      </w:r>
      <w:r w:rsidR="00F62656" w:rsidRPr="00F62656">
        <w:t xml:space="preserve"> </w:t>
      </w:r>
      <w:r w:rsidRPr="00F62656">
        <w:t>В.</w:t>
      </w:r>
      <w:r w:rsidR="00F62656" w:rsidRPr="00F62656">
        <w:t xml:space="preserve"> </w:t>
      </w:r>
      <w:r w:rsidRPr="00F62656">
        <w:t>Теория</w:t>
      </w:r>
      <w:r w:rsidR="00F62656" w:rsidRPr="00F62656">
        <w:t xml:space="preserve"> </w:t>
      </w:r>
      <w:r w:rsidRPr="00F62656">
        <w:t>катастроф</w:t>
      </w:r>
      <w:r w:rsidR="00F62656">
        <w:t xml:space="preserve">. - </w:t>
      </w:r>
      <w:r w:rsidRPr="00F62656">
        <w:t>М.</w:t>
      </w:r>
      <w:r w:rsidR="00F62656" w:rsidRPr="00F62656">
        <w:t xml:space="preserve">: </w:t>
      </w:r>
      <w:r w:rsidRPr="00F62656">
        <w:t>Наука,</w:t>
      </w:r>
      <w:r w:rsidR="00F62656" w:rsidRPr="00F62656">
        <w:t xml:space="preserve"> </w:t>
      </w:r>
      <w:r w:rsidRPr="00F62656">
        <w:t>1990.</w:t>
      </w:r>
    </w:p>
    <w:p w:rsidR="007F51D5" w:rsidRPr="00F62656" w:rsidRDefault="007F51D5" w:rsidP="00F62656">
      <w:pPr>
        <w:pStyle w:val="a"/>
        <w:tabs>
          <w:tab w:val="clear" w:pos="1077"/>
        </w:tabs>
        <w:ind w:firstLine="0"/>
      </w:pPr>
      <w:r w:rsidRPr="00F62656">
        <w:t>Балабанов</w:t>
      </w:r>
      <w:r w:rsidR="00F62656" w:rsidRPr="00F62656">
        <w:t xml:space="preserve"> </w:t>
      </w:r>
      <w:r w:rsidRPr="00F62656">
        <w:t>И</w:t>
      </w:r>
      <w:r w:rsidR="00F62656">
        <w:t xml:space="preserve">.Т. </w:t>
      </w:r>
      <w:r w:rsidRPr="00F62656">
        <w:t>Риск-менеджмент</w:t>
      </w:r>
      <w:r w:rsidR="00F62656">
        <w:t xml:space="preserve">. - </w:t>
      </w:r>
      <w:r w:rsidRPr="00F62656">
        <w:t>М.</w:t>
      </w:r>
      <w:r w:rsidR="00F62656" w:rsidRPr="00F62656">
        <w:t xml:space="preserve">: </w:t>
      </w:r>
      <w:r w:rsidRPr="00F62656">
        <w:t>Финансы</w:t>
      </w:r>
      <w:r w:rsidR="00F62656" w:rsidRPr="00F62656">
        <w:t xml:space="preserve"> </w:t>
      </w:r>
      <w:r w:rsidRPr="00F62656">
        <w:t>и</w:t>
      </w:r>
      <w:r w:rsidR="00F62656" w:rsidRPr="00F62656">
        <w:t xml:space="preserve"> </w:t>
      </w:r>
      <w:r w:rsidRPr="00F62656">
        <w:t>статистика,</w:t>
      </w:r>
      <w:r w:rsidR="00F62656" w:rsidRPr="00F62656">
        <w:t xml:space="preserve"> </w:t>
      </w:r>
      <w:r w:rsidRPr="00F62656">
        <w:t>1996</w:t>
      </w:r>
      <w:r w:rsidR="00F62656">
        <w:t xml:space="preserve">. - </w:t>
      </w:r>
      <w:r w:rsidRPr="00F62656">
        <w:t>192</w:t>
      </w:r>
      <w:r w:rsidR="00F62656" w:rsidRPr="00F62656">
        <w:t xml:space="preserve"> </w:t>
      </w:r>
      <w:r w:rsidRPr="00F62656">
        <w:t>с.</w:t>
      </w:r>
    </w:p>
    <w:p w:rsidR="001D3CED" w:rsidRPr="00F62656" w:rsidRDefault="001D3CED" w:rsidP="00F62656">
      <w:pPr>
        <w:pStyle w:val="a"/>
        <w:tabs>
          <w:tab w:val="clear" w:pos="1077"/>
        </w:tabs>
        <w:ind w:firstLine="0"/>
      </w:pPr>
      <w:r w:rsidRPr="00F62656">
        <w:t>Боков</w:t>
      </w:r>
      <w:r w:rsidR="00F62656" w:rsidRPr="00F62656">
        <w:t xml:space="preserve"> </w:t>
      </w:r>
      <w:r w:rsidRPr="00F62656">
        <w:t>В.</w:t>
      </w:r>
      <w:r w:rsidR="00F62656" w:rsidRPr="00F62656">
        <w:t xml:space="preserve"> </w:t>
      </w:r>
      <w:r w:rsidRPr="00F62656">
        <w:t>В</w:t>
      </w:r>
      <w:r w:rsidR="00F62656" w:rsidRPr="00F62656">
        <w:t xml:space="preserve"> </w:t>
      </w:r>
      <w:r w:rsidRPr="00F62656">
        <w:t>Предпринимательские</w:t>
      </w:r>
      <w:r w:rsidR="00F62656" w:rsidRPr="00F62656">
        <w:t xml:space="preserve"> </w:t>
      </w:r>
      <w:r w:rsidRPr="00F62656">
        <w:t>риски</w:t>
      </w:r>
      <w:r w:rsidR="00F62656" w:rsidRPr="00F62656">
        <w:t xml:space="preserve"> </w:t>
      </w:r>
      <w:r w:rsidRPr="00F62656">
        <w:t>и</w:t>
      </w:r>
      <w:r w:rsidR="00F62656" w:rsidRPr="00F62656">
        <w:t xml:space="preserve"> </w:t>
      </w:r>
      <w:r w:rsidRPr="00F62656">
        <w:t>хеджирование</w:t>
      </w:r>
      <w:r w:rsidR="00F62656" w:rsidRPr="00F62656">
        <w:t xml:space="preserve"> </w:t>
      </w:r>
      <w:r w:rsidRPr="00F62656">
        <w:t>в</w:t>
      </w:r>
      <w:r w:rsidR="00F62656" w:rsidRPr="00F62656">
        <w:t xml:space="preserve"> </w:t>
      </w:r>
      <w:r w:rsidRPr="00F62656">
        <w:t>отечественной</w:t>
      </w:r>
      <w:r w:rsidR="00F62656" w:rsidRPr="00F62656">
        <w:t xml:space="preserve"> </w:t>
      </w:r>
      <w:r w:rsidRPr="00F62656">
        <w:t>и</w:t>
      </w:r>
      <w:r w:rsidR="00F62656" w:rsidRPr="00F62656">
        <w:t xml:space="preserve"> </w:t>
      </w:r>
      <w:r w:rsidRPr="00F62656">
        <w:t>зарубежной</w:t>
      </w:r>
      <w:r w:rsidR="00F62656" w:rsidRPr="00F62656">
        <w:t xml:space="preserve"> </w:t>
      </w:r>
      <w:r w:rsidRPr="00F62656">
        <w:t>экономике.</w:t>
      </w:r>
      <w:r w:rsidR="00F62656" w:rsidRPr="00F62656">
        <w:t xml:space="preserve"> </w:t>
      </w:r>
      <w:r w:rsidRPr="00F62656">
        <w:t>СПб</w:t>
      </w:r>
      <w:r w:rsidR="00F62656">
        <w:t xml:space="preserve">. - </w:t>
      </w:r>
      <w:r w:rsidRPr="00F62656">
        <w:t>1999.</w:t>
      </w:r>
    </w:p>
    <w:p w:rsidR="001D3CED" w:rsidRPr="00F62656" w:rsidRDefault="001D3CED" w:rsidP="00F62656">
      <w:pPr>
        <w:pStyle w:val="a"/>
        <w:tabs>
          <w:tab w:val="clear" w:pos="1077"/>
        </w:tabs>
        <w:ind w:firstLine="0"/>
      </w:pPr>
      <w:r w:rsidRPr="00F62656">
        <w:t>Гробовой</w:t>
      </w:r>
      <w:r w:rsidR="00F62656" w:rsidRPr="00F62656">
        <w:t xml:space="preserve"> </w:t>
      </w:r>
      <w:r w:rsidRPr="00F62656">
        <w:t>П</w:t>
      </w:r>
      <w:r w:rsidR="00F62656">
        <w:t xml:space="preserve">.Г., </w:t>
      </w:r>
      <w:r w:rsidRPr="00F62656">
        <w:t>Петрова</w:t>
      </w:r>
      <w:r w:rsidR="00F62656" w:rsidRPr="00F62656">
        <w:t xml:space="preserve"> </w:t>
      </w:r>
      <w:r w:rsidRPr="00F62656">
        <w:t>С</w:t>
      </w:r>
      <w:r w:rsidR="00F62656">
        <w:t xml:space="preserve">.Н., </w:t>
      </w:r>
      <w:r w:rsidRPr="00F62656">
        <w:t>Полтавцев</w:t>
      </w:r>
      <w:r w:rsidR="00F62656" w:rsidRPr="00F62656">
        <w:t xml:space="preserve"> </w:t>
      </w:r>
      <w:r w:rsidRPr="00F62656">
        <w:t>С</w:t>
      </w:r>
      <w:r w:rsidR="00F62656">
        <w:t xml:space="preserve">.И. </w:t>
      </w:r>
      <w:r w:rsidRPr="00F62656">
        <w:t>Риски</w:t>
      </w:r>
      <w:r w:rsidR="00F62656" w:rsidRPr="00F62656">
        <w:t xml:space="preserve"> </w:t>
      </w:r>
      <w:r w:rsidRPr="00F62656">
        <w:t>в</w:t>
      </w:r>
      <w:r w:rsidR="00F62656" w:rsidRPr="00F62656">
        <w:t xml:space="preserve"> </w:t>
      </w:r>
      <w:r w:rsidRPr="00F62656">
        <w:t>современном</w:t>
      </w:r>
      <w:r w:rsidR="00F62656" w:rsidRPr="00F62656">
        <w:t xml:space="preserve"> </w:t>
      </w:r>
      <w:r w:rsidRPr="00F62656">
        <w:t>бизнесе</w:t>
      </w:r>
      <w:r w:rsidR="00F62656">
        <w:t>.</w:t>
      </w:r>
      <w:r w:rsidR="00446D83">
        <w:t xml:space="preserve"> </w:t>
      </w:r>
      <w:r w:rsidR="00F62656">
        <w:t xml:space="preserve">М. - </w:t>
      </w:r>
      <w:r w:rsidRPr="00F62656">
        <w:t>1994.</w:t>
      </w:r>
    </w:p>
    <w:p w:rsidR="001D3CED" w:rsidRPr="00F62656" w:rsidRDefault="001D3CED" w:rsidP="00F62656">
      <w:pPr>
        <w:pStyle w:val="a"/>
        <w:tabs>
          <w:tab w:val="clear" w:pos="1077"/>
        </w:tabs>
        <w:ind w:firstLine="0"/>
      </w:pPr>
      <w:r w:rsidRPr="00F62656">
        <w:t>Клейнер</w:t>
      </w:r>
      <w:r w:rsidR="00F62656" w:rsidRPr="00F62656">
        <w:t xml:space="preserve"> </w:t>
      </w:r>
      <w:r w:rsidRPr="00F62656">
        <w:t>Г</w:t>
      </w:r>
      <w:r w:rsidR="00F62656">
        <w:t xml:space="preserve">.Б., </w:t>
      </w:r>
      <w:r w:rsidRPr="00F62656">
        <w:t>Тамбовцев</w:t>
      </w:r>
      <w:r w:rsidR="00F62656" w:rsidRPr="00F62656">
        <w:t xml:space="preserve"> </w:t>
      </w:r>
      <w:r w:rsidRPr="00F62656">
        <w:t>В</w:t>
      </w:r>
      <w:r w:rsidR="00F62656">
        <w:t xml:space="preserve">.Л., </w:t>
      </w:r>
      <w:r w:rsidRPr="00F62656">
        <w:t>Качалов</w:t>
      </w:r>
      <w:r w:rsidR="00F62656" w:rsidRPr="00F62656">
        <w:t xml:space="preserve"> </w:t>
      </w:r>
      <w:r w:rsidRPr="00F62656">
        <w:t>Р</w:t>
      </w:r>
      <w:r w:rsidR="00F62656">
        <w:t xml:space="preserve">.М. </w:t>
      </w:r>
      <w:r w:rsidRPr="00F62656">
        <w:t>Предприятие</w:t>
      </w:r>
      <w:r w:rsidR="00F62656" w:rsidRPr="00F62656">
        <w:t xml:space="preserve"> </w:t>
      </w:r>
      <w:r w:rsidRPr="00F62656">
        <w:t>в</w:t>
      </w:r>
      <w:r w:rsidR="00F62656" w:rsidRPr="00F62656">
        <w:t xml:space="preserve"> </w:t>
      </w:r>
      <w:r w:rsidRPr="00F62656">
        <w:t>нестабильной</w:t>
      </w:r>
      <w:r w:rsidR="00F62656" w:rsidRPr="00F62656">
        <w:t xml:space="preserve"> </w:t>
      </w:r>
      <w:r w:rsidRPr="00F62656">
        <w:t>экономической</w:t>
      </w:r>
      <w:r w:rsidR="00F62656" w:rsidRPr="00F62656">
        <w:t xml:space="preserve"> </w:t>
      </w:r>
      <w:r w:rsidRPr="00F62656">
        <w:t>среде</w:t>
      </w:r>
      <w:r w:rsidR="00F62656" w:rsidRPr="00F62656">
        <w:t xml:space="preserve">: </w:t>
      </w:r>
      <w:r w:rsidRPr="00F62656">
        <w:t>риски,</w:t>
      </w:r>
      <w:r w:rsidR="00F62656" w:rsidRPr="00F62656">
        <w:t xml:space="preserve"> </w:t>
      </w:r>
      <w:r w:rsidRPr="00F62656">
        <w:t>стратегии,</w:t>
      </w:r>
      <w:r w:rsidR="00F62656" w:rsidRPr="00F62656">
        <w:t xml:space="preserve"> </w:t>
      </w:r>
      <w:r w:rsidRPr="00F62656">
        <w:t>безопасность</w:t>
      </w:r>
      <w:r w:rsidR="00F62656">
        <w:t>.</w:t>
      </w:r>
      <w:r w:rsidR="00446D83">
        <w:t xml:space="preserve"> </w:t>
      </w:r>
      <w:r w:rsidR="00F62656">
        <w:t xml:space="preserve">М. - </w:t>
      </w:r>
      <w:r w:rsidRPr="00F62656">
        <w:t>1997.</w:t>
      </w:r>
    </w:p>
    <w:p w:rsidR="001D3CED" w:rsidRPr="00F62656" w:rsidRDefault="001D3CED" w:rsidP="00F62656">
      <w:pPr>
        <w:pStyle w:val="a"/>
        <w:tabs>
          <w:tab w:val="clear" w:pos="1077"/>
        </w:tabs>
        <w:ind w:firstLine="0"/>
      </w:pPr>
      <w:r w:rsidRPr="00F62656">
        <w:t>Половинкин</w:t>
      </w:r>
      <w:r w:rsidR="00F62656" w:rsidRPr="00F62656">
        <w:t xml:space="preserve"> </w:t>
      </w:r>
      <w:r w:rsidRPr="00F62656">
        <w:t>П</w:t>
      </w:r>
      <w:r w:rsidR="00F62656">
        <w:t xml:space="preserve">.Д. </w:t>
      </w:r>
      <w:r w:rsidRPr="00F62656">
        <w:t>Риск</w:t>
      </w:r>
      <w:r w:rsidR="00F62656" w:rsidRPr="00F62656">
        <w:t xml:space="preserve"> </w:t>
      </w:r>
      <w:r w:rsidRPr="00F62656">
        <w:t>в</w:t>
      </w:r>
      <w:r w:rsidR="00F62656" w:rsidRPr="00F62656">
        <w:t xml:space="preserve"> </w:t>
      </w:r>
      <w:r w:rsidRPr="00F62656">
        <w:t>предпринимательской</w:t>
      </w:r>
      <w:r w:rsidR="00F62656" w:rsidRPr="00F62656">
        <w:t xml:space="preserve"> </w:t>
      </w:r>
      <w:r w:rsidRPr="00F62656">
        <w:t>деятельности</w:t>
      </w:r>
      <w:r w:rsidR="00F62656">
        <w:t>.</w:t>
      </w:r>
      <w:r w:rsidR="00446D83">
        <w:t xml:space="preserve"> </w:t>
      </w:r>
      <w:r w:rsidR="00F62656">
        <w:t xml:space="preserve">М. - </w:t>
      </w:r>
      <w:r w:rsidRPr="00F62656">
        <w:t>1999.</w:t>
      </w:r>
    </w:p>
    <w:p w:rsidR="000E69CA" w:rsidRPr="00F62656" w:rsidRDefault="000E69CA" w:rsidP="00F62656">
      <w:pPr>
        <w:pStyle w:val="a"/>
        <w:tabs>
          <w:tab w:val="clear" w:pos="1077"/>
        </w:tabs>
        <w:ind w:firstLine="0"/>
      </w:pPr>
      <w:r w:rsidRPr="00F62656">
        <w:t>Пригожин</w:t>
      </w:r>
      <w:r w:rsidR="00F62656" w:rsidRPr="00F62656">
        <w:t xml:space="preserve"> </w:t>
      </w:r>
      <w:r w:rsidRPr="00F62656">
        <w:t>И.</w:t>
      </w:r>
      <w:r w:rsidR="00F62656" w:rsidRPr="00F62656">
        <w:t xml:space="preserve"> </w:t>
      </w:r>
      <w:r w:rsidRPr="00F62656">
        <w:t>Конец</w:t>
      </w:r>
      <w:r w:rsidR="00F62656" w:rsidRPr="00F62656">
        <w:t xml:space="preserve"> </w:t>
      </w:r>
      <w:r w:rsidRPr="00F62656">
        <w:t>определенности</w:t>
      </w:r>
      <w:r w:rsidR="00F62656" w:rsidRPr="00F62656">
        <w:t xml:space="preserve">: </w:t>
      </w:r>
      <w:r w:rsidRPr="00F62656">
        <w:t>Время,</w:t>
      </w:r>
      <w:r w:rsidR="00F62656" w:rsidRPr="00F62656">
        <w:t xml:space="preserve"> </w:t>
      </w:r>
      <w:r w:rsidRPr="00F62656">
        <w:t>хаос</w:t>
      </w:r>
      <w:r w:rsidR="00F62656" w:rsidRPr="00F62656">
        <w:t xml:space="preserve"> </w:t>
      </w:r>
      <w:r w:rsidRPr="00F62656">
        <w:t>и</w:t>
      </w:r>
      <w:r w:rsidR="00F62656" w:rsidRPr="00F62656">
        <w:t xml:space="preserve"> </w:t>
      </w:r>
      <w:r w:rsidRPr="00F62656">
        <w:t>новые</w:t>
      </w:r>
      <w:r w:rsidR="00F62656" w:rsidRPr="00F62656">
        <w:t xml:space="preserve"> </w:t>
      </w:r>
      <w:r w:rsidRPr="00F62656">
        <w:t>законы</w:t>
      </w:r>
      <w:r w:rsidR="00F62656" w:rsidRPr="00F62656">
        <w:t xml:space="preserve"> </w:t>
      </w:r>
      <w:r w:rsidRPr="00F62656">
        <w:t>природы</w:t>
      </w:r>
      <w:r w:rsidR="00F62656">
        <w:t xml:space="preserve">. - </w:t>
      </w:r>
      <w:r w:rsidRPr="00F62656">
        <w:t>Ижевск</w:t>
      </w:r>
      <w:r w:rsidR="00F62656" w:rsidRPr="00F62656">
        <w:t xml:space="preserve">: </w:t>
      </w:r>
      <w:r w:rsidRPr="00F62656">
        <w:t>Редакция</w:t>
      </w:r>
      <w:r w:rsidR="00F62656" w:rsidRPr="00F62656">
        <w:t xml:space="preserve"> </w:t>
      </w:r>
      <w:r w:rsidRPr="00F62656">
        <w:t>журнала</w:t>
      </w:r>
      <w:r w:rsidR="00F62656" w:rsidRPr="00F62656">
        <w:t xml:space="preserve"> </w:t>
      </w:r>
      <w:r w:rsidRPr="00F62656">
        <w:t>“Регулярная</w:t>
      </w:r>
      <w:r w:rsidR="00F62656" w:rsidRPr="00F62656">
        <w:t xml:space="preserve"> </w:t>
      </w:r>
      <w:r w:rsidRPr="00F62656">
        <w:t>и</w:t>
      </w:r>
      <w:r w:rsidR="00F62656" w:rsidRPr="00F62656">
        <w:t xml:space="preserve"> </w:t>
      </w:r>
      <w:r w:rsidRPr="00F62656">
        <w:t>хаотическая</w:t>
      </w:r>
      <w:r w:rsidR="00F62656" w:rsidRPr="00F62656">
        <w:t xml:space="preserve"> </w:t>
      </w:r>
      <w:r w:rsidRPr="00F62656">
        <w:t>динамика</w:t>
      </w:r>
      <w:r w:rsidR="00F62656">
        <w:t xml:space="preserve">", </w:t>
      </w:r>
      <w:r w:rsidRPr="00F62656">
        <w:t>1999.</w:t>
      </w:r>
    </w:p>
    <w:p w:rsidR="001D3CED" w:rsidRPr="00F62656" w:rsidRDefault="001D3CED" w:rsidP="00F62656">
      <w:pPr>
        <w:pStyle w:val="a"/>
        <w:tabs>
          <w:tab w:val="clear" w:pos="1077"/>
        </w:tabs>
        <w:ind w:firstLine="0"/>
      </w:pPr>
      <w:r w:rsidRPr="00F62656">
        <w:t>Ральф</w:t>
      </w:r>
      <w:r w:rsidR="00F62656" w:rsidRPr="00F62656">
        <w:t xml:space="preserve"> </w:t>
      </w:r>
      <w:r w:rsidRPr="00F62656">
        <w:t>Винс.</w:t>
      </w:r>
      <w:r w:rsidR="00F62656" w:rsidRPr="00F62656">
        <w:t xml:space="preserve"> </w:t>
      </w:r>
      <w:r w:rsidRPr="00F62656">
        <w:t>Методы</w:t>
      </w:r>
      <w:r w:rsidR="00F62656" w:rsidRPr="00F62656">
        <w:t xml:space="preserve"> </w:t>
      </w:r>
      <w:r w:rsidRPr="00F62656">
        <w:t>анализа</w:t>
      </w:r>
      <w:r w:rsidR="00F62656" w:rsidRPr="00F62656">
        <w:t xml:space="preserve"> </w:t>
      </w:r>
      <w:r w:rsidRPr="00F62656">
        <w:t>рисков</w:t>
      </w:r>
      <w:r w:rsidR="00F62656" w:rsidRPr="00F62656">
        <w:t xml:space="preserve"> </w:t>
      </w:r>
      <w:r w:rsidRPr="00F62656">
        <w:t>для</w:t>
      </w:r>
      <w:r w:rsidR="00F62656" w:rsidRPr="00F62656">
        <w:t xml:space="preserve"> </w:t>
      </w:r>
      <w:r w:rsidRPr="00F62656">
        <w:t>трейдеров</w:t>
      </w:r>
      <w:r w:rsidR="00F62656" w:rsidRPr="00F62656">
        <w:t xml:space="preserve"> </w:t>
      </w:r>
      <w:r w:rsidRPr="00F62656">
        <w:t>и</w:t>
      </w:r>
      <w:r w:rsidR="00F62656" w:rsidRPr="00F62656">
        <w:t xml:space="preserve"> </w:t>
      </w:r>
      <w:r w:rsidRPr="00F62656">
        <w:t>портфельных</w:t>
      </w:r>
      <w:r w:rsidR="00F62656" w:rsidRPr="00F62656">
        <w:t xml:space="preserve"> </w:t>
      </w:r>
      <w:r w:rsidRPr="00F62656">
        <w:t>менеджеров/</w:t>
      </w:r>
      <w:r w:rsidR="00F62656" w:rsidRPr="00F62656">
        <w:t xml:space="preserve"> </w:t>
      </w:r>
      <w:r w:rsidRPr="00F62656">
        <w:t>Пер.</w:t>
      </w:r>
      <w:r w:rsidR="00F62656" w:rsidRPr="00F62656">
        <w:t xml:space="preserve"> </w:t>
      </w:r>
      <w:r w:rsidRPr="00F62656">
        <w:t>с</w:t>
      </w:r>
      <w:r w:rsidR="00F62656" w:rsidRPr="00F62656">
        <w:t xml:space="preserve"> </w:t>
      </w:r>
      <w:r w:rsidRPr="00F62656">
        <w:t>англ.</w:t>
      </w:r>
      <w:r w:rsidR="00F62656" w:rsidRPr="00F62656">
        <w:t xml:space="preserve">: </w:t>
      </w:r>
      <w:r w:rsidRPr="00F62656">
        <w:t>Издательский</w:t>
      </w:r>
      <w:r w:rsidR="00F62656" w:rsidRPr="00F62656">
        <w:t xml:space="preserve"> </w:t>
      </w:r>
      <w:r w:rsidRPr="00F62656">
        <w:t>дом</w:t>
      </w:r>
      <w:r w:rsidR="00F62656">
        <w:t xml:space="preserve"> "</w:t>
      </w:r>
      <w:r w:rsidRPr="00F62656">
        <w:t>АЛЬПИНА</w:t>
      </w:r>
      <w:r w:rsidR="00F62656">
        <w:t xml:space="preserve">", </w:t>
      </w:r>
      <w:r w:rsidRPr="00F62656">
        <w:t>2000.</w:t>
      </w:r>
    </w:p>
    <w:p w:rsidR="001D3CED" w:rsidRPr="00F62656" w:rsidRDefault="001D3CED" w:rsidP="00F62656">
      <w:pPr>
        <w:pStyle w:val="a"/>
        <w:tabs>
          <w:tab w:val="clear" w:pos="1077"/>
        </w:tabs>
        <w:ind w:firstLine="0"/>
      </w:pPr>
      <w:r w:rsidRPr="00F62656">
        <w:t>Риск-менеджмент</w:t>
      </w:r>
      <w:r w:rsidR="00F62656" w:rsidRPr="00F62656">
        <w:t xml:space="preserve">: </w:t>
      </w:r>
      <w:r w:rsidRPr="00F62656">
        <w:t>Учебник</w:t>
      </w:r>
      <w:r w:rsidR="00F62656" w:rsidRPr="00F62656">
        <w:t xml:space="preserve"> </w:t>
      </w:r>
      <w:r w:rsidRPr="00F62656">
        <w:t>/</w:t>
      </w:r>
      <w:r w:rsidR="00F62656" w:rsidRPr="00F62656">
        <w:t xml:space="preserve"> </w:t>
      </w:r>
      <w:r w:rsidRPr="00F62656">
        <w:t>В</w:t>
      </w:r>
      <w:r w:rsidR="00F62656">
        <w:t xml:space="preserve">.Н. </w:t>
      </w:r>
      <w:r w:rsidRPr="00F62656">
        <w:t>Вяткин,</w:t>
      </w:r>
      <w:r w:rsidR="00F62656" w:rsidRPr="00F62656">
        <w:t xml:space="preserve"> </w:t>
      </w:r>
      <w:r w:rsidRPr="00F62656">
        <w:t>И</w:t>
      </w:r>
      <w:r w:rsidR="00F62656">
        <w:t xml:space="preserve">.В. </w:t>
      </w:r>
      <w:r w:rsidRPr="00F62656">
        <w:t>Вяткин,</w:t>
      </w:r>
      <w:r w:rsidR="00F62656" w:rsidRPr="00F62656">
        <w:t xml:space="preserve"> </w:t>
      </w:r>
      <w:r w:rsidRPr="00F62656">
        <w:t>В</w:t>
      </w:r>
      <w:r w:rsidR="00F62656">
        <w:t xml:space="preserve">.А. </w:t>
      </w:r>
      <w:r w:rsidRPr="00F62656">
        <w:t>Гамза,</w:t>
      </w:r>
      <w:r w:rsidR="00F62656" w:rsidRPr="00F62656">
        <w:t xml:space="preserve"> </w:t>
      </w:r>
      <w:r w:rsidRPr="00F62656">
        <w:t>Ю</w:t>
      </w:r>
      <w:r w:rsidR="00F62656">
        <w:t xml:space="preserve">.Ю. </w:t>
      </w:r>
      <w:r w:rsidRPr="00F62656">
        <w:t>Екатернославский,</w:t>
      </w:r>
      <w:r w:rsidR="00F62656" w:rsidRPr="00F62656">
        <w:t xml:space="preserve"> </w:t>
      </w:r>
      <w:r w:rsidRPr="00F62656">
        <w:t>Дж.</w:t>
      </w:r>
      <w:r w:rsidR="00F62656" w:rsidRPr="00F62656">
        <w:t xml:space="preserve"> </w:t>
      </w:r>
      <w:r w:rsidRPr="00F62656">
        <w:t>Дж.</w:t>
      </w:r>
      <w:r w:rsidR="00F62656" w:rsidRPr="00F62656">
        <w:t xml:space="preserve"> </w:t>
      </w:r>
      <w:r w:rsidRPr="00F62656">
        <w:t>Хэмптон</w:t>
      </w:r>
      <w:r w:rsidR="00F62656" w:rsidRPr="00F62656">
        <w:t xml:space="preserve"> </w:t>
      </w:r>
      <w:r w:rsidRPr="00F62656">
        <w:t>под</w:t>
      </w:r>
      <w:r w:rsidR="00F62656" w:rsidRPr="00F62656">
        <w:t xml:space="preserve"> </w:t>
      </w:r>
      <w:r w:rsidRPr="00F62656">
        <w:t>ред</w:t>
      </w:r>
      <w:r w:rsidR="00F62656">
        <w:t>.</w:t>
      </w:r>
      <w:r w:rsidR="00446D83">
        <w:t xml:space="preserve"> </w:t>
      </w:r>
      <w:r w:rsidR="00F62656">
        <w:t xml:space="preserve">И. </w:t>
      </w:r>
      <w:r w:rsidRPr="00F62656">
        <w:t>Юргенса.</w:t>
      </w:r>
      <w:r w:rsidR="00F62656" w:rsidRPr="00F62656">
        <w:t xml:space="preserve"> </w:t>
      </w:r>
      <w:r w:rsidRPr="00F62656">
        <w:t>М.</w:t>
      </w:r>
      <w:r w:rsidR="00F62656" w:rsidRPr="00F62656">
        <w:t xml:space="preserve">: </w:t>
      </w:r>
      <w:r w:rsidRPr="00F62656">
        <w:t>Издательско-торговая</w:t>
      </w:r>
      <w:r w:rsidR="00F62656" w:rsidRPr="00F62656">
        <w:t xml:space="preserve"> </w:t>
      </w:r>
      <w:r w:rsidRPr="00F62656">
        <w:t>корпорация</w:t>
      </w:r>
      <w:r w:rsidR="00F62656">
        <w:t xml:space="preserve"> "</w:t>
      </w:r>
      <w:r w:rsidRPr="00F62656">
        <w:t>Дашков</w:t>
      </w:r>
      <w:r w:rsidR="00F62656" w:rsidRPr="00F62656">
        <w:t xml:space="preserve"> </w:t>
      </w:r>
      <w:r w:rsidRPr="00F62656">
        <w:t>и</w:t>
      </w:r>
      <w:r w:rsidR="00F62656" w:rsidRPr="00F62656">
        <w:t xml:space="preserve"> </w:t>
      </w:r>
      <w:r w:rsidRPr="00F62656">
        <w:t>К</w:t>
      </w:r>
      <w:r w:rsidR="00F62656">
        <w:t xml:space="preserve">", </w:t>
      </w:r>
      <w:r w:rsidRPr="00F62656">
        <w:t>2003.</w:t>
      </w:r>
    </w:p>
    <w:p w:rsidR="001D3CED" w:rsidRPr="00F62656" w:rsidRDefault="000E69CA" w:rsidP="00F62656">
      <w:pPr>
        <w:pStyle w:val="a"/>
        <w:tabs>
          <w:tab w:val="clear" w:pos="1077"/>
        </w:tabs>
        <w:ind w:firstLine="0"/>
        <w:rPr>
          <w:color w:val="000000"/>
        </w:rPr>
      </w:pPr>
      <w:r w:rsidRPr="00F62656">
        <w:t>Стюарт</w:t>
      </w:r>
      <w:r w:rsidR="00F62656" w:rsidRPr="00F62656">
        <w:t xml:space="preserve"> </w:t>
      </w:r>
      <w:r w:rsidRPr="00F62656">
        <w:t>И.</w:t>
      </w:r>
      <w:r w:rsidR="00F62656" w:rsidRPr="00F62656">
        <w:t xml:space="preserve"> </w:t>
      </w:r>
      <w:r w:rsidRPr="00F62656">
        <w:t>Тайны</w:t>
      </w:r>
      <w:r w:rsidR="00F62656" w:rsidRPr="00F62656">
        <w:t xml:space="preserve"> </w:t>
      </w:r>
      <w:r w:rsidRPr="00F62656">
        <w:t>катастроф</w:t>
      </w:r>
      <w:r w:rsidR="00F62656">
        <w:t xml:space="preserve">. - </w:t>
      </w:r>
      <w:r w:rsidRPr="00F62656">
        <w:t>М.</w:t>
      </w:r>
      <w:r w:rsidR="00F62656" w:rsidRPr="00F62656">
        <w:t xml:space="preserve">: </w:t>
      </w:r>
      <w:r w:rsidRPr="00F62656">
        <w:t>Мир,</w:t>
      </w:r>
      <w:r w:rsidR="00F62656" w:rsidRPr="00F62656">
        <w:t xml:space="preserve"> </w:t>
      </w:r>
      <w:r w:rsidRPr="00F62656">
        <w:t>1987.</w:t>
      </w:r>
      <w:bookmarkStart w:id="3" w:name="_GoBack"/>
      <w:bookmarkEnd w:id="3"/>
    </w:p>
    <w:sectPr w:rsidR="001D3CED" w:rsidRPr="00F62656" w:rsidSect="00F62656">
      <w:footerReference w:type="default" r:id="rId7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702" w:rsidRDefault="00613702">
      <w:pPr>
        <w:ind w:firstLine="709"/>
      </w:pPr>
      <w:r>
        <w:separator/>
      </w:r>
    </w:p>
  </w:endnote>
  <w:endnote w:type="continuationSeparator" w:id="0">
    <w:p w:rsidR="00613702" w:rsidRDefault="0061370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656" w:rsidRDefault="00F62656" w:rsidP="001D3CE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702" w:rsidRDefault="00613702">
      <w:pPr>
        <w:ind w:firstLine="709"/>
      </w:pPr>
      <w:r>
        <w:separator/>
      </w:r>
    </w:p>
  </w:footnote>
  <w:footnote w:type="continuationSeparator" w:id="0">
    <w:p w:rsidR="00613702" w:rsidRDefault="00613702">
      <w:pPr>
        <w:ind w:firstLine="70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091F95"/>
    <w:multiLevelType w:val="hybridMultilevel"/>
    <w:tmpl w:val="EE607CD8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CED"/>
    <w:rsid w:val="000106B0"/>
    <w:rsid w:val="00013151"/>
    <w:rsid w:val="000526ED"/>
    <w:rsid w:val="000A4076"/>
    <w:rsid w:val="000E69CA"/>
    <w:rsid w:val="001D3CED"/>
    <w:rsid w:val="001D7AB7"/>
    <w:rsid w:val="00206A4B"/>
    <w:rsid w:val="0029680F"/>
    <w:rsid w:val="002C1C7C"/>
    <w:rsid w:val="00307CFE"/>
    <w:rsid w:val="00377F23"/>
    <w:rsid w:val="0039088F"/>
    <w:rsid w:val="00446D83"/>
    <w:rsid w:val="004713E6"/>
    <w:rsid w:val="004D66EA"/>
    <w:rsid w:val="00504D61"/>
    <w:rsid w:val="005B707E"/>
    <w:rsid w:val="00613702"/>
    <w:rsid w:val="006A601B"/>
    <w:rsid w:val="006B37DF"/>
    <w:rsid w:val="006D7090"/>
    <w:rsid w:val="006E3BBD"/>
    <w:rsid w:val="00712F96"/>
    <w:rsid w:val="007135B7"/>
    <w:rsid w:val="00753ACD"/>
    <w:rsid w:val="00777630"/>
    <w:rsid w:val="007C08AC"/>
    <w:rsid w:val="007D5AC6"/>
    <w:rsid w:val="007F51D5"/>
    <w:rsid w:val="008B7978"/>
    <w:rsid w:val="009C07F4"/>
    <w:rsid w:val="00A1638C"/>
    <w:rsid w:val="00A22642"/>
    <w:rsid w:val="00A92409"/>
    <w:rsid w:val="00AA113F"/>
    <w:rsid w:val="00AC05C8"/>
    <w:rsid w:val="00B17A32"/>
    <w:rsid w:val="00C91E5E"/>
    <w:rsid w:val="00CD07A4"/>
    <w:rsid w:val="00D918CD"/>
    <w:rsid w:val="00DD1358"/>
    <w:rsid w:val="00DF6DCE"/>
    <w:rsid w:val="00E60A77"/>
    <w:rsid w:val="00F0713A"/>
    <w:rsid w:val="00F53E90"/>
    <w:rsid w:val="00F62656"/>
    <w:rsid w:val="00F63C0D"/>
    <w:rsid w:val="00FB2510"/>
    <w:rsid w:val="00F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ADF627-6E82-4BDC-B8EA-46F78553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6265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F6265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F6265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F6265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F6265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F62656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F6265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F6265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F6265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Body Text"/>
    <w:basedOn w:val="a0"/>
    <w:link w:val="a5"/>
    <w:uiPriority w:val="99"/>
    <w:rsid w:val="00F62656"/>
    <w:pPr>
      <w:ind w:firstLine="709"/>
    </w:pPr>
  </w:style>
  <w:style w:type="character" w:customStyle="1" w:styleId="a5">
    <w:name w:val="Основний текст Знак"/>
    <w:link w:val="a4"/>
    <w:uiPriority w:val="99"/>
    <w:semiHidden/>
    <w:rPr>
      <w:sz w:val="28"/>
      <w:szCs w:val="28"/>
    </w:rPr>
  </w:style>
  <w:style w:type="paragraph" w:styleId="a6">
    <w:name w:val="Body Text Indent"/>
    <w:basedOn w:val="a0"/>
    <w:link w:val="a7"/>
    <w:uiPriority w:val="99"/>
    <w:rsid w:val="00F62656"/>
    <w:pPr>
      <w:shd w:val="clear" w:color="auto" w:fill="FFFFFF"/>
      <w:spacing w:before="192"/>
      <w:ind w:right="-5" w:firstLine="360"/>
    </w:pPr>
  </w:style>
  <w:style w:type="character" w:customStyle="1" w:styleId="a7">
    <w:name w:val="Основний текст з відступом Знак"/>
    <w:link w:val="a6"/>
    <w:uiPriority w:val="99"/>
    <w:semiHidden/>
    <w:rPr>
      <w:sz w:val="28"/>
      <w:szCs w:val="28"/>
    </w:rPr>
  </w:style>
  <w:style w:type="paragraph" w:styleId="a8">
    <w:name w:val="footer"/>
    <w:basedOn w:val="a0"/>
    <w:link w:val="a9"/>
    <w:uiPriority w:val="99"/>
    <w:rsid w:val="001D3CED"/>
    <w:pPr>
      <w:tabs>
        <w:tab w:val="center" w:pos="4677"/>
        <w:tab w:val="right" w:pos="9355"/>
      </w:tabs>
      <w:ind w:firstLine="709"/>
    </w:pPr>
  </w:style>
  <w:style w:type="character" w:customStyle="1" w:styleId="a9">
    <w:name w:val="Нижній колонтитул Знак"/>
    <w:link w:val="a8"/>
    <w:uiPriority w:val="99"/>
    <w:semiHidden/>
    <w:rPr>
      <w:sz w:val="28"/>
      <w:szCs w:val="28"/>
    </w:rPr>
  </w:style>
  <w:style w:type="character" w:styleId="aa">
    <w:name w:val="page number"/>
    <w:uiPriority w:val="99"/>
    <w:rsid w:val="00F6265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0"/>
    <w:uiPriority w:val="99"/>
    <w:rsid w:val="00F62656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ac">
    <w:name w:val="Table Grid"/>
    <w:basedOn w:val="a2"/>
    <w:uiPriority w:val="99"/>
    <w:rsid w:val="00F6265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d">
    <w:name w:val="Hyperlink"/>
    <w:uiPriority w:val="99"/>
    <w:rsid w:val="00F62656"/>
    <w:rPr>
      <w:color w:val="0000FF"/>
      <w:u w:val="single"/>
    </w:rPr>
  </w:style>
  <w:style w:type="paragraph" w:styleId="ae">
    <w:name w:val="header"/>
    <w:basedOn w:val="a0"/>
    <w:next w:val="a4"/>
    <w:link w:val="af"/>
    <w:uiPriority w:val="99"/>
    <w:rsid w:val="00F6265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F62656"/>
    <w:rPr>
      <w:vertAlign w:val="superscript"/>
    </w:rPr>
  </w:style>
  <w:style w:type="character" w:customStyle="1" w:styleId="12">
    <w:name w:val="Текст Знак1"/>
    <w:link w:val="af1"/>
    <w:uiPriority w:val="99"/>
    <w:locked/>
    <w:rsid w:val="00F6265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0"/>
    <w:link w:val="12"/>
    <w:uiPriority w:val="99"/>
    <w:rsid w:val="00F6265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Верхній колонтитул Знак"/>
    <w:link w:val="ae"/>
    <w:uiPriority w:val="99"/>
    <w:semiHidden/>
    <w:locked/>
    <w:rsid w:val="00F62656"/>
    <w:rPr>
      <w:noProof/>
      <w:kern w:val="16"/>
      <w:sz w:val="22"/>
      <w:szCs w:val="22"/>
      <w:lang w:val="ru-RU" w:eastAsia="ru-RU"/>
    </w:rPr>
  </w:style>
  <w:style w:type="character" w:styleId="af3">
    <w:name w:val="footnote reference"/>
    <w:uiPriority w:val="99"/>
    <w:semiHidden/>
    <w:rsid w:val="00F62656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62656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4">
    <w:name w:val="лит+номерация"/>
    <w:basedOn w:val="a0"/>
    <w:next w:val="a0"/>
    <w:autoRedefine/>
    <w:uiPriority w:val="99"/>
    <w:rsid w:val="00F62656"/>
    <w:pPr>
      <w:ind w:firstLine="0"/>
    </w:pPr>
  </w:style>
  <w:style w:type="paragraph" w:customStyle="1" w:styleId="af5">
    <w:name w:val="литера"/>
    <w:uiPriority w:val="99"/>
    <w:rsid w:val="00F6265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f6">
    <w:name w:val="МОЯ_Таблица"/>
    <w:basedOn w:val="a0"/>
    <w:autoRedefine/>
    <w:uiPriority w:val="99"/>
    <w:rsid w:val="00F62656"/>
    <w:pPr>
      <w:ind w:firstLine="0"/>
      <w:jc w:val="left"/>
    </w:pPr>
    <w:rPr>
      <w:sz w:val="20"/>
      <w:szCs w:val="20"/>
    </w:rPr>
  </w:style>
  <w:style w:type="character" w:customStyle="1" w:styleId="af7">
    <w:name w:val="номер страницы"/>
    <w:uiPriority w:val="99"/>
    <w:rsid w:val="00F62656"/>
    <w:rPr>
      <w:sz w:val="28"/>
      <w:szCs w:val="28"/>
    </w:rPr>
  </w:style>
  <w:style w:type="paragraph" w:customStyle="1" w:styleId="af8">
    <w:name w:val="Обычный +"/>
    <w:basedOn w:val="a0"/>
    <w:autoRedefine/>
    <w:uiPriority w:val="99"/>
    <w:rsid w:val="00F62656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F62656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F6265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F62656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F6265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F62656"/>
    <w:pPr>
      <w:ind w:left="958" w:firstLine="709"/>
    </w:pPr>
  </w:style>
  <w:style w:type="paragraph" w:styleId="22">
    <w:name w:val="Body Text Indent 2"/>
    <w:basedOn w:val="a0"/>
    <w:link w:val="23"/>
    <w:uiPriority w:val="99"/>
    <w:rsid w:val="00F62656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F6265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f9">
    <w:name w:val="содержание"/>
    <w:uiPriority w:val="99"/>
    <w:rsid w:val="00F6265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F62656"/>
    <w:pPr>
      <w:numPr>
        <w:numId w:val="3"/>
      </w:numPr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F6265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6265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6265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62656"/>
    <w:rPr>
      <w:i/>
      <w:iCs/>
    </w:rPr>
  </w:style>
  <w:style w:type="table" w:customStyle="1" w:styleId="14">
    <w:name w:val="Стиль таблицы1"/>
    <w:uiPriority w:val="99"/>
    <w:rsid w:val="00F6265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F62656"/>
    <w:pPr>
      <w:jc w:val="center"/>
    </w:pPr>
  </w:style>
  <w:style w:type="paragraph" w:customStyle="1" w:styleId="afb">
    <w:name w:val="ТАБЛИЦА"/>
    <w:next w:val="a0"/>
    <w:autoRedefine/>
    <w:uiPriority w:val="99"/>
    <w:rsid w:val="00F62656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F62656"/>
    <w:pPr>
      <w:ind w:firstLine="709"/>
    </w:pPr>
    <w:rPr>
      <w:sz w:val="20"/>
      <w:szCs w:val="20"/>
    </w:rPr>
  </w:style>
  <w:style w:type="character" w:customStyle="1" w:styleId="afd">
    <w:name w:val="Текст кінцевої ви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F62656"/>
    <w:pPr>
      <w:ind w:firstLine="709"/>
    </w:pPr>
    <w:rPr>
      <w:color w:val="000000"/>
      <w:sz w:val="20"/>
      <w:szCs w:val="20"/>
    </w:rPr>
  </w:style>
  <w:style w:type="character" w:customStyle="1" w:styleId="aff">
    <w:name w:val="Текст виноски Знак"/>
    <w:link w:val="afe"/>
    <w:uiPriority w:val="99"/>
    <w:locked/>
    <w:rsid w:val="00F62656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F6265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4259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Этапы управления в условиях риска</vt:lpstr>
    </vt:vector>
  </TitlesOfParts>
  <Company>Дом</Company>
  <LinksUpToDate>false</LinksUpToDate>
  <CharactersWithSpaces>28480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Этапы управления в условиях риска</dc:title>
  <dc:subject/>
  <dc:creator>Наташа</dc:creator>
  <cp:keywords/>
  <dc:description/>
  <cp:lastModifiedBy>Irina</cp:lastModifiedBy>
  <cp:revision>2</cp:revision>
  <dcterms:created xsi:type="dcterms:W3CDTF">2014-08-11T11:48:00Z</dcterms:created>
  <dcterms:modified xsi:type="dcterms:W3CDTF">2014-08-11T11:48:00Z</dcterms:modified>
</cp:coreProperties>
</file>