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2DE" w:rsidRDefault="000B02DE" w:rsidP="00AF4A00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AF4A00" w:rsidRDefault="00AF4A00" w:rsidP="00AF4A00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AF4A00" w:rsidRDefault="00AF4A00" w:rsidP="00AF4A00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AF4A00" w:rsidRDefault="00AF4A00" w:rsidP="00AF4A00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AF4A00" w:rsidRDefault="00AF4A00" w:rsidP="00AF4A00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AF4A00" w:rsidRDefault="00AF4A00" w:rsidP="00AF4A00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AF4A00" w:rsidRDefault="00AF4A00" w:rsidP="00AF4A00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AF4A00" w:rsidRDefault="00AF4A00" w:rsidP="00AF4A00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AF4A00" w:rsidRDefault="00AF4A00" w:rsidP="00AF4A00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AF4A00" w:rsidRDefault="00AF4A00" w:rsidP="00AF4A00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AF4A00" w:rsidRDefault="00AF4A00" w:rsidP="00AF4A00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AF4A00" w:rsidRDefault="00AF4A00" w:rsidP="00AF4A00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AF4A00" w:rsidRPr="00C26603" w:rsidRDefault="00AF4A00" w:rsidP="00AF4A00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C26603" w:rsidRPr="00C26603" w:rsidRDefault="00AF4A00" w:rsidP="00AF4A00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РЕФЕРАТ</w:t>
      </w:r>
    </w:p>
    <w:p w:rsidR="000B02DE" w:rsidRPr="00C26603" w:rsidRDefault="000B02DE" w:rsidP="00AF4A00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0B02DE" w:rsidRPr="00C26603" w:rsidRDefault="000B02DE" w:rsidP="00AF4A00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0B02DE" w:rsidRPr="00C26603" w:rsidRDefault="000B02DE" w:rsidP="00AF4A00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63672B" w:rsidRPr="00C26603" w:rsidRDefault="00204255" w:rsidP="00AF4A00">
      <w:pPr>
        <w:pStyle w:val="1"/>
        <w:spacing w:before="0" w:beforeAutospacing="0" w:after="0" w:afterAutospacing="0" w:line="360" w:lineRule="auto"/>
        <w:jc w:val="center"/>
        <w:rPr>
          <w:b w:val="0"/>
          <w:color w:val="000000"/>
          <w:sz w:val="28"/>
          <w:szCs w:val="28"/>
        </w:rPr>
      </w:pPr>
      <w:r w:rsidRPr="005A67EC">
        <w:rPr>
          <w:b w:val="0"/>
          <w:color w:val="000000"/>
          <w:sz w:val="28"/>
          <w:szCs w:val="28"/>
        </w:rPr>
        <w:t>«</w:t>
      </w:r>
      <w:r w:rsidR="00A9507B" w:rsidRPr="005A67EC">
        <w:rPr>
          <w:rStyle w:val="a6"/>
          <w:b w:val="0"/>
          <w:i w:val="0"/>
          <w:color w:val="000000"/>
          <w:sz w:val="28"/>
          <w:szCs w:val="28"/>
        </w:rPr>
        <w:t>В бананово-лимонном Сингапуре</w:t>
      </w:r>
      <w:r w:rsidRPr="005A67EC">
        <w:rPr>
          <w:b w:val="0"/>
          <w:color w:val="000000"/>
          <w:sz w:val="28"/>
          <w:szCs w:val="28"/>
        </w:rPr>
        <w:t>»</w:t>
      </w:r>
    </w:p>
    <w:p w:rsidR="000B02DE" w:rsidRPr="00C26603" w:rsidRDefault="000B02DE" w:rsidP="00AF4A00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0B02DE" w:rsidRPr="00C26603" w:rsidRDefault="000B02DE" w:rsidP="00AF4A00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0B02DE" w:rsidRPr="00C26603" w:rsidRDefault="000B02DE" w:rsidP="00AF4A00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204255" w:rsidRDefault="00204255" w:rsidP="00AF4A00">
      <w:pPr>
        <w:widowControl/>
        <w:tabs>
          <w:tab w:val="left" w:pos="5835"/>
        </w:tabs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AF4A00" w:rsidRDefault="00AF4A00" w:rsidP="00AF4A00">
      <w:pPr>
        <w:widowControl/>
        <w:tabs>
          <w:tab w:val="left" w:pos="5835"/>
        </w:tabs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AF4A00" w:rsidRDefault="00AF4A00" w:rsidP="00AF4A00">
      <w:pPr>
        <w:widowControl/>
        <w:tabs>
          <w:tab w:val="left" w:pos="5835"/>
        </w:tabs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AF4A00" w:rsidRDefault="00AF4A00" w:rsidP="00AF4A00">
      <w:pPr>
        <w:widowControl/>
        <w:tabs>
          <w:tab w:val="left" w:pos="5835"/>
        </w:tabs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AF4A00" w:rsidRDefault="00AF4A00" w:rsidP="00AF4A00">
      <w:pPr>
        <w:widowControl/>
        <w:tabs>
          <w:tab w:val="left" w:pos="5835"/>
        </w:tabs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AF4A00" w:rsidRDefault="00AF4A00" w:rsidP="00AF4A00">
      <w:pPr>
        <w:widowControl/>
        <w:tabs>
          <w:tab w:val="left" w:pos="5835"/>
        </w:tabs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AF4A00" w:rsidRPr="00C26603" w:rsidRDefault="00AF4A00" w:rsidP="00AF4A00">
      <w:pPr>
        <w:widowControl/>
        <w:tabs>
          <w:tab w:val="left" w:pos="5835"/>
        </w:tabs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7D5790" w:rsidRPr="00C26603" w:rsidRDefault="000B02DE" w:rsidP="00AF4A00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Москва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2009</w:t>
      </w:r>
    </w:p>
    <w:p w:rsidR="0037486C" w:rsidRPr="00C26603" w:rsidRDefault="00C26603" w:rsidP="00C2660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C26603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br w:type="page"/>
      </w:r>
      <w:r w:rsidR="00E453D6" w:rsidRPr="005A67EC">
        <w:rPr>
          <w:rFonts w:ascii="Times New Roman" w:eastAsia="Times New Roman" w:hAnsi="Times New Roman"/>
          <w:b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Введение</w:t>
      </w:r>
    </w:p>
    <w:p w:rsidR="002508CF" w:rsidRPr="002508CF" w:rsidRDefault="002508CF" w:rsidP="002508CF">
      <w:pPr>
        <w:widowControl/>
        <w:autoSpaceDE/>
        <w:autoSpaceDN/>
        <w:adjustRightInd/>
        <w:spacing w:line="360" w:lineRule="auto"/>
        <w:rPr>
          <w:rFonts w:ascii="Times New Roman" w:eastAsia="Times New Roman" w:hAnsi="Times New Roman"/>
          <w:color w:val="FFFFFF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5A67EC">
        <w:rPr>
          <w:rFonts w:ascii="Times New Roman" w:eastAsia="Times New Roman" w:hAnsi="Times New Roman"/>
          <w:color w:val="FFFFFF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сингапур закон этногенетический азия</w:t>
      </w:r>
    </w:p>
    <w:p w:rsidR="009258E1" w:rsidRPr="00C26603" w:rsidRDefault="009258E1" w:rsidP="00C2660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Темой моей работы является этногенетические процессы в </w:t>
      </w:r>
      <w:r w:rsidR="008C6677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Сингапуре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. Данная тема является актуальной в связи с возросшим интересом к этногенетической истории государств, а так же </w:t>
      </w:r>
      <w:r w:rsidR="0063672B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с 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популярностью туризма в маленькие страны.</w:t>
      </w:r>
    </w:p>
    <w:p w:rsidR="00723038" w:rsidRPr="00C26603" w:rsidRDefault="00525AD7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 xml:space="preserve">Сингапур </w:t>
      </w:r>
      <w:r w:rsidR="00C26603" w:rsidRPr="005A67EC">
        <w:rPr>
          <w:color w:val="000000"/>
          <w:sz w:val="28"/>
          <w:szCs w:val="28"/>
        </w:rPr>
        <w:t xml:space="preserve">– </w:t>
      </w:r>
      <w:r w:rsidRPr="005A67EC">
        <w:rPr>
          <w:color w:val="000000"/>
          <w:sz w:val="28"/>
          <w:szCs w:val="28"/>
        </w:rPr>
        <w:t>это очень маленьк</w:t>
      </w:r>
      <w:r w:rsidR="00150A1E" w:rsidRPr="005A67EC">
        <w:rPr>
          <w:color w:val="000000"/>
          <w:sz w:val="28"/>
          <w:szCs w:val="28"/>
        </w:rPr>
        <w:t>ое</w:t>
      </w:r>
      <w:r w:rsidRPr="005A67EC">
        <w:rPr>
          <w:color w:val="000000"/>
          <w:sz w:val="28"/>
          <w:szCs w:val="28"/>
        </w:rPr>
        <w:t xml:space="preserve"> </w:t>
      </w:r>
      <w:r w:rsidR="00150A1E" w:rsidRPr="005A67EC">
        <w:rPr>
          <w:color w:val="000000"/>
          <w:sz w:val="28"/>
          <w:szCs w:val="28"/>
        </w:rPr>
        <w:t>государство</w:t>
      </w:r>
      <w:r w:rsidR="00C26603" w:rsidRPr="005A67EC">
        <w:rPr>
          <w:color w:val="000000"/>
          <w:sz w:val="28"/>
          <w:szCs w:val="28"/>
        </w:rPr>
        <w:t xml:space="preserve"> </w:t>
      </w:r>
      <w:r w:rsidRPr="005A67EC">
        <w:rPr>
          <w:color w:val="000000"/>
          <w:sz w:val="28"/>
          <w:szCs w:val="28"/>
        </w:rPr>
        <w:t>Юго-Восточной Азии.</w:t>
      </w:r>
      <w:r w:rsidR="00723038" w:rsidRPr="005A67EC">
        <w:rPr>
          <w:color w:val="000000"/>
          <w:sz w:val="28"/>
          <w:szCs w:val="28"/>
        </w:rPr>
        <w:t xml:space="preserve"> </w:t>
      </w:r>
      <w:r w:rsidR="00B466BF" w:rsidRPr="005A67EC">
        <w:rPr>
          <w:color w:val="000000"/>
          <w:sz w:val="28"/>
          <w:szCs w:val="28"/>
        </w:rPr>
        <w:t xml:space="preserve">Когда </w:t>
      </w:r>
      <w:r w:rsidR="00CF5C70" w:rsidRPr="005A67EC">
        <w:rPr>
          <w:color w:val="000000"/>
          <w:sz w:val="28"/>
          <w:szCs w:val="28"/>
        </w:rPr>
        <w:t xml:space="preserve">в прошлом веке </w:t>
      </w:r>
      <w:r w:rsidR="00B466BF" w:rsidRPr="005A67EC">
        <w:rPr>
          <w:color w:val="000000"/>
          <w:sz w:val="28"/>
          <w:szCs w:val="28"/>
        </w:rPr>
        <w:t>незабвенный Александр Вертинский пел свое знаменитое танго «Магнолия»</w:t>
      </w:r>
      <w:r w:rsidR="00150A1E" w:rsidRPr="005A67EC">
        <w:rPr>
          <w:color w:val="000000"/>
          <w:sz w:val="28"/>
          <w:szCs w:val="28"/>
        </w:rPr>
        <w:t>, всем казалось, что это дикая, полная экзотических тайн страна, совершенно далекая от цивилизации</w:t>
      </w:r>
      <w:r w:rsidR="00723038" w:rsidRPr="005A67EC">
        <w:rPr>
          <w:color w:val="000000"/>
          <w:sz w:val="28"/>
          <w:szCs w:val="28"/>
        </w:rPr>
        <w:t>:</w:t>
      </w:r>
    </w:p>
    <w:p w:rsidR="00AF4A00" w:rsidRDefault="00B466BF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>В бананово-лимонном Сингапуре, в бури,</w:t>
      </w:r>
    </w:p>
    <w:p w:rsidR="00AF4A00" w:rsidRDefault="00B466BF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>Когда поет и плачет океан</w:t>
      </w:r>
    </w:p>
    <w:p w:rsidR="00AF4A00" w:rsidRDefault="00B466BF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>И гонит в ослепительной лазури</w:t>
      </w:r>
    </w:p>
    <w:p w:rsidR="00AF4A00" w:rsidRDefault="00B466BF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>Птиц дальний караван…</w:t>
      </w:r>
    </w:p>
    <w:p w:rsidR="00AF4A00" w:rsidRDefault="00B466BF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>В бананово-лимонном Сингапуре, в бури,</w:t>
      </w:r>
    </w:p>
    <w:p w:rsidR="00AF4A00" w:rsidRDefault="00B466BF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>Когда у вас на сердце тишина,</w:t>
      </w:r>
    </w:p>
    <w:p w:rsidR="00AF4A00" w:rsidRDefault="00B466BF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>Вы, брови темно-синие нахмурив,</w:t>
      </w:r>
    </w:p>
    <w:p w:rsidR="00C26603" w:rsidRDefault="00B466BF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>Тоскуете одна.</w:t>
      </w:r>
    </w:p>
    <w:p w:rsidR="00AF4A00" w:rsidRDefault="00150A1E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>В</w:t>
      </w:r>
      <w:r w:rsidR="00B466BF" w:rsidRPr="005A67EC">
        <w:rPr>
          <w:color w:val="000000"/>
          <w:sz w:val="28"/>
          <w:szCs w:val="28"/>
        </w:rPr>
        <w:t xml:space="preserve"> опаловом и лунном Сингапуре, в бури,</w:t>
      </w:r>
    </w:p>
    <w:p w:rsidR="00AF4A00" w:rsidRDefault="00B466BF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>Когда под ветром ломится банан,</w:t>
      </w:r>
    </w:p>
    <w:p w:rsidR="00AF4A00" w:rsidRDefault="00B466BF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>Вы грезите всю ночь на желтой шкуре</w:t>
      </w:r>
    </w:p>
    <w:p w:rsidR="00AF4A00" w:rsidRDefault="00B466BF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>Под вопли обезьян.</w:t>
      </w:r>
    </w:p>
    <w:p w:rsidR="00AF4A00" w:rsidRDefault="00B466BF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>В бананово-лимонном Сингапуре, в бури,</w:t>
      </w:r>
    </w:p>
    <w:p w:rsidR="00AF4A00" w:rsidRDefault="00B466BF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>Запястьями и кольцами звеня,</w:t>
      </w:r>
    </w:p>
    <w:p w:rsidR="00B466BF" w:rsidRPr="00C26603" w:rsidRDefault="00B466BF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>Магнолия тропической лазури,</w:t>
      </w:r>
    </w:p>
    <w:p w:rsidR="00150A1E" w:rsidRPr="00C26603" w:rsidRDefault="00B466BF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>Вы любите меня.</w:t>
      </w:r>
    </w:p>
    <w:p w:rsidR="00723038" w:rsidRPr="00C26603" w:rsidRDefault="00B466BF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>(1931)</w:t>
      </w:r>
    </w:p>
    <w:p w:rsidR="00723038" w:rsidRPr="00C26603" w:rsidRDefault="00150A1E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>Далекая от цивилизации? Как бы не так!!! Сказочная, высокоразвитая</w:t>
      </w:r>
      <w:r w:rsidR="00723038" w:rsidRPr="005A67EC">
        <w:rPr>
          <w:color w:val="000000"/>
          <w:sz w:val="28"/>
          <w:szCs w:val="28"/>
        </w:rPr>
        <w:t xml:space="preserve"> страна,</w:t>
      </w:r>
      <w:r w:rsidR="00952EAB" w:rsidRPr="005A67EC">
        <w:rPr>
          <w:color w:val="000000"/>
          <w:sz w:val="28"/>
          <w:szCs w:val="28"/>
        </w:rPr>
        <w:t xml:space="preserve"> правда</w:t>
      </w:r>
      <w:r w:rsidR="00723038" w:rsidRPr="005A67EC">
        <w:rPr>
          <w:color w:val="000000"/>
          <w:sz w:val="28"/>
          <w:szCs w:val="28"/>
        </w:rPr>
        <w:t xml:space="preserve"> нищая полезными ископаемыми, лишенная сельхозугодий и территорий, но богатая трудолюбивыми людьми и банками. Государств</w:t>
      </w:r>
      <w:r w:rsidR="00AF4A00" w:rsidRPr="005A67EC">
        <w:rPr>
          <w:color w:val="000000"/>
          <w:sz w:val="28"/>
          <w:szCs w:val="28"/>
        </w:rPr>
        <w:t>о-город, или город-государство…</w:t>
      </w:r>
    </w:p>
    <w:p w:rsidR="00C26603" w:rsidRDefault="00723038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 xml:space="preserve">Фантастический остров, где Восток причудливо сплетается с Западом, наследие азиатской старины мирно соседствует с современностью, а природа легко уживается с плодами научно-технического прогресса </w:t>
      </w:r>
      <w:r w:rsidR="00C26603" w:rsidRPr="005A67EC">
        <w:rPr>
          <w:color w:val="000000"/>
          <w:sz w:val="28"/>
          <w:szCs w:val="28"/>
        </w:rPr>
        <w:t xml:space="preserve">– </w:t>
      </w:r>
      <w:r w:rsidRPr="005A67EC">
        <w:rPr>
          <w:color w:val="000000"/>
          <w:sz w:val="28"/>
          <w:szCs w:val="28"/>
        </w:rPr>
        <w:t>настоящий оазис гармонии и счастья.</w:t>
      </w:r>
    </w:p>
    <w:p w:rsidR="00C26603" w:rsidRDefault="0037486C" w:rsidP="00C26603">
      <w:pPr>
        <w:widowControl/>
        <w:tabs>
          <w:tab w:val="left" w:pos="7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Целью моей работы является выяснить этногенетические процессы, происходившие в Сингапуре.</w:t>
      </w:r>
    </w:p>
    <w:p w:rsidR="00C26603" w:rsidRDefault="0037486C" w:rsidP="00C26603">
      <w:pPr>
        <w:widowControl/>
        <w:tabs>
          <w:tab w:val="left" w:pos="7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Задачами </w:t>
      </w:r>
      <w:r w:rsidR="00AC2945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данной работы являе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тся: </w:t>
      </w:r>
      <w:r w:rsidR="00CF5C70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опровергнув ошибочные представления, 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подтвердить гипотезу о том, </w:t>
      </w:r>
      <w:r w:rsidR="00CF5C70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что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Сингапур </w:t>
      </w:r>
      <w:r w:rsidR="00CD0F1C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является одной из</w:t>
      </w:r>
      <w:r w:rsidR="00316A12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самых преуспевающих стран мира,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</w:t>
      </w:r>
      <w:r w:rsidR="00CF5C70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а также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выяснить,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что повлияло на переход от этноса к нации и </w:t>
      </w:r>
      <w:r w:rsidR="00CF5C70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показать 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способы консолидации.</w:t>
      </w:r>
    </w:p>
    <w:p w:rsidR="00AE74F6" w:rsidRDefault="00AE74F6" w:rsidP="00C26603">
      <w:pPr>
        <w:widowControl/>
        <w:tabs>
          <w:tab w:val="left" w:pos="720"/>
          <w:tab w:val="left" w:pos="90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AF4A00" w:rsidRPr="00C26603" w:rsidRDefault="00AF4A00" w:rsidP="00C26603">
      <w:pPr>
        <w:widowControl/>
        <w:tabs>
          <w:tab w:val="left" w:pos="720"/>
          <w:tab w:val="left" w:pos="90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892E72" w:rsidRPr="00C26603" w:rsidRDefault="00AF4A00" w:rsidP="00AF4A00">
      <w:pPr>
        <w:widowControl/>
        <w:numPr>
          <w:ilvl w:val="0"/>
          <w:numId w:val="3"/>
        </w:numPr>
        <w:tabs>
          <w:tab w:val="clear" w:pos="360"/>
          <w:tab w:val="num" w:pos="120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>
        <w:rPr>
          <w:rFonts w:ascii="Times New Roman" w:eastAsia="Times New Roman" w:hAnsi="Times New Roman"/>
          <w:b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br w:type="page"/>
      </w:r>
      <w:r w:rsidRPr="005A67EC">
        <w:rPr>
          <w:rFonts w:ascii="Times New Roman" w:eastAsia="Times New Roman" w:hAnsi="Times New Roman"/>
          <w:b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Основные понятия</w:t>
      </w:r>
    </w:p>
    <w:p w:rsidR="00AF4A00" w:rsidRDefault="00AF4A00" w:rsidP="00C2660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892E72" w:rsidRPr="00C26603" w:rsidRDefault="00D15D62" w:rsidP="00C2660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В данной работе я придерживаюсь концепции конструктивизма.</w:t>
      </w:r>
    </w:p>
    <w:p w:rsidR="004B0307" w:rsidRPr="00C26603" w:rsidRDefault="004B0307" w:rsidP="00C2660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Этнос 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– 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это тот или иной коллектив людей, противопоставляющий себя всем прочим аналогичным коллективам, имеющий свою особую внутреннюю структуру и оригинальный стереотип поведения.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(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Л.Н. Гумилев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)</w:t>
      </w:r>
    </w:p>
    <w:p w:rsidR="002E4FCE" w:rsidRPr="00C26603" w:rsidRDefault="002E4FCE" w:rsidP="00C2660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5A67EC">
        <w:rPr>
          <w:rFonts w:ascii="Times New Roman" w:eastAsia="Times New Roman" w:hAnsi="Times New Roman"/>
          <w:bCs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Нация</w:t>
      </w:r>
      <w:r w:rsidR="00F32D9C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– 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социально-экономическая, культурно-политическая и духовная общность людей, сложившаяся в результате становления государства, фаза развития этноса, в которой данный конкретный этнос обретает суверенитет и создает собственную полноценную государственность. Может рассматриваться как форма этнической жизни индустриальной эпохи.</w:t>
      </w:r>
    </w:p>
    <w:p w:rsidR="00892E72" w:rsidRPr="00C26603" w:rsidRDefault="00892E72" w:rsidP="00C2660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Этногенетические процессы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– 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это все процессы, связанные с возникновением и развитием этносов. Все этнические процессы разделены на два больших типа этнотрансформационные и этноэволюционны</w:t>
      </w:r>
      <w:r w:rsidR="001604E1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е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. Этноэволюционные процессы выражаются в изменении любого основного признака или компонента этноса, но не приводят к перемене этнического самосознания. К трансформационным этническим процессам относятся такие изменения основных этнических признаков, которые ведут к перемене этнической принадлежности и этнического сознания. Такие процессы завершаются появлением нового этноса.</w:t>
      </w:r>
    </w:p>
    <w:p w:rsidR="00EE09B0" w:rsidRPr="00C26603" w:rsidRDefault="00892E72" w:rsidP="00C2660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Кроме того, этнические процессы делятся на разделительные (парциация, сепарация) и объединительные (фузия, консолидация, интеграция, миксация, ассимиляци</w:t>
      </w:r>
      <w:r w:rsidR="00AE74F6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я)</w:t>
      </w:r>
      <w:r w:rsidR="00CF5C70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.</w:t>
      </w:r>
    </w:p>
    <w:p w:rsidR="00CD2B03" w:rsidRPr="00C26603" w:rsidRDefault="00CD2B03" w:rsidP="00C2660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77672A" w:rsidRPr="00C26603" w:rsidRDefault="0077672A" w:rsidP="00C2660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5A67EC">
        <w:rPr>
          <w:rFonts w:ascii="Times New Roman" w:eastAsia="Times New Roman" w:hAnsi="Times New Roman"/>
          <w:b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2.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</w:t>
      </w:r>
      <w:r w:rsidRPr="005A67EC">
        <w:rPr>
          <w:rFonts w:ascii="Times New Roman" w:eastAsia="Times New Roman" w:hAnsi="Times New Roman"/>
          <w:b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Справочны</w:t>
      </w:r>
      <w:r w:rsidR="00926E67" w:rsidRPr="005A67EC">
        <w:rPr>
          <w:rFonts w:ascii="Times New Roman" w:eastAsia="Times New Roman" w:hAnsi="Times New Roman"/>
          <w:b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е данные о Сингапуре</w:t>
      </w:r>
    </w:p>
    <w:p w:rsidR="00AF4A00" w:rsidRDefault="00AF4A00" w:rsidP="00AF4A00">
      <w:pPr>
        <w:widowControl/>
        <w:autoSpaceDE/>
        <w:autoSpaceDN/>
        <w:adjustRightInd/>
        <w:spacing w:line="360" w:lineRule="auto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77672A" w:rsidRPr="00C26603" w:rsidRDefault="00D22822" w:rsidP="00AF4A00">
      <w:pPr>
        <w:widowControl/>
        <w:numPr>
          <w:ilvl w:val="0"/>
          <w:numId w:val="4"/>
        </w:numPr>
        <w:tabs>
          <w:tab w:val="clear" w:pos="720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Республика</w:t>
      </w:r>
      <w:r w:rsidR="0077672A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осн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ована</w:t>
      </w:r>
      <w:r w:rsidR="0077672A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9 августа 1965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 г</w:t>
      </w:r>
      <w:r w:rsidR="0038319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.</w:t>
      </w:r>
      <w:r w:rsidR="00CF5C70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;</w:t>
      </w:r>
    </w:p>
    <w:p w:rsidR="0063672B" w:rsidRPr="00C26603" w:rsidRDefault="0077672A" w:rsidP="00AF4A00">
      <w:pPr>
        <w:widowControl/>
        <w:numPr>
          <w:ilvl w:val="0"/>
          <w:numId w:val="4"/>
        </w:numPr>
        <w:tabs>
          <w:tab w:val="clear" w:pos="720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Столица 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г. Сингапур</w:t>
      </w:r>
      <w:r w:rsidR="00CF5C70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;</w:t>
      </w:r>
    </w:p>
    <w:p w:rsidR="0077672A" w:rsidRPr="00C26603" w:rsidRDefault="0077672A" w:rsidP="00AF4A00">
      <w:pPr>
        <w:widowControl/>
        <w:numPr>
          <w:ilvl w:val="0"/>
          <w:numId w:val="4"/>
        </w:numPr>
        <w:tabs>
          <w:tab w:val="clear" w:pos="720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Население </w:t>
      </w:r>
      <w:r w:rsidR="00693856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4 483 900 чел</w:t>
      </w:r>
      <w:r w:rsidR="00CF5C70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овек, из них: </w:t>
      </w:r>
      <w:r w:rsidR="00BB6B16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китайцы 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– </w:t>
      </w:r>
      <w:r w:rsidR="00BB6B16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76,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8%</w:t>
      </w:r>
      <w:r w:rsidR="00BB6B16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, </w:t>
      </w:r>
      <w:r w:rsidR="0063672B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м</w:t>
      </w:r>
      <w:r w:rsidR="00BB6B16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алайцы разного происхождения составляют 13,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9%</w:t>
      </w:r>
      <w:r w:rsidR="00D227FB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, </w:t>
      </w:r>
      <w:r w:rsidR="0063672B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и</w:t>
      </w:r>
      <w:r w:rsidR="00D227FB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ндийцы 7,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9%</w:t>
      </w:r>
      <w:r w:rsidR="00D227FB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, </w:t>
      </w:r>
      <w:r w:rsidR="0063672B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н</w:t>
      </w:r>
      <w:r w:rsidR="00D227FB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ебольшие группы составляют арабы, евреи, тайцы, японцы и метисы</w:t>
      </w:r>
      <w:r w:rsidR="00CF5C70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(евроазиаты</w:t>
      </w:r>
      <w:r w:rsidR="00D227FB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)</w:t>
      </w:r>
      <w:r w:rsidR="00CF5C70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;</w:t>
      </w:r>
    </w:p>
    <w:p w:rsidR="00ED65C9" w:rsidRPr="00C26603" w:rsidRDefault="0077672A" w:rsidP="00AF4A00">
      <w:pPr>
        <w:widowControl/>
        <w:numPr>
          <w:ilvl w:val="0"/>
          <w:numId w:val="4"/>
        </w:numPr>
        <w:tabs>
          <w:tab w:val="clear" w:pos="720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Средняя продолжительность жизни </w:t>
      </w:r>
      <w:r w:rsidR="00ED65C9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80,42 года</w:t>
      </w:r>
      <w:r w:rsidR="00CF5C70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;</w:t>
      </w:r>
    </w:p>
    <w:p w:rsidR="0077672A" w:rsidRPr="00C26603" w:rsidRDefault="00D22822" w:rsidP="00AF4A00">
      <w:pPr>
        <w:widowControl/>
        <w:numPr>
          <w:ilvl w:val="0"/>
          <w:numId w:val="4"/>
        </w:numPr>
        <w:tabs>
          <w:tab w:val="clear" w:pos="720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Официальные языки 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– 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английский, китайский, малайский, тамильский</w:t>
      </w:r>
      <w:r w:rsidR="00CF5C70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;</w:t>
      </w:r>
    </w:p>
    <w:p w:rsidR="0077672A" w:rsidRPr="00C26603" w:rsidRDefault="0077672A" w:rsidP="00AF4A00">
      <w:pPr>
        <w:widowControl/>
        <w:numPr>
          <w:ilvl w:val="0"/>
          <w:numId w:val="4"/>
        </w:numPr>
        <w:tabs>
          <w:tab w:val="clear" w:pos="720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Форма правления 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– </w:t>
      </w:r>
      <w:r w:rsidR="00FC5664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Парламентская республика</w:t>
      </w:r>
      <w:r w:rsidR="00CF5C70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;</w:t>
      </w:r>
    </w:p>
    <w:p w:rsidR="00CF5C70" w:rsidRPr="00C26603" w:rsidRDefault="00CF5C70" w:rsidP="00AF4A00">
      <w:pPr>
        <w:widowControl/>
        <w:numPr>
          <w:ilvl w:val="0"/>
          <w:numId w:val="4"/>
        </w:numPr>
        <w:tabs>
          <w:tab w:val="clear" w:pos="720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Религия: </w:t>
      </w:r>
      <w:r w:rsidR="00D227FB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4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0%</w:t>
      </w:r>
      <w:r w:rsidR="00D227FB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населения исповедуют буддизм. Большинство китайского населения следуют традиционным верованиям, сочетающим даосизм, конфуцианство, буддизм и древний анимизм. Большинство мусульман 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– </w:t>
      </w:r>
      <w:r w:rsidR="00D227FB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малайцы, но ислам исповедуют и другие народы. Христианства придерживается 1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4%</w:t>
      </w:r>
      <w:r w:rsidR="00D227FB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населения; представлены как католичество, так и другие конфессии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;</w:t>
      </w:r>
    </w:p>
    <w:p w:rsidR="0077672A" w:rsidRPr="00C26603" w:rsidRDefault="0077672A" w:rsidP="00AF4A00">
      <w:pPr>
        <w:widowControl/>
        <w:numPr>
          <w:ilvl w:val="0"/>
          <w:numId w:val="4"/>
        </w:numPr>
        <w:tabs>
          <w:tab w:val="clear" w:pos="720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Территория 61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 км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² (191 в мире)</w:t>
      </w:r>
      <w:r w:rsidR="00CF5C70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;</w:t>
      </w:r>
    </w:p>
    <w:p w:rsidR="00ED65C9" w:rsidRPr="00C26603" w:rsidRDefault="00ED65C9" w:rsidP="00AF4A00">
      <w:pPr>
        <w:widowControl/>
        <w:numPr>
          <w:ilvl w:val="0"/>
          <w:numId w:val="4"/>
        </w:numPr>
        <w:tabs>
          <w:tab w:val="clear" w:pos="720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Площадь государства Республика Сингапур 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– 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692,7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 км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²</w:t>
      </w:r>
      <w:r w:rsidR="00CF5C70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;</w:t>
      </w:r>
    </w:p>
    <w:p w:rsidR="0077672A" w:rsidRPr="00C26603" w:rsidRDefault="0077672A" w:rsidP="00AF4A00">
      <w:pPr>
        <w:widowControl/>
        <w:numPr>
          <w:ilvl w:val="0"/>
          <w:numId w:val="4"/>
        </w:numPr>
        <w:tabs>
          <w:tab w:val="clear" w:pos="720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Валюта</w:t>
      </w:r>
      <w:r w:rsidR="001604E1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– </w:t>
      </w:r>
      <w:r w:rsidR="006605E8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Сингапурский доллар (SGD</w:t>
      </w:r>
      <w:r w:rsidR="00CF5C70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);</w:t>
      </w:r>
    </w:p>
    <w:p w:rsidR="0077672A" w:rsidRPr="00C26603" w:rsidRDefault="0077672A" w:rsidP="00AF4A00">
      <w:pPr>
        <w:widowControl/>
        <w:numPr>
          <w:ilvl w:val="0"/>
          <w:numId w:val="4"/>
        </w:numPr>
        <w:tabs>
          <w:tab w:val="clear" w:pos="720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Климат 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– </w:t>
      </w:r>
      <w:r w:rsidR="00CF5C70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э</w:t>
      </w:r>
      <w:r w:rsidR="00332D75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кваториальный 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– </w:t>
      </w:r>
      <w:r w:rsidR="00332D75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морской, жаркий и влажный</w:t>
      </w:r>
      <w:r w:rsidR="00CF5C70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;</w:t>
      </w:r>
    </w:p>
    <w:p w:rsidR="0077672A" w:rsidRPr="00C26603" w:rsidRDefault="0077672A" w:rsidP="00AF4A00">
      <w:pPr>
        <w:widowControl/>
        <w:numPr>
          <w:ilvl w:val="0"/>
          <w:numId w:val="4"/>
        </w:numPr>
        <w:tabs>
          <w:tab w:val="clear" w:pos="720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Конституция </w:t>
      </w:r>
      <w:r w:rsidR="00CF5C70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от </w:t>
      </w:r>
      <w:r w:rsidR="00ED65C9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3 июня 1959 год</w:t>
      </w:r>
      <w:r w:rsidR="001604E1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а</w:t>
      </w:r>
      <w:r w:rsidR="00CF5C70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;</w:t>
      </w:r>
    </w:p>
    <w:p w:rsidR="0072799F" w:rsidRPr="00C26603" w:rsidRDefault="0072799F" w:rsidP="00AF4A00">
      <w:pPr>
        <w:widowControl/>
        <w:numPr>
          <w:ilvl w:val="0"/>
          <w:numId w:val="4"/>
        </w:numPr>
        <w:tabs>
          <w:tab w:val="clear" w:pos="720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Кухня Сингапура – это смешение кулинарных влияний всего света. Здесь можно отведать китайскую, малайскую, индийскую, японскую, итальянскую, французскую, американскую </w:t>
      </w:r>
      <w:r w:rsidR="00CF5C70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традиционную еду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. Местные жители страстные гурманы</w:t>
      </w:r>
      <w:r w:rsidR="00CF5C70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;</w:t>
      </w:r>
    </w:p>
    <w:p w:rsidR="00341ED3" w:rsidRPr="00C26603" w:rsidRDefault="00341ED3" w:rsidP="00AF4A00">
      <w:pPr>
        <w:widowControl/>
        <w:numPr>
          <w:ilvl w:val="0"/>
          <w:numId w:val="4"/>
        </w:numPr>
        <w:tabs>
          <w:tab w:val="clear" w:pos="720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Девиз </w:t>
      </w:r>
      <w:r w:rsidR="001604E1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столицы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«Вперед, Сингапур!»</w:t>
      </w:r>
    </w:p>
    <w:p w:rsidR="00EE7652" w:rsidRPr="00C26603" w:rsidRDefault="00EE7652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 xml:space="preserve">Город-государство </w:t>
      </w:r>
      <w:r w:rsidR="00C26603" w:rsidRPr="005A67EC">
        <w:rPr>
          <w:color w:val="000000"/>
          <w:sz w:val="28"/>
          <w:szCs w:val="28"/>
        </w:rPr>
        <w:t xml:space="preserve">– </w:t>
      </w:r>
      <w:r w:rsidRPr="005A67EC">
        <w:rPr>
          <w:color w:val="000000"/>
          <w:sz w:val="28"/>
          <w:szCs w:val="28"/>
        </w:rPr>
        <w:t xml:space="preserve">Республика Сингапур расположен на небольшом острове (693 </w:t>
      </w:r>
      <w:r w:rsidR="00C26603" w:rsidRPr="005A67EC">
        <w:rPr>
          <w:color w:val="000000"/>
          <w:sz w:val="28"/>
          <w:szCs w:val="28"/>
        </w:rPr>
        <w:t>кв. к</w:t>
      </w:r>
      <w:r w:rsidRPr="005A67EC">
        <w:rPr>
          <w:color w:val="000000"/>
          <w:sz w:val="28"/>
          <w:szCs w:val="28"/>
        </w:rPr>
        <w:t>м) у южной оконечности Малаккского полуострова, всего в 137</w:t>
      </w:r>
      <w:r w:rsidR="00C26603" w:rsidRPr="005A67EC">
        <w:rPr>
          <w:color w:val="000000"/>
          <w:sz w:val="28"/>
          <w:szCs w:val="28"/>
        </w:rPr>
        <w:t> км</w:t>
      </w:r>
      <w:r w:rsidRPr="005A67EC">
        <w:rPr>
          <w:color w:val="000000"/>
          <w:sz w:val="28"/>
          <w:szCs w:val="28"/>
        </w:rPr>
        <w:t xml:space="preserve"> к северу от экватора. Он находится на пути важнейших воздушных и морских трасс из Европы, Ближнего Востока и Южной Азии в Австралию и Океанию, а также на Дальний Восток и в Северную Америку. Его аэропорт </w:t>
      </w:r>
      <w:r w:rsidR="00C26603" w:rsidRPr="005A67EC">
        <w:rPr>
          <w:color w:val="000000"/>
          <w:sz w:val="28"/>
          <w:szCs w:val="28"/>
        </w:rPr>
        <w:t xml:space="preserve">– </w:t>
      </w:r>
      <w:r w:rsidRPr="005A67EC">
        <w:rPr>
          <w:color w:val="000000"/>
          <w:sz w:val="28"/>
          <w:szCs w:val="28"/>
        </w:rPr>
        <w:t>один из лучших в мире, он обслуживает свыше 30 млн</w:t>
      </w:r>
      <w:r w:rsidR="001604E1" w:rsidRPr="005A67EC">
        <w:rPr>
          <w:color w:val="000000"/>
          <w:sz w:val="28"/>
          <w:szCs w:val="28"/>
        </w:rPr>
        <w:t>.</w:t>
      </w:r>
      <w:r w:rsidRPr="005A67EC">
        <w:rPr>
          <w:color w:val="000000"/>
          <w:sz w:val="28"/>
          <w:szCs w:val="28"/>
        </w:rPr>
        <w:t xml:space="preserve"> пассажиров в год.</w:t>
      </w:r>
    </w:p>
    <w:p w:rsidR="00EE09B0" w:rsidRPr="00C26603" w:rsidRDefault="00EE7652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>На севере Сингапур отделен от Малайзии узким Джохорским проливом, шириной всего 1–3</w:t>
      </w:r>
      <w:r w:rsidR="00C26603" w:rsidRPr="005A67EC">
        <w:rPr>
          <w:color w:val="000000"/>
          <w:sz w:val="28"/>
          <w:szCs w:val="28"/>
        </w:rPr>
        <w:t> км</w:t>
      </w:r>
      <w:r w:rsidRPr="005A67EC">
        <w:rPr>
          <w:color w:val="000000"/>
          <w:sz w:val="28"/>
          <w:szCs w:val="28"/>
        </w:rPr>
        <w:t>. А Сингапурский пролив (шириной около 20</w:t>
      </w:r>
      <w:r w:rsidR="00C26603" w:rsidRPr="005A67EC">
        <w:rPr>
          <w:color w:val="000000"/>
          <w:sz w:val="28"/>
          <w:szCs w:val="28"/>
        </w:rPr>
        <w:t> км</w:t>
      </w:r>
      <w:r w:rsidRPr="005A67EC">
        <w:rPr>
          <w:color w:val="000000"/>
          <w:sz w:val="28"/>
          <w:szCs w:val="28"/>
        </w:rPr>
        <w:t>) на юге отделяет остров от архипелага Риау, входящего в состав Индонезии. В Сингапур входят еще 58 небольших островков</w:t>
      </w:r>
      <w:r w:rsidR="001604E1" w:rsidRPr="005A67EC">
        <w:rPr>
          <w:color w:val="000000"/>
          <w:sz w:val="28"/>
          <w:szCs w:val="28"/>
        </w:rPr>
        <w:t>,</w:t>
      </w:r>
      <w:r w:rsidRPr="005A67EC">
        <w:rPr>
          <w:color w:val="000000"/>
          <w:sz w:val="28"/>
          <w:szCs w:val="28"/>
        </w:rPr>
        <w:t xml:space="preserve"> находящихся в его территориальных водах.</w:t>
      </w:r>
    </w:p>
    <w:p w:rsidR="00EE7652" w:rsidRPr="00C26603" w:rsidRDefault="00EE7652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>Остров соединен с Малайзией дамбой длиной более километра, по которой проходят шоссе, железная дорога и проложен водопровод, снабжающий остров пресной водой.</w:t>
      </w:r>
    </w:p>
    <w:p w:rsidR="001604E1" w:rsidRPr="00C26603" w:rsidRDefault="00C617D8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>С точки зрения экономики с</w:t>
      </w:r>
      <w:r w:rsidR="00EE7652" w:rsidRPr="005A67EC">
        <w:rPr>
          <w:color w:val="000000"/>
          <w:sz w:val="28"/>
          <w:szCs w:val="28"/>
        </w:rPr>
        <w:t>трана очень благополучная. Сингапур является 3</w:t>
      </w:r>
      <w:r w:rsidR="00C26603" w:rsidRPr="005A67EC">
        <w:rPr>
          <w:color w:val="000000"/>
          <w:sz w:val="28"/>
          <w:szCs w:val="28"/>
        </w:rPr>
        <w:t>-м</w:t>
      </w:r>
      <w:r w:rsidR="00EE7652" w:rsidRPr="005A67EC">
        <w:rPr>
          <w:color w:val="000000"/>
          <w:sz w:val="28"/>
          <w:szCs w:val="28"/>
        </w:rPr>
        <w:t xml:space="preserve"> ведущим финансовым центром мира после Лондона и Нью-Йорка (для сравнения Москва занимает 60 место). Об уровне благополучия говорит продолжительность жизни </w:t>
      </w:r>
      <w:r w:rsidR="00C26603" w:rsidRPr="005A67EC">
        <w:rPr>
          <w:color w:val="000000"/>
          <w:sz w:val="28"/>
          <w:szCs w:val="28"/>
        </w:rPr>
        <w:t xml:space="preserve">– </w:t>
      </w:r>
      <w:r w:rsidR="00EE7652" w:rsidRPr="005A67EC">
        <w:rPr>
          <w:color w:val="000000"/>
          <w:sz w:val="28"/>
          <w:szCs w:val="28"/>
        </w:rPr>
        <w:t>сингапурец живет в среднем 80 лет, что является 5</w:t>
      </w:r>
      <w:r w:rsidR="00C26603" w:rsidRPr="005A67EC">
        <w:rPr>
          <w:color w:val="000000"/>
          <w:sz w:val="28"/>
          <w:szCs w:val="28"/>
        </w:rPr>
        <w:t>-м</w:t>
      </w:r>
      <w:r w:rsidR="00EE7652" w:rsidRPr="005A67EC">
        <w:rPr>
          <w:color w:val="000000"/>
          <w:sz w:val="28"/>
          <w:szCs w:val="28"/>
        </w:rPr>
        <w:t xml:space="preserve"> показателем в мире. В среднем местный житель з</w:t>
      </w:r>
      <w:r w:rsidRPr="005A67EC">
        <w:rPr>
          <w:color w:val="000000"/>
          <w:sz w:val="28"/>
          <w:szCs w:val="28"/>
        </w:rPr>
        <w:t>арабатывает примерно 24 тыс. долларов</w:t>
      </w:r>
      <w:r w:rsidR="00EE7652" w:rsidRPr="005A67EC">
        <w:rPr>
          <w:color w:val="000000"/>
          <w:sz w:val="28"/>
          <w:szCs w:val="28"/>
        </w:rPr>
        <w:t xml:space="preserve"> в год. Уровень инфляции в последние годы находился на уровне 2</w:t>
      </w:r>
      <w:r w:rsidR="00C26603" w:rsidRPr="005A67EC">
        <w:rPr>
          <w:color w:val="000000"/>
          <w:sz w:val="28"/>
          <w:szCs w:val="28"/>
        </w:rPr>
        <w:t>–3%</w:t>
      </w:r>
      <w:r w:rsidR="00EE7652" w:rsidRPr="005A67EC">
        <w:rPr>
          <w:color w:val="000000"/>
          <w:sz w:val="28"/>
          <w:szCs w:val="28"/>
        </w:rPr>
        <w:t>, что является одним их лучших показателей в мире.</w:t>
      </w:r>
    </w:p>
    <w:p w:rsidR="00C26603" w:rsidRDefault="00EE7652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>Весьма у</w:t>
      </w:r>
      <w:r w:rsidR="00BB5E31" w:rsidRPr="005A67EC">
        <w:rPr>
          <w:color w:val="000000"/>
          <w:sz w:val="28"/>
          <w:szCs w:val="28"/>
        </w:rPr>
        <w:t xml:space="preserve">дачное географическое положение, </w:t>
      </w:r>
      <w:r w:rsidRPr="005A67EC">
        <w:rPr>
          <w:color w:val="000000"/>
          <w:sz w:val="28"/>
          <w:szCs w:val="28"/>
        </w:rPr>
        <w:t xml:space="preserve">привело к развитию портов: аэропорт Чанги </w:t>
      </w:r>
      <w:r w:rsidR="00C26603" w:rsidRPr="005A67EC">
        <w:rPr>
          <w:color w:val="000000"/>
          <w:sz w:val="28"/>
          <w:szCs w:val="28"/>
        </w:rPr>
        <w:t xml:space="preserve">– </w:t>
      </w:r>
      <w:r w:rsidRPr="005A67EC">
        <w:rPr>
          <w:color w:val="000000"/>
          <w:sz w:val="28"/>
          <w:szCs w:val="28"/>
        </w:rPr>
        <w:t>в рейтинге крупнейших аэропортов мира в 2005</w:t>
      </w:r>
      <w:r w:rsidR="00C26603" w:rsidRPr="005A67EC">
        <w:rPr>
          <w:color w:val="000000"/>
          <w:sz w:val="28"/>
          <w:szCs w:val="28"/>
        </w:rPr>
        <w:t> г</w:t>
      </w:r>
      <w:r w:rsidR="00EE09B0" w:rsidRPr="005A67EC">
        <w:rPr>
          <w:color w:val="000000"/>
          <w:sz w:val="28"/>
          <w:szCs w:val="28"/>
        </w:rPr>
        <w:t>.</w:t>
      </w:r>
      <w:r w:rsidRPr="005A67EC">
        <w:rPr>
          <w:color w:val="000000"/>
          <w:sz w:val="28"/>
          <w:szCs w:val="28"/>
        </w:rPr>
        <w:t xml:space="preserve"> занимал 25</w:t>
      </w:r>
      <w:r w:rsidR="00C26603" w:rsidRPr="005A67EC">
        <w:rPr>
          <w:color w:val="000000"/>
          <w:sz w:val="28"/>
          <w:szCs w:val="28"/>
        </w:rPr>
        <w:t>-ю</w:t>
      </w:r>
      <w:r w:rsidRPr="005A67EC">
        <w:rPr>
          <w:color w:val="000000"/>
          <w:sz w:val="28"/>
          <w:szCs w:val="28"/>
        </w:rPr>
        <w:t xml:space="preserve"> позицию,</w:t>
      </w:r>
      <w:r w:rsidR="00AF4A00" w:rsidRPr="005A67EC">
        <w:rPr>
          <w:color w:val="000000"/>
          <w:sz w:val="28"/>
          <w:szCs w:val="28"/>
        </w:rPr>
        <w:t xml:space="preserve"> </w:t>
      </w:r>
      <w:r w:rsidRPr="005A67EC">
        <w:rPr>
          <w:color w:val="000000"/>
          <w:sz w:val="28"/>
          <w:szCs w:val="28"/>
        </w:rPr>
        <w:t>а морской порт по грузообороту только недавно уступил 1</w:t>
      </w:r>
      <w:r w:rsidR="00C26603" w:rsidRPr="005A67EC">
        <w:rPr>
          <w:color w:val="000000"/>
          <w:sz w:val="28"/>
          <w:szCs w:val="28"/>
        </w:rPr>
        <w:t>-е</w:t>
      </w:r>
      <w:r w:rsidRPr="005A67EC">
        <w:rPr>
          <w:color w:val="000000"/>
          <w:sz w:val="28"/>
          <w:szCs w:val="28"/>
        </w:rPr>
        <w:t xml:space="preserve"> место Шанхаю. По отношению к другим странам региона Сингапур играет роль «базарной площади» </w:t>
      </w:r>
      <w:r w:rsidR="00C26603" w:rsidRPr="005A67EC">
        <w:rPr>
          <w:color w:val="000000"/>
          <w:sz w:val="28"/>
          <w:szCs w:val="28"/>
        </w:rPr>
        <w:t xml:space="preserve">– </w:t>
      </w:r>
      <w:r w:rsidRPr="005A67EC">
        <w:rPr>
          <w:color w:val="000000"/>
          <w:sz w:val="28"/>
          <w:szCs w:val="28"/>
        </w:rPr>
        <w:t xml:space="preserve">сюда поступают товары, производимые в соседних странах </w:t>
      </w:r>
      <w:r w:rsidR="00C26603" w:rsidRPr="005A67EC">
        <w:rPr>
          <w:color w:val="000000"/>
          <w:sz w:val="28"/>
          <w:szCs w:val="28"/>
        </w:rPr>
        <w:t xml:space="preserve">– </w:t>
      </w:r>
      <w:r w:rsidRPr="005A67EC">
        <w:rPr>
          <w:color w:val="000000"/>
          <w:sz w:val="28"/>
          <w:szCs w:val="28"/>
        </w:rPr>
        <w:t>например, каучук и олово из Малайзии, рис из Таиланда, которые затем направляются в другие регионы. В то же время сюда привозятся промышленные товары из США, Европы, Японии и распределяются между соседними странами. В последние 20 лет большое значение приобретают химическая, нефтеперерабатывающая, сборочная электронная промышленность, судостроение, очень активно развиваются наукоемкие отрасли. В Сингапуре всегда проводилась политика по привлечению капитала и высококвалифицированной рабочей силы из-за границы, поэтому в государстве нет своих предпринимателей. В стране действует государственная система здравоохранения.</w:t>
      </w:r>
    </w:p>
    <w:p w:rsidR="00EE7652" w:rsidRPr="00C26603" w:rsidRDefault="00DA5A46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 xml:space="preserve">Сингапур по своему государственному устройству </w:t>
      </w:r>
      <w:r w:rsidR="00EE7652" w:rsidRPr="005A67EC">
        <w:rPr>
          <w:color w:val="000000"/>
          <w:sz w:val="28"/>
          <w:szCs w:val="28"/>
        </w:rPr>
        <w:t xml:space="preserve">республика. Глава государства </w:t>
      </w:r>
      <w:r w:rsidR="00C26603" w:rsidRPr="005A67EC">
        <w:rPr>
          <w:color w:val="000000"/>
          <w:sz w:val="28"/>
          <w:szCs w:val="28"/>
        </w:rPr>
        <w:t xml:space="preserve">– </w:t>
      </w:r>
      <w:r w:rsidR="00EE7652" w:rsidRPr="005A67EC">
        <w:rPr>
          <w:color w:val="000000"/>
          <w:sz w:val="28"/>
          <w:szCs w:val="28"/>
        </w:rPr>
        <w:t xml:space="preserve">президент. Законодательный орган </w:t>
      </w:r>
      <w:r w:rsidR="00C26603" w:rsidRPr="005A67EC">
        <w:rPr>
          <w:color w:val="000000"/>
          <w:sz w:val="28"/>
          <w:szCs w:val="28"/>
        </w:rPr>
        <w:t xml:space="preserve">– </w:t>
      </w:r>
      <w:r w:rsidR="00EE7652" w:rsidRPr="005A67EC">
        <w:rPr>
          <w:color w:val="000000"/>
          <w:sz w:val="28"/>
          <w:szCs w:val="28"/>
        </w:rPr>
        <w:t>парламент.</w:t>
      </w:r>
    </w:p>
    <w:p w:rsidR="00EE7652" w:rsidRPr="00C26603" w:rsidRDefault="00EE7652" w:rsidP="00C2660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Сингапур состоит из трёх зон 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– 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туристической, экономической и спальной. Каждая зона отделена от другой границей 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– 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безупречным газоном шириной в пять километров.</w:t>
      </w:r>
    </w:p>
    <w:p w:rsidR="00D64232" w:rsidRPr="00C26603" w:rsidRDefault="00D64232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 xml:space="preserve">Идеология государства </w:t>
      </w:r>
      <w:r w:rsidR="00C26603" w:rsidRPr="005A67EC">
        <w:rPr>
          <w:color w:val="000000"/>
          <w:sz w:val="28"/>
          <w:szCs w:val="28"/>
        </w:rPr>
        <w:t xml:space="preserve">– </w:t>
      </w:r>
      <w:r w:rsidRPr="005A67EC">
        <w:rPr>
          <w:color w:val="000000"/>
          <w:sz w:val="28"/>
          <w:szCs w:val="28"/>
        </w:rPr>
        <w:t>верность своей стране</w:t>
      </w:r>
      <w:r w:rsidR="00EE09B0" w:rsidRPr="005A67EC">
        <w:rPr>
          <w:color w:val="000000"/>
          <w:sz w:val="28"/>
          <w:szCs w:val="28"/>
        </w:rPr>
        <w:t xml:space="preserve">, экономическая самодисциплина, </w:t>
      </w:r>
      <w:r w:rsidRPr="005A67EC">
        <w:rPr>
          <w:color w:val="000000"/>
          <w:sz w:val="28"/>
          <w:szCs w:val="28"/>
        </w:rPr>
        <w:t>религиозная и расовая гармония, а также уважение к порядку и закону.</w:t>
      </w:r>
    </w:p>
    <w:p w:rsidR="001604E1" w:rsidRPr="00C26603" w:rsidRDefault="00D64232" w:rsidP="00C2660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Сингапур 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– 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это не только самый большой порт, но и крупнейший в Юго-Восточной Азии промышленный центр с необычайно высоким, даже в сравнении с Европой, уровнем жизни. Сингапур</w:t>
      </w:r>
      <w:r w:rsidR="005113EF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– 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фантастически интернациональн</w:t>
      </w:r>
      <w:r w:rsidR="005113EF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ый и космополитичный мегаполис, </w:t>
      </w:r>
      <w:r w:rsidR="001139B9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входящий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в двадцатку самых маленьких государств мира.</w:t>
      </w:r>
    </w:p>
    <w:p w:rsidR="00AF27F0" w:rsidRPr="00C26603" w:rsidRDefault="00AF27F0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>Существующий сегодня политический режим в Сингапуре отличается выраженной авторитарностью. Эту страну даже называют современным полицейским государством. Это обусловлено ограничением личной свободы граждан и очень строгими законами. Несмотря на регулярные выборы, радикальной смены лидерства никогда не происходило.</w:t>
      </w:r>
    </w:p>
    <w:p w:rsidR="00AF27F0" w:rsidRPr="00C26603" w:rsidRDefault="00AF27F0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>Внутренняя политика правительства почти полвека остается жесткой. В 1950</w:t>
      </w:r>
      <w:r w:rsidR="00C26603" w:rsidRPr="005A67EC">
        <w:rPr>
          <w:color w:val="000000"/>
          <w:sz w:val="28"/>
          <w:szCs w:val="28"/>
        </w:rPr>
        <w:t>-х</w:t>
      </w:r>
      <w:r w:rsidRPr="005A67EC">
        <w:rPr>
          <w:color w:val="000000"/>
          <w:sz w:val="28"/>
          <w:szCs w:val="28"/>
        </w:rPr>
        <w:t xml:space="preserve"> годах на политическую сцену выступили партии, заявившие о своей приверженности демократическому социализму </w:t>
      </w:r>
      <w:r w:rsidR="00C26603" w:rsidRPr="005A67EC">
        <w:rPr>
          <w:color w:val="000000"/>
          <w:sz w:val="28"/>
          <w:szCs w:val="28"/>
        </w:rPr>
        <w:t xml:space="preserve">– </w:t>
      </w:r>
      <w:r w:rsidRPr="005A67EC">
        <w:rPr>
          <w:color w:val="000000"/>
          <w:sz w:val="28"/>
          <w:szCs w:val="28"/>
        </w:rPr>
        <w:t>Трудовой фронт (ТФ) и Партия народного действия (ПНД), опиравшиеся на профсоюзы. Власть в своих руках прочно удерживает ПНД.</w:t>
      </w:r>
    </w:p>
    <w:p w:rsidR="00AF27F0" w:rsidRPr="00C26603" w:rsidRDefault="00AF27F0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 xml:space="preserve">Звание одного из самых безопасных мест в мире Сингапур завоевал отчасти и своими жесткими законами, требующими очень строгого выполнения. Малейшее отклонение от законов и норм карается штрафом. Например, штраф за переход дороги в неположенном месте </w:t>
      </w:r>
      <w:r w:rsidR="00C26603" w:rsidRPr="005A67EC">
        <w:rPr>
          <w:color w:val="000000"/>
          <w:sz w:val="28"/>
          <w:szCs w:val="28"/>
        </w:rPr>
        <w:t xml:space="preserve">– </w:t>
      </w:r>
      <w:r w:rsidRPr="005A67EC">
        <w:rPr>
          <w:color w:val="000000"/>
          <w:sz w:val="28"/>
          <w:szCs w:val="28"/>
        </w:rPr>
        <w:t xml:space="preserve">до 500 дол., за курение в общественных местах </w:t>
      </w:r>
      <w:r w:rsidR="00C26603" w:rsidRPr="005A67EC">
        <w:rPr>
          <w:color w:val="000000"/>
          <w:sz w:val="28"/>
          <w:szCs w:val="28"/>
        </w:rPr>
        <w:t xml:space="preserve">– </w:t>
      </w:r>
      <w:r w:rsidRPr="005A67EC">
        <w:rPr>
          <w:color w:val="000000"/>
          <w:sz w:val="28"/>
          <w:szCs w:val="28"/>
        </w:rPr>
        <w:t xml:space="preserve">до 1 тыс. дол., за попытку мусорить </w:t>
      </w:r>
      <w:r w:rsidR="00C26603" w:rsidRPr="005A67EC">
        <w:rPr>
          <w:color w:val="000000"/>
          <w:sz w:val="28"/>
          <w:szCs w:val="28"/>
        </w:rPr>
        <w:t xml:space="preserve">– </w:t>
      </w:r>
      <w:r w:rsidRPr="005A67EC">
        <w:rPr>
          <w:color w:val="000000"/>
          <w:sz w:val="28"/>
          <w:szCs w:val="28"/>
        </w:rPr>
        <w:t xml:space="preserve">до 2 тыс. дол. Запрещена жевательная резинка. За потребление наркотиков полагается 10 лет тюремного заключения и (или) штраф в 20 тыс. дол., за попытку производства, провоза или продажи </w:t>
      </w:r>
      <w:smartTag w:uri="urn:schemas-microsoft-com:office:smarttags" w:element="metricconverter">
        <w:smartTagPr>
          <w:attr w:name="ProductID" w:val="5 г"/>
        </w:smartTagPr>
        <w:r w:rsidRPr="005A67EC">
          <w:rPr>
            <w:color w:val="000000"/>
            <w:sz w:val="28"/>
            <w:szCs w:val="28"/>
          </w:rPr>
          <w:t>5 г</w:t>
        </w:r>
      </w:smartTag>
      <w:r w:rsidRPr="005A67EC">
        <w:rPr>
          <w:color w:val="000000"/>
          <w:sz w:val="28"/>
          <w:szCs w:val="28"/>
        </w:rPr>
        <w:t xml:space="preserve">. любых наркотиков </w:t>
      </w:r>
      <w:r w:rsidR="00C26603" w:rsidRPr="005A67EC">
        <w:rPr>
          <w:color w:val="000000"/>
          <w:sz w:val="28"/>
          <w:szCs w:val="28"/>
        </w:rPr>
        <w:t xml:space="preserve">– </w:t>
      </w:r>
      <w:r w:rsidRPr="005A67EC">
        <w:rPr>
          <w:color w:val="000000"/>
          <w:sz w:val="28"/>
          <w:szCs w:val="28"/>
        </w:rPr>
        <w:t>смертная казнь.</w:t>
      </w:r>
    </w:p>
    <w:p w:rsidR="00027627" w:rsidRPr="00C26603" w:rsidRDefault="00027627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>На весь мир Сингапур славится своей технической школой, наряду с такими странами, как Россия, Япония, Южная Корея, Германия.</w:t>
      </w:r>
    </w:p>
    <w:p w:rsidR="00027627" w:rsidRPr="00C26603" w:rsidRDefault="00027627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>После череды реформ в этой сфере, прошедших в 90</w:t>
      </w:r>
      <w:r w:rsidR="00C26603" w:rsidRPr="005A67EC">
        <w:rPr>
          <w:color w:val="000000"/>
          <w:sz w:val="28"/>
          <w:szCs w:val="28"/>
        </w:rPr>
        <w:t>-х</w:t>
      </w:r>
      <w:r w:rsidRPr="005A67EC">
        <w:rPr>
          <w:color w:val="000000"/>
          <w:sz w:val="28"/>
          <w:szCs w:val="28"/>
        </w:rPr>
        <w:t xml:space="preserve"> гг. XX</w:t>
      </w:r>
      <w:r w:rsidR="00C26603" w:rsidRPr="005A67EC">
        <w:rPr>
          <w:color w:val="000000"/>
          <w:sz w:val="28"/>
          <w:szCs w:val="28"/>
        </w:rPr>
        <w:t> в</w:t>
      </w:r>
      <w:r w:rsidRPr="005A67EC">
        <w:rPr>
          <w:color w:val="000000"/>
          <w:sz w:val="28"/>
          <w:szCs w:val="28"/>
        </w:rPr>
        <w:t xml:space="preserve">. Сингапур вышел на одно из первых мест по уровню и качества образования и образовательных услуг. Активное внедрение новых техногологий, привлечение молодых специалистов со всего света и активное участие правительства Сингапура в деятельность ВУЗов и др. образовательных </w:t>
      </w:r>
      <w:r w:rsidR="00A5705F" w:rsidRPr="005A67EC">
        <w:rPr>
          <w:color w:val="000000"/>
          <w:sz w:val="28"/>
          <w:szCs w:val="28"/>
        </w:rPr>
        <w:t>учреждениях</w:t>
      </w:r>
      <w:r w:rsidRPr="005A67EC">
        <w:rPr>
          <w:color w:val="000000"/>
          <w:sz w:val="28"/>
          <w:szCs w:val="28"/>
        </w:rPr>
        <w:t>,</w:t>
      </w:r>
      <w:r w:rsidR="00A5705F" w:rsidRPr="005A67EC">
        <w:rPr>
          <w:color w:val="000000"/>
          <w:sz w:val="28"/>
          <w:szCs w:val="28"/>
        </w:rPr>
        <w:t xml:space="preserve"> </w:t>
      </w:r>
      <w:r w:rsidRPr="005A67EC">
        <w:rPr>
          <w:color w:val="000000"/>
          <w:sz w:val="28"/>
          <w:szCs w:val="28"/>
        </w:rPr>
        <w:t>позволило как Национальным университетам, так и Сингапуру, демонстрировать свои результаты в успехе качественной и целесообразной оптимизации производства мировому сообществу.</w:t>
      </w:r>
    </w:p>
    <w:p w:rsidR="00027627" w:rsidRPr="00C26603" w:rsidRDefault="00027627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>Сегодня Сингапурские ВУЗы занимают лидирующие позиции в списках лучших ВУЗов мира.</w:t>
      </w:r>
    </w:p>
    <w:p w:rsidR="00252FB2" w:rsidRPr="00C26603" w:rsidRDefault="00252FB2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 xml:space="preserve">Так как коренное малайское население Сингапура составляет лишь небольшой процент, а большинство </w:t>
      </w:r>
      <w:r w:rsidR="00C26603" w:rsidRPr="005A67EC">
        <w:rPr>
          <w:color w:val="000000"/>
          <w:sz w:val="28"/>
          <w:szCs w:val="28"/>
        </w:rPr>
        <w:t xml:space="preserve">– </w:t>
      </w:r>
      <w:r w:rsidRPr="005A67EC">
        <w:rPr>
          <w:color w:val="000000"/>
          <w:sz w:val="28"/>
          <w:szCs w:val="28"/>
        </w:rPr>
        <w:t>китайские, индийские или арабские иммигранты, трудно говорить о специфической сингапурской культуре. Однако можно выделить евразийских сингапурцев и перанканов (потомков китайских иммигрантов и их малайских жён).</w:t>
      </w:r>
    </w:p>
    <w:p w:rsidR="00252FB2" w:rsidRPr="00C26603" w:rsidRDefault="00252FB2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>Но благополучная национальная ситуация привела к диффузии разных культур, и за короткое время возникла присущая только Сингапуру самобытность.</w:t>
      </w:r>
    </w:p>
    <w:p w:rsidR="00252FB2" w:rsidRPr="00C26603" w:rsidRDefault="00252FB2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 xml:space="preserve">Внедрённый через школы английский язык приобрёл также уличную форму </w:t>
      </w:r>
      <w:r w:rsidR="00C26603" w:rsidRPr="005A67EC">
        <w:rPr>
          <w:color w:val="000000"/>
          <w:sz w:val="28"/>
          <w:szCs w:val="28"/>
        </w:rPr>
        <w:t xml:space="preserve">– </w:t>
      </w:r>
      <w:r w:rsidRPr="005A67EC">
        <w:rPr>
          <w:color w:val="000000"/>
          <w:sz w:val="28"/>
          <w:szCs w:val="28"/>
        </w:rPr>
        <w:t>так называемый «синглиш» (Singlish), к которому ещё можно добавить смешанный малайско-английский язык Манглиш (Manglish). Тем не менее сингапурская литература и официальные учреждения стараются пользоваться классическим английским.</w:t>
      </w:r>
    </w:p>
    <w:p w:rsidR="00252FB2" w:rsidRPr="00C26603" w:rsidRDefault="00252FB2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 xml:space="preserve">В Сингапуре немало этнических районов, таких как Литл-Индия </w:t>
      </w:r>
      <w:r w:rsidR="00C26603" w:rsidRPr="005A67EC">
        <w:rPr>
          <w:color w:val="000000"/>
          <w:sz w:val="28"/>
          <w:szCs w:val="28"/>
        </w:rPr>
        <w:t>(«маленькая Индия»</w:t>
      </w:r>
      <w:r w:rsidRPr="005A67EC">
        <w:rPr>
          <w:color w:val="000000"/>
          <w:sz w:val="28"/>
          <w:szCs w:val="28"/>
        </w:rPr>
        <w:t>) и «Чайнатаун». Районы появились как результат плана Раффлза по адаптации новых иммигрантов через национальные гетто. Сейчас эти районы утратили своё былое значение, но остаются культурными центрами, где также продаются национальные товары и работают национальные рестораны.</w:t>
      </w:r>
    </w:p>
    <w:p w:rsidR="00252FB2" w:rsidRPr="00C26603" w:rsidRDefault="00252FB2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>Правительство строго следит за соблюдением принципа толерантности, в том числе за свободой вероисповедания. В Сингапуре имеются несколько индуистских храмов, буддийских и даосских храмов, мечетей и христианских церквей. Присутствуют и неортодоксальные религиозные группы.</w:t>
      </w:r>
    </w:p>
    <w:p w:rsidR="00252FB2" w:rsidRPr="00C26603" w:rsidRDefault="00252FB2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>Космополитическая направленность сингапурской культуры привела к разнообразию видов искусства, музыки и театра.</w:t>
      </w:r>
    </w:p>
    <w:p w:rsidR="001604E1" w:rsidRPr="00C26603" w:rsidRDefault="001604E1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>Виза для поездки в Сингапур с пребыванием до 96 часов россиянам не требуется.</w:t>
      </w:r>
    </w:p>
    <w:p w:rsidR="00CF5C70" w:rsidRPr="00AF4A00" w:rsidRDefault="00CF5C70" w:rsidP="00C2660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6F02E9" w:rsidRPr="00C26603" w:rsidRDefault="00AF4A00" w:rsidP="00AF4A00">
      <w:pPr>
        <w:widowControl/>
        <w:autoSpaceDE/>
        <w:autoSpaceDN/>
        <w:adjustRightInd/>
        <w:spacing w:line="360" w:lineRule="auto"/>
        <w:ind w:left="709"/>
        <w:jc w:val="both"/>
        <w:rPr>
          <w:rFonts w:ascii="Times New Roman" w:eastAsia="Times New Roman" w:hAnsi="Times New Roman"/>
          <w:b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5A67EC">
        <w:rPr>
          <w:rFonts w:ascii="Times New Roman" w:eastAsia="Times New Roman" w:hAnsi="Times New Roman"/>
          <w:b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3. Этническая история</w:t>
      </w:r>
    </w:p>
    <w:p w:rsidR="00AF4A00" w:rsidRDefault="00AF4A00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E71D1" w:rsidRPr="00C26603" w:rsidRDefault="006F02E9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>Ранняя история Сингапура очень туманна и неопределенна. Первые сведения об этом месте относятся ко II веку.</w:t>
      </w:r>
      <w:r w:rsidR="00BE71D1" w:rsidRPr="005A67EC">
        <w:rPr>
          <w:color w:val="000000"/>
          <w:sz w:val="28"/>
          <w:szCs w:val="28"/>
        </w:rPr>
        <w:t xml:space="preserve"> Автохтонное население Сингапура (В старину остров назывался Тумасик (или «морской порт»)) составляли малайцы.</w:t>
      </w:r>
      <w:r w:rsidRPr="005A67EC">
        <w:rPr>
          <w:color w:val="000000"/>
          <w:sz w:val="28"/>
          <w:szCs w:val="28"/>
        </w:rPr>
        <w:t xml:space="preserve"> Жители занимались рыбной ловлей и торговлей. В начале XIV</w:t>
      </w:r>
      <w:r w:rsidR="00C26603" w:rsidRPr="005A67EC">
        <w:rPr>
          <w:color w:val="000000"/>
          <w:sz w:val="28"/>
          <w:szCs w:val="28"/>
        </w:rPr>
        <w:t> в</w:t>
      </w:r>
      <w:r w:rsidRPr="005A67EC">
        <w:rPr>
          <w:color w:val="000000"/>
          <w:sz w:val="28"/>
          <w:szCs w:val="28"/>
        </w:rPr>
        <w:t>. махараджа суматранского государства построил на острове город Сингапур. Это название связано с древней легендой</w:t>
      </w:r>
      <w:r w:rsidR="008A0978" w:rsidRPr="005A67EC">
        <w:rPr>
          <w:color w:val="000000"/>
          <w:sz w:val="28"/>
          <w:szCs w:val="28"/>
        </w:rPr>
        <w:t>.</w:t>
      </w:r>
      <w:r w:rsidRPr="005A67EC">
        <w:rPr>
          <w:color w:val="000000"/>
          <w:sz w:val="28"/>
          <w:szCs w:val="28"/>
        </w:rPr>
        <w:t xml:space="preserve"> Малайская Хроника XVII века </w:t>
      </w:r>
      <w:r w:rsidR="00FC5370" w:rsidRPr="005A67EC">
        <w:rPr>
          <w:color w:val="000000"/>
          <w:sz w:val="28"/>
          <w:szCs w:val="28"/>
        </w:rPr>
        <w:t>свидетельствует, что в 1299</w:t>
      </w:r>
      <w:r w:rsidR="00C26603" w:rsidRPr="005A67EC">
        <w:rPr>
          <w:color w:val="000000"/>
          <w:sz w:val="28"/>
          <w:szCs w:val="28"/>
        </w:rPr>
        <w:t> г</w:t>
      </w:r>
      <w:r w:rsidR="00FC5370" w:rsidRPr="005A67EC">
        <w:rPr>
          <w:color w:val="000000"/>
          <w:sz w:val="28"/>
          <w:szCs w:val="28"/>
        </w:rPr>
        <w:t>.</w:t>
      </w:r>
      <w:r w:rsidRPr="005A67EC">
        <w:rPr>
          <w:color w:val="000000"/>
          <w:sz w:val="28"/>
          <w:szCs w:val="28"/>
        </w:rPr>
        <w:t xml:space="preserve"> правитель из Палембанга Шри Три Буана нашел на острове большой торговый город. Высадившись на берег, он встретил огромного льва, и хотя львов в этих местах ни до, ни после никто не видел, а существо, которое заметил правитель, было красного цвета с черной головой, он решил, что это именно лев, поэтому в дальнейшем за городом закрепилось название Синга пура, что в переводе с санскрита означает «Город льва».</w:t>
      </w:r>
    </w:p>
    <w:p w:rsidR="006F02E9" w:rsidRPr="00C26603" w:rsidRDefault="006F02E9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>Раджи Сингапура вели постоянную борьбу с экспансией тайского государства. Но город утратил независимость. Он был осажден яванцами, взят штурмом, затем разрушен.</w:t>
      </w:r>
    </w:p>
    <w:p w:rsidR="006F02E9" w:rsidRPr="00C26603" w:rsidRDefault="006F02E9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>Следующие четыре столетия остров переживал упадок и попал под власть Малакки.</w:t>
      </w:r>
    </w:p>
    <w:p w:rsidR="006F02E9" w:rsidRPr="00C26603" w:rsidRDefault="006F02E9" w:rsidP="00C2660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Начиная с 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lang w:val="en-US"/>
          <w:eastAsianLayout w:id="0"/>
        </w:rPr>
        <w:t>XVI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 в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. Юго-Восточная Азия становится объектом колониальной экспансии европейских держав. Первыми на Малаккском полуострове и прилегающих островах появились португальцы. В 1511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 г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. они захватили Малакку, превратив её в основной опорный пункт, охранявший торговое господство на морском пути из Индии в Китай, к «островам пряностей». Сингапур перешёл во владение султаната Джохора, нового малайского государства, возникшего после падения Малакки.</w:t>
      </w:r>
      <w:r w:rsidR="00166D9E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Правители Джохора вели ожесточённую борьбу с португальцами. Однако в 1587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 г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. португальцам удалось захватить столицу султаната, а затем уничтожить и его порт на острове. Город пришёл в полное запустение, а остров стал прибежищем морских пиратов.</w:t>
      </w:r>
    </w:p>
    <w:p w:rsidR="00C26603" w:rsidRDefault="006F02E9" w:rsidP="00C2660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Во второй половине 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lang w:val="en-US"/>
          <w:eastAsianLayout w:id="0"/>
        </w:rPr>
        <w:t>XVIII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 в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. англичане, расширявшие свои владения в Индии и торговлю с Китаем, испытывали необходимость в создании опорных баз в районе Ост-Индии с целью обеспечения интересов своего торгового флота и противодействия экспансии Нидерландов в этом районе. В этих целях они создали собственные фактории на Пинанге (1786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 г</w:t>
      </w:r>
      <w:r w:rsidR="007E3E78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.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), в Малакке, отвоеванной у голландцев в 1796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 г</w:t>
      </w:r>
      <w:r w:rsidR="00FC5370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.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,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и в Сингапуре (1819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 г</w:t>
      </w:r>
      <w:r w:rsidR="00FC5370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.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)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. В начале 1819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 г</w:t>
      </w:r>
      <w:r w:rsidR="007E3E78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. 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на остров прибыл Стэмфорд Раффлз, губернатор Бенгкулена, британского владения на Суматре, он заключил договор с султанатом Джохора о создании торгового поста в Сингапуре.</w:t>
      </w:r>
      <w:r w:rsidR="00042129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Став губернатором Сингапура, сэр СТ. Раффлз уделил много внимания созданию колониального чиновничьего аппарата: он составил временный кодекс законов, основанный на английском праве, но сохранивший при этом некоторые местные</w:t>
      </w:r>
      <w:r w:rsidR="007C513E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традиции 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– </w:t>
      </w:r>
      <w:r w:rsidR="007C513E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религиозные и семей</w:t>
      </w:r>
      <w:r w:rsidR="00042129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но-брачные, а также права наследования. Сэр СТ. Раффлз занимался и такими вопросами, как регистрация земли, управление портом, создание полиции, ликвидация игорных домов, притонов и даже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…</w:t>
      </w:r>
      <w:r w:rsidR="00042129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петушиных боев.</w:t>
      </w:r>
    </w:p>
    <w:p w:rsidR="006F02E9" w:rsidRPr="00C26603" w:rsidRDefault="006F02E9" w:rsidP="00C2660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В периоде с 1820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 г</w:t>
      </w:r>
      <w:r w:rsidR="007E3E78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.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по 1824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 г</w:t>
      </w:r>
      <w:r w:rsidR="007E3E78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.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британские владения были формализованы: сначала по соглашению с Нидерландами (1824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 г</w:t>
      </w:r>
      <w:r w:rsidR="007E3E78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.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), затем по договору с Джохорским султанатом, уступившим остров за крупное финансовое вознаграждение и выплату значи</w:t>
      </w:r>
      <w:r w:rsidR="007E3E78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тельной пенсии султану. В 1826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 г</w:t>
      </w:r>
      <w:r w:rsidR="007E3E78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. 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Сингапур, Пинанг и Малакка были объединены в Стрейтс-сеттлементс, а в 1832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 г</w:t>
      </w:r>
      <w:r w:rsidR="00FC5370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.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Сингапур становится его административным центром.</w:t>
      </w:r>
    </w:p>
    <w:p w:rsidR="00203E3B" w:rsidRPr="00C26603" w:rsidRDefault="006F02E9" w:rsidP="00C2660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Открытие Суэцкого канала в 1869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 г</w:t>
      </w:r>
      <w:r w:rsidR="007E3E78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. 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дало Сингапуру мощный импульс развития в качестве одного из важнейших мировых торговых портов. Остров превратился в главный центр переработки и экспорта натурального каучука, произведённого в соседней Малайе. Одновременно шёл интенсивный приток населения, оно увеличилось в 8 раз, составив около 80 тыс. человек в 1913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 г</w:t>
      </w:r>
      <w:r w:rsidR="00FC5370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.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</w:t>
      </w:r>
      <w:r w:rsidR="00FC5370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Сингапур был вынужден покинуть Федерацию. 9 августа того же года провозглашён независимым государством. Был принят в члены ООН и Содружества наций.</w:t>
      </w:r>
    </w:p>
    <w:p w:rsidR="00042129" w:rsidRPr="00C26603" w:rsidRDefault="00042129" w:rsidP="00C2660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Британский флаг над Сингапуром был спущен в 1942 году, когда японцы захватили «Город льва» (так переводится его название) и переименовали его в Шанан 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– 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«Свет юга». Однако Британские власти вернулись на остров в сентябре 1945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 г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. и оставались здесь до 1959 года. Впоследствии Сингапур два года входил в состав федерации Малайзии, но в 1965 году он стал независимым государством.</w:t>
      </w:r>
    </w:p>
    <w:p w:rsidR="006F02E9" w:rsidRPr="00C26603" w:rsidRDefault="006F02E9" w:rsidP="00C2660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В апреле 1946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 г</w:t>
      </w:r>
      <w:r w:rsidR="007E3E78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.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Сингапур получил статус коронной колонии и был отделён от Малайи, а в 1959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 г</w:t>
      </w:r>
      <w:r w:rsidR="007E3E78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. 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провозглашён самоуправляющимся государством. В мае того же года прошли всеобщие выборы и состоялось формирование первого полностью выборного Законодательного собрания. На выборах победила Партия народного действия (ПНД). Её лидер 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– 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Ли Куан Ю стал первым премьер-министром.</w:t>
      </w:r>
    </w:p>
    <w:p w:rsidR="006F02E9" w:rsidRPr="00C26603" w:rsidRDefault="006F02E9" w:rsidP="00C2660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В сентябре 1963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 г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. Сингапур вошёл в состав Федерации Малайзии совместно с Малайей и британскими владениями на Северном Калимантане. Однако острые противоречия между малайской и китайской политическими элитами по проблеме социально-этнического строительства нового государства привели к тому, что в августе 1965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 г</w:t>
      </w:r>
      <w:r w:rsidR="007E3E78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.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Сингапур был вынужден покинуть Федерацию. 9 августа того же года провозглашён независимым государством. Был принят в члены ООН и Содружества наций.</w:t>
      </w:r>
    </w:p>
    <w:p w:rsidR="00196B10" w:rsidRPr="00C26603" w:rsidRDefault="00196B10" w:rsidP="00C2660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Самую многочисленную этническую группу в Сингапуре составляют китайцы, которые расселились во всех частях города. Особенно сильно заселен Китайский город, в котором в основном сооружены двухэтажные дома. Первые этажи таких домов приспособлены под магазины, конторы и мастерские, а вторые 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– 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под жилье. Здесь сохранилось много зданий, построенных еще 200 лет назад, и сейчас они образуют целые районы с узкими, кривыми улочками и переулками.</w:t>
      </w:r>
    </w:p>
    <w:p w:rsidR="00196B10" w:rsidRPr="00C26603" w:rsidRDefault="00196B10" w:rsidP="00C2660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Сингапурские китайцы никогда не ассимилировались ни с малайцами, ни с индийцами, ни с другими народами. Именно поэтому и сохранились их обычаи, традиции и семейно-брачные отношения.</w:t>
      </w:r>
    </w:p>
    <w:p w:rsidR="00196B10" w:rsidRPr="00C26603" w:rsidRDefault="00196B10" w:rsidP="00C2660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Вторую по величине группу сингапурского населения составляют малайцы. В центре города в довольно невзрачном домике живут потомки султана Хусейна, который в 1819 году «уступил» Сингапур англичанам. Однако к настоящему времени семья эта обеднела и в политической жизни страны не играет никакой роли.</w:t>
      </w:r>
    </w:p>
    <w:p w:rsidR="00196B10" w:rsidRPr="00C26603" w:rsidRDefault="00196B10" w:rsidP="00C2660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Индийское население Сингапура 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– 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это тамилы, телугу, малаяли, пуштуны и другие народности. Они расселены не только в административном центре Сингапура, но и на других островах, но в сельской местности индийцев мало.</w:t>
      </w:r>
    </w:p>
    <w:p w:rsidR="00E3347A" w:rsidRPr="00C26603" w:rsidRDefault="00196B10" w:rsidP="00C2660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Индийцы почти не ассимилируются с другими этническими группами и в Сингапуре образуют замкнутую общину со своей религией и культурными традициями. Они сохранили свои национальные обычаи в пище и одежде, в частности, женщины-тамилки носят одежду, изготовленную только в Индии. В годы Второй мировой войны, когда торговые связи Сингапура и Индии были прерваны, они испытывали большие затруднения с одеждой. Но на местном рынке никогда не покупали ее, предпочитая обходиться пусть и сильно износившейся, но своей одеждой.</w:t>
      </w:r>
    </w:p>
    <w:p w:rsidR="006365AA" w:rsidRPr="00C26603" w:rsidRDefault="000860EE" w:rsidP="00C2660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В</w:t>
      </w:r>
      <w:r w:rsidR="0011526A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результате миграций этнический состав населения Сингапура, претерпел существенные изменения.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</w:t>
      </w:r>
      <w:r w:rsidR="0011526A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Весьма существенное влияние на изменение этнической структуры населения Сингапура, помимо миграций, оказывают </w:t>
      </w:r>
      <w:r w:rsidR="00E3347A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также</w:t>
      </w:r>
      <w:r w:rsidR="0011526A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процессы этнического развития, и прежде всего этнообъединительные. Если для Европы наиболее характерны ассимиляционные процессы, то для Азии 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– </w:t>
      </w:r>
      <w:r w:rsidR="0011526A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консолидационные. Сингапурский этнос не достиг еще высокой степени консолидации: в его составе до сих пор имеются субэтнические группы, по некоторым своим особенностям довольно сильно отличающиеся от основного этнического</w:t>
      </w:r>
      <w:r w:rsidR="00EB6365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массива</w:t>
      </w:r>
      <w:r w:rsidR="0011526A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. Ныне происходит консолидация этого этноса, постепенное</w:t>
      </w:r>
      <w:r w:rsidR="00EB6365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стирание</w:t>
      </w:r>
      <w:r w:rsidR="0011526A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отличий, которые пока еще сохраняют их субэтнические</w:t>
      </w:r>
      <w:r w:rsidR="00A3632A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</w:t>
      </w:r>
      <w:r w:rsidR="0011526A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группы. Языковые и культурные различия между этими группами существенно замедляют процесс консолидации.</w:t>
      </w:r>
    </w:p>
    <w:p w:rsidR="000860EE" w:rsidRPr="00C26603" w:rsidRDefault="000860EE" w:rsidP="00C2660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134DFC" w:rsidRPr="00C26603" w:rsidRDefault="004649C1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A67EC">
        <w:rPr>
          <w:b/>
          <w:color w:val="000000"/>
          <w:sz w:val="28"/>
          <w:szCs w:val="28"/>
        </w:rPr>
        <w:t xml:space="preserve">4. </w:t>
      </w:r>
      <w:r w:rsidR="00134DFC" w:rsidRPr="005A67EC">
        <w:rPr>
          <w:b/>
          <w:color w:val="000000"/>
          <w:sz w:val="28"/>
          <w:szCs w:val="28"/>
        </w:rPr>
        <w:t>Интересные факты о Сингапуре</w:t>
      </w:r>
    </w:p>
    <w:p w:rsidR="004649C1" w:rsidRDefault="004649C1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34DFC" w:rsidRPr="00C26603" w:rsidRDefault="00134DFC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 xml:space="preserve">Нарушения общественного порядка строго караются. Штраф за плевок на землю </w:t>
      </w:r>
      <w:r w:rsidR="00C26603" w:rsidRPr="005A67EC">
        <w:rPr>
          <w:color w:val="000000"/>
          <w:sz w:val="28"/>
          <w:szCs w:val="28"/>
        </w:rPr>
        <w:t xml:space="preserve">– </w:t>
      </w:r>
      <w:r w:rsidRPr="005A67EC">
        <w:rPr>
          <w:color w:val="000000"/>
          <w:sz w:val="28"/>
          <w:szCs w:val="28"/>
        </w:rPr>
        <w:t xml:space="preserve">500 долларов. Штраф за курение в общественных местах </w:t>
      </w:r>
      <w:r w:rsidR="00C26603" w:rsidRPr="005A67EC">
        <w:rPr>
          <w:color w:val="000000"/>
          <w:sz w:val="28"/>
          <w:szCs w:val="28"/>
        </w:rPr>
        <w:t xml:space="preserve">– </w:t>
      </w:r>
      <w:r w:rsidRPr="005A67EC">
        <w:rPr>
          <w:color w:val="000000"/>
          <w:sz w:val="28"/>
          <w:szCs w:val="28"/>
        </w:rPr>
        <w:t>500 дол</w:t>
      </w:r>
      <w:r w:rsidR="007E3E78" w:rsidRPr="005A67EC">
        <w:rPr>
          <w:color w:val="000000"/>
          <w:sz w:val="28"/>
          <w:szCs w:val="28"/>
        </w:rPr>
        <w:t>ларов. Выбрасывание мусора, вроде</w:t>
      </w:r>
      <w:r w:rsidRPr="005A67EC">
        <w:rPr>
          <w:color w:val="000000"/>
          <w:sz w:val="28"/>
          <w:szCs w:val="28"/>
        </w:rPr>
        <w:t xml:space="preserve"> обрывка бумаги </w:t>
      </w:r>
      <w:r w:rsidR="00C26603" w:rsidRPr="005A67EC">
        <w:rPr>
          <w:color w:val="000000"/>
          <w:sz w:val="28"/>
          <w:szCs w:val="28"/>
        </w:rPr>
        <w:t xml:space="preserve">– </w:t>
      </w:r>
      <w:r w:rsidRPr="005A67EC">
        <w:rPr>
          <w:color w:val="000000"/>
          <w:sz w:val="28"/>
          <w:szCs w:val="28"/>
        </w:rPr>
        <w:t xml:space="preserve">штраф 500 долларов. Штраф за оставление воды в блюдцах под горшками во время полива цветов </w:t>
      </w:r>
      <w:r w:rsidR="00C26603" w:rsidRPr="005A67EC">
        <w:rPr>
          <w:color w:val="000000"/>
          <w:sz w:val="28"/>
          <w:szCs w:val="28"/>
        </w:rPr>
        <w:t xml:space="preserve">– </w:t>
      </w:r>
      <w:r w:rsidRPr="005A67EC">
        <w:rPr>
          <w:color w:val="000000"/>
          <w:sz w:val="28"/>
          <w:szCs w:val="28"/>
        </w:rPr>
        <w:t>500 долларов (вода привлекает комаров).</w:t>
      </w:r>
    </w:p>
    <w:p w:rsidR="002511A6" w:rsidRPr="00C26603" w:rsidRDefault="00134DFC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 xml:space="preserve">Число автомобилей в Сингапуре искусственно ограничивается. Чтобы завести себе автомобиль нужно сначала купить на специальном аукционе разрешение на автомобиль (разрешение даётся на срок в 10 лет). Это разрешение обойдётся в несколько десятков тысяч долларов. Затем нужно купить сам автомобиль, который </w:t>
      </w:r>
      <w:r w:rsidR="00383193" w:rsidRPr="005A67EC">
        <w:rPr>
          <w:color w:val="000000"/>
          <w:sz w:val="28"/>
          <w:szCs w:val="28"/>
        </w:rPr>
        <w:t>облагается</w:t>
      </w:r>
      <w:r w:rsidRPr="005A67EC">
        <w:rPr>
          <w:color w:val="000000"/>
          <w:sz w:val="28"/>
          <w:szCs w:val="28"/>
        </w:rPr>
        <w:t xml:space="preserve"> ввозной пошлиной в 4</w:t>
      </w:r>
      <w:r w:rsidR="00C26603" w:rsidRPr="005A67EC">
        <w:rPr>
          <w:color w:val="000000"/>
          <w:sz w:val="28"/>
          <w:szCs w:val="28"/>
        </w:rPr>
        <w:t>1%</w:t>
      </w:r>
      <w:r w:rsidRPr="005A67EC">
        <w:rPr>
          <w:color w:val="000000"/>
          <w:sz w:val="28"/>
          <w:szCs w:val="28"/>
        </w:rPr>
        <w:t xml:space="preserve"> от стоимости. И, наконец, нужно заплатить сбор за постановку на учёт </w:t>
      </w:r>
      <w:r w:rsidR="00C26603" w:rsidRPr="005A67EC">
        <w:rPr>
          <w:color w:val="000000"/>
          <w:sz w:val="28"/>
          <w:szCs w:val="28"/>
        </w:rPr>
        <w:t xml:space="preserve">– </w:t>
      </w:r>
      <w:r w:rsidRPr="005A67EC">
        <w:rPr>
          <w:color w:val="000000"/>
          <w:sz w:val="28"/>
          <w:szCs w:val="28"/>
        </w:rPr>
        <w:t>14</w:t>
      </w:r>
      <w:r w:rsidR="00C26603" w:rsidRPr="005A67EC">
        <w:rPr>
          <w:color w:val="000000"/>
          <w:sz w:val="28"/>
          <w:szCs w:val="28"/>
        </w:rPr>
        <w:t>0%</w:t>
      </w:r>
      <w:r w:rsidRPr="005A67EC">
        <w:rPr>
          <w:color w:val="000000"/>
          <w:sz w:val="28"/>
          <w:szCs w:val="28"/>
        </w:rPr>
        <w:t xml:space="preserve"> от стоимости автомобиля. Таким образом</w:t>
      </w:r>
      <w:r w:rsidR="004649C1" w:rsidRPr="005A67EC">
        <w:rPr>
          <w:color w:val="000000"/>
          <w:sz w:val="28"/>
          <w:szCs w:val="28"/>
        </w:rPr>
        <w:t>,</w:t>
      </w:r>
      <w:r w:rsidRPr="005A67EC">
        <w:rPr>
          <w:color w:val="000000"/>
          <w:sz w:val="28"/>
          <w:szCs w:val="28"/>
        </w:rPr>
        <w:t xml:space="preserve"> покупка, например, скромной Toyota Corolla выльется не меньше чем в 100 000 долларов.</w:t>
      </w:r>
    </w:p>
    <w:p w:rsidR="00134DFC" w:rsidRPr="00C26603" w:rsidRDefault="00134DFC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>Если собака лает по ночам, ей обрезают голосовые связки. Мужчины должны всегда носить брюки, в любую жару. Женщины также должны всегда носить чулки, даже если на улице плюс тридцать пять.</w:t>
      </w:r>
    </w:p>
    <w:p w:rsidR="00134DFC" w:rsidRPr="00C26603" w:rsidRDefault="00134DFC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>Каждый автомобиль снабжается встроенной сиреной, которая оглушает водителя, если тот превышает скорость в 80</w:t>
      </w:r>
      <w:r w:rsidR="00C26603" w:rsidRPr="005A67EC">
        <w:rPr>
          <w:color w:val="000000"/>
          <w:sz w:val="28"/>
          <w:szCs w:val="28"/>
        </w:rPr>
        <w:t> км</w:t>
      </w:r>
      <w:r w:rsidRPr="005A67EC">
        <w:rPr>
          <w:color w:val="000000"/>
          <w:sz w:val="28"/>
          <w:szCs w:val="28"/>
        </w:rPr>
        <w:t>/час.</w:t>
      </w:r>
    </w:p>
    <w:p w:rsidR="00134DFC" w:rsidRPr="00C26603" w:rsidRDefault="00134DFC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>После 18</w:t>
      </w:r>
      <w:r w:rsidR="00C26603" w:rsidRPr="005A67EC">
        <w:rPr>
          <w:color w:val="000000"/>
          <w:sz w:val="28"/>
          <w:szCs w:val="28"/>
        </w:rPr>
        <w:t>–0</w:t>
      </w:r>
      <w:r w:rsidRPr="005A67EC">
        <w:rPr>
          <w:color w:val="000000"/>
          <w:sz w:val="28"/>
          <w:szCs w:val="28"/>
        </w:rPr>
        <w:t xml:space="preserve">0 запрещено ездить в автомобиле одному. Вы должны подвозить коллег по работе или попутчиков. Едете таки один? Штраф </w:t>
      </w:r>
      <w:r w:rsidR="00C26603" w:rsidRPr="005A67EC">
        <w:rPr>
          <w:color w:val="000000"/>
          <w:sz w:val="28"/>
          <w:szCs w:val="28"/>
        </w:rPr>
        <w:t xml:space="preserve">– </w:t>
      </w:r>
      <w:r w:rsidRPr="005A67EC">
        <w:rPr>
          <w:color w:val="000000"/>
          <w:sz w:val="28"/>
          <w:szCs w:val="28"/>
        </w:rPr>
        <w:t>500 долларов.</w:t>
      </w:r>
    </w:p>
    <w:p w:rsidR="004649C1" w:rsidRDefault="00134DFC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>Каждый сингапурский водитель обязан разместить специальный датчик под днищем автомобиля, чтобы полиция всегда была в курсе всех его передвижений. Полиция отслеживает дорожное движение на специальных мониторах. Пешеходы же, входя в дом, обязаны сообщать свою фамилию охраннику, постоянно дежурящему у дверей. Кроме этого, весь город наводнён видеокамерами.</w:t>
      </w:r>
    </w:p>
    <w:p w:rsidR="002511A6" w:rsidRPr="00C26603" w:rsidRDefault="00134DFC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 xml:space="preserve">Сингапур </w:t>
      </w:r>
      <w:r w:rsidR="00C26603" w:rsidRPr="005A67EC">
        <w:rPr>
          <w:color w:val="000000"/>
          <w:sz w:val="28"/>
          <w:szCs w:val="28"/>
        </w:rPr>
        <w:t xml:space="preserve">– </w:t>
      </w:r>
      <w:r w:rsidRPr="005A67EC">
        <w:rPr>
          <w:color w:val="000000"/>
          <w:sz w:val="28"/>
          <w:szCs w:val="28"/>
        </w:rPr>
        <w:t>государство демократическое. Но, чтобы граждане не голосовали как попало, на избирательных бюллетенях указываютс</w:t>
      </w:r>
      <w:r w:rsidR="00952EAB" w:rsidRPr="005A67EC">
        <w:rPr>
          <w:color w:val="000000"/>
          <w:sz w:val="28"/>
          <w:szCs w:val="28"/>
        </w:rPr>
        <w:t>я паспортные данные голосующих.</w:t>
      </w:r>
    </w:p>
    <w:p w:rsidR="00C26603" w:rsidRDefault="00134DFC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 xml:space="preserve">Воровство, насилие, наркотики, взятки наказываются смертной казнью в виде повешения. За более лёгкие преступления предусмотрены наказания кнутом. Законы распространяются и на туристов </w:t>
      </w:r>
      <w:r w:rsidR="00C26603" w:rsidRPr="005A67EC">
        <w:rPr>
          <w:color w:val="000000"/>
          <w:sz w:val="28"/>
          <w:szCs w:val="28"/>
        </w:rPr>
        <w:t xml:space="preserve">– </w:t>
      </w:r>
      <w:r w:rsidRPr="005A67EC">
        <w:rPr>
          <w:color w:val="000000"/>
          <w:sz w:val="28"/>
          <w:szCs w:val="28"/>
        </w:rPr>
        <w:t>в Сингапуре регулярно казнят бедолаг, которые имеют неосторожность везти с собой немного нарк</w:t>
      </w:r>
      <w:r w:rsidR="00952EAB" w:rsidRPr="005A67EC">
        <w:rPr>
          <w:color w:val="000000"/>
          <w:sz w:val="28"/>
          <w:szCs w:val="28"/>
        </w:rPr>
        <w:t>отиков для личного пользования.</w:t>
      </w:r>
    </w:p>
    <w:p w:rsidR="002511A6" w:rsidRPr="00C26603" w:rsidRDefault="00134DFC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>Пресса подцензурна. Писать про</w:t>
      </w:r>
      <w:r w:rsidR="00952EAB" w:rsidRPr="005A67EC">
        <w:rPr>
          <w:color w:val="000000"/>
          <w:sz w:val="28"/>
          <w:szCs w:val="28"/>
        </w:rPr>
        <w:t xml:space="preserve"> секс и про политику запрещено</w:t>
      </w:r>
      <w:r w:rsidR="002511A6" w:rsidRPr="005A67EC">
        <w:rPr>
          <w:color w:val="000000"/>
          <w:sz w:val="28"/>
          <w:szCs w:val="28"/>
        </w:rPr>
        <w:t>.</w:t>
      </w:r>
    </w:p>
    <w:p w:rsidR="00134DFC" w:rsidRPr="00C26603" w:rsidRDefault="00134DFC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>Чтобы сингапурцы становились умнее, Ли Куан Ю принял меры к поощрению правильного выбора партнёрш. Мужчины, которые женятся на женщинах с высшим образованием, получают вознаграждение. Женщины без высшего</w:t>
      </w:r>
      <w:r w:rsidR="00B55933" w:rsidRPr="005A67EC">
        <w:rPr>
          <w:color w:val="000000"/>
          <w:sz w:val="28"/>
          <w:szCs w:val="28"/>
        </w:rPr>
        <w:t xml:space="preserve"> </w:t>
      </w:r>
      <w:r w:rsidR="00B55933" w:rsidRPr="005A67EC">
        <w:rPr>
          <w:rFonts w:eastAsia="@Arial Unicode MS"/>
          <w:bCs/>
          <w:color w:val="000000"/>
          <w:sz w:val="28"/>
          <w:szCs w:val="28"/>
          <w:lang w:val="x-none"/>
        </w:rPr>
        <w:t>образования</w:t>
      </w:r>
      <w:r w:rsidRPr="005A67EC">
        <w:rPr>
          <w:color w:val="000000"/>
          <w:sz w:val="28"/>
          <w:szCs w:val="28"/>
        </w:rPr>
        <w:t>, которые заводят себе второго ребёнка, платят штраф. Малограмотным настоятельно рекомендуется стерилизоваться, в обмен на значительную сумму денег.</w:t>
      </w:r>
    </w:p>
    <w:p w:rsidR="00EB6F60" w:rsidRPr="00C26603" w:rsidRDefault="00134DFC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>Оптимальным считается два ребёнка на семью. Поэтому, по вечерам полицейские звонят в семьи, где уже есть двое детей, и напоминают о необходимости принять противозачаточную таблетку и использовать презерватив.</w:t>
      </w:r>
    </w:p>
    <w:p w:rsidR="002511A6" w:rsidRPr="00C26603" w:rsidRDefault="00EB6F60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>Незаконный въезд или просроченная виза являются преступлением. Виновные наказываются поркой. Это отнюдь не символическое наказание. Удары тонкой ротанговой палкой очень болезненны и ост</w:t>
      </w:r>
      <w:r w:rsidR="00952EAB" w:rsidRPr="005A67EC">
        <w:rPr>
          <w:color w:val="000000"/>
          <w:sz w:val="28"/>
          <w:szCs w:val="28"/>
        </w:rPr>
        <w:t>авляют шрамы на всю жизнь</w:t>
      </w:r>
      <w:r w:rsidR="002511A6" w:rsidRPr="005A67EC">
        <w:rPr>
          <w:color w:val="000000"/>
          <w:sz w:val="28"/>
          <w:szCs w:val="28"/>
        </w:rPr>
        <w:t>.</w:t>
      </w:r>
    </w:p>
    <w:p w:rsidR="002511A6" w:rsidRPr="00C26603" w:rsidRDefault="00EB6F60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>Гомосексуализм является уголовным преступлением. Виновные подлежат публичной порке с последующим тюремным заключением.</w:t>
      </w:r>
    </w:p>
    <w:p w:rsidR="0011526A" w:rsidRPr="00C26603" w:rsidRDefault="00134DFC" w:rsidP="00C266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7EC">
        <w:rPr>
          <w:color w:val="000000"/>
          <w:sz w:val="28"/>
          <w:szCs w:val="28"/>
        </w:rPr>
        <w:t xml:space="preserve">В то же время, благодаря столь жёстким мерам, Сингапур входит в первую десятку общемирового рейтинга стран с наименьшим уровнем коррупции и занимает первое место в аналогичном рейтинге азиатских стран. Местная мафия </w:t>
      </w:r>
      <w:r w:rsidR="00C26603" w:rsidRPr="005A67EC">
        <w:rPr>
          <w:color w:val="000000"/>
          <w:sz w:val="28"/>
          <w:szCs w:val="28"/>
        </w:rPr>
        <w:t>(«Триады»)</w:t>
      </w:r>
      <w:r w:rsidRPr="005A67EC">
        <w:rPr>
          <w:color w:val="000000"/>
          <w:sz w:val="28"/>
          <w:szCs w:val="28"/>
        </w:rPr>
        <w:t xml:space="preserve"> была жестоко подавлена, уровень преступности в стране крайне низок, а уровень жизни населения один из лучших в Азии </w:t>
      </w:r>
      <w:r w:rsidR="00C26603" w:rsidRPr="005A67EC">
        <w:rPr>
          <w:color w:val="000000"/>
          <w:sz w:val="28"/>
          <w:szCs w:val="28"/>
        </w:rPr>
        <w:t xml:space="preserve">– </w:t>
      </w:r>
      <w:r w:rsidRPr="005A67EC">
        <w:rPr>
          <w:color w:val="000000"/>
          <w:sz w:val="28"/>
          <w:szCs w:val="28"/>
        </w:rPr>
        <w:t xml:space="preserve">ВВП на душу населения составляет более $28.000 (в Китае </w:t>
      </w:r>
      <w:r w:rsidR="00C26603" w:rsidRPr="005A67EC">
        <w:rPr>
          <w:color w:val="000000"/>
          <w:sz w:val="28"/>
          <w:szCs w:val="28"/>
        </w:rPr>
        <w:t xml:space="preserve">– </w:t>
      </w:r>
      <w:r w:rsidRPr="005A67EC">
        <w:rPr>
          <w:color w:val="000000"/>
          <w:sz w:val="28"/>
          <w:szCs w:val="28"/>
        </w:rPr>
        <w:t xml:space="preserve">$7.800, в России </w:t>
      </w:r>
      <w:r w:rsidR="00C26603" w:rsidRPr="005A67EC">
        <w:rPr>
          <w:color w:val="000000"/>
          <w:sz w:val="28"/>
          <w:szCs w:val="28"/>
        </w:rPr>
        <w:t xml:space="preserve">– </w:t>
      </w:r>
      <w:r w:rsidRPr="005A67EC">
        <w:rPr>
          <w:color w:val="000000"/>
          <w:sz w:val="28"/>
          <w:szCs w:val="28"/>
        </w:rPr>
        <w:t>$8.600).</w:t>
      </w:r>
    </w:p>
    <w:p w:rsidR="002511A6" w:rsidRPr="00C26603" w:rsidRDefault="002511A6" w:rsidP="00C2660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4649C1" w:rsidRDefault="004649C1" w:rsidP="00C2660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A11348" w:rsidRPr="00C26603" w:rsidRDefault="004649C1" w:rsidP="00C2660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>
        <w:rPr>
          <w:rFonts w:ascii="Times New Roman" w:eastAsia="Times New Roman" w:hAnsi="Times New Roman"/>
          <w:b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br w:type="page"/>
      </w:r>
      <w:r w:rsidR="00A11348" w:rsidRPr="005A67EC">
        <w:rPr>
          <w:rFonts w:ascii="Times New Roman" w:eastAsia="Times New Roman" w:hAnsi="Times New Roman"/>
          <w:b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Заключение</w:t>
      </w:r>
    </w:p>
    <w:p w:rsidR="002511A6" w:rsidRPr="00C26603" w:rsidRDefault="002511A6" w:rsidP="00C2660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2511A6" w:rsidRPr="00C26603" w:rsidRDefault="00D551F4" w:rsidP="00C2660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5A67EC">
        <w:rPr>
          <w:rFonts w:ascii="Times New Roman" w:eastAsia="Times New Roman" w:hAnsi="Times New Roman"/>
          <w:bCs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Сингапур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представляет собой невероятное сочетание черт Востока и Запада, удивительный сплав старого с новым. Нигде в мире не найти таких зеленых, сияющих чистотой улиц</w:t>
      </w:r>
      <w:r w:rsidR="002511A6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.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Сингапур даже получил название 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«г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ород-сад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».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Здесь представлены три великие азиатские культуры. Кроме китайского района в Сингапуре есть также Маленькая Индия, Арабская улица и район, где преобладает малайская культура.</w:t>
      </w:r>
    </w:p>
    <w:p w:rsidR="002511A6" w:rsidRPr="00C26603" w:rsidRDefault="00D551F4" w:rsidP="00C2660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Истории, полные экзотики и пороков</w:t>
      </w:r>
      <w:r w:rsidR="002511A6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,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о Сингапуре времен войны не совсем справедливы: здесь не так уж много велорикш и не только нет опиумокурилен на каждом углу, даже наоборот, здесь действуют одни из самых строгих законов, запрещающих распространение наркотиков.</w:t>
      </w:r>
      <w:r w:rsidR="002511A6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Неумолимые факты подтверждают гипотезу о том, что Сингапур – не «бананово-лимонная» дикая страна, а высокоразвитое цивилизованное государство.</w:t>
      </w:r>
    </w:p>
    <w:p w:rsidR="00D551F4" w:rsidRPr="00C26603" w:rsidRDefault="00D551F4" w:rsidP="00C2660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Однако сегодняшний Сингапур ничуть не менее интересен, чем Сингапур вчерашний. Ничто не нарушает живого и динамичного единства прошлого с настоящим в этом городе-государстве. Ни в одной другой стране мира к вечной драме ухода старых обществ, смены старых ценностей новыми не относятся так легко и спокойно, как в Сингапуре.</w:t>
      </w:r>
    </w:p>
    <w:p w:rsidR="006174E0" w:rsidRPr="00C26603" w:rsidRDefault="006174E0" w:rsidP="00C2660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6174E0" w:rsidRPr="00C26603" w:rsidRDefault="006174E0" w:rsidP="00C2660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BE4C3B" w:rsidRPr="004649C1" w:rsidRDefault="00C26603" w:rsidP="00C2660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C26603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br w:type="page"/>
      </w:r>
      <w:r w:rsidR="00BE4C3B" w:rsidRPr="005A67EC">
        <w:rPr>
          <w:rFonts w:ascii="Times New Roman" w:eastAsia="Times New Roman" w:hAnsi="Times New Roman"/>
          <w:b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Список литературы</w:t>
      </w:r>
    </w:p>
    <w:p w:rsidR="007D5790" w:rsidRPr="00C26603" w:rsidRDefault="007D5790" w:rsidP="00C2660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340BA5" w:rsidRPr="00C26603" w:rsidRDefault="00340BA5" w:rsidP="004649C1">
      <w:pPr>
        <w:widowControl/>
        <w:autoSpaceDE/>
        <w:autoSpaceDN/>
        <w:adjustRightInd/>
        <w:spacing w:line="360" w:lineRule="auto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1) 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Флиер А.Я. Культурология</w:t>
      </w: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для культурологов. М., 2000.</w:t>
      </w:r>
    </w:p>
    <w:p w:rsidR="00F928E0" w:rsidRPr="00C26603" w:rsidRDefault="00340BA5" w:rsidP="004649C1">
      <w:pPr>
        <w:widowControl/>
        <w:autoSpaceDE/>
        <w:autoSpaceDN/>
        <w:adjustRightInd/>
        <w:spacing w:line="360" w:lineRule="auto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2) </w:t>
      </w:r>
      <w:r w:rsidR="00F928E0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Малая энциклопедия стран. 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– М. Торсинг</w:t>
      </w:r>
      <w:r w:rsidR="00F928E0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, 2004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 г</w:t>
      </w:r>
      <w:r w:rsidR="00F928E0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., 716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 с.</w:t>
      </w:r>
    </w:p>
    <w:p w:rsidR="007D5790" w:rsidRPr="00C26603" w:rsidRDefault="00F928E0" w:rsidP="004649C1">
      <w:pPr>
        <w:widowControl/>
        <w:autoSpaceDE/>
        <w:autoSpaceDN/>
        <w:adjustRightInd/>
        <w:spacing w:line="360" w:lineRule="auto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3)</w:t>
      </w:r>
      <w:r w:rsidR="00386549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</w:t>
      </w:r>
      <w:r w:rsidR="00C26603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Садохин А.П. Этнология</w:t>
      </w:r>
      <w:r w:rsidR="00340BA5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. М., 2001.</w:t>
      </w:r>
    </w:p>
    <w:p w:rsidR="00340BA5" w:rsidRPr="00C26603" w:rsidRDefault="00F928E0" w:rsidP="004649C1">
      <w:pPr>
        <w:widowControl/>
        <w:autoSpaceDE/>
        <w:autoSpaceDN/>
        <w:adjustRightInd/>
        <w:spacing w:line="360" w:lineRule="auto"/>
        <w:jc w:val="both"/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4</w:t>
      </w:r>
      <w:r w:rsidR="00340BA5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) </w:t>
      </w:r>
      <w:r w:rsidR="00E453D6" w:rsidRPr="005A67EC">
        <w:rPr>
          <w:rFonts w:ascii="Times New Roman" w:eastAsia="Times New Roman" w:hAnsi="Times New Roman"/>
          <w:color w:val="000000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http://ru-world.net/category/strany-mira/singapur/</w:t>
      </w:r>
      <w:bookmarkStart w:id="0" w:name="_GoBack"/>
      <w:bookmarkEnd w:id="0"/>
    </w:p>
    <w:sectPr w:rsidR="00340BA5" w:rsidRPr="00C26603" w:rsidSect="00C26603">
      <w:headerReference w:type="default" r:id="rId7"/>
      <w:headerReference w:type="firs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3E1" w:rsidRDefault="00C823E1">
      <w:pPr>
        <w:widowControl/>
        <w:autoSpaceDE/>
        <w:autoSpaceDN/>
        <w:adjustRightInd/>
        <w:rPr>
          <w:rFonts w:ascii="Times New Roman" w:eastAsia="Times New Roman" w:hAnsi="Times New Roman"/>
          <w:spacing w:val="0"/>
          <w:w w:val="100"/>
          <w:kern w:val="0"/>
          <w:position w:val="0"/>
          <w:sz w:val="24"/>
          <w:szCs w:val="24"/>
          <w:bdr w:val="none" w:sz="0" w:space="0" w:color="auto"/>
          <w:eastAsianLayout w:id="0"/>
        </w:rPr>
      </w:pPr>
      <w:r>
        <w:rPr>
          <w:rFonts w:ascii="Times New Roman" w:eastAsia="Times New Roman" w:hAnsi="Times New Roman"/>
          <w:spacing w:val="0"/>
          <w:w w:val="100"/>
          <w:kern w:val="0"/>
          <w:position w:val="0"/>
          <w:sz w:val="24"/>
          <w:szCs w:val="24"/>
          <w:bdr w:val="none" w:sz="0" w:space="0" w:color="auto"/>
          <w:eastAsianLayout w:id="0"/>
        </w:rPr>
        <w:separator/>
      </w:r>
    </w:p>
  </w:endnote>
  <w:endnote w:type="continuationSeparator" w:id="0">
    <w:p w:rsidR="00C823E1" w:rsidRDefault="00C823E1">
      <w:pPr>
        <w:widowControl/>
        <w:autoSpaceDE/>
        <w:autoSpaceDN/>
        <w:adjustRightInd/>
        <w:rPr>
          <w:rFonts w:ascii="Times New Roman" w:eastAsia="Times New Roman" w:hAnsi="Times New Roman"/>
          <w:spacing w:val="0"/>
          <w:w w:val="100"/>
          <w:kern w:val="0"/>
          <w:position w:val="0"/>
          <w:sz w:val="24"/>
          <w:szCs w:val="24"/>
          <w:bdr w:val="none" w:sz="0" w:space="0" w:color="auto"/>
          <w:eastAsianLayout w:id="0"/>
        </w:rPr>
      </w:pPr>
      <w:r>
        <w:rPr>
          <w:rFonts w:ascii="Times New Roman" w:eastAsia="Times New Roman" w:hAnsi="Times New Roman"/>
          <w:spacing w:val="0"/>
          <w:w w:val="100"/>
          <w:kern w:val="0"/>
          <w:position w:val="0"/>
          <w:sz w:val="24"/>
          <w:szCs w:val="24"/>
          <w:bdr w:val="none" w:sz="0" w:space="0" w:color="auto"/>
          <w:eastAsianLayout w:id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3E1" w:rsidRDefault="00C823E1">
      <w:pPr>
        <w:widowControl/>
        <w:autoSpaceDE/>
        <w:autoSpaceDN/>
        <w:adjustRightInd/>
        <w:rPr>
          <w:rFonts w:ascii="Times New Roman" w:eastAsia="Times New Roman" w:hAnsi="Times New Roman"/>
          <w:spacing w:val="0"/>
          <w:w w:val="100"/>
          <w:kern w:val="0"/>
          <w:position w:val="0"/>
          <w:sz w:val="24"/>
          <w:szCs w:val="24"/>
          <w:bdr w:val="none" w:sz="0" w:space="0" w:color="auto"/>
          <w:eastAsianLayout w:id="0"/>
        </w:rPr>
      </w:pPr>
      <w:r>
        <w:rPr>
          <w:rFonts w:ascii="Times New Roman" w:eastAsia="Times New Roman" w:hAnsi="Times New Roman"/>
          <w:spacing w:val="0"/>
          <w:w w:val="100"/>
          <w:kern w:val="0"/>
          <w:position w:val="0"/>
          <w:sz w:val="24"/>
          <w:szCs w:val="24"/>
          <w:bdr w:val="none" w:sz="0" w:space="0" w:color="auto"/>
          <w:eastAsianLayout w:id="0"/>
        </w:rPr>
        <w:separator/>
      </w:r>
    </w:p>
  </w:footnote>
  <w:footnote w:type="continuationSeparator" w:id="0">
    <w:p w:rsidR="00C823E1" w:rsidRDefault="00C823E1">
      <w:pPr>
        <w:widowControl/>
        <w:autoSpaceDE/>
        <w:autoSpaceDN/>
        <w:adjustRightInd/>
        <w:rPr>
          <w:rFonts w:ascii="Times New Roman" w:eastAsia="Times New Roman" w:hAnsi="Times New Roman"/>
          <w:spacing w:val="0"/>
          <w:w w:val="100"/>
          <w:kern w:val="0"/>
          <w:position w:val="0"/>
          <w:sz w:val="24"/>
          <w:szCs w:val="24"/>
          <w:bdr w:val="none" w:sz="0" w:space="0" w:color="auto"/>
          <w:eastAsianLayout w:id="0"/>
        </w:rPr>
      </w:pPr>
      <w:r>
        <w:rPr>
          <w:rFonts w:ascii="Times New Roman" w:eastAsia="Times New Roman" w:hAnsi="Times New Roman"/>
          <w:spacing w:val="0"/>
          <w:w w:val="100"/>
          <w:kern w:val="0"/>
          <w:position w:val="0"/>
          <w:sz w:val="24"/>
          <w:szCs w:val="24"/>
          <w:bdr w:val="none" w:sz="0" w:space="0" w:color="auto"/>
          <w:eastAsianLayout w:id="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603" w:rsidRPr="00C26603" w:rsidRDefault="00C26603" w:rsidP="00C26603">
    <w:pPr>
      <w:pStyle w:val="a7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603" w:rsidRPr="00C26603" w:rsidRDefault="00C26603" w:rsidP="00C26603">
    <w:pPr>
      <w:pStyle w:val="a7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E7973"/>
    <w:multiLevelType w:val="hybridMultilevel"/>
    <w:tmpl w:val="2736AC1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BE0C61"/>
    <w:multiLevelType w:val="hybridMultilevel"/>
    <w:tmpl w:val="52E8F30C"/>
    <w:lvl w:ilvl="0" w:tplc="3DD6918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9C4325"/>
    <w:multiLevelType w:val="hybridMultilevel"/>
    <w:tmpl w:val="F8A0944E"/>
    <w:lvl w:ilvl="0" w:tplc="768448F2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F45226"/>
    <w:multiLevelType w:val="hybridMultilevel"/>
    <w:tmpl w:val="FC308752"/>
    <w:lvl w:ilvl="0" w:tplc="34027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78644DF"/>
    <w:multiLevelType w:val="hybridMultilevel"/>
    <w:tmpl w:val="D3A04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F7B32"/>
    <w:multiLevelType w:val="hybridMultilevel"/>
    <w:tmpl w:val="F3444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727663"/>
    <w:multiLevelType w:val="hybridMultilevel"/>
    <w:tmpl w:val="EC46E5DA"/>
    <w:lvl w:ilvl="0" w:tplc="809C4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E23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5A3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04D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02B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66A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26B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10E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A20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FC517EF"/>
    <w:multiLevelType w:val="hybridMultilevel"/>
    <w:tmpl w:val="3E54A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283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790"/>
    <w:rsid w:val="000070D3"/>
    <w:rsid w:val="000273EE"/>
    <w:rsid w:val="00027627"/>
    <w:rsid w:val="00035DDD"/>
    <w:rsid w:val="00035F25"/>
    <w:rsid w:val="00042129"/>
    <w:rsid w:val="00051456"/>
    <w:rsid w:val="000521D9"/>
    <w:rsid w:val="00053C3A"/>
    <w:rsid w:val="000567CB"/>
    <w:rsid w:val="000860EE"/>
    <w:rsid w:val="00091FE2"/>
    <w:rsid w:val="000975EA"/>
    <w:rsid w:val="000B02DE"/>
    <w:rsid w:val="000E0468"/>
    <w:rsid w:val="000F1976"/>
    <w:rsid w:val="000F633D"/>
    <w:rsid w:val="000F648B"/>
    <w:rsid w:val="000F6B5E"/>
    <w:rsid w:val="001139B9"/>
    <w:rsid w:val="0011526A"/>
    <w:rsid w:val="00134DFC"/>
    <w:rsid w:val="00141B53"/>
    <w:rsid w:val="00150A1E"/>
    <w:rsid w:val="00151C26"/>
    <w:rsid w:val="001604E1"/>
    <w:rsid w:val="00160F89"/>
    <w:rsid w:val="00166D9E"/>
    <w:rsid w:val="001831C9"/>
    <w:rsid w:val="001941AD"/>
    <w:rsid w:val="00194681"/>
    <w:rsid w:val="001955FA"/>
    <w:rsid w:val="00196B10"/>
    <w:rsid w:val="00203E3B"/>
    <w:rsid w:val="00204255"/>
    <w:rsid w:val="002272C2"/>
    <w:rsid w:val="0024523A"/>
    <w:rsid w:val="00245508"/>
    <w:rsid w:val="002508CF"/>
    <w:rsid w:val="002511A6"/>
    <w:rsid w:val="00252FB2"/>
    <w:rsid w:val="002653AF"/>
    <w:rsid w:val="00297D34"/>
    <w:rsid w:val="002B2A7A"/>
    <w:rsid w:val="002E4FCE"/>
    <w:rsid w:val="0030485F"/>
    <w:rsid w:val="0031126C"/>
    <w:rsid w:val="00314AF7"/>
    <w:rsid w:val="00315313"/>
    <w:rsid w:val="00316A12"/>
    <w:rsid w:val="003174FF"/>
    <w:rsid w:val="00332D75"/>
    <w:rsid w:val="00340BA5"/>
    <w:rsid w:val="00341ED3"/>
    <w:rsid w:val="003621F4"/>
    <w:rsid w:val="00362984"/>
    <w:rsid w:val="0037486C"/>
    <w:rsid w:val="00383193"/>
    <w:rsid w:val="00383892"/>
    <w:rsid w:val="00386549"/>
    <w:rsid w:val="003A369C"/>
    <w:rsid w:val="00405943"/>
    <w:rsid w:val="00426F0C"/>
    <w:rsid w:val="004649C1"/>
    <w:rsid w:val="00490FE4"/>
    <w:rsid w:val="004B0307"/>
    <w:rsid w:val="004B576A"/>
    <w:rsid w:val="004B650B"/>
    <w:rsid w:val="004C3B2A"/>
    <w:rsid w:val="004D32C6"/>
    <w:rsid w:val="005113EF"/>
    <w:rsid w:val="00525AD7"/>
    <w:rsid w:val="00526EA6"/>
    <w:rsid w:val="005376A9"/>
    <w:rsid w:val="00576C90"/>
    <w:rsid w:val="00584268"/>
    <w:rsid w:val="005A67EC"/>
    <w:rsid w:val="005B2B73"/>
    <w:rsid w:val="005E2C0F"/>
    <w:rsid w:val="00611BEE"/>
    <w:rsid w:val="00613FD2"/>
    <w:rsid w:val="006174E0"/>
    <w:rsid w:val="006365AA"/>
    <w:rsid w:val="0063672B"/>
    <w:rsid w:val="0064776D"/>
    <w:rsid w:val="006525C4"/>
    <w:rsid w:val="006605E8"/>
    <w:rsid w:val="00664D3D"/>
    <w:rsid w:val="00683603"/>
    <w:rsid w:val="00693856"/>
    <w:rsid w:val="006B4D98"/>
    <w:rsid w:val="006F02E9"/>
    <w:rsid w:val="007042A0"/>
    <w:rsid w:val="007054A1"/>
    <w:rsid w:val="00711CE0"/>
    <w:rsid w:val="00723038"/>
    <w:rsid w:val="0072589A"/>
    <w:rsid w:val="0072799F"/>
    <w:rsid w:val="0077672A"/>
    <w:rsid w:val="007767FB"/>
    <w:rsid w:val="007B65EA"/>
    <w:rsid w:val="007C513E"/>
    <w:rsid w:val="007D5790"/>
    <w:rsid w:val="007E3E78"/>
    <w:rsid w:val="007F16DC"/>
    <w:rsid w:val="007F2465"/>
    <w:rsid w:val="00805AB6"/>
    <w:rsid w:val="00860F8C"/>
    <w:rsid w:val="008644EE"/>
    <w:rsid w:val="00892172"/>
    <w:rsid w:val="00892E72"/>
    <w:rsid w:val="008A0978"/>
    <w:rsid w:val="008C6677"/>
    <w:rsid w:val="008E7D7A"/>
    <w:rsid w:val="009258E1"/>
    <w:rsid w:val="00926E67"/>
    <w:rsid w:val="0093380A"/>
    <w:rsid w:val="009517CA"/>
    <w:rsid w:val="00952EAB"/>
    <w:rsid w:val="009812A6"/>
    <w:rsid w:val="009950A0"/>
    <w:rsid w:val="009D3840"/>
    <w:rsid w:val="009E5EDC"/>
    <w:rsid w:val="00A0491F"/>
    <w:rsid w:val="00A11348"/>
    <w:rsid w:val="00A21F8C"/>
    <w:rsid w:val="00A3632A"/>
    <w:rsid w:val="00A37A06"/>
    <w:rsid w:val="00A5705F"/>
    <w:rsid w:val="00A7731B"/>
    <w:rsid w:val="00A9507B"/>
    <w:rsid w:val="00AA1752"/>
    <w:rsid w:val="00AB0721"/>
    <w:rsid w:val="00AC2945"/>
    <w:rsid w:val="00AE74F6"/>
    <w:rsid w:val="00AF27F0"/>
    <w:rsid w:val="00AF4A00"/>
    <w:rsid w:val="00B12361"/>
    <w:rsid w:val="00B3268A"/>
    <w:rsid w:val="00B466BF"/>
    <w:rsid w:val="00B55933"/>
    <w:rsid w:val="00B75742"/>
    <w:rsid w:val="00BB0601"/>
    <w:rsid w:val="00BB5E31"/>
    <w:rsid w:val="00BB6B16"/>
    <w:rsid w:val="00BC054D"/>
    <w:rsid w:val="00BE4C3B"/>
    <w:rsid w:val="00BE71D1"/>
    <w:rsid w:val="00BF4A84"/>
    <w:rsid w:val="00C238D9"/>
    <w:rsid w:val="00C26603"/>
    <w:rsid w:val="00C617D8"/>
    <w:rsid w:val="00C65136"/>
    <w:rsid w:val="00C823E1"/>
    <w:rsid w:val="00C9517D"/>
    <w:rsid w:val="00CB3C8F"/>
    <w:rsid w:val="00CD0F1C"/>
    <w:rsid w:val="00CD2B03"/>
    <w:rsid w:val="00CF5C70"/>
    <w:rsid w:val="00D15D62"/>
    <w:rsid w:val="00D227FB"/>
    <w:rsid w:val="00D22822"/>
    <w:rsid w:val="00D278DD"/>
    <w:rsid w:val="00D31281"/>
    <w:rsid w:val="00D31D22"/>
    <w:rsid w:val="00D3435D"/>
    <w:rsid w:val="00D36879"/>
    <w:rsid w:val="00D430DC"/>
    <w:rsid w:val="00D464AA"/>
    <w:rsid w:val="00D53C59"/>
    <w:rsid w:val="00D551F4"/>
    <w:rsid w:val="00D64232"/>
    <w:rsid w:val="00DA5A46"/>
    <w:rsid w:val="00DC514E"/>
    <w:rsid w:val="00DD6838"/>
    <w:rsid w:val="00DF0766"/>
    <w:rsid w:val="00DF53B0"/>
    <w:rsid w:val="00DF7F12"/>
    <w:rsid w:val="00E25977"/>
    <w:rsid w:val="00E3347A"/>
    <w:rsid w:val="00E453D6"/>
    <w:rsid w:val="00E5555B"/>
    <w:rsid w:val="00E62837"/>
    <w:rsid w:val="00E76317"/>
    <w:rsid w:val="00EA41F2"/>
    <w:rsid w:val="00EA6465"/>
    <w:rsid w:val="00EB3962"/>
    <w:rsid w:val="00EB6365"/>
    <w:rsid w:val="00EB6F60"/>
    <w:rsid w:val="00EC5062"/>
    <w:rsid w:val="00ED65C9"/>
    <w:rsid w:val="00EE09B0"/>
    <w:rsid w:val="00EE7652"/>
    <w:rsid w:val="00F07612"/>
    <w:rsid w:val="00F126B0"/>
    <w:rsid w:val="00F238E3"/>
    <w:rsid w:val="00F32D9C"/>
    <w:rsid w:val="00F71AFA"/>
    <w:rsid w:val="00F928E0"/>
    <w:rsid w:val="00FC15A3"/>
    <w:rsid w:val="00FC5370"/>
    <w:rsid w:val="00FC5664"/>
    <w:rsid w:val="00FE3DA9"/>
    <w:rsid w:val="00FF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8F44FAB-0126-41F2-96E7-ED388A81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332D75"/>
    <w:pPr>
      <w:widowControl w:val="0"/>
      <w:autoSpaceDE w:val="0"/>
      <w:autoSpaceDN w:val="0"/>
      <w:adjustRightInd w:val="0"/>
    </w:pPr>
    <w:rPr>
      <w:rFonts w:ascii="Cambria Math" w:eastAsia="Cambria Math" w:hAnsi="Cambria Math"/>
      <w:spacing w:val="-1"/>
      <w:w w:val="65535"/>
      <w:kern w:val="65535"/>
      <w:position w:val="-1"/>
      <w:sz w:val="65535"/>
      <w:szCs w:val="65535"/>
      <w:bdr w:val="nil"/>
      <w:fitText w:val="-1" w:id="-1"/>
      <w:eastAsianLayout w:id="-1" w:combine="1"/>
      <w:specVanish/>
    </w:rPr>
  </w:style>
  <w:style w:type="paragraph" w:styleId="1">
    <w:name w:val="heading 1"/>
    <w:basedOn w:val="a"/>
    <w:link w:val="10"/>
    <w:uiPriority w:val="99"/>
    <w:qFormat/>
    <w:rsid w:val="00204255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spacing w:val="0"/>
      <w:w w:val="100"/>
      <w:kern w:val="36"/>
      <w:position w:val="0"/>
      <w:sz w:val="48"/>
      <w:szCs w:val="48"/>
      <w:bdr w:val="none" w:sz="0" w:space="0" w:color="auto"/>
      <w:eastAsianLayout w:id="0"/>
    </w:rPr>
  </w:style>
  <w:style w:type="paragraph" w:styleId="2">
    <w:name w:val="heading 2"/>
    <w:basedOn w:val="a"/>
    <w:next w:val="a"/>
    <w:link w:val="20"/>
    <w:uiPriority w:val="99"/>
    <w:qFormat/>
    <w:rsid w:val="000F1976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 w:cs="Arial"/>
      <w:b/>
      <w:bCs/>
      <w:i/>
      <w:iCs/>
      <w:spacing w:val="0"/>
      <w:w w:val="100"/>
      <w:kern w:val="0"/>
      <w:position w:val="0"/>
      <w:sz w:val="28"/>
      <w:szCs w:val="28"/>
      <w:bdr w:val="none" w:sz="0" w:space="0" w:color="auto"/>
      <w:eastAsianLayout w:id="0"/>
    </w:rPr>
  </w:style>
  <w:style w:type="paragraph" w:styleId="3">
    <w:name w:val="heading 3"/>
    <w:basedOn w:val="a"/>
    <w:next w:val="a"/>
    <w:link w:val="30"/>
    <w:uiPriority w:val="99"/>
    <w:qFormat/>
    <w:rsid w:val="004B0307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Times New Roman" w:hAnsi="Arial" w:cs="Arial"/>
      <w:b/>
      <w:bCs/>
      <w:spacing w:val="0"/>
      <w:w w:val="100"/>
      <w:kern w:val="0"/>
      <w:position w:val="0"/>
      <w:sz w:val="26"/>
      <w:szCs w:val="26"/>
      <w:bdr w:val="none" w:sz="0" w:space="0" w:color="auto"/>
      <w:eastAsianLayout w:id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D22822"/>
    <w:rPr>
      <w:rFonts w:cs="Times New Roman"/>
      <w:color w:val="0000FF"/>
      <w:u w:val="single"/>
    </w:rPr>
  </w:style>
  <w:style w:type="character" w:styleId="a4">
    <w:name w:val="Strong"/>
    <w:uiPriority w:val="99"/>
    <w:qFormat/>
    <w:rsid w:val="00805AB6"/>
    <w:rPr>
      <w:rFonts w:cs="Times New Roman"/>
      <w:b/>
      <w:bCs/>
    </w:rPr>
  </w:style>
  <w:style w:type="paragraph" w:styleId="a5">
    <w:name w:val="Normal (Web)"/>
    <w:basedOn w:val="a"/>
    <w:uiPriority w:val="99"/>
    <w:rsid w:val="00EA64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  <w:spacing w:val="0"/>
      <w:w w:val="100"/>
      <w:kern w:val="0"/>
      <w:position w:val="0"/>
      <w:sz w:val="24"/>
      <w:szCs w:val="24"/>
      <w:bdr w:val="none" w:sz="0" w:space="0" w:color="auto"/>
      <w:eastAsianLayout w:id="0"/>
    </w:rPr>
  </w:style>
  <w:style w:type="character" w:styleId="a6">
    <w:name w:val="Emphasis"/>
    <w:uiPriority w:val="99"/>
    <w:qFormat/>
    <w:rsid w:val="00EA6465"/>
    <w:rPr>
      <w:rFonts w:cs="Times New Roman"/>
      <w:i/>
      <w:iCs/>
    </w:rPr>
  </w:style>
  <w:style w:type="paragraph" w:customStyle="1" w:styleId="m">
    <w:name w:val="m"/>
    <w:basedOn w:val="a"/>
    <w:uiPriority w:val="99"/>
    <w:rsid w:val="0072799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  <w:spacing w:val="0"/>
      <w:w w:val="100"/>
      <w:kern w:val="0"/>
      <w:position w:val="0"/>
      <w:sz w:val="24"/>
      <w:szCs w:val="24"/>
      <w:bdr w:val="none" w:sz="0" w:space="0" w:color="auto"/>
      <w:eastAsianLayout w:id="0"/>
    </w:rPr>
  </w:style>
  <w:style w:type="paragraph" w:customStyle="1" w:styleId="b">
    <w:name w:val="b"/>
    <w:basedOn w:val="a"/>
    <w:uiPriority w:val="99"/>
    <w:rsid w:val="0072799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  <w:spacing w:val="0"/>
      <w:w w:val="100"/>
      <w:kern w:val="0"/>
      <w:position w:val="0"/>
      <w:sz w:val="24"/>
      <w:szCs w:val="24"/>
      <w:bdr w:val="none" w:sz="0" w:space="0" w:color="auto"/>
      <w:eastAsianLayout w:id="0"/>
    </w:rPr>
  </w:style>
  <w:style w:type="character" w:customStyle="1" w:styleId="mw-headline">
    <w:name w:val="mw-headline"/>
    <w:uiPriority w:val="99"/>
    <w:rsid w:val="00297D34"/>
    <w:rPr>
      <w:rFonts w:cs="Times New Roman"/>
    </w:rPr>
  </w:style>
  <w:style w:type="paragraph" w:styleId="HTML">
    <w:name w:val="HTML Preformatted"/>
    <w:basedOn w:val="a"/>
    <w:link w:val="HTML0"/>
    <w:uiPriority w:val="99"/>
    <w:rsid w:val="001152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pacing w:val="0"/>
      <w:w w:val="100"/>
      <w:kern w:val="0"/>
      <w:position w:val="0"/>
      <w:sz w:val="20"/>
      <w:szCs w:val="20"/>
      <w:bdr w:val="none" w:sz="0" w:space="0" w:color="auto"/>
      <w:eastAsianLayout w:id="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eastAsia="Cambria Math" w:hAnsi="Courier New" w:cs="Courier New"/>
      <w:spacing w:val="-1"/>
      <w:w w:val="65535"/>
      <w:kern w:val="65535"/>
      <w:position w:val="-1"/>
      <w:sz w:val="20"/>
      <w:szCs w:val="20"/>
      <w:u w:val="none"/>
      <w:effect w:val="none"/>
      <w:bdr w:val="nil"/>
      <w:fitText w:val="-1" w:id="-1"/>
      <w:vertAlign w:val="baseline"/>
      <w:em w:val="none"/>
      <w:eastAsianLayout w:id="-1" w:combine="1"/>
      <w:specVanish/>
    </w:rPr>
  </w:style>
  <w:style w:type="paragraph" w:styleId="a7">
    <w:name w:val="header"/>
    <w:basedOn w:val="a"/>
    <w:link w:val="a8"/>
    <w:uiPriority w:val="99"/>
    <w:rsid w:val="00C26603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/>
      <w:spacing w:val="0"/>
      <w:w w:val="100"/>
      <w:kern w:val="0"/>
      <w:position w:val="0"/>
      <w:sz w:val="24"/>
      <w:szCs w:val="24"/>
      <w:bdr w:val="none" w:sz="0" w:space="0" w:color="auto"/>
      <w:eastAsianLayout w:id="0"/>
    </w:rPr>
  </w:style>
  <w:style w:type="character" w:customStyle="1" w:styleId="a8">
    <w:name w:val="Верхний колонтитул Знак"/>
    <w:link w:val="a7"/>
    <w:uiPriority w:val="99"/>
    <w:semiHidden/>
    <w:rPr>
      <w:rFonts w:ascii="Cambria Math" w:eastAsia="Cambria Math" w:hAnsi="Cambria Math"/>
      <w:spacing w:val="-1"/>
      <w:w w:val="65535"/>
      <w:kern w:val="65535"/>
      <w:position w:val="-1"/>
      <w:sz w:val="65535"/>
      <w:szCs w:val="65535"/>
      <w:u w:val="none"/>
      <w:effect w:val="none"/>
      <w:bdr w:val="nil"/>
      <w:fitText w:val="-1" w:id="-1"/>
      <w:vertAlign w:val="baseline"/>
      <w:em w:val="none"/>
      <w:eastAsianLayout w:id="-1" w:combine="1"/>
      <w:specVanish/>
    </w:rPr>
  </w:style>
  <w:style w:type="paragraph" w:styleId="a9">
    <w:name w:val="footer"/>
    <w:basedOn w:val="a"/>
    <w:link w:val="aa"/>
    <w:uiPriority w:val="99"/>
    <w:rsid w:val="00C26603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/>
      <w:spacing w:val="0"/>
      <w:w w:val="100"/>
      <w:kern w:val="0"/>
      <w:position w:val="0"/>
      <w:sz w:val="24"/>
      <w:szCs w:val="24"/>
      <w:bdr w:val="none" w:sz="0" w:space="0" w:color="auto"/>
      <w:eastAsianLayout w:id="0"/>
    </w:rPr>
  </w:style>
  <w:style w:type="character" w:customStyle="1" w:styleId="aa">
    <w:name w:val="Нижний колонтитул Знак"/>
    <w:link w:val="a9"/>
    <w:uiPriority w:val="99"/>
    <w:semiHidden/>
    <w:rPr>
      <w:rFonts w:ascii="Cambria Math" w:eastAsia="Cambria Math" w:hAnsi="Cambria Math"/>
      <w:spacing w:val="-1"/>
      <w:w w:val="65535"/>
      <w:kern w:val="65535"/>
      <w:position w:val="-1"/>
      <w:sz w:val="65535"/>
      <w:szCs w:val="65535"/>
      <w:u w:val="none"/>
      <w:effect w:val="none"/>
      <w:bdr w:val="nil"/>
      <w:fitText w:val="-1" w:id="-1"/>
      <w:vertAlign w:val="baseline"/>
      <w:em w:val="none"/>
      <w:eastAsianLayout w:id="-1" w:combine="1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1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41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3490</Words>
  <Characters>19894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культуры Российской Федерации</vt:lpstr>
    </vt:vector>
  </TitlesOfParts>
  <Company>User</Company>
  <LinksUpToDate>false</LinksUpToDate>
  <CharactersWithSpaces>23338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 Российской Федерации</dc:title>
  <dc:subject/>
  <dc:creator>Андрей</dc:creator>
  <cp:keywords/>
  <dc:description/>
  <cp:lastModifiedBy>admin</cp:lastModifiedBy>
  <cp:revision>2</cp:revision>
  <dcterms:created xsi:type="dcterms:W3CDTF">2014-03-26T05:14:00Z</dcterms:created>
  <dcterms:modified xsi:type="dcterms:W3CDTF">2014-03-26T05:14:00Z</dcterms:modified>
</cp:coreProperties>
</file>