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E4" w:rsidRDefault="000415E4" w:rsidP="00BB7C52">
      <w:pPr>
        <w:pStyle w:val="a3"/>
        <w:widowControl w:val="0"/>
        <w:spacing w:before="0" w:after="0"/>
        <w:ind w:firstLine="709"/>
        <w:jc w:val="both"/>
        <w:rPr>
          <w:sz w:val="28"/>
          <w:lang w:val="en-US"/>
        </w:rPr>
      </w:pPr>
      <w:r w:rsidRPr="00BB7C52">
        <w:rPr>
          <w:sz w:val="28"/>
        </w:rPr>
        <w:t>Содержание</w:t>
      </w:r>
    </w:p>
    <w:p w:rsidR="00BB7C52" w:rsidRPr="00BB7C52" w:rsidRDefault="00BB7C52" w:rsidP="00BB7C52">
      <w:pPr>
        <w:rPr>
          <w:lang w:val="en-US"/>
        </w:rPr>
      </w:pPr>
    </w:p>
    <w:p w:rsidR="000415E4" w:rsidRPr="00BB7C52" w:rsidRDefault="000415E4" w:rsidP="00BB7C52">
      <w:pPr>
        <w:pStyle w:val="11"/>
        <w:widowControl w:val="0"/>
        <w:spacing w:before="0"/>
        <w:ind w:firstLine="0"/>
        <w:rPr>
          <w:rFonts w:ascii="Times New Roman" w:hAnsi="Times New Roman"/>
          <w:b w:val="0"/>
          <w:caps w:val="0"/>
          <w:noProof/>
          <w:color w:val="000000"/>
          <w:sz w:val="28"/>
        </w:rPr>
      </w:pPr>
      <w:r w:rsidRPr="00BB7C52">
        <w:rPr>
          <w:rFonts w:ascii="Times New Roman" w:hAnsi="Times New Roman"/>
          <w:b w:val="0"/>
          <w:caps w:val="0"/>
          <w:noProof/>
          <w:color w:val="000000"/>
          <w:sz w:val="28"/>
        </w:rPr>
        <w:t>Введение</w:t>
      </w:r>
      <w:r w:rsidRPr="00BB7C52">
        <w:rPr>
          <w:rFonts w:ascii="Times New Roman" w:hAnsi="Times New Roman"/>
          <w:b w:val="0"/>
          <w:caps w:val="0"/>
          <w:noProof/>
          <w:color w:val="000000"/>
          <w:sz w:val="28"/>
        </w:rPr>
        <w:tab/>
      </w:r>
      <w:r w:rsidR="00D97278">
        <w:rPr>
          <w:rFonts w:ascii="Times New Roman" w:hAnsi="Times New Roman"/>
          <w:b w:val="0"/>
          <w:caps w:val="0"/>
          <w:noProof/>
          <w:color w:val="000000"/>
          <w:sz w:val="28"/>
        </w:rPr>
        <w:t>2</w:t>
      </w:r>
    </w:p>
    <w:p w:rsidR="000415E4" w:rsidRPr="00BB7C52" w:rsidRDefault="000415E4" w:rsidP="00BB7C52">
      <w:pPr>
        <w:pStyle w:val="11"/>
        <w:widowControl w:val="0"/>
        <w:spacing w:before="0"/>
        <w:ind w:firstLine="0"/>
        <w:rPr>
          <w:rFonts w:ascii="Times New Roman" w:hAnsi="Times New Roman"/>
          <w:b w:val="0"/>
          <w:caps w:val="0"/>
          <w:noProof/>
          <w:color w:val="000000"/>
          <w:sz w:val="28"/>
        </w:rPr>
      </w:pPr>
      <w:r w:rsidRPr="00BB7C52">
        <w:rPr>
          <w:rFonts w:ascii="Times New Roman" w:hAnsi="Times New Roman"/>
          <w:b w:val="0"/>
          <w:caps w:val="0"/>
          <w:noProof/>
          <w:color w:val="000000"/>
          <w:sz w:val="28"/>
        </w:rPr>
        <w:t>1. Понятие деятельности человека</w:t>
      </w:r>
      <w:r w:rsidRPr="00BB7C52">
        <w:rPr>
          <w:rFonts w:ascii="Times New Roman" w:hAnsi="Times New Roman"/>
          <w:b w:val="0"/>
          <w:caps w:val="0"/>
          <w:noProof/>
          <w:color w:val="000000"/>
          <w:sz w:val="28"/>
        </w:rPr>
        <w:tab/>
      </w:r>
      <w:r w:rsidR="00D97278">
        <w:rPr>
          <w:rFonts w:ascii="Times New Roman" w:hAnsi="Times New Roman"/>
          <w:b w:val="0"/>
          <w:caps w:val="0"/>
          <w:noProof/>
          <w:color w:val="000000"/>
          <w:sz w:val="28"/>
        </w:rPr>
        <w:t>4</w:t>
      </w:r>
    </w:p>
    <w:p w:rsidR="000415E4" w:rsidRPr="00BB7C52" w:rsidRDefault="000415E4" w:rsidP="00BB7C52">
      <w:pPr>
        <w:pStyle w:val="11"/>
        <w:widowControl w:val="0"/>
        <w:spacing w:before="0"/>
        <w:ind w:firstLine="0"/>
        <w:rPr>
          <w:rFonts w:ascii="Times New Roman" w:hAnsi="Times New Roman"/>
          <w:b w:val="0"/>
          <w:caps w:val="0"/>
          <w:noProof/>
          <w:color w:val="000000"/>
          <w:sz w:val="28"/>
        </w:rPr>
      </w:pPr>
      <w:r w:rsidRPr="00BB7C52">
        <w:rPr>
          <w:rFonts w:ascii="Times New Roman" w:hAnsi="Times New Roman"/>
          <w:b w:val="0"/>
          <w:caps w:val="0"/>
          <w:noProof/>
          <w:color w:val="000000"/>
          <w:sz w:val="28"/>
        </w:rPr>
        <w:t>2. Виды деятельности человека</w:t>
      </w:r>
      <w:r w:rsidRPr="00BB7C52">
        <w:rPr>
          <w:rFonts w:ascii="Times New Roman" w:hAnsi="Times New Roman"/>
          <w:b w:val="0"/>
          <w:caps w:val="0"/>
          <w:noProof/>
          <w:color w:val="000000"/>
          <w:sz w:val="28"/>
        </w:rPr>
        <w:tab/>
      </w:r>
      <w:r w:rsidR="00D97278">
        <w:rPr>
          <w:rFonts w:ascii="Times New Roman" w:hAnsi="Times New Roman"/>
          <w:b w:val="0"/>
          <w:caps w:val="0"/>
          <w:noProof/>
          <w:color w:val="000000"/>
          <w:sz w:val="28"/>
        </w:rPr>
        <w:t>8</w:t>
      </w:r>
    </w:p>
    <w:p w:rsidR="000415E4" w:rsidRPr="00BB7C52" w:rsidRDefault="000415E4" w:rsidP="00BB7C52">
      <w:pPr>
        <w:pStyle w:val="11"/>
        <w:widowControl w:val="0"/>
        <w:spacing w:before="0"/>
        <w:ind w:firstLine="0"/>
        <w:rPr>
          <w:rFonts w:ascii="Times New Roman" w:hAnsi="Times New Roman"/>
          <w:b w:val="0"/>
          <w:caps w:val="0"/>
          <w:noProof/>
          <w:color w:val="000000"/>
          <w:sz w:val="28"/>
        </w:rPr>
      </w:pPr>
      <w:r w:rsidRPr="00BB7C52">
        <w:rPr>
          <w:rFonts w:ascii="Times New Roman" w:hAnsi="Times New Roman"/>
          <w:b w:val="0"/>
          <w:caps w:val="0"/>
          <w:noProof/>
          <w:color w:val="000000"/>
          <w:sz w:val="28"/>
        </w:rPr>
        <w:t>Заключение</w:t>
      </w:r>
      <w:r w:rsidRPr="00BB7C52">
        <w:rPr>
          <w:rFonts w:ascii="Times New Roman" w:hAnsi="Times New Roman"/>
          <w:b w:val="0"/>
          <w:caps w:val="0"/>
          <w:noProof/>
          <w:color w:val="000000"/>
          <w:sz w:val="28"/>
        </w:rPr>
        <w:tab/>
      </w:r>
      <w:r w:rsidR="00D97278">
        <w:rPr>
          <w:rFonts w:ascii="Times New Roman" w:hAnsi="Times New Roman"/>
          <w:b w:val="0"/>
          <w:caps w:val="0"/>
          <w:noProof/>
          <w:color w:val="000000"/>
          <w:sz w:val="28"/>
        </w:rPr>
        <w:t>15</w:t>
      </w:r>
    </w:p>
    <w:p w:rsidR="000415E4" w:rsidRPr="00BB7C52" w:rsidRDefault="000415E4" w:rsidP="00BB7C52">
      <w:pPr>
        <w:pStyle w:val="11"/>
        <w:widowControl w:val="0"/>
        <w:spacing w:before="0"/>
        <w:ind w:firstLine="0"/>
        <w:rPr>
          <w:rFonts w:ascii="Times New Roman" w:hAnsi="Times New Roman"/>
          <w:b w:val="0"/>
          <w:caps w:val="0"/>
          <w:noProof/>
          <w:color w:val="000000"/>
          <w:sz w:val="28"/>
        </w:rPr>
      </w:pPr>
      <w:r w:rsidRPr="00BB7C52">
        <w:rPr>
          <w:rFonts w:ascii="Times New Roman" w:hAnsi="Times New Roman"/>
          <w:b w:val="0"/>
          <w:caps w:val="0"/>
          <w:noProof/>
          <w:color w:val="000000"/>
          <w:sz w:val="28"/>
        </w:rPr>
        <w:t>Литература</w:t>
      </w:r>
      <w:r w:rsidRPr="00BB7C52">
        <w:rPr>
          <w:rFonts w:ascii="Times New Roman" w:hAnsi="Times New Roman"/>
          <w:b w:val="0"/>
          <w:caps w:val="0"/>
          <w:noProof/>
          <w:color w:val="000000"/>
          <w:sz w:val="28"/>
        </w:rPr>
        <w:tab/>
      </w:r>
      <w:r w:rsidR="00D97278">
        <w:rPr>
          <w:rFonts w:ascii="Times New Roman" w:hAnsi="Times New Roman"/>
          <w:b w:val="0"/>
          <w:caps w:val="0"/>
          <w:noProof/>
          <w:color w:val="000000"/>
          <w:sz w:val="28"/>
        </w:rPr>
        <w:t>17</w:t>
      </w:r>
    </w:p>
    <w:p w:rsidR="000415E4" w:rsidRPr="00BB7C52" w:rsidRDefault="000415E4" w:rsidP="00BB7C52">
      <w:pPr>
        <w:pStyle w:val="1"/>
        <w:keepNext w:val="0"/>
        <w:widowControl w:val="0"/>
        <w:spacing w:before="0" w:after="0"/>
        <w:ind w:firstLine="0"/>
        <w:jc w:val="left"/>
        <w:rPr>
          <w:sz w:val="28"/>
        </w:rPr>
      </w:pPr>
    </w:p>
    <w:p w:rsidR="000415E4" w:rsidRPr="00BB7C52" w:rsidRDefault="000415E4" w:rsidP="00BB7C52">
      <w:pPr>
        <w:pStyle w:val="1"/>
        <w:keepNext w:val="0"/>
        <w:widowControl w:val="0"/>
        <w:spacing w:before="0" w:after="0"/>
        <w:ind w:firstLine="709"/>
        <w:jc w:val="both"/>
        <w:rPr>
          <w:sz w:val="28"/>
        </w:rPr>
      </w:pPr>
      <w:r w:rsidRPr="00BB7C52">
        <w:rPr>
          <w:sz w:val="28"/>
        </w:rPr>
        <w:br w:type="page"/>
      </w:r>
      <w:bookmarkStart w:id="0" w:name="_Toc516135760"/>
      <w:r w:rsidRPr="00BB7C52">
        <w:rPr>
          <w:sz w:val="28"/>
        </w:rPr>
        <w:t>Введение</w:t>
      </w:r>
      <w:bookmarkEnd w:id="0"/>
    </w:p>
    <w:p w:rsidR="000415E4" w:rsidRPr="00BB7C52" w:rsidRDefault="000415E4" w:rsidP="00BB7C52">
      <w:pPr>
        <w:widowControl w:val="0"/>
        <w:ind w:firstLine="709"/>
      </w:pPr>
    </w:p>
    <w:p w:rsidR="000415E4" w:rsidRPr="00BB7C52" w:rsidRDefault="000415E4" w:rsidP="00BB7C52">
      <w:pPr>
        <w:widowControl w:val="0"/>
        <w:ind w:firstLine="709"/>
      </w:pPr>
      <w:r w:rsidRPr="00BB7C52">
        <w:t>В психологии есть такое понятие, как деятельность. Для того чтобы рассмотреть это понятие необходимо узнать, что конкретно рассматривает такая наука как психология. Любой человек, основываясь на собственном опыте, отдает себе отчет в том, что он так или иначе способен воспринимать, познавать окружающий мир, различные предметы и явления.</w:t>
      </w:r>
    </w:p>
    <w:p w:rsidR="000415E4" w:rsidRPr="00BB7C52" w:rsidRDefault="000415E4" w:rsidP="00BB7C52">
      <w:pPr>
        <w:pStyle w:val="FR1"/>
        <w:spacing w:line="360" w:lineRule="auto"/>
        <w:ind w:left="0" w:firstLine="709"/>
        <w:jc w:val="both"/>
        <w:rPr>
          <w:rFonts w:ascii="Times New Roman" w:hAnsi="Times New Roman"/>
          <w:sz w:val="28"/>
        </w:rPr>
      </w:pPr>
      <w:r w:rsidRPr="00BB7C52">
        <w:rPr>
          <w:rFonts w:ascii="Times New Roman" w:hAnsi="Times New Roman"/>
          <w:sz w:val="28"/>
        </w:rPr>
        <w:t>Нормальное состояние человека, если только он не спит,— активное, деятельное состояние. Пока человек живет, он постоянно действует, что-то делает, чем-то занят</w:t>
      </w:r>
      <w:r w:rsidR="00D97278" w:rsidRPr="00D97278">
        <w:rPr>
          <w:rFonts w:ascii="Times New Roman" w:hAnsi="Times New Roman"/>
          <w:sz w:val="28"/>
        </w:rPr>
        <w:t xml:space="preserve"> </w:t>
      </w:r>
      <w:r w:rsidRPr="00BB7C52">
        <w:rPr>
          <w:rFonts w:ascii="Times New Roman" w:hAnsi="Times New Roman"/>
          <w:sz w:val="28"/>
        </w:rPr>
        <w:t>—</w:t>
      </w:r>
      <w:r w:rsidR="00D97278" w:rsidRPr="00D97278">
        <w:rPr>
          <w:rFonts w:ascii="Times New Roman" w:hAnsi="Times New Roman"/>
          <w:sz w:val="28"/>
        </w:rPr>
        <w:t xml:space="preserve"> </w:t>
      </w:r>
      <w:r w:rsidRPr="00BB7C52">
        <w:rPr>
          <w:rFonts w:ascii="Times New Roman" w:hAnsi="Times New Roman"/>
          <w:sz w:val="28"/>
        </w:rPr>
        <w:t xml:space="preserve">трудится, учится, занимается спортом, играет, общается с людьми, читает и т. д. Словом, он проявляет активность — внешнюю (движения, операции, мышечные усилия) или внутреннюю (психическая активность, которая наблюдается даже у неподвижного человека, когда он размышляет, читает, припоминает и т. д.). Однако различать внешнюю и внутреннюю активность можно лишь условно. Как показали исследования, работа мысли даже тогда, когда человек внешне не проявляет активности, связана с речедвигательными микродвижениями (которые можно зарегистрировать). То, что мы называем «мышлением про себя», есть проговаривание «про себя», так как мышление взрослого нормального человека существует в речевой форме. Поэтому любая деятельность человека. </w:t>
      </w:r>
    </w:p>
    <w:p w:rsidR="000415E4" w:rsidRPr="00BB7C52" w:rsidRDefault="000415E4" w:rsidP="00BB7C52">
      <w:pPr>
        <w:pStyle w:val="FR1"/>
        <w:spacing w:line="360" w:lineRule="auto"/>
        <w:ind w:left="0" w:firstLine="709"/>
        <w:jc w:val="both"/>
        <w:rPr>
          <w:rFonts w:ascii="Times New Roman" w:hAnsi="Times New Roman"/>
          <w:sz w:val="28"/>
        </w:rPr>
      </w:pPr>
      <w:r w:rsidRPr="00BB7C52">
        <w:rPr>
          <w:rFonts w:ascii="Times New Roman" w:hAnsi="Times New Roman"/>
          <w:i/>
          <w:sz w:val="28"/>
        </w:rPr>
        <w:t>Деятельность — это активность человека, направленная на достижение сознательно поставленных целей, связанных с удовлетворением его потребностей и интересов, на выполнение требований к нему со стороны общества и государства.</w:t>
      </w:r>
    </w:p>
    <w:p w:rsidR="000415E4" w:rsidRPr="00BB7C52" w:rsidRDefault="000415E4" w:rsidP="00BB7C52">
      <w:pPr>
        <w:widowControl w:val="0"/>
        <w:ind w:firstLine="709"/>
      </w:pPr>
      <w:r w:rsidRPr="00BB7C52">
        <w:t>Без деятельности невозможна человеческая жизнь. В процессе деятельности человек познает окружающий мир. Деятельность создает материальные условия жизни человека, без которых он не может существовать, — пищу, одежду, жилище. В процессе деятельности создаются духовные продукты: наука, литература, музыка, живопись. В процессе деятельности человек изменяет окружающую действительность, своим трудом преобразует окружающий мир: пустыни становятся цветущими садами, реки изменяют русло и направление, в тундре и тайге возникают города. Деятельность человека формирует и изменяет его самого, его волю, характер, способности.</w:t>
      </w:r>
    </w:p>
    <w:p w:rsidR="000415E4" w:rsidRPr="00BB7C52" w:rsidRDefault="000415E4" w:rsidP="00BB7C52">
      <w:pPr>
        <w:pStyle w:val="1"/>
        <w:keepNext w:val="0"/>
        <w:widowControl w:val="0"/>
        <w:spacing w:before="0" w:after="0"/>
        <w:ind w:firstLine="709"/>
        <w:jc w:val="both"/>
        <w:rPr>
          <w:sz w:val="28"/>
        </w:rPr>
      </w:pPr>
      <w:r w:rsidRPr="00BB7C52">
        <w:rPr>
          <w:sz w:val="28"/>
        </w:rPr>
        <w:br w:type="page"/>
      </w:r>
      <w:bookmarkStart w:id="1" w:name="_Toc516135761"/>
      <w:r w:rsidRPr="00BB7C52">
        <w:rPr>
          <w:sz w:val="28"/>
        </w:rPr>
        <w:t>1. Понятие деятельности человека</w:t>
      </w:r>
      <w:bookmarkEnd w:id="1"/>
    </w:p>
    <w:p w:rsidR="000415E4" w:rsidRPr="00BB7C52" w:rsidRDefault="000415E4" w:rsidP="00BB7C52">
      <w:pPr>
        <w:widowControl w:val="0"/>
        <w:ind w:firstLine="709"/>
      </w:pPr>
    </w:p>
    <w:p w:rsidR="000415E4" w:rsidRPr="00BB7C52" w:rsidRDefault="000415E4" w:rsidP="00BB7C52">
      <w:pPr>
        <w:widowControl w:val="0"/>
        <w:ind w:firstLine="709"/>
      </w:pPr>
      <w:r w:rsidRPr="00BB7C52">
        <w:t xml:space="preserve">Деятельность человека принципиально отличается от поведения животных, даже если это поведение достаточно сложно. Во-первых, деятельность человека носит </w:t>
      </w:r>
      <w:r w:rsidRPr="00BB7C52">
        <w:rPr>
          <w:i/>
        </w:rPr>
        <w:t xml:space="preserve">сознательный характер — </w:t>
      </w:r>
      <w:r w:rsidRPr="00BB7C52">
        <w:t xml:space="preserve">человек осознает цель и способы ее достижения, предвидит результат. Во-вторых, деятельность человека связана </w:t>
      </w:r>
      <w:r w:rsidRPr="00BB7C52">
        <w:rPr>
          <w:i/>
        </w:rPr>
        <w:t>с изготовлением, употреблением и хранением орудий труда.</w:t>
      </w:r>
      <w:r w:rsidRPr="00BB7C52">
        <w:t xml:space="preserve"> В-третьих, деятельность человека носит общественный характер, она осуществляется, как правило, в коллективе и для коллектива.</w:t>
      </w:r>
    </w:p>
    <w:p w:rsidR="000415E4" w:rsidRPr="00BB7C52" w:rsidRDefault="000415E4" w:rsidP="00BB7C52">
      <w:pPr>
        <w:widowControl w:val="0"/>
        <w:ind w:firstLine="709"/>
      </w:pPr>
      <w:r w:rsidRPr="00BB7C52">
        <w:t>Деятельность определяется (детерминируется) общественно-историческими условиями. В зависимости от требований общества деятельность человека приобретает различный характер, Рассмотрим, например, трудовую деятельность человека. Во все времена и эпохи человек занимался трудовой деятельностью.</w:t>
      </w:r>
      <w:r w:rsidRPr="00BB7C52">
        <w:rPr>
          <w:b/>
        </w:rPr>
        <w:t xml:space="preserve"> </w:t>
      </w:r>
      <w:r w:rsidRPr="00BB7C52">
        <w:t>Но в условиях капиталистического общества трудящийся человек становится придатком машины, и его деятельность направляется капиталистом только на то, чтобы получить большую прибыль.</w:t>
      </w:r>
    </w:p>
    <w:p w:rsidR="000415E4" w:rsidRPr="00BB7C52" w:rsidRDefault="000415E4" w:rsidP="00BB7C52">
      <w:pPr>
        <w:widowControl w:val="0"/>
        <w:ind w:firstLine="709"/>
      </w:pPr>
      <w:r w:rsidRPr="00BB7C52">
        <w:t>В нашей стране в связи с изменением общественных условий сама трудовая деятельность все больше и больше становится потребностью человека, в ней раскрываются лучшие стороны личности советских людей. Они познают счастье труда.</w:t>
      </w:r>
    </w:p>
    <w:p w:rsidR="000415E4" w:rsidRPr="00BB7C52" w:rsidRDefault="000415E4" w:rsidP="00BB7C52">
      <w:pPr>
        <w:widowControl w:val="0"/>
        <w:ind w:firstLine="709"/>
      </w:pPr>
      <w:r w:rsidRPr="00BB7C52">
        <w:t>Изменился и характер такого вида деятельности, как учение. Дореволюционная школа учила молодое поколение тому, что необходимо было для закрепления господства' класса угнетателей. А само учение носило характер зубрежки и муштры. Учение в советской школе носит совсем иной характер. Оно дает знания, необходимые человеку для выполнения своего общественного долга</w:t>
      </w:r>
      <w:r w:rsidR="00D97278" w:rsidRPr="00D97278">
        <w:t xml:space="preserve"> </w:t>
      </w:r>
      <w:r w:rsidRPr="00BB7C52">
        <w:t>—</w:t>
      </w:r>
      <w:r w:rsidR="00D97278" w:rsidRPr="00D97278">
        <w:t xml:space="preserve"> </w:t>
      </w:r>
      <w:r w:rsidRPr="00BB7C52">
        <w:t>труда на общую пользу. А само обучение носит развивающий характер, оно ориентировано на формирование у школьников активного, самостоятельного, творческого мышления.</w:t>
      </w:r>
    </w:p>
    <w:p w:rsidR="000415E4" w:rsidRPr="00BB7C52" w:rsidRDefault="000415E4" w:rsidP="00BB7C52">
      <w:pPr>
        <w:widowControl w:val="0"/>
        <w:ind w:firstLine="709"/>
      </w:pPr>
      <w:r w:rsidRPr="00BB7C52">
        <w:t>Необходимые условия человеческой деятельности — психические процессы. Они являются, с одной стороны, обязательной характеристикой всякой деятельности человека: играет ли ребенок, учится ли школьник, трудится ли человек — всегда все виды деятельности неразрывно связаны с вниманием, восприятием, памятью, мышлением, воображением, без которых не может осуществляться никакая деятельность человека. С другой стороны, все психические процессы протекают, формируются и регулируются в деятельности. Так осуществляется взаимосвязь психических процессов и деятельности человека.</w:t>
      </w:r>
    </w:p>
    <w:p w:rsidR="000415E4" w:rsidRPr="00BB7C52" w:rsidRDefault="000415E4" w:rsidP="00BB7C52">
      <w:pPr>
        <w:widowControl w:val="0"/>
        <w:ind w:firstLine="709"/>
      </w:pPr>
      <w:r w:rsidRPr="00BB7C52">
        <w:t xml:space="preserve">Деятельность обычно рассматривают с точки зрения ее структуры (состава). Прежде всего различают </w:t>
      </w:r>
      <w:r w:rsidRPr="00BB7C52">
        <w:rPr>
          <w:i/>
        </w:rPr>
        <w:t>цели</w:t>
      </w:r>
      <w:r w:rsidRPr="00BB7C52">
        <w:t xml:space="preserve"> и </w:t>
      </w:r>
      <w:r w:rsidRPr="00BB7C52">
        <w:rPr>
          <w:i/>
        </w:rPr>
        <w:t>мотивы</w:t>
      </w:r>
      <w:r w:rsidRPr="00BB7C52">
        <w:t xml:space="preserve"> деятельности.</w:t>
      </w:r>
    </w:p>
    <w:p w:rsidR="000415E4" w:rsidRPr="00BB7C52" w:rsidRDefault="000415E4" w:rsidP="00BB7C52">
      <w:pPr>
        <w:widowControl w:val="0"/>
        <w:ind w:firstLine="709"/>
      </w:pPr>
      <w:r w:rsidRPr="00BB7C52">
        <w:t>Всякая деятельность человека определяется целями, задачами, которые он перед собой ставит. Если нет цели, то нет и деятельности. Деятельность вызывается определенными мотивами, причинами, которые побудили человека поставить перед собой т</w:t>
      </w:r>
      <w:r w:rsidRPr="00BB7C52">
        <w:rPr>
          <w:lang w:val="en-US"/>
        </w:rPr>
        <w:t>y</w:t>
      </w:r>
      <w:r w:rsidRPr="00BB7C52">
        <w:t xml:space="preserve"> или иную цель и организовать деятельность по ее достижению. </w:t>
      </w:r>
      <w:r w:rsidRPr="00BB7C52">
        <w:rPr>
          <w:i/>
        </w:rPr>
        <w:t>Цель — это то. ради чего действует человек; мотив — это то, почему действует человек.</w:t>
      </w:r>
      <w:r w:rsidRPr="00BB7C52">
        <w:t xml:space="preserve"> Рассмотрите под этим углом зрения ваше учение в педагогическом училище. Какова ваша цель? Успешно окончить его и получить профессию учителя. А почему вы стали учиться? Почему поставили перед собой цель окончить педагогическое училище? И сразу у вас в памяти возникнут мотивы, побудившие вас к данному решению. Они могут быть различными, но у всех будут какие-то мотивы, определившие постановку цели вашей учебной деятельности.</w:t>
      </w:r>
    </w:p>
    <w:p w:rsidR="000415E4" w:rsidRPr="00BB7C52" w:rsidRDefault="000415E4" w:rsidP="00BB7C52">
      <w:pPr>
        <w:widowControl w:val="0"/>
        <w:ind w:firstLine="709"/>
      </w:pPr>
      <w:r w:rsidRPr="00BB7C52">
        <w:t>Обычно деятельность человека определяется не каким-нибудь одним мотивом и одной целью, а целой системой целей и мотивов — ближайшими и все более общими и отдаленными.</w:t>
      </w:r>
    </w:p>
    <w:p w:rsidR="000415E4" w:rsidRPr="00BB7C52" w:rsidRDefault="000415E4" w:rsidP="00BB7C52">
      <w:pPr>
        <w:widowControl w:val="0"/>
        <w:ind w:firstLine="709"/>
      </w:pPr>
      <w:r w:rsidRPr="00BB7C52">
        <w:t>Например, вы изучаете этот учебник. Ближайшая цель — усвоить содержание данной главы. За ней стоит более отдаленная цель— хорошо знать психологию. За ней — еще более общая и отдаленная—стать хорошо образованным специалистом—учителем, и, наконец, самая общая цель — принести пользу Родине, людям. Важно, чтобы человек видел не только ближайшие перспективы, цели, но и отдаленные — это придает силы бороться с трудностями и преодолевать препятствия, а достижение промежуточного результата не демобилизует человека.</w:t>
      </w:r>
    </w:p>
    <w:p w:rsidR="000415E4" w:rsidRPr="00BB7C52" w:rsidRDefault="000415E4" w:rsidP="00BB7C52">
      <w:pPr>
        <w:widowControl w:val="0"/>
        <w:ind w:firstLine="709"/>
      </w:pPr>
      <w:r w:rsidRPr="00BB7C52">
        <w:t>Деятельность оценивают и по уровню мотивации, по тому, носят ли мотивы общественный или ярко выраженный узколичностный характер. У хорошо воспитанного человека общественные мотивы приобретают личностный смысл, становятся и его личным делом.</w:t>
      </w:r>
    </w:p>
    <w:p w:rsidR="000415E4" w:rsidRPr="00BB7C52" w:rsidRDefault="000415E4" w:rsidP="00BB7C52">
      <w:pPr>
        <w:widowControl w:val="0"/>
        <w:ind w:firstLine="709"/>
      </w:pPr>
      <w:r w:rsidRPr="00BB7C52">
        <w:t xml:space="preserve">Составную часть, или, другими словами, </w:t>
      </w:r>
      <w:r w:rsidRPr="00BB7C52">
        <w:rPr>
          <w:i/>
        </w:rPr>
        <w:t>отдельный акт, деятельности называют действием.</w:t>
      </w:r>
      <w:r w:rsidRPr="00BB7C52">
        <w:t xml:space="preserve"> Действия человека также совершаются по тем или иным мотивам и направлены на достижение определенных целей. Действия человека всегда осознанны, но степень осознанности действий может быть различна. Действия бывают вполне осознанными, когда поставлена и осознана цель, намечен порядок и последовательность движений и предполагаются определенные результаты действия. Действия не вполне осознанны, когда недостаточно осознана цель, последовательность движений и контроль. Такие малоосознанные действия, производимые под влиянием сильных чувств, сильнодействующих раздражителей, часто неожиданных, называют</w:t>
      </w:r>
      <w:r w:rsidR="00BB7C52">
        <w:t xml:space="preserve"> </w:t>
      </w:r>
      <w:r w:rsidRPr="00BB7C52">
        <w:rPr>
          <w:i/>
        </w:rPr>
        <w:t>импульсивными.</w:t>
      </w:r>
      <w:r w:rsidRPr="00BB7C52">
        <w:t xml:space="preserve"> Из окна классной комнаты виден старый парк, деревья которого спускаются к пруду. Выпал снег. В классе тишина, ученики самостоятельно решают задачи. Кто-то крикнул: «Заяц, собаки!» Сразу головы ребят повернулись к окну, затем все вскочили и бросились к окнам. Зайца преследовали Собаки, он белым комком катился с горки к пруду, а собаки за ним. При виде этой картины ребята и учитель невольно подались к окну, смотрели и не могли оторваться до тех пор, пока заяц не исчез в кустах. Под влиянием сильного и внезапного раздражителя действия учеников и учителя (их движение к окну) совершились без ясно осознанной цели, без обдумывания, что указывает на их недостаточную осознанность. Это действия импульсивные. Различают действия </w:t>
      </w:r>
      <w:r w:rsidRPr="00BB7C52">
        <w:rPr>
          <w:i/>
        </w:rPr>
        <w:t>практические</w:t>
      </w:r>
      <w:r w:rsidRPr="00BB7C52">
        <w:t xml:space="preserve"> и </w:t>
      </w:r>
      <w:r w:rsidRPr="00BB7C52">
        <w:rPr>
          <w:i/>
        </w:rPr>
        <w:t>умственные.</w:t>
      </w:r>
      <w:r w:rsidRPr="00BB7C52">
        <w:t xml:space="preserve"> Они тесно связаны между собой. Практические действия (манипулирование предметами, конструктивные действия, действия на пришкольном участке и т. д.) имеют большое значение в познавательной деятельности (при восприятии и мышлении). С ранних лет ребенок начинает овладевать практическими действиями с предметами и способами обращения с ними и тем самым познает эти предметы. Практические действия с предметами не утрачивают своего значения и в учебной работе школьника, они помогают лучше понять и усвоить учебный материал. Так, при решении математических задач ученик обращается к практическим действиям с предметами. На основе практических действий возникают умственные действия—действия в уме. Умственная познавательная деятельность позволяет полнее и глубже познать изучаемые предметы и явления действительности. Действия человека неотделимы от </w:t>
      </w:r>
      <w:r w:rsidRPr="00BB7C52">
        <w:rPr>
          <w:i/>
        </w:rPr>
        <w:t>речевой деятельности.</w:t>
      </w:r>
      <w:r w:rsidRPr="00BB7C52">
        <w:t xml:space="preserve"> Речевая деятельность, слово (в том числе и внутренняя речь , мысленное проговаривание) регулируют поведение и деятельность человека, помогают ему осознавать свои действия, словесно оформлять задачи действия и намечать его план, изменять характер действия, исправлять допущенные ошибки. Во всякой деятельности можно выделить следующие компоненты (составные части, звенья, этапы): </w:t>
      </w:r>
      <w:r w:rsidRPr="00BB7C52">
        <w:rPr>
          <w:i/>
        </w:rPr>
        <w:t xml:space="preserve">этап постановки цели </w:t>
      </w:r>
      <w:r w:rsidRPr="00BB7C52">
        <w:t xml:space="preserve">(ясное осознавание конкретной задачи); </w:t>
      </w:r>
      <w:r w:rsidRPr="00BB7C52">
        <w:rPr>
          <w:i/>
        </w:rPr>
        <w:t>этап планирования работы,</w:t>
      </w:r>
      <w:r w:rsidRPr="00BB7C52">
        <w:t xml:space="preserve"> выбор наиболее рационального способа действия; </w:t>
      </w:r>
      <w:r w:rsidRPr="00BB7C52">
        <w:rPr>
          <w:i/>
        </w:rPr>
        <w:t>этап выполнения, осуществления деятельности,</w:t>
      </w:r>
      <w:r w:rsidRPr="00BB7C52">
        <w:t xml:space="preserve"> сопровождаемый текущим контролем и перестройкой деятельности в случае необходимости; далее следует </w:t>
      </w:r>
      <w:r w:rsidRPr="00BB7C52">
        <w:rPr>
          <w:i/>
        </w:rPr>
        <w:t>проверка, результатов, исправление ошибок,</w:t>
      </w:r>
      <w:r w:rsidRPr="00BB7C52">
        <w:t xml:space="preserve"> если они были, </w:t>
      </w:r>
      <w:r w:rsidRPr="00BB7C52">
        <w:rPr>
          <w:i/>
        </w:rPr>
        <w:t>сопоставление</w:t>
      </w:r>
      <w:r w:rsidRPr="00BB7C52">
        <w:t xml:space="preserve"> полученных результатов с запланированными, </w:t>
      </w:r>
      <w:r w:rsidRPr="00BB7C52">
        <w:rPr>
          <w:i/>
        </w:rPr>
        <w:t>подведение итогов</w:t>
      </w:r>
      <w:r w:rsidRPr="00BB7C52">
        <w:t xml:space="preserve"> работы и ее </w:t>
      </w:r>
      <w:r w:rsidRPr="00BB7C52">
        <w:rPr>
          <w:i/>
        </w:rPr>
        <w:t>оценка.</w:t>
      </w:r>
      <w:r w:rsidRPr="00BB7C52">
        <w:t xml:space="preserve"> Все эти компоненты легко проследить, анализируя конкретную учебную деятельность ученика (разумеется, если она правильно организована учителем).</w:t>
      </w:r>
    </w:p>
    <w:p w:rsidR="000415E4" w:rsidRPr="00BB7C52" w:rsidRDefault="000415E4" w:rsidP="00BB7C52">
      <w:pPr>
        <w:pStyle w:val="1"/>
        <w:keepNext w:val="0"/>
        <w:widowControl w:val="0"/>
        <w:spacing w:before="0" w:after="0"/>
        <w:ind w:firstLine="709"/>
        <w:jc w:val="both"/>
        <w:rPr>
          <w:sz w:val="28"/>
        </w:rPr>
      </w:pPr>
      <w:r w:rsidRPr="00BB7C52">
        <w:rPr>
          <w:sz w:val="28"/>
        </w:rPr>
        <w:br w:type="page"/>
      </w:r>
      <w:bookmarkStart w:id="2" w:name="_Toc516135762"/>
      <w:r w:rsidRPr="00BB7C52">
        <w:rPr>
          <w:sz w:val="28"/>
        </w:rPr>
        <w:t>2. Виды деятельности человека</w:t>
      </w:r>
      <w:bookmarkEnd w:id="2"/>
    </w:p>
    <w:p w:rsidR="000415E4" w:rsidRPr="00BB7C52" w:rsidRDefault="000415E4" w:rsidP="00BB7C52">
      <w:pPr>
        <w:widowControl w:val="0"/>
        <w:ind w:firstLine="709"/>
        <w:rPr>
          <w:b/>
        </w:rPr>
      </w:pPr>
    </w:p>
    <w:p w:rsidR="000415E4" w:rsidRPr="00BB7C52" w:rsidRDefault="000415E4" w:rsidP="00BB7C52">
      <w:pPr>
        <w:widowControl w:val="0"/>
        <w:ind w:firstLine="709"/>
      </w:pPr>
      <w:r w:rsidRPr="00BB7C52">
        <w:t xml:space="preserve">Деятельность людей многообразна, но при этом ее можно свести к «рем основным видам: </w:t>
      </w:r>
      <w:r w:rsidRPr="00BB7C52">
        <w:rPr>
          <w:i/>
        </w:rPr>
        <w:t>учебной, трудовой</w:t>
      </w:r>
      <w:r w:rsidRPr="00BB7C52">
        <w:t xml:space="preserve"> и </w:t>
      </w:r>
      <w:r w:rsidRPr="00BB7C52">
        <w:rPr>
          <w:i/>
        </w:rPr>
        <w:t xml:space="preserve">игровой. </w:t>
      </w:r>
      <w:r w:rsidRPr="00BB7C52">
        <w:t>Иногда выделяют спортивную деятельность, а также общение как своеобразный вид деятельности.</w:t>
      </w:r>
    </w:p>
    <w:p w:rsidR="000415E4" w:rsidRPr="00BB7C52" w:rsidRDefault="000415E4" w:rsidP="00BB7C52">
      <w:pPr>
        <w:widowControl w:val="0"/>
        <w:ind w:firstLine="709"/>
      </w:pPr>
      <w:r w:rsidRPr="00BB7C52">
        <w:rPr>
          <w:i/>
        </w:rPr>
        <w:t>Труд,</w:t>
      </w:r>
      <w:r w:rsidRPr="00BB7C52">
        <w:t xml:space="preserve"> основной вид деятельности, </w:t>
      </w:r>
      <w:r w:rsidRPr="00BB7C52">
        <w:rPr>
          <w:i/>
        </w:rPr>
        <w:t>имеет результатом создание общественно полезного продукта.</w:t>
      </w:r>
    </w:p>
    <w:p w:rsidR="000415E4" w:rsidRPr="00BB7C52" w:rsidRDefault="000415E4" w:rsidP="00BB7C52">
      <w:pPr>
        <w:widowControl w:val="0"/>
        <w:ind w:firstLine="709"/>
      </w:pPr>
      <w:r w:rsidRPr="00BB7C52">
        <w:t xml:space="preserve">Любой вид труда, в котором проявляется что-то новое, вносится рационализация, усовершенствование в процесс деятельности, приобретает творческий характер. </w:t>
      </w:r>
      <w:r w:rsidRPr="00BB7C52">
        <w:rPr>
          <w:i/>
        </w:rPr>
        <w:t>Творческой деятельностью называется деятельность, дающая новый, оригинальный продукт высокой общественной ценности</w:t>
      </w:r>
      <w:r w:rsidRPr="00BB7C52">
        <w:t xml:space="preserve"> (техническое изобретение, создание художественного, музыкального, литературного произведения, разработка нового метода хирургической операции, разработка новых методов обучения и воспитания и т. д.). Творческая деятельность, конечно, требует наличия способностей, капитальных знаний, страстного интереса к делу. Кроме этого, творческая деятельность требует развитого воображения. Но главное — огромный, напряженный труд, настойчивость и упорство в преодолении препятствий. Ошибочно считать, что талантливому человеку все дается легко, без труда. Наоборот, многие талантливые люди подчеркивали, что дело не столько в способностях, сколько в труде. «Талант—это терпение», «Талант—это склонность к бесконечному труду», — говорили они. Л, Н. Толстой называл труд писателя «страшной работой».</w:t>
      </w:r>
    </w:p>
    <w:p w:rsidR="000415E4" w:rsidRPr="00BB7C52" w:rsidRDefault="000415E4" w:rsidP="00BB7C52">
      <w:pPr>
        <w:widowControl w:val="0"/>
        <w:ind w:firstLine="709"/>
      </w:pPr>
      <w:r w:rsidRPr="00BB7C52">
        <w:rPr>
          <w:i/>
        </w:rPr>
        <w:t>Учение лишь подготовительный этап к будущей трудовой деятельности,</w:t>
      </w:r>
      <w:r w:rsidRPr="00BB7C52">
        <w:t xml:space="preserve"> оно дает полезный продукт лишь на определенной стадии обучения профессии. </w:t>
      </w:r>
      <w:r w:rsidRPr="00BB7C52">
        <w:rPr>
          <w:i/>
        </w:rPr>
        <w:t>Игра,</w:t>
      </w:r>
      <w:r w:rsidRPr="00BB7C52">
        <w:t xml:space="preserve"> разумеется, </w:t>
      </w:r>
      <w:r w:rsidRPr="00BB7C52">
        <w:rPr>
          <w:i/>
        </w:rPr>
        <w:t>не дает общественно значимого продукта.</w:t>
      </w:r>
      <w:r w:rsidRPr="00BB7C52">
        <w:t xml:space="preserve"> Различны и мотивы этих видов деятельности: мотивом труда и учения является прежде всего осознание общественного долга, игра мотивирована интересом. Существенны различия и в организации этих видов деятельности — труд и учение, как правило, осуществляются в специально организованной форме, в определенное время и в определенном месте. Игра связана со свободной организацией — ребенок обычно играет в отведенное для этого время, но в пределах этого времени — как хочет, когда хочет и сколько хочет.</w:t>
      </w:r>
    </w:p>
    <w:p w:rsidR="000415E4" w:rsidRPr="00BB7C52" w:rsidRDefault="000415E4" w:rsidP="00BB7C52">
      <w:pPr>
        <w:widowControl w:val="0"/>
        <w:ind w:firstLine="709"/>
      </w:pPr>
      <w:r w:rsidRPr="00BB7C52">
        <w:t>Человеку почти в любом возрасте свойственны все три вида деятельности, но в разные периоды жизни они имеют разное значение. У ребенка до поступления в школу основной вид деятельности — игра, хотя в детском саду он и немного учится и трудится по силам. Основной вид деятельности школьника — учение, но и труд занимает в его жизни известное место, а в свободное время он охотно играет. Для взрослого труд — основная деятельность, но вечерами он может учиться (самостоятельно или в вечерней школе, на вечернем факультете), свободное время посвящать играм (спортивным, интеллектуальным).</w:t>
      </w:r>
    </w:p>
    <w:p w:rsidR="000415E4" w:rsidRPr="00BB7C52" w:rsidRDefault="000415E4" w:rsidP="00BB7C52">
      <w:pPr>
        <w:widowControl w:val="0"/>
        <w:ind w:firstLine="709"/>
      </w:pPr>
      <w:r w:rsidRPr="00BB7C52">
        <w:t>Деятельность можно разделить на материально-предметную и духовную. Первая направлена на изменение природы и общества. Духовная деятельность связана с преобразованием сознания людей. Психологи всегда придавали огромное значение этим видам деятельности в истории человечества и в обосновании собственного социального идеала.</w:t>
      </w:r>
    </w:p>
    <w:p w:rsidR="000415E4" w:rsidRPr="00BB7C52" w:rsidRDefault="000415E4" w:rsidP="00BB7C52">
      <w:pPr>
        <w:widowControl w:val="0"/>
        <w:ind w:firstLine="709"/>
      </w:pPr>
      <w:r w:rsidRPr="00BB7C52">
        <w:t>«Производительный труд, обладание и пользование его рсзультагами представляют собой одну из сторон жизни человека или одну из сфер его деятельности», — отмечал Владимир Соловьев. Человек не мог бы существовать, если бы не выращивал урожай, не строил заводы, не прокладывал рельсы, не добывал бы энергию. Но означает ли это, что духовная деятельность человека менее важна? Разумеется, нет. Человеку нужны философия, искусство, мораль, вера. Без этих достижений он перестал бы быть человеком.</w:t>
      </w:r>
    </w:p>
    <w:p w:rsidR="000415E4" w:rsidRPr="00BB7C52" w:rsidRDefault="000415E4" w:rsidP="00BB7C52">
      <w:pPr>
        <w:widowControl w:val="0"/>
        <w:ind w:firstLine="709"/>
      </w:pPr>
      <w:r w:rsidRPr="00BB7C52">
        <w:rPr>
          <w:b/>
        </w:rPr>
        <w:t>Творчество.</w:t>
      </w:r>
      <w:r w:rsidRPr="00BB7C52">
        <w:t xml:space="preserve"> </w:t>
      </w:r>
      <w:r w:rsidRPr="00BB7C52">
        <w:rPr>
          <w:i/>
        </w:rPr>
        <w:t>Творчество — это деятельность, в результате которой рождается нечто новое,</w:t>
      </w:r>
      <w:r w:rsidRPr="00BB7C52">
        <w:t xml:space="preserve"> Оно отличается при этом неповторимостью, оригинальностью. Можно возразить: а разве любая человеческая деятельность не характеризуется уникальностью? В известной мере это, конечно, так. Деятельность — это рождение того, что отсутствовало в природе. В этом смысле она всегда отличается новизной, если сопоставлять ее результаты с тем, что есть в природе.</w:t>
      </w:r>
    </w:p>
    <w:p w:rsidR="000415E4" w:rsidRPr="00BB7C52" w:rsidRDefault="000415E4" w:rsidP="00BB7C52">
      <w:pPr>
        <w:widowControl w:val="0"/>
        <w:ind w:firstLine="709"/>
      </w:pPr>
      <w:r w:rsidRPr="00BB7C52">
        <w:t>Но внутри самой человеческой деятельности можно видеть акты необыкновенной изобретательности, радикальной новизны. Есть также деятельность, где творческое начало выражено не так явно. Скажем, человек, который изобрел колесо, был, безусловно, гением. Но ведь людям нужно не одно колесо, которое, возможно, сам соорудил этот безымянный творец. Теперь, когда колесо уже изобретено, надо воспроизводить его в массовом масштабе. Это тоже деятельность, но ее, строю говоря, нельзя назвать творчеством.</w:t>
      </w:r>
    </w:p>
    <w:p w:rsidR="000415E4" w:rsidRPr="00BB7C52" w:rsidRDefault="000415E4" w:rsidP="00BB7C52">
      <w:pPr>
        <w:widowControl w:val="0"/>
        <w:ind w:firstLine="709"/>
      </w:pPr>
      <w:r w:rsidRPr="00BB7C52">
        <w:t>Вот, к примеру, напомним еще раз потрясающую строчку: «И звезда с звездою говорит...» Слова здесь простые, известные. Однако сразу рождается в сознании образ безмерного космического пространства. У Лермонтова это не только живоописание небесной дали. Это также определенное настроение. Ваша душа как бы соприкасается с перекличкой звезд. Рождается настроение печали, смиренности духа, ощущение одиночества.</w:t>
      </w:r>
    </w:p>
    <w:p w:rsidR="000415E4" w:rsidRPr="00BB7C52" w:rsidRDefault="000415E4" w:rsidP="00BB7C52">
      <w:pPr>
        <w:widowControl w:val="0"/>
        <w:ind w:firstLine="709"/>
      </w:pPr>
      <w:r w:rsidRPr="00BB7C52">
        <w:t>И все это в одной строке. Поистине, поэзия высокой пробы. Но литература подарила людям множество поэтических открытий. Мы были бы безмерно беднее, не будь с нами творчества Гомера, Данте, Байрона, Пушкина, Гёте...</w:t>
      </w:r>
    </w:p>
    <w:p w:rsidR="000415E4" w:rsidRPr="00BB7C52" w:rsidRDefault="000415E4" w:rsidP="00BB7C52">
      <w:pPr>
        <w:widowControl w:val="0"/>
        <w:ind w:firstLine="709"/>
      </w:pPr>
      <w:r w:rsidRPr="00BB7C52">
        <w:rPr>
          <w:b/>
        </w:rPr>
        <w:t xml:space="preserve">Деятельность как зло. </w:t>
      </w:r>
      <w:r w:rsidRPr="00BB7C52">
        <w:t>Однако нужно предостеречь: деятельность — не только благо. Она может обернуться и злом. Весь вопрос в том, каковы цели деятельности, се направленность, смысл. В древнекитайской философии существовало понятие «дао». Так назывался основной закон, который не зависит ни от богов, ни от людей, следовательно, человек должен подчиняться естественному ходу событий.</w:t>
      </w:r>
    </w:p>
    <w:p w:rsidR="000415E4" w:rsidRPr="00BB7C52" w:rsidRDefault="000415E4" w:rsidP="00BB7C52">
      <w:pPr>
        <w:widowControl w:val="0"/>
        <w:ind w:firstLine="709"/>
      </w:pPr>
      <w:r w:rsidRPr="00BB7C52">
        <w:t>Приверженцы дао учили: человек при рождении покоен. Это его природное свойство. Потом он начинает чувствовать и действовать и тем наносит вред своей природе. О чем тут говорится? Об осторожности в преобразовательной активности. «Природу вещей нельзя менять, место обитания нельзя переносить». Люди всегда ощущали эту проблему, но только во второй половине XX в. они начали задумываться над характером их деятельности, над тем, какими могут быть се результаты.</w:t>
      </w:r>
    </w:p>
    <w:p w:rsidR="000415E4" w:rsidRPr="00BB7C52" w:rsidRDefault="000415E4" w:rsidP="00BB7C52">
      <w:pPr>
        <w:widowControl w:val="0"/>
        <w:ind w:firstLine="709"/>
      </w:pPr>
      <w:r w:rsidRPr="00BB7C52">
        <w:t>Многие достижения человека вырваны у природы. Но природа не покорилась человеку. На Земле существовала цивилизация майя. В отличие от дамб и дренажей Египта, которые человек до сих пор поддерживает в рабочем состоянии, плоды неустанных трудов майя практически пропали. Единственными уцелевшими памятниками былой цивилизации являются руины некогда грандиозных, великолепно украшенных общественных зданий.</w:t>
      </w:r>
    </w:p>
    <w:p w:rsidR="000415E4" w:rsidRPr="00BB7C52" w:rsidRDefault="000415E4" w:rsidP="00BB7C52">
      <w:pPr>
        <w:widowControl w:val="0"/>
        <w:ind w:firstLine="709"/>
      </w:pPr>
      <w:r w:rsidRPr="00BB7C52">
        <w:t>Теперь они оказались вдали от мест обитания человека и прячутся в глубинах тропического леса. Лес поглотил их, словно удав. Контраст между нынешним состоянием страны и древним уровнем цивилизации майя столь велик, что почти не поддастся человеческому воображению. Шедевры архитектуры майя, эти свидетельства человеческих возможностей, знаменовали победу человека над природой. Триумф человека казался вечным и непоколебимым. Однако человек не смог предотвратить возвращение леса, который поглотил возделанные поля, площади и дома, а затем добрался до дворцов и храмов.</w:t>
      </w:r>
    </w:p>
    <w:p w:rsidR="000415E4" w:rsidRPr="00BB7C52" w:rsidRDefault="000415E4" w:rsidP="00BB7C52">
      <w:pPr>
        <w:widowControl w:val="0"/>
        <w:ind w:firstLine="709"/>
      </w:pPr>
      <w:r w:rsidRPr="00BB7C52">
        <w:t>Пожалуй, самый яркий пример деятельности, которая обернулась злом, — создание оружия — орудия убийства не только животных, но и человека. Особенно очевидно это проявилось в XX в., когда были созданы разнообразные виды оружия массового поражения. Человеку предстоит осмыслить границы и последствия своей преобразовательной деятельности. Ее воздействие на природу может оказаться пагубным. Вот почему люди отказываются от прежнего культа деятельности. Активность во что бы то ни стало, бесконечное наступление на природу, преображение ее — эти установки находятся сейчас «под обстрелом». Не всякая деятельность является благом. Люди должны реализовать свою активность целесообразно, осмысленно. Если не обдумывать цели деятельности, ее направленность и смысл, она может обернуться злом.</w:t>
      </w:r>
    </w:p>
    <w:p w:rsidR="000415E4" w:rsidRPr="00BB7C52" w:rsidRDefault="000415E4" w:rsidP="00BB7C52">
      <w:pPr>
        <w:widowControl w:val="0"/>
        <w:ind w:firstLine="709"/>
      </w:pPr>
      <w:r w:rsidRPr="00BB7C52">
        <w:rPr>
          <w:b/>
        </w:rPr>
        <w:t>Активность - форма существования психики</w:t>
      </w:r>
      <w:r w:rsidR="00D97278">
        <w:rPr>
          <w:b/>
        </w:rPr>
        <w:t>.</w:t>
      </w:r>
      <w:r w:rsidR="00BB7C52">
        <w:rPr>
          <w:b/>
        </w:rPr>
        <w:t xml:space="preserve"> </w:t>
      </w:r>
      <w:r w:rsidRPr="00BB7C52">
        <w:t>У животных активность определяется биологическими потребностями. Уже</w:t>
      </w:r>
      <w:r w:rsidR="00BB7C52">
        <w:t xml:space="preserve"> </w:t>
      </w:r>
      <w:r w:rsidRPr="00BB7C52">
        <w:t>отмечалось, что психологи выделяют чисто человеческие потребности. Деятельность имеет структуру, которая состоит из следующих элементов: мотив, процесс деятельности, цель действия, условия операции. Мотивы, как мы видели, возбуждают интерес и желание действовать. Рождается потребность решить конкретную задачу, в которой обозначены цель и условия ее достижения. Процесс деятельности обусловлен мотивом и состоит из конкретных действий, каждое из которых связано с целью. К основным видам деятельности можно отнести труд, учение и игру.</w:t>
      </w:r>
    </w:p>
    <w:p w:rsidR="000415E4" w:rsidRPr="00BB7C52" w:rsidRDefault="000415E4" w:rsidP="00BB7C52">
      <w:pPr>
        <w:widowControl w:val="0"/>
        <w:ind w:firstLine="709"/>
      </w:pPr>
      <w:r w:rsidRPr="00BB7C52">
        <w:rPr>
          <w:b/>
        </w:rPr>
        <w:t>Игра</w:t>
      </w:r>
      <w:r w:rsidRPr="00BB7C52">
        <w:t>. Игра охватывает всю человеческую жизнь до самого основания. Она пронизывает другие основные феномены человеческого существования. Вот что пишет по этому поводу известный феноменолог Е.Финк: «Каждый знает игру но своей собственной жизни, имеет представление об игре, знает общественные игры, знает игровое поведение ближних, бесчисленные формы игры, цирцеевские представления, развлекательные игры и несколько более напряженные, менее легкие и привлекательные, нежели детские игры, игры взрослых. Каждый знает об этих игровых элементах в сферах труда и политики, в</w:t>
      </w:r>
      <w:r w:rsidR="00D97278" w:rsidRPr="00D97278">
        <w:t xml:space="preserve"> </w:t>
      </w:r>
      <w:r w:rsidRPr="00BB7C52">
        <w:t>общении полов друг с другом, игровые элементы почти во всех областях культуры».</w:t>
      </w:r>
    </w:p>
    <w:p w:rsidR="000415E4" w:rsidRPr="00BB7C52" w:rsidRDefault="000415E4" w:rsidP="00BB7C52">
      <w:pPr>
        <w:widowControl w:val="0"/>
        <w:ind w:firstLine="709"/>
      </w:pPr>
      <w:r w:rsidRPr="00BB7C52">
        <w:t>Трактуя игру как основной феномен человеческого бытия, Финк выделяет ее значительные черты. Игра в его трактовке — это импульсивное, спонтанно протекающее вершение, окрыленное действование. Чем чаще мы сплетаем игру с прочими жизненными устремлениями,</w:t>
      </w:r>
      <w:r w:rsidRPr="00BB7C52">
        <w:rPr>
          <w:b/>
        </w:rPr>
        <w:t xml:space="preserve"> чем</w:t>
      </w:r>
      <w:r w:rsidRPr="00BB7C52">
        <w:t xml:space="preserve"> бесцельней игра, тем раньше мы находим в ней малое, но полное счастье. Финк считает, что человек как человек играет один среди всех существ. Игра есть фундаментальная особенность нашего существования, которую не может обойти вниманием никакая психология.</w:t>
      </w:r>
    </w:p>
    <w:p w:rsidR="000415E4" w:rsidRPr="00BB7C52" w:rsidRDefault="000415E4" w:rsidP="00BB7C52">
      <w:pPr>
        <w:widowControl w:val="0"/>
        <w:ind w:firstLine="709"/>
      </w:pPr>
      <w:r w:rsidRPr="00BB7C52">
        <w:t>Следовало бы, как утверждает Е.</w:t>
      </w:r>
      <w:r w:rsidR="00D97278" w:rsidRPr="00D97278">
        <w:t xml:space="preserve"> </w:t>
      </w:r>
      <w:r w:rsidRPr="00BB7C52">
        <w:t>Финк, когда-нибудь собрать и сравнить игровые обычаи всех времен и народов, зарегистрировать и классифицировать огромное наследие объективированной фантазии, запечатленное в человеческих играх. Это была бы история «изобретений», совсем иных, нежели традиционные артефакты (искусственные факты) культуры, орудий труда, машин и оружия.</w:t>
      </w:r>
    </w:p>
    <w:p w:rsidR="000415E4" w:rsidRPr="00BB7C52" w:rsidRDefault="000415E4" w:rsidP="00BB7C52">
      <w:pPr>
        <w:widowControl w:val="0"/>
        <w:ind w:firstLine="709"/>
      </w:pPr>
      <w:r w:rsidRPr="00BB7C52">
        <w:rPr>
          <w:b/>
        </w:rPr>
        <w:t xml:space="preserve">Феномен недеяния </w:t>
      </w:r>
      <w:r w:rsidRPr="00BB7C52">
        <w:t>На суд философской рефлексии сегодня вызываются такие основания человеческой жизни, как воля к власти, диктат разума, культ насилия. Сегодня отчетливо и разносторонне обозначается и утверждается принципиально иная установка, олицетворяющая собой не вполне реализованные возможности человека, варианты его подлинного существования.</w:t>
      </w:r>
    </w:p>
    <w:p w:rsidR="000415E4" w:rsidRPr="00BB7C52" w:rsidRDefault="000415E4" w:rsidP="00BB7C52">
      <w:pPr>
        <w:widowControl w:val="0"/>
        <w:ind w:firstLine="709"/>
      </w:pPr>
      <w:r w:rsidRPr="00BB7C52">
        <w:t>Недеяние так же соответствует человеческой природе, как и деятельность. Человек как открытое существо способен реализовать себя в различных направлениях. Имеющиеся в истории мира варианты человеческого существования ни в коей мере не исчерпывают ресурсы, потенциал человека. Человек может реализовать и принципиально иные альтернативы. Деятельность — способ реализации свободы только в одном случае, когда она креативна, т.е. созидательна.</w:t>
      </w:r>
    </w:p>
    <w:p w:rsidR="000415E4" w:rsidRPr="00BB7C52" w:rsidRDefault="000415E4" w:rsidP="00BB7C52">
      <w:pPr>
        <w:widowControl w:val="0"/>
        <w:ind w:firstLine="709"/>
      </w:pPr>
      <w:r w:rsidRPr="00BB7C52">
        <w:t xml:space="preserve">Психическая регуляция поведения и деятельности человека — сложный процесс. </w:t>
      </w:r>
    </w:p>
    <w:p w:rsidR="000415E4" w:rsidRPr="00BB7C52" w:rsidRDefault="000415E4" w:rsidP="00BB7C52">
      <w:pPr>
        <w:widowControl w:val="0"/>
        <w:ind w:firstLine="709"/>
      </w:pPr>
      <w:r w:rsidRPr="00BB7C52">
        <w:t>Он охватывает огромную сферу мотивов и потребностей человека. Люди ставят перед собой разнообразные цели, которые обусловливают их активность. Огромную роль в человеческом поведении играют воля, ценностные ориентации людей. Что является конечным результатом психического регулирования? В качестве цели психотерапев-тических усилий часто называют здоровье, трудоспособность, умение реализовать собственные возможности и получать удовольствие (Фрейд), адаптацию к обществу (А.Адлер), радость творчества и способность испытывать счастье</w:t>
      </w:r>
    </w:p>
    <w:p w:rsidR="000415E4" w:rsidRPr="00BB7C52" w:rsidRDefault="000415E4" w:rsidP="00BB7C52">
      <w:pPr>
        <w:pStyle w:val="1"/>
        <w:keepNext w:val="0"/>
        <w:widowControl w:val="0"/>
        <w:spacing w:before="0" w:after="0"/>
        <w:ind w:firstLine="709"/>
        <w:jc w:val="both"/>
        <w:rPr>
          <w:sz w:val="28"/>
        </w:rPr>
      </w:pPr>
      <w:r w:rsidRPr="00BB7C52">
        <w:rPr>
          <w:sz w:val="28"/>
        </w:rPr>
        <w:br w:type="page"/>
      </w:r>
      <w:bookmarkStart w:id="3" w:name="_Toc516135763"/>
      <w:r w:rsidRPr="00BB7C52">
        <w:rPr>
          <w:sz w:val="28"/>
        </w:rPr>
        <w:t>Заключение</w:t>
      </w:r>
      <w:bookmarkEnd w:id="3"/>
    </w:p>
    <w:p w:rsidR="000415E4" w:rsidRPr="00BB7C52" w:rsidRDefault="000415E4" w:rsidP="00BB7C52">
      <w:pPr>
        <w:widowControl w:val="0"/>
        <w:ind w:firstLine="709"/>
      </w:pPr>
    </w:p>
    <w:p w:rsidR="000415E4" w:rsidRPr="00BB7C52" w:rsidRDefault="000415E4" w:rsidP="00BB7C52">
      <w:pPr>
        <w:pStyle w:val="FR1"/>
        <w:spacing w:line="360" w:lineRule="auto"/>
        <w:ind w:left="0" w:firstLine="709"/>
        <w:jc w:val="both"/>
        <w:rPr>
          <w:rFonts w:ascii="Times New Roman" w:hAnsi="Times New Roman"/>
          <w:sz w:val="28"/>
        </w:rPr>
      </w:pPr>
      <w:r w:rsidRPr="00BB7C52">
        <w:rPr>
          <w:rFonts w:ascii="Times New Roman" w:hAnsi="Times New Roman"/>
          <w:sz w:val="28"/>
        </w:rPr>
        <w:t>Итак, мы рассмотрели основные виды деятельности человека: труд, учение, игра.</w:t>
      </w:r>
    </w:p>
    <w:p w:rsidR="000415E4" w:rsidRPr="00BB7C52" w:rsidRDefault="000415E4" w:rsidP="00BB7C52">
      <w:pPr>
        <w:pStyle w:val="FR1"/>
        <w:spacing w:line="360" w:lineRule="auto"/>
        <w:ind w:left="0" w:firstLine="709"/>
        <w:jc w:val="both"/>
        <w:rPr>
          <w:rFonts w:ascii="Times New Roman" w:hAnsi="Times New Roman"/>
          <w:sz w:val="28"/>
        </w:rPr>
      </w:pPr>
      <w:r w:rsidRPr="00BB7C52">
        <w:rPr>
          <w:rFonts w:ascii="Times New Roman" w:hAnsi="Times New Roman"/>
          <w:sz w:val="28"/>
        </w:rPr>
        <w:t>Общественный труд навсегда выделил человека из мира животных. Являясь необходимым условием существования и развития человечества, труд есть та основа, на которой происходит психическое развитие личности.</w:t>
      </w:r>
    </w:p>
    <w:p w:rsidR="000415E4" w:rsidRPr="00BB7C52" w:rsidRDefault="000415E4" w:rsidP="00BB7C52">
      <w:pPr>
        <w:pStyle w:val="FR1"/>
        <w:spacing w:line="360" w:lineRule="auto"/>
        <w:ind w:left="0" w:firstLine="709"/>
        <w:jc w:val="both"/>
        <w:rPr>
          <w:rFonts w:ascii="Times New Roman" w:hAnsi="Times New Roman"/>
          <w:sz w:val="28"/>
        </w:rPr>
      </w:pPr>
      <w:r w:rsidRPr="00BB7C52">
        <w:rPr>
          <w:rFonts w:ascii="Times New Roman" w:hAnsi="Times New Roman"/>
          <w:sz w:val="28"/>
        </w:rPr>
        <w:t>Учение представляет собой своеобразный подготовительный этап к трудовой деятельности. Учение характеризуется направленностью на овладение знаниями, выработку определенных умений и навыков. Учение как самостоятельный вид деятельности выделилось в ходе исторического развития человечества в результате непрерывного усложнения труда, постоянного накопления запаса знаний, умений, навыков.</w:t>
      </w:r>
    </w:p>
    <w:p w:rsidR="000415E4" w:rsidRPr="00BB7C52" w:rsidRDefault="000415E4" w:rsidP="00BB7C52">
      <w:pPr>
        <w:pStyle w:val="FR1"/>
        <w:spacing w:line="360" w:lineRule="auto"/>
        <w:ind w:left="0" w:firstLine="709"/>
        <w:jc w:val="both"/>
        <w:rPr>
          <w:rFonts w:ascii="Times New Roman" w:hAnsi="Times New Roman"/>
          <w:sz w:val="28"/>
        </w:rPr>
      </w:pPr>
      <w:r w:rsidRPr="00BB7C52">
        <w:rPr>
          <w:rFonts w:ascii="Times New Roman" w:hAnsi="Times New Roman"/>
          <w:sz w:val="28"/>
        </w:rPr>
        <w:t>Понятно, что овладение всем объемом знаний, умений и навыков является нелегким трудом, требует волевых усилий и напряжения как умственных, так и физических сил. В процессе обучения в школе у учащихся развиваются волевые качестве, необходимые в труде, формируются целенаправленность, ответственность, потребность постоянно обогащать свой ум знаниями. Таким образом, процесс обучения в общеобразовательной школе есть необходимый этап подготовки подрастающего поколения к любому виду трудовой деятельности.</w:t>
      </w:r>
    </w:p>
    <w:p w:rsidR="000415E4" w:rsidRPr="00BB7C52" w:rsidRDefault="000415E4" w:rsidP="00BB7C52">
      <w:pPr>
        <w:pStyle w:val="FR1"/>
        <w:spacing w:line="360" w:lineRule="auto"/>
        <w:ind w:left="0" w:firstLine="709"/>
        <w:jc w:val="both"/>
        <w:rPr>
          <w:rFonts w:ascii="Times New Roman" w:hAnsi="Times New Roman"/>
          <w:sz w:val="28"/>
        </w:rPr>
      </w:pPr>
      <w:r w:rsidRPr="00BB7C52">
        <w:rPr>
          <w:rFonts w:ascii="Times New Roman" w:hAnsi="Times New Roman"/>
          <w:sz w:val="28"/>
        </w:rPr>
        <w:t>Игра является основным видом деятельности дошкольников. В игре. посредством игры ребенок познает предметы и явления действительности, готовится к учебной и трудовой деятельности. В игре развиваются у ребенка мышление, память, воображение, внимание, способности, начинают формироваться волевые качества личности, задатки характера. Игра для ребенка, как говорил А.С.</w:t>
      </w:r>
      <w:r w:rsidR="00D97278" w:rsidRPr="00D97278">
        <w:rPr>
          <w:rFonts w:ascii="Times New Roman" w:hAnsi="Times New Roman"/>
          <w:sz w:val="28"/>
        </w:rPr>
        <w:t xml:space="preserve"> </w:t>
      </w:r>
      <w:r w:rsidRPr="00BB7C52">
        <w:rPr>
          <w:rFonts w:ascii="Times New Roman" w:hAnsi="Times New Roman"/>
          <w:sz w:val="28"/>
        </w:rPr>
        <w:t>Макаренко, «имеет то же значение, какое у взрослого имеет деятельность, работа, служба. Каков ребенок в игре, таков во многом он будет в работе, когда вырастет.</w:t>
      </w:r>
    </w:p>
    <w:p w:rsidR="000415E4" w:rsidRPr="00BB7C52" w:rsidRDefault="000415E4" w:rsidP="00BB7C52">
      <w:pPr>
        <w:pStyle w:val="FR1"/>
        <w:spacing w:line="360" w:lineRule="auto"/>
        <w:ind w:left="0" w:firstLine="709"/>
        <w:jc w:val="both"/>
        <w:rPr>
          <w:rFonts w:ascii="Times New Roman" w:hAnsi="Times New Roman"/>
          <w:sz w:val="28"/>
        </w:rPr>
      </w:pPr>
      <w:r w:rsidRPr="00BB7C52">
        <w:rPr>
          <w:rFonts w:ascii="Times New Roman" w:hAnsi="Times New Roman"/>
          <w:sz w:val="28"/>
        </w:rPr>
        <w:t>Таким образом, мы видим что все виды деятельности человека формируют его во всех направлениях. Человек становится неповторимой личностью со своими положительными качествами и недостатками. Именно поэтому такой раздел ,как виды деятельности человека является актуальным. В литературе этот раздел освещен достаточно хорошо, чтобы понять насколько важна эта тема в психологии. Основные учебники, которые я использовал в работе являются учебник «Психология» под авторством Кузина В.С. и учебник «Психология» автора Гуревича П.С., а так же другая литература, содержащая основы видов деятельности человека.</w:t>
      </w:r>
    </w:p>
    <w:p w:rsidR="000415E4" w:rsidRDefault="000415E4" w:rsidP="00BB7C52">
      <w:pPr>
        <w:pStyle w:val="1"/>
        <w:keepNext w:val="0"/>
        <w:widowControl w:val="0"/>
        <w:spacing w:before="0" w:after="0"/>
        <w:ind w:firstLine="709"/>
        <w:jc w:val="both"/>
        <w:rPr>
          <w:sz w:val="28"/>
          <w:lang w:val="en-US"/>
        </w:rPr>
      </w:pPr>
      <w:r w:rsidRPr="00BB7C52">
        <w:rPr>
          <w:sz w:val="28"/>
        </w:rPr>
        <w:br w:type="page"/>
      </w:r>
      <w:bookmarkStart w:id="4" w:name="_Toc516135764"/>
      <w:r w:rsidRPr="00BB7C52">
        <w:rPr>
          <w:sz w:val="28"/>
        </w:rPr>
        <w:t>Литература</w:t>
      </w:r>
      <w:bookmarkEnd w:id="4"/>
    </w:p>
    <w:p w:rsidR="00BB7C52" w:rsidRPr="00BB7C52" w:rsidRDefault="00BB7C52" w:rsidP="00BB7C52">
      <w:pPr>
        <w:rPr>
          <w:lang w:val="en-US"/>
        </w:rPr>
      </w:pPr>
    </w:p>
    <w:p w:rsidR="000415E4" w:rsidRPr="00BB7C52" w:rsidRDefault="000415E4" w:rsidP="00BB7C52">
      <w:pPr>
        <w:widowControl w:val="0"/>
        <w:numPr>
          <w:ilvl w:val="0"/>
          <w:numId w:val="2"/>
        </w:numPr>
        <w:tabs>
          <w:tab w:val="left" w:pos="284"/>
        </w:tabs>
        <w:ind w:left="0" w:firstLine="0"/>
        <w:jc w:val="left"/>
        <w:rPr>
          <w:color w:val="000000"/>
        </w:rPr>
      </w:pPr>
      <w:r w:rsidRPr="00BB7C52">
        <w:rPr>
          <w:color w:val="000000"/>
        </w:rPr>
        <w:t>Гуревич П.С. Психолог</w:t>
      </w:r>
      <w:r w:rsidR="00BB0B07" w:rsidRPr="00BB7C52">
        <w:rPr>
          <w:color w:val="000000"/>
        </w:rPr>
        <w:t>ия: Учеб пособие. - М: Знание, 2001.</w:t>
      </w:r>
    </w:p>
    <w:p w:rsidR="000415E4" w:rsidRPr="00BB7C52" w:rsidRDefault="000415E4" w:rsidP="00BB7C52">
      <w:pPr>
        <w:widowControl w:val="0"/>
        <w:numPr>
          <w:ilvl w:val="0"/>
          <w:numId w:val="2"/>
        </w:numPr>
        <w:tabs>
          <w:tab w:val="left" w:pos="284"/>
        </w:tabs>
        <w:ind w:left="0" w:firstLine="0"/>
        <w:jc w:val="left"/>
        <w:rPr>
          <w:color w:val="000000"/>
        </w:rPr>
      </w:pPr>
      <w:r w:rsidRPr="00BB7C52">
        <w:rPr>
          <w:color w:val="000000"/>
        </w:rPr>
        <w:t xml:space="preserve">Кузин В.С. Психология: Учебник 4-е изд. </w:t>
      </w:r>
      <w:r w:rsidR="00BB0B07" w:rsidRPr="00BB7C52">
        <w:rPr>
          <w:color w:val="000000"/>
        </w:rPr>
        <w:t>п</w:t>
      </w:r>
      <w:r w:rsidRPr="00BB7C52">
        <w:rPr>
          <w:color w:val="000000"/>
        </w:rPr>
        <w:t>ерераб</w:t>
      </w:r>
      <w:r w:rsidR="00BB0B07" w:rsidRPr="00BB7C52">
        <w:rPr>
          <w:color w:val="000000"/>
        </w:rPr>
        <w:t>.</w:t>
      </w:r>
      <w:r w:rsidRPr="00BB7C52">
        <w:rPr>
          <w:color w:val="000000"/>
        </w:rPr>
        <w:t xml:space="preserve"> и доп.</w:t>
      </w:r>
      <w:r w:rsidR="00BB0B07" w:rsidRPr="00BB7C52">
        <w:rPr>
          <w:color w:val="000000"/>
        </w:rPr>
        <w:t xml:space="preserve"> </w:t>
      </w:r>
      <w:r w:rsidRPr="00BB7C52">
        <w:rPr>
          <w:color w:val="000000"/>
        </w:rPr>
        <w:t>-</w:t>
      </w:r>
      <w:r w:rsidR="00BB0B07" w:rsidRPr="00BB7C52">
        <w:rPr>
          <w:color w:val="000000"/>
        </w:rPr>
        <w:t xml:space="preserve"> </w:t>
      </w:r>
      <w:r w:rsidRPr="00BB7C52">
        <w:rPr>
          <w:color w:val="000000"/>
        </w:rPr>
        <w:t xml:space="preserve">М: АГАР, </w:t>
      </w:r>
      <w:r w:rsidR="00BB0B07" w:rsidRPr="00BB7C52">
        <w:rPr>
          <w:color w:val="000000"/>
        </w:rPr>
        <w:t>2003.</w:t>
      </w:r>
    </w:p>
    <w:p w:rsidR="000415E4" w:rsidRPr="00BB7C52" w:rsidRDefault="000415E4" w:rsidP="00BB7C52">
      <w:pPr>
        <w:widowControl w:val="0"/>
        <w:numPr>
          <w:ilvl w:val="0"/>
          <w:numId w:val="2"/>
        </w:numPr>
        <w:tabs>
          <w:tab w:val="left" w:pos="284"/>
        </w:tabs>
        <w:ind w:left="0" w:firstLine="0"/>
        <w:jc w:val="left"/>
        <w:rPr>
          <w:color w:val="000000"/>
        </w:rPr>
      </w:pPr>
      <w:r w:rsidRPr="00BB7C52">
        <w:rPr>
          <w:color w:val="000000"/>
        </w:rPr>
        <w:t>Леонтьев А.Н. Деятел</w:t>
      </w:r>
      <w:r w:rsidR="00BB0B07" w:rsidRPr="00BB7C52">
        <w:rPr>
          <w:color w:val="000000"/>
        </w:rPr>
        <w:t>ьность.Сознание.Личность.-М.,1982.</w:t>
      </w:r>
    </w:p>
    <w:p w:rsidR="000415E4" w:rsidRPr="00BB7C52" w:rsidRDefault="000415E4" w:rsidP="00BB7C52">
      <w:pPr>
        <w:widowControl w:val="0"/>
        <w:numPr>
          <w:ilvl w:val="0"/>
          <w:numId w:val="2"/>
        </w:numPr>
        <w:tabs>
          <w:tab w:val="left" w:pos="284"/>
        </w:tabs>
        <w:ind w:left="0" w:firstLine="0"/>
        <w:jc w:val="left"/>
        <w:rPr>
          <w:color w:val="000000"/>
        </w:rPr>
      </w:pPr>
      <w:r w:rsidRPr="00BB7C52">
        <w:rPr>
          <w:color w:val="000000"/>
        </w:rPr>
        <w:t>Популярна</w:t>
      </w:r>
      <w:r w:rsidR="00BB0B07" w:rsidRPr="00BB7C52">
        <w:rPr>
          <w:color w:val="000000"/>
        </w:rPr>
        <w:t>я психология: Хрестоматия. - М,200</w:t>
      </w:r>
      <w:r w:rsidRPr="00BB7C52">
        <w:rPr>
          <w:color w:val="000000"/>
        </w:rPr>
        <w:t>0</w:t>
      </w:r>
      <w:r w:rsidR="00BB0B07" w:rsidRPr="00BB7C52">
        <w:rPr>
          <w:color w:val="000000"/>
        </w:rPr>
        <w:t>.</w:t>
      </w:r>
    </w:p>
    <w:p w:rsidR="000415E4" w:rsidRPr="00BB7C52" w:rsidRDefault="000415E4" w:rsidP="00BB7C52">
      <w:pPr>
        <w:widowControl w:val="0"/>
        <w:numPr>
          <w:ilvl w:val="0"/>
          <w:numId w:val="2"/>
        </w:numPr>
        <w:tabs>
          <w:tab w:val="left" w:pos="284"/>
        </w:tabs>
        <w:ind w:left="0" w:firstLine="0"/>
        <w:jc w:val="left"/>
        <w:rPr>
          <w:color w:val="000000"/>
        </w:rPr>
      </w:pPr>
      <w:r w:rsidRPr="00BB7C52">
        <w:rPr>
          <w:color w:val="000000"/>
        </w:rPr>
        <w:t>Шадриков В.Д. Де</w:t>
      </w:r>
      <w:r w:rsidR="00BB0B07" w:rsidRPr="00BB7C52">
        <w:rPr>
          <w:color w:val="000000"/>
        </w:rPr>
        <w:t>ятельность и способности. - М, 2004.</w:t>
      </w:r>
      <w:bookmarkStart w:id="5" w:name="_GoBack"/>
      <w:bookmarkEnd w:id="5"/>
    </w:p>
    <w:sectPr w:rsidR="000415E4" w:rsidRPr="00BB7C52" w:rsidSect="00BB7C52">
      <w:footerReference w:type="even" r:id="rId7"/>
      <w:footerReference w:type="default" r:id="rId8"/>
      <w:type w:val="nextColumn"/>
      <w:pgSz w:w="11901" w:h="16838"/>
      <w:pgMar w:top="1134" w:right="850" w:bottom="1134" w:left="1701" w:header="697" w:footer="697" w:gutter="0"/>
      <w:cols w:space="6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C1" w:rsidRDefault="004268C1">
      <w:r>
        <w:separator/>
      </w:r>
    </w:p>
  </w:endnote>
  <w:endnote w:type="continuationSeparator" w:id="0">
    <w:p w:rsidR="004268C1" w:rsidRDefault="0042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E4" w:rsidRDefault="000415E4">
    <w:pPr>
      <w:pStyle w:val="a5"/>
      <w:framePr w:wrap="around" w:vAnchor="text" w:hAnchor="margin" w:xAlign="right" w:y="1"/>
      <w:rPr>
        <w:rStyle w:val="a7"/>
      </w:rPr>
    </w:pPr>
  </w:p>
  <w:p w:rsidR="000415E4" w:rsidRDefault="000415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E4" w:rsidRDefault="00E56277">
    <w:pPr>
      <w:pStyle w:val="a5"/>
      <w:framePr w:wrap="around" w:vAnchor="text" w:hAnchor="margin" w:xAlign="right" w:y="1"/>
      <w:rPr>
        <w:rStyle w:val="a7"/>
      </w:rPr>
    </w:pPr>
    <w:r>
      <w:rPr>
        <w:rStyle w:val="a7"/>
        <w:noProof/>
      </w:rPr>
      <w:t>1</w:t>
    </w:r>
  </w:p>
  <w:p w:rsidR="000415E4" w:rsidRDefault="000415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C1" w:rsidRDefault="004268C1">
      <w:r>
        <w:separator/>
      </w:r>
    </w:p>
  </w:footnote>
  <w:footnote w:type="continuationSeparator" w:id="0">
    <w:p w:rsidR="004268C1" w:rsidRDefault="00426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8648B"/>
    <w:multiLevelType w:val="singleLevel"/>
    <w:tmpl w:val="BE066906"/>
    <w:lvl w:ilvl="0">
      <w:numFmt w:val="none"/>
      <w:lvlText w:val=""/>
      <w:lvlJc w:val="left"/>
      <w:pPr>
        <w:tabs>
          <w:tab w:val="num" w:pos="360"/>
        </w:tabs>
      </w:pPr>
      <w:rPr>
        <w:rFonts w:cs="Times New Roman"/>
      </w:rPr>
    </w:lvl>
  </w:abstractNum>
  <w:abstractNum w:abstractNumId="1">
    <w:nsid w:val="49045A9B"/>
    <w:multiLevelType w:val="hybridMultilevel"/>
    <w:tmpl w:val="7A7E9836"/>
    <w:lvl w:ilvl="0" w:tplc="8F9006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700"/>
    <w:rsid w:val="000415E4"/>
    <w:rsid w:val="004268C1"/>
    <w:rsid w:val="00441258"/>
    <w:rsid w:val="00485F99"/>
    <w:rsid w:val="009C5844"/>
    <w:rsid w:val="00BB0B07"/>
    <w:rsid w:val="00BB7C52"/>
    <w:rsid w:val="00D966DA"/>
    <w:rsid w:val="00D97278"/>
    <w:rsid w:val="00E56277"/>
    <w:rsid w:val="00F7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CFD5EE-E13B-4B1F-84D7-5D6DDAB9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
    <w:qFormat/>
    <w:pPr>
      <w:keepNext/>
      <w:spacing w:before="120" w:after="120"/>
      <w:jc w:val="center"/>
      <w:outlineLvl w:val="0"/>
    </w:pPr>
    <w:rPr>
      <w:b/>
      <w:kern w:val="28"/>
      <w:sz w:val="36"/>
    </w:rPr>
  </w:style>
  <w:style w:type="paragraph" w:styleId="2">
    <w:name w:val="heading 2"/>
    <w:basedOn w:val="a"/>
    <w:next w:val="a"/>
    <w:link w:val="20"/>
    <w:uiPriority w:val="9"/>
    <w:qFormat/>
    <w:pPr>
      <w:keepNext/>
      <w:spacing w:before="120" w:after="120"/>
      <w:outlineLvl w:val="1"/>
    </w:pPr>
    <w:rPr>
      <w:b/>
      <w:i/>
      <w:sz w:val="32"/>
    </w:rPr>
  </w:style>
  <w:style w:type="paragraph" w:styleId="3">
    <w:name w:val="heading 3"/>
    <w:basedOn w:val="a"/>
    <w:next w:val="a"/>
    <w:link w:val="30"/>
    <w:uiPriority w:val="9"/>
    <w:qFormat/>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pPr>
      <w:spacing w:before="120" w:after="120"/>
      <w:ind w:firstLine="0"/>
      <w:jc w:val="center"/>
    </w:pPr>
    <w:rPr>
      <w:b/>
      <w:sz w:val="36"/>
    </w:rPr>
  </w:style>
  <w:style w:type="paragraph" w:customStyle="1" w:styleId="a4">
    <w:name w:val="Таблица"/>
    <w:basedOn w:val="a"/>
    <w:next w:val="a"/>
    <w:pPr>
      <w:ind w:firstLine="0"/>
      <w:jc w:val="center"/>
    </w:pPr>
  </w:style>
  <w:style w:type="paragraph" w:styleId="11">
    <w:name w:val="toc 1"/>
    <w:basedOn w:val="a"/>
    <w:next w:val="a"/>
    <w:uiPriority w:val="39"/>
    <w:semiHidden/>
    <w:pPr>
      <w:tabs>
        <w:tab w:val="right" w:pos="9349"/>
      </w:tabs>
      <w:spacing w:before="360"/>
      <w:jc w:val="left"/>
    </w:pPr>
    <w:rPr>
      <w:rFonts w:ascii="Arial" w:hAnsi="Arial"/>
      <w:b/>
      <w:caps/>
      <w:sz w:val="24"/>
    </w:rPr>
  </w:style>
  <w:style w:type="paragraph" w:styleId="21">
    <w:name w:val="toc 2"/>
    <w:basedOn w:val="a"/>
    <w:next w:val="a"/>
    <w:uiPriority w:val="39"/>
    <w:semiHidden/>
    <w:pPr>
      <w:tabs>
        <w:tab w:val="right" w:pos="9349"/>
      </w:tabs>
      <w:spacing w:before="240"/>
      <w:jc w:val="left"/>
    </w:pPr>
    <w:rPr>
      <w:b/>
      <w:sz w:val="20"/>
    </w:rPr>
  </w:style>
  <w:style w:type="paragraph" w:styleId="31">
    <w:name w:val="toc 3"/>
    <w:basedOn w:val="a"/>
    <w:next w:val="a"/>
    <w:uiPriority w:val="39"/>
    <w:semiHidden/>
    <w:pPr>
      <w:tabs>
        <w:tab w:val="right" w:pos="9349"/>
      </w:tabs>
      <w:ind w:left="280"/>
      <w:jc w:val="left"/>
    </w:pPr>
    <w:rPr>
      <w:sz w:val="20"/>
    </w:rPr>
  </w:style>
  <w:style w:type="paragraph" w:styleId="4">
    <w:name w:val="toc 4"/>
    <w:basedOn w:val="a"/>
    <w:next w:val="a"/>
    <w:uiPriority w:val="39"/>
    <w:semiHidden/>
    <w:pPr>
      <w:tabs>
        <w:tab w:val="right" w:pos="9349"/>
      </w:tabs>
      <w:ind w:left="560"/>
      <w:jc w:val="left"/>
    </w:pPr>
    <w:rPr>
      <w:sz w:val="20"/>
    </w:rPr>
  </w:style>
  <w:style w:type="paragraph" w:styleId="5">
    <w:name w:val="toc 5"/>
    <w:basedOn w:val="a"/>
    <w:next w:val="a"/>
    <w:uiPriority w:val="39"/>
    <w:semiHidden/>
    <w:pPr>
      <w:tabs>
        <w:tab w:val="right" w:pos="9349"/>
      </w:tabs>
      <w:ind w:left="840"/>
      <w:jc w:val="left"/>
    </w:pPr>
    <w:rPr>
      <w:sz w:val="20"/>
    </w:rPr>
  </w:style>
  <w:style w:type="paragraph" w:styleId="6">
    <w:name w:val="toc 6"/>
    <w:basedOn w:val="a"/>
    <w:next w:val="a"/>
    <w:uiPriority w:val="39"/>
    <w:semiHidden/>
    <w:pPr>
      <w:tabs>
        <w:tab w:val="right" w:pos="9349"/>
      </w:tabs>
      <w:ind w:left="1120"/>
      <w:jc w:val="left"/>
    </w:pPr>
    <w:rPr>
      <w:sz w:val="20"/>
    </w:rPr>
  </w:style>
  <w:style w:type="paragraph" w:styleId="7">
    <w:name w:val="toc 7"/>
    <w:basedOn w:val="a"/>
    <w:next w:val="a"/>
    <w:uiPriority w:val="39"/>
    <w:semiHidden/>
    <w:pPr>
      <w:tabs>
        <w:tab w:val="right" w:pos="9349"/>
      </w:tabs>
      <w:ind w:left="1400"/>
      <w:jc w:val="left"/>
    </w:pPr>
    <w:rPr>
      <w:sz w:val="20"/>
    </w:rPr>
  </w:style>
  <w:style w:type="paragraph" w:styleId="8">
    <w:name w:val="toc 8"/>
    <w:basedOn w:val="a"/>
    <w:next w:val="a"/>
    <w:uiPriority w:val="39"/>
    <w:semiHidden/>
    <w:pPr>
      <w:tabs>
        <w:tab w:val="right" w:pos="9349"/>
      </w:tabs>
      <w:ind w:left="1680"/>
      <w:jc w:val="left"/>
    </w:pPr>
    <w:rPr>
      <w:sz w:val="20"/>
    </w:rPr>
  </w:style>
  <w:style w:type="paragraph" w:styleId="9">
    <w:name w:val="toc 9"/>
    <w:basedOn w:val="a"/>
    <w:next w:val="a"/>
    <w:uiPriority w:val="39"/>
    <w:semiHidden/>
    <w:pPr>
      <w:tabs>
        <w:tab w:val="right" w:pos="9349"/>
      </w:tabs>
      <w:ind w:left="1960"/>
      <w:jc w:val="left"/>
    </w:pPr>
    <w:rPr>
      <w:sz w:val="20"/>
    </w:rPr>
  </w:style>
  <w:style w:type="paragraph" w:customStyle="1" w:styleId="FR1">
    <w:name w:val="FR1"/>
    <w:pPr>
      <w:widowControl w:val="0"/>
      <w:overflowPunct w:val="0"/>
      <w:autoSpaceDE w:val="0"/>
      <w:autoSpaceDN w:val="0"/>
      <w:adjustRightInd w:val="0"/>
      <w:ind w:left="400"/>
      <w:textAlignment w:val="baseline"/>
    </w:pPr>
    <w:rPr>
      <w:rFonts w:ascii="Arial" w:hAnsi="Arial"/>
      <w:sz w:val="16"/>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sz w:val="28"/>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3502</Words>
  <Characters>19963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Elcom Ltd</Company>
  <LinksUpToDate>false</LinksUpToDate>
  <CharactersWithSpaces>23419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Alexandre Katalov</dc:creator>
  <cp:keywords/>
  <dc:description/>
  <cp:lastModifiedBy>Irina</cp:lastModifiedBy>
  <cp:revision>2</cp:revision>
  <cp:lastPrinted>2001-06-04T08:20:00Z</cp:lastPrinted>
  <dcterms:created xsi:type="dcterms:W3CDTF">2014-09-10T15:02:00Z</dcterms:created>
  <dcterms:modified xsi:type="dcterms:W3CDTF">2014-09-10T15:02:00Z</dcterms:modified>
</cp:coreProperties>
</file>