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CB" w:rsidRDefault="00FD3FCB" w:rsidP="00FD3FCB">
      <w:pPr>
        <w:pStyle w:val="1"/>
        <w:spacing w:before="0" w:after="0" w:line="360" w:lineRule="auto"/>
        <w:ind w:firstLine="709"/>
        <w:jc w:val="both"/>
        <w:rPr>
          <w:rFonts w:ascii="Times New Roman" w:hAnsi="Times New Roman" w:cs="Times New Roman"/>
          <w:sz w:val="28"/>
          <w:szCs w:val="28"/>
          <w:lang w:val="en-US"/>
        </w:rPr>
      </w:pPr>
      <w:bookmarkStart w:id="0" w:name="_Toc273025346"/>
      <w:bookmarkStart w:id="1" w:name="_Toc241175700"/>
    </w:p>
    <w:p w:rsidR="00FD3FCB" w:rsidRDefault="00FD3FCB" w:rsidP="00FD3FCB">
      <w:pPr>
        <w:pStyle w:val="1"/>
        <w:spacing w:before="0" w:after="0" w:line="360" w:lineRule="auto"/>
        <w:ind w:firstLine="709"/>
        <w:jc w:val="both"/>
        <w:rPr>
          <w:rFonts w:ascii="Times New Roman" w:hAnsi="Times New Roman" w:cs="Times New Roman"/>
          <w:sz w:val="28"/>
          <w:szCs w:val="28"/>
          <w:lang w:val="en-US"/>
        </w:rPr>
      </w:pPr>
    </w:p>
    <w:p w:rsidR="00FD3FCB" w:rsidRDefault="00FD3FCB" w:rsidP="00FD3FCB">
      <w:pPr>
        <w:pStyle w:val="1"/>
        <w:spacing w:before="0" w:after="0" w:line="360" w:lineRule="auto"/>
        <w:ind w:firstLine="709"/>
        <w:jc w:val="both"/>
        <w:rPr>
          <w:rFonts w:ascii="Times New Roman" w:hAnsi="Times New Roman" w:cs="Times New Roman"/>
          <w:sz w:val="28"/>
          <w:szCs w:val="28"/>
          <w:lang w:val="en-US"/>
        </w:rPr>
      </w:pPr>
    </w:p>
    <w:p w:rsidR="00FD3FCB" w:rsidRDefault="00FD3FCB" w:rsidP="00FD3FCB">
      <w:pPr>
        <w:pStyle w:val="1"/>
        <w:spacing w:before="0" w:after="0" w:line="360" w:lineRule="auto"/>
        <w:ind w:firstLine="709"/>
        <w:jc w:val="both"/>
        <w:rPr>
          <w:rFonts w:ascii="Times New Roman" w:hAnsi="Times New Roman" w:cs="Times New Roman"/>
          <w:sz w:val="28"/>
          <w:szCs w:val="28"/>
          <w:lang w:val="en-US"/>
        </w:rPr>
      </w:pPr>
    </w:p>
    <w:p w:rsidR="00FD3FCB" w:rsidRDefault="00FD3FCB" w:rsidP="00FD3FCB">
      <w:pPr>
        <w:pStyle w:val="1"/>
        <w:spacing w:before="0" w:after="0" w:line="360" w:lineRule="auto"/>
        <w:ind w:firstLine="709"/>
        <w:jc w:val="both"/>
        <w:rPr>
          <w:rFonts w:ascii="Times New Roman" w:hAnsi="Times New Roman" w:cs="Times New Roman"/>
          <w:sz w:val="28"/>
          <w:szCs w:val="28"/>
          <w:lang w:val="en-US"/>
        </w:rPr>
      </w:pPr>
    </w:p>
    <w:p w:rsidR="00FD3FCB" w:rsidRDefault="00FD3FCB" w:rsidP="00FD3FCB">
      <w:pPr>
        <w:rPr>
          <w:lang w:val="en-US"/>
        </w:rPr>
      </w:pPr>
    </w:p>
    <w:p w:rsidR="00FD3FCB" w:rsidRDefault="00FD3FCB" w:rsidP="00FD3FCB">
      <w:pPr>
        <w:rPr>
          <w:lang w:val="en-US"/>
        </w:rPr>
      </w:pPr>
    </w:p>
    <w:p w:rsidR="00FD3FCB" w:rsidRDefault="00FD3FCB" w:rsidP="00FD3FCB">
      <w:pPr>
        <w:rPr>
          <w:lang w:val="en-US"/>
        </w:rPr>
      </w:pPr>
    </w:p>
    <w:p w:rsidR="00FD3FCB" w:rsidRDefault="00FD3FCB" w:rsidP="00FD3FCB">
      <w:pPr>
        <w:rPr>
          <w:lang w:val="en-US"/>
        </w:rPr>
      </w:pPr>
    </w:p>
    <w:p w:rsidR="00FD3FCB" w:rsidRDefault="00FD3FCB" w:rsidP="00FD3FCB">
      <w:pPr>
        <w:rPr>
          <w:lang w:val="en-US"/>
        </w:rPr>
      </w:pPr>
    </w:p>
    <w:p w:rsidR="00FD3FCB" w:rsidRDefault="00FD3FCB" w:rsidP="00FD3FCB">
      <w:pPr>
        <w:rPr>
          <w:lang w:val="en-US"/>
        </w:rPr>
      </w:pPr>
    </w:p>
    <w:p w:rsidR="00FD3FCB" w:rsidRPr="00FD3FCB" w:rsidRDefault="00FD3FCB" w:rsidP="00FD3FCB">
      <w:pPr>
        <w:rPr>
          <w:lang w:val="en-US"/>
        </w:rPr>
      </w:pPr>
    </w:p>
    <w:p w:rsidR="00FD3FCB" w:rsidRDefault="00FD3FCB" w:rsidP="00FD3FCB">
      <w:pPr>
        <w:pStyle w:val="1"/>
        <w:spacing w:before="0" w:after="0" w:line="360" w:lineRule="auto"/>
        <w:ind w:firstLine="709"/>
        <w:jc w:val="both"/>
        <w:rPr>
          <w:rFonts w:ascii="Times New Roman" w:hAnsi="Times New Roman" w:cs="Times New Roman"/>
          <w:sz w:val="28"/>
          <w:szCs w:val="28"/>
          <w:lang w:val="en-US"/>
        </w:rPr>
      </w:pPr>
    </w:p>
    <w:p w:rsidR="00C41EFA" w:rsidRPr="00FD3FCB" w:rsidRDefault="00FD3FCB" w:rsidP="00FD3FCB">
      <w:pPr>
        <w:pStyle w:val="1"/>
        <w:spacing w:before="0" w:after="0" w:line="360" w:lineRule="auto"/>
        <w:ind w:firstLine="709"/>
        <w:jc w:val="center"/>
        <w:rPr>
          <w:rFonts w:ascii="Times New Roman" w:hAnsi="Times New Roman" w:cs="Times New Roman"/>
          <w:caps/>
          <w:sz w:val="28"/>
          <w:szCs w:val="28"/>
        </w:rPr>
      </w:pPr>
      <w:r w:rsidRPr="00FD3FCB">
        <w:rPr>
          <w:rFonts w:ascii="Times New Roman" w:hAnsi="Times New Roman" w:cs="Times New Roman"/>
          <w:sz w:val="28"/>
          <w:szCs w:val="28"/>
        </w:rPr>
        <w:t>ВИДЫ МЕЖДУНАРОДНЫХ ПРЕСТУПЛЕНИЙ</w:t>
      </w:r>
      <w:bookmarkEnd w:id="0"/>
    </w:p>
    <w:p w:rsidR="004E3EA6" w:rsidRPr="00FD3FCB" w:rsidRDefault="004E3EA6" w:rsidP="00FD3FCB">
      <w:pPr>
        <w:spacing w:line="360" w:lineRule="auto"/>
        <w:ind w:firstLine="709"/>
        <w:jc w:val="center"/>
        <w:rPr>
          <w:rFonts w:ascii="Times New Roman" w:hAnsi="Times New Roman" w:cs="Times New Roman"/>
          <w:b/>
          <w:sz w:val="28"/>
          <w:szCs w:val="28"/>
        </w:rPr>
      </w:pPr>
    </w:p>
    <w:p w:rsidR="004E3EA6" w:rsidRPr="00FD3FCB" w:rsidRDefault="004E3EA6" w:rsidP="00FD3FCB">
      <w:pPr>
        <w:spacing w:line="360" w:lineRule="auto"/>
        <w:ind w:firstLine="709"/>
        <w:jc w:val="center"/>
        <w:rPr>
          <w:rFonts w:ascii="Times New Roman" w:hAnsi="Times New Roman" w:cs="Times New Roman"/>
          <w:b/>
          <w:sz w:val="28"/>
          <w:szCs w:val="28"/>
        </w:rPr>
      </w:pPr>
    </w:p>
    <w:p w:rsidR="004E3EA6" w:rsidRPr="00FD3FCB" w:rsidRDefault="00FD3FCB" w:rsidP="00FD3FCB">
      <w:pPr>
        <w:spacing w:line="360" w:lineRule="auto"/>
        <w:ind w:firstLine="709"/>
        <w:jc w:val="center"/>
        <w:rPr>
          <w:rFonts w:ascii="Times New Roman" w:hAnsi="Times New Roman" w:cs="Times New Roman"/>
          <w:b/>
          <w:sz w:val="28"/>
          <w:szCs w:val="28"/>
        </w:rPr>
      </w:pPr>
      <w:r w:rsidRPr="00FD3FCB">
        <w:rPr>
          <w:rFonts w:ascii="Times New Roman" w:hAnsi="Times New Roman" w:cs="Times New Roman"/>
          <w:b/>
          <w:sz w:val="28"/>
          <w:szCs w:val="28"/>
        </w:rPr>
        <w:t>Международное право</w:t>
      </w:r>
    </w:p>
    <w:p w:rsidR="004E3EA6" w:rsidRPr="00FD3FCB" w:rsidRDefault="004E3EA6" w:rsidP="00FD3FCB">
      <w:pPr>
        <w:spacing w:line="360" w:lineRule="auto"/>
        <w:ind w:firstLine="709"/>
        <w:jc w:val="both"/>
        <w:rPr>
          <w:rFonts w:ascii="Times New Roman" w:hAnsi="Times New Roman" w:cs="Times New Roman"/>
          <w:b/>
          <w:sz w:val="28"/>
          <w:szCs w:val="28"/>
        </w:rPr>
      </w:pPr>
    </w:p>
    <w:p w:rsidR="00D22468" w:rsidRPr="00FD3FCB" w:rsidRDefault="00C41EFA" w:rsidP="00FD3FCB">
      <w:pPr>
        <w:pStyle w:val="1"/>
        <w:spacing w:before="0" w:after="0" w:line="360" w:lineRule="auto"/>
        <w:ind w:firstLine="709"/>
        <w:jc w:val="both"/>
        <w:rPr>
          <w:rFonts w:ascii="Times New Roman" w:hAnsi="Times New Roman" w:cs="Times New Roman"/>
          <w:caps/>
          <w:sz w:val="28"/>
          <w:szCs w:val="28"/>
        </w:rPr>
      </w:pPr>
      <w:r w:rsidRPr="00FD3FCB">
        <w:rPr>
          <w:rFonts w:ascii="Times New Roman" w:hAnsi="Times New Roman" w:cs="Times New Roman"/>
          <w:sz w:val="28"/>
          <w:szCs w:val="28"/>
        </w:rPr>
        <w:br w:type="page"/>
      </w:r>
      <w:bookmarkStart w:id="2" w:name="_Toc241206052"/>
      <w:bookmarkStart w:id="3" w:name="_Toc241206108"/>
      <w:bookmarkStart w:id="4" w:name="_Toc273025347"/>
      <w:r w:rsidR="00D22468" w:rsidRPr="00FD3FCB">
        <w:rPr>
          <w:rFonts w:ascii="Times New Roman" w:hAnsi="Times New Roman" w:cs="Times New Roman"/>
          <w:caps/>
          <w:sz w:val="28"/>
          <w:szCs w:val="28"/>
        </w:rPr>
        <w:t>Содержание</w:t>
      </w:r>
      <w:bookmarkEnd w:id="1"/>
      <w:bookmarkEnd w:id="2"/>
      <w:bookmarkEnd w:id="3"/>
      <w:bookmarkEnd w:id="4"/>
    </w:p>
    <w:p w:rsidR="00D95264" w:rsidRPr="00FD3FCB" w:rsidRDefault="00D95264" w:rsidP="00FD3FCB">
      <w:pPr>
        <w:pStyle w:val="11"/>
        <w:tabs>
          <w:tab w:val="right" w:leader="dot" w:pos="9345"/>
        </w:tabs>
        <w:spacing w:line="360" w:lineRule="auto"/>
        <w:jc w:val="both"/>
        <w:rPr>
          <w:rFonts w:ascii="Times New Roman" w:hAnsi="Times New Roman" w:cs="Times New Roman"/>
          <w:noProof/>
          <w:sz w:val="28"/>
          <w:szCs w:val="28"/>
        </w:rPr>
      </w:pPr>
    </w:p>
    <w:p w:rsidR="00D95264" w:rsidRPr="00FD3FCB" w:rsidRDefault="00D95264" w:rsidP="00FD3FCB">
      <w:pPr>
        <w:pStyle w:val="11"/>
        <w:tabs>
          <w:tab w:val="right" w:leader="dot" w:pos="9345"/>
        </w:tabs>
        <w:spacing w:line="360" w:lineRule="auto"/>
        <w:jc w:val="both"/>
        <w:rPr>
          <w:rStyle w:val="a6"/>
          <w:rFonts w:ascii="Times New Roman" w:hAnsi="Times New Roman"/>
          <w:noProof/>
          <w:color w:val="auto"/>
          <w:sz w:val="28"/>
          <w:szCs w:val="28"/>
        </w:rPr>
      </w:pPr>
      <w:r w:rsidRPr="00D779A5">
        <w:rPr>
          <w:rStyle w:val="a6"/>
          <w:rFonts w:ascii="Times New Roman" w:hAnsi="Times New Roman"/>
          <w:caps/>
          <w:noProof/>
          <w:color w:val="auto"/>
          <w:sz w:val="28"/>
          <w:szCs w:val="28"/>
        </w:rPr>
        <w:t>Введение</w:t>
      </w:r>
    </w:p>
    <w:p w:rsidR="00D95264" w:rsidRPr="00FD3FCB" w:rsidRDefault="00D95264" w:rsidP="00FD3FCB">
      <w:pPr>
        <w:pStyle w:val="11"/>
        <w:tabs>
          <w:tab w:val="right" w:leader="dot" w:pos="9345"/>
        </w:tabs>
        <w:spacing w:line="360" w:lineRule="auto"/>
        <w:jc w:val="both"/>
        <w:rPr>
          <w:rStyle w:val="a6"/>
          <w:rFonts w:ascii="Times New Roman" w:hAnsi="Times New Roman"/>
          <w:noProof/>
          <w:color w:val="auto"/>
          <w:sz w:val="28"/>
          <w:szCs w:val="28"/>
        </w:rPr>
      </w:pPr>
      <w:r w:rsidRPr="00D779A5">
        <w:rPr>
          <w:rStyle w:val="a6"/>
          <w:rFonts w:ascii="Times New Roman" w:hAnsi="Times New Roman"/>
          <w:noProof/>
          <w:color w:val="auto"/>
          <w:sz w:val="28"/>
          <w:szCs w:val="28"/>
        </w:rPr>
        <w:t>1. МЕЖДУНАРОДНОЕ УГОЛОВНОЕ ПРАВО: ПОНЯТИЕ, ОСНОВНЫЕ АСПЕКТЫ И НОРМЫ</w:t>
      </w:r>
    </w:p>
    <w:p w:rsidR="00D95264" w:rsidRPr="00FD3FCB" w:rsidRDefault="00D95264" w:rsidP="00FD3FCB">
      <w:pPr>
        <w:pStyle w:val="11"/>
        <w:tabs>
          <w:tab w:val="right" w:leader="dot" w:pos="9345"/>
        </w:tabs>
        <w:spacing w:line="360" w:lineRule="auto"/>
        <w:jc w:val="both"/>
        <w:rPr>
          <w:rStyle w:val="a6"/>
          <w:rFonts w:ascii="Times New Roman" w:hAnsi="Times New Roman"/>
          <w:noProof/>
          <w:color w:val="auto"/>
          <w:sz w:val="28"/>
          <w:szCs w:val="28"/>
        </w:rPr>
      </w:pPr>
      <w:r w:rsidRPr="00D779A5">
        <w:rPr>
          <w:rStyle w:val="a6"/>
          <w:rFonts w:ascii="Times New Roman" w:hAnsi="Times New Roman"/>
          <w:caps/>
          <w:noProof/>
          <w:color w:val="auto"/>
          <w:sz w:val="28"/>
          <w:szCs w:val="28"/>
        </w:rPr>
        <w:t>2. Основные виды международных преступлений</w:t>
      </w:r>
    </w:p>
    <w:p w:rsidR="00D95264" w:rsidRPr="00FD3FCB" w:rsidRDefault="00D95264" w:rsidP="00FD3FCB">
      <w:pPr>
        <w:pStyle w:val="21"/>
        <w:tabs>
          <w:tab w:val="right" w:leader="dot" w:pos="9345"/>
        </w:tabs>
        <w:spacing w:line="360" w:lineRule="auto"/>
        <w:ind w:left="0"/>
        <w:jc w:val="both"/>
        <w:rPr>
          <w:rFonts w:ascii="Times New Roman" w:hAnsi="Times New Roman" w:cs="Times New Roman"/>
          <w:noProof/>
          <w:sz w:val="28"/>
          <w:szCs w:val="28"/>
        </w:rPr>
      </w:pPr>
      <w:r w:rsidRPr="00D779A5">
        <w:rPr>
          <w:rStyle w:val="a6"/>
          <w:rFonts w:ascii="Times New Roman" w:hAnsi="Times New Roman"/>
          <w:noProof/>
          <w:color w:val="auto"/>
          <w:sz w:val="28"/>
          <w:szCs w:val="28"/>
        </w:rPr>
        <w:t>2.1. Расизм</w:t>
      </w:r>
    </w:p>
    <w:p w:rsidR="00D95264" w:rsidRPr="00FD3FCB" w:rsidRDefault="00D95264" w:rsidP="00FD3FCB">
      <w:pPr>
        <w:pStyle w:val="21"/>
        <w:tabs>
          <w:tab w:val="right" w:leader="dot" w:pos="9345"/>
        </w:tabs>
        <w:spacing w:line="360" w:lineRule="auto"/>
        <w:ind w:left="0"/>
        <w:jc w:val="both"/>
        <w:rPr>
          <w:rFonts w:ascii="Times New Roman" w:hAnsi="Times New Roman" w:cs="Times New Roman"/>
          <w:noProof/>
          <w:sz w:val="28"/>
          <w:szCs w:val="28"/>
        </w:rPr>
      </w:pPr>
      <w:r w:rsidRPr="00D779A5">
        <w:rPr>
          <w:rStyle w:val="a6"/>
          <w:rFonts w:ascii="Times New Roman" w:hAnsi="Times New Roman"/>
          <w:noProof/>
          <w:color w:val="auto"/>
          <w:sz w:val="28"/>
          <w:szCs w:val="28"/>
        </w:rPr>
        <w:t>2.2. Апартеид</w:t>
      </w:r>
    </w:p>
    <w:p w:rsidR="00D95264" w:rsidRPr="00FD3FCB" w:rsidRDefault="00D95264" w:rsidP="00FD3FCB">
      <w:pPr>
        <w:pStyle w:val="21"/>
        <w:tabs>
          <w:tab w:val="right" w:leader="dot" w:pos="9345"/>
        </w:tabs>
        <w:spacing w:line="360" w:lineRule="auto"/>
        <w:ind w:left="0"/>
        <w:jc w:val="both"/>
        <w:rPr>
          <w:rStyle w:val="a6"/>
          <w:rFonts w:ascii="Times New Roman" w:hAnsi="Times New Roman"/>
          <w:noProof/>
          <w:color w:val="auto"/>
          <w:sz w:val="28"/>
          <w:szCs w:val="28"/>
        </w:rPr>
      </w:pPr>
      <w:r w:rsidRPr="00D779A5">
        <w:rPr>
          <w:rStyle w:val="a6"/>
          <w:rFonts w:ascii="Times New Roman" w:hAnsi="Times New Roman"/>
          <w:noProof/>
          <w:color w:val="auto"/>
          <w:sz w:val="28"/>
          <w:szCs w:val="28"/>
        </w:rPr>
        <w:t>2.3. Геноцид</w:t>
      </w:r>
    </w:p>
    <w:p w:rsidR="00D95264" w:rsidRPr="00FD3FCB" w:rsidRDefault="00D95264" w:rsidP="00FD3FCB">
      <w:pPr>
        <w:pStyle w:val="11"/>
        <w:tabs>
          <w:tab w:val="right" w:leader="dot" w:pos="9345"/>
        </w:tabs>
        <w:spacing w:line="360" w:lineRule="auto"/>
        <w:jc w:val="both"/>
        <w:rPr>
          <w:rStyle w:val="a6"/>
          <w:rFonts w:ascii="Times New Roman" w:hAnsi="Times New Roman"/>
          <w:noProof/>
          <w:color w:val="auto"/>
          <w:sz w:val="28"/>
          <w:szCs w:val="28"/>
        </w:rPr>
      </w:pPr>
      <w:r w:rsidRPr="00D779A5">
        <w:rPr>
          <w:rStyle w:val="a6"/>
          <w:rFonts w:ascii="Times New Roman" w:hAnsi="Times New Roman"/>
          <w:caps/>
          <w:noProof/>
          <w:color w:val="auto"/>
          <w:sz w:val="28"/>
          <w:szCs w:val="28"/>
        </w:rPr>
        <w:t>3. Виды преступлений международного характера</w:t>
      </w:r>
    </w:p>
    <w:p w:rsidR="00D95264" w:rsidRPr="00FD3FCB" w:rsidRDefault="00D95264" w:rsidP="00FD3FCB">
      <w:pPr>
        <w:pStyle w:val="21"/>
        <w:tabs>
          <w:tab w:val="right" w:leader="dot" w:pos="9345"/>
        </w:tabs>
        <w:spacing w:line="360" w:lineRule="auto"/>
        <w:ind w:left="0"/>
        <w:jc w:val="both"/>
        <w:rPr>
          <w:rFonts w:ascii="Times New Roman" w:hAnsi="Times New Roman" w:cs="Times New Roman"/>
          <w:noProof/>
          <w:sz w:val="28"/>
          <w:szCs w:val="28"/>
        </w:rPr>
      </w:pPr>
      <w:r w:rsidRPr="00D779A5">
        <w:rPr>
          <w:rStyle w:val="a6"/>
          <w:rFonts w:ascii="Times New Roman" w:hAnsi="Times New Roman"/>
          <w:noProof/>
          <w:color w:val="auto"/>
          <w:sz w:val="28"/>
          <w:szCs w:val="28"/>
        </w:rPr>
        <w:t>3.1. Терроризм и финансирование терроризма</w:t>
      </w:r>
    </w:p>
    <w:p w:rsidR="00D95264" w:rsidRPr="00FD3FCB" w:rsidRDefault="00D95264" w:rsidP="00FD3FCB">
      <w:pPr>
        <w:pStyle w:val="21"/>
        <w:tabs>
          <w:tab w:val="right" w:leader="dot" w:pos="9345"/>
        </w:tabs>
        <w:spacing w:line="360" w:lineRule="auto"/>
        <w:ind w:left="0"/>
        <w:jc w:val="both"/>
        <w:rPr>
          <w:rFonts w:ascii="Times New Roman" w:hAnsi="Times New Roman" w:cs="Times New Roman"/>
          <w:noProof/>
          <w:sz w:val="28"/>
          <w:szCs w:val="28"/>
        </w:rPr>
      </w:pPr>
      <w:r w:rsidRPr="00D779A5">
        <w:rPr>
          <w:rStyle w:val="a6"/>
          <w:rFonts w:ascii="Times New Roman" w:hAnsi="Times New Roman"/>
          <w:noProof/>
          <w:color w:val="auto"/>
          <w:sz w:val="28"/>
          <w:szCs w:val="28"/>
        </w:rPr>
        <w:t>3.2. Захват заложников</w:t>
      </w:r>
    </w:p>
    <w:p w:rsidR="00D95264" w:rsidRPr="00FD3FCB" w:rsidRDefault="00D95264" w:rsidP="00FD3FCB">
      <w:pPr>
        <w:pStyle w:val="21"/>
        <w:tabs>
          <w:tab w:val="right" w:leader="dot" w:pos="9345"/>
        </w:tabs>
        <w:spacing w:line="360" w:lineRule="auto"/>
        <w:ind w:left="0"/>
        <w:jc w:val="both"/>
        <w:rPr>
          <w:rFonts w:ascii="Times New Roman" w:hAnsi="Times New Roman" w:cs="Times New Roman"/>
          <w:noProof/>
          <w:sz w:val="28"/>
          <w:szCs w:val="28"/>
        </w:rPr>
      </w:pPr>
      <w:r w:rsidRPr="00D779A5">
        <w:rPr>
          <w:rStyle w:val="a6"/>
          <w:rFonts w:ascii="Times New Roman" w:hAnsi="Times New Roman"/>
          <w:noProof/>
          <w:color w:val="auto"/>
          <w:sz w:val="28"/>
          <w:szCs w:val="28"/>
        </w:rPr>
        <w:t>3.3. Незаконный оборот наркотических средств и психотропных веществ</w:t>
      </w:r>
    </w:p>
    <w:p w:rsidR="00D95264" w:rsidRPr="00FD3FCB" w:rsidRDefault="00D95264" w:rsidP="00FD3FCB">
      <w:pPr>
        <w:pStyle w:val="21"/>
        <w:tabs>
          <w:tab w:val="right" w:leader="dot" w:pos="9345"/>
        </w:tabs>
        <w:spacing w:line="360" w:lineRule="auto"/>
        <w:ind w:left="0"/>
        <w:jc w:val="both"/>
        <w:rPr>
          <w:rFonts w:ascii="Times New Roman" w:hAnsi="Times New Roman" w:cs="Times New Roman"/>
          <w:noProof/>
          <w:sz w:val="28"/>
          <w:szCs w:val="28"/>
        </w:rPr>
      </w:pPr>
      <w:r w:rsidRPr="00D779A5">
        <w:rPr>
          <w:rStyle w:val="a6"/>
          <w:rFonts w:ascii="Times New Roman" w:hAnsi="Times New Roman"/>
          <w:noProof/>
          <w:color w:val="auto"/>
          <w:sz w:val="28"/>
          <w:szCs w:val="28"/>
        </w:rPr>
        <w:t>3.4. Пиратство</w:t>
      </w:r>
    </w:p>
    <w:p w:rsidR="00D95264" w:rsidRPr="00FD3FCB" w:rsidRDefault="00D95264" w:rsidP="00FD3FCB">
      <w:pPr>
        <w:pStyle w:val="21"/>
        <w:tabs>
          <w:tab w:val="right" w:leader="dot" w:pos="9345"/>
        </w:tabs>
        <w:spacing w:line="360" w:lineRule="auto"/>
        <w:ind w:left="0"/>
        <w:jc w:val="both"/>
        <w:rPr>
          <w:rFonts w:ascii="Times New Roman" w:hAnsi="Times New Roman" w:cs="Times New Roman"/>
          <w:noProof/>
          <w:sz w:val="28"/>
          <w:szCs w:val="28"/>
        </w:rPr>
      </w:pPr>
      <w:r w:rsidRPr="00D779A5">
        <w:rPr>
          <w:rStyle w:val="a6"/>
          <w:rFonts w:ascii="Times New Roman" w:hAnsi="Times New Roman"/>
          <w:noProof/>
          <w:color w:val="auto"/>
          <w:sz w:val="28"/>
          <w:szCs w:val="28"/>
        </w:rPr>
        <w:t>3.5. Воздушное пиратство</w:t>
      </w:r>
    </w:p>
    <w:p w:rsidR="00D95264" w:rsidRPr="00FD3FCB" w:rsidRDefault="00D95264" w:rsidP="00FD3FCB">
      <w:pPr>
        <w:pStyle w:val="21"/>
        <w:tabs>
          <w:tab w:val="right" w:leader="dot" w:pos="9345"/>
        </w:tabs>
        <w:spacing w:line="360" w:lineRule="auto"/>
        <w:ind w:left="0"/>
        <w:jc w:val="both"/>
        <w:rPr>
          <w:rStyle w:val="a6"/>
          <w:rFonts w:ascii="Times New Roman" w:hAnsi="Times New Roman"/>
          <w:noProof/>
          <w:color w:val="auto"/>
          <w:sz w:val="28"/>
          <w:szCs w:val="28"/>
        </w:rPr>
      </w:pPr>
      <w:r w:rsidRPr="00D779A5">
        <w:rPr>
          <w:rStyle w:val="a6"/>
          <w:rFonts w:ascii="Times New Roman" w:hAnsi="Times New Roman"/>
          <w:noProof/>
          <w:color w:val="auto"/>
          <w:sz w:val="28"/>
          <w:szCs w:val="28"/>
        </w:rPr>
        <w:t>3.6. Транснациональная организованная преступность</w:t>
      </w:r>
    </w:p>
    <w:p w:rsidR="00D95264" w:rsidRPr="00FD3FCB" w:rsidRDefault="00D95264" w:rsidP="00FD3FCB">
      <w:pPr>
        <w:pStyle w:val="11"/>
        <w:tabs>
          <w:tab w:val="right" w:leader="dot" w:pos="9345"/>
        </w:tabs>
        <w:spacing w:line="360" w:lineRule="auto"/>
        <w:jc w:val="both"/>
        <w:rPr>
          <w:rStyle w:val="a6"/>
          <w:rFonts w:ascii="Times New Roman" w:hAnsi="Times New Roman"/>
          <w:noProof/>
          <w:color w:val="auto"/>
          <w:sz w:val="28"/>
          <w:szCs w:val="28"/>
        </w:rPr>
      </w:pPr>
      <w:r w:rsidRPr="00D779A5">
        <w:rPr>
          <w:rStyle w:val="a6"/>
          <w:rFonts w:ascii="Times New Roman" w:hAnsi="Times New Roman"/>
          <w:caps/>
          <w:noProof/>
          <w:color w:val="auto"/>
          <w:sz w:val="28"/>
          <w:szCs w:val="28"/>
        </w:rPr>
        <w:t>Заключение</w:t>
      </w:r>
    </w:p>
    <w:p w:rsidR="00D95264" w:rsidRPr="00FD3FCB" w:rsidRDefault="00D95264" w:rsidP="00FD3FCB">
      <w:pPr>
        <w:pStyle w:val="11"/>
        <w:tabs>
          <w:tab w:val="right" w:leader="dot" w:pos="9345"/>
        </w:tabs>
        <w:spacing w:line="360" w:lineRule="auto"/>
        <w:jc w:val="both"/>
        <w:rPr>
          <w:rFonts w:ascii="Times New Roman" w:hAnsi="Times New Roman" w:cs="Times New Roman"/>
          <w:noProof/>
          <w:sz w:val="28"/>
          <w:szCs w:val="28"/>
        </w:rPr>
      </w:pPr>
      <w:r w:rsidRPr="00D779A5">
        <w:rPr>
          <w:rStyle w:val="a6"/>
          <w:rFonts w:ascii="Times New Roman" w:hAnsi="Times New Roman"/>
          <w:caps/>
          <w:noProof/>
          <w:color w:val="auto"/>
          <w:sz w:val="28"/>
          <w:szCs w:val="28"/>
        </w:rPr>
        <w:t>Библиография</w:t>
      </w:r>
    </w:p>
    <w:p w:rsidR="000E4805" w:rsidRPr="00FD3FCB" w:rsidRDefault="00D22468" w:rsidP="00FD3FCB">
      <w:pPr>
        <w:pStyle w:val="1"/>
        <w:spacing w:before="0" w:after="0" w:line="360" w:lineRule="auto"/>
        <w:ind w:left="709"/>
        <w:jc w:val="both"/>
        <w:rPr>
          <w:rFonts w:ascii="Times New Roman" w:hAnsi="Times New Roman" w:cs="Times New Roman"/>
          <w:caps/>
          <w:sz w:val="28"/>
          <w:szCs w:val="28"/>
        </w:rPr>
      </w:pPr>
      <w:r w:rsidRPr="00FD3FCB">
        <w:rPr>
          <w:rFonts w:ascii="Times New Roman" w:hAnsi="Times New Roman" w:cs="Times New Roman"/>
          <w:caps/>
          <w:sz w:val="28"/>
          <w:szCs w:val="28"/>
        </w:rPr>
        <w:br w:type="page"/>
      </w:r>
      <w:bookmarkStart w:id="5" w:name="_Toc273025348"/>
      <w:r w:rsidR="000E4805" w:rsidRPr="00FD3FCB">
        <w:rPr>
          <w:rFonts w:ascii="Times New Roman" w:hAnsi="Times New Roman" w:cs="Times New Roman"/>
          <w:caps/>
          <w:sz w:val="28"/>
          <w:szCs w:val="28"/>
        </w:rPr>
        <w:t>Введение</w:t>
      </w:r>
      <w:bookmarkEnd w:id="5"/>
    </w:p>
    <w:p w:rsidR="000E4805" w:rsidRPr="00FD3FCB" w:rsidRDefault="000E4805" w:rsidP="00FD3FCB">
      <w:pPr>
        <w:spacing w:line="360" w:lineRule="auto"/>
        <w:ind w:firstLine="709"/>
        <w:jc w:val="both"/>
        <w:rPr>
          <w:rFonts w:ascii="Times New Roman" w:hAnsi="Times New Roman" w:cs="Times New Roman"/>
          <w:sz w:val="28"/>
          <w:szCs w:val="28"/>
        </w:rPr>
      </w:pPr>
    </w:p>
    <w:p w:rsidR="000E4805" w:rsidRPr="00FD3FCB" w:rsidRDefault="000E4805"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Борьба с преступностью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внутреннее дело суверенных государств. На это неоднократно указывала Генеральная Ассамблея ООН. Она многократно подтверждала право каждого государства формулировать и осуществлять свою национальную политику и программы в области предупреждения преступности и борьбы с ней в соответствии с собственными потребностями и внутренними обстоятельствами. Сегодня как никогда ранее международное сообщество близко к принятию таких международных соглашений, в которых государствам предписывались бы унифицированные правила ведения борьбы с преступностью. Цель таких попыток все более оправдана транснациональным характером современной преступности. Но международно-правовой урок истории состоит в том, чтобы не давать повода для вмешательства одних держав во внутренние дела других государств, даже если это оправдывается благородными целями искоренения преступности.</w:t>
      </w:r>
    </w:p>
    <w:p w:rsidR="000E4805" w:rsidRPr="00FD3FCB" w:rsidRDefault="000E4805"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Применение мер уголовного наказания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это также внутреннее дело государств. Ведь то, что считается преступлением в одном из государств, может не считаться таковым в другом. </w:t>
      </w:r>
      <w:r w:rsidR="004E3EA6" w:rsidRPr="00FD3FCB">
        <w:rPr>
          <w:rFonts w:ascii="Times New Roman" w:hAnsi="Times New Roman" w:cs="Times New Roman"/>
          <w:sz w:val="28"/>
          <w:szCs w:val="28"/>
        </w:rPr>
        <w:t>Но</w:t>
      </w:r>
      <w:r w:rsidRPr="00FD3FCB">
        <w:rPr>
          <w:rFonts w:ascii="Times New Roman" w:hAnsi="Times New Roman" w:cs="Times New Roman"/>
          <w:sz w:val="28"/>
          <w:szCs w:val="28"/>
        </w:rPr>
        <w:t xml:space="preserve"> международное право развивается в направлении унификации и сближения понятий о преступлениях.</w:t>
      </w:r>
    </w:p>
    <w:p w:rsidR="004E3EA6" w:rsidRPr="00FD3FCB" w:rsidRDefault="004E3EA6"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Международное преступление - тягчайшее международно-противоправное деяние, посягающее на основы существования государств и наций, подрывающее важнейшие принципы международного права, угрожающее международному миру и безопасности. Ответственность за международные преступления несет государство.</w:t>
      </w:r>
    </w:p>
    <w:p w:rsidR="004E3EA6" w:rsidRPr="00FD3FCB" w:rsidRDefault="004E3EA6"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Из них наибольшую опасность представляют уголовно наказуемые деяния должностных лиц, реализующих на практике преступную политику государств. Наряду с последними, несущими за эти преступления международную политическую и материальную ответственность, их субъектами становятся руководители государств, высшие </w:t>
      </w:r>
      <w:r w:rsidRPr="00D779A5">
        <w:rPr>
          <w:rFonts w:ascii="Times New Roman" w:hAnsi="Times New Roman" w:cs="Times New Roman"/>
          <w:sz w:val="28"/>
          <w:szCs w:val="28"/>
        </w:rPr>
        <w:t>должностные лица</w:t>
      </w:r>
      <w:r w:rsidRPr="00FD3FCB">
        <w:rPr>
          <w:rFonts w:ascii="Times New Roman" w:hAnsi="Times New Roman" w:cs="Times New Roman"/>
          <w:sz w:val="28"/>
          <w:szCs w:val="28"/>
        </w:rPr>
        <w:t xml:space="preserve"> и другие исполнители преступной политики. Впервые перечень международных преступлений был сформулирован в Уставе Международного военного трибунала (МВТ) </w:t>
      </w:r>
      <w:smartTag w:uri="urn:schemas-microsoft-com:office:smarttags" w:element="metricconverter">
        <w:smartTagPr>
          <w:attr w:name="ProductID" w:val="1945 г"/>
        </w:smartTagPr>
        <w:r w:rsidRPr="00FD3FCB">
          <w:rPr>
            <w:rFonts w:ascii="Times New Roman" w:hAnsi="Times New Roman" w:cs="Times New Roman"/>
            <w:sz w:val="28"/>
            <w:szCs w:val="28"/>
          </w:rPr>
          <w:t>1945 г</w:t>
        </w:r>
      </w:smartTag>
      <w:r w:rsidRPr="00FD3FCB">
        <w:rPr>
          <w:rFonts w:ascii="Times New Roman" w:hAnsi="Times New Roman" w:cs="Times New Roman"/>
          <w:sz w:val="28"/>
          <w:szCs w:val="28"/>
        </w:rPr>
        <w:t>.</w:t>
      </w:r>
      <w:r w:rsidR="00F3083A" w:rsidRPr="00FD3FCB">
        <w:rPr>
          <w:rStyle w:val="a5"/>
          <w:rFonts w:ascii="Times New Roman" w:hAnsi="Times New Roman"/>
          <w:sz w:val="28"/>
          <w:szCs w:val="28"/>
        </w:rPr>
        <w:footnoteReference w:id="1"/>
      </w:r>
      <w:r w:rsidRPr="00FD3FCB">
        <w:rPr>
          <w:rFonts w:ascii="Times New Roman" w:hAnsi="Times New Roman" w:cs="Times New Roman"/>
          <w:sz w:val="28"/>
          <w:szCs w:val="28"/>
        </w:rPr>
        <w:t xml:space="preserve"> и аналогичном Уставе по Дальнему Востоку </w:t>
      </w:r>
      <w:smartTag w:uri="urn:schemas-microsoft-com:office:smarttags" w:element="metricconverter">
        <w:smartTagPr>
          <w:attr w:name="ProductID" w:val="1946 г"/>
        </w:smartTagPr>
        <w:r w:rsidRPr="00FD3FCB">
          <w:rPr>
            <w:rFonts w:ascii="Times New Roman" w:hAnsi="Times New Roman" w:cs="Times New Roman"/>
            <w:sz w:val="28"/>
            <w:szCs w:val="28"/>
          </w:rPr>
          <w:t>1946 г</w:t>
        </w:r>
      </w:smartTag>
      <w:r w:rsidRPr="00FD3FCB">
        <w:rPr>
          <w:rFonts w:ascii="Times New Roman" w:hAnsi="Times New Roman" w:cs="Times New Roman"/>
          <w:sz w:val="28"/>
          <w:szCs w:val="28"/>
        </w:rPr>
        <w:t>.</w:t>
      </w:r>
      <w:r w:rsidR="00F3083A" w:rsidRPr="00FD3FCB">
        <w:rPr>
          <w:rStyle w:val="a5"/>
          <w:rFonts w:ascii="Times New Roman" w:hAnsi="Times New Roman"/>
          <w:sz w:val="28"/>
          <w:szCs w:val="28"/>
        </w:rPr>
        <w:footnoteReference w:id="2"/>
      </w:r>
      <w:r w:rsidRPr="00FD3FCB">
        <w:rPr>
          <w:rFonts w:ascii="Times New Roman" w:hAnsi="Times New Roman" w:cs="Times New Roman"/>
          <w:sz w:val="28"/>
          <w:szCs w:val="28"/>
        </w:rPr>
        <w:t xml:space="preserve"> В ст. 6 Устава МВТ они были подразделены на три группы: </w:t>
      </w:r>
      <w:r w:rsidRPr="00D779A5">
        <w:rPr>
          <w:rFonts w:ascii="Times New Roman" w:hAnsi="Times New Roman" w:cs="Times New Roman"/>
          <w:sz w:val="28"/>
          <w:szCs w:val="28"/>
        </w:rPr>
        <w:t>преступления против мира</w:t>
      </w:r>
      <w:r w:rsidRPr="00FD3FCB">
        <w:rPr>
          <w:rFonts w:ascii="Times New Roman" w:hAnsi="Times New Roman" w:cs="Times New Roman"/>
          <w:sz w:val="28"/>
          <w:szCs w:val="28"/>
        </w:rPr>
        <w:t xml:space="preserve">, </w:t>
      </w:r>
      <w:r w:rsidRPr="00D779A5">
        <w:rPr>
          <w:rFonts w:ascii="Times New Roman" w:hAnsi="Times New Roman" w:cs="Times New Roman"/>
          <w:sz w:val="28"/>
          <w:szCs w:val="28"/>
        </w:rPr>
        <w:t>военные преступления</w:t>
      </w:r>
      <w:r w:rsidRPr="00FD3FCB">
        <w:rPr>
          <w:rFonts w:ascii="Times New Roman" w:hAnsi="Times New Roman" w:cs="Times New Roman"/>
          <w:sz w:val="28"/>
          <w:szCs w:val="28"/>
        </w:rPr>
        <w:t xml:space="preserve">, </w:t>
      </w:r>
      <w:r w:rsidRPr="00D779A5">
        <w:rPr>
          <w:rFonts w:ascii="Times New Roman" w:hAnsi="Times New Roman" w:cs="Times New Roman"/>
          <w:sz w:val="28"/>
          <w:szCs w:val="28"/>
        </w:rPr>
        <w:t>преступления против человечности</w:t>
      </w:r>
      <w:r w:rsidRPr="00FD3FCB">
        <w:rPr>
          <w:rFonts w:ascii="Times New Roman" w:hAnsi="Times New Roman" w:cs="Times New Roman"/>
          <w:sz w:val="28"/>
          <w:szCs w:val="28"/>
        </w:rPr>
        <w:t xml:space="preserve">. Конвенцией о неприменимости сроков давности к военным преступлениям и преступлениям против человечества </w:t>
      </w:r>
      <w:smartTag w:uri="urn:schemas-microsoft-com:office:smarttags" w:element="metricconverter">
        <w:smartTagPr>
          <w:attr w:name="ProductID" w:val="1968 г"/>
        </w:smartTagPr>
        <w:r w:rsidRPr="00FD3FCB">
          <w:rPr>
            <w:rFonts w:ascii="Times New Roman" w:hAnsi="Times New Roman" w:cs="Times New Roman"/>
            <w:sz w:val="28"/>
            <w:szCs w:val="28"/>
          </w:rPr>
          <w:t>1968 г</w:t>
        </w:r>
      </w:smartTag>
      <w:r w:rsidRPr="00FD3FCB">
        <w:rPr>
          <w:rFonts w:ascii="Times New Roman" w:hAnsi="Times New Roman" w:cs="Times New Roman"/>
          <w:sz w:val="28"/>
          <w:szCs w:val="28"/>
        </w:rPr>
        <w:t>.</w:t>
      </w:r>
      <w:r w:rsidR="00F3083A" w:rsidRPr="00FD3FCB">
        <w:rPr>
          <w:rStyle w:val="a5"/>
          <w:rFonts w:ascii="Times New Roman" w:hAnsi="Times New Roman"/>
          <w:sz w:val="28"/>
          <w:szCs w:val="28"/>
        </w:rPr>
        <w:footnoteReference w:id="3"/>
      </w:r>
      <w:r w:rsidRPr="00FD3FCB">
        <w:rPr>
          <w:rFonts w:ascii="Times New Roman" w:hAnsi="Times New Roman" w:cs="Times New Roman"/>
          <w:sz w:val="28"/>
          <w:szCs w:val="28"/>
        </w:rPr>
        <w:t xml:space="preserve"> впервые были выделены в отдельную (четвертую) группу международных преступлений </w:t>
      </w:r>
      <w:r w:rsidRPr="00D779A5">
        <w:rPr>
          <w:rFonts w:ascii="Times New Roman" w:hAnsi="Times New Roman" w:cs="Times New Roman"/>
          <w:sz w:val="28"/>
          <w:szCs w:val="28"/>
        </w:rPr>
        <w:t>преступления против человечества</w:t>
      </w:r>
      <w:r w:rsidRPr="00FD3FCB">
        <w:rPr>
          <w:rFonts w:ascii="Times New Roman" w:hAnsi="Times New Roman" w:cs="Times New Roman"/>
          <w:sz w:val="28"/>
          <w:szCs w:val="28"/>
        </w:rPr>
        <w:t>. В соответствии с предписаниями международного права ответственность за международные преступления закрепляется в национальном уголовном законодательстве государств.</w:t>
      </w:r>
    </w:p>
    <w:p w:rsidR="000E4805" w:rsidRPr="00FD3FCB" w:rsidRDefault="00BA4C4C" w:rsidP="00FD3FCB">
      <w:pPr>
        <w:pStyle w:val="1"/>
        <w:spacing w:before="0" w:after="0"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br w:type="page"/>
      </w:r>
      <w:bookmarkStart w:id="6" w:name="_Toc273025349"/>
      <w:r w:rsidR="00F3083A" w:rsidRPr="00FD3FCB">
        <w:rPr>
          <w:rFonts w:ascii="Times New Roman" w:hAnsi="Times New Roman" w:cs="Times New Roman"/>
          <w:sz w:val="28"/>
          <w:szCs w:val="28"/>
        </w:rPr>
        <w:t>1. МЕЖДУНАРОДНОЕ УГОЛОВНОЕ ПРАВО: ПОНЯТИЕ, ОСНОВНЫЕ АСПЕКТЫ И НОРМЫ</w:t>
      </w:r>
      <w:bookmarkEnd w:id="6"/>
    </w:p>
    <w:p w:rsidR="00742C4C" w:rsidRPr="00FD3FCB" w:rsidRDefault="00742C4C" w:rsidP="00FD3FCB">
      <w:pPr>
        <w:spacing w:line="360" w:lineRule="auto"/>
        <w:ind w:firstLine="709"/>
        <w:jc w:val="both"/>
        <w:rPr>
          <w:rFonts w:ascii="Times New Roman" w:hAnsi="Times New Roman" w:cs="Times New Roman"/>
          <w:sz w:val="28"/>
          <w:szCs w:val="28"/>
        </w:rPr>
      </w:pP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Международное уголовное право складывалось и развивалось в условиях активизации международной преступности и совершенствования сотрудничества государств в предотвращении и пресечении этой деятельности.</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То, что можно назвать интернационализацией преступности, проявилось в двух аспектах: функциональном и технологическом. Первый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это интернационализация общественной опасности совершаемых преступлений. Имеются в виду преступления против мира и безопасности человечества, посягательства на иные общечеловеческие ценности, деяния, представляющие опасность для нескольких государств и (или) нарушающие нормальные международные отношения. Второй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это интернационализация форм и методов преступной деятельности, т. е. развитие международной организованной преступности, трансграничное противоправное перемещение товаров и других ценностей, использование коммуникаций в преступных целях, трансграничное перемещение лиц, совершающих противоправные деяния.</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Сам термин «международное уголовное право» появился на стыке </w:t>
      </w:r>
      <w:r w:rsidRPr="00FD3FCB">
        <w:rPr>
          <w:rFonts w:ascii="Times New Roman" w:hAnsi="Times New Roman" w:cs="Times New Roman"/>
          <w:sz w:val="28"/>
          <w:szCs w:val="28"/>
          <w:lang w:val="en-US"/>
        </w:rPr>
        <w:t>XIX</w:t>
      </w:r>
      <w:r w:rsidRPr="00FD3FCB">
        <w:rPr>
          <w:rFonts w:ascii="Times New Roman" w:hAnsi="Times New Roman" w:cs="Times New Roman"/>
          <w:sz w:val="28"/>
          <w:szCs w:val="28"/>
        </w:rPr>
        <w:t xml:space="preserve"> и </w:t>
      </w:r>
      <w:r w:rsidRPr="00FD3FCB">
        <w:rPr>
          <w:rFonts w:ascii="Times New Roman" w:hAnsi="Times New Roman" w:cs="Times New Roman"/>
          <w:sz w:val="28"/>
          <w:szCs w:val="28"/>
          <w:lang w:val="en-US"/>
        </w:rPr>
        <w:t>XX</w:t>
      </w:r>
      <w:r w:rsidRPr="00FD3FCB">
        <w:rPr>
          <w:rFonts w:ascii="Times New Roman" w:hAnsi="Times New Roman" w:cs="Times New Roman"/>
          <w:sz w:val="28"/>
          <w:szCs w:val="28"/>
        </w:rPr>
        <w:t xml:space="preserve"> вв. для обозначения юридических норм относительно взаимопомощи государств «при осуществлении ими своей карательной власти в области международного общения».</w:t>
      </w:r>
      <w:r w:rsidRPr="00FD3FCB">
        <w:rPr>
          <w:rStyle w:val="a5"/>
          <w:rFonts w:ascii="Times New Roman" w:hAnsi="Times New Roman"/>
          <w:sz w:val="28"/>
          <w:szCs w:val="28"/>
        </w:rPr>
        <w:footnoteReference w:id="4"/>
      </w:r>
      <w:r w:rsidRPr="00FD3FCB">
        <w:rPr>
          <w:rFonts w:ascii="Times New Roman" w:hAnsi="Times New Roman" w:cs="Times New Roman"/>
          <w:sz w:val="28"/>
          <w:szCs w:val="28"/>
        </w:rPr>
        <w:t xml:space="preserve"> И связан</w:t>
      </w:r>
      <w:r w:rsidR="00745699" w:rsidRPr="00FD3FCB">
        <w:rPr>
          <w:rFonts w:ascii="Times New Roman" w:hAnsi="Times New Roman" w:cs="Times New Roman"/>
          <w:sz w:val="28"/>
          <w:szCs w:val="28"/>
        </w:rPr>
        <w:t>о</w:t>
      </w:r>
      <w:r w:rsidRPr="00FD3FCB">
        <w:rPr>
          <w:rFonts w:ascii="Times New Roman" w:hAnsi="Times New Roman" w:cs="Times New Roman"/>
          <w:sz w:val="28"/>
          <w:szCs w:val="28"/>
        </w:rPr>
        <w:t xml:space="preserve"> был</w:t>
      </w:r>
      <w:r w:rsidR="00745699" w:rsidRPr="00FD3FCB">
        <w:rPr>
          <w:rFonts w:ascii="Times New Roman" w:hAnsi="Times New Roman" w:cs="Times New Roman"/>
          <w:sz w:val="28"/>
          <w:szCs w:val="28"/>
        </w:rPr>
        <w:t>о</w:t>
      </w:r>
      <w:r w:rsidRPr="00FD3FCB">
        <w:rPr>
          <w:rFonts w:ascii="Times New Roman" w:hAnsi="Times New Roman" w:cs="Times New Roman"/>
          <w:sz w:val="28"/>
          <w:szCs w:val="28"/>
        </w:rPr>
        <w:t xml:space="preserve"> с развитием международного общения лиц, совершающих преступления, и с появлением деяний, затрагивавших интересы нескольких государств (работорговля, фальшивомонетничество, торговля наркотиками и т. д.).</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Современный диапазон преступных деяний, вызывающих «озабоченность всего международного сообщества» (формулировка Римского статута Международного уголовного суда), беспрецедентный размах транснациональной организованной преступности обусловливают потребности совершенствования международного уголовного права.</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В одной из новейших конвенций в этой сфере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Конвенции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FD3FCB">
          <w:rPr>
            <w:rFonts w:ascii="Times New Roman" w:hAnsi="Times New Roman" w:cs="Times New Roman"/>
            <w:sz w:val="28"/>
            <w:szCs w:val="28"/>
          </w:rPr>
          <w:t>1988 г</w:t>
        </w:r>
      </w:smartTag>
      <w:r w:rsidRPr="00FD3FCB">
        <w:rPr>
          <w:rFonts w:ascii="Times New Roman" w:hAnsi="Times New Roman" w:cs="Times New Roman"/>
          <w:sz w:val="28"/>
          <w:szCs w:val="28"/>
        </w:rPr>
        <w:t>.</w:t>
      </w:r>
      <w:r w:rsidR="00745699" w:rsidRPr="00FD3FCB">
        <w:rPr>
          <w:rStyle w:val="a5"/>
          <w:rFonts w:ascii="Times New Roman" w:hAnsi="Times New Roman"/>
          <w:sz w:val="28"/>
          <w:szCs w:val="28"/>
        </w:rPr>
        <w:footnoteReference w:id="5"/>
      </w:r>
      <w:r w:rsidRPr="00FD3FCB">
        <w:rPr>
          <w:rFonts w:ascii="Times New Roman" w:hAnsi="Times New Roman" w:cs="Times New Roman"/>
          <w:sz w:val="28"/>
          <w:szCs w:val="28"/>
        </w:rPr>
        <w:t xml:space="preserve">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дана характеристика, применимая ко всем подобным правонарушениям: «...Незаконный оборот представляет собой международную преступную деятельность, пресечение которой требует неотложного и самого первоочередного внимания».</w:t>
      </w:r>
    </w:p>
    <w:p w:rsidR="00BA4C4C" w:rsidRPr="00FD3FCB" w:rsidRDefault="00C41EFA"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С</w:t>
      </w:r>
      <w:r w:rsidR="00BA4C4C" w:rsidRPr="00FD3FCB">
        <w:rPr>
          <w:rFonts w:ascii="Times New Roman" w:hAnsi="Times New Roman" w:cs="Times New Roman"/>
          <w:sz w:val="28"/>
          <w:szCs w:val="28"/>
        </w:rPr>
        <w:t xml:space="preserve">лова «международная преступная деятельность» имеют обобщающее значение. Им соответствует еще одно обозначение </w:t>
      </w:r>
      <w:r w:rsidR="00B2328C" w:rsidRPr="00FD3FCB">
        <w:rPr>
          <w:rFonts w:ascii="Times New Roman" w:hAnsi="Times New Roman" w:cs="Times New Roman"/>
          <w:sz w:val="28"/>
          <w:szCs w:val="28"/>
        </w:rPr>
        <w:t>-</w:t>
      </w:r>
      <w:r w:rsidR="00BA4C4C" w:rsidRPr="00FD3FCB">
        <w:rPr>
          <w:rFonts w:ascii="Times New Roman" w:hAnsi="Times New Roman" w:cs="Times New Roman"/>
          <w:sz w:val="28"/>
          <w:szCs w:val="28"/>
        </w:rPr>
        <w:t xml:space="preserve"> «преступления против международного права», что должно подчеркнуть значение международного права как регулятора отношений, являющихся объектом преступных посягательств.</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Принято деление деяний, обладающих признаками международной общественной опасности, на две группы: международные преступления (преступления против мира и безопасности человечества) и преступления международного характера (иные транснациональные преступления).</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Объективно существующие потребности координации действий государств в предотвращении, пресечении и наказании такого рода преступлений и вместе с тем реальные возможности согласованного применения международных и национальных правовых средств обусловили международное сотрудничество в сфере борьбы с преступностью.</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Сотрудничество осуществляется посредством использования двух взаимосвязанных механизмов, один из которых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договорной (конвенционный), т. е. он воплощается в заключаемых государствами договорах (конвенциях), а другой имеет организационно-правовой характер, т. е. проявляется в деятельности общих и специализированных организаций (органов, учреждений).</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Заключая международные конвенции, государства в процессе сотрудничества решают следующие задачи</w:t>
      </w:r>
      <w:r w:rsidRPr="00FD3FCB">
        <w:rPr>
          <w:rStyle w:val="a5"/>
          <w:rFonts w:ascii="Times New Roman" w:hAnsi="Times New Roman"/>
          <w:sz w:val="28"/>
          <w:szCs w:val="28"/>
        </w:rPr>
        <w:footnoteReference w:id="6"/>
      </w:r>
      <w:r w:rsidRPr="00FD3FCB">
        <w:rPr>
          <w:rFonts w:ascii="Times New Roman" w:hAnsi="Times New Roman" w:cs="Times New Roman"/>
          <w:sz w:val="28"/>
          <w:szCs w:val="28"/>
        </w:rPr>
        <w:t>:</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1) согласованная квалификация преступлений, представляющих международную общественную опасность;</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2) договоренность о включении в национальное уголовное законодательство норм об ответственности за такого рода деяния и о соответствующем степени их тяжести наказании;</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3) установление юрисдикции над преступлениями и предполагаемыми преступниками (подозреваемыми лицами);</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4) взаимодействие в процессе осуществления уголовного преследования, включая оказание правовой помощи.</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Постепенно сложился значительный комплекс многосторонних международных конвенций, каждая из которых посвящена какому-то определенному преступлению (Международная конвенция о борьбе с захватом заложников), либо преступлению, характеризуемому разнообразием деяний (Конвенция о предотвращении и наказании преступлений против лиц, пользующихся международной защитой, в том числе дипломатических агентов), либо группе однородных преступных посягательств (Конвенция о борьбе с незаконными актами, направленными против безопасности гражданской авиации).</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Нормы этих конвенций характеризуются в принципе единым (однородным) предметом регулирования, который составляют отношения между государствами, отношения с участием международных организаций и отношения государств (в определенных случаях и международных организаций, и межгосударственных органов) с индивидами в связи с предотвращением и пресечением преступной деятельности, которой присуща международная общественная опасность.</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К совокупности норм такого рода применяется обобщающее обозначение </w:t>
      </w:r>
      <w:r w:rsidRPr="00FD3FCB">
        <w:rPr>
          <w:rFonts w:ascii="Times New Roman" w:hAnsi="Times New Roman" w:cs="Times New Roman"/>
          <w:bCs/>
          <w:sz w:val="28"/>
          <w:szCs w:val="28"/>
        </w:rPr>
        <w:t>международное уголовное право.</w:t>
      </w:r>
      <w:r w:rsidRPr="00FD3FCB">
        <w:rPr>
          <w:rFonts w:ascii="Times New Roman" w:hAnsi="Times New Roman" w:cs="Times New Roman"/>
          <w:b/>
          <w:bCs/>
          <w:sz w:val="28"/>
          <w:szCs w:val="28"/>
        </w:rPr>
        <w:t xml:space="preserve"> </w:t>
      </w:r>
      <w:r w:rsidRPr="00FD3FCB">
        <w:rPr>
          <w:rFonts w:ascii="Times New Roman" w:hAnsi="Times New Roman" w:cs="Times New Roman"/>
          <w:sz w:val="28"/>
          <w:szCs w:val="28"/>
        </w:rPr>
        <w:t>Нельзя не учитывать, что такой термин не является в отечественной науке общепризнанным. Некоторые ученые полагают, что о международном уголовном праве говорить преждевременно, поскольку оно не включает существенные компоненты квалификации состава преступления и назначения наказания, подлежащие внутригосударственному уголовно-правовому регулированию. В ряде работ международное уголовное право воспринимается лишь как комплексная отрасль юридической науки.</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Есть и такое мнение, что международное уголовное право не является ни частью международного права, ни частью национального уголовного права, а представляет «самостоятельную отрасль права».</w:t>
      </w:r>
      <w:r w:rsidR="000C7304" w:rsidRPr="00FD3FCB">
        <w:rPr>
          <w:rStyle w:val="a5"/>
          <w:rFonts w:ascii="Times New Roman" w:hAnsi="Times New Roman"/>
          <w:sz w:val="28"/>
          <w:szCs w:val="28"/>
        </w:rPr>
        <w:footnoteReference w:id="7"/>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В международном уголовном праве можно обозначить две группы норм в контексте их ориентации на субъекта.</w:t>
      </w:r>
    </w:p>
    <w:p w:rsidR="00745699"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Основную группу составляют </w:t>
      </w:r>
      <w:r w:rsidRPr="00FD3FCB">
        <w:rPr>
          <w:rFonts w:ascii="Times New Roman" w:hAnsi="Times New Roman" w:cs="Times New Roman"/>
          <w:iCs/>
          <w:sz w:val="28"/>
          <w:szCs w:val="28"/>
        </w:rPr>
        <w:t xml:space="preserve">нормы, устанавливающие взаимные правомочия и обязательства государств и некоторых международных организаций в сфере их сотрудничества в борьбе с преступностью. </w:t>
      </w:r>
      <w:r w:rsidRPr="00FD3FCB">
        <w:rPr>
          <w:rFonts w:ascii="Times New Roman" w:hAnsi="Times New Roman" w:cs="Times New Roman"/>
          <w:sz w:val="28"/>
          <w:szCs w:val="28"/>
        </w:rPr>
        <w:t xml:space="preserve">Имеются в виду правомочия и обязательства по предотвращению и пресечению международных преступлений и преступлений международного характера, обеспечению действия принципа неотвратимости наказания и оказанию правовой помощи. </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Вторую группу образуют те </w:t>
      </w:r>
      <w:r w:rsidRPr="00FD3FCB">
        <w:rPr>
          <w:rFonts w:ascii="Times New Roman" w:hAnsi="Times New Roman" w:cs="Times New Roman"/>
          <w:iCs/>
          <w:sz w:val="28"/>
          <w:szCs w:val="28"/>
        </w:rPr>
        <w:t xml:space="preserve">нормы, которые характеризуют статус и действия индивида как субъекта международного преступления или преступления международного характера. </w:t>
      </w:r>
      <w:r w:rsidRPr="00FD3FCB">
        <w:rPr>
          <w:rFonts w:ascii="Times New Roman" w:hAnsi="Times New Roman" w:cs="Times New Roman"/>
          <w:sz w:val="28"/>
          <w:szCs w:val="28"/>
        </w:rPr>
        <w:t>Они включают предполагаемого преступника (термин многих конвенций) в механизм применения универсальной юрисдикции по определенным правонарушениям, в связи с чем как бы вводят индивида в сферу международного уголовного права, возлагая на него бремя ответственности за совершенные деяния и вместе с тем обеспечивая ему международно</w:t>
      </w:r>
      <w:r w:rsidR="00745699" w:rsidRPr="00FD3FCB">
        <w:rPr>
          <w:rFonts w:ascii="Times New Roman" w:hAnsi="Times New Roman" w:cs="Times New Roman"/>
          <w:sz w:val="28"/>
          <w:szCs w:val="28"/>
        </w:rPr>
        <w:t>е</w:t>
      </w:r>
      <w:r w:rsidRPr="00FD3FCB">
        <w:rPr>
          <w:rFonts w:ascii="Times New Roman" w:hAnsi="Times New Roman" w:cs="Times New Roman"/>
          <w:sz w:val="28"/>
          <w:szCs w:val="28"/>
        </w:rPr>
        <w:t xml:space="preserve"> признанные процессуальные гарантии.</w:t>
      </w:r>
    </w:p>
    <w:p w:rsidR="00BA4C4C" w:rsidRPr="00FD3FCB" w:rsidRDefault="00BA4C4C"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Специфика международного уголовного права обусловливает его особенно ощутимое взаимодействие с национальным уголовным правом, уголовно-процессуальным правом и даже с уголовно-исполнительным правом. Важнейшие вопросы предотвращения и пресечения международных преступлений и преступлений международного характера разрешимы только в результате совместного применения норм международного уголовного права и норм национального уголовного права.</w:t>
      </w:r>
    </w:p>
    <w:p w:rsidR="00BA4C4C" w:rsidRPr="00FD3FCB" w:rsidRDefault="00ED6858" w:rsidP="00FD3FCB">
      <w:pPr>
        <w:pStyle w:val="1"/>
        <w:spacing w:before="0" w:after="0" w:line="360" w:lineRule="auto"/>
        <w:ind w:firstLine="709"/>
        <w:jc w:val="both"/>
        <w:rPr>
          <w:rFonts w:ascii="Times New Roman" w:hAnsi="Times New Roman" w:cs="Times New Roman"/>
          <w:caps/>
          <w:sz w:val="28"/>
          <w:szCs w:val="28"/>
        </w:rPr>
      </w:pPr>
      <w:r w:rsidRPr="00FD3FCB">
        <w:rPr>
          <w:rFonts w:ascii="Times New Roman" w:hAnsi="Times New Roman" w:cs="Times New Roman"/>
          <w:sz w:val="28"/>
          <w:szCs w:val="28"/>
        </w:rPr>
        <w:br w:type="page"/>
      </w:r>
      <w:bookmarkStart w:id="7" w:name="_Toc273025350"/>
      <w:r w:rsidRPr="00FD3FCB">
        <w:rPr>
          <w:rFonts w:ascii="Times New Roman" w:hAnsi="Times New Roman" w:cs="Times New Roman"/>
          <w:caps/>
          <w:sz w:val="28"/>
          <w:szCs w:val="28"/>
        </w:rPr>
        <w:t>2</w:t>
      </w:r>
      <w:r w:rsidR="009117E1" w:rsidRPr="00FD3FCB">
        <w:rPr>
          <w:rFonts w:ascii="Times New Roman" w:hAnsi="Times New Roman" w:cs="Times New Roman"/>
          <w:caps/>
          <w:sz w:val="28"/>
          <w:szCs w:val="28"/>
        </w:rPr>
        <w:t>.</w:t>
      </w:r>
      <w:r w:rsidRPr="00FD3FCB">
        <w:rPr>
          <w:rFonts w:ascii="Times New Roman" w:hAnsi="Times New Roman" w:cs="Times New Roman"/>
          <w:caps/>
          <w:sz w:val="28"/>
          <w:szCs w:val="28"/>
        </w:rPr>
        <w:t xml:space="preserve"> Основные виды международных преступлений</w:t>
      </w:r>
      <w:bookmarkEnd w:id="7"/>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Международная преступная деятельность проявляется в деяниях двоякого рода.</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Наибольшую опасность представляют деяния лиц, воплощающие преступную политику государства, как бы персонифицирующие международные преступления государства, т. е. агрессию, колониализм, геноцид (уничтожение групп людей по расовому, национальному или религиозному признаку), экоцид (загрязнение окружающей среды с тяжкими глобальными последствиями).</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Для характеристики указанных деяний официально используется термин </w:t>
      </w:r>
      <w:r w:rsidRPr="00FD3FCB">
        <w:rPr>
          <w:rFonts w:ascii="Times New Roman" w:hAnsi="Times New Roman" w:cs="Times New Roman"/>
          <w:iCs/>
          <w:sz w:val="28"/>
          <w:szCs w:val="28"/>
        </w:rPr>
        <w:t xml:space="preserve">преступления против мира и безопасности человечества; </w:t>
      </w:r>
      <w:r w:rsidRPr="00FD3FCB">
        <w:rPr>
          <w:rFonts w:ascii="Times New Roman" w:hAnsi="Times New Roman" w:cs="Times New Roman"/>
          <w:sz w:val="28"/>
          <w:szCs w:val="28"/>
        </w:rPr>
        <w:t xml:space="preserve">в литературе распространен термин </w:t>
      </w:r>
      <w:r w:rsidRPr="00FD3FCB">
        <w:rPr>
          <w:rFonts w:ascii="Times New Roman" w:hAnsi="Times New Roman" w:cs="Times New Roman"/>
          <w:iCs/>
          <w:sz w:val="28"/>
          <w:szCs w:val="28"/>
        </w:rPr>
        <w:t xml:space="preserve">международные преступления. </w:t>
      </w:r>
      <w:r w:rsidRPr="00FD3FCB">
        <w:rPr>
          <w:rFonts w:ascii="Times New Roman" w:hAnsi="Times New Roman" w:cs="Times New Roman"/>
          <w:sz w:val="28"/>
          <w:szCs w:val="28"/>
        </w:rPr>
        <w:t>Субъектами таких преступлений вместе с государствами, несущими международную политическую и материальную ответственность, становятся его руководители, высшие должностные лица, иные исполнители преступной политики. В отношении этих лиц компетентны наряду с национальными судебными органами специально создаваемые государствами международные судебные учреждения. В настоящее время завершается разработка Кодекса преступлений против мира и безопасности человечества</w:t>
      </w:r>
      <w:r w:rsidR="00745699" w:rsidRPr="00FD3FCB">
        <w:rPr>
          <w:rStyle w:val="a5"/>
          <w:rFonts w:ascii="Times New Roman" w:hAnsi="Times New Roman"/>
          <w:sz w:val="28"/>
          <w:szCs w:val="28"/>
        </w:rPr>
        <w:footnoteReference w:id="8"/>
      </w:r>
      <w:r w:rsidRPr="00FD3FCB">
        <w:rPr>
          <w:rFonts w:ascii="Times New Roman" w:hAnsi="Times New Roman" w:cs="Times New Roman"/>
          <w:sz w:val="28"/>
          <w:szCs w:val="28"/>
        </w:rPr>
        <w:t>.</w:t>
      </w:r>
    </w:p>
    <w:p w:rsidR="00FD3FCB" w:rsidRDefault="00FD3FCB" w:rsidP="00FD3FCB">
      <w:pPr>
        <w:pStyle w:val="2"/>
        <w:spacing w:before="0" w:after="0" w:line="360" w:lineRule="auto"/>
        <w:ind w:firstLine="709"/>
        <w:jc w:val="both"/>
        <w:rPr>
          <w:rFonts w:ascii="Times New Roman" w:hAnsi="Times New Roman" w:cs="Times New Roman"/>
          <w:lang w:val="en-US"/>
        </w:rPr>
      </w:pPr>
      <w:bookmarkStart w:id="8" w:name="_Toc273025351"/>
    </w:p>
    <w:p w:rsidR="00ED6858" w:rsidRPr="00FD3FCB" w:rsidRDefault="00ED6858" w:rsidP="00FD3FCB">
      <w:pPr>
        <w:pStyle w:val="2"/>
        <w:spacing w:before="0" w:after="0" w:line="360" w:lineRule="auto"/>
        <w:ind w:firstLine="709"/>
        <w:jc w:val="both"/>
        <w:rPr>
          <w:rFonts w:ascii="Times New Roman" w:hAnsi="Times New Roman" w:cs="Times New Roman"/>
        </w:rPr>
      </w:pPr>
      <w:r w:rsidRPr="00FD3FCB">
        <w:rPr>
          <w:rFonts w:ascii="Times New Roman" w:hAnsi="Times New Roman" w:cs="Times New Roman"/>
        </w:rPr>
        <w:t>2.1 Расизм</w:t>
      </w:r>
      <w:bookmarkEnd w:id="8"/>
    </w:p>
    <w:p w:rsidR="00FD3FCB" w:rsidRDefault="00FD3FCB" w:rsidP="00FD3FCB">
      <w:pPr>
        <w:shd w:val="clear" w:color="auto" w:fill="FFFFFF"/>
        <w:spacing w:line="360" w:lineRule="auto"/>
        <w:ind w:firstLine="709"/>
        <w:jc w:val="both"/>
        <w:rPr>
          <w:rFonts w:ascii="Times New Roman" w:hAnsi="Times New Roman" w:cs="Times New Roman"/>
          <w:bCs/>
          <w:sz w:val="28"/>
          <w:szCs w:val="28"/>
          <w:lang w:val="en-US"/>
        </w:rPr>
      </w:pP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bCs/>
          <w:sz w:val="28"/>
          <w:szCs w:val="28"/>
        </w:rPr>
        <w:t xml:space="preserve">Расизм </w:t>
      </w:r>
      <w:r w:rsidRPr="00FD3FCB">
        <w:rPr>
          <w:rFonts w:ascii="Times New Roman" w:hAnsi="Times New Roman" w:cs="Times New Roman"/>
          <w:sz w:val="28"/>
          <w:szCs w:val="28"/>
        </w:rPr>
        <w:t xml:space="preserve">(расовая дискриминация)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любое различие, исключение, ограничение или предпочтение, основанное на признании расы, цвета кожи, родового, национального или этнического происхождения. Конвенция о ликвидации всех форм расовой дискриминации (1966)</w:t>
      </w:r>
      <w:r w:rsidRPr="00FD3FCB">
        <w:rPr>
          <w:rStyle w:val="a5"/>
          <w:rFonts w:ascii="Times New Roman" w:hAnsi="Times New Roman"/>
          <w:sz w:val="28"/>
          <w:szCs w:val="28"/>
        </w:rPr>
        <w:footnoteReference w:id="9"/>
      </w:r>
      <w:r w:rsidRPr="00FD3FCB">
        <w:rPr>
          <w:rFonts w:ascii="Times New Roman" w:hAnsi="Times New Roman" w:cs="Times New Roman"/>
          <w:sz w:val="28"/>
          <w:szCs w:val="28"/>
        </w:rPr>
        <w:t xml:space="preserve"> закрепляет обязательство строго наказывать всякое распространение расистских идей, подстрекательство к расовой дискриминации, а также запретить всякие организации, которые поощряют расовую дискриминацию и подстрекают к ней (ст. 4), обязывает государства принять меры в целях ликвидации расовой дискриминации и обеспечения равноправия в области основных политических, гражданских, социально-экономических и культурных прав человека (ст. 5) </w:t>
      </w:r>
      <w:r w:rsidRPr="00FD3FCB">
        <w:rPr>
          <w:rStyle w:val="a5"/>
          <w:rFonts w:ascii="Times New Roman" w:hAnsi="Times New Roman"/>
          <w:sz w:val="28"/>
          <w:szCs w:val="28"/>
        </w:rPr>
        <w:footnoteReference w:id="10"/>
      </w:r>
      <w:r w:rsidRPr="00FD3FCB">
        <w:rPr>
          <w:rFonts w:ascii="Times New Roman" w:hAnsi="Times New Roman" w:cs="Times New Roman"/>
          <w:sz w:val="28"/>
          <w:szCs w:val="28"/>
        </w:rPr>
        <w:t>.</w:t>
      </w:r>
    </w:p>
    <w:p w:rsidR="00FD3FCB" w:rsidRDefault="00FD3FCB" w:rsidP="00FD3FCB">
      <w:pPr>
        <w:pStyle w:val="2"/>
        <w:spacing w:before="0" w:after="0" w:line="360" w:lineRule="auto"/>
        <w:ind w:firstLine="709"/>
        <w:jc w:val="both"/>
        <w:rPr>
          <w:rFonts w:ascii="Times New Roman" w:hAnsi="Times New Roman" w:cs="Times New Roman"/>
          <w:lang w:val="en-US"/>
        </w:rPr>
      </w:pPr>
      <w:bookmarkStart w:id="9" w:name="_Toc273025352"/>
    </w:p>
    <w:p w:rsidR="00ED6858" w:rsidRPr="00FD3FCB" w:rsidRDefault="00ED6858" w:rsidP="00FD3FCB">
      <w:pPr>
        <w:pStyle w:val="2"/>
        <w:spacing w:before="0" w:after="0" w:line="360" w:lineRule="auto"/>
        <w:ind w:firstLine="709"/>
        <w:jc w:val="both"/>
        <w:rPr>
          <w:rFonts w:ascii="Times New Roman" w:hAnsi="Times New Roman" w:cs="Times New Roman"/>
        </w:rPr>
      </w:pPr>
      <w:r w:rsidRPr="00FD3FCB">
        <w:rPr>
          <w:rFonts w:ascii="Times New Roman" w:hAnsi="Times New Roman" w:cs="Times New Roman"/>
        </w:rPr>
        <w:t>2.2 Апартеид</w:t>
      </w:r>
      <w:bookmarkEnd w:id="9"/>
    </w:p>
    <w:p w:rsidR="00FD3FCB" w:rsidRDefault="00FD3FCB" w:rsidP="00FD3FCB">
      <w:pPr>
        <w:shd w:val="clear" w:color="auto" w:fill="FFFFFF"/>
        <w:spacing w:line="360" w:lineRule="auto"/>
        <w:ind w:firstLine="709"/>
        <w:jc w:val="both"/>
        <w:rPr>
          <w:rFonts w:ascii="Times New Roman" w:hAnsi="Times New Roman" w:cs="Times New Roman"/>
          <w:bCs/>
          <w:sz w:val="28"/>
          <w:szCs w:val="28"/>
          <w:lang w:val="en-US"/>
        </w:rPr>
      </w:pP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bCs/>
          <w:sz w:val="28"/>
          <w:szCs w:val="28"/>
        </w:rPr>
        <w:t xml:space="preserve">Апартеид </w:t>
      </w:r>
      <w:r w:rsidRPr="00FD3FCB">
        <w:rPr>
          <w:rFonts w:ascii="Times New Roman" w:hAnsi="Times New Roman" w:cs="Times New Roman"/>
          <w:sz w:val="28"/>
          <w:szCs w:val="28"/>
        </w:rPr>
        <w:t xml:space="preserve">(разделение, обособление)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это политика расовой сегрегации, дискриминации и угнетения, проводимая в отношении этнических групп населения. Генеральная Ассамблея ООН приняла Конвенцию о пресечении преступления апартеида и наказании за него (1973)</w:t>
      </w:r>
      <w:r w:rsidR="005F6434" w:rsidRPr="00FD3FCB">
        <w:rPr>
          <w:rStyle w:val="a5"/>
          <w:rFonts w:ascii="Times New Roman" w:hAnsi="Times New Roman"/>
          <w:sz w:val="28"/>
          <w:szCs w:val="28"/>
        </w:rPr>
        <w:footnoteReference w:id="11"/>
      </w:r>
      <w:r w:rsidRPr="00FD3FCB">
        <w:rPr>
          <w:rFonts w:ascii="Times New Roman" w:hAnsi="Times New Roman" w:cs="Times New Roman"/>
          <w:sz w:val="28"/>
          <w:szCs w:val="28"/>
        </w:rPr>
        <w:t>, ст. 1 которой подчеркивает, что апартеид является преступлением против человечества. В ст. 2 перечисляются деяния, составляющие преступления апартеида: лишение членов расовой группы права на жизнь и свободу личности путем убийства, причинения серьезных телесных повреждений или умственного расстройства, произвольного ареста и незаконного содержания в тюрьмах; умышленное создание таких условий, которые рассчитаны на физическое уничтожение расовой группы; принятие мер законодательного характера с целью воспрепятствовать участию расовой группы в политической, социальной, экономической и культурной жизни страны. Ст. 4 Конвенции обязывает государства: принять меры законодательного характера, необходимые для пресечения преступления апартеида; принять законодательные, судебные и административные меры для преследования, привлечения к суду и наказания лиц, виновных в совершении преступления апартеида.</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За нарушение положений Конвенции государства несут ответственность, которая может выражаться в политических, экономических и иных санкциях, принимаемых по решению Совета Безопасности; Конвенция устанавливает уголовную ответственность лиц, членов организаций и учреждений, представителей государств, которые совершают преступления апартеида, участвуют в их совершении, поощряют к совершению таких</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преступлений. Согласно ст. 5 Конвенции, лица, обвиняемые в совершении преступления апартеида, могут предаваться компетентному суду любого государства или Международному суду. В борьбе против апартеида ООН создала Специальный комитет. Генеральная Ассамблея ООН неоднократно принимала решения о введении санкций против режимов апартеида (в ЮАР), и они принесли свои плоды. В настоящее время ни одно из государств мира официально не исповедует государственную идеологию апартеида.</w:t>
      </w:r>
    </w:p>
    <w:p w:rsidR="005C0E19" w:rsidRDefault="005C0E19" w:rsidP="00FD3FCB">
      <w:pPr>
        <w:pStyle w:val="2"/>
        <w:spacing w:before="0" w:after="0" w:line="360" w:lineRule="auto"/>
        <w:ind w:firstLine="709"/>
        <w:jc w:val="both"/>
        <w:rPr>
          <w:rFonts w:ascii="Times New Roman" w:hAnsi="Times New Roman" w:cs="Times New Roman"/>
          <w:lang w:val="en-US"/>
        </w:rPr>
      </w:pPr>
      <w:bookmarkStart w:id="10" w:name="_Toc273025353"/>
    </w:p>
    <w:p w:rsidR="00ED6858" w:rsidRPr="00FD3FCB" w:rsidRDefault="00ED6858" w:rsidP="00FD3FCB">
      <w:pPr>
        <w:pStyle w:val="2"/>
        <w:spacing w:before="0" w:after="0" w:line="360" w:lineRule="auto"/>
        <w:ind w:firstLine="709"/>
        <w:jc w:val="both"/>
        <w:rPr>
          <w:rFonts w:ascii="Times New Roman" w:hAnsi="Times New Roman" w:cs="Times New Roman"/>
        </w:rPr>
      </w:pPr>
      <w:r w:rsidRPr="00FD3FCB">
        <w:rPr>
          <w:rFonts w:ascii="Times New Roman" w:hAnsi="Times New Roman" w:cs="Times New Roman"/>
        </w:rPr>
        <w:t>2.3 Геноцид</w:t>
      </w:r>
      <w:bookmarkEnd w:id="10"/>
    </w:p>
    <w:p w:rsidR="005C0E19" w:rsidRDefault="005C0E19" w:rsidP="00FD3FCB">
      <w:pPr>
        <w:shd w:val="clear" w:color="auto" w:fill="FFFFFF"/>
        <w:spacing w:line="360" w:lineRule="auto"/>
        <w:ind w:firstLine="709"/>
        <w:jc w:val="both"/>
        <w:rPr>
          <w:rFonts w:ascii="Times New Roman" w:hAnsi="Times New Roman" w:cs="Times New Roman"/>
          <w:bCs/>
          <w:sz w:val="28"/>
          <w:szCs w:val="28"/>
          <w:lang w:val="en-US"/>
        </w:rPr>
      </w:pP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bCs/>
          <w:sz w:val="28"/>
          <w:szCs w:val="28"/>
        </w:rPr>
        <w:t>Геноцид (</w:t>
      </w:r>
      <w:r w:rsidRPr="00FD3FCB">
        <w:rPr>
          <w:rFonts w:ascii="Times New Roman" w:hAnsi="Times New Roman" w:cs="Times New Roman"/>
          <w:sz w:val="28"/>
          <w:szCs w:val="28"/>
        </w:rPr>
        <w:t xml:space="preserve">от гр. </w:t>
      </w:r>
      <w:r w:rsidRPr="00FD3FCB">
        <w:rPr>
          <w:rFonts w:ascii="Times New Roman" w:hAnsi="Times New Roman" w:cs="Times New Roman"/>
          <w:sz w:val="28"/>
          <w:szCs w:val="28"/>
          <w:lang w:val="en-US"/>
        </w:rPr>
        <w:t>genos</w:t>
      </w:r>
      <w:r w:rsidRPr="00FD3FCB">
        <w:rPr>
          <w:rFonts w:ascii="Times New Roman" w:hAnsi="Times New Roman" w:cs="Times New Roman"/>
          <w:sz w:val="28"/>
          <w:szCs w:val="28"/>
        </w:rPr>
        <w:t xml:space="preserve">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род, племя; лат. </w:t>
      </w:r>
      <w:r w:rsidRPr="00FD3FCB">
        <w:rPr>
          <w:rFonts w:ascii="Times New Roman" w:hAnsi="Times New Roman" w:cs="Times New Roman"/>
          <w:sz w:val="28"/>
          <w:szCs w:val="28"/>
          <w:lang w:val="en-US"/>
        </w:rPr>
        <w:t>caedere</w:t>
      </w:r>
      <w:r w:rsidRPr="00FD3FCB">
        <w:rPr>
          <w:rFonts w:ascii="Times New Roman" w:hAnsi="Times New Roman" w:cs="Times New Roman"/>
          <w:sz w:val="28"/>
          <w:szCs w:val="28"/>
        </w:rPr>
        <w:t xml:space="preserve">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убивать)</w:t>
      </w:r>
      <w:r w:rsidRPr="00FD3FCB">
        <w:rPr>
          <w:rFonts w:ascii="Times New Roman" w:hAnsi="Times New Roman" w:cs="Times New Roman"/>
          <w:bCs/>
          <w:sz w:val="28"/>
          <w:szCs w:val="28"/>
        </w:rPr>
        <w:t xml:space="preserve">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действия, совершенные с намерением уничтожить полностью или частично какую-либо национальную, этническую, расовую или религиозную группу как таковую. В Конвенции о предупреждении преступления геноцида и наказании за него (1948)</w:t>
      </w:r>
      <w:r w:rsidR="00447439" w:rsidRPr="00FD3FCB">
        <w:rPr>
          <w:rStyle w:val="a5"/>
          <w:rFonts w:ascii="Times New Roman" w:hAnsi="Times New Roman"/>
          <w:sz w:val="28"/>
          <w:szCs w:val="28"/>
        </w:rPr>
        <w:footnoteReference w:id="12"/>
      </w:r>
      <w:r w:rsidRPr="00FD3FCB">
        <w:rPr>
          <w:rFonts w:ascii="Times New Roman" w:hAnsi="Times New Roman" w:cs="Times New Roman"/>
          <w:sz w:val="28"/>
          <w:szCs w:val="28"/>
        </w:rPr>
        <w:t xml:space="preserve"> указывается, что геноцид осуществляется в формах:</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а) физического истребления групп населения по расовым, национальным, этническим или религиозным признакам;</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б) социально-экономического воздействия на общество для вымирания всего населения или отдельных его групп;</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в) биологического воздействия для прекращения деторождения в среде таких групп;</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г) уничтожения языковых культурных и духовных основ жизни народов и этнических групп.</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Геноцид является умышленным международным преступлением, совершаемым группой лиц, которые осуществляют государственную власть или определяют ее действие. Такое преступление не может быть совершено по неосторожности. Вина при геноциде включает умысел. Объектом преступления является отдельная национальная, этническая, расовая или религиозная группа населения. Субъектом геноцида могут быть только физические лица. Геноцид может совершаться как в военное, так и в мирное время. Виновные в совершении этого преступления подлежат наказанию независимо от того, являются ли они государственными деятелями, должностными или частными лицами. Они должны быть судимы судом того государства, на территории которого совершен геноцид, или таким международным судом, который может быть создан участниками Конвенции. Государства взяли на себя обязательство выдавать лиц, обвиняемых в совершении преступления геноцида, и не считать это преступление политическим. На лиц, виновных в геноциде, не распространяется право убежища.</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Рассмотрим международные преступления на примере геноцида, поскольку это деяние распространено и в условиях вооруженных конфликтов, и в мирное время; к тому же соответствующий состав преступления включен в новый УК РФ</w:t>
      </w:r>
      <w:r w:rsidR="00447439" w:rsidRPr="00FD3FCB">
        <w:rPr>
          <w:rStyle w:val="a5"/>
          <w:rFonts w:ascii="Times New Roman" w:hAnsi="Times New Roman"/>
          <w:sz w:val="28"/>
          <w:szCs w:val="28"/>
        </w:rPr>
        <w:footnoteReference w:id="13"/>
      </w:r>
      <w:r w:rsidRPr="00FD3FCB">
        <w:rPr>
          <w:rFonts w:ascii="Times New Roman" w:hAnsi="Times New Roman" w:cs="Times New Roman"/>
          <w:sz w:val="28"/>
          <w:szCs w:val="28"/>
        </w:rPr>
        <w:t xml:space="preserve"> (ст. 357).</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В Конвенции о предупреждении преступления геноцида и наказании за него под геноцидом понимаются (ст. </w:t>
      </w:r>
      <w:r w:rsidRPr="00FD3FCB">
        <w:rPr>
          <w:rFonts w:ascii="Times New Roman" w:hAnsi="Times New Roman" w:cs="Times New Roman"/>
          <w:sz w:val="28"/>
          <w:szCs w:val="28"/>
          <w:lang w:val="en-US"/>
        </w:rPr>
        <w:t>II</w:t>
      </w:r>
      <w:r w:rsidRPr="00FD3FCB">
        <w:rPr>
          <w:rFonts w:ascii="Times New Roman" w:hAnsi="Times New Roman" w:cs="Times New Roman"/>
          <w:sz w:val="28"/>
          <w:szCs w:val="28"/>
        </w:rPr>
        <w:t>) следующие действия, совершаемые с намерением уничтожить, полностью или частично, какую-либо национальную, этническую, расовую или религиозную группу как таковую:</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а) убийство членов такой группы;</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б)</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причинение серьезных телесных повреждений или умственного расстройства членам такой группы;</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в) предумышленное создание для какой-либо группы таких жизненных условий, которые рассчитаны на полное или частичное уничтожение ее;</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г) меры, рассчитанные на предотвращение деторождения в среде такой группы;</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д) насильственная передача детей из одной человеческой группы в другую.</w:t>
      </w:r>
    </w:p>
    <w:p w:rsidR="00ED6858" w:rsidRPr="00FD3FCB" w:rsidRDefault="00974355"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Л</w:t>
      </w:r>
      <w:r w:rsidR="00ED6858" w:rsidRPr="00FD3FCB">
        <w:rPr>
          <w:rFonts w:ascii="Times New Roman" w:hAnsi="Times New Roman" w:cs="Times New Roman"/>
          <w:sz w:val="28"/>
          <w:szCs w:val="28"/>
        </w:rPr>
        <w:t>ица, совершающие геноцид, подлежат наказанию, независимо от того, являются ли они ответственными по конституции правителями, должностными или частными лицами.</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Охарактеризуем теперь несколько разновидностей преступлений международного характера.</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Посягательства на лиц, пользующихся международной защитой. Согласно ст. </w:t>
      </w:r>
      <w:r w:rsidRPr="00FD3FCB">
        <w:rPr>
          <w:rFonts w:ascii="Times New Roman" w:hAnsi="Times New Roman" w:cs="Times New Roman"/>
          <w:sz w:val="28"/>
          <w:szCs w:val="28"/>
          <w:lang w:val="en-US"/>
        </w:rPr>
        <w:t>I</w:t>
      </w:r>
      <w:r w:rsidRPr="00FD3FCB">
        <w:rPr>
          <w:rFonts w:ascii="Times New Roman" w:hAnsi="Times New Roman" w:cs="Times New Roman"/>
          <w:sz w:val="28"/>
          <w:szCs w:val="28"/>
        </w:rPr>
        <w:t xml:space="preserve"> Конвенция о предотвращении и наказании преступлений против лиц, пользующихся международной защитой</w:t>
      </w:r>
      <w:r w:rsidR="009B71FF" w:rsidRPr="00FD3FCB">
        <w:rPr>
          <w:rStyle w:val="a5"/>
          <w:rFonts w:ascii="Times New Roman" w:hAnsi="Times New Roman"/>
          <w:sz w:val="28"/>
          <w:szCs w:val="28"/>
        </w:rPr>
        <w:footnoteReference w:id="14"/>
      </w:r>
      <w:r w:rsidRPr="00FD3FCB">
        <w:rPr>
          <w:rFonts w:ascii="Times New Roman" w:hAnsi="Times New Roman" w:cs="Times New Roman"/>
          <w:sz w:val="28"/>
          <w:szCs w:val="28"/>
        </w:rPr>
        <w:t>, в том числе дипломатических агентов, к данной категории отнесены: глава государства, включая каждого члена коллегиального органа, выполняющего функции главы государства в соответствии с конституцией; глава правительства во время его нахождения в иностранном государстве; министр иностранных дел в аналогичной ситуации; сопровождающие названных должностных лиц члены их семьи; представитель государства или иное должностное лицо, имеющее право на специальную защиту; должностное лицо или иной агент межправительственной международной организации, имеющие право на специальную защиту; проживающие с такими лицами члены семьи.</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Конвенция квалифицирует как преднамеренное преступление совершение одного из следующих действий:</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а)</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убийство, похищение или другое нападение против личности или свободы лица, пользующегося международной защитой;</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б) насильственное нападение на официальное помещение, жилое помещение или транспортные средства такого лица, угрожающее его личности и свободе;</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в) угроза любого такого нападения;</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г) попытка любого такого нападения;</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д) соучастие в таком нападении.</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В отличие от нормы российского уголовного законодательства здесь предусмотрен более широкий перечень деяний и не принимается во внимание мотив действий. Конвенция презюмирует «серьезную угрозу поддержанию нормальных международных отношений», порождаемую любым подобным деянием.</w:t>
      </w:r>
    </w:p>
    <w:p w:rsidR="00D033C1"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К этому акту как бы примыкает принятая в конце </w:t>
      </w:r>
      <w:smartTag w:uri="urn:schemas-microsoft-com:office:smarttags" w:element="metricconverter">
        <w:smartTagPr>
          <w:attr w:name="ProductID" w:val="1994 г"/>
        </w:smartTagPr>
        <w:r w:rsidRPr="00FD3FCB">
          <w:rPr>
            <w:rFonts w:ascii="Times New Roman" w:hAnsi="Times New Roman" w:cs="Times New Roman"/>
            <w:sz w:val="28"/>
            <w:szCs w:val="28"/>
          </w:rPr>
          <w:t>1994 г</w:t>
        </w:r>
      </w:smartTag>
      <w:r w:rsidRPr="00FD3FCB">
        <w:rPr>
          <w:rFonts w:ascii="Times New Roman" w:hAnsi="Times New Roman" w:cs="Times New Roman"/>
          <w:sz w:val="28"/>
          <w:szCs w:val="28"/>
        </w:rPr>
        <w:t>. Конвенция о безопасности персонала Организации Объединенных Наций и связанного с ней персонала</w:t>
      </w:r>
      <w:r w:rsidR="009B71FF" w:rsidRPr="00FD3FCB">
        <w:rPr>
          <w:rStyle w:val="a5"/>
          <w:rFonts w:ascii="Times New Roman" w:hAnsi="Times New Roman"/>
          <w:sz w:val="28"/>
          <w:szCs w:val="28"/>
        </w:rPr>
        <w:footnoteReference w:id="15"/>
      </w:r>
      <w:r w:rsidRPr="00FD3FCB">
        <w:rPr>
          <w:rFonts w:ascii="Times New Roman" w:hAnsi="Times New Roman" w:cs="Times New Roman"/>
          <w:sz w:val="28"/>
          <w:szCs w:val="28"/>
        </w:rPr>
        <w:t xml:space="preserve"> (имеются в виду и участники миротворческих операций ООН, исключая ситуации привлечения лиц в качестве комбатантов в случаях осуществления принудительных действий по гл. </w:t>
      </w:r>
      <w:r w:rsidRPr="00FD3FCB">
        <w:rPr>
          <w:rFonts w:ascii="Times New Roman" w:hAnsi="Times New Roman" w:cs="Times New Roman"/>
          <w:sz w:val="28"/>
          <w:szCs w:val="28"/>
          <w:lang w:val="en-US"/>
        </w:rPr>
        <w:t>VII</w:t>
      </w:r>
      <w:r w:rsidRPr="00FD3FCB">
        <w:rPr>
          <w:rFonts w:ascii="Times New Roman" w:hAnsi="Times New Roman" w:cs="Times New Roman"/>
          <w:sz w:val="28"/>
          <w:szCs w:val="28"/>
        </w:rPr>
        <w:t xml:space="preserve"> Устава ООН</w:t>
      </w:r>
      <w:r w:rsidR="009B71FF" w:rsidRPr="00FD3FCB">
        <w:rPr>
          <w:rStyle w:val="a5"/>
          <w:rFonts w:ascii="Times New Roman" w:hAnsi="Times New Roman"/>
          <w:sz w:val="28"/>
          <w:szCs w:val="28"/>
        </w:rPr>
        <w:footnoteReference w:id="16"/>
      </w:r>
      <w:r w:rsidRPr="00FD3FCB">
        <w:rPr>
          <w:rFonts w:ascii="Times New Roman" w:hAnsi="Times New Roman" w:cs="Times New Roman"/>
          <w:sz w:val="28"/>
          <w:szCs w:val="28"/>
        </w:rPr>
        <w:t>, и сотрудники неправительственных организаций при оказании гуманитарной помощи). Посягательства на представителей такого персонала должны быть признаны преступлениями по национальному уголовному законодательству.</w:t>
      </w:r>
    </w:p>
    <w:p w:rsidR="00D033C1" w:rsidRPr="00FD3FCB" w:rsidRDefault="00D033C1" w:rsidP="00FD3FCB">
      <w:pPr>
        <w:pStyle w:val="1"/>
        <w:spacing w:before="0" w:after="0" w:line="360" w:lineRule="auto"/>
        <w:ind w:firstLine="709"/>
        <w:jc w:val="both"/>
        <w:rPr>
          <w:rFonts w:ascii="Times New Roman" w:hAnsi="Times New Roman" w:cs="Times New Roman"/>
          <w:caps/>
          <w:sz w:val="28"/>
          <w:szCs w:val="28"/>
        </w:rPr>
      </w:pPr>
      <w:r w:rsidRPr="00FD3FCB">
        <w:rPr>
          <w:rFonts w:ascii="Times New Roman" w:hAnsi="Times New Roman" w:cs="Times New Roman"/>
          <w:sz w:val="28"/>
          <w:szCs w:val="28"/>
        </w:rPr>
        <w:br w:type="page"/>
      </w:r>
      <w:bookmarkStart w:id="11" w:name="_Toc273025354"/>
      <w:r w:rsidRPr="00FD3FCB">
        <w:rPr>
          <w:rFonts w:ascii="Times New Roman" w:hAnsi="Times New Roman" w:cs="Times New Roman"/>
          <w:caps/>
          <w:sz w:val="28"/>
          <w:szCs w:val="28"/>
        </w:rPr>
        <w:t>3. Виды преступлений международного характера</w:t>
      </w:r>
      <w:bookmarkEnd w:id="11"/>
    </w:p>
    <w:p w:rsidR="00FB03BD" w:rsidRPr="00FD3FCB" w:rsidRDefault="00FB03BD" w:rsidP="00FD3FCB">
      <w:pPr>
        <w:spacing w:line="360" w:lineRule="auto"/>
        <w:ind w:firstLine="709"/>
        <w:jc w:val="both"/>
        <w:rPr>
          <w:rFonts w:ascii="Times New Roman" w:hAnsi="Times New Roman" w:cs="Times New Roman"/>
          <w:sz w:val="28"/>
          <w:szCs w:val="28"/>
        </w:rPr>
      </w:pP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От международных преступлений в указанном значении следует отграничить </w:t>
      </w:r>
      <w:r w:rsidRPr="00FD3FCB">
        <w:rPr>
          <w:rFonts w:ascii="Times New Roman" w:hAnsi="Times New Roman" w:cs="Times New Roman"/>
          <w:iCs/>
          <w:sz w:val="28"/>
          <w:szCs w:val="28"/>
        </w:rPr>
        <w:t xml:space="preserve">преступления международного характера, </w:t>
      </w:r>
      <w:r w:rsidRPr="00FD3FCB">
        <w:rPr>
          <w:rFonts w:ascii="Times New Roman" w:hAnsi="Times New Roman" w:cs="Times New Roman"/>
          <w:sz w:val="28"/>
          <w:szCs w:val="28"/>
        </w:rPr>
        <w:t xml:space="preserve">к которым относятся деяния, посягающие на интересы нескольких государств и вследствие этого также представляющие международную общественную опасность, но совершаемые лицами (группами лиц) вне связи с политикой какого-либо государства, ради достижения собственных противоправных целей. По отношению к таким деяниям принят и иной термин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w:t>
      </w:r>
      <w:r w:rsidRPr="00FD3FCB">
        <w:rPr>
          <w:rFonts w:ascii="Times New Roman" w:hAnsi="Times New Roman" w:cs="Times New Roman"/>
          <w:iCs/>
          <w:sz w:val="28"/>
          <w:szCs w:val="28"/>
        </w:rPr>
        <w:t>транснациональные преступления.</w:t>
      </w:r>
      <w:r w:rsidR="000C7304" w:rsidRPr="00FD3FCB">
        <w:rPr>
          <w:rStyle w:val="a5"/>
          <w:rFonts w:ascii="Times New Roman" w:hAnsi="Times New Roman"/>
          <w:iCs/>
          <w:sz w:val="28"/>
          <w:szCs w:val="28"/>
        </w:rPr>
        <w:footnoteReference w:id="17"/>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В числе такого рода деяний: захват заложников; посягательства на лиц, пользующихся международной защитой; захват и (или) использование ядерного материала в противоправных целях; незаконный оборот наркотических средств и психотропных веществ; незаконные акты, направленные против безопасности гражданской авиации и морского судоходства; пиратство на море и др.</w:t>
      </w:r>
    </w:p>
    <w:p w:rsidR="005C0E19" w:rsidRDefault="005C0E19" w:rsidP="00FD3FCB">
      <w:pPr>
        <w:pStyle w:val="2"/>
        <w:spacing w:before="0" w:after="0" w:line="360" w:lineRule="auto"/>
        <w:ind w:firstLine="709"/>
        <w:jc w:val="both"/>
        <w:rPr>
          <w:rFonts w:ascii="Times New Roman" w:hAnsi="Times New Roman" w:cs="Times New Roman"/>
          <w:lang w:val="en-US"/>
        </w:rPr>
      </w:pPr>
      <w:bookmarkStart w:id="12" w:name="_Toc273025355"/>
    </w:p>
    <w:p w:rsidR="00312B82" w:rsidRPr="00FD3FCB" w:rsidRDefault="00312B82" w:rsidP="00FD3FCB">
      <w:pPr>
        <w:pStyle w:val="2"/>
        <w:spacing w:before="0" w:after="0" w:line="360" w:lineRule="auto"/>
        <w:ind w:firstLine="709"/>
        <w:jc w:val="both"/>
        <w:rPr>
          <w:rFonts w:ascii="Times New Roman" w:hAnsi="Times New Roman" w:cs="Times New Roman"/>
        </w:rPr>
      </w:pPr>
      <w:r w:rsidRPr="00FD3FCB">
        <w:rPr>
          <w:rFonts w:ascii="Times New Roman" w:hAnsi="Times New Roman" w:cs="Times New Roman"/>
        </w:rPr>
        <w:t>3.1 Терроризм</w:t>
      </w:r>
      <w:r w:rsidR="00E21F41" w:rsidRPr="00FD3FCB">
        <w:rPr>
          <w:rFonts w:ascii="Times New Roman" w:hAnsi="Times New Roman" w:cs="Times New Roman"/>
        </w:rPr>
        <w:t xml:space="preserve"> и финансирование терроризма</w:t>
      </w:r>
      <w:bookmarkEnd w:id="12"/>
    </w:p>
    <w:p w:rsidR="00312B82" w:rsidRPr="00FD3FCB" w:rsidRDefault="00312B82" w:rsidP="00FD3FCB">
      <w:pPr>
        <w:spacing w:line="360" w:lineRule="auto"/>
        <w:ind w:firstLine="709"/>
        <w:jc w:val="both"/>
        <w:rPr>
          <w:rFonts w:ascii="Times New Roman" w:hAnsi="Times New Roman" w:cs="Times New Roman"/>
          <w:sz w:val="28"/>
          <w:szCs w:val="28"/>
        </w:rPr>
      </w:pP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bCs/>
          <w:sz w:val="28"/>
          <w:szCs w:val="28"/>
        </w:rPr>
        <w:t xml:space="preserve">Терроризм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особо опасная форма политической преступности. Как государственное преступление, терроризм, перешагнув границы государств, превратился в преступление международного характера. Он подрывает нормальные отношения между государствами, наносит ущерб самим основам мирного сосуществования, международному миру и безопасности народов. Это смесь радикальных проявлений политической ненависти, изощренной подлости и трусости, отрицание всего человеческого для удовлетворения амбиций (как правило, корыстных) любыми методами (политический шантаж, захваты заложников, взрывы). Он представляет собой грубое пренебрежение целями и принципами ООН и угрожает международному миру и безопасности, основам дружественных отношений между государствами, препятствует международному сотрудничеству и ведет к уничтожению прав человека, основных свобод и демократических основ общества. Преступные акты, направленные или рассчитанные на создание обстановки террора среди широкой общественности, группы лиц или отдельных лиц в политических целях, ни при каких обстоятельствах не могут быть оправданы, какими бы ни были соображения политического, философского, идеологического, расового, этнического, религиозного или любого другого характера, которые могут приводиться в их оправдание</w:t>
      </w:r>
      <w:r w:rsidRPr="00FD3FCB">
        <w:rPr>
          <w:rStyle w:val="a5"/>
          <w:rFonts w:ascii="Times New Roman" w:hAnsi="Times New Roman"/>
          <w:sz w:val="28"/>
          <w:szCs w:val="28"/>
        </w:rPr>
        <w:footnoteReference w:id="18"/>
      </w:r>
      <w:r w:rsidRPr="00FD3FCB">
        <w:rPr>
          <w:rFonts w:ascii="Times New Roman" w:hAnsi="Times New Roman" w:cs="Times New Roman"/>
          <w:sz w:val="28"/>
          <w:szCs w:val="28"/>
        </w:rPr>
        <w:t>.</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Международный терроризм, в отличие от терроризма внутри одного государства, характеризуется следующими особенностями:</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а)</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подготовка преступления ведется на территории одного или нескольких государств, а осуществляется оно на территории других государств;</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б)</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совершив преступление на территории одного государства, террорист, как правило, скрывается на территории другого государства;</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в)</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террористические акты совершаются против лиц, пользующихся международной защитой;</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г)</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международный терроризм имеет мощнейшую социальную и экономическую базу, самое современное вооружение, оснащение, информационно-психологическое и организационное обеспечение</w:t>
      </w:r>
      <w:r w:rsidRPr="00FD3FCB">
        <w:rPr>
          <w:rFonts w:ascii="Times New Roman" w:hAnsi="Times New Roman" w:cs="Times New Roman"/>
          <w:sz w:val="28"/>
          <w:szCs w:val="28"/>
          <w:vertAlign w:val="superscript"/>
        </w:rPr>
        <w:t>3</w:t>
      </w:r>
      <w:r w:rsidRPr="00FD3FCB">
        <w:rPr>
          <w:rFonts w:ascii="Times New Roman" w:hAnsi="Times New Roman" w:cs="Times New Roman"/>
          <w:sz w:val="28"/>
          <w:szCs w:val="28"/>
        </w:rPr>
        <w:t>.</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Одним из актов, направленных против терроризма, стала Конвенция ООН о предотвращении и наказании преступлений против лиц, пользующихся международной защитой, в том числе дипломатических агентов (1973)</w:t>
      </w:r>
      <w:r w:rsidR="009B71FF" w:rsidRPr="00FD3FCB">
        <w:rPr>
          <w:rStyle w:val="a5"/>
          <w:rFonts w:ascii="Times New Roman" w:hAnsi="Times New Roman"/>
          <w:sz w:val="28"/>
          <w:szCs w:val="28"/>
        </w:rPr>
        <w:footnoteReference w:id="19"/>
      </w:r>
      <w:r w:rsidRPr="00FD3FCB">
        <w:rPr>
          <w:rFonts w:ascii="Times New Roman" w:hAnsi="Times New Roman" w:cs="Times New Roman"/>
          <w:sz w:val="28"/>
          <w:szCs w:val="28"/>
        </w:rPr>
        <w:t>. К защищаемым в Конвенции лицам относятся главы государств, представители международных организаций, дипломатические агенты. Опасность террористических актов заключается в том, что они создают серьезную угрозу поддержанию нормальных международных отношений, которые необходимы для сотрудничества между государствами.</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Международно-правовые нормы о борьбе с терроризмом</w:t>
      </w:r>
      <w:r w:rsidR="000C7304" w:rsidRPr="00FD3FCB">
        <w:rPr>
          <w:rStyle w:val="a5"/>
          <w:rFonts w:ascii="Times New Roman" w:hAnsi="Times New Roman"/>
          <w:sz w:val="28"/>
          <w:szCs w:val="28"/>
        </w:rPr>
        <w:footnoteReference w:id="20"/>
      </w:r>
      <w:r w:rsidRPr="00FD3FCB">
        <w:rPr>
          <w:rFonts w:ascii="Times New Roman" w:hAnsi="Times New Roman" w:cs="Times New Roman"/>
          <w:sz w:val="28"/>
          <w:szCs w:val="28"/>
        </w:rPr>
        <w:t xml:space="preserve"> содержатся в следующих основных документах: Конвенция о преступлениях и некоторых других актах, совершаемых на борту воздушных судов (1963); Конвенция о борьбе с незаконным захватом воздушных судов (1970); Конвенция о борьбе с незаконными актами, направленными против безопасности гражданской авиации (1971) и Протокол к ней (1988); Европейская конвенция о пресечении терроризма (1977); Международная конвенция о борьбе с захватом заложников (1979); Конвенция о физической защите ядерного материала (1980); Конвенция о борьбе с незаконными актами, направленными против безопасности морского судоходства (1988); Протокол о борьбе с незаконными актами, направленными против безопасности стационарных платформ, расположенных на континентальном шельфе (1988); Конвенция о маркировке пластических взрывчатых веществ в целях их обнаружения (1991); Конвенция о борьбе с бомбовым терроризмом (1997); Конвенция о борьбе с финансированием терроризма (1999), Конвенция о борьбе с актами ядерного терроризма (2005) и другие акты.</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Террористические акты захлестнули мир на рубеже третьего тысячелетия. Антитеррористическая коалиция, созданная под эгидой ООН, заставила наиболее развитые страны мира вновь, как в период Второй мировой войны, стать союзниками для совместной борьбы с новыми угрозами террористов. Цель антитеррористической коалиции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совместными усилиями выработать меры тактического и стратегического характера по пресечению атак террористов. Тактические меры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это научиться точно и адресно наносить упреждающие удары по террористам и пресекать их замыслы. Стратегические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ликвидировать источники, от которых питаются и взращиваются акты террора. В арсенале контр - террористических сил должна быть не только возможность проведения бескомпромиссных и жестких силовых акций, но и принципиально новая международно-правовая концепция стратегической безопасности. Глобальная безопасность должна строиться не на противопоставлении интересов «малых» и «больших» стран, а на законности международных отношений, реальном взаимоуважении и гармоническом сопряжении национальных интересов всех членов мирового сообщества</w:t>
      </w:r>
      <w:r w:rsidRPr="00FD3FCB">
        <w:rPr>
          <w:rStyle w:val="a5"/>
          <w:rFonts w:ascii="Times New Roman" w:hAnsi="Times New Roman"/>
          <w:sz w:val="28"/>
          <w:szCs w:val="28"/>
        </w:rPr>
        <w:footnoteReference w:id="21"/>
      </w:r>
      <w:r w:rsidRPr="00FD3FCB">
        <w:rPr>
          <w:rFonts w:ascii="Times New Roman" w:hAnsi="Times New Roman" w:cs="Times New Roman"/>
          <w:sz w:val="28"/>
          <w:szCs w:val="28"/>
        </w:rPr>
        <w:t>.</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Наряду с универсальными международными соглашениями имеются и некоторые региональные соглашения по борьбе с терроризмом. Так, в </w:t>
      </w:r>
      <w:smartTag w:uri="urn:schemas-microsoft-com:office:smarttags" w:element="metricconverter">
        <w:smartTagPr>
          <w:attr w:name="ProductID" w:val="1970 г"/>
        </w:smartTagPr>
        <w:r w:rsidRPr="00FD3FCB">
          <w:rPr>
            <w:rFonts w:ascii="Times New Roman" w:hAnsi="Times New Roman" w:cs="Times New Roman"/>
            <w:sz w:val="28"/>
            <w:szCs w:val="28"/>
          </w:rPr>
          <w:t>1970 г</w:t>
        </w:r>
      </w:smartTag>
      <w:r w:rsidRPr="00FD3FCB">
        <w:rPr>
          <w:rFonts w:ascii="Times New Roman" w:hAnsi="Times New Roman" w:cs="Times New Roman"/>
          <w:sz w:val="28"/>
          <w:szCs w:val="28"/>
        </w:rPr>
        <w:t xml:space="preserve">. Организация американских государств приняла резолюцию, осуждающую терроризм, от которого страдают представители иностранных государств; в </w:t>
      </w:r>
      <w:smartTag w:uri="urn:schemas-microsoft-com:office:smarttags" w:element="metricconverter">
        <w:smartTagPr>
          <w:attr w:name="ProductID" w:val="1977 г"/>
        </w:smartTagPr>
        <w:r w:rsidRPr="00FD3FCB">
          <w:rPr>
            <w:rFonts w:ascii="Times New Roman" w:hAnsi="Times New Roman" w:cs="Times New Roman"/>
            <w:sz w:val="28"/>
            <w:szCs w:val="28"/>
          </w:rPr>
          <w:t>1977 г</w:t>
        </w:r>
      </w:smartTag>
      <w:r w:rsidRPr="00FD3FCB">
        <w:rPr>
          <w:rFonts w:ascii="Times New Roman" w:hAnsi="Times New Roman" w:cs="Times New Roman"/>
          <w:sz w:val="28"/>
          <w:szCs w:val="28"/>
        </w:rPr>
        <w:t>. Европейский совет принял Конвенцию о борьбе с терроризмом.</w:t>
      </w:r>
      <w:r w:rsidR="009B71FF" w:rsidRPr="00FD3FCB">
        <w:rPr>
          <w:rStyle w:val="a5"/>
          <w:rFonts w:ascii="Times New Roman" w:hAnsi="Times New Roman"/>
          <w:sz w:val="28"/>
          <w:szCs w:val="28"/>
        </w:rPr>
        <w:footnoteReference w:id="22"/>
      </w:r>
      <w:r w:rsidRPr="00FD3FCB">
        <w:rPr>
          <w:rFonts w:ascii="Times New Roman" w:hAnsi="Times New Roman" w:cs="Times New Roman"/>
          <w:sz w:val="28"/>
          <w:szCs w:val="28"/>
        </w:rPr>
        <w:t xml:space="preserve"> Обстоятельный обзор основных тенденций развития терроризма в мире, а также отдельных случаев использования террористами мощных взрывчатых средств содержится в ряде итоговых документов «Большой восьмерки», которые определили, что терроризму не может быть никаких оправданий и необходимо противостоять условиям, способствующим развитию терроризма.</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Шанхайская конвенция о борьбе с терроризмом, сепаратизмом и экстремизмом, заключенная Казахстаном, Китаем, Киргизией, Россией, Таджикистаном и Узбекистаном</w:t>
      </w:r>
      <w:r w:rsidR="00312B82" w:rsidRPr="00FD3FCB">
        <w:rPr>
          <w:rFonts w:ascii="Times New Roman" w:hAnsi="Times New Roman" w:cs="Times New Roman"/>
          <w:sz w:val="28"/>
          <w:szCs w:val="28"/>
        </w:rPr>
        <w:t xml:space="preserve"> (2001</w:t>
      </w:r>
      <w:r w:rsidRPr="00FD3FCB">
        <w:rPr>
          <w:rFonts w:ascii="Times New Roman" w:hAnsi="Times New Roman" w:cs="Times New Roman"/>
          <w:sz w:val="28"/>
          <w:szCs w:val="28"/>
        </w:rPr>
        <w:t>), определяет, что актом терроризма является:</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а)</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преступление, признаваемое терроризмом в любом из вышеназванных международных договоров;</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б)</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любое деяние, направленное на то, чтобы вызвать смерть какого-либо гражданского лица или любого другого лица, не принимающего активного участия в военных действиях в ситуации вооруженного конфликта, или причинить ему тяжкое телесное повреждение, а также нанести значительный ущерб какому-либо материальному объекту, равно как организация, планирование такого деяния, пособничество его совершению, подстрекательство к нему, когда цель такого деяния в силу его характера или контекста заключается в том, чтобы запугать население, нарушить общественную безопасность или заставить органы власти либо международную организацию совершить какое-либо действие или воздержаться от его совершения;</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в) деяние, преследуемое в уголовном порядке в соответствии с национальным законодательством сторон.</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В Шанхайской конвенции определены преступления, сопутствующие терроризму.</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bCs/>
          <w:sz w:val="28"/>
          <w:szCs w:val="28"/>
        </w:rPr>
        <w:t xml:space="preserve">Сепаратизм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деяние, направленное на нарушение территориальной целостности государства, в том числе на отделение от него части территории, или дезинтеграцию государства, совершаемое насильственным путем, а равно планирование и подготовка такого</w:t>
      </w:r>
      <w:r w:rsidR="00312B82" w:rsidRPr="00FD3FCB">
        <w:rPr>
          <w:rFonts w:ascii="Times New Roman" w:hAnsi="Times New Roman" w:cs="Times New Roman"/>
          <w:sz w:val="28"/>
          <w:szCs w:val="28"/>
        </w:rPr>
        <w:t xml:space="preserve"> </w:t>
      </w:r>
      <w:r w:rsidRPr="00FD3FCB">
        <w:rPr>
          <w:rFonts w:ascii="Times New Roman" w:hAnsi="Times New Roman" w:cs="Times New Roman"/>
          <w:sz w:val="28"/>
          <w:szCs w:val="28"/>
        </w:rPr>
        <w:t>деяния, пособничество его совершению, подстрекательство к нему.</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bCs/>
          <w:sz w:val="28"/>
          <w:szCs w:val="28"/>
        </w:rPr>
        <w:t xml:space="preserve">Экстремизм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деяние, направленное на насильственный захват власти или насильственное удержание власти, изменение конституционного строя государства, а равно насильственное посягательство на общественную безопасность, в том числе организация незаконных вооруженных формирований или участие в них.</w:t>
      </w:r>
      <w:r w:rsidR="00312B82" w:rsidRPr="00FD3FCB">
        <w:rPr>
          <w:rStyle w:val="a5"/>
          <w:rFonts w:ascii="Times New Roman" w:hAnsi="Times New Roman"/>
          <w:sz w:val="28"/>
          <w:szCs w:val="28"/>
        </w:rPr>
        <w:footnoteReference w:id="23"/>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Криминогенная обстановка вынуждает государства предпринимать дополнительные меры, в том числе и программного характера. Этому посвящены многочисленные соглашения в рамках СНГ. Рост преступности, особенно ее организованных форм, вызывает растущее недовольство населения и представляет реальную угрозу национальной безопасности и процессу реформ, проводимых в суверенных государствах, а также используется определенными политическими силами для нагнетания страха и недоверия к законным органам власти и правопорядка. Терроризм стал существенным фактором усиления социальной напряженности, он препятствует оздоровлению финансово-экономического положения, упорядочению потребительского рынка, способствует деформации новых форм экономических отношений, а также нравственно-психологической деградации отдельных слоев населения. Набирают силу опасные процессы сращивания терроризма и экономической преступности, главарей террористических групп с коррумпированными должностными лицами органов власти.</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По существу на территории бывшего Союза ССР сохранилось так называемое единое криминогенное пространство. Конвенция СНГ о правовой помощи и правовых отношениях по гражданским, семейным и уголовным делам (1993)</w:t>
      </w:r>
      <w:r w:rsidR="00F97832" w:rsidRPr="00FD3FCB">
        <w:rPr>
          <w:rStyle w:val="a5"/>
          <w:rFonts w:ascii="Times New Roman" w:hAnsi="Times New Roman"/>
          <w:sz w:val="28"/>
          <w:szCs w:val="28"/>
        </w:rPr>
        <w:footnoteReference w:id="24"/>
      </w:r>
      <w:r w:rsidRPr="00FD3FCB">
        <w:rPr>
          <w:rFonts w:ascii="Times New Roman" w:hAnsi="Times New Roman" w:cs="Times New Roman"/>
          <w:sz w:val="28"/>
          <w:szCs w:val="28"/>
        </w:rPr>
        <w:t>, а также другие соглашения служат правовой основой для сотрудничества и взаимодействия органов внутренних дел и сил национальной безопасности государств СНГ в борьбе с терроризмом и другими формами преступности.</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bCs/>
          <w:sz w:val="28"/>
          <w:szCs w:val="28"/>
        </w:rPr>
        <w:t xml:space="preserve">Подделка денежных знаков и их распространение </w:t>
      </w:r>
      <w:r w:rsidRPr="00FD3FCB">
        <w:rPr>
          <w:rFonts w:ascii="Times New Roman" w:hAnsi="Times New Roman" w:cs="Times New Roman"/>
          <w:sz w:val="28"/>
          <w:szCs w:val="28"/>
        </w:rPr>
        <w:t xml:space="preserve">наносят ущерб экономике и финансам отдельных стран. Борьба с этим преступлением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внутреннее дело каждого государства, однако требует усилий многих государств. Конвенция о борьбе с подделкой денежных знаков (1929)</w:t>
      </w:r>
      <w:r w:rsidR="00F97832" w:rsidRPr="00FD3FCB">
        <w:rPr>
          <w:rStyle w:val="a5"/>
          <w:rFonts w:ascii="Times New Roman" w:hAnsi="Times New Roman"/>
          <w:sz w:val="28"/>
          <w:szCs w:val="28"/>
        </w:rPr>
        <w:footnoteReference w:id="25"/>
      </w:r>
      <w:r w:rsidRPr="00FD3FCB">
        <w:rPr>
          <w:rFonts w:ascii="Times New Roman" w:hAnsi="Times New Roman" w:cs="Times New Roman"/>
          <w:sz w:val="28"/>
          <w:szCs w:val="28"/>
        </w:rPr>
        <w:t xml:space="preserve"> предусматривает сотрудничество государств в деле наказания лиц, которые занимаются изготовлением, распространением фальшивых денег, и содержит положение о выдаче преступников заинтересованному государству.</w:t>
      </w:r>
    </w:p>
    <w:p w:rsidR="00263C63" w:rsidRPr="00FD3FCB" w:rsidRDefault="00263C63"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К тяжким преступлениям международного характера относится </w:t>
      </w:r>
      <w:r w:rsidRPr="00FD3FCB">
        <w:rPr>
          <w:rFonts w:ascii="Times New Roman" w:hAnsi="Times New Roman" w:cs="Times New Roman"/>
          <w:bCs/>
          <w:sz w:val="28"/>
          <w:szCs w:val="28"/>
        </w:rPr>
        <w:t xml:space="preserve">торговля людьми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работорговля, торговля женщинами и детьми. Работорговля, как известно, особенно процветала в </w:t>
      </w:r>
      <w:r w:rsidRPr="00FD3FCB">
        <w:rPr>
          <w:rFonts w:ascii="Times New Roman" w:hAnsi="Times New Roman" w:cs="Times New Roman"/>
          <w:sz w:val="28"/>
          <w:szCs w:val="28"/>
          <w:lang w:val="en-US"/>
        </w:rPr>
        <w:t>XVIII</w:t>
      </w:r>
      <w:r w:rsidR="00B2328C" w:rsidRPr="00FD3FCB">
        <w:rPr>
          <w:rFonts w:ascii="Times New Roman" w:hAnsi="Times New Roman" w:cs="Times New Roman"/>
          <w:sz w:val="28"/>
          <w:szCs w:val="28"/>
        </w:rPr>
        <w:t>-</w:t>
      </w:r>
      <w:r w:rsidRPr="00FD3FCB">
        <w:rPr>
          <w:rFonts w:ascii="Times New Roman" w:hAnsi="Times New Roman" w:cs="Times New Roman"/>
          <w:sz w:val="28"/>
          <w:szCs w:val="28"/>
          <w:lang w:val="en-US"/>
        </w:rPr>
        <w:t>XIX</w:t>
      </w:r>
      <w:r w:rsidRPr="00FD3FCB">
        <w:rPr>
          <w:rFonts w:ascii="Times New Roman" w:hAnsi="Times New Roman" w:cs="Times New Roman"/>
          <w:sz w:val="28"/>
          <w:szCs w:val="28"/>
        </w:rPr>
        <w:t xml:space="preserve"> вв. Наиболее важным международно-правовым актом, запрещающим торговлю рабами, явилась Конвенция относительно рабства (1926)</w:t>
      </w:r>
      <w:r w:rsidR="00F97832" w:rsidRPr="00FD3FCB">
        <w:rPr>
          <w:rStyle w:val="a5"/>
          <w:rFonts w:ascii="Times New Roman" w:hAnsi="Times New Roman"/>
          <w:sz w:val="28"/>
          <w:szCs w:val="28"/>
        </w:rPr>
        <w:footnoteReference w:id="26"/>
      </w:r>
      <w:r w:rsidRPr="00FD3FCB">
        <w:rPr>
          <w:rFonts w:ascii="Times New Roman" w:hAnsi="Times New Roman" w:cs="Times New Roman"/>
          <w:sz w:val="28"/>
          <w:szCs w:val="28"/>
        </w:rPr>
        <w:t xml:space="preserve">. В </w:t>
      </w:r>
      <w:smartTag w:uri="urn:schemas-microsoft-com:office:smarttags" w:element="metricconverter">
        <w:smartTagPr>
          <w:attr w:name="ProductID" w:val="1956 г"/>
        </w:smartTagPr>
        <w:r w:rsidRPr="00FD3FCB">
          <w:rPr>
            <w:rFonts w:ascii="Times New Roman" w:hAnsi="Times New Roman" w:cs="Times New Roman"/>
            <w:sz w:val="28"/>
            <w:szCs w:val="28"/>
          </w:rPr>
          <w:t>1956 г</w:t>
        </w:r>
      </w:smartTag>
      <w:r w:rsidRPr="00FD3FCB">
        <w:rPr>
          <w:rFonts w:ascii="Times New Roman" w:hAnsi="Times New Roman" w:cs="Times New Roman"/>
          <w:sz w:val="28"/>
          <w:szCs w:val="28"/>
        </w:rPr>
        <w:t>. была принята Дополнительная конвенция об упразднении рабства, работорговли и институтов и обычаев, сходных с рабством</w:t>
      </w:r>
      <w:r w:rsidR="00312B82" w:rsidRPr="00FD3FCB">
        <w:rPr>
          <w:rFonts w:ascii="Times New Roman" w:hAnsi="Times New Roman" w:cs="Times New Roman"/>
          <w:sz w:val="28"/>
          <w:szCs w:val="28"/>
          <w:vertAlign w:val="superscript"/>
        </w:rPr>
        <w:t>.</w:t>
      </w:r>
      <w:r w:rsidRPr="00FD3FCB">
        <w:rPr>
          <w:rFonts w:ascii="Times New Roman" w:hAnsi="Times New Roman" w:cs="Times New Roman"/>
          <w:sz w:val="28"/>
          <w:szCs w:val="28"/>
        </w:rPr>
        <w:t xml:space="preserve"> В Международном пакте о гражданских и политических правах</w:t>
      </w:r>
      <w:r w:rsidR="00F97832" w:rsidRPr="00FD3FCB">
        <w:rPr>
          <w:rStyle w:val="a5"/>
          <w:rFonts w:ascii="Times New Roman" w:hAnsi="Times New Roman"/>
          <w:sz w:val="28"/>
          <w:szCs w:val="28"/>
        </w:rPr>
        <w:footnoteReference w:id="27"/>
      </w:r>
      <w:r w:rsidRPr="00FD3FCB">
        <w:rPr>
          <w:rFonts w:ascii="Times New Roman" w:hAnsi="Times New Roman" w:cs="Times New Roman"/>
          <w:sz w:val="28"/>
          <w:szCs w:val="28"/>
        </w:rPr>
        <w:t xml:space="preserve"> говорится, что никто не должен содержаться в рабстве, что рабство и работорговля запрещаются во всех видах, включая торговлю женщинами. Еще</w:t>
      </w:r>
      <w:r w:rsidR="00312B82" w:rsidRPr="00FD3FCB">
        <w:rPr>
          <w:rFonts w:ascii="Times New Roman" w:hAnsi="Times New Roman" w:cs="Times New Roman"/>
          <w:sz w:val="28"/>
          <w:szCs w:val="28"/>
        </w:rPr>
        <w:t xml:space="preserve"> </w:t>
      </w:r>
      <w:r w:rsidRPr="00FD3FCB">
        <w:rPr>
          <w:rFonts w:ascii="Times New Roman" w:hAnsi="Times New Roman" w:cs="Times New Roman"/>
          <w:sz w:val="28"/>
          <w:szCs w:val="28"/>
        </w:rPr>
        <w:t xml:space="preserve">в </w:t>
      </w:r>
      <w:smartTag w:uri="urn:schemas-microsoft-com:office:smarttags" w:element="metricconverter">
        <w:smartTagPr>
          <w:attr w:name="ProductID" w:val="1910 г"/>
        </w:smartTagPr>
        <w:r w:rsidRPr="00FD3FCB">
          <w:rPr>
            <w:rFonts w:ascii="Times New Roman" w:hAnsi="Times New Roman" w:cs="Times New Roman"/>
            <w:sz w:val="28"/>
            <w:szCs w:val="28"/>
          </w:rPr>
          <w:t>1910 г</w:t>
        </w:r>
      </w:smartTag>
      <w:r w:rsidRPr="00FD3FCB">
        <w:rPr>
          <w:rFonts w:ascii="Times New Roman" w:hAnsi="Times New Roman" w:cs="Times New Roman"/>
          <w:sz w:val="28"/>
          <w:szCs w:val="28"/>
        </w:rPr>
        <w:t>. государства подписали Конвенцию о пресечении торговли женщинами, которая предусматривала наказание виновных в таких действиях, как склонение к проституции путем обмана, насилия, угрозы и выдача их по требованию заинтересованного государства. Конвенция о борьбе с торговлей людьми и с эксплуатацией проституции третьими лицами (1950) обязывает каждое государство принять все необходимые меры для борьбы с этим злом (ст. 6). Конвенция подробно регулирует вопросы выдачи преступников (ст. 8). Она содержит обязательства государств сотрудничать (ст. 17, 18, 20) в целях борьбы с преступлениями. О мерах, связанных с применением настоящей Конвенции, государства ежегодно информируют Генерального секретаря ООН (ст. 21).</w:t>
      </w:r>
    </w:p>
    <w:p w:rsidR="00E21F41" w:rsidRPr="00FD3FCB" w:rsidRDefault="00E21F41"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Одним из новейших объектов международно-правового противодействия стал бомбовый терроризм.</w:t>
      </w:r>
      <w:r w:rsidR="000C7304" w:rsidRPr="00FD3FCB">
        <w:rPr>
          <w:rStyle w:val="a5"/>
          <w:rFonts w:ascii="Times New Roman" w:hAnsi="Times New Roman"/>
          <w:sz w:val="28"/>
          <w:szCs w:val="28"/>
        </w:rPr>
        <w:footnoteReference w:id="28"/>
      </w:r>
    </w:p>
    <w:p w:rsidR="00E21F41" w:rsidRPr="00FD3FCB" w:rsidRDefault="00E21F41"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12 января </w:t>
      </w:r>
      <w:smartTag w:uri="urn:schemas-microsoft-com:office:smarttags" w:element="metricconverter">
        <w:smartTagPr>
          <w:attr w:name="ProductID" w:val="1998 г"/>
        </w:smartTagPr>
        <w:r w:rsidRPr="00FD3FCB">
          <w:rPr>
            <w:rFonts w:ascii="Times New Roman" w:hAnsi="Times New Roman" w:cs="Times New Roman"/>
            <w:sz w:val="28"/>
            <w:szCs w:val="28"/>
          </w:rPr>
          <w:t>1998 г</w:t>
        </w:r>
      </w:smartTag>
      <w:r w:rsidRPr="00FD3FCB">
        <w:rPr>
          <w:rFonts w:ascii="Times New Roman" w:hAnsi="Times New Roman" w:cs="Times New Roman"/>
          <w:sz w:val="28"/>
          <w:szCs w:val="28"/>
        </w:rPr>
        <w:t>. была открыта для подписания Международная конвенция о борьбе с бомбовым терроризмом</w:t>
      </w:r>
      <w:r w:rsidR="00F97832" w:rsidRPr="00FD3FCB">
        <w:rPr>
          <w:rStyle w:val="a5"/>
          <w:rFonts w:ascii="Times New Roman" w:hAnsi="Times New Roman"/>
          <w:sz w:val="28"/>
          <w:szCs w:val="28"/>
        </w:rPr>
        <w:footnoteReference w:id="29"/>
      </w:r>
      <w:r w:rsidRPr="00FD3FCB">
        <w:rPr>
          <w:rFonts w:ascii="Times New Roman" w:hAnsi="Times New Roman" w:cs="Times New Roman"/>
          <w:sz w:val="28"/>
          <w:szCs w:val="28"/>
        </w:rPr>
        <w:t xml:space="preserve">, которая ратифицирована Федеральным Собранием РФ и вступила в силу для Российской Федерации 7 июня </w:t>
      </w:r>
      <w:smartTag w:uri="urn:schemas-microsoft-com:office:smarttags" w:element="metricconverter">
        <w:smartTagPr>
          <w:attr w:name="ProductID" w:val="2001 г"/>
        </w:smartTagPr>
        <w:r w:rsidRPr="00FD3FCB">
          <w:rPr>
            <w:rFonts w:ascii="Times New Roman" w:hAnsi="Times New Roman" w:cs="Times New Roman"/>
            <w:sz w:val="28"/>
            <w:szCs w:val="28"/>
          </w:rPr>
          <w:t>2001 г</w:t>
        </w:r>
      </w:smartTag>
      <w:r w:rsidRPr="00FD3FCB">
        <w:rPr>
          <w:rFonts w:ascii="Times New Roman" w:hAnsi="Times New Roman" w:cs="Times New Roman"/>
          <w:sz w:val="28"/>
          <w:szCs w:val="28"/>
        </w:rPr>
        <w:t>. Согласно ст. 2 Конвенции любое лицо совершает преступление, «если оно незаконно и преднамеренно доставляет, помещает, приводит в действие или взрывает взрывное или иное смертоносное устройство в пределах мест общественного пользования, государственного или правительственного объекта, объекта системы общественного транспорта или объекта инфраструктуры» с намерением причинить смерть или серьезное увечье или произвести значительное разрушение, влекущее причинение крупного экономического ущерба. Конвенция предполагает совмещение международных согласованных действий и мер национального характера.</w:t>
      </w:r>
    </w:p>
    <w:p w:rsidR="00E21F41" w:rsidRPr="00FD3FCB" w:rsidRDefault="00E21F41"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Ко всем указанным разновидностям террористических акций относятся нормы Международной конвенции о борьбе с финансированием терроризма </w:t>
      </w:r>
      <w:smartTag w:uri="urn:schemas-microsoft-com:office:smarttags" w:element="metricconverter">
        <w:smartTagPr>
          <w:attr w:name="ProductID" w:val="1999 г"/>
        </w:smartTagPr>
        <w:r w:rsidRPr="00FD3FCB">
          <w:rPr>
            <w:rFonts w:ascii="Times New Roman" w:hAnsi="Times New Roman" w:cs="Times New Roman"/>
            <w:sz w:val="28"/>
            <w:szCs w:val="28"/>
          </w:rPr>
          <w:t>1999 г</w:t>
        </w:r>
      </w:smartTag>
      <w:r w:rsidRPr="00FD3FCB">
        <w:rPr>
          <w:rFonts w:ascii="Times New Roman" w:hAnsi="Times New Roman" w:cs="Times New Roman"/>
          <w:sz w:val="28"/>
          <w:szCs w:val="28"/>
        </w:rPr>
        <w:t xml:space="preserve">. Российская Федерация ратифицировала ее 10 июля </w:t>
      </w:r>
      <w:smartTag w:uri="urn:schemas-microsoft-com:office:smarttags" w:element="metricconverter">
        <w:smartTagPr>
          <w:attr w:name="ProductID" w:val="2002 г"/>
        </w:smartTagPr>
        <w:r w:rsidRPr="00FD3FCB">
          <w:rPr>
            <w:rFonts w:ascii="Times New Roman" w:hAnsi="Times New Roman" w:cs="Times New Roman"/>
            <w:sz w:val="28"/>
            <w:szCs w:val="28"/>
          </w:rPr>
          <w:t>2002 г</w:t>
        </w:r>
      </w:smartTag>
      <w:r w:rsidRPr="00FD3FCB">
        <w:rPr>
          <w:rFonts w:ascii="Times New Roman" w:hAnsi="Times New Roman" w:cs="Times New Roman"/>
          <w:sz w:val="28"/>
          <w:szCs w:val="28"/>
        </w:rPr>
        <w:t xml:space="preserve">. Конвенция вступила в силу для Российской Федерации 27 декабря </w:t>
      </w:r>
      <w:smartTag w:uri="urn:schemas-microsoft-com:office:smarttags" w:element="metricconverter">
        <w:smartTagPr>
          <w:attr w:name="ProductID" w:val="2002 г"/>
        </w:smartTagPr>
        <w:r w:rsidRPr="00FD3FCB">
          <w:rPr>
            <w:rFonts w:ascii="Times New Roman" w:hAnsi="Times New Roman" w:cs="Times New Roman"/>
            <w:sz w:val="28"/>
            <w:szCs w:val="28"/>
          </w:rPr>
          <w:t>2002 г</w:t>
        </w:r>
      </w:smartTag>
      <w:r w:rsidRPr="00FD3FCB">
        <w:rPr>
          <w:rFonts w:ascii="Times New Roman" w:hAnsi="Times New Roman" w:cs="Times New Roman"/>
          <w:sz w:val="28"/>
          <w:szCs w:val="28"/>
        </w:rPr>
        <w:t>. Речь идет прежде всего о лицах, которые любыми методами незаконно и умышленно предоставляют средства или осуществляют их сбор с намерением их использования при совершении деяний, обозначенных в договорах о пресечении актов терроризма (они перечислены в приложении к Конвенции).</w:t>
      </w:r>
    </w:p>
    <w:p w:rsidR="00E21F41" w:rsidRPr="00FD3FCB" w:rsidRDefault="00E21F41"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Глобальная опасность международного терроризма вызвала единодушную реакцию мирового сообщества, проявившуюся в координации действий с целью пресечения тягчайшего международного преступления. Об этом свидетельствуют резолюции Совета Безопасности ООН 1368 (2001) от 12 сентября </w:t>
      </w:r>
      <w:smartTag w:uri="urn:schemas-microsoft-com:office:smarttags" w:element="metricconverter">
        <w:smartTagPr>
          <w:attr w:name="ProductID" w:val="2001 г"/>
        </w:smartTagPr>
        <w:r w:rsidRPr="00FD3FCB">
          <w:rPr>
            <w:rFonts w:ascii="Times New Roman" w:hAnsi="Times New Roman" w:cs="Times New Roman"/>
            <w:sz w:val="28"/>
            <w:szCs w:val="28"/>
          </w:rPr>
          <w:t>2001 г</w:t>
        </w:r>
      </w:smartTag>
      <w:r w:rsidRPr="00FD3FCB">
        <w:rPr>
          <w:rFonts w:ascii="Times New Roman" w:hAnsi="Times New Roman" w:cs="Times New Roman"/>
          <w:sz w:val="28"/>
          <w:szCs w:val="28"/>
        </w:rPr>
        <w:t xml:space="preserve">. и 1373 (2001) от 28 сентября </w:t>
      </w:r>
      <w:smartTag w:uri="urn:schemas-microsoft-com:office:smarttags" w:element="metricconverter">
        <w:smartTagPr>
          <w:attr w:name="ProductID" w:val="2001 г"/>
        </w:smartTagPr>
        <w:r w:rsidRPr="00FD3FCB">
          <w:rPr>
            <w:rFonts w:ascii="Times New Roman" w:hAnsi="Times New Roman" w:cs="Times New Roman"/>
            <w:sz w:val="28"/>
            <w:szCs w:val="28"/>
          </w:rPr>
          <w:t>2001 г</w:t>
        </w:r>
      </w:smartTag>
      <w:r w:rsidRPr="00FD3FCB">
        <w:rPr>
          <w:rFonts w:ascii="Times New Roman" w:hAnsi="Times New Roman" w:cs="Times New Roman"/>
          <w:sz w:val="28"/>
          <w:szCs w:val="28"/>
        </w:rPr>
        <w:t xml:space="preserve">.; им предшествовала сохраняющая актуальное значение резолюция 1269 (1999) от 19 октября </w:t>
      </w:r>
      <w:smartTag w:uri="urn:schemas-microsoft-com:office:smarttags" w:element="metricconverter">
        <w:smartTagPr>
          <w:attr w:name="ProductID" w:val="1999 г"/>
        </w:smartTagPr>
        <w:r w:rsidRPr="00FD3FCB">
          <w:rPr>
            <w:rFonts w:ascii="Times New Roman" w:hAnsi="Times New Roman" w:cs="Times New Roman"/>
            <w:sz w:val="28"/>
            <w:szCs w:val="28"/>
          </w:rPr>
          <w:t>1999 г</w:t>
        </w:r>
      </w:smartTag>
      <w:r w:rsidRPr="00FD3FCB">
        <w:rPr>
          <w:rFonts w:ascii="Times New Roman" w:hAnsi="Times New Roman" w:cs="Times New Roman"/>
          <w:sz w:val="28"/>
          <w:szCs w:val="28"/>
        </w:rPr>
        <w:t>.</w:t>
      </w:r>
      <w:r w:rsidR="00F97832" w:rsidRPr="00FD3FCB">
        <w:rPr>
          <w:rFonts w:ascii="Times New Roman" w:hAnsi="Times New Roman" w:cs="Times New Roman"/>
          <w:sz w:val="28"/>
          <w:szCs w:val="28"/>
        </w:rPr>
        <w:t xml:space="preserve"> </w:t>
      </w:r>
      <w:r w:rsidRPr="00FD3FCB">
        <w:rPr>
          <w:rFonts w:ascii="Times New Roman" w:hAnsi="Times New Roman" w:cs="Times New Roman"/>
          <w:sz w:val="28"/>
          <w:szCs w:val="28"/>
        </w:rPr>
        <w:t>Указанные резолюции квалифицируют любые акты международного терроризма как угрозу для международного мира и безопасности и подчеркивают значение международных антитеррористических конвенций, ориентируя государства на универсальное участие и на обеспечение их полного осуществления.</w:t>
      </w:r>
    </w:p>
    <w:p w:rsidR="00E21F41" w:rsidRPr="00FD3FCB" w:rsidRDefault="00E21F41"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В резолюции 1373 особо выделяются такие меры, обязательные для всех государств, как предотвращение и пресечение финансирования террористических актов (этому посвящена названная выше Международная конвенция о борьбе с финансированием терроризма), воздержание всех государств от предоставления в любой форме поддержки организациям или лицам, замешанным в террористических актах, обеспечение квалификации в законах террористических актов как серьезных уголовных правонарушений с соответствующими наказаниями. Предусматриваются и такие меры, как оказание государствами друг другу всемерного содействия в связи с уголовными расследованиями или уголовным преследованием, относящимися к финансированию или поддержке террористических актов, а также активизация обмена оперативной информацией и сотрудничество в административных и судебных вопросах в целях предотвращения совершения таких актов и обеспечения ответственности виновных в совершении таких актов. Совет Безопасности постановил учредить комитет Совета Безопасности для контроля за осуществлением настоящей резолюции, которому государства представляют доклады о ее реализации.</w:t>
      </w:r>
    </w:p>
    <w:p w:rsidR="005C0E19" w:rsidRDefault="005C0E19" w:rsidP="00FD3FCB">
      <w:pPr>
        <w:pStyle w:val="2"/>
        <w:spacing w:before="0" w:after="0" w:line="360" w:lineRule="auto"/>
        <w:ind w:firstLine="709"/>
        <w:jc w:val="both"/>
        <w:rPr>
          <w:rFonts w:ascii="Times New Roman" w:hAnsi="Times New Roman" w:cs="Times New Roman"/>
          <w:lang w:val="en-US"/>
        </w:rPr>
      </w:pPr>
      <w:bookmarkStart w:id="13" w:name="_Toc273025356"/>
    </w:p>
    <w:p w:rsidR="009F0B64" w:rsidRPr="00FD3FCB" w:rsidRDefault="00312B82" w:rsidP="00FD3FCB">
      <w:pPr>
        <w:pStyle w:val="2"/>
        <w:spacing w:before="0" w:after="0" w:line="360" w:lineRule="auto"/>
        <w:ind w:firstLine="709"/>
        <w:jc w:val="both"/>
        <w:rPr>
          <w:rFonts w:ascii="Times New Roman" w:hAnsi="Times New Roman" w:cs="Times New Roman"/>
        </w:rPr>
      </w:pPr>
      <w:r w:rsidRPr="00FD3FCB">
        <w:rPr>
          <w:rFonts w:ascii="Times New Roman" w:hAnsi="Times New Roman" w:cs="Times New Roman"/>
        </w:rPr>
        <w:t>3.2</w:t>
      </w:r>
      <w:r w:rsidR="009F0B64" w:rsidRPr="00FD3FCB">
        <w:rPr>
          <w:rFonts w:ascii="Times New Roman" w:hAnsi="Times New Roman" w:cs="Times New Roman"/>
        </w:rPr>
        <w:t xml:space="preserve"> </w:t>
      </w:r>
      <w:r w:rsidR="005F142F" w:rsidRPr="00FD3FCB">
        <w:rPr>
          <w:rFonts w:ascii="Times New Roman" w:hAnsi="Times New Roman" w:cs="Times New Roman"/>
        </w:rPr>
        <w:t>Захват заложников</w:t>
      </w:r>
      <w:bookmarkEnd w:id="13"/>
    </w:p>
    <w:p w:rsidR="009F0B64" w:rsidRPr="00FD3FCB" w:rsidRDefault="009F0B64" w:rsidP="00FD3FCB">
      <w:pPr>
        <w:spacing w:line="360" w:lineRule="auto"/>
        <w:ind w:firstLine="709"/>
        <w:jc w:val="both"/>
        <w:rPr>
          <w:rFonts w:ascii="Times New Roman" w:hAnsi="Times New Roman" w:cs="Times New Roman"/>
          <w:sz w:val="28"/>
          <w:szCs w:val="28"/>
        </w:rPr>
      </w:pPr>
    </w:p>
    <w:p w:rsidR="00ED6858" w:rsidRPr="00FD3FCB" w:rsidRDefault="009F0B64"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Захват заложников - э</w:t>
      </w:r>
      <w:r w:rsidR="00ED6858" w:rsidRPr="00FD3FCB">
        <w:rPr>
          <w:rFonts w:ascii="Times New Roman" w:hAnsi="Times New Roman" w:cs="Times New Roman"/>
          <w:sz w:val="28"/>
          <w:szCs w:val="28"/>
        </w:rPr>
        <w:t xml:space="preserve">то деяние, как и посягательство на лиц, пользующихся международной защитой, характеризуется как опасный акт международного терроризма. Первоначально международное право осуждало взятие заложников из числа гражданских лиц лишь в связи с вооруженными конфликтами; соответствующие нормы были включены в Конвенцию о защите гражданского населения </w:t>
      </w:r>
      <w:smartTag w:uri="urn:schemas-microsoft-com:office:smarttags" w:element="metricconverter">
        <w:smartTagPr>
          <w:attr w:name="ProductID" w:val="1949 г"/>
        </w:smartTagPr>
        <w:r w:rsidR="00ED6858" w:rsidRPr="00FD3FCB">
          <w:rPr>
            <w:rFonts w:ascii="Times New Roman" w:hAnsi="Times New Roman" w:cs="Times New Roman"/>
            <w:sz w:val="28"/>
            <w:szCs w:val="28"/>
          </w:rPr>
          <w:t>1949 г</w:t>
        </w:r>
      </w:smartTag>
      <w:r w:rsidR="00ED6858" w:rsidRPr="00FD3FCB">
        <w:rPr>
          <w:rFonts w:ascii="Times New Roman" w:hAnsi="Times New Roman" w:cs="Times New Roman"/>
          <w:sz w:val="28"/>
          <w:szCs w:val="28"/>
        </w:rPr>
        <w:t xml:space="preserve">. и в дополнительные протоколы </w:t>
      </w:r>
      <w:smartTag w:uri="urn:schemas-microsoft-com:office:smarttags" w:element="metricconverter">
        <w:smartTagPr>
          <w:attr w:name="ProductID" w:val="1977 г"/>
        </w:smartTagPr>
        <w:r w:rsidR="00ED6858" w:rsidRPr="00FD3FCB">
          <w:rPr>
            <w:rFonts w:ascii="Times New Roman" w:hAnsi="Times New Roman" w:cs="Times New Roman"/>
            <w:sz w:val="28"/>
            <w:szCs w:val="28"/>
          </w:rPr>
          <w:t>1977 г</w:t>
        </w:r>
      </w:smartTag>
      <w:r w:rsidR="00ED6858" w:rsidRPr="00FD3FCB">
        <w:rPr>
          <w:rFonts w:ascii="Times New Roman" w:hAnsi="Times New Roman" w:cs="Times New Roman"/>
          <w:sz w:val="28"/>
          <w:szCs w:val="28"/>
        </w:rPr>
        <w:t>.</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Международная конвенция о борьбе с захватом заложников </w:t>
      </w:r>
      <w:smartTag w:uri="urn:schemas-microsoft-com:office:smarttags" w:element="metricconverter">
        <w:smartTagPr>
          <w:attr w:name="ProductID" w:val="1979 г"/>
        </w:smartTagPr>
        <w:r w:rsidRPr="00FD3FCB">
          <w:rPr>
            <w:rFonts w:ascii="Times New Roman" w:hAnsi="Times New Roman" w:cs="Times New Roman"/>
            <w:sz w:val="28"/>
            <w:szCs w:val="28"/>
          </w:rPr>
          <w:t>1979 г</w:t>
        </w:r>
      </w:smartTag>
      <w:r w:rsidRPr="00FD3FCB">
        <w:rPr>
          <w:rFonts w:ascii="Times New Roman" w:hAnsi="Times New Roman" w:cs="Times New Roman"/>
          <w:sz w:val="28"/>
          <w:szCs w:val="28"/>
        </w:rPr>
        <w:t>.</w:t>
      </w:r>
      <w:r w:rsidR="00F97832" w:rsidRPr="00FD3FCB">
        <w:rPr>
          <w:rStyle w:val="a5"/>
          <w:rFonts w:ascii="Times New Roman" w:hAnsi="Times New Roman"/>
          <w:sz w:val="28"/>
          <w:szCs w:val="28"/>
        </w:rPr>
        <w:footnoteReference w:id="30"/>
      </w:r>
      <w:r w:rsidRPr="00FD3FCB">
        <w:rPr>
          <w:rFonts w:ascii="Times New Roman" w:hAnsi="Times New Roman" w:cs="Times New Roman"/>
          <w:sz w:val="28"/>
          <w:szCs w:val="28"/>
        </w:rPr>
        <w:t xml:space="preserve">, к которой СССР присоединился в </w:t>
      </w:r>
      <w:smartTag w:uri="urn:schemas-microsoft-com:office:smarttags" w:element="metricconverter">
        <w:smartTagPr>
          <w:attr w:name="ProductID" w:val="1987 г"/>
        </w:smartTagPr>
        <w:r w:rsidRPr="00FD3FCB">
          <w:rPr>
            <w:rFonts w:ascii="Times New Roman" w:hAnsi="Times New Roman" w:cs="Times New Roman"/>
            <w:sz w:val="28"/>
            <w:szCs w:val="28"/>
          </w:rPr>
          <w:t>1987 г</w:t>
        </w:r>
      </w:smartTag>
      <w:r w:rsidRPr="00FD3FCB">
        <w:rPr>
          <w:rFonts w:ascii="Times New Roman" w:hAnsi="Times New Roman" w:cs="Times New Roman"/>
          <w:sz w:val="28"/>
          <w:szCs w:val="28"/>
        </w:rPr>
        <w:t>., следующим образом квалифицирует это деяние (ст. 1): любое лицо, которое захватывает или удерживает другое лицо и угрожает убить, нанести повреждения или продолжать удерживать его для того, чтобы заставить государство, международную межправительственную организацию или какое-либо физическое или юридическое лицо совершить какой-либо акт в качестве условия для освобождения заложника, «совершает преступление захвата заложников»; преступными признаются также попытка такого захвата и участие в захвате в качестве сообщника. Поскольку речь идет о преступлении международного характера, в ст. 13 оговорено, что Конвенция не применяется в тех случаях, когда преступление совершено в пределах одного государства, когда заложник и предполагаемый преступник являются гражданами этого государства и когда предполагаемый преступник находится на территории этого государства. Оговорка данной статьи определяет рамки сотрудничества государств в борьбе с таким деянием, однако не препятствует государству предусмотреть в своем уголовном законодательстве ответственность за любые акты захвата заложников.</w:t>
      </w:r>
    </w:p>
    <w:p w:rsidR="009F0B64" w:rsidRPr="00FD3FCB" w:rsidRDefault="009F0B64" w:rsidP="00FD3FCB">
      <w:pPr>
        <w:shd w:val="clear" w:color="auto" w:fill="FFFFFF"/>
        <w:spacing w:line="360" w:lineRule="auto"/>
        <w:ind w:firstLine="709"/>
        <w:jc w:val="both"/>
        <w:rPr>
          <w:rStyle w:val="20"/>
          <w:rFonts w:ascii="Times New Roman" w:hAnsi="Times New Roman" w:cs="Times New Roman"/>
        </w:rPr>
      </w:pPr>
    </w:p>
    <w:p w:rsidR="009F0B64" w:rsidRPr="00FD3FCB" w:rsidRDefault="005F142F" w:rsidP="00FD3FCB">
      <w:pPr>
        <w:shd w:val="clear" w:color="auto" w:fill="FFFFFF"/>
        <w:spacing w:line="360" w:lineRule="auto"/>
        <w:ind w:firstLine="709"/>
        <w:jc w:val="both"/>
        <w:rPr>
          <w:rStyle w:val="20"/>
          <w:rFonts w:ascii="Times New Roman" w:hAnsi="Times New Roman" w:cs="Times New Roman"/>
        </w:rPr>
      </w:pPr>
      <w:bookmarkStart w:id="14" w:name="_Toc273025357"/>
      <w:r w:rsidRPr="00FD3FCB">
        <w:rPr>
          <w:rStyle w:val="20"/>
          <w:rFonts w:ascii="Times New Roman" w:hAnsi="Times New Roman" w:cs="Times New Roman"/>
        </w:rPr>
        <w:t>3.3</w:t>
      </w:r>
      <w:r w:rsidR="009F0B64" w:rsidRPr="00FD3FCB">
        <w:rPr>
          <w:rStyle w:val="20"/>
          <w:rFonts w:ascii="Times New Roman" w:hAnsi="Times New Roman" w:cs="Times New Roman"/>
        </w:rPr>
        <w:t xml:space="preserve"> </w:t>
      </w:r>
      <w:r w:rsidR="00ED6858" w:rsidRPr="00FD3FCB">
        <w:rPr>
          <w:rStyle w:val="20"/>
          <w:rFonts w:ascii="Times New Roman" w:hAnsi="Times New Roman" w:cs="Times New Roman"/>
        </w:rPr>
        <w:t>Незаконный оборот наркотических средств и психотропных веществ</w:t>
      </w:r>
      <w:bookmarkEnd w:id="14"/>
    </w:p>
    <w:p w:rsidR="009F0B64" w:rsidRPr="00FD3FCB" w:rsidRDefault="009F0B64" w:rsidP="00FD3FCB">
      <w:pPr>
        <w:shd w:val="clear" w:color="auto" w:fill="FFFFFF"/>
        <w:spacing w:line="360" w:lineRule="auto"/>
        <w:ind w:firstLine="709"/>
        <w:jc w:val="both"/>
        <w:rPr>
          <w:rFonts w:ascii="Times New Roman" w:hAnsi="Times New Roman" w:cs="Times New Roman"/>
          <w:sz w:val="28"/>
          <w:szCs w:val="28"/>
        </w:rPr>
      </w:pP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Незаконные операции с наркотиками на протяжении многих десятилетий были объектом международно-правового воздействия. Применяемые ныне Единая конвенция о наркотических средствах </w:t>
      </w:r>
      <w:smartTag w:uri="urn:schemas-microsoft-com:office:smarttags" w:element="metricconverter">
        <w:smartTagPr>
          <w:attr w:name="ProductID" w:val="1961 г"/>
        </w:smartTagPr>
        <w:r w:rsidRPr="00FD3FCB">
          <w:rPr>
            <w:rFonts w:ascii="Times New Roman" w:hAnsi="Times New Roman" w:cs="Times New Roman"/>
            <w:sz w:val="28"/>
            <w:szCs w:val="28"/>
          </w:rPr>
          <w:t>1961 г</w:t>
        </w:r>
      </w:smartTag>
      <w:r w:rsidRPr="00FD3FCB">
        <w:rPr>
          <w:rFonts w:ascii="Times New Roman" w:hAnsi="Times New Roman" w:cs="Times New Roman"/>
          <w:sz w:val="28"/>
          <w:szCs w:val="28"/>
        </w:rPr>
        <w:t>.</w:t>
      </w:r>
      <w:r w:rsidR="00F97832" w:rsidRPr="00FD3FCB">
        <w:rPr>
          <w:rStyle w:val="a5"/>
          <w:rFonts w:ascii="Times New Roman" w:hAnsi="Times New Roman"/>
          <w:sz w:val="28"/>
          <w:szCs w:val="28"/>
        </w:rPr>
        <w:footnoteReference w:id="31"/>
      </w:r>
      <w:r w:rsidRPr="00FD3FCB">
        <w:rPr>
          <w:rFonts w:ascii="Times New Roman" w:hAnsi="Times New Roman" w:cs="Times New Roman"/>
          <w:sz w:val="28"/>
          <w:szCs w:val="28"/>
        </w:rPr>
        <w:t xml:space="preserve"> (с поправками, оформленными Протоколом </w:t>
      </w:r>
      <w:smartTag w:uri="urn:schemas-microsoft-com:office:smarttags" w:element="metricconverter">
        <w:smartTagPr>
          <w:attr w:name="ProductID" w:val="1972 г"/>
        </w:smartTagPr>
        <w:r w:rsidRPr="00FD3FCB">
          <w:rPr>
            <w:rFonts w:ascii="Times New Roman" w:hAnsi="Times New Roman" w:cs="Times New Roman"/>
            <w:sz w:val="28"/>
            <w:szCs w:val="28"/>
          </w:rPr>
          <w:t>1972 г</w:t>
        </w:r>
      </w:smartTag>
      <w:r w:rsidRPr="00FD3FCB">
        <w:rPr>
          <w:rFonts w:ascii="Times New Roman" w:hAnsi="Times New Roman" w:cs="Times New Roman"/>
          <w:sz w:val="28"/>
          <w:szCs w:val="28"/>
        </w:rPr>
        <w:t xml:space="preserve">.) и Конвенция о психотропных веществах </w:t>
      </w:r>
      <w:smartTag w:uri="urn:schemas-microsoft-com:office:smarttags" w:element="metricconverter">
        <w:smartTagPr>
          <w:attr w:name="ProductID" w:val="1971 г"/>
        </w:smartTagPr>
        <w:r w:rsidRPr="00FD3FCB">
          <w:rPr>
            <w:rFonts w:ascii="Times New Roman" w:hAnsi="Times New Roman" w:cs="Times New Roman"/>
            <w:sz w:val="28"/>
            <w:szCs w:val="28"/>
          </w:rPr>
          <w:t>1971 г</w:t>
        </w:r>
      </w:smartTag>
      <w:r w:rsidRPr="00FD3FCB">
        <w:rPr>
          <w:rFonts w:ascii="Times New Roman" w:hAnsi="Times New Roman" w:cs="Times New Roman"/>
          <w:sz w:val="28"/>
          <w:szCs w:val="28"/>
        </w:rPr>
        <w:t>.</w:t>
      </w:r>
      <w:r w:rsidR="00F97832" w:rsidRPr="00FD3FCB">
        <w:rPr>
          <w:rStyle w:val="a5"/>
          <w:rFonts w:ascii="Times New Roman" w:hAnsi="Times New Roman"/>
          <w:sz w:val="28"/>
          <w:szCs w:val="28"/>
        </w:rPr>
        <w:footnoteReference w:id="32"/>
      </w:r>
      <w:r w:rsidRPr="00FD3FCB">
        <w:rPr>
          <w:rFonts w:ascii="Times New Roman" w:hAnsi="Times New Roman" w:cs="Times New Roman"/>
          <w:sz w:val="28"/>
          <w:szCs w:val="28"/>
        </w:rPr>
        <w:t xml:space="preserve"> охватывают широкий спектр правового регулирования, включая меры контроля над этими средствами и веществами, меры борьбы против таких правонарушений, как культивирование и производство, хранение, продажа, покупка, ввоз и вывоз наркотических средств и психотропных веществ в нарушение существующих правил. Новый международно-правовой акт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Конвенция ООН о борьбе против незаконного оборота наркотических средств и психотропных веществ, принятая в </w:t>
      </w:r>
      <w:smartTag w:uri="urn:schemas-microsoft-com:office:smarttags" w:element="metricconverter">
        <w:smartTagPr>
          <w:attr w:name="ProductID" w:val="1988 г"/>
        </w:smartTagPr>
        <w:r w:rsidRPr="00FD3FCB">
          <w:rPr>
            <w:rFonts w:ascii="Times New Roman" w:hAnsi="Times New Roman" w:cs="Times New Roman"/>
            <w:sz w:val="28"/>
            <w:szCs w:val="28"/>
          </w:rPr>
          <w:t>1988 г</w:t>
        </w:r>
      </w:smartTag>
      <w:r w:rsidRPr="00FD3FCB">
        <w:rPr>
          <w:rFonts w:ascii="Times New Roman" w:hAnsi="Times New Roman" w:cs="Times New Roman"/>
          <w:sz w:val="28"/>
          <w:szCs w:val="28"/>
        </w:rPr>
        <w:t>.</w:t>
      </w:r>
      <w:r w:rsidR="002B7873" w:rsidRPr="00FD3FCB">
        <w:rPr>
          <w:rStyle w:val="a5"/>
          <w:rFonts w:ascii="Times New Roman" w:hAnsi="Times New Roman"/>
          <w:sz w:val="28"/>
          <w:szCs w:val="28"/>
        </w:rPr>
        <w:footnoteReference w:id="33"/>
      </w:r>
      <w:r w:rsidRPr="00FD3FCB">
        <w:rPr>
          <w:rFonts w:ascii="Times New Roman" w:hAnsi="Times New Roman" w:cs="Times New Roman"/>
          <w:sz w:val="28"/>
          <w:szCs w:val="28"/>
        </w:rPr>
        <w:t xml:space="preserve"> и подписанная СССР 19 января </w:t>
      </w:r>
      <w:smartTag w:uri="urn:schemas-microsoft-com:office:smarttags" w:element="metricconverter">
        <w:smartTagPr>
          <w:attr w:name="ProductID" w:val="1989 г"/>
        </w:smartTagPr>
        <w:r w:rsidRPr="00FD3FCB">
          <w:rPr>
            <w:rFonts w:ascii="Times New Roman" w:hAnsi="Times New Roman" w:cs="Times New Roman"/>
            <w:sz w:val="28"/>
            <w:szCs w:val="28"/>
          </w:rPr>
          <w:t>1989 г</w:t>
        </w:r>
      </w:smartTag>
      <w:r w:rsidRPr="00FD3FCB">
        <w:rPr>
          <w:rFonts w:ascii="Times New Roman" w:hAnsi="Times New Roman" w:cs="Times New Roman"/>
          <w:sz w:val="28"/>
          <w:szCs w:val="28"/>
        </w:rPr>
        <w:t xml:space="preserve">.,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провозглашает искоренение незаконного оборота коллективной обязанностью государств. В ст. 3 дан подробный перечень действий, преднамеренное совершение которых квалифицируется как уголовное преступление. В числе наиболее серьезных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производство, изготовление, экстрагирование, распространение, продажа, поставка на любых условиях, переправка, транспортировка, импорт или экспорт любого наркотического вещества или психотропного средства в нарушение Конвенций 1961 и 1971 гг., которые сохраняют силу, а также культивирование опийного мака, кокаинового листа, растения каннабис в целях незаконного производства наркотич</w:t>
      </w:r>
      <w:r w:rsidR="002B7873" w:rsidRPr="00FD3FCB">
        <w:rPr>
          <w:rFonts w:ascii="Times New Roman" w:hAnsi="Times New Roman" w:cs="Times New Roman"/>
          <w:sz w:val="28"/>
          <w:szCs w:val="28"/>
        </w:rPr>
        <w:t xml:space="preserve">еских средств и др. </w:t>
      </w:r>
      <w:r w:rsidR="00FB03BD" w:rsidRPr="00FD3FCB">
        <w:rPr>
          <w:rFonts w:ascii="Times New Roman" w:hAnsi="Times New Roman" w:cs="Times New Roman"/>
          <w:sz w:val="28"/>
          <w:szCs w:val="28"/>
        </w:rPr>
        <w:t>Противоправ</w:t>
      </w:r>
      <w:r w:rsidRPr="00FD3FCB">
        <w:rPr>
          <w:rFonts w:ascii="Times New Roman" w:hAnsi="Times New Roman" w:cs="Times New Roman"/>
          <w:sz w:val="28"/>
          <w:szCs w:val="28"/>
        </w:rPr>
        <w:t>ными считаются публичное подстрекательство или побуждение других к совершению подобных правонарушений, вступление в преступный сговор с целью совершения таких действий.</w:t>
      </w:r>
    </w:p>
    <w:p w:rsidR="00ED6858" w:rsidRPr="00FD3FCB" w:rsidRDefault="00ED6858"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Российское уголовное законодательство предусматривает уголовную ответственность за такие деяния, как незаконное изготовление, приобретение, хранение, перевозку либо сбыт наркотических средств или психотропных веществ, за их хищение, за склонение к их потреблению, за незаконное культивирование запрещенных к возделыванию растений, содержащих наркотические вещества (ст. 228</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231 УК РФ). Комплексное значение имеет Федеральный закон от 8 января </w:t>
      </w:r>
      <w:smartTag w:uri="urn:schemas-microsoft-com:office:smarttags" w:element="metricconverter">
        <w:smartTagPr>
          <w:attr w:name="ProductID" w:val="1998 г"/>
        </w:smartTagPr>
        <w:r w:rsidRPr="00FD3FCB">
          <w:rPr>
            <w:rFonts w:ascii="Times New Roman" w:hAnsi="Times New Roman" w:cs="Times New Roman"/>
            <w:sz w:val="28"/>
            <w:szCs w:val="28"/>
          </w:rPr>
          <w:t>1998 г</w:t>
        </w:r>
      </w:smartTag>
      <w:r w:rsidRPr="00FD3FCB">
        <w:rPr>
          <w:rFonts w:ascii="Times New Roman" w:hAnsi="Times New Roman" w:cs="Times New Roman"/>
          <w:sz w:val="28"/>
          <w:szCs w:val="28"/>
        </w:rPr>
        <w:t>. «О наркотических средствах и психотропных веществах»</w:t>
      </w:r>
      <w:r w:rsidR="002B7873" w:rsidRPr="00FD3FCB">
        <w:rPr>
          <w:rStyle w:val="a5"/>
          <w:rFonts w:ascii="Times New Roman" w:hAnsi="Times New Roman"/>
          <w:sz w:val="28"/>
          <w:szCs w:val="28"/>
        </w:rPr>
        <w:footnoteReference w:id="34"/>
      </w:r>
      <w:r w:rsidRPr="00FD3FCB">
        <w:rPr>
          <w:rFonts w:ascii="Times New Roman" w:hAnsi="Times New Roman" w:cs="Times New Roman"/>
          <w:sz w:val="28"/>
          <w:szCs w:val="28"/>
        </w:rPr>
        <w:t>. Он устанавливает основы государственной политики в сфере оборота наркотических средств и психотропных веществ и в области противодействия их незаконному обороту. Регламентация сопровождается отсылками к международным конвенциям.</w:t>
      </w:r>
    </w:p>
    <w:p w:rsidR="00ED6858" w:rsidRPr="00FD3FCB" w:rsidRDefault="005F142F" w:rsidP="00FD3FCB">
      <w:pPr>
        <w:pStyle w:val="2"/>
        <w:spacing w:before="0" w:after="0" w:line="360" w:lineRule="auto"/>
        <w:ind w:firstLine="709"/>
        <w:jc w:val="both"/>
        <w:rPr>
          <w:rFonts w:ascii="Times New Roman" w:hAnsi="Times New Roman" w:cs="Times New Roman"/>
        </w:rPr>
      </w:pPr>
      <w:bookmarkStart w:id="15" w:name="_Toc273025358"/>
      <w:r w:rsidRPr="00FD3FCB">
        <w:rPr>
          <w:rFonts w:ascii="Times New Roman" w:hAnsi="Times New Roman" w:cs="Times New Roman"/>
        </w:rPr>
        <w:t>3.4</w:t>
      </w:r>
      <w:r w:rsidR="009117E1" w:rsidRPr="00FD3FCB">
        <w:rPr>
          <w:rFonts w:ascii="Times New Roman" w:hAnsi="Times New Roman" w:cs="Times New Roman"/>
        </w:rPr>
        <w:t>.</w:t>
      </w:r>
      <w:r w:rsidRPr="00FD3FCB">
        <w:rPr>
          <w:rFonts w:ascii="Times New Roman" w:hAnsi="Times New Roman" w:cs="Times New Roman"/>
        </w:rPr>
        <w:t xml:space="preserve"> Пиратство</w:t>
      </w:r>
      <w:bookmarkEnd w:id="15"/>
    </w:p>
    <w:p w:rsidR="005C0E19" w:rsidRDefault="005C0E19" w:rsidP="00FD3FCB">
      <w:pPr>
        <w:shd w:val="clear" w:color="auto" w:fill="FFFFFF"/>
        <w:spacing w:line="360" w:lineRule="auto"/>
        <w:ind w:firstLine="709"/>
        <w:jc w:val="both"/>
        <w:rPr>
          <w:rFonts w:ascii="Times New Roman" w:hAnsi="Times New Roman" w:cs="Times New Roman"/>
          <w:bCs/>
          <w:sz w:val="28"/>
          <w:szCs w:val="28"/>
          <w:lang w:val="en-US"/>
        </w:rPr>
      </w:pPr>
    </w:p>
    <w:p w:rsidR="005F142F" w:rsidRPr="00FD3FCB" w:rsidRDefault="005F142F"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bCs/>
          <w:sz w:val="28"/>
          <w:szCs w:val="28"/>
        </w:rPr>
        <w:t xml:space="preserve">Пиратство </w:t>
      </w:r>
      <w:r w:rsidRPr="00FD3FCB">
        <w:rPr>
          <w:rFonts w:ascii="Times New Roman" w:hAnsi="Times New Roman" w:cs="Times New Roman"/>
          <w:sz w:val="28"/>
          <w:szCs w:val="28"/>
        </w:rPr>
        <w:t>также является преступлением, носящим международный характер. Оно было широко распространено в древности и средневековье. Однако пиратские нападения совершаются и в наши дни. Определение пиратства содержится в Конвенции ООН по морскому праву (1982)</w:t>
      </w:r>
      <w:r w:rsidR="00F26EB9" w:rsidRPr="00FD3FCB">
        <w:rPr>
          <w:rStyle w:val="a5"/>
          <w:rFonts w:ascii="Times New Roman" w:hAnsi="Times New Roman"/>
          <w:sz w:val="28"/>
          <w:szCs w:val="28"/>
        </w:rPr>
        <w:footnoteReference w:id="35"/>
      </w:r>
      <w:r w:rsidRPr="00FD3FCB">
        <w:rPr>
          <w:rFonts w:ascii="Times New Roman" w:hAnsi="Times New Roman" w:cs="Times New Roman"/>
          <w:sz w:val="28"/>
          <w:szCs w:val="28"/>
        </w:rPr>
        <w:t>, согласно которой под пиратством понимается: а) любой неправомерный акт насилия, задержания или любой грабеж, совершаемые с личными целями экипажем или пассажирами частновладельческого судна (летательного аппарата); б) любой акт добровольного участия в использовании судна (летательного аппарата) в целях осуществления указанных в п. «а» неправомерных действий; в) любое деяние, являющееся подстрекательством или сознательным содействием актам пиратства (ст. 101). Конвенция обязывает все государства сотрудничать в деле пресечения пиратства в открытом море или в любом другом месте за пределами юрисдикции какого-либо государства (ст. 100).</w:t>
      </w:r>
    </w:p>
    <w:p w:rsidR="005F142F" w:rsidRPr="00FD3FCB" w:rsidRDefault="005F142F"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Любое государство может захватить пиратское судно (летательный аппарат), арестовать его экипаж, захватить имеющееся на нем имущество (ст. 105). Захват судна за пиратство может совершаться только военным кораблем или военным летательным аппаратом, состоящими на государственной службе и специально на то уполномоченными (ст. 107). Ни одно государство не должно предоставлять убежища пиратским судам и их экипажам. Пиратские суда под любым флагом и с любым национальным экипажем могут преследоваться в открытом море, быть захвачены и в случае сопротивления потоплены военными кораблями любой державы. При захвате пиратского судна его экипаж подвергается наказанию по законам захватившего государства (ст. 105). Само судно и имущество конфискуются захватившим государством или возвращаются законным собственникам.</w:t>
      </w:r>
    </w:p>
    <w:p w:rsidR="005F142F" w:rsidRPr="00FD3FCB" w:rsidRDefault="005F142F" w:rsidP="00FD3FCB">
      <w:pPr>
        <w:pStyle w:val="2"/>
        <w:spacing w:before="0" w:after="0" w:line="360" w:lineRule="auto"/>
        <w:ind w:firstLine="709"/>
        <w:jc w:val="both"/>
        <w:rPr>
          <w:rFonts w:ascii="Times New Roman" w:hAnsi="Times New Roman" w:cs="Times New Roman"/>
        </w:rPr>
      </w:pPr>
      <w:bookmarkStart w:id="16" w:name="_Toc273025359"/>
      <w:r w:rsidRPr="00FD3FCB">
        <w:rPr>
          <w:rFonts w:ascii="Times New Roman" w:hAnsi="Times New Roman" w:cs="Times New Roman"/>
        </w:rPr>
        <w:t>3.5 Воздушное пиратство</w:t>
      </w:r>
      <w:bookmarkEnd w:id="16"/>
    </w:p>
    <w:p w:rsidR="005F142F" w:rsidRPr="00FD3FCB" w:rsidRDefault="005F142F" w:rsidP="00FD3FCB">
      <w:pPr>
        <w:shd w:val="clear" w:color="auto" w:fill="FFFFFF"/>
        <w:spacing w:line="360" w:lineRule="auto"/>
        <w:ind w:firstLine="709"/>
        <w:jc w:val="both"/>
        <w:rPr>
          <w:rFonts w:ascii="Times New Roman" w:hAnsi="Times New Roman" w:cs="Times New Roman"/>
          <w:bCs/>
          <w:sz w:val="28"/>
          <w:szCs w:val="28"/>
        </w:rPr>
      </w:pPr>
    </w:p>
    <w:p w:rsidR="005F142F" w:rsidRPr="00FD3FCB" w:rsidRDefault="005F142F"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bCs/>
          <w:sz w:val="28"/>
          <w:szCs w:val="28"/>
        </w:rPr>
        <w:t xml:space="preserve">Воздушное пиратство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захват воздушных судов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преследуется государствами согласно Гаагской конвенции о борьбе с незаконным захватом воздушных судов (1970)</w:t>
      </w:r>
      <w:r w:rsidR="00F26EB9" w:rsidRPr="00FD3FCB">
        <w:rPr>
          <w:rStyle w:val="a5"/>
          <w:rFonts w:ascii="Times New Roman" w:hAnsi="Times New Roman"/>
          <w:sz w:val="28"/>
          <w:szCs w:val="28"/>
        </w:rPr>
        <w:footnoteReference w:id="36"/>
      </w:r>
      <w:r w:rsidRPr="00FD3FCB">
        <w:rPr>
          <w:rFonts w:ascii="Times New Roman" w:hAnsi="Times New Roman" w:cs="Times New Roman"/>
          <w:sz w:val="28"/>
          <w:szCs w:val="28"/>
        </w:rPr>
        <w:t xml:space="preserve">, которая устанавливает, что любое лицо на борту воздушного судна, находящегося в полете, которое незаконно, путем насилия или угрозы применения насилия захватывает это воздушное судно или осуществляет над ним контроль, совершает преступление (ст. 1). Каждое государство взяло на себя обязательство применять в отношении такого преступления суровые меры наказания (ст. 2). В Конвенции говорится о возможности выдачи преступника соответствующему государству и устанавливается, что каждое государство может рассматривать данную Конвенцию как основание для выдачи (ст. 8). Недостатком Конвенции является то, что в ней не предусмотрена обязательная выдача лиц, совершивших незаконный захват воздушного судна. Если государство, на территории которого находится преступник, не выдает его, это государство обязано сурово его наказать в соответствии со своим национальным законодательством (ст. 7). Основная цель Конвенции </w:t>
      </w:r>
      <w:r w:rsidR="00B2328C" w:rsidRPr="00FD3FCB">
        <w:rPr>
          <w:rFonts w:ascii="Times New Roman" w:hAnsi="Times New Roman" w:cs="Times New Roman"/>
          <w:sz w:val="28"/>
          <w:szCs w:val="28"/>
        </w:rPr>
        <w:t>-</w:t>
      </w:r>
      <w:r w:rsidRPr="00FD3FCB">
        <w:rPr>
          <w:rFonts w:ascii="Times New Roman" w:hAnsi="Times New Roman" w:cs="Times New Roman"/>
          <w:sz w:val="28"/>
          <w:szCs w:val="28"/>
        </w:rPr>
        <w:t xml:space="preserve"> обеспечить неотвратимость наказания лиц, виновных в незаконном захвате воздушных судов. Мотивы совершения таких действий не считаются обстоятельством, освобождающим преступника от ответственности. Конвенцией предусматривается также, что органы государства, на территории которого совершил посадку угнанный самолет, должны без задержки возвратить соответствующему государству воздушное судно, груз, пассажиров и экипаж. Нормы Конвенции должны применяться ко всем случаям незаконного захвата воздушных судов, как при международных перевозках, так и при полетах по внутренним авиалиниям.</w:t>
      </w:r>
    </w:p>
    <w:p w:rsidR="005F142F" w:rsidRPr="00FD3FCB" w:rsidRDefault="005F142F"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Конвенция о борьбе с незаконными актами, направленными против безопасности гражданской авиации (1971)</w:t>
      </w:r>
      <w:r w:rsidR="00F26EB9" w:rsidRPr="00FD3FCB">
        <w:rPr>
          <w:rStyle w:val="a5"/>
          <w:rFonts w:ascii="Times New Roman" w:hAnsi="Times New Roman"/>
          <w:sz w:val="28"/>
          <w:szCs w:val="28"/>
        </w:rPr>
        <w:footnoteReference w:id="37"/>
      </w:r>
      <w:r w:rsidRPr="00FD3FCB">
        <w:rPr>
          <w:rFonts w:ascii="Times New Roman" w:hAnsi="Times New Roman" w:cs="Times New Roman"/>
          <w:sz w:val="28"/>
          <w:szCs w:val="28"/>
        </w:rPr>
        <w:t>, ст. 1 которой устанавливает, что любое лицо совершает преступное деяние, если незаконно и преднамеренно совершает акт насилия в отношении лица, находящегося на борту воздушного судна в полете, и если такой акт может угрожать безопасности этого судна; разрушает воздушное судно, находящееся в эксплуатации, или причиняет этому воздушному судну повреждение, которое выводит его из строя или может угрожать его безопасности в полете; помещает на воздушное судно, находящееся в эксплуатации, устройство или вещество, которое может разрушить такое судно или причинить ему серьезное повреждение; разрушает или повреждает аэронавигационное оборудование или вмешивается в его эксплуатацию, если такой акт может угрожать безопасности воздушных судов в полете; сообщает заведомо ложные сведения, создавая тем самым угрозу безопасности воздушного судна в полете. Каждое государство обязано принять в отношении названных преступлений суровые меры наказания. Исходя из этого, государство принимает необходимые меры для заключения преступника под стражу и для производства предварительного расследования. Конвенции предусматривают либо выдачу преступника заинтересованному государству, либо его уголовное преследование компетентными органами того государства, на территории которого оказался преступник. Существование многосторонних конвенций по борьбе с незаконным захватом воздушных судов не исключает заключения двусторонних соглашений между государствами.</w:t>
      </w:r>
    </w:p>
    <w:p w:rsidR="005C0E19" w:rsidRDefault="005C0E19" w:rsidP="00FD3FCB">
      <w:pPr>
        <w:pStyle w:val="2"/>
        <w:spacing w:before="0" w:after="0" w:line="360" w:lineRule="auto"/>
        <w:ind w:firstLine="709"/>
        <w:jc w:val="both"/>
        <w:rPr>
          <w:rFonts w:ascii="Times New Roman" w:hAnsi="Times New Roman" w:cs="Times New Roman"/>
          <w:lang w:val="en-US"/>
        </w:rPr>
      </w:pPr>
      <w:bookmarkStart w:id="17" w:name="_Toc273025360"/>
    </w:p>
    <w:p w:rsidR="005F142F" w:rsidRPr="00FD3FCB" w:rsidRDefault="00E21F41" w:rsidP="00FD3FCB">
      <w:pPr>
        <w:pStyle w:val="2"/>
        <w:spacing w:before="0" w:after="0" w:line="360" w:lineRule="auto"/>
        <w:ind w:firstLine="709"/>
        <w:jc w:val="both"/>
        <w:rPr>
          <w:rFonts w:ascii="Times New Roman" w:hAnsi="Times New Roman" w:cs="Times New Roman"/>
        </w:rPr>
      </w:pPr>
      <w:r w:rsidRPr="00FD3FCB">
        <w:rPr>
          <w:rFonts w:ascii="Times New Roman" w:hAnsi="Times New Roman" w:cs="Times New Roman"/>
        </w:rPr>
        <w:t>3.6</w:t>
      </w:r>
      <w:r w:rsidR="005F142F" w:rsidRPr="00FD3FCB">
        <w:rPr>
          <w:rFonts w:ascii="Times New Roman" w:hAnsi="Times New Roman" w:cs="Times New Roman"/>
        </w:rPr>
        <w:t>. Транснациональная организованная преступность</w:t>
      </w:r>
      <w:bookmarkEnd w:id="17"/>
    </w:p>
    <w:p w:rsidR="005F142F" w:rsidRPr="00FD3FCB" w:rsidRDefault="005F142F" w:rsidP="00FD3FCB">
      <w:pPr>
        <w:spacing w:line="360" w:lineRule="auto"/>
        <w:ind w:firstLine="709"/>
        <w:jc w:val="both"/>
        <w:rPr>
          <w:rFonts w:ascii="Times New Roman" w:hAnsi="Times New Roman" w:cs="Times New Roman"/>
          <w:sz w:val="28"/>
          <w:szCs w:val="28"/>
        </w:rPr>
      </w:pPr>
    </w:p>
    <w:p w:rsidR="005F142F" w:rsidRPr="00FD3FCB" w:rsidRDefault="005F142F"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Конвенция ООН против транснациональной организованной преступности</w:t>
      </w:r>
      <w:r w:rsidR="0017607D" w:rsidRPr="00FD3FCB">
        <w:rPr>
          <w:rStyle w:val="a5"/>
          <w:rFonts w:ascii="Times New Roman" w:hAnsi="Times New Roman"/>
          <w:sz w:val="28"/>
          <w:szCs w:val="28"/>
        </w:rPr>
        <w:footnoteReference w:id="38"/>
      </w:r>
      <w:r w:rsidRPr="00FD3FCB">
        <w:rPr>
          <w:rFonts w:ascii="Times New Roman" w:hAnsi="Times New Roman" w:cs="Times New Roman"/>
          <w:sz w:val="28"/>
          <w:szCs w:val="28"/>
        </w:rPr>
        <w:t xml:space="preserve">, открытая для подписания в декабре </w:t>
      </w:r>
      <w:smartTag w:uri="urn:schemas-microsoft-com:office:smarttags" w:element="metricconverter">
        <w:smartTagPr>
          <w:attr w:name="ProductID" w:val="2000 г"/>
        </w:smartTagPr>
        <w:r w:rsidRPr="00FD3FCB">
          <w:rPr>
            <w:rFonts w:ascii="Times New Roman" w:hAnsi="Times New Roman" w:cs="Times New Roman"/>
            <w:sz w:val="28"/>
            <w:szCs w:val="28"/>
          </w:rPr>
          <w:t>2000 г</w:t>
        </w:r>
      </w:smartTag>
      <w:r w:rsidRPr="00FD3FCB">
        <w:rPr>
          <w:rFonts w:ascii="Times New Roman" w:hAnsi="Times New Roman" w:cs="Times New Roman"/>
          <w:sz w:val="28"/>
          <w:szCs w:val="28"/>
        </w:rPr>
        <w:t>., имеет своей целью, как сказано в ст. 1, содействие в деле более эффективного предупреждения транснациональной организованной преступности и борьбы с ней. Самыми существенными нормами Конвенции являются положения о криминализации таких деяний, как участие в организованной преступной группе (ст. 5), отмывание доходов от преступлений (ст. 6) и коррупция (ст. 8), воспрепятствование осуществлению правосудия (ст. 23). В каждой из названных статей фиксируются обязательства государств-участников принимать законодательные и иные меры с тем, чтобы признать в качестве уголовно наказуемых определенные деяния, совершенные умышленно (дан перечень). Характеристика криминализируемых деяний дополняется мерами, ориентированными на установление внутреннего режима регулирования и надзора и на обеспечение эффективных действий государственных органов. Включены положения о сотрудничестве правоохранительных органов различных государств. В соответствии со сложившимися в международном праве принципами решены вопросы юрисдикции, в том числе универсальной уголовной юрисдикции, выдачи, передачи осужденных лиц, иных форм взаимной правовой помощи, совместных расследований, передачи уголовного производства.</w:t>
      </w:r>
    </w:p>
    <w:p w:rsidR="00FB03BD" w:rsidRPr="00FD3FCB" w:rsidRDefault="005F142F"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Отдельные нормы Конвенции ООН против транснациональной организованной преступности характеризуются предметными связями с такими документами Совета Европы, как Конвенция об отмывании, выявлении, изъятии и конфискации доходов от преступной деятельности 1990 г. и Уголовно-правовая конвенция о коррупции 1999 г. (последняя имеет содержательные стыки с Гражданско-правовой конвенцией о коррупции 1999 г.). В них совмещены меры, которые должны быть предприняты на национальном уровне, и меры в сфере международного сотрудничества. В главе о национальных мерах важное место занимают юридические оценки различных форм взяточничества (подкупа) с разграничением активного и пассивного взяточничества (подкупа). В этом контексте характеризуется взяточничество (активное и пассивное) государственных должностных лиц, членов представительных органов, должностных лиц иностранных государств и международных организаций, судей и служащих международных судов, а также взяточничество в частном секторе. В главе о международном сотрудничестве речь идет об оказании взаимной помощи в связи с расследованием коррупционных преступлений и осуществлением судопроизводства. Интересным предписанием данной Конвенции, как и ряда других международных актов, является обязательство сторон не рассматривать банковскую тайну как основание для отказа в сотрудничестве.</w:t>
      </w:r>
    </w:p>
    <w:p w:rsidR="005F142F" w:rsidRDefault="00FB03BD" w:rsidP="00FD3FCB">
      <w:pPr>
        <w:pStyle w:val="1"/>
        <w:spacing w:before="0" w:after="0" w:line="360" w:lineRule="auto"/>
        <w:ind w:firstLine="709"/>
        <w:jc w:val="both"/>
        <w:rPr>
          <w:rFonts w:ascii="Times New Roman" w:hAnsi="Times New Roman" w:cs="Times New Roman"/>
          <w:caps/>
          <w:sz w:val="28"/>
          <w:szCs w:val="28"/>
          <w:lang w:val="en-US"/>
        </w:rPr>
      </w:pPr>
      <w:r w:rsidRPr="00FD3FCB">
        <w:rPr>
          <w:rFonts w:ascii="Times New Roman" w:hAnsi="Times New Roman" w:cs="Times New Roman"/>
          <w:sz w:val="28"/>
          <w:szCs w:val="28"/>
        </w:rPr>
        <w:br w:type="page"/>
      </w:r>
      <w:bookmarkStart w:id="18" w:name="_Toc273025361"/>
      <w:r w:rsidRPr="00FD3FCB">
        <w:rPr>
          <w:rFonts w:ascii="Times New Roman" w:hAnsi="Times New Roman" w:cs="Times New Roman"/>
          <w:caps/>
          <w:sz w:val="28"/>
          <w:szCs w:val="28"/>
        </w:rPr>
        <w:t>Заключение</w:t>
      </w:r>
      <w:bookmarkEnd w:id="18"/>
    </w:p>
    <w:p w:rsidR="005C0E19" w:rsidRPr="005C0E19" w:rsidRDefault="005C0E19" w:rsidP="005C0E19">
      <w:pPr>
        <w:rPr>
          <w:lang w:val="en-US"/>
        </w:rPr>
      </w:pPr>
    </w:p>
    <w:p w:rsidR="0068609E" w:rsidRPr="00FD3FCB" w:rsidRDefault="0068609E"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Подводя итог, можно сказать,</w:t>
      </w:r>
      <w:r w:rsidR="00B2328C" w:rsidRPr="00FD3FCB">
        <w:rPr>
          <w:rFonts w:ascii="Times New Roman" w:hAnsi="Times New Roman" w:cs="Times New Roman"/>
          <w:sz w:val="28"/>
          <w:szCs w:val="28"/>
        </w:rPr>
        <w:t xml:space="preserve"> что</w:t>
      </w:r>
      <w:r w:rsidRPr="00FD3FCB">
        <w:rPr>
          <w:rFonts w:ascii="Times New Roman" w:hAnsi="Times New Roman" w:cs="Times New Roman"/>
          <w:sz w:val="28"/>
          <w:szCs w:val="28"/>
        </w:rPr>
        <w:t xml:space="preserve"> </w:t>
      </w:r>
      <w:r w:rsidRPr="00FD3FCB">
        <w:rPr>
          <w:rFonts w:ascii="Times New Roman" w:hAnsi="Times New Roman" w:cs="Times New Roman"/>
          <w:bCs/>
          <w:iCs/>
          <w:sz w:val="28"/>
          <w:szCs w:val="28"/>
        </w:rPr>
        <w:t xml:space="preserve">международное уголовное право </w:t>
      </w:r>
      <w:r w:rsidRPr="00FD3FCB">
        <w:rPr>
          <w:rFonts w:ascii="Times New Roman" w:hAnsi="Times New Roman" w:cs="Times New Roman"/>
          <w:sz w:val="28"/>
          <w:szCs w:val="28"/>
        </w:rPr>
        <w:t>- это обобщающее юридическое понятие, которое представляет собой комплексную правовую категорию, объединяющую нормы нескольких отраслей международного публичного права и включающую некоторые элементы частного права. Эти элементы объединены общей направленностью, выражающейся в совместных мерах государств, предпринимаемых для борьбы с уголовной преступностью.</w:t>
      </w:r>
    </w:p>
    <w:p w:rsidR="00A51365" w:rsidRPr="00FD3FCB" w:rsidRDefault="00A51365"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 xml:space="preserve">Международное уголовное право включает в свой предмет нормы как материального, так и процессуального уголовного права. Оно в равной степени противостоит преступлениям, которые посягают как на национальный, так и на международный правопорядок. </w:t>
      </w:r>
    </w:p>
    <w:p w:rsidR="00A51365" w:rsidRPr="00FD3FCB" w:rsidRDefault="00A51365"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Для международного уголовного права, в отличие от ряда других его отраслей не осуществлена кодификация, а сохраняется множественность договорных актов.</w:t>
      </w:r>
    </w:p>
    <w:p w:rsidR="00A51365" w:rsidRPr="00FD3FCB" w:rsidRDefault="00A51365"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Для большинства государств этими документами являются конвенции, регламентирующие сотрудничество в борьбе с преступностью, межгосударственные взаимоотношения в целях предотвращения и наказания опасных для международного сообщества либо для нескольких государств деяний.</w:t>
      </w:r>
    </w:p>
    <w:p w:rsidR="00A51365" w:rsidRPr="00FD3FCB" w:rsidRDefault="00A51365"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Международная преступная деятельность проявляется в деяниях двоякого рода.</w:t>
      </w:r>
    </w:p>
    <w:p w:rsidR="00A51365" w:rsidRPr="00FD3FCB" w:rsidRDefault="00A51365" w:rsidP="00FD3FCB">
      <w:pPr>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Наибольшую опасность представляют деяния лиц, воплощающие преступную политику государства, как бы персонифицирующие международные преступления государства, т. е. агрессию, колониализм, геноцид (уничтожение групп людей по расовому, национальному или религиозному признаку), экоцид (загрязнение окружающей среды с тяжкими глобальными последствиями).</w:t>
      </w:r>
    </w:p>
    <w:p w:rsidR="00A51365" w:rsidRPr="00FD3FCB" w:rsidRDefault="00A51365"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iCs/>
          <w:sz w:val="28"/>
          <w:szCs w:val="28"/>
        </w:rPr>
        <w:t xml:space="preserve">Отдельно выделяют преступления международного характера, </w:t>
      </w:r>
      <w:r w:rsidRPr="00FD3FCB">
        <w:rPr>
          <w:rFonts w:ascii="Times New Roman" w:hAnsi="Times New Roman" w:cs="Times New Roman"/>
          <w:sz w:val="28"/>
          <w:szCs w:val="28"/>
        </w:rPr>
        <w:t xml:space="preserve">к которым относятся деяния, посягающие на интересы нескольких государств и вследствие этого также представляющие международную общественную опасность, но совершаемые лицами (группами лиц) вне связи с политикой какого-либо государства, ради достижения собственных противоправных целей. По отношению к таким деяниям принят и иной термин – </w:t>
      </w:r>
      <w:r w:rsidRPr="00FD3FCB">
        <w:rPr>
          <w:rFonts w:ascii="Times New Roman" w:hAnsi="Times New Roman" w:cs="Times New Roman"/>
          <w:iCs/>
          <w:sz w:val="28"/>
          <w:szCs w:val="28"/>
        </w:rPr>
        <w:t>транснациональные преступления.</w:t>
      </w:r>
    </w:p>
    <w:p w:rsidR="00A51365" w:rsidRPr="00FD3FCB" w:rsidRDefault="00A51365" w:rsidP="00FD3FCB">
      <w:pPr>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В числе такого рода деяний: захват заложников; посягательства на лиц, пользующихся международной защитой; захват и (или) использование ядерного материала в противоправных целях; незаконный оборот наркотических средств и психотропных веществ; незаконные акты, направленные против безопасности гражданской авиации и морского судоходства; пиратство на море и др.</w:t>
      </w:r>
    </w:p>
    <w:p w:rsidR="003B7FF4" w:rsidRPr="00FD3FCB" w:rsidRDefault="00A51365" w:rsidP="00FD3FCB">
      <w:pPr>
        <w:shd w:val="clear" w:color="auto" w:fill="FFFFFF"/>
        <w:spacing w:line="360" w:lineRule="auto"/>
        <w:ind w:firstLine="709"/>
        <w:jc w:val="both"/>
        <w:rPr>
          <w:rFonts w:ascii="Times New Roman" w:hAnsi="Times New Roman" w:cs="Times New Roman"/>
          <w:sz w:val="28"/>
          <w:szCs w:val="28"/>
        </w:rPr>
      </w:pPr>
      <w:r w:rsidRPr="00FD3FCB">
        <w:rPr>
          <w:rFonts w:ascii="Times New Roman" w:hAnsi="Times New Roman" w:cs="Times New Roman"/>
          <w:sz w:val="28"/>
          <w:szCs w:val="28"/>
        </w:rPr>
        <w:t>Из всего вышесказанного можно сделать вывод, что борьба с преступностью является важным аспектом в жизни каждого государства в отдельности и всего мира в целом.</w:t>
      </w:r>
    </w:p>
    <w:p w:rsidR="00A51365" w:rsidRPr="00FD3FCB" w:rsidRDefault="003B7FF4" w:rsidP="00FD3FCB">
      <w:pPr>
        <w:pStyle w:val="1"/>
        <w:spacing w:before="0" w:after="0" w:line="360" w:lineRule="auto"/>
        <w:ind w:firstLine="709"/>
        <w:jc w:val="both"/>
        <w:rPr>
          <w:rFonts w:ascii="Times New Roman" w:hAnsi="Times New Roman" w:cs="Times New Roman"/>
          <w:caps/>
          <w:sz w:val="28"/>
          <w:szCs w:val="28"/>
        </w:rPr>
      </w:pPr>
      <w:r w:rsidRPr="00FD3FCB">
        <w:rPr>
          <w:rFonts w:ascii="Times New Roman" w:hAnsi="Times New Roman" w:cs="Times New Roman"/>
          <w:sz w:val="28"/>
          <w:szCs w:val="28"/>
        </w:rPr>
        <w:br w:type="page"/>
      </w:r>
      <w:bookmarkStart w:id="19" w:name="_Toc273025362"/>
      <w:r w:rsidRPr="00FD3FCB">
        <w:rPr>
          <w:rFonts w:ascii="Times New Roman" w:hAnsi="Times New Roman" w:cs="Times New Roman"/>
          <w:caps/>
          <w:sz w:val="28"/>
          <w:szCs w:val="28"/>
        </w:rPr>
        <w:t>Библиография</w:t>
      </w:r>
      <w:bookmarkEnd w:id="19"/>
    </w:p>
    <w:p w:rsidR="0091213E" w:rsidRPr="00FD3FCB" w:rsidRDefault="0091213E" w:rsidP="00FD3FCB">
      <w:pPr>
        <w:spacing w:line="360" w:lineRule="auto"/>
        <w:ind w:firstLine="709"/>
        <w:jc w:val="both"/>
        <w:rPr>
          <w:rFonts w:ascii="Times New Roman" w:hAnsi="Times New Roman" w:cs="Times New Roman"/>
          <w:b/>
          <w:sz w:val="28"/>
          <w:szCs w:val="28"/>
        </w:rPr>
      </w:pPr>
    </w:p>
    <w:p w:rsidR="0091213E" w:rsidRPr="00FD3FCB" w:rsidRDefault="0091213E" w:rsidP="00FD3FCB">
      <w:pPr>
        <w:spacing w:line="360" w:lineRule="auto"/>
        <w:ind w:firstLine="709"/>
        <w:jc w:val="both"/>
        <w:rPr>
          <w:rFonts w:ascii="Times New Roman" w:hAnsi="Times New Roman" w:cs="Times New Roman"/>
          <w:b/>
          <w:sz w:val="28"/>
          <w:szCs w:val="28"/>
        </w:rPr>
      </w:pPr>
      <w:r w:rsidRPr="00FD3FCB">
        <w:rPr>
          <w:rFonts w:ascii="Times New Roman" w:hAnsi="Times New Roman" w:cs="Times New Roman"/>
          <w:b/>
          <w:sz w:val="28"/>
          <w:szCs w:val="28"/>
        </w:rPr>
        <w:t>Нормативные акты</w:t>
      </w:r>
    </w:p>
    <w:p w:rsidR="0091213E" w:rsidRPr="00FD3FCB" w:rsidRDefault="0091213E" w:rsidP="005C0E19">
      <w:pPr>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Единая конвенция о наркотических средствах 1961 года (Заключена в г. Нью-Йорке 30.03.1961) // Сборник действующих договоров, соглашений и конвенций, заключенных СССР с иностранными государствами.- Вып. XXIII.- М., 1970.- С. 105 - 136.</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 xml:space="preserve">Кодекс преступлений против мира и безопасности человечества (Проект) (Принят в </w:t>
      </w:r>
      <w:smartTag w:uri="urn:schemas-microsoft-com:office:smarttags" w:element="metricconverter">
        <w:smartTagPr>
          <w:attr w:name="ProductID" w:val="1954 г"/>
        </w:smartTagPr>
        <w:r w:rsidRPr="00FD3FCB">
          <w:rPr>
            <w:rFonts w:ascii="Times New Roman" w:hAnsi="Times New Roman" w:cs="Times New Roman"/>
            <w:sz w:val="28"/>
            <w:szCs w:val="28"/>
          </w:rPr>
          <w:t>1954 г</w:t>
        </w:r>
      </w:smartTag>
      <w:r w:rsidRPr="00FD3FCB">
        <w:rPr>
          <w:rFonts w:ascii="Times New Roman" w:hAnsi="Times New Roman" w:cs="Times New Roman"/>
          <w:sz w:val="28"/>
          <w:szCs w:val="28"/>
        </w:rPr>
        <w:t>. на 6-ой сессии Комиссии международного права ООН) // Международное публичное право. Сборник документов. Т. 2.- М.: БЕК, 1996. С. 35 - 36.</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Конвенция о безопасности персонала Организации Объединенных Наций и связанного с ней персонала (Принята в г. Нью-Йорке 09.12.1994 Резолюцией 49/59 на 84-ом пленарном заседании 49-ой сессии Генеральной Ассамблеи ООН) // Действующее международное право. Т. 3.- М.: Московский независимый институт международного права, 1997.- С. 51 - 60.</w:t>
      </w:r>
    </w:p>
    <w:p w:rsidR="0091213E" w:rsidRPr="00FD3FCB" w:rsidRDefault="0091213E" w:rsidP="005C0E19">
      <w:pPr>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Конвенция о борьбе с незаконным захватом воздушных судов (Заключена в г. Гааге 16.12.1970) // Борьба с терроризмом касается каждого. Библиотечка "Российской газеты".- Вып. 13.- М., 2003.- С. 126 - 130.</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Конвенция о борьбе с незаконными актами, направленными против безопасности гражданской авиации (Заключена в г. Монреале 23.09.1971) // Борьба с терроризмом касается каждого. Библиотечка "Российской газеты".- Вып. 13.- М., 2003.- С. 145 - 150.</w:t>
      </w:r>
    </w:p>
    <w:p w:rsidR="0091213E" w:rsidRPr="00FD3FCB" w:rsidRDefault="0091213E" w:rsidP="005C0E19">
      <w:pPr>
        <w:pStyle w:val="a3"/>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Конвенция о ликвидации всех форм расовой дискриминации (1966) //</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Вед. ВС СССР.- 1969.- № 25.- Ст. 219</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Конвенция о неприменимости срока давности к военным преступлениям и преступлениям против человечества (Принята в г. Нью-Йорке 26.11.1968 Резолюцией 2391/XXIII на 1727-ом пленарном заседании 23-ей сессии Генеральной Ассамблеи ООН) // Действующее международное право.- Т. 3.- М.: Московский независимый институт международного права, 1997.- С. 14 - 17.</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Конвенция о предотвращении и наказании преступлений против лиц, пользующихся международной защитой, в том числе дипломатических агентов (Принята в г. Нью-Йорке 14.12.1973 Резолюцией 3166 (XXVIII) Генеральной Ассамблеи ООН) // Действующее международное право.- Т. 3.- М.: Московский независимый институт международного права, 1997.- С. 18 - 23.</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Конвенция о предупреждении преступления геноцида и наказании за него (Заключена 09.12.1948) // Действующее международное право. Т. 2.- М.: Московский независимый институт международного права, 1997.- С. 68 - 71.</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Конвенция о психотропных веществах (Заключена в г. Вене 21.02.1971) // Сборник действующих договоров, соглашений и конвенций, заключенных СССР с иностранными государствами. Вып. XXXV.- М., 1981. С. 416 - 434.</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Конвенция Организации Объединенных Наций о борьбе против незаконного оборота наркотических средств и психотропных веществ (Заключена в г. Вене 20.12.1988) // Сборник международных договоров СССР и Российской Федерации. Вып. XLVII.- М., 1994.- С. 133 - 157.</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Конвенция Организации Объединенных Наций по морскому праву (UNCLOS) (Заключена в г. Монтего-Бее 10.12.1982) // Бюллетень международных договоров.- 1998.- N 1.- С. 3 - 168.</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Конвенция относительно рабства, подписанная в Женеве 25 сентября 1926 года, с изменениями, внесенными Протоколом от 7 декабря 1953 года // Сборник действующих договоров, соглашений и конвенций, заключенных СССР с иностранными государствами. Вып. XVIII.- М., 1960.- С. 274 - 279.</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Конвенция против транснациональной организованной преступности (Принята в г. Нью-Йорке 15.11.2000 Резолюцией 55/25 на 62-ом пленарном заседании 55-ой сессии Генеральной Ассамблеи ООН) // Бюллетень международных договоров.- 2005.- N 2.- С. 3 - 33.</w:t>
      </w:r>
    </w:p>
    <w:p w:rsidR="0091213E" w:rsidRPr="00FD3FCB" w:rsidRDefault="0091213E" w:rsidP="005C0E19">
      <w:pPr>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Международная конвенция о борьбе с бомбовым терроризмом (Принята в г. Нью-Йорке 15.12.1997 Резолюцией 52/164 на 72-ом пленарном заседании Генеральной Ассамблеи ООН) // Бюллетень международных договоров.- 2001.- N 11.- С. 5 - 14</w:t>
      </w:r>
    </w:p>
    <w:p w:rsidR="0091213E" w:rsidRPr="00FD3FCB" w:rsidRDefault="0091213E" w:rsidP="005C0E19">
      <w:pPr>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Международная конвенция о борьбе с захватом заложников (Принята 17.12.1979 Резолюцией 34/146 Генеральной Ассамблеи ООН) // Сборник международных договоров СССР.- Вып. XLIII.- М., 1989.- С. 99 - 105.</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Международная конвенция о пресечении преступления апартеида и наказания за него (Принята в г. Нью-Йорке 30.11.1973 Резолюцией 3068/XXVIII на 2185-ом пленарном заседании 28-ой сессии Генеральной Ассамблеи ООН) // Международная защита прав и свобод человека. Сборник документов.- М.: Юридическая литература, 1990.- С. 103 - 109.</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Международная конвенция по борьбе с подделкой денежных знаков (Заключена в г. Женеве 20.04.1929) // Сборник действующих договоров, соглашений и конвенций, заключенных СССР с иностранными государствами.- Вып. VII.- М., 1933.- С. 40 - 53.</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Международный пакт о гражданских и политических правах (Принят 16.12.1966 Резолюцией 2200 (XXI) на 1496-ом пленарном заседании Генеральной Ассамблеи ООН) // Международная защита прав и свобод человека. Сборник документов.- М.: Юридическая литература, 1990.- С. 32 - 53.</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Уголовный кодекс Российской Федерации от 13.06.1996 N 63-ФЗ (ред. от 27.07.2009) // СЗ РФ. – 1996.- N 25.- Ст. 2954.</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Устав Международного военного трибунала для Дальнего Востока</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(Принят в г. Токио 19.01.1946) // Сборник действующих договоров, соглашений и конвенций, заключенных СССР с иностранными государствами.- Вып. XII.- М., 1956.- С. 79 - 86.</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Устав Международного военного трибунала для суда и наказания главных военных преступников европейских стран оси // Действующее международное право. Т. 3.- М.: Московский независимый институт международного права, 1997.- С. 763 - 770.</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Устав Организации Объединенных Наций (Принят в г. Сан-Франциско 26.06.1945) // Международное публичное право. Сборник документов.- Т. 1.- М.: БЕК, 1996.- С. 1 - 2, 227 - 237, 401 - 404. (Извлечения)</w:t>
      </w:r>
    </w:p>
    <w:p w:rsidR="0091213E" w:rsidRPr="00FD3FCB" w:rsidRDefault="0091213E" w:rsidP="005C0E19">
      <w:pPr>
        <w:widowControl/>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Федеральный закон от 08.01.1998 N 3-ФЗ (ред. от 17.07.2009, с изм. от 18.07.2009) "О наркотических средствах и психотропных веществах" // СЗ РФ.- 1998.- N 2.- Ст. 219.</w:t>
      </w:r>
    </w:p>
    <w:p w:rsidR="0091213E" w:rsidRPr="00FD3FCB" w:rsidRDefault="0091213E" w:rsidP="00FD3FCB">
      <w:pPr>
        <w:spacing w:line="360" w:lineRule="auto"/>
        <w:ind w:firstLine="709"/>
        <w:jc w:val="both"/>
        <w:rPr>
          <w:rFonts w:ascii="Times New Roman" w:hAnsi="Times New Roman" w:cs="Times New Roman"/>
          <w:b/>
          <w:sz w:val="28"/>
          <w:szCs w:val="28"/>
        </w:rPr>
      </w:pPr>
      <w:r w:rsidRPr="00FD3FCB">
        <w:rPr>
          <w:rFonts w:ascii="Times New Roman" w:hAnsi="Times New Roman" w:cs="Times New Roman"/>
          <w:b/>
          <w:sz w:val="28"/>
          <w:szCs w:val="28"/>
        </w:rPr>
        <w:t>Литература общего содержания</w:t>
      </w:r>
    </w:p>
    <w:p w:rsidR="004203E1" w:rsidRPr="00FD3FCB" w:rsidRDefault="004203E1" w:rsidP="005C0E19">
      <w:pPr>
        <w:pStyle w:val="a3"/>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bCs/>
          <w:sz w:val="28"/>
          <w:szCs w:val="28"/>
        </w:rPr>
        <w:t>Адельханян Р.</w:t>
      </w:r>
      <w:r w:rsidRPr="00FD3FCB">
        <w:rPr>
          <w:rFonts w:ascii="Times New Roman" w:hAnsi="Times New Roman" w:cs="Times New Roman"/>
          <w:b/>
          <w:bCs/>
          <w:sz w:val="28"/>
          <w:szCs w:val="28"/>
        </w:rPr>
        <w:t xml:space="preserve"> </w:t>
      </w:r>
      <w:r w:rsidRPr="00FD3FCB">
        <w:rPr>
          <w:rFonts w:ascii="Times New Roman" w:hAnsi="Times New Roman" w:cs="Times New Roman"/>
          <w:sz w:val="28"/>
          <w:szCs w:val="28"/>
        </w:rPr>
        <w:t>Признаки террористического преступления по международному праву // Российская юстиция .</w:t>
      </w:r>
      <w:r w:rsidR="007623B3" w:rsidRPr="00FD3FCB">
        <w:rPr>
          <w:rFonts w:ascii="Times New Roman" w:hAnsi="Times New Roman" w:cs="Times New Roman"/>
          <w:sz w:val="28"/>
          <w:szCs w:val="28"/>
        </w:rPr>
        <w:t>-</w:t>
      </w:r>
      <w:r w:rsidRPr="00FD3FCB">
        <w:rPr>
          <w:rFonts w:ascii="Times New Roman" w:hAnsi="Times New Roman" w:cs="Times New Roman"/>
          <w:sz w:val="28"/>
          <w:szCs w:val="28"/>
        </w:rPr>
        <w:t xml:space="preserve"> 2002 .</w:t>
      </w:r>
    </w:p>
    <w:p w:rsidR="004203E1" w:rsidRPr="00FD3FCB" w:rsidRDefault="004203E1" w:rsidP="005C0E19">
      <w:pPr>
        <w:pStyle w:val="a3"/>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bCs/>
          <w:sz w:val="28"/>
          <w:szCs w:val="28"/>
        </w:rPr>
        <w:t xml:space="preserve">Глотова С. В. </w:t>
      </w:r>
      <w:r w:rsidRPr="00FD3FCB">
        <w:rPr>
          <w:rFonts w:ascii="Times New Roman" w:hAnsi="Times New Roman" w:cs="Times New Roman"/>
          <w:sz w:val="28"/>
          <w:szCs w:val="28"/>
        </w:rPr>
        <w:t>Международный терроризм как международное преступление С. В. Глотова // Вестник Московского университета. Сер. 11, Право .</w:t>
      </w:r>
      <w:r w:rsidR="007623B3" w:rsidRPr="00FD3FCB">
        <w:rPr>
          <w:rFonts w:ascii="Times New Roman" w:hAnsi="Times New Roman" w:cs="Times New Roman"/>
          <w:sz w:val="28"/>
          <w:szCs w:val="28"/>
        </w:rPr>
        <w:t>-</w:t>
      </w:r>
      <w:r w:rsidRPr="00FD3FCB">
        <w:rPr>
          <w:rFonts w:ascii="Times New Roman" w:hAnsi="Times New Roman" w:cs="Times New Roman"/>
          <w:sz w:val="28"/>
          <w:szCs w:val="28"/>
        </w:rPr>
        <w:t xml:space="preserve"> 2005 .</w:t>
      </w:r>
    </w:p>
    <w:p w:rsidR="004203E1" w:rsidRPr="00FD3FCB" w:rsidRDefault="004203E1" w:rsidP="005C0E19">
      <w:pPr>
        <w:pStyle w:val="a3"/>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iCs/>
          <w:sz w:val="28"/>
          <w:szCs w:val="28"/>
        </w:rPr>
        <w:t xml:space="preserve">ГубинВ. Ф. </w:t>
      </w:r>
      <w:r w:rsidRPr="00FD3FCB">
        <w:rPr>
          <w:rFonts w:ascii="Times New Roman" w:hAnsi="Times New Roman" w:cs="Times New Roman"/>
          <w:sz w:val="28"/>
          <w:szCs w:val="28"/>
        </w:rPr>
        <w:t>Расовая дискриминация: Реакционная сущность и международная противоправность. М., 1979.</w:t>
      </w:r>
    </w:p>
    <w:p w:rsidR="004203E1" w:rsidRPr="00FD3FCB" w:rsidRDefault="004203E1" w:rsidP="005C0E19">
      <w:pPr>
        <w:numPr>
          <w:ilvl w:val="0"/>
          <w:numId w:val="6"/>
        </w:numPr>
        <w:shd w:val="clear" w:color="auto" w:fill="FFFFFF"/>
        <w:spacing w:line="360" w:lineRule="auto"/>
        <w:ind w:left="0" w:firstLine="0"/>
        <w:jc w:val="both"/>
        <w:rPr>
          <w:rFonts w:ascii="Times New Roman" w:hAnsi="Times New Roman" w:cs="Times New Roman"/>
          <w:sz w:val="28"/>
          <w:szCs w:val="28"/>
        </w:rPr>
      </w:pPr>
      <w:r w:rsidRPr="00FD3FCB">
        <w:rPr>
          <w:rFonts w:ascii="Times New Roman" w:hAnsi="Times New Roman" w:cs="Times New Roman"/>
          <w:iCs/>
          <w:sz w:val="28"/>
          <w:szCs w:val="28"/>
        </w:rPr>
        <w:t xml:space="preserve">Кибальник А. </w:t>
      </w:r>
      <w:r w:rsidRPr="00FD3FCB">
        <w:rPr>
          <w:rFonts w:ascii="Times New Roman" w:hAnsi="Times New Roman" w:cs="Times New Roman"/>
          <w:sz w:val="28"/>
          <w:szCs w:val="28"/>
        </w:rPr>
        <w:t>Г. Современное международное уголовное право: Понятие, задачи и принципы. М., 2003.</w:t>
      </w:r>
    </w:p>
    <w:p w:rsidR="004203E1" w:rsidRPr="00FD3FCB" w:rsidRDefault="004203E1" w:rsidP="005C0E19">
      <w:pPr>
        <w:numPr>
          <w:ilvl w:val="0"/>
          <w:numId w:val="6"/>
        </w:numPr>
        <w:shd w:val="clear" w:color="auto" w:fill="FFFFFF"/>
        <w:spacing w:line="360" w:lineRule="auto"/>
        <w:ind w:left="0" w:firstLine="0"/>
        <w:jc w:val="both"/>
        <w:rPr>
          <w:rFonts w:ascii="Times New Roman" w:hAnsi="Times New Roman" w:cs="Times New Roman"/>
          <w:sz w:val="28"/>
          <w:szCs w:val="28"/>
        </w:rPr>
      </w:pPr>
      <w:r w:rsidRPr="00FD3FCB">
        <w:rPr>
          <w:rFonts w:ascii="Times New Roman" w:hAnsi="Times New Roman" w:cs="Times New Roman"/>
          <w:iCs/>
          <w:sz w:val="28"/>
          <w:szCs w:val="28"/>
        </w:rPr>
        <w:t xml:space="preserve">Мартене Ф. </w:t>
      </w:r>
      <w:r w:rsidRPr="00FD3FCB">
        <w:rPr>
          <w:rFonts w:ascii="Times New Roman" w:hAnsi="Times New Roman" w:cs="Times New Roman"/>
          <w:sz w:val="28"/>
          <w:szCs w:val="28"/>
        </w:rPr>
        <w:t>Современное международное право цивилизованных народов. СПб., 1905.</w:t>
      </w:r>
    </w:p>
    <w:p w:rsidR="004203E1" w:rsidRPr="00FD3FCB" w:rsidRDefault="004203E1" w:rsidP="005C0E19">
      <w:pPr>
        <w:pStyle w:val="a3"/>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Международное право : учеб. для вузов / И. Н. Глебов. - М.: Дрофа, 2006.</w:t>
      </w:r>
    </w:p>
    <w:p w:rsidR="004203E1" w:rsidRPr="00FD3FCB" w:rsidRDefault="004203E1" w:rsidP="005C0E19">
      <w:pPr>
        <w:numPr>
          <w:ilvl w:val="0"/>
          <w:numId w:val="6"/>
        </w:numPr>
        <w:shd w:val="clear" w:color="auto" w:fill="FFFFFF"/>
        <w:spacing w:line="360" w:lineRule="auto"/>
        <w:ind w:left="0" w:firstLine="0"/>
        <w:jc w:val="both"/>
        <w:rPr>
          <w:rFonts w:ascii="Times New Roman" w:hAnsi="Times New Roman" w:cs="Times New Roman"/>
          <w:sz w:val="28"/>
          <w:szCs w:val="28"/>
        </w:rPr>
      </w:pPr>
      <w:r w:rsidRPr="00FD3FCB">
        <w:rPr>
          <w:rFonts w:ascii="Times New Roman" w:hAnsi="Times New Roman" w:cs="Times New Roman"/>
          <w:bCs/>
          <w:sz w:val="28"/>
          <w:szCs w:val="28"/>
        </w:rPr>
        <w:t>Международное право:</w:t>
      </w:r>
      <w:r w:rsidRPr="00FD3FCB">
        <w:rPr>
          <w:rFonts w:ascii="Times New Roman" w:hAnsi="Times New Roman" w:cs="Times New Roman"/>
          <w:b/>
          <w:bCs/>
          <w:sz w:val="28"/>
          <w:szCs w:val="28"/>
        </w:rPr>
        <w:t xml:space="preserve"> </w:t>
      </w:r>
      <w:r w:rsidRPr="00FD3FCB">
        <w:rPr>
          <w:rFonts w:ascii="Times New Roman" w:hAnsi="Times New Roman" w:cs="Times New Roman"/>
          <w:sz w:val="28"/>
          <w:szCs w:val="28"/>
        </w:rPr>
        <w:t xml:space="preserve">Учебник для вузов / Отв. ред. проф. </w:t>
      </w:r>
      <w:r w:rsidRPr="00FD3FCB">
        <w:rPr>
          <w:rFonts w:ascii="Times New Roman" w:hAnsi="Times New Roman" w:cs="Times New Roman"/>
          <w:iCs/>
          <w:sz w:val="28"/>
          <w:szCs w:val="28"/>
        </w:rPr>
        <w:t xml:space="preserve">Г. В. Игнатенко </w:t>
      </w:r>
      <w:r w:rsidRPr="00FD3FCB">
        <w:rPr>
          <w:rFonts w:ascii="Times New Roman" w:hAnsi="Times New Roman" w:cs="Times New Roman"/>
          <w:sz w:val="28"/>
          <w:szCs w:val="28"/>
        </w:rPr>
        <w:t xml:space="preserve">и проф. </w:t>
      </w:r>
      <w:r w:rsidRPr="00FD3FCB">
        <w:rPr>
          <w:rFonts w:ascii="Times New Roman" w:hAnsi="Times New Roman" w:cs="Times New Roman"/>
          <w:iCs/>
          <w:sz w:val="28"/>
          <w:szCs w:val="28"/>
        </w:rPr>
        <w:t xml:space="preserve">О. И. Тиунов. - </w:t>
      </w:r>
      <w:r w:rsidRPr="00FD3FCB">
        <w:rPr>
          <w:rFonts w:ascii="Times New Roman" w:hAnsi="Times New Roman" w:cs="Times New Roman"/>
          <w:sz w:val="28"/>
          <w:szCs w:val="28"/>
        </w:rPr>
        <w:t>3-е изд., перераб. и доп. - М.: Норма, 2006.</w:t>
      </w:r>
    </w:p>
    <w:p w:rsidR="004203E1" w:rsidRPr="00FD3FCB" w:rsidRDefault="004203E1" w:rsidP="005C0E19">
      <w:pPr>
        <w:pStyle w:val="a3"/>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sz w:val="28"/>
          <w:szCs w:val="28"/>
        </w:rPr>
        <w:t>Международное уголовное право : Учеб. пособие для вузов / ; РАН; Ин-т государства и права; Под общ. ред. В.Н.Кудрявцева .</w:t>
      </w:r>
      <w:r w:rsidR="007623B3" w:rsidRPr="00FD3FCB">
        <w:rPr>
          <w:rFonts w:ascii="Times New Roman" w:hAnsi="Times New Roman" w:cs="Times New Roman"/>
          <w:sz w:val="28"/>
          <w:szCs w:val="28"/>
        </w:rPr>
        <w:t>-</w:t>
      </w:r>
      <w:r w:rsidRPr="00FD3FCB">
        <w:rPr>
          <w:rFonts w:ascii="Times New Roman" w:hAnsi="Times New Roman" w:cs="Times New Roman"/>
          <w:sz w:val="28"/>
          <w:szCs w:val="28"/>
        </w:rPr>
        <w:t xml:space="preserve"> М : Наука, 1999 .</w:t>
      </w:r>
    </w:p>
    <w:p w:rsidR="004203E1" w:rsidRPr="00FD3FCB" w:rsidRDefault="004203E1" w:rsidP="005C0E19">
      <w:pPr>
        <w:pStyle w:val="a3"/>
        <w:numPr>
          <w:ilvl w:val="0"/>
          <w:numId w:val="6"/>
        </w:numPr>
        <w:spacing w:line="360" w:lineRule="auto"/>
        <w:ind w:left="0" w:firstLine="0"/>
        <w:jc w:val="both"/>
        <w:rPr>
          <w:rFonts w:ascii="Times New Roman" w:hAnsi="Times New Roman" w:cs="Times New Roman"/>
          <w:sz w:val="28"/>
          <w:szCs w:val="28"/>
        </w:rPr>
      </w:pPr>
      <w:r w:rsidRPr="00FD3FCB">
        <w:rPr>
          <w:rFonts w:ascii="Times New Roman" w:hAnsi="Times New Roman" w:cs="Times New Roman"/>
          <w:iCs/>
          <w:sz w:val="28"/>
          <w:szCs w:val="28"/>
        </w:rPr>
        <w:t xml:space="preserve">Международный </w:t>
      </w:r>
      <w:r w:rsidRPr="00FD3FCB">
        <w:rPr>
          <w:rFonts w:ascii="Times New Roman" w:hAnsi="Times New Roman" w:cs="Times New Roman"/>
          <w:sz w:val="28"/>
          <w:szCs w:val="28"/>
        </w:rPr>
        <w:t>терроризм: Истоки и противодействие / Под ред. Е.С.Строева, Н.П.Патрушева. СПб., 2001.</w:t>
      </w:r>
    </w:p>
    <w:p w:rsidR="004203E1" w:rsidRPr="00FD3FCB" w:rsidRDefault="004203E1" w:rsidP="005C0E19">
      <w:pPr>
        <w:numPr>
          <w:ilvl w:val="0"/>
          <w:numId w:val="6"/>
        </w:numPr>
        <w:shd w:val="clear" w:color="auto" w:fill="FFFFFF"/>
        <w:spacing w:line="360" w:lineRule="auto"/>
        <w:ind w:left="0" w:firstLine="0"/>
        <w:jc w:val="both"/>
        <w:rPr>
          <w:rFonts w:ascii="Times New Roman" w:hAnsi="Times New Roman" w:cs="Times New Roman"/>
          <w:sz w:val="28"/>
          <w:szCs w:val="28"/>
        </w:rPr>
      </w:pPr>
      <w:r w:rsidRPr="00FD3FCB">
        <w:rPr>
          <w:rFonts w:ascii="Times New Roman" w:hAnsi="Times New Roman" w:cs="Times New Roman"/>
          <w:iCs/>
          <w:sz w:val="28"/>
          <w:szCs w:val="28"/>
        </w:rPr>
        <w:t xml:space="preserve">Муранов А. И. </w:t>
      </w:r>
      <w:r w:rsidRPr="00FD3FCB">
        <w:rPr>
          <w:rFonts w:ascii="Times New Roman" w:hAnsi="Times New Roman" w:cs="Times New Roman"/>
          <w:sz w:val="28"/>
          <w:szCs w:val="28"/>
        </w:rPr>
        <w:t>Исполнение иностранных судебных и арбитражных решений: Компетенция российских судов. М.,2002.</w:t>
      </w:r>
    </w:p>
    <w:p w:rsidR="004203E1" w:rsidRPr="00FD3FCB" w:rsidRDefault="004203E1" w:rsidP="005C0E19">
      <w:pPr>
        <w:numPr>
          <w:ilvl w:val="0"/>
          <w:numId w:val="6"/>
        </w:numPr>
        <w:shd w:val="clear" w:color="auto" w:fill="FFFFFF"/>
        <w:spacing w:line="360" w:lineRule="auto"/>
        <w:ind w:left="0" w:firstLine="0"/>
        <w:jc w:val="both"/>
        <w:rPr>
          <w:rFonts w:ascii="Times New Roman" w:hAnsi="Times New Roman" w:cs="Times New Roman"/>
          <w:sz w:val="28"/>
          <w:szCs w:val="28"/>
        </w:rPr>
      </w:pPr>
      <w:r w:rsidRPr="00FD3FCB">
        <w:rPr>
          <w:rFonts w:ascii="Times New Roman" w:hAnsi="Times New Roman" w:cs="Times New Roman"/>
          <w:iCs/>
          <w:sz w:val="28"/>
          <w:szCs w:val="28"/>
        </w:rPr>
        <w:t xml:space="preserve">Найер А. </w:t>
      </w:r>
      <w:r w:rsidRPr="00FD3FCB">
        <w:rPr>
          <w:rFonts w:ascii="Times New Roman" w:hAnsi="Times New Roman" w:cs="Times New Roman"/>
          <w:sz w:val="28"/>
          <w:szCs w:val="28"/>
        </w:rPr>
        <w:t>Военные</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преступления:</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Геноцид.</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Террор.</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Борьба за</w:t>
      </w:r>
      <w:r w:rsidR="005C0E19">
        <w:rPr>
          <w:rFonts w:ascii="Times New Roman" w:hAnsi="Times New Roman" w:cs="Times New Roman"/>
          <w:sz w:val="28"/>
          <w:szCs w:val="28"/>
        </w:rPr>
        <w:t xml:space="preserve"> </w:t>
      </w:r>
      <w:r w:rsidRPr="00FD3FCB">
        <w:rPr>
          <w:rFonts w:ascii="Times New Roman" w:hAnsi="Times New Roman" w:cs="Times New Roman"/>
          <w:sz w:val="28"/>
          <w:szCs w:val="28"/>
        </w:rPr>
        <w:t>правосудие. М., 2000.</w:t>
      </w:r>
      <w:bookmarkStart w:id="20" w:name="_GoBack"/>
      <w:bookmarkEnd w:id="20"/>
    </w:p>
    <w:sectPr w:rsidR="004203E1" w:rsidRPr="00FD3FCB" w:rsidSect="00FD3FCB">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5A" w:rsidRDefault="00C0725A">
      <w:r>
        <w:separator/>
      </w:r>
    </w:p>
  </w:endnote>
  <w:endnote w:type="continuationSeparator" w:id="0">
    <w:p w:rsidR="00C0725A" w:rsidRDefault="00C0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E6" w:rsidRDefault="00065AE6" w:rsidP="00697AB8">
    <w:pPr>
      <w:pStyle w:val="a7"/>
      <w:framePr w:wrap="around" w:vAnchor="text" w:hAnchor="margin" w:xAlign="right" w:y="1"/>
      <w:rPr>
        <w:rStyle w:val="a9"/>
        <w:rFonts w:cs="Arial"/>
      </w:rPr>
    </w:pPr>
  </w:p>
  <w:p w:rsidR="00065AE6" w:rsidRDefault="00065AE6" w:rsidP="00D9526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E6" w:rsidRDefault="00D779A5" w:rsidP="00697AB8">
    <w:pPr>
      <w:pStyle w:val="a7"/>
      <w:framePr w:wrap="around" w:vAnchor="text" w:hAnchor="margin" w:xAlign="right" w:y="1"/>
      <w:rPr>
        <w:rStyle w:val="a9"/>
        <w:rFonts w:cs="Arial"/>
      </w:rPr>
    </w:pPr>
    <w:r>
      <w:rPr>
        <w:rStyle w:val="a9"/>
        <w:rFonts w:cs="Arial"/>
        <w:noProof/>
      </w:rPr>
      <w:t>1</w:t>
    </w:r>
  </w:p>
  <w:p w:rsidR="00065AE6" w:rsidRDefault="00065AE6" w:rsidP="00D9526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5A" w:rsidRDefault="00C0725A">
      <w:r>
        <w:separator/>
      </w:r>
    </w:p>
  </w:footnote>
  <w:footnote w:type="continuationSeparator" w:id="0">
    <w:p w:rsidR="00C0725A" w:rsidRDefault="00C0725A">
      <w:r>
        <w:continuationSeparator/>
      </w:r>
    </w:p>
  </w:footnote>
  <w:footnote w:id="1">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Устав Международного военного трибунала для суда и наказания главных военных преступников европейских стран оси // Действующее международное право. Т. 3.- М.: Московский независимый институт международного права, 1997.- С. 763 - 770.</w:t>
      </w:r>
    </w:p>
  </w:footnote>
  <w:footnote w:id="2">
    <w:p w:rsidR="00C0725A" w:rsidRDefault="00065AE6" w:rsidP="00FD3FCB">
      <w:pPr>
        <w:widowControl/>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Устав Международного военного трибунала для Дальнего Востока  (Принят в г. Токио 19.01.1946) // Сборник действующих договоров, соглашений и конвенций, заключенных СССР с иностранными государствами.- Вып. XII.- М., 1956.- С. 79 - 86.</w:t>
      </w:r>
    </w:p>
  </w:footnote>
  <w:footnote w:id="3">
    <w:p w:rsidR="00C0725A" w:rsidRDefault="00065AE6" w:rsidP="00FD3FCB">
      <w:pPr>
        <w:widowControl/>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Конвенция о неприменимости срока давности к военным преступлениям и преступлениям против человечества (Принята в г. Нью-Йорке 26.11.1968 Резолюцией 2391/XXIII на 1727-ом пленарном заседании 23-ей сессии Генеральной Ассамблеи ООН) // Действующее международное право.- Т. 3.- М.: Московский независимый институт международного права, 1997.- С. 14 - 17.</w:t>
      </w:r>
    </w:p>
  </w:footnote>
  <w:footnote w:id="4">
    <w:p w:rsidR="00C0725A" w:rsidRDefault="00065AE6" w:rsidP="00D95264">
      <w:pPr>
        <w:shd w:val="clear" w:color="auto" w:fill="FFFFFF"/>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iCs/>
        </w:rPr>
        <w:t xml:space="preserve">Мартене Ф. </w:t>
      </w:r>
      <w:r w:rsidRPr="00FD3FCB">
        <w:rPr>
          <w:rFonts w:ascii="Times New Roman" w:hAnsi="Times New Roman"/>
        </w:rPr>
        <w:t xml:space="preserve">Современное международное право цивилизованных народов.- СПб., 1905.- Т. </w:t>
      </w:r>
      <w:r w:rsidRPr="00FD3FCB">
        <w:rPr>
          <w:rFonts w:ascii="Times New Roman" w:hAnsi="Times New Roman"/>
          <w:lang w:val="en-US"/>
        </w:rPr>
        <w:t>II</w:t>
      </w:r>
      <w:r w:rsidRPr="00FD3FCB">
        <w:rPr>
          <w:rFonts w:ascii="Times New Roman" w:hAnsi="Times New Roman"/>
        </w:rPr>
        <w:t>.- С. 388.</w:t>
      </w:r>
    </w:p>
  </w:footnote>
  <w:footnote w:id="5">
    <w:p w:rsidR="00C0725A" w:rsidRDefault="00065AE6" w:rsidP="00FD3FCB">
      <w:pPr>
        <w:widowControl/>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Конвенция Организации Объединенных Наций о борьбе против незаконного оборота наркотических средств и психотропных веществ (Заключена в г. Вене 20.12.1988) // Сборник международных договоров СССР и Российской Федерации. Вып. XLVII.- М., 1994.- С. 133 - 157.</w:t>
      </w:r>
    </w:p>
  </w:footnote>
  <w:footnote w:id="6">
    <w:p w:rsidR="00C0725A" w:rsidRDefault="00065AE6" w:rsidP="00FD3FCB">
      <w:pPr>
        <w:shd w:val="clear" w:color="auto" w:fill="FFFFFF"/>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bCs/>
        </w:rPr>
        <w:t>Международное право:</w:t>
      </w:r>
      <w:r w:rsidRPr="00FD3FCB">
        <w:rPr>
          <w:rFonts w:ascii="Times New Roman" w:hAnsi="Times New Roman" w:cs="Times New Roman"/>
          <w:b/>
          <w:bCs/>
        </w:rPr>
        <w:t xml:space="preserve"> </w:t>
      </w:r>
      <w:r w:rsidRPr="00FD3FCB">
        <w:rPr>
          <w:rFonts w:ascii="Times New Roman" w:hAnsi="Times New Roman" w:cs="Times New Roman"/>
        </w:rPr>
        <w:t xml:space="preserve">Учебник для вузов / Отв. ред. проф. </w:t>
      </w:r>
      <w:r w:rsidRPr="00FD3FCB">
        <w:rPr>
          <w:rFonts w:ascii="Times New Roman" w:hAnsi="Times New Roman" w:cs="Times New Roman"/>
          <w:iCs/>
        </w:rPr>
        <w:t xml:space="preserve">Г. В. Игнатенко </w:t>
      </w:r>
      <w:r w:rsidRPr="00FD3FCB">
        <w:rPr>
          <w:rFonts w:ascii="Times New Roman" w:hAnsi="Times New Roman" w:cs="Times New Roman"/>
        </w:rPr>
        <w:t xml:space="preserve">и проф. </w:t>
      </w:r>
      <w:r w:rsidRPr="00FD3FCB">
        <w:rPr>
          <w:rFonts w:ascii="Times New Roman" w:hAnsi="Times New Roman" w:cs="Times New Roman"/>
          <w:iCs/>
        </w:rPr>
        <w:t xml:space="preserve">О. И. Тиунов. - </w:t>
      </w:r>
      <w:r w:rsidRPr="00FD3FCB">
        <w:rPr>
          <w:rFonts w:ascii="Times New Roman" w:hAnsi="Times New Roman" w:cs="Times New Roman"/>
        </w:rPr>
        <w:t>3-е изд., перераб. и доп. - М.: Норма, 2006. - С 438- 452</w:t>
      </w:r>
    </w:p>
  </w:footnote>
  <w:footnote w:id="7">
    <w:p w:rsidR="00C0725A" w:rsidRDefault="00065AE6" w:rsidP="00D95264">
      <w:pPr>
        <w:pStyle w:val="a3"/>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Международное уголовное право : Учеб. пособие для вузов / ; РАН; Ин-т государства и права; Под общ. ред. В.Н.Кудрявцева .- М : Наука, 1999 .- С. 264</w:t>
      </w:r>
    </w:p>
  </w:footnote>
  <w:footnote w:id="8">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Кодекс преступлений против мира и безопасности человечества (Проект) (Принят в </w:t>
      </w:r>
      <w:smartTag w:uri="urn:schemas-microsoft-com:office:smarttags" w:element="metricconverter">
        <w:smartTagPr>
          <w:attr w:name="ProductID" w:val="1954 г"/>
        </w:smartTagPr>
        <w:r w:rsidRPr="00FD3FCB">
          <w:rPr>
            <w:rFonts w:ascii="Times New Roman" w:hAnsi="Times New Roman"/>
          </w:rPr>
          <w:t>1954 г</w:t>
        </w:r>
      </w:smartTag>
      <w:r w:rsidRPr="00FD3FCB">
        <w:rPr>
          <w:rFonts w:ascii="Times New Roman" w:hAnsi="Times New Roman"/>
        </w:rPr>
        <w:t>. на 6-ой сессии Комиссии международного права ООН) // Международное публичное право. Сборник документов. Т. 2.- М.: БЕК, 1996. С. 35 - 36.</w:t>
      </w:r>
    </w:p>
  </w:footnote>
  <w:footnote w:id="9">
    <w:p w:rsidR="00C0725A" w:rsidRDefault="00065AE6" w:rsidP="00D95264">
      <w:pPr>
        <w:pStyle w:val="a3"/>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Конвенция</w:t>
      </w:r>
      <w:r w:rsidRPr="00FD3FCB">
        <w:rPr>
          <w:rFonts w:ascii="Times New Roman" w:hAnsi="Times New Roman"/>
        </w:rPr>
        <w:t xml:space="preserve"> </w:t>
      </w:r>
      <w:r w:rsidRPr="00FD3FCB">
        <w:rPr>
          <w:rFonts w:ascii="Times New Roman" w:hAnsi="Times New Roman" w:cs="Times New Roman"/>
        </w:rPr>
        <w:t>о</w:t>
      </w:r>
      <w:r w:rsidRPr="00FD3FCB">
        <w:rPr>
          <w:rFonts w:ascii="Times New Roman" w:hAnsi="Times New Roman"/>
        </w:rPr>
        <w:t xml:space="preserve"> </w:t>
      </w:r>
      <w:r w:rsidRPr="00FD3FCB">
        <w:rPr>
          <w:rFonts w:ascii="Times New Roman" w:hAnsi="Times New Roman" w:cs="Times New Roman"/>
        </w:rPr>
        <w:t>ликвидации</w:t>
      </w:r>
      <w:r w:rsidRPr="00FD3FCB">
        <w:rPr>
          <w:rFonts w:ascii="Times New Roman" w:hAnsi="Times New Roman"/>
        </w:rPr>
        <w:t xml:space="preserve"> </w:t>
      </w:r>
      <w:r w:rsidRPr="00FD3FCB">
        <w:rPr>
          <w:rFonts w:ascii="Times New Roman" w:hAnsi="Times New Roman" w:cs="Times New Roman"/>
        </w:rPr>
        <w:t>всех</w:t>
      </w:r>
      <w:r w:rsidRPr="00FD3FCB">
        <w:rPr>
          <w:rFonts w:ascii="Times New Roman" w:hAnsi="Times New Roman"/>
        </w:rPr>
        <w:t xml:space="preserve"> </w:t>
      </w:r>
      <w:r w:rsidRPr="00FD3FCB">
        <w:rPr>
          <w:rFonts w:ascii="Times New Roman" w:hAnsi="Times New Roman" w:cs="Times New Roman"/>
        </w:rPr>
        <w:t>форм</w:t>
      </w:r>
      <w:r w:rsidRPr="00FD3FCB">
        <w:rPr>
          <w:rFonts w:ascii="Times New Roman" w:hAnsi="Times New Roman"/>
        </w:rPr>
        <w:t xml:space="preserve"> </w:t>
      </w:r>
      <w:r w:rsidRPr="00FD3FCB">
        <w:rPr>
          <w:rFonts w:ascii="Times New Roman" w:hAnsi="Times New Roman" w:cs="Times New Roman"/>
        </w:rPr>
        <w:t>расовой</w:t>
      </w:r>
      <w:r w:rsidRPr="00FD3FCB">
        <w:rPr>
          <w:rFonts w:ascii="Times New Roman" w:hAnsi="Times New Roman"/>
        </w:rPr>
        <w:t xml:space="preserve"> </w:t>
      </w:r>
      <w:r w:rsidRPr="00FD3FCB">
        <w:rPr>
          <w:rFonts w:ascii="Times New Roman" w:hAnsi="Times New Roman" w:cs="Times New Roman"/>
        </w:rPr>
        <w:t>дискриминации</w:t>
      </w:r>
      <w:r w:rsidRPr="00FD3FCB">
        <w:rPr>
          <w:rFonts w:ascii="Times New Roman" w:hAnsi="Times New Roman"/>
        </w:rPr>
        <w:t xml:space="preserve"> (1966) //  </w:t>
      </w:r>
      <w:r w:rsidRPr="00FD3FCB">
        <w:rPr>
          <w:rFonts w:ascii="Times New Roman" w:hAnsi="Times New Roman" w:cs="Times New Roman"/>
        </w:rPr>
        <w:t>Вед</w:t>
      </w:r>
      <w:r w:rsidRPr="00FD3FCB">
        <w:rPr>
          <w:rFonts w:ascii="Times New Roman" w:hAnsi="Times New Roman"/>
        </w:rPr>
        <w:t xml:space="preserve">. </w:t>
      </w:r>
      <w:r w:rsidRPr="00FD3FCB">
        <w:rPr>
          <w:rFonts w:ascii="Times New Roman" w:hAnsi="Times New Roman" w:cs="Times New Roman"/>
        </w:rPr>
        <w:t>ВС</w:t>
      </w:r>
      <w:r w:rsidRPr="00FD3FCB">
        <w:rPr>
          <w:rFonts w:ascii="Times New Roman" w:hAnsi="Times New Roman"/>
        </w:rPr>
        <w:t xml:space="preserve"> </w:t>
      </w:r>
      <w:r w:rsidRPr="00FD3FCB">
        <w:rPr>
          <w:rFonts w:ascii="Times New Roman" w:hAnsi="Times New Roman" w:cs="Times New Roman"/>
        </w:rPr>
        <w:t>СССР</w:t>
      </w:r>
      <w:r w:rsidRPr="00FD3FCB">
        <w:rPr>
          <w:rFonts w:ascii="Times New Roman" w:hAnsi="Times New Roman"/>
        </w:rPr>
        <w:t xml:space="preserve">.- 1969.- </w:t>
      </w:r>
      <w:r w:rsidRPr="00FD3FCB">
        <w:rPr>
          <w:rFonts w:ascii="Times New Roman" w:hAnsi="Times New Roman" w:cs="Times New Roman"/>
        </w:rPr>
        <w:t>№</w:t>
      </w:r>
      <w:r w:rsidRPr="00FD3FCB">
        <w:rPr>
          <w:rFonts w:ascii="Times New Roman" w:hAnsi="Times New Roman"/>
        </w:rPr>
        <w:t xml:space="preserve"> 25.- </w:t>
      </w:r>
      <w:r w:rsidRPr="00FD3FCB">
        <w:rPr>
          <w:rFonts w:ascii="Times New Roman" w:hAnsi="Times New Roman" w:cs="Times New Roman"/>
        </w:rPr>
        <w:t>Ст</w:t>
      </w:r>
      <w:r w:rsidRPr="00FD3FCB">
        <w:rPr>
          <w:rFonts w:ascii="Times New Roman" w:hAnsi="Times New Roman"/>
        </w:rPr>
        <w:t>. 219</w:t>
      </w:r>
    </w:p>
  </w:footnote>
  <w:footnote w:id="10">
    <w:p w:rsidR="00C0725A" w:rsidRDefault="00065AE6" w:rsidP="00D95264">
      <w:pPr>
        <w:pStyle w:val="a3"/>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См</w:t>
      </w:r>
      <w:r w:rsidRPr="00FD3FCB">
        <w:rPr>
          <w:rFonts w:ascii="Times New Roman" w:hAnsi="Times New Roman"/>
        </w:rPr>
        <w:t xml:space="preserve">.: </w:t>
      </w:r>
      <w:r w:rsidRPr="00FD3FCB">
        <w:rPr>
          <w:rFonts w:ascii="Times New Roman" w:hAnsi="Times New Roman" w:cs="Times New Roman"/>
          <w:iCs/>
        </w:rPr>
        <w:t>ГубинВ</w:t>
      </w:r>
      <w:r w:rsidRPr="00FD3FCB">
        <w:rPr>
          <w:rFonts w:ascii="Times New Roman" w:hAnsi="Times New Roman"/>
          <w:iCs/>
        </w:rPr>
        <w:t xml:space="preserve">. </w:t>
      </w:r>
      <w:r w:rsidRPr="00FD3FCB">
        <w:rPr>
          <w:rFonts w:ascii="Times New Roman" w:hAnsi="Times New Roman" w:cs="Times New Roman"/>
          <w:iCs/>
        </w:rPr>
        <w:t>Ф</w:t>
      </w:r>
      <w:r w:rsidRPr="00FD3FCB">
        <w:rPr>
          <w:rFonts w:ascii="Times New Roman" w:hAnsi="Times New Roman"/>
          <w:iCs/>
        </w:rPr>
        <w:t xml:space="preserve">. </w:t>
      </w:r>
      <w:r w:rsidRPr="00FD3FCB">
        <w:rPr>
          <w:rFonts w:ascii="Times New Roman" w:hAnsi="Times New Roman" w:cs="Times New Roman"/>
        </w:rPr>
        <w:t>Расовая</w:t>
      </w:r>
      <w:r w:rsidRPr="00FD3FCB">
        <w:rPr>
          <w:rFonts w:ascii="Times New Roman" w:hAnsi="Times New Roman"/>
        </w:rPr>
        <w:t xml:space="preserve"> </w:t>
      </w:r>
      <w:r w:rsidRPr="00FD3FCB">
        <w:rPr>
          <w:rFonts w:ascii="Times New Roman" w:hAnsi="Times New Roman" w:cs="Times New Roman"/>
        </w:rPr>
        <w:t>дискриминация</w:t>
      </w:r>
      <w:r w:rsidRPr="00FD3FCB">
        <w:rPr>
          <w:rFonts w:ascii="Times New Roman" w:hAnsi="Times New Roman"/>
        </w:rPr>
        <w:t xml:space="preserve">: </w:t>
      </w:r>
      <w:r w:rsidRPr="00FD3FCB">
        <w:rPr>
          <w:rFonts w:ascii="Times New Roman" w:hAnsi="Times New Roman" w:cs="Times New Roman"/>
        </w:rPr>
        <w:t>Реакционная</w:t>
      </w:r>
      <w:r w:rsidRPr="00FD3FCB">
        <w:rPr>
          <w:rFonts w:ascii="Times New Roman" w:hAnsi="Times New Roman"/>
        </w:rPr>
        <w:t xml:space="preserve"> </w:t>
      </w:r>
      <w:r w:rsidRPr="00FD3FCB">
        <w:rPr>
          <w:rFonts w:ascii="Times New Roman" w:hAnsi="Times New Roman" w:cs="Times New Roman"/>
        </w:rPr>
        <w:t>сущность</w:t>
      </w:r>
      <w:r w:rsidRPr="00FD3FCB">
        <w:rPr>
          <w:rFonts w:ascii="Times New Roman" w:hAnsi="Times New Roman"/>
        </w:rPr>
        <w:t xml:space="preserve"> </w:t>
      </w:r>
      <w:r w:rsidRPr="00FD3FCB">
        <w:rPr>
          <w:rFonts w:ascii="Times New Roman" w:hAnsi="Times New Roman" w:cs="Times New Roman"/>
        </w:rPr>
        <w:t>и</w:t>
      </w:r>
      <w:r w:rsidRPr="00FD3FCB">
        <w:rPr>
          <w:rFonts w:ascii="Times New Roman" w:hAnsi="Times New Roman"/>
        </w:rPr>
        <w:t xml:space="preserve"> </w:t>
      </w:r>
      <w:r w:rsidRPr="00FD3FCB">
        <w:rPr>
          <w:rFonts w:ascii="Times New Roman" w:hAnsi="Times New Roman" w:cs="Times New Roman"/>
        </w:rPr>
        <w:t>международная</w:t>
      </w:r>
      <w:r w:rsidRPr="00FD3FCB">
        <w:rPr>
          <w:rFonts w:ascii="Times New Roman" w:hAnsi="Times New Roman"/>
        </w:rPr>
        <w:t xml:space="preserve"> </w:t>
      </w:r>
      <w:r w:rsidRPr="00FD3FCB">
        <w:rPr>
          <w:rFonts w:ascii="Times New Roman" w:hAnsi="Times New Roman" w:cs="Times New Roman"/>
        </w:rPr>
        <w:t>противоправность</w:t>
      </w:r>
      <w:r w:rsidRPr="00FD3FCB">
        <w:rPr>
          <w:rFonts w:ascii="Times New Roman" w:hAnsi="Times New Roman"/>
        </w:rPr>
        <w:t xml:space="preserve">. </w:t>
      </w:r>
      <w:r w:rsidRPr="00FD3FCB">
        <w:rPr>
          <w:rFonts w:ascii="Times New Roman" w:hAnsi="Times New Roman" w:cs="Times New Roman"/>
        </w:rPr>
        <w:t>М</w:t>
      </w:r>
      <w:r w:rsidRPr="00FD3FCB">
        <w:rPr>
          <w:rFonts w:ascii="Times New Roman" w:hAnsi="Times New Roman"/>
        </w:rPr>
        <w:t>., 1979.</w:t>
      </w:r>
    </w:p>
  </w:footnote>
  <w:footnote w:id="11">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Международная конвенция о пресечении преступления апартеида и наказания за него (Принята в г. Нью-Йорке 30.11.1973 Резолюцией 3068/XXVIII на 2185-ом пленарном заседании 28-ой сессии Генеральной Ассамблеи ООН) // Международная защита прав и свобод человека. Сборник документов.- М.: Юридическая литература, 1990.- С. 103 - 109.</w:t>
      </w:r>
    </w:p>
  </w:footnote>
  <w:footnote w:id="12">
    <w:p w:rsidR="00C0725A" w:rsidRDefault="00065AE6" w:rsidP="005C0E19">
      <w:pPr>
        <w:widowControl/>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Конвенция о предупреждении преступления геноцида и наказании за него (Заключена 09.12.1948) // Действующее международное право. Т. 2.- М.: Московский независимый институт международного права, 1997.- С. 68 - 71.</w:t>
      </w:r>
    </w:p>
  </w:footnote>
  <w:footnote w:id="13">
    <w:p w:rsidR="00C0725A" w:rsidRDefault="00065AE6" w:rsidP="005C0E19">
      <w:pPr>
        <w:widowControl/>
        <w:jc w:val="both"/>
      </w:pPr>
      <w:r w:rsidRPr="00FD3FCB">
        <w:rPr>
          <w:rStyle w:val="a5"/>
          <w:rFonts w:ascii="Times New Roman" w:hAnsi="Times New Roman" w:cs="Arial"/>
        </w:rPr>
        <w:footnoteRef/>
      </w:r>
      <w:r w:rsidRPr="00FD3FCB">
        <w:rPr>
          <w:rFonts w:ascii="Times New Roman" w:hAnsi="Times New Roman"/>
        </w:rPr>
        <w:t xml:space="preserve"> Уголовный кодекс Российской Федерации от 13.06.1996 N 63-ФЗ (ред. от 27.07.2009) // СЗ РФ. – 1996.- N 25.- Ст. 2954.</w:t>
      </w:r>
    </w:p>
  </w:footnote>
  <w:footnote w:id="14">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Конвенция о предотвращении и наказании преступлений против лиц, пользующихся международной защитой, в том числе дипломатических агентов (Принята в г. Нью-Йорке 14.12.1973 Резолюцией 3166 (XXVIII) Генеральной Ассамблеи ООН) // Действующее международное право.- Т. 3.- М.: Московский независимый институт международного права, 1997.- С. 18 - 23.</w:t>
      </w:r>
    </w:p>
  </w:footnote>
  <w:footnote w:id="15">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Конвенция о безопасности персонала Организации Объединенных Наций и связанного с ней персонала (Принята в г. Нью-Йорке 09.12.1994 Резолюцией 49/59 на 84-ом пленарном заседании 49-ой сессии Генеральной Ассамблеи ООН) // Действующее международное право. Т. 3.- М.: Московский независимый институт международного права, 1997.- С. 51 - 60.</w:t>
      </w:r>
    </w:p>
  </w:footnote>
  <w:footnote w:id="16">
    <w:p w:rsidR="00C0725A" w:rsidRDefault="00065AE6" w:rsidP="005C0E19">
      <w:pPr>
        <w:widowControl/>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Устав Организации Объединенных Наций (Принят в г. Сан-Франциско 26.06.1945) // Международное публичное право. Сборник документов.- Т. 1.- М.: БЕК, 1996.- С. 1 - 2, 227 - 237, 401 - 404. (Извлечения)</w:t>
      </w:r>
    </w:p>
  </w:footnote>
  <w:footnote w:id="17">
    <w:p w:rsidR="00C0725A" w:rsidRDefault="00065AE6" w:rsidP="00D95264">
      <w:pPr>
        <w:pStyle w:val="a3"/>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bCs/>
        </w:rPr>
        <w:t>Кибальник, Алексей Григорьевич</w:t>
      </w:r>
      <w:r w:rsidRPr="00FD3FCB">
        <w:rPr>
          <w:rFonts w:ascii="Times New Roman" w:hAnsi="Times New Roman" w:cs="Times New Roman"/>
        </w:rPr>
        <w:t>. Современное международное уголовное право: Понятие, задачи и принципы / А.Г. Кибальник ;- СПб. : Юрид. центр Пресс, 2003 .- С. 250</w:t>
      </w:r>
    </w:p>
  </w:footnote>
  <w:footnote w:id="18">
    <w:p w:rsidR="00C0725A" w:rsidRDefault="00065AE6" w:rsidP="00D95264">
      <w:pPr>
        <w:pStyle w:val="a3"/>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См</w:t>
      </w:r>
      <w:r w:rsidRPr="00FD3FCB">
        <w:rPr>
          <w:rFonts w:ascii="Times New Roman" w:hAnsi="Times New Roman"/>
        </w:rPr>
        <w:t xml:space="preserve">.: </w:t>
      </w:r>
      <w:r w:rsidRPr="00FD3FCB">
        <w:rPr>
          <w:rFonts w:ascii="Times New Roman" w:hAnsi="Times New Roman" w:cs="Times New Roman"/>
        </w:rPr>
        <w:t>Док</w:t>
      </w:r>
      <w:r w:rsidRPr="00FD3FCB">
        <w:rPr>
          <w:rFonts w:ascii="Times New Roman" w:hAnsi="Times New Roman"/>
        </w:rPr>
        <w:t xml:space="preserve">. </w:t>
      </w:r>
      <w:r w:rsidRPr="00FD3FCB">
        <w:rPr>
          <w:rFonts w:ascii="Times New Roman" w:hAnsi="Times New Roman" w:cs="Times New Roman"/>
        </w:rPr>
        <w:t>ООН</w:t>
      </w:r>
      <w:r w:rsidRPr="00FD3FCB">
        <w:rPr>
          <w:rFonts w:ascii="Times New Roman" w:hAnsi="Times New Roman"/>
        </w:rPr>
        <w:t xml:space="preserve"> 49/60 </w:t>
      </w:r>
      <w:r w:rsidRPr="00FD3FCB">
        <w:rPr>
          <w:rFonts w:ascii="Times New Roman" w:hAnsi="Times New Roman" w:cs="Times New Roman"/>
        </w:rPr>
        <w:t>от</w:t>
      </w:r>
      <w:r w:rsidRPr="00FD3FCB">
        <w:rPr>
          <w:rFonts w:ascii="Times New Roman" w:hAnsi="Times New Roman"/>
        </w:rPr>
        <w:t xml:space="preserve"> 9 </w:t>
      </w:r>
      <w:r w:rsidRPr="00FD3FCB">
        <w:rPr>
          <w:rFonts w:ascii="Times New Roman" w:hAnsi="Times New Roman" w:cs="Times New Roman"/>
        </w:rPr>
        <w:t>декабря</w:t>
      </w:r>
      <w:r w:rsidRPr="00FD3FCB">
        <w:rPr>
          <w:rFonts w:ascii="Times New Roman" w:hAnsi="Times New Roman"/>
        </w:rPr>
        <w:t xml:space="preserve"> </w:t>
      </w:r>
      <w:smartTag w:uri="urn:schemas-microsoft-com:office:smarttags" w:element="metricconverter">
        <w:smartTagPr>
          <w:attr w:name="ProductID" w:val="1994 г"/>
        </w:smartTagPr>
        <w:r w:rsidRPr="00FD3FCB">
          <w:rPr>
            <w:rFonts w:ascii="Times New Roman" w:hAnsi="Times New Roman"/>
          </w:rPr>
          <w:t xml:space="preserve">1994 </w:t>
        </w:r>
        <w:r w:rsidRPr="00FD3FCB">
          <w:rPr>
            <w:rFonts w:ascii="Times New Roman" w:hAnsi="Times New Roman" w:cs="Times New Roman"/>
          </w:rPr>
          <w:t>г</w:t>
        </w:r>
      </w:smartTag>
      <w:r w:rsidRPr="00FD3FCB">
        <w:rPr>
          <w:rFonts w:ascii="Times New Roman" w:hAnsi="Times New Roman"/>
        </w:rPr>
        <w:t xml:space="preserve">. </w:t>
      </w:r>
      <w:r w:rsidRPr="00FD3FCB">
        <w:rPr>
          <w:rFonts w:ascii="Times New Roman" w:hAnsi="Times New Roman" w:cs="Times New Roman"/>
        </w:rPr>
        <w:t>Декларация</w:t>
      </w:r>
      <w:r w:rsidRPr="00FD3FCB">
        <w:rPr>
          <w:rFonts w:ascii="Times New Roman" w:hAnsi="Times New Roman"/>
        </w:rPr>
        <w:t xml:space="preserve"> </w:t>
      </w:r>
      <w:r w:rsidRPr="00FD3FCB">
        <w:rPr>
          <w:rFonts w:ascii="Times New Roman" w:hAnsi="Times New Roman" w:cs="Times New Roman"/>
        </w:rPr>
        <w:t>о</w:t>
      </w:r>
      <w:r w:rsidRPr="00FD3FCB">
        <w:rPr>
          <w:rFonts w:ascii="Times New Roman" w:hAnsi="Times New Roman"/>
        </w:rPr>
        <w:t xml:space="preserve"> </w:t>
      </w:r>
      <w:r w:rsidRPr="00FD3FCB">
        <w:rPr>
          <w:rFonts w:ascii="Times New Roman" w:hAnsi="Times New Roman" w:cs="Times New Roman"/>
        </w:rPr>
        <w:t>мерах</w:t>
      </w:r>
      <w:r w:rsidRPr="00FD3FCB">
        <w:rPr>
          <w:rFonts w:ascii="Times New Roman" w:hAnsi="Times New Roman"/>
        </w:rPr>
        <w:t xml:space="preserve"> </w:t>
      </w:r>
      <w:r w:rsidRPr="00FD3FCB">
        <w:rPr>
          <w:rFonts w:ascii="Times New Roman" w:hAnsi="Times New Roman" w:cs="Times New Roman"/>
        </w:rPr>
        <w:t>по</w:t>
      </w:r>
      <w:r w:rsidRPr="00FD3FCB">
        <w:rPr>
          <w:rFonts w:ascii="Times New Roman" w:hAnsi="Times New Roman"/>
        </w:rPr>
        <w:t xml:space="preserve"> </w:t>
      </w:r>
      <w:r w:rsidRPr="00FD3FCB">
        <w:rPr>
          <w:rFonts w:ascii="Times New Roman" w:hAnsi="Times New Roman" w:cs="Times New Roman"/>
        </w:rPr>
        <w:t>ликвидации международного</w:t>
      </w:r>
      <w:r w:rsidRPr="00FD3FCB">
        <w:rPr>
          <w:rFonts w:ascii="Times New Roman" w:hAnsi="Times New Roman"/>
        </w:rPr>
        <w:t xml:space="preserve"> </w:t>
      </w:r>
      <w:r w:rsidRPr="00FD3FCB">
        <w:rPr>
          <w:rFonts w:ascii="Times New Roman" w:hAnsi="Times New Roman" w:cs="Times New Roman"/>
        </w:rPr>
        <w:t>терроризма</w:t>
      </w:r>
      <w:r w:rsidRPr="00FD3FCB">
        <w:rPr>
          <w:rFonts w:ascii="Times New Roman" w:hAnsi="Times New Roman"/>
        </w:rPr>
        <w:t>.</w:t>
      </w:r>
    </w:p>
  </w:footnote>
  <w:footnote w:id="19">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Конвенция о предотвращении и наказании преступлений против лиц, пользующихся международной защитой, в том числе дипломатических агентов (Принята в г. Нью-Йорке 14.12.1973 Резолюцией 3166 (XXVIII) Генеральной Ассамблеи ООН) // Борьба с терроризмом касается каждого. Библиотечка "Российской газеты".- Вып. 13.- М., 2003.- С. 150 - 155.</w:t>
      </w:r>
    </w:p>
  </w:footnote>
  <w:footnote w:id="20">
    <w:p w:rsidR="00C0725A" w:rsidRDefault="00065AE6" w:rsidP="00D95264">
      <w:pPr>
        <w:pStyle w:val="a3"/>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bCs/>
        </w:rPr>
        <w:t>Адельханян Р.</w:t>
      </w:r>
      <w:r w:rsidRPr="00FD3FCB">
        <w:rPr>
          <w:rFonts w:ascii="Times New Roman" w:hAnsi="Times New Roman" w:cs="Times New Roman"/>
          <w:b/>
          <w:bCs/>
        </w:rPr>
        <w:t xml:space="preserve"> </w:t>
      </w:r>
      <w:r w:rsidRPr="00FD3FCB">
        <w:rPr>
          <w:rFonts w:ascii="Times New Roman" w:hAnsi="Times New Roman" w:cs="Times New Roman"/>
        </w:rPr>
        <w:t>Признаки террористического преступления по международному праву // Российская юстиция .- 2002 .- N 8.</w:t>
      </w:r>
    </w:p>
  </w:footnote>
  <w:footnote w:id="21">
    <w:p w:rsidR="00C0725A" w:rsidRDefault="00065AE6" w:rsidP="00D95264">
      <w:pPr>
        <w:pStyle w:val="a3"/>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См</w:t>
      </w:r>
      <w:r w:rsidRPr="00FD3FCB">
        <w:rPr>
          <w:rFonts w:ascii="Times New Roman" w:hAnsi="Times New Roman"/>
        </w:rPr>
        <w:t xml:space="preserve">.: </w:t>
      </w:r>
      <w:r w:rsidRPr="00FD3FCB">
        <w:rPr>
          <w:rFonts w:ascii="Times New Roman" w:hAnsi="Times New Roman" w:cs="Times New Roman"/>
          <w:iCs/>
        </w:rPr>
        <w:t>Международный</w:t>
      </w:r>
      <w:r w:rsidRPr="00FD3FCB">
        <w:rPr>
          <w:rFonts w:ascii="Times New Roman" w:hAnsi="Times New Roman"/>
          <w:iCs/>
        </w:rPr>
        <w:t xml:space="preserve"> </w:t>
      </w:r>
      <w:r w:rsidRPr="00FD3FCB">
        <w:rPr>
          <w:rFonts w:ascii="Times New Roman" w:hAnsi="Times New Roman" w:cs="Times New Roman"/>
        </w:rPr>
        <w:t>терроризм</w:t>
      </w:r>
      <w:r w:rsidRPr="00FD3FCB">
        <w:rPr>
          <w:rFonts w:ascii="Times New Roman" w:hAnsi="Times New Roman"/>
        </w:rPr>
        <w:t xml:space="preserve">: </w:t>
      </w:r>
      <w:r w:rsidRPr="00FD3FCB">
        <w:rPr>
          <w:rFonts w:ascii="Times New Roman" w:hAnsi="Times New Roman" w:cs="Times New Roman"/>
        </w:rPr>
        <w:t>Истоки</w:t>
      </w:r>
      <w:r w:rsidRPr="00FD3FCB">
        <w:rPr>
          <w:rFonts w:ascii="Times New Roman" w:hAnsi="Times New Roman"/>
        </w:rPr>
        <w:t xml:space="preserve"> </w:t>
      </w:r>
      <w:r w:rsidRPr="00FD3FCB">
        <w:rPr>
          <w:rFonts w:ascii="Times New Roman" w:hAnsi="Times New Roman" w:cs="Times New Roman"/>
        </w:rPr>
        <w:t>и</w:t>
      </w:r>
      <w:r w:rsidRPr="00FD3FCB">
        <w:rPr>
          <w:rFonts w:ascii="Times New Roman" w:hAnsi="Times New Roman"/>
        </w:rPr>
        <w:t xml:space="preserve"> </w:t>
      </w:r>
      <w:r w:rsidRPr="00FD3FCB">
        <w:rPr>
          <w:rFonts w:ascii="Times New Roman" w:hAnsi="Times New Roman" w:cs="Times New Roman"/>
        </w:rPr>
        <w:t>противодействие</w:t>
      </w:r>
      <w:r w:rsidRPr="00FD3FCB">
        <w:rPr>
          <w:rFonts w:ascii="Times New Roman" w:hAnsi="Times New Roman"/>
        </w:rPr>
        <w:t xml:space="preserve"> / </w:t>
      </w:r>
      <w:r w:rsidRPr="00FD3FCB">
        <w:rPr>
          <w:rFonts w:ascii="Times New Roman" w:hAnsi="Times New Roman" w:cs="Times New Roman"/>
        </w:rPr>
        <w:t>Под</w:t>
      </w:r>
      <w:r w:rsidRPr="00FD3FCB">
        <w:rPr>
          <w:rFonts w:ascii="Times New Roman" w:hAnsi="Times New Roman"/>
        </w:rPr>
        <w:t xml:space="preserve"> </w:t>
      </w:r>
      <w:r w:rsidRPr="00FD3FCB">
        <w:rPr>
          <w:rFonts w:ascii="Times New Roman" w:hAnsi="Times New Roman" w:cs="Times New Roman"/>
        </w:rPr>
        <w:t>ред</w:t>
      </w:r>
      <w:r w:rsidRPr="00FD3FCB">
        <w:rPr>
          <w:rFonts w:ascii="Times New Roman" w:hAnsi="Times New Roman"/>
        </w:rPr>
        <w:t xml:space="preserve">. </w:t>
      </w:r>
      <w:r w:rsidRPr="00FD3FCB">
        <w:rPr>
          <w:rFonts w:ascii="Times New Roman" w:hAnsi="Times New Roman" w:cs="Times New Roman"/>
        </w:rPr>
        <w:t>Е</w:t>
      </w:r>
      <w:r w:rsidRPr="00FD3FCB">
        <w:rPr>
          <w:rFonts w:ascii="Times New Roman" w:hAnsi="Times New Roman"/>
        </w:rPr>
        <w:t>.</w:t>
      </w:r>
      <w:r w:rsidRPr="00FD3FCB">
        <w:rPr>
          <w:rFonts w:ascii="Times New Roman" w:hAnsi="Times New Roman" w:cs="Times New Roman"/>
        </w:rPr>
        <w:t>С</w:t>
      </w:r>
      <w:r w:rsidRPr="00FD3FCB">
        <w:rPr>
          <w:rFonts w:ascii="Times New Roman" w:hAnsi="Times New Roman"/>
        </w:rPr>
        <w:t>.</w:t>
      </w:r>
      <w:r w:rsidRPr="00FD3FCB">
        <w:rPr>
          <w:rFonts w:ascii="Times New Roman" w:hAnsi="Times New Roman" w:cs="Times New Roman"/>
        </w:rPr>
        <w:t>Строева</w:t>
      </w:r>
      <w:r w:rsidRPr="00FD3FCB">
        <w:rPr>
          <w:rFonts w:ascii="Times New Roman" w:hAnsi="Times New Roman"/>
        </w:rPr>
        <w:t xml:space="preserve">, </w:t>
      </w:r>
      <w:r w:rsidRPr="00FD3FCB">
        <w:rPr>
          <w:rFonts w:ascii="Times New Roman" w:hAnsi="Times New Roman" w:cs="Times New Roman"/>
        </w:rPr>
        <w:t>Н</w:t>
      </w:r>
      <w:r w:rsidRPr="00FD3FCB">
        <w:rPr>
          <w:rFonts w:ascii="Times New Roman" w:hAnsi="Times New Roman"/>
        </w:rPr>
        <w:t>.</w:t>
      </w:r>
      <w:r w:rsidRPr="00FD3FCB">
        <w:rPr>
          <w:rFonts w:ascii="Times New Roman" w:hAnsi="Times New Roman" w:cs="Times New Roman"/>
        </w:rPr>
        <w:t>П</w:t>
      </w:r>
      <w:r w:rsidRPr="00FD3FCB">
        <w:rPr>
          <w:rFonts w:ascii="Times New Roman" w:hAnsi="Times New Roman"/>
        </w:rPr>
        <w:t>.</w:t>
      </w:r>
      <w:r w:rsidRPr="00FD3FCB">
        <w:rPr>
          <w:rFonts w:ascii="Times New Roman" w:hAnsi="Times New Roman" w:cs="Times New Roman"/>
        </w:rPr>
        <w:t>Патрушева</w:t>
      </w:r>
      <w:r w:rsidRPr="00FD3FCB">
        <w:rPr>
          <w:rFonts w:ascii="Times New Roman" w:hAnsi="Times New Roman"/>
        </w:rPr>
        <w:t xml:space="preserve">. </w:t>
      </w:r>
      <w:r w:rsidRPr="00FD3FCB">
        <w:rPr>
          <w:rFonts w:ascii="Times New Roman" w:hAnsi="Times New Roman" w:cs="Times New Roman"/>
        </w:rPr>
        <w:t>СПб</w:t>
      </w:r>
      <w:r w:rsidRPr="00FD3FCB">
        <w:rPr>
          <w:rFonts w:ascii="Times New Roman" w:hAnsi="Times New Roman"/>
        </w:rPr>
        <w:t>., 2001.</w:t>
      </w:r>
    </w:p>
  </w:footnote>
  <w:footnote w:id="22">
    <w:p w:rsidR="00C0725A" w:rsidRDefault="00065AE6" w:rsidP="005C0E19">
      <w:pPr>
        <w:widowControl/>
        <w:jc w:val="both"/>
      </w:pPr>
      <w:r w:rsidRPr="00FD3FCB">
        <w:rPr>
          <w:rStyle w:val="a5"/>
          <w:rFonts w:ascii="Times New Roman" w:hAnsi="Times New Roman" w:cs="Arial"/>
        </w:rPr>
        <w:footnoteRef/>
      </w:r>
      <w:r w:rsidRPr="00FD3FCB">
        <w:rPr>
          <w:rFonts w:ascii="Times New Roman" w:hAnsi="Times New Roman"/>
        </w:rPr>
        <w:t xml:space="preserve"> См.: </w:t>
      </w:r>
      <w:r w:rsidRPr="00FD3FCB">
        <w:rPr>
          <w:rFonts w:ascii="Times New Roman" w:hAnsi="Times New Roman" w:cs="Times New Roman"/>
        </w:rPr>
        <w:t>Международная конвенция о борьбе с бомбовым терроризмом (Принята в г. Нью-Йорке 15.12.1997 Резолюцией 52/164 на 72-ом пленарном заседании Генеральной Ассамблеи ООН) // СЗ РФ.- 2001.-  N 35.- Ст. 3513.</w:t>
      </w:r>
    </w:p>
  </w:footnote>
  <w:footnote w:id="23">
    <w:p w:rsidR="00C0725A" w:rsidRDefault="00065AE6" w:rsidP="00D95264">
      <w:pPr>
        <w:pStyle w:val="a3"/>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Международное право : учеб. для вузов / И. Н. Глебов. - М.: Дрофа, 2006. - С. 337-346.</w:t>
      </w:r>
    </w:p>
  </w:footnote>
  <w:footnote w:id="24">
    <w:p w:rsidR="00C0725A" w:rsidRDefault="00065AE6" w:rsidP="005C0E19">
      <w:pPr>
        <w:widowControl/>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Конвенция о правовой помощи и правовых отношениях по гражданским, семейным и уголовным делам (Заключена в г. Минске 22.01.1993) // Бюллетень международных договоров.- 1995.- N 2.- С. 3 - 28.</w:t>
      </w:r>
    </w:p>
  </w:footnote>
  <w:footnote w:id="25">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Международная конвенция по борьбе с подделкой денежных знаков (Заключена в г. Женеве 20.04.1929) // Сборник действующих договоров, соглашений и конвенций, заключенных СССР с иностранными государствами.- Вып. VII.- М., 1933.- С. 40 - 53.</w:t>
      </w:r>
    </w:p>
  </w:footnote>
  <w:footnote w:id="26">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Конвенция относительно рабства, подписанная в Женеве 25 сентября 1926 года, с изменениями, внесенными Протоколом от 7 декабря 1953 года // Сборник действующих договоров, соглашений и конвенций, заключенных СССР с иностранными государствами. Вып. XVIII.- М., 1960.- С. 274 - 279.</w:t>
      </w:r>
    </w:p>
  </w:footnote>
  <w:footnote w:id="27">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Международный пакт о гражданских и политических правах (Принят 16.12.1966 Резолюцией 2200 (XXI) на 1496-ом пленарном заседании Генеральной Ассамблеи ООН) // Международная защита прав и свобод человека. Сборник документов.- М.: Юридическая литература, 1990.- С. 32 - 53.</w:t>
      </w:r>
    </w:p>
  </w:footnote>
  <w:footnote w:id="28">
    <w:p w:rsidR="00C0725A" w:rsidRDefault="00065AE6" w:rsidP="00D95264">
      <w:pPr>
        <w:pStyle w:val="a3"/>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bCs/>
        </w:rPr>
        <w:t xml:space="preserve">Глотова С. В. </w:t>
      </w:r>
      <w:r w:rsidRPr="00FD3FCB">
        <w:rPr>
          <w:rFonts w:ascii="Times New Roman" w:hAnsi="Times New Roman" w:cs="Times New Roman"/>
        </w:rPr>
        <w:t>Международный терроризм как международное преступление С. В. Глотова // Вестник Московского университета. Сер. 11, Право .- 2005 .- N 6. - С. 49-59.</w:t>
      </w:r>
    </w:p>
  </w:footnote>
  <w:footnote w:id="29">
    <w:p w:rsidR="00C0725A" w:rsidRDefault="00065AE6" w:rsidP="005C0E19">
      <w:pPr>
        <w:widowControl/>
        <w:jc w:val="both"/>
      </w:pPr>
      <w:r w:rsidRPr="00FD3FCB">
        <w:rPr>
          <w:rStyle w:val="a5"/>
          <w:rFonts w:ascii="Times New Roman" w:hAnsi="Times New Roman" w:cs="Arial"/>
        </w:rPr>
        <w:footnoteRef/>
      </w:r>
      <w:r w:rsidRPr="00FD3FCB">
        <w:rPr>
          <w:rFonts w:ascii="Times New Roman" w:hAnsi="Times New Roman"/>
        </w:rPr>
        <w:t xml:space="preserve"> Международная конвенция о борьбе с бомбовым терроризмом (Принята в г. Нью-Йорке 15.12.1997 Резолюцией 52/164 на 72-ом пленарном заседании Генеральной Ассамблеи ООН) // Бюллетень международных договоров.- 2001.- N 11.- С. 5 - 14.</w:t>
      </w:r>
    </w:p>
  </w:footnote>
  <w:footnote w:id="30">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Международная конвенция о борьбе с захватом заложников (Принята 17.12.1979 Резолюцией 34/146 Генеральной Ассамблеи ООН) // Сборник международных договоров СССР.- Вып. XLIII.- М., 1989.- С. 99 - 105.</w:t>
      </w:r>
    </w:p>
  </w:footnote>
  <w:footnote w:id="31">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Единая конвенция о наркотических средствах 1961 года (Заключена в г. Нью-Йорке 30.03.1961) // Сборник действующих договоров, соглашений и конвенций, заключенных СССР с иностранными государствами.- Вып. XXIII.- М., 1970.- С. 105 - 136.</w:t>
      </w:r>
    </w:p>
  </w:footnote>
  <w:footnote w:id="32">
    <w:p w:rsidR="00C0725A" w:rsidRDefault="00065AE6" w:rsidP="005C0E19">
      <w:pPr>
        <w:widowControl/>
        <w:jc w:val="both"/>
      </w:pPr>
      <w:r w:rsidRPr="00FD3FCB">
        <w:rPr>
          <w:rStyle w:val="a5"/>
          <w:rFonts w:ascii="Times New Roman" w:hAnsi="Times New Roman" w:cs="Arial"/>
        </w:rPr>
        <w:footnoteRef/>
      </w:r>
      <w:r w:rsidRPr="00FD3FCB">
        <w:rPr>
          <w:rFonts w:ascii="Times New Roman" w:hAnsi="Times New Roman"/>
        </w:rPr>
        <w:t xml:space="preserve"> Конвенция о психотропных веществах (Заключена в г. Вене 21.02.1971) // Сборник действующих договоров, соглашений и конвенций, заключенных СССР с иностранными государствами. Вып. XXXV.- М., 1981. С. 416 - 434.</w:t>
      </w:r>
    </w:p>
  </w:footnote>
  <w:footnote w:id="33">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Конвенция Организации Объединенных Наций о борьбе против незаконного оборота наркотических средств и психотропных веществ (Заключена в г. Вене 20.12.1988) // Сборник международных договоров СССР и Российской Федерации.- Вып. XLVII.- М., 1994.- С. 133 - 157.</w:t>
      </w:r>
    </w:p>
  </w:footnote>
  <w:footnote w:id="34">
    <w:p w:rsidR="00C0725A" w:rsidRDefault="00065AE6" w:rsidP="00D95264">
      <w:pPr>
        <w:widowControl/>
        <w:jc w:val="both"/>
      </w:pPr>
      <w:r w:rsidRPr="00FD3FCB">
        <w:rPr>
          <w:rStyle w:val="a5"/>
          <w:rFonts w:ascii="Times New Roman" w:hAnsi="Times New Roman" w:cs="Arial"/>
        </w:rPr>
        <w:footnoteRef/>
      </w:r>
      <w:r w:rsidRPr="00FD3FCB">
        <w:t xml:space="preserve"> </w:t>
      </w:r>
      <w:r w:rsidRPr="00FD3FCB">
        <w:rPr>
          <w:rFonts w:ascii="Times New Roman" w:hAnsi="Times New Roman"/>
        </w:rPr>
        <w:t>Федеральный закон от 08.01.1998 N 3-ФЗ (ред. от 17.07.2009, с изм. от 18.07.2009) "О наркотических средствах и психотропных веществах" // СЗ РФ.- 1998.- N 2.- Ст. 219.</w:t>
      </w:r>
    </w:p>
  </w:footnote>
  <w:footnote w:id="35">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Конвенция Организации Объединенных Наций по морскому праву (UNCLOS) (Заключена в г. Монтего-Бее 10.12.1982) // Бюллетень международных договоров.- 1998.- N 1.- С. 3 - 168.</w:t>
      </w:r>
    </w:p>
  </w:footnote>
  <w:footnote w:id="36">
    <w:p w:rsidR="00C0725A" w:rsidRDefault="00065AE6" w:rsidP="005C0E19">
      <w:pPr>
        <w:widowControl/>
        <w:jc w:val="both"/>
      </w:pPr>
      <w:r w:rsidRPr="00FD3FCB">
        <w:rPr>
          <w:rStyle w:val="a5"/>
          <w:rFonts w:ascii="Times New Roman" w:hAnsi="Times New Roman" w:cs="Arial"/>
        </w:rPr>
        <w:footnoteRef/>
      </w:r>
      <w:r w:rsidRPr="00FD3FCB">
        <w:rPr>
          <w:rFonts w:ascii="Times New Roman" w:hAnsi="Times New Roman"/>
        </w:rPr>
        <w:t xml:space="preserve"> </w:t>
      </w:r>
      <w:r w:rsidRPr="00FD3FCB">
        <w:rPr>
          <w:rFonts w:ascii="Times New Roman" w:hAnsi="Times New Roman" w:cs="Times New Roman"/>
        </w:rPr>
        <w:t>Конвенция о борьбе с незаконным захватом воздушных судов (Заключена в г. Гааге 16.12.1970) // Борьба с терроризмом касается каждого. Библиотечка "Российской газеты".- Вып. 13.- М., 2003.- С. 126 - 130.</w:t>
      </w:r>
    </w:p>
  </w:footnote>
  <w:footnote w:id="37">
    <w:p w:rsidR="00C0725A" w:rsidRDefault="00065AE6" w:rsidP="00D95264">
      <w:pPr>
        <w:widowControl/>
        <w:jc w:val="both"/>
      </w:pPr>
      <w:r w:rsidRPr="00FD3FCB">
        <w:rPr>
          <w:rStyle w:val="a5"/>
          <w:rFonts w:ascii="Times New Roman" w:hAnsi="Times New Roman" w:cs="Arial"/>
        </w:rPr>
        <w:footnoteRef/>
      </w:r>
      <w:r w:rsidRPr="00FD3FCB">
        <w:rPr>
          <w:rFonts w:ascii="Times New Roman" w:hAnsi="Times New Roman"/>
        </w:rPr>
        <w:t xml:space="preserve"> Конвенция о борьбе с незаконными актами, направленными против безопасности гражданской авиации (Заключена в г. Монреале 23.09.1971) // Борьба с терроризмом касается каждого. Библиотечка "Российской газеты".- Вып. 13.- М., 2003.- С. 145 - 150.</w:t>
      </w:r>
    </w:p>
  </w:footnote>
  <w:footnote w:id="38">
    <w:p w:rsidR="00C0725A" w:rsidRDefault="00065AE6" w:rsidP="005C0E19">
      <w:pPr>
        <w:widowControl/>
        <w:jc w:val="both"/>
      </w:pPr>
      <w:r w:rsidRPr="00FD3FCB">
        <w:rPr>
          <w:rStyle w:val="a5"/>
          <w:rFonts w:ascii="Times New Roman" w:hAnsi="Times New Roman" w:cs="Arial"/>
        </w:rPr>
        <w:footnoteRef/>
      </w:r>
      <w:r w:rsidRPr="00FD3FCB">
        <w:rPr>
          <w:rFonts w:ascii="Times New Roman" w:hAnsi="Times New Roman"/>
        </w:rPr>
        <w:t xml:space="preserve"> Конвенция против транснациональной организованной преступности (Принята в г. Нью-Йорке 15.11.2000 Резолюцией 55/25 на 62-ом пленарном заседании 55-ой сессии Генеральной Ассамблеи ООН) // Бюллетень международных договоров.- 2005.- N 2.- С. 3 - 33.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411"/>
    <w:multiLevelType w:val="multilevel"/>
    <w:tmpl w:val="8EF25512"/>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0B364B"/>
    <w:multiLevelType w:val="hybridMultilevel"/>
    <w:tmpl w:val="47A886AE"/>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9A6FC1"/>
    <w:multiLevelType w:val="hybridMultilevel"/>
    <w:tmpl w:val="F94A39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3F1D85"/>
    <w:multiLevelType w:val="hybridMultilevel"/>
    <w:tmpl w:val="5C467FF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60700604"/>
    <w:multiLevelType w:val="hybridMultilevel"/>
    <w:tmpl w:val="0AEC7EE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7A671185"/>
    <w:multiLevelType w:val="multilevel"/>
    <w:tmpl w:val="47A886AE"/>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805"/>
    <w:rsid w:val="00065AE6"/>
    <w:rsid w:val="000C07AB"/>
    <w:rsid w:val="000C7304"/>
    <w:rsid w:val="000D0947"/>
    <w:rsid w:val="000E4805"/>
    <w:rsid w:val="00117A4F"/>
    <w:rsid w:val="00151BA0"/>
    <w:rsid w:val="00170911"/>
    <w:rsid w:val="0017607D"/>
    <w:rsid w:val="001D644B"/>
    <w:rsid w:val="00200F0F"/>
    <w:rsid w:val="00242AF9"/>
    <w:rsid w:val="00245B0D"/>
    <w:rsid w:val="00263C63"/>
    <w:rsid w:val="002B7873"/>
    <w:rsid w:val="00312B82"/>
    <w:rsid w:val="00386BCE"/>
    <w:rsid w:val="003B7FF4"/>
    <w:rsid w:val="003C3F8A"/>
    <w:rsid w:val="003D4FEA"/>
    <w:rsid w:val="004203E1"/>
    <w:rsid w:val="00447439"/>
    <w:rsid w:val="004E3EA6"/>
    <w:rsid w:val="005C0E19"/>
    <w:rsid w:val="005F142F"/>
    <w:rsid w:val="005F6434"/>
    <w:rsid w:val="006112D4"/>
    <w:rsid w:val="0068609E"/>
    <w:rsid w:val="00697AB8"/>
    <w:rsid w:val="00742C4C"/>
    <w:rsid w:val="00745699"/>
    <w:rsid w:val="007623B3"/>
    <w:rsid w:val="00776CAC"/>
    <w:rsid w:val="009117E1"/>
    <w:rsid w:val="0091213E"/>
    <w:rsid w:val="00974355"/>
    <w:rsid w:val="009B71FF"/>
    <w:rsid w:val="009D5B25"/>
    <w:rsid w:val="009F0B64"/>
    <w:rsid w:val="00A113D3"/>
    <w:rsid w:val="00A51365"/>
    <w:rsid w:val="00A7158E"/>
    <w:rsid w:val="00B2328C"/>
    <w:rsid w:val="00B81089"/>
    <w:rsid w:val="00B821A5"/>
    <w:rsid w:val="00BA4C4C"/>
    <w:rsid w:val="00C0725A"/>
    <w:rsid w:val="00C41EFA"/>
    <w:rsid w:val="00CD6358"/>
    <w:rsid w:val="00D033C1"/>
    <w:rsid w:val="00D22468"/>
    <w:rsid w:val="00D30731"/>
    <w:rsid w:val="00D779A5"/>
    <w:rsid w:val="00D95264"/>
    <w:rsid w:val="00DB07FA"/>
    <w:rsid w:val="00E21F41"/>
    <w:rsid w:val="00ED6858"/>
    <w:rsid w:val="00EF6313"/>
    <w:rsid w:val="00F26EB9"/>
    <w:rsid w:val="00F3083A"/>
    <w:rsid w:val="00F60783"/>
    <w:rsid w:val="00F97832"/>
    <w:rsid w:val="00FB03BD"/>
    <w:rsid w:val="00FD3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E23AA3-DB4A-40F9-B4CE-62CEC3FF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805"/>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0E4805"/>
    <w:pPr>
      <w:keepNext/>
      <w:spacing w:before="240" w:after="60"/>
      <w:outlineLvl w:val="0"/>
    </w:pPr>
    <w:rPr>
      <w:b/>
      <w:bCs/>
      <w:kern w:val="32"/>
      <w:sz w:val="32"/>
      <w:szCs w:val="32"/>
    </w:rPr>
  </w:style>
  <w:style w:type="paragraph" w:styleId="2">
    <w:name w:val="heading 2"/>
    <w:basedOn w:val="a"/>
    <w:next w:val="a"/>
    <w:link w:val="20"/>
    <w:uiPriority w:val="9"/>
    <w:qFormat/>
    <w:rsid w:val="00ED6858"/>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F0B64"/>
    <w:rPr>
      <w:rFonts w:ascii="Arial" w:hAnsi="Arial" w:cs="Arial"/>
      <w:b/>
      <w:bCs/>
      <w:i/>
      <w:iCs/>
      <w:sz w:val="28"/>
      <w:szCs w:val="28"/>
      <w:lang w:val="ru-RU" w:eastAsia="ru-RU" w:bidi="ar-SA"/>
    </w:rPr>
  </w:style>
  <w:style w:type="paragraph" w:styleId="a3">
    <w:name w:val="footnote text"/>
    <w:basedOn w:val="a"/>
    <w:link w:val="a4"/>
    <w:uiPriority w:val="99"/>
    <w:semiHidden/>
    <w:rsid w:val="000E4805"/>
  </w:style>
  <w:style w:type="character" w:customStyle="1" w:styleId="a4">
    <w:name w:val="Текст сноски Знак"/>
    <w:link w:val="a3"/>
    <w:uiPriority w:val="99"/>
    <w:semiHidden/>
    <w:rPr>
      <w:rFonts w:ascii="Arial" w:hAnsi="Arial" w:cs="Arial"/>
    </w:rPr>
  </w:style>
  <w:style w:type="character" w:styleId="a5">
    <w:name w:val="footnote reference"/>
    <w:uiPriority w:val="99"/>
    <w:semiHidden/>
    <w:rsid w:val="000E4805"/>
    <w:rPr>
      <w:rFonts w:cs="Times New Roman"/>
      <w:vertAlign w:val="superscript"/>
    </w:rPr>
  </w:style>
  <w:style w:type="paragraph" w:styleId="11">
    <w:name w:val="toc 1"/>
    <w:basedOn w:val="a"/>
    <w:next w:val="a"/>
    <w:autoRedefine/>
    <w:uiPriority w:val="39"/>
    <w:semiHidden/>
    <w:rsid w:val="00D22468"/>
  </w:style>
  <w:style w:type="paragraph" w:styleId="21">
    <w:name w:val="toc 2"/>
    <w:basedOn w:val="a"/>
    <w:next w:val="a"/>
    <w:autoRedefine/>
    <w:uiPriority w:val="39"/>
    <w:semiHidden/>
    <w:rsid w:val="00D22468"/>
    <w:pPr>
      <w:ind w:left="200"/>
    </w:pPr>
  </w:style>
  <w:style w:type="character" w:styleId="a6">
    <w:name w:val="Hyperlink"/>
    <w:uiPriority w:val="99"/>
    <w:rsid w:val="00D22468"/>
    <w:rPr>
      <w:rFonts w:cs="Times New Roman"/>
      <w:color w:val="0000FF"/>
      <w:u w:val="single"/>
    </w:rPr>
  </w:style>
  <w:style w:type="paragraph" w:styleId="a7">
    <w:name w:val="footer"/>
    <w:basedOn w:val="a"/>
    <w:link w:val="a8"/>
    <w:uiPriority w:val="99"/>
    <w:rsid w:val="00D95264"/>
    <w:pPr>
      <w:tabs>
        <w:tab w:val="center" w:pos="4677"/>
        <w:tab w:val="right" w:pos="9355"/>
      </w:tabs>
    </w:pPr>
  </w:style>
  <w:style w:type="character" w:customStyle="1" w:styleId="a8">
    <w:name w:val="Нижний колонтитул Знак"/>
    <w:link w:val="a7"/>
    <w:uiPriority w:val="99"/>
    <w:semiHidden/>
    <w:rPr>
      <w:rFonts w:ascii="Arial" w:hAnsi="Arial" w:cs="Arial"/>
    </w:rPr>
  </w:style>
  <w:style w:type="character" w:styleId="a9">
    <w:name w:val="page number"/>
    <w:uiPriority w:val="99"/>
    <w:rsid w:val="00D952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8147</Words>
  <Characters>46439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self</Company>
  <LinksUpToDate>false</LinksUpToDate>
  <CharactersWithSpaces>54478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2014-03-22T04:28:00Z</dcterms:created>
  <dcterms:modified xsi:type="dcterms:W3CDTF">2014-03-22T04:28:00Z</dcterms:modified>
</cp:coreProperties>
</file>