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FB" w:rsidRPr="0006326A" w:rsidRDefault="00B56BFB" w:rsidP="0006326A">
      <w:pPr>
        <w:spacing w:after="0" w:line="360" w:lineRule="auto"/>
        <w:ind w:firstLine="709"/>
        <w:jc w:val="both"/>
        <w:rPr>
          <w:rFonts w:ascii="Times New Roman" w:hAnsi="Times New Roman"/>
          <w:b/>
          <w:sz w:val="28"/>
          <w:szCs w:val="28"/>
        </w:rPr>
      </w:pPr>
    </w:p>
    <w:p w:rsidR="001954BB" w:rsidRPr="0006326A" w:rsidRDefault="001954BB" w:rsidP="0006326A">
      <w:pPr>
        <w:spacing w:after="0" w:line="360" w:lineRule="auto"/>
        <w:ind w:firstLine="709"/>
        <w:jc w:val="both"/>
        <w:rPr>
          <w:rFonts w:ascii="Times New Roman" w:hAnsi="Times New Roman"/>
          <w:b/>
          <w:sz w:val="28"/>
          <w:szCs w:val="28"/>
        </w:rPr>
      </w:pPr>
    </w:p>
    <w:p w:rsidR="001954BB" w:rsidRPr="0006326A" w:rsidRDefault="001954BB" w:rsidP="0006326A">
      <w:pPr>
        <w:spacing w:after="0" w:line="360" w:lineRule="auto"/>
        <w:ind w:firstLine="709"/>
        <w:jc w:val="both"/>
        <w:rPr>
          <w:rFonts w:ascii="Times New Roman" w:hAnsi="Times New Roman"/>
          <w:b/>
          <w:sz w:val="28"/>
          <w:szCs w:val="28"/>
        </w:rPr>
      </w:pPr>
    </w:p>
    <w:p w:rsidR="001954BB" w:rsidRPr="0006326A" w:rsidRDefault="001954BB" w:rsidP="0006326A">
      <w:pPr>
        <w:spacing w:after="0" w:line="360" w:lineRule="auto"/>
        <w:ind w:firstLine="709"/>
        <w:jc w:val="both"/>
        <w:rPr>
          <w:rFonts w:ascii="Times New Roman" w:hAnsi="Times New Roman"/>
          <w:b/>
          <w:sz w:val="28"/>
          <w:szCs w:val="28"/>
        </w:rPr>
      </w:pPr>
    </w:p>
    <w:p w:rsidR="001954BB" w:rsidRPr="0006326A" w:rsidRDefault="001954BB" w:rsidP="0006326A">
      <w:pPr>
        <w:spacing w:after="0" w:line="360" w:lineRule="auto"/>
        <w:ind w:firstLine="709"/>
        <w:jc w:val="both"/>
        <w:rPr>
          <w:rFonts w:ascii="Times New Roman" w:hAnsi="Times New Roman"/>
          <w:b/>
          <w:sz w:val="28"/>
          <w:szCs w:val="28"/>
        </w:rPr>
      </w:pPr>
    </w:p>
    <w:p w:rsidR="001954BB" w:rsidRPr="0006326A" w:rsidRDefault="001954BB" w:rsidP="0006326A">
      <w:pPr>
        <w:spacing w:after="0" w:line="360" w:lineRule="auto"/>
        <w:ind w:firstLine="709"/>
        <w:jc w:val="both"/>
        <w:rPr>
          <w:rFonts w:ascii="Times New Roman" w:hAnsi="Times New Roman"/>
          <w:b/>
          <w:sz w:val="28"/>
          <w:szCs w:val="28"/>
        </w:rPr>
      </w:pPr>
    </w:p>
    <w:p w:rsidR="001954BB" w:rsidRPr="0006326A" w:rsidRDefault="001954BB" w:rsidP="0006326A">
      <w:pPr>
        <w:spacing w:after="0" w:line="360" w:lineRule="auto"/>
        <w:ind w:firstLine="709"/>
        <w:jc w:val="both"/>
        <w:rPr>
          <w:rFonts w:ascii="Times New Roman" w:hAnsi="Times New Roman"/>
          <w:b/>
          <w:sz w:val="28"/>
          <w:szCs w:val="28"/>
        </w:rPr>
      </w:pPr>
    </w:p>
    <w:p w:rsidR="001954BB" w:rsidRPr="0006326A" w:rsidRDefault="001954BB" w:rsidP="0006326A">
      <w:pPr>
        <w:spacing w:after="0" w:line="360" w:lineRule="auto"/>
        <w:ind w:firstLine="709"/>
        <w:jc w:val="both"/>
        <w:rPr>
          <w:rFonts w:ascii="Times New Roman" w:hAnsi="Times New Roman"/>
          <w:b/>
          <w:sz w:val="28"/>
          <w:szCs w:val="28"/>
        </w:rPr>
      </w:pPr>
    </w:p>
    <w:p w:rsidR="001954BB" w:rsidRDefault="001954BB" w:rsidP="0006326A">
      <w:pPr>
        <w:spacing w:after="0" w:line="360" w:lineRule="auto"/>
        <w:ind w:firstLine="709"/>
        <w:jc w:val="both"/>
        <w:rPr>
          <w:rFonts w:ascii="Times New Roman" w:hAnsi="Times New Roman"/>
          <w:b/>
          <w:sz w:val="28"/>
          <w:szCs w:val="28"/>
        </w:rPr>
      </w:pPr>
    </w:p>
    <w:p w:rsidR="0006326A" w:rsidRDefault="0006326A" w:rsidP="0006326A">
      <w:pPr>
        <w:spacing w:after="0" w:line="360" w:lineRule="auto"/>
        <w:ind w:firstLine="709"/>
        <w:jc w:val="both"/>
        <w:rPr>
          <w:rFonts w:ascii="Times New Roman" w:hAnsi="Times New Roman"/>
          <w:b/>
          <w:sz w:val="28"/>
          <w:szCs w:val="28"/>
        </w:rPr>
      </w:pPr>
    </w:p>
    <w:p w:rsidR="0006326A" w:rsidRDefault="0006326A" w:rsidP="0006326A">
      <w:pPr>
        <w:spacing w:after="0" w:line="360" w:lineRule="auto"/>
        <w:ind w:firstLine="709"/>
        <w:jc w:val="both"/>
        <w:rPr>
          <w:rFonts w:ascii="Times New Roman" w:hAnsi="Times New Roman"/>
          <w:b/>
          <w:sz w:val="28"/>
          <w:szCs w:val="28"/>
        </w:rPr>
      </w:pPr>
    </w:p>
    <w:p w:rsidR="0006326A" w:rsidRDefault="0006326A" w:rsidP="0006326A">
      <w:pPr>
        <w:spacing w:after="0" w:line="360" w:lineRule="auto"/>
        <w:ind w:firstLine="709"/>
        <w:jc w:val="both"/>
        <w:rPr>
          <w:rFonts w:ascii="Times New Roman" w:hAnsi="Times New Roman"/>
          <w:b/>
          <w:sz w:val="28"/>
          <w:szCs w:val="28"/>
        </w:rPr>
      </w:pPr>
    </w:p>
    <w:p w:rsidR="0006326A" w:rsidRPr="0006326A" w:rsidRDefault="0006326A" w:rsidP="0006326A">
      <w:pPr>
        <w:spacing w:after="0" w:line="360" w:lineRule="auto"/>
        <w:ind w:firstLine="709"/>
        <w:jc w:val="both"/>
        <w:rPr>
          <w:rFonts w:ascii="Times New Roman" w:hAnsi="Times New Roman"/>
          <w:b/>
          <w:sz w:val="28"/>
          <w:szCs w:val="28"/>
        </w:rPr>
      </w:pPr>
    </w:p>
    <w:p w:rsidR="001954BB" w:rsidRPr="0006326A" w:rsidRDefault="001954BB" w:rsidP="0006326A">
      <w:pPr>
        <w:spacing w:after="0" w:line="360" w:lineRule="auto"/>
        <w:ind w:firstLine="709"/>
        <w:jc w:val="center"/>
        <w:rPr>
          <w:rFonts w:ascii="Times New Roman" w:hAnsi="Times New Roman"/>
          <w:b/>
          <w:sz w:val="28"/>
          <w:szCs w:val="28"/>
        </w:rPr>
      </w:pPr>
      <w:r w:rsidRPr="0006326A">
        <w:rPr>
          <w:rFonts w:ascii="Times New Roman" w:hAnsi="Times New Roman"/>
          <w:b/>
          <w:sz w:val="28"/>
          <w:szCs w:val="28"/>
        </w:rPr>
        <w:t>КОНТРОЛЬНАЯ РАБОТА №2</w:t>
      </w:r>
    </w:p>
    <w:p w:rsidR="001954BB" w:rsidRPr="0006326A" w:rsidRDefault="001954BB" w:rsidP="0006326A">
      <w:pPr>
        <w:spacing w:after="0" w:line="360" w:lineRule="auto"/>
        <w:ind w:firstLine="709"/>
        <w:jc w:val="center"/>
        <w:rPr>
          <w:rFonts w:ascii="Times New Roman" w:hAnsi="Times New Roman"/>
          <w:b/>
          <w:sz w:val="28"/>
          <w:szCs w:val="28"/>
        </w:rPr>
      </w:pPr>
      <w:r w:rsidRPr="0006326A">
        <w:rPr>
          <w:rFonts w:ascii="Times New Roman" w:hAnsi="Times New Roman"/>
          <w:b/>
          <w:sz w:val="28"/>
          <w:szCs w:val="28"/>
        </w:rPr>
        <w:t>Вариант №13</w:t>
      </w:r>
    </w:p>
    <w:p w:rsidR="001954BB" w:rsidRDefault="001954BB" w:rsidP="0006326A">
      <w:pPr>
        <w:spacing w:after="0" w:line="360" w:lineRule="auto"/>
        <w:ind w:firstLine="709"/>
        <w:jc w:val="center"/>
        <w:rPr>
          <w:rFonts w:ascii="Times New Roman" w:hAnsi="Times New Roman"/>
          <w:b/>
          <w:sz w:val="28"/>
          <w:szCs w:val="28"/>
        </w:rPr>
      </w:pPr>
      <w:r w:rsidRPr="0006326A">
        <w:rPr>
          <w:rFonts w:ascii="Times New Roman" w:hAnsi="Times New Roman"/>
          <w:b/>
          <w:sz w:val="28"/>
          <w:szCs w:val="28"/>
        </w:rPr>
        <w:t>По предмету «Правила и безопасность</w:t>
      </w:r>
      <w:r w:rsidR="0006326A">
        <w:rPr>
          <w:rFonts w:ascii="Times New Roman" w:hAnsi="Times New Roman"/>
          <w:b/>
          <w:sz w:val="28"/>
          <w:szCs w:val="28"/>
        </w:rPr>
        <w:t xml:space="preserve"> д</w:t>
      </w:r>
      <w:r w:rsidRPr="0006326A">
        <w:rPr>
          <w:rFonts w:ascii="Times New Roman" w:hAnsi="Times New Roman"/>
          <w:b/>
          <w:sz w:val="28"/>
          <w:szCs w:val="28"/>
        </w:rPr>
        <w:t>орожного движения»</w:t>
      </w:r>
    </w:p>
    <w:p w:rsidR="0006326A" w:rsidRDefault="0006326A" w:rsidP="0006326A">
      <w:pPr>
        <w:spacing w:after="0" w:line="360" w:lineRule="auto"/>
        <w:ind w:firstLine="709"/>
        <w:jc w:val="both"/>
        <w:rPr>
          <w:rFonts w:ascii="Times New Roman" w:hAnsi="Times New Roman"/>
          <w:b/>
          <w:sz w:val="28"/>
          <w:szCs w:val="28"/>
        </w:rPr>
      </w:pPr>
    </w:p>
    <w:p w:rsidR="0006326A" w:rsidRPr="0006326A" w:rsidRDefault="0006326A" w:rsidP="0006326A">
      <w:pPr>
        <w:spacing w:after="0" w:line="360" w:lineRule="auto"/>
        <w:ind w:firstLine="709"/>
        <w:jc w:val="both"/>
        <w:rPr>
          <w:rFonts w:ascii="Times New Roman" w:hAnsi="Times New Roman"/>
          <w:b/>
          <w:sz w:val="28"/>
          <w:szCs w:val="28"/>
        </w:rPr>
      </w:pPr>
    </w:p>
    <w:p w:rsidR="001954BB" w:rsidRPr="0006326A" w:rsidRDefault="001954BB" w:rsidP="0006326A">
      <w:pPr>
        <w:spacing w:after="0" w:line="360" w:lineRule="auto"/>
        <w:ind w:left="4536"/>
        <w:rPr>
          <w:rFonts w:ascii="Times New Roman" w:hAnsi="Times New Roman"/>
          <w:b/>
          <w:sz w:val="28"/>
          <w:szCs w:val="28"/>
        </w:rPr>
      </w:pPr>
      <w:r w:rsidRPr="0006326A">
        <w:rPr>
          <w:rFonts w:ascii="Times New Roman" w:hAnsi="Times New Roman"/>
          <w:b/>
          <w:sz w:val="28"/>
          <w:szCs w:val="28"/>
        </w:rPr>
        <w:t>Студента Окладникова Павла Васильевича</w:t>
      </w:r>
    </w:p>
    <w:p w:rsidR="001954BB" w:rsidRPr="0006326A" w:rsidRDefault="001954BB" w:rsidP="0006326A">
      <w:pPr>
        <w:spacing w:after="0" w:line="360" w:lineRule="auto"/>
        <w:ind w:left="4536"/>
        <w:rPr>
          <w:rFonts w:ascii="Times New Roman" w:hAnsi="Times New Roman"/>
          <w:b/>
          <w:sz w:val="28"/>
          <w:szCs w:val="28"/>
        </w:rPr>
      </w:pPr>
      <w:r w:rsidRPr="0006326A">
        <w:rPr>
          <w:rFonts w:ascii="Times New Roman" w:hAnsi="Times New Roman"/>
          <w:b/>
          <w:sz w:val="28"/>
          <w:szCs w:val="28"/>
        </w:rPr>
        <w:t>Группа</w:t>
      </w:r>
      <w:r w:rsidR="0006326A">
        <w:rPr>
          <w:rFonts w:ascii="Times New Roman" w:hAnsi="Times New Roman"/>
          <w:b/>
          <w:sz w:val="28"/>
          <w:szCs w:val="28"/>
        </w:rPr>
        <w:t xml:space="preserve"> </w:t>
      </w:r>
      <w:r w:rsidRPr="0006326A">
        <w:rPr>
          <w:rFonts w:ascii="Times New Roman" w:hAnsi="Times New Roman"/>
          <w:b/>
          <w:sz w:val="28"/>
          <w:szCs w:val="28"/>
        </w:rPr>
        <w:t>СМ – 51 уз</w:t>
      </w:r>
    </w:p>
    <w:p w:rsidR="002B14B8" w:rsidRPr="0006326A" w:rsidRDefault="002B14B8" w:rsidP="0006326A">
      <w:pPr>
        <w:spacing w:after="0" w:line="360" w:lineRule="auto"/>
        <w:ind w:left="4536"/>
        <w:rPr>
          <w:rFonts w:ascii="Times New Roman" w:hAnsi="Times New Roman"/>
          <w:b/>
          <w:sz w:val="28"/>
          <w:szCs w:val="28"/>
        </w:rPr>
      </w:pPr>
    </w:p>
    <w:p w:rsidR="0006326A" w:rsidRDefault="0006326A">
      <w:pPr>
        <w:rPr>
          <w:rFonts w:ascii="Times New Roman" w:hAnsi="Times New Roman"/>
          <w:b/>
          <w:sz w:val="28"/>
          <w:szCs w:val="28"/>
        </w:rPr>
      </w:pPr>
      <w:r>
        <w:rPr>
          <w:rFonts w:ascii="Times New Roman" w:hAnsi="Times New Roman"/>
          <w:b/>
          <w:sz w:val="28"/>
          <w:szCs w:val="28"/>
        </w:rPr>
        <w:br w:type="page"/>
      </w:r>
    </w:p>
    <w:p w:rsidR="002B14B8" w:rsidRPr="0006326A" w:rsidRDefault="002B14B8" w:rsidP="0006326A">
      <w:pPr>
        <w:spacing w:after="0" w:line="360" w:lineRule="auto"/>
        <w:ind w:firstLine="709"/>
        <w:jc w:val="center"/>
        <w:rPr>
          <w:rFonts w:ascii="Times New Roman" w:hAnsi="Times New Roman"/>
          <w:sz w:val="28"/>
          <w:szCs w:val="28"/>
        </w:rPr>
      </w:pPr>
      <w:r w:rsidRPr="0006326A">
        <w:rPr>
          <w:rFonts w:ascii="Times New Roman" w:hAnsi="Times New Roman"/>
          <w:sz w:val="28"/>
          <w:szCs w:val="28"/>
        </w:rPr>
        <w:t>Вопрос 136. Основные направления воспитательной работы с водителями по обеспечению безопасности движения</w:t>
      </w:r>
    </w:p>
    <w:p w:rsidR="002B14B8" w:rsidRPr="0006326A" w:rsidRDefault="002B14B8" w:rsidP="0006326A">
      <w:pPr>
        <w:spacing w:after="0" w:line="360" w:lineRule="auto"/>
        <w:ind w:firstLine="709"/>
        <w:jc w:val="both"/>
        <w:rPr>
          <w:rFonts w:ascii="Times New Roman" w:hAnsi="Times New Roman"/>
          <w:sz w:val="28"/>
          <w:szCs w:val="28"/>
        </w:rPr>
      </w:pPr>
    </w:p>
    <w:p w:rsidR="002B14B8" w:rsidRPr="0006326A" w:rsidRDefault="002B14B8"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Основными нормативными</w:t>
      </w:r>
      <w:r w:rsidR="00CB05AA" w:rsidRPr="0006326A">
        <w:rPr>
          <w:rFonts w:ascii="Times New Roman" w:hAnsi="Times New Roman"/>
          <w:sz w:val="28"/>
          <w:szCs w:val="28"/>
        </w:rPr>
        <w:t xml:space="preserve"> документами по ОБДД</w:t>
      </w:r>
      <w:r w:rsidR="0006326A">
        <w:rPr>
          <w:rFonts w:ascii="Times New Roman" w:hAnsi="Times New Roman"/>
          <w:sz w:val="28"/>
          <w:szCs w:val="28"/>
        </w:rPr>
        <w:t xml:space="preserve"> </w:t>
      </w:r>
      <w:r w:rsidR="00CB05AA" w:rsidRPr="0006326A">
        <w:rPr>
          <w:rFonts w:ascii="Times New Roman" w:hAnsi="Times New Roman"/>
          <w:sz w:val="28"/>
          <w:szCs w:val="28"/>
        </w:rPr>
        <w:t>в</w:t>
      </w:r>
      <w:r w:rsidR="0006326A">
        <w:rPr>
          <w:rFonts w:ascii="Times New Roman" w:hAnsi="Times New Roman"/>
          <w:sz w:val="28"/>
          <w:szCs w:val="28"/>
        </w:rPr>
        <w:t xml:space="preserve"> </w:t>
      </w:r>
      <w:r w:rsidR="00CB05AA" w:rsidRPr="0006326A">
        <w:rPr>
          <w:rFonts w:ascii="Times New Roman" w:hAnsi="Times New Roman"/>
          <w:sz w:val="28"/>
          <w:szCs w:val="28"/>
        </w:rPr>
        <w:t xml:space="preserve">АТО является </w:t>
      </w:r>
      <w:r w:rsidR="00CB05AA" w:rsidRPr="0006326A">
        <w:rPr>
          <w:rFonts w:ascii="Times New Roman" w:hAnsi="Times New Roman"/>
          <w:i/>
          <w:sz w:val="28"/>
          <w:szCs w:val="28"/>
        </w:rPr>
        <w:t xml:space="preserve">Федеральный закон </w:t>
      </w:r>
      <w:r w:rsidR="00CB05AA" w:rsidRPr="0006326A">
        <w:rPr>
          <w:rFonts w:ascii="Times New Roman" w:hAnsi="Times New Roman"/>
          <w:sz w:val="28"/>
          <w:szCs w:val="28"/>
        </w:rPr>
        <w:t>от</w:t>
      </w:r>
      <w:r w:rsidR="0017245F" w:rsidRPr="0006326A">
        <w:rPr>
          <w:rFonts w:ascii="Times New Roman" w:hAnsi="Times New Roman"/>
          <w:sz w:val="28"/>
          <w:szCs w:val="28"/>
        </w:rPr>
        <w:t xml:space="preserve"> 10.12.1995 № 196 – ФЗ «</w:t>
      </w:r>
      <w:r w:rsidR="0017245F" w:rsidRPr="0006326A">
        <w:rPr>
          <w:rFonts w:ascii="Times New Roman" w:hAnsi="Times New Roman"/>
          <w:i/>
          <w:sz w:val="28"/>
          <w:szCs w:val="28"/>
        </w:rPr>
        <w:t>О безопасности дорожного движения</w:t>
      </w:r>
      <w:r w:rsidR="0017245F" w:rsidRPr="0006326A">
        <w:rPr>
          <w:rFonts w:ascii="Times New Roman" w:hAnsi="Times New Roman"/>
          <w:sz w:val="28"/>
          <w:szCs w:val="28"/>
        </w:rPr>
        <w:t>» (в редакции федеральных законов от 02.03.1999 № 41 – ФЗ, от 25.04.2002 № 41 – ФЗ, ОТ10.01.2003 № 15 – ФЗ, ОТ 22.08.2004 № 122 – ФЗ);</w:t>
      </w:r>
      <w:r w:rsidR="00C578AB" w:rsidRPr="0006326A">
        <w:rPr>
          <w:rFonts w:ascii="Times New Roman" w:hAnsi="Times New Roman"/>
          <w:sz w:val="28"/>
          <w:szCs w:val="28"/>
        </w:rPr>
        <w:t xml:space="preserve"> </w:t>
      </w:r>
      <w:r w:rsidR="00C578AB" w:rsidRPr="0006326A">
        <w:rPr>
          <w:rFonts w:ascii="Times New Roman" w:hAnsi="Times New Roman"/>
          <w:i/>
          <w:sz w:val="28"/>
          <w:szCs w:val="28"/>
        </w:rPr>
        <w:t>Положение об обеспечении безопасности дорожного движения в предприятиях, учреждениях, организациях, осуществляющих перевозки пассажиров и грузов</w:t>
      </w:r>
      <w:r w:rsidR="00C578AB" w:rsidRPr="0006326A">
        <w:rPr>
          <w:rFonts w:ascii="Times New Roman" w:hAnsi="Times New Roman"/>
          <w:sz w:val="28"/>
          <w:szCs w:val="28"/>
        </w:rPr>
        <w:t xml:space="preserve"> (утвержденное</w:t>
      </w:r>
      <w:r w:rsidR="0006326A">
        <w:rPr>
          <w:rFonts w:ascii="Times New Roman" w:hAnsi="Times New Roman"/>
          <w:sz w:val="28"/>
          <w:szCs w:val="28"/>
        </w:rPr>
        <w:t xml:space="preserve"> </w:t>
      </w:r>
      <w:r w:rsidR="00C578AB" w:rsidRPr="0006326A">
        <w:rPr>
          <w:rFonts w:ascii="Times New Roman" w:hAnsi="Times New Roman"/>
          <w:sz w:val="28"/>
          <w:szCs w:val="28"/>
        </w:rPr>
        <w:t>Приказом Минтранса России от 09.</w:t>
      </w:r>
      <w:r w:rsidR="001D1ACB" w:rsidRPr="0006326A">
        <w:rPr>
          <w:rFonts w:ascii="Times New Roman" w:hAnsi="Times New Roman"/>
          <w:sz w:val="28"/>
          <w:szCs w:val="28"/>
        </w:rPr>
        <w:t>03.1995 № 27).</w:t>
      </w:r>
      <w:r w:rsidR="00C578AB" w:rsidRPr="0006326A">
        <w:rPr>
          <w:rFonts w:ascii="Times New Roman" w:hAnsi="Times New Roman"/>
          <w:i/>
          <w:sz w:val="28"/>
          <w:szCs w:val="28"/>
        </w:rPr>
        <w:t xml:space="preserve"> </w:t>
      </w:r>
    </w:p>
    <w:p w:rsidR="001D1ACB" w:rsidRPr="0006326A" w:rsidRDefault="001D1ACB"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Требования</w:t>
      </w:r>
      <w:r w:rsidR="0006326A">
        <w:rPr>
          <w:rFonts w:ascii="Times New Roman" w:hAnsi="Times New Roman"/>
          <w:sz w:val="28"/>
          <w:szCs w:val="28"/>
        </w:rPr>
        <w:t xml:space="preserve"> </w:t>
      </w:r>
      <w:r w:rsidRPr="0006326A">
        <w:rPr>
          <w:rFonts w:ascii="Times New Roman" w:hAnsi="Times New Roman"/>
          <w:sz w:val="28"/>
          <w:szCs w:val="28"/>
        </w:rPr>
        <w:t>настоящего Положения обязаны для всех расположенных на территории Российской Федерации организаций независимо от организационно-правовых форм и форм собственности, осуществляющих перевозки пассажиров и грузов автомобильным и городским электрическим</w:t>
      </w:r>
      <w:r w:rsidR="0006326A">
        <w:rPr>
          <w:rFonts w:ascii="Times New Roman" w:hAnsi="Times New Roman"/>
          <w:sz w:val="28"/>
          <w:szCs w:val="28"/>
        </w:rPr>
        <w:t xml:space="preserve"> </w:t>
      </w:r>
      <w:r w:rsidRPr="0006326A">
        <w:rPr>
          <w:rFonts w:ascii="Times New Roman" w:hAnsi="Times New Roman"/>
          <w:sz w:val="28"/>
          <w:szCs w:val="28"/>
        </w:rPr>
        <w:t>транспортом, а также для</w:t>
      </w:r>
      <w:r w:rsidR="0006326A">
        <w:rPr>
          <w:rFonts w:ascii="Times New Roman" w:hAnsi="Times New Roman"/>
          <w:sz w:val="28"/>
          <w:szCs w:val="28"/>
        </w:rPr>
        <w:t xml:space="preserve"> </w:t>
      </w:r>
      <w:r w:rsidRPr="0006326A">
        <w:rPr>
          <w:rFonts w:ascii="Times New Roman" w:hAnsi="Times New Roman"/>
          <w:sz w:val="28"/>
          <w:szCs w:val="28"/>
        </w:rPr>
        <w:t>водителей эти</w:t>
      </w:r>
      <w:r w:rsidR="0006326A">
        <w:rPr>
          <w:rFonts w:ascii="Times New Roman" w:hAnsi="Times New Roman"/>
          <w:sz w:val="28"/>
          <w:szCs w:val="28"/>
        </w:rPr>
        <w:t xml:space="preserve"> </w:t>
      </w:r>
      <w:r w:rsidRPr="0006326A">
        <w:rPr>
          <w:rFonts w:ascii="Times New Roman" w:hAnsi="Times New Roman"/>
          <w:sz w:val="28"/>
          <w:szCs w:val="28"/>
        </w:rPr>
        <w:t>организаций</w:t>
      </w:r>
      <w:r w:rsidR="0006326A">
        <w:rPr>
          <w:rFonts w:ascii="Times New Roman" w:hAnsi="Times New Roman"/>
          <w:sz w:val="28"/>
          <w:szCs w:val="28"/>
        </w:rPr>
        <w:t xml:space="preserve"> </w:t>
      </w:r>
      <w:r w:rsidRPr="0006326A">
        <w:rPr>
          <w:rFonts w:ascii="Times New Roman" w:hAnsi="Times New Roman"/>
          <w:sz w:val="28"/>
          <w:szCs w:val="28"/>
        </w:rPr>
        <w:t>и</w:t>
      </w:r>
      <w:r w:rsidR="0006326A">
        <w:rPr>
          <w:rFonts w:ascii="Times New Roman" w:hAnsi="Times New Roman"/>
          <w:sz w:val="28"/>
          <w:szCs w:val="28"/>
        </w:rPr>
        <w:t xml:space="preserve"> </w:t>
      </w:r>
      <w:r w:rsidR="00B515F8" w:rsidRPr="0006326A">
        <w:rPr>
          <w:rFonts w:ascii="Times New Roman" w:hAnsi="Times New Roman"/>
          <w:sz w:val="28"/>
          <w:szCs w:val="28"/>
        </w:rPr>
        <w:t>водителей-</w:t>
      </w:r>
      <w:r w:rsidRPr="0006326A">
        <w:rPr>
          <w:rFonts w:ascii="Times New Roman" w:hAnsi="Times New Roman"/>
          <w:sz w:val="28"/>
          <w:szCs w:val="28"/>
        </w:rPr>
        <w:t>предпринимателей.</w:t>
      </w:r>
      <w:r w:rsidR="00B515F8" w:rsidRPr="0006326A">
        <w:rPr>
          <w:rFonts w:ascii="Times New Roman" w:hAnsi="Times New Roman"/>
          <w:sz w:val="28"/>
          <w:szCs w:val="28"/>
        </w:rPr>
        <w:t xml:space="preserve"> Ответственность за организацию работы по ОБДД в АТО возлагается на её руководителя или назначенного на должность, связанную с ОБДД транспортных средств, исполнительного руководителя или специалиста. Организации, а также водители-предприниматели, не обладающие необходимой производственно-технической, кадровой и нормативно</w:t>
      </w:r>
      <w:r w:rsidR="005D226F" w:rsidRPr="0006326A">
        <w:rPr>
          <w:rFonts w:ascii="Times New Roman" w:hAnsi="Times New Roman"/>
          <w:sz w:val="28"/>
          <w:szCs w:val="28"/>
        </w:rPr>
        <w:t>-методической базой, обеспечивают выполнение требований и норм, установленных настоящим Положением, на основе договоров, заключённых с организациями, обладающими необходимой базой и (или) имеющими лицензию на проведение соответствующих работ.</w:t>
      </w:r>
    </w:p>
    <w:p w:rsidR="005D226F" w:rsidRPr="0006326A" w:rsidRDefault="005D226F"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Согласно действующим нормативным документам основные виды деятельности по ОБДД, а сфере автомобильных перевозок подразделяются на комплексы обеспечения:</w:t>
      </w:r>
    </w:p>
    <w:p w:rsidR="005D226F" w:rsidRPr="0006326A" w:rsidRDefault="005D226F"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профессиональной надёжности водительского состава;</w:t>
      </w:r>
    </w:p>
    <w:p w:rsidR="005D226F" w:rsidRPr="0006326A" w:rsidRDefault="005D226F"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транспортных средств в технически исправном состоянии;</w:t>
      </w:r>
    </w:p>
    <w:p w:rsidR="005D226F" w:rsidRPr="0006326A" w:rsidRDefault="00E92079"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безопасных условий перевозок пассажиров.</w:t>
      </w:r>
    </w:p>
    <w:p w:rsidR="00E92079" w:rsidRPr="0006326A" w:rsidRDefault="00E92079"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Повышение профессионального мастерства водителей осуществляется путём организации занятий необходимой для ОБДД периодичности, но не реже 1 раза в год по соответствующим учебным планам и программам ежегодных занятий с водителями.</w:t>
      </w:r>
    </w:p>
    <w:p w:rsidR="00E92079" w:rsidRPr="0006326A" w:rsidRDefault="00E92079"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В Положении об обеспечении безопасности дорожного движения в предприятиях, учреждениях, организациях, осуществляющих перевозки пассажиров и грузов</w:t>
      </w:r>
      <w:r w:rsidR="003D145D" w:rsidRPr="0006326A">
        <w:rPr>
          <w:rFonts w:ascii="Times New Roman" w:hAnsi="Times New Roman"/>
          <w:sz w:val="28"/>
          <w:szCs w:val="28"/>
        </w:rPr>
        <w:t>,</w:t>
      </w:r>
      <w:r w:rsidRPr="0006326A">
        <w:rPr>
          <w:rFonts w:ascii="Times New Roman" w:hAnsi="Times New Roman"/>
          <w:sz w:val="28"/>
          <w:szCs w:val="28"/>
        </w:rPr>
        <w:t xml:space="preserve"> регламентировано проведение инструктажей с водителями и наличие в АТО журнала вводного инструктажа и журнала инструктажей</w:t>
      </w:r>
      <w:r w:rsidR="003D145D" w:rsidRPr="0006326A">
        <w:rPr>
          <w:rFonts w:ascii="Times New Roman" w:hAnsi="Times New Roman"/>
          <w:sz w:val="28"/>
          <w:szCs w:val="28"/>
        </w:rPr>
        <w:t>, обеспечивающих водителей информацией об условиях движения и работы на маршруте.</w:t>
      </w:r>
    </w:p>
    <w:p w:rsidR="003226FF" w:rsidRPr="0006326A" w:rsidRDefault="003226FF" w:rsidP="0006326A">
      <w:pPr>
        <w:spacing w:after="0" w:line="360" w:lineRule="auto"/>
        <w:ind w:firstLine="709"/>
        <w:jc w:val="both"/>
        <w:rPr>
          <w:rFonts w:ascii="Times New Roman" w:hAnsi="Times New Roman"/>
          <w:sz w:val="28"/>
          <w:szCs w:val="28"/>
        </w:rPr>
      </w:pPr>
      <w:r w:rsidRPr="0006326A">
        <w:rPr>
          <w:rFonts w:ascii="Times New Roman" w:hAnsi="Times New Roman"/>
          <w:i/>
          <w:sz w:val="28"/>
          <w:szCs w:val="28"/>
        </w:rPr>
        <w:t>Вводный инструктаж</w:t>
      </w:r>
      <w:r w:rsidRPr="0006326A">
        <w:rPr>
          <w:rFonts w:ascii="Times New Roman" w:hAnsi="Times New Roman"/>
          <w:sz w:val="28"/>
          <w:szCs w:val="28"/>
        </w:rPr>
        <w:t xml:space="preserve"> проводиться при приёме водителей на работу и содержит информацию об особенностях условий выполнения перевозок и ПРР в АТО, маршрутах перевозки, вопросах организации и осуществления мероприятий по БДД. Вводный инструктаж проводит</w:t>
      </w:r>
      <w:r w:rsidR="00133555" w:rsidRPr="0006326A">
        <w:rPr>
          <w:rFonts w:ascii="Times New Roman" w:hAnsi="Times New Roman"/>
          <w:sz w:val="28"/>
          <w:szCs w:val="28"/>
        </w:rPr>
        <w:t xml:space="preserve"> руководитель АТО или работник, назначенный ответственным за работу по БДД.</w:t>
      </w:r>
      <w:r w:rsidRPr="0006326A">
        <w:rPr>
          <w:rFonts w:ascii="Times New Roman" w:hAnsi="Times New Roman"/>
          <w:i/>
          <w:sz w:val="28"/>
          <w:szCs w:val="28"/>
        </w:rPr>
        <w:t xml:space="preserve"> </w:t>
      </w:r>
    </w:p>
    <w:p w:rsidR="00133555" w:rsidRPr="0006326A" w:rsidRDefault="00133555" w:rsidP="0006326A">
      <w:pPr>
        <w:spacing w:after="0" w:line="360" w:lineRule="auto"/>
        <w:ind w:firstLine="709"/>
        <w:jc w:val="both"/>
        <w:rPr>
          <w:rFonts w:ascii="Times New Roman" w:hAnsi="Times New Roman"/>
          <w:sz w:val="28"/>
          <w:szCs w:val="28"/>
        </w:rPr>
      </w:pPr>
      <w:r w:rsidRPr="0006326A">
        <w:rPr>
          <w:rFonts w:ascii="Times New Roman" w:hAnsi="Times New Roman"/>
          <w:i/>
          <w:sz w:val="28"/>
          <w:szCs w:val="28"/>
        </w:rPr>
        <w:t xml:space="preserve">Предрейсовый (ежедневный) инструктаж </w:t>
      </w:r>
      <w:r w:rsidRPr="0006326A">
        <w:rPr>
          <w:rFonts w:ascii="Times New Roman" w:hAnsi="Times New Roman"/>
          <w:sz w:val="28"/>
          <w:szCs w:val="28"/>
        </w:rPr>
        <w:t>включает в себя информацию об условиях движения и наличие опасных участков (особенности дороги, наличие железнодорожных переездов, путепроводов, мест скопления людей), погодных условиях, режиме труда и отдыха, местах заправки топливом, отдыха и приёма пищи, порядке стоянки и охраны транспортных средств. Предрейсовый инструктаж проводит диспетчер перед выпуском водителей на линию.</w:t>
      </w:r>
    </w:p>
    <w:p w:rsidR="00F2037F" w:rsidRPr="0006326A" w:rsidRDefault="00F2037F" w:rsidP="0006326A">
      <w:pPr>
        <w:spacing w:after="0" w:line="360" w:lineRule="auto"/>
        <w:ind w:firstLine="709"/>
        <w:jc w:val="both"/>
        <w:rPr>
          <w:rFonts w:ascii="Times New Roman" w:hAnsi="Times New Roman"/>
          <w:sz w:val="28"/>
          <w:szCs w:val="28"/>
        </w:rPr>
      </w:pPr>
      <w:r w:rsidRPr="0006326A">
        <w:rPr>
          <w:rFonts w:ascii="Times New Roman" w:hAnsi="Times New Roman"/>
          <w:i/>
          <w:sz w:val="28"/>
          <w:szCs w:val="28"/>
        </w:rPr>
        <w:t>Периодический инструктаж</w:t>
      </w:r>
      <w:r w:rsidRPr="0006326A">
        <w:rPr>
          <w:rFonts w:ascii="Times New Roman" w:hAnsi="Times New Roman"/>
          <w:sz w:val="28"/>
          <w:szCs w:val="28"/>
        </w:rPr>
        <w:t xml:space="preserve"> проводиться ежемесячно и должен содержать сведения о новых нормативных документах, касающихся работы водителей, действиях водителя при возникновении критических ситуаций, ДТП, по осуществлению противоугонных и противопожарных мер.</w:t>
      </w:r>
    </w:p>
    <w:p w:rsidR="00F2037F" w:rsidRPr="0006326A" w:rsidRDefault="00F2037F" w:rsidP="0006326A">
      <w:pPr>
        <w:spacing w:after="0" w:line="360" w:lineRule="auto"/>
        <w:ind w:firstLine="709"/>
        <w:jc w:val="both"/>
        <w:rPr>
          <w:rFonts w:ascii="Times New Roman" w:hAnsi="Times New Roman"/>
          <w:sz w:val="28"/>
          <w:szCs w:val="28"/>
        </w:rPr>
      </w:pPr>
      <w:r w:rsidRPr="0006326A">
        <w:rPr>
          <w:rFonts w:ascii="Times New Roman" w:hAnsi="Times New Roman"/>
          <w:i/>
          <w:sz w:val="28"/>
          <w:szCs w:val="28"/>
        </w:rPr>
        <w:t xml:space="preserve">Сезонный инструктаж </w:t>
      </w:r>
      <w:r w:rsidRPr="0006326A">
        <w:rPr>
          <w:rFonts w:ascii="Times New Roman" w:hAnsi="Times New Roman"/>
          <w:sz w:val="28"/>
          <w:szCs w:val="28"/>
        </w:rPr>
        <w:t>проводится работником службы БДД 2 раза в год и содержит информацию об особенностях</w:t>
      </w:r>
      <w:r w:rsidR="004419A6" w:rsidRPr="0006326A">
        <w:rPr>
          <w:rFonts w:ascii="Times New Roman" w:hAnsi="Times New Roman"/>
          <w:sz w:val="28"/>
          <w:szCs w:val="28"/>
        </w:rPr>
        <w:t xml:space="preserve"> безопасного управления транспортными средствами в различных условиях, </w:t>
      </w:r>
      <w:r w:rsidR="003D7B55" w:rsidRPr="0006326A">
        <w:rPr>
          <w:rFonts w:ascii="Times New Roman" w:hAnsi="Times New Roman"/>
          <w:sz w:val="28"/>
          <w:szCs w:val="28"/>
        </w:rPr>
        <w:t>изменении</w:t>
      </w:r>
      <w:r w:rsidR="004419A6" w:rsidRPr="0006326A">
        <w:rPr>
          <w:rFonts w:ascii="Times New Roman" w:hAnsi="Times New Roman"/>
          <w:sz w:val="28"/>
          <w:szCs w:val="28"/>
        </w:rPr>
        <w:t xml:space="preserve"> транспортных и пешеходных потоков</w:t>
      </w:r>
      <w:r w:rsidR="003D7B55" w:rsidRPr="0006326A">
        <w:rPr>
          <w:rFonts w:ascii="Times New Roman" w:hAnsi="Times New Roman"/>
          <w:sz w:val="28"/>
          <w:szCs w:val="28"/>
        </w:rPr>
        <w:t>, анализ ДТП.</w:t>
      </w:r>
    </w:p>
    <w:p w:rsidR="00792F3E" w:rsidRPr="0006326A" w:rsidRDefault="00792F3E" w:rsidP="0006326A">
      <w:pPr>
        <w:spacing w:after="0" w:line="360" w:lineRule="auto"/>
        <w:ind w:firstLine="709"/>
        <w:jc w:val="both"/>
        <w:rPr>
          <w:rFonts w:ascii="Times New Roman" w:hAnsi="Times New Roman"/>
          <w:sz w:val="28"/>
          <w:szCs w:val="28"/>
        </w:rPr>
      </w:pPr>
      <w:r w:rsidRPr="0006326A">
        <w:rPr>
          <w:rFonts w:ascii="Times New Roman" w:hAnsi="Times New Roman"/>
          <w:i/>
          <w:sz w:val="28"/>
          <w:szCs w:val="28"/>
        </w:rPr>
        <w:t xml:space="preserve">Специальный инструктаж </w:t>
      </w:r>
      <w:r w:rsidRPr="0006326A">
        <w:rPr>
          <w:rFonts w:ascii="Times New Roman" w:hAnsi="Times New Roman"/>
          <w:sz w:val="28"/>
          <w:szCs w:val="28"/>
        </w:rPr>
        <w:t>проводится в случаях направления водителя в командировку, дальний рейс, на работу в отрыве от основной базы, при перевозке детей, крупногабаритных и тяжёловесных грузов, при изменении маршрута перевозки или характера груза. Специальный инструктаж проводят работники эксплуатационной службы.</w:t>
      </w:r>
    </w:p>
    <w:p w:rsidR="00792F3E" w:rsidRPr="0006326A" w:rsidRDefault="00792F3E" w:rsidP="0006326A">
      <w:pPr>
        <w:spacing w:after="0" w:line="360" w:lineRule="auto"/>
        <w:ind w:firstLine="709"/>
        <w:jc w:val="both"/>
        <w:rPr>
          <w:rFonts w:ascii="Times New Roman" w:hAnsi="Times New Roman"/>
          <w:sz w:val="28"/>
          <w:szCs w:val="28"/>
        </w:rPr>
      </w:pPr>
      <w:r w:rsidRPr="0006326A">
        <w:rPr>
          <w:rFonts w:ascii="Times New Roman" w:hAnsi="Times New Roman"/>
          <w:i/>
          <w:sz w:val="28"/>
          <w:szCs w:val="28"/>
        </w:rPr>
        <w:t>Внеплановый инструктаж</w:t>
      </w:r>
      <w:r w:rsidRPr="0006326A">
        <w:rPr>
          <w:rFonts w:ascii="Times New Roman" w:hAnsi="Times New Roman"/>
          <w:sz w:val="28"/>
          <w:szCs w:val="28"/>
        </w:rPr>
        <w:t xml:space="preserve"> включает в себя информацию об изменениях в нормативно-правовых документах, которы</w:t>
      </w:r>
      <w:r w:rsidR="00D342C8" w:rsidRPr="0006326A">
        <w:rPr>
          <w:rFonts w:ascii="Times New Roman" w:hAnsi="Times New Roman"/>
          <w:sz w:val="28"/>
          <w:szCs w:val="28"/>
        </w:rPr>
        <w:t>е необходимо довести до водительского состава, о стихийных бедствиях, дорожно-транспортных или экологических происшествиях в зоне маршрута движения транспортных средств, разбор обстоятельств причин ДТП, катастроф на АТ и т.д. Внеплановый инструктаж проводят работники службы БДД.</w:t>
      </w:r>
    </w:p>
    <w:p w:rsidR="00D342C8" w:rsidRPr="0006326A" w:rsidRDefault="00D342C8"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На все виды инструктажа кроме ежедневного должны быть разработаны инструкции, утверждённые руководителем АТО, с присвоением порядкового номера.</w:t>
      </w:r>
    </w:p>
    <w:p w:rsidR="003226FF" w:rsidRPr="0006326A" w:rsidRDefault="003226FF" w:rsidP="0006326A">
      <w:pPr>
        <w:spacing w:after="0" w:line="360" w:lineRule="auto"/>
        <w:ind w:firstLine="709"/>
        <w:jc w:val="both"/>
        <w:rPr>
          <w:rFonts w:ascii="Times New Roman" w:hAnsi="Times New Roman"/>
          <w:sz w:val="28"/>
          <w:szCs w:val="28"/>
        </w:rPr>
      </w:pPr>
    </w:p>
    <w:p w:rsidR="00BC16C9" w:rsidRDefault="00BC16C9" w:rsidP="0006326A">
      <w:pPr>
        <w:spacing w:after="0" w:line="360" w:lineRule="auto"/>
        <w:ind w:firstLine="709"/>
        <w:jc w:val="center"/>
        <w:rPr>
          <w:rFonts w:ascii="Times New Roman" w:hAnsi="Times New Roman"/>
          <w:sz w:val="28"/>
          <w:szCs w:val="28"/>
        </w:rPr>
      </w:pPr>
      <w:r w:rsidRPr="0006326A">
        <w:rPr>
          <w:rFonts w:ascii="Times New Roman" w:hAnsi="Times New Roman"/>
          <w:sz w:val="28"/>
          <w:szCs w:val="28"/>
        </w:rPr>
        <w:t>Вопрос 178.</w:t>
      </w:r>
      <w:r w:rsidR="00380980" w:rsidRPr="0006326A">
        <w:rPr>
          <w:rFonts w:ascii="Times New Roman" w:hAnsi="Times New Roman"/>
          <w:sz w:val="28"/>
          <w:szCs w:val="28"/>
        </w:rPr>
        <w:t xml:space="preserve"> </w:t>
      </w:r>
      <w:r w:rsidRPr="0006326A">
        <w:rPr>
          <w:rFonts w:ascii="Times New Roman" w:hAnsi="Times New Roman"/>
          <w:sz w:val="28"/>
          <w:szCs w:val="28"/>
        </w:rPr>
        <w:t>Последовательность действий при оказании доврачебной помощи при ДТП</w:t>
      </w:r>
    </w:p>
    <w:p w:rsidR="0006326A" w:rsidRPr="0006326A" w:rsidRDefault="0006326A" w:rsidP="0006326A">
      <w:pPr>
        <w:spacing w:after="0" w:line="360" w:lineRule="auto"/>
        <w:ind w:firstLine="709"/>
        <w:jc w:val="both"/>
        <w:rPr>
          <w:rFonts w:ascii="Times New Roman" w:hAnsi="Times New Roman"/>
          <w:sz w:val="28"/>
          <w:szCs w:val="28"/>
        </w:rPr>
      </w:pPr>
    </w:p>
    <w:p w:rsidR="00F41BE2"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Многие люди погибли, или последствия ДТП для них осложнились, лить только по той причине, что им не была своевременно оказана</w:t>
      </w:r>
      <w:r w:rsidR="0006326A">
        <w:rPr>
          <w:rFonts w:ascii="Times New Roman" w:hAnsi="Times New Roman"/>
          <w:sz w:val="28"/>
          <w:szCs w:val="28"/>
        </w:rPr>
        <w:t xml:space="preserve"> </w:t>
      </w:r>
      <w:r w:rsidRPr="0006326A">
        <w:rPr>
          <w:rFonts w:ascii="Times New Roman" w:hAnsi="Times New Roman"/>
          <w:sz w:val="28"/>
          <w:szCs w:val="28"/>
        </w:rPr>
        <w:t xml:space="preserve">первая доврачебная медицинская помощь другими участниками дорожно-транспортного происшествия, а также людьми, по случаю оказавшихся рядом. Что же касается водителя, причастного к ДТП, то </w:t>
      </w:r>
      <w:r w:rsidRPr="0006326A">
        <w:rPr>
          <w:rFonts w:ascii="Times New Roman" w:hAnsi="Times New Roman"/>
          <w:i/>
          <w:sz w:val="28"/>
          <w:szCs w:val="28"/>
        </w:rPr>
        <w:t>он обязан</w:t>
      </w:r>
      <w:r w:rsidRPr="0006326A">
        <w:rPr>
          <w:rFonts w:ascii="Times New Roman" w:hAnsi="Times New Roman"/>
          <w:sz w:val="28"/>
          <w:szCs w:val="28"/>
        </w:rPr>
        <w:t xml:space="preserve"> принять все возможные меры для оказания доврачебной медицинской помощи пострадавшим.</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Неправильно оказанная первая медицинская помощь может еще более навредить пострадавшему, и даже стать причиной смерти.</w:t>
      </w:r>
    </w:p>
    <w:p w:rsidR="00F41BE2"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Оказывать первую доврачебную помощь пострадавшим в ДТП должен уметь каждый человек. Только наличие таких знаний и умений может снизить тяжесть последствий ДТП и сохранить жизнь пострадавшим.</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Первая доврачебная медицинская помощь является первым из трех этапов оказания помощи пострадавшим. Проводится она на месте ДТП в порядке самопомощи и взаимопомощи водителем и пассажирами транспортного средства, которые не пострадали или получили более легкую травму. </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При оказании первой доврачебной медицинской помощи необходимо, прежде всего, устранить воздействие на пострадавшего травмирующих и угрожающих его жизни факторов:</w:t>
      </w:r>
    </w:p>
    <w:p w:rsidR="00707BD6" w:rsidRPr="0006326A" w:rsidRDefault="00F41BE2"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 </w:t>
      </w:r>
      <w:r w:rsidR="00707BD6" w:rsidRPr="0006326A">
        <w:rPr>
          <w:rFonts w:ascii="Times New Roman" w:hAnsi="Times New Roman"/>
          <w:sz w:val="28"/>
          <w:szCs w:val="28"/>
        </w:rPr>
        <w:t>извлечь его из-под обломков или из-под колес транспортного средства;</w:t>
      </w:r>
    </w:p>
    <w:p w:rsidR="00707BD6" w:rsidRPr="0006326A" w:rsidRDefault="00F41BE2"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 </w:t>
      </w:r>
      <w:r w:rsidR="00707BD6" w:rsidRPr="0006326A">
        <w:rPr>
          <w:rFonts w:ascii="Times New Roman" w:hAnsi="Times New Roman"/>
          <w:sz w:val="28"/>
          <w:szCs w:val="28"/>
        </w:rPr>
        <w:t>извлечь пострадавшего из воды или салона автомобиля;</w:t>
      </w:r>
    </w:p>
    <w:p w:rsidR="00707BD6" w:rsidRPr="0006326A" w:rsidRDefault="00F41BE2"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 </w:t>
      </w:r>
      <w:r w:rsidR="00707BD6" w:rsidRPr="0006326A">
        <w:rPr>
          <w:rFonts w:ascii="Times New Roman" w:hAnsi="Times New Roman"/>
          <w:sz w:val="28"/>
          <w:szCs w:val="28"/>
        </w:rPr>
        <w:t>освободить пострадавшего от тлеющей или горящей одежды;</w:t>
      </w:r>
    </w:p>
    <w:p w:rsidR="00707BD6" w:rsidRPr="0006326A" w:rsidRDefault="00F41BE2"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 </w:t>
      </w:r>
      <w:r w:rsidR="00707BD6" w:rsidRPr="0006326A">
        <w:rPr>
          <w:rFonts w:ascii="Times New Roman" w:hAnsi="Times New Roman"/>
          <w:sz w:val="28"/>
          <w:szCs w:val="28"/>
        </w:rPr>
        <w:t>вынести пострадавшего из помещения, где скопились вредные газы и т.п.</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Все действия по оказанию первой доврачебной медицинской помощи должны выполняться предельно осторожно, чтобы не осложнить положение потерпевшего, не вызвать усиления его боли, избежать новых повреждений. Здесь следует руководствоваться принципом - определяя порядок помощи пострадавшему, исходить из самого худшего, что может быть в данной ситуации.</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Пострадавшего необходимо уложить в безопасном месте, а в холодное время года - внести в теплое помещение, или, в крайнем случае, уложить его на настил из веток, досок, сена и других подручных материалов и средств.</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При оказании первой доврачебной помощи нужно соблюдать определенную последовательность.</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В первую очередь принимаются наиболее важные меры для сохранения жизни:</w:t>
      </w:r>
    </w:p>
    <w:p w:rsidR="00707BD6" w:rsidRPr="0006326A" w:rsidRDefault="00F41BE2"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 </w:t>
      </w:r>
      <w:r w:rsidR="00707BD6" w:rsidRPr="0006326A">
        <w:rPr>
          <w:rFonts w:ascii="Times New Roman" w:hAnsi="Times New Roman"/>
          <w:sz w:val="28"/>
          <w:szCs w:val="28"/>
        </w:rPr>
        <w:t>если пострадавший не дышит, то немедленно приступают к проведению искусственного дыхания;</w:t>
      </w:r>
    </w:p>
    <w:p w:rsidR="00707BD6" w:rsidRPr="0006326A" w:rsidRDefault="00F41BE2"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 </w:t>
      </w:r>
      <w:r w:rsidR="00707BD6" w:rsidRPr="0006326A">
        <w:rPr>
          <w:rFonts w:ascii="Times New Roman" w:hAnsi="Times New Roman"/>
          <w:sz w:val="28"/>
          <w:szCs w:val="28"/>
        </w:rPr>
        <w:t>если у пострадавшего не прощупывается пульс, то одновременно с проведением искусственного дыхания осуществляют наружный массаж сердца (закрытый, непрямой);</w:t>
      </w:r>
    </w:p>
    <w:p w:rsidR="00707BD6" w:rsidRPr="0006326A" w:rsidRDefault="00F41BE2"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 </w:t>
      </w:r>
      <w:r w:rsidR="00707BD6" w:rsidRPr="0006326A">
        <w:rPr>
          <w:rFonts w:ascii="Times New Roman" w:hAnsi="Times New Roman"/>
          <w:sz w:val="28"/>
          <w:szCs w:val="28"/>
        </w:rPr>
        <w:t>останавливают угрожающее жизни кровотечение;</w:t>
      </w:r>
    </w:p>
    <w:p w:rsidR="00707BD6" w:rsidRPr="0006326A" w:rsidRDefault="00F41BE2"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 </w:t>
      </w:r>
      <w:r w:rsidR="00707BD6" w:rsidRPr="0006326A">
        <w:rPr>
          <w:rFonts w:ascii="Times New Roman" w:hAnsi="Times New Roman"/>
          <w:sz w:val="28"/>
          <w:szCs w:val="28"/>
        </w:rPr>
        <w:t>обрабатывают раны и накладывают повязки;</w:t>
      </w:r>
    </w:p>
    <w:p w:rsidR="00707BD6" w:rsidRPr="0006326A" w:rsidRDefault="00F41BE2"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 </w:t>
      </w:r>
      <w:r w:rsidR="00707BD6" w:rsidRPr="0006326A">
        <w:rPr>
          <w:rFonts w:ascii="Times New Roman" w:hAnsi="Times New Roman"/>
          <w:sz w:val="28"/>
          <w:szCs w:val="28"/>
        </w:rPr>
        <w:t>при переломах костей накладывают шину или применяют любые другие подручные средства для исключения подвижности (иммобилизации) в месте перелома.</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Даже в том случае, если у пострадавшего отсутствуют признаки жизни (сердцебиение, пульс, дыхание, реакция зрачков на свет), - первая доврачебная медицинская помощь должна оказываться вплоть до прибытия медицинских работников или доставки пострадавшего в ближайшее лечебное учреждение.</w:t>
      </w:r>
      <w:r w:rsidR="00F41BE2" w:rsidRPr="0006326A">
        <w:rPr>
          <w:rFonts w:ascii="Times New Roman" w:hAnsi="Times New Roman"/>
          <w:sz w:val="28"/>
          <w:szCs w:val="28"/>
        </w:rPr>
        <w:t xml:space="preserve"> </w:t>
      </w:r>
      <w:r w:rsidRPr="0006326A">
        <w:rPr>
          <w:rFonts w:ascii="Times New Roman" w:hAnsi="Times New Roman"/>
          <w:sz w:val="28"/>
          <w:szCs w:val="28"/>
        </w:rPr>
        <w:t>Отсутствие признаков жизни пострадавшего еще не говорит о факте его окончательной смерти. Организм продолжает еще некоторое время жить и при п</w:t>
      </w:r>
      <w:r w:rsidR="00F41BE2" w:rsidRPr="0006326A">
        <w:rPr>
          <w:rFonts w:ascii="Times New Roman" w:hAnsi="Times New Roman"/>
          <w:sz w:val="28"/>
          <w:szCs w:val="28"/>
        </w:rPr>
        <w:t>равильно оказанной помощи его можно</w:t>
      </w:r>
      <w:r w:rsidR="0006326A">
        <w:rPr>
          <w:rFonts w:ascii="Times New Roman" w:hAnsi="Times New Roman"/>
          <w:sz w:val="28"/>
          <w:szCs w:val="28"/>
        </w:rPr>
        <w:t xml:space="preserve"> </w:t>
      </w:r>
      <w:r w:rsidRPr="0006326A">
        <w:rPr>
          <w:rFonts w:ascii="Times New Roman" w:hAnsi="Times New Roman"/>
          <w:sz w:val="28"/>
          <w:szCs w:val="28"/>
        </w:rPr>
        <w:t>вернуть обратно в наш мир (не дать умереть окончательно).</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Не следует забывать и то, что лица, оказывающие первую медицинскую помощь, могут ошибочно принять пострадавшего за мертвого в то время, как он еще живой, но имеет место резкое угнетение жизненных функций пострадавшего. Цена такой ошибки - жизнь.</w:t>
      </w:r>
    </w:p>
    <w:p w:rsidR="00707BD6" w:rsidRPr="0006326A" w:rsidRDefault="00707B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Своевременно и в полном объеме оказанная первая доврачебная медицинская помощь позволяет спасти жизнь и служит профилактикой возможных осложнений, обеспечивает благоприятный прогноз в отношении восстановления нарушенных функций организма и работоспособности пострадавшего.</w:t>
      </w:r>
    </w:p>
    <w:p w:rsidR="00851CB7" w:rsidRPr="0006326A" w:rsidRDefault="00851CB7" w:rsidP="0006326A">
      <w:pPr>
        <w:spacing w:after="0" w:line="360" w:lineRule="auto"/>
        <w:ind w:firstLine="709"/>
        <w:jc w:val="both"/>
        <w:rPr>
          <w:rFonts w:ascii="Times New Roman" w:hAnsi="Times New Roman"/>
          <w:sz w:val="28"/>
          <w:szCs w:val="28"/>
        </w:rPr>
      </w:pPr>
    </w:p>
    <w:p w:rsidR="0006326A" w:rsidRDefault="0006326A">
      <w:pPr>
        <w:rPr>
          <w:rFonts w:ascii="Times New Roman" w:hAnsi="Times New Roman"/>
          <w:sz w:val="28"/>
          <w:szCs w:val="28"/>
        </w:rPr>
      </w:pPr>
      <w:r>
        <w:rPr>
          <w:rFonts w:ascii="Times New Roman" w:hAnsi="Times New Roman"/>
          <w:sz w:val="28"/>
          <w:szCs w:val="28"/>
        </w:rPr>
        <w:br w:type="page"/>
      </w:r>
    </w:p>
    <w:p w:rsidR="00851CB7" w:rsidRDefault="00851CB7" w:rsidP="0006326A">
      <w:pPr>
        <w:spacing w:after="0" w:line="360" w:lineRule="auto"/>
        <w:ind w:firstLine="709"/>
        <w:jc w:val="center"/>
        <w:rPr>
          <w:rFonts w:ascii="Times New Roman" w:hAnsi="Times New Roman"/>
          <w:sz w:val="28"/>
          <w:szCs w:val="28"/>
        </w:rPr>
      </w:pPr>
      <w:r w:rsidRPr="0006326A">
        <w:rPr>
          <w:rFonts w:ascii="Times New Roman" w:hAnsi="Times New Roman"/>
          <w:sz w:val="28"/>
          <w:szCs w:val="28"/>
        </w:rPr>
        <w:t>Вопрос 1. Какие транспортные средства называются механическими</w:t>
      </w:r>
    </w:p>
    <w:p w:rsidR="0006326A" w:rsidRPr="0006326A" w:rsidRDefault="0006326A" w:rsidP="0006326A">
      <w:pPr>
        <w:spacing w:after="0" w:line="360" w:lineRule="auto"/>
        <w:ind w:firstLine="709"/>
        <w:jc w:val="both"/>
        <w:rPr>
          <w:rFonts w:ascii="Times New Roman" w:hAnsi="Times New Roman"/>
          <w:sz w:val="28"/>
          <w:szCs w:val="28"/>
        </w:rPr>
      </w:pPr>
    </w:p>
    <w:p w:rsidR="00851CB7" w:rsidRDefault="00851CB7"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«Механическое транспортное средство» - транспортное средство, кроме мопеда, приводимое в движение двигателем. Термин распространяется также на любые трактора и самоходные машины. К самоходным машинам относятся транспортные средства</w:t>
      </w:r>
      <w:r w:rsidR="00B2632F" w:rsidRPr="0006326A">
        <w:rPr>
          <w:rFonts w:ascii="Times New Roman" w:hAnsi="Times New Roman"/>
          <w:sz w:val="28"/>
          <w:szCs w:val="28"/>
        </w:rPr>
        <w:t>, предназначенные для выполнения специальных работ (сельскохозяйственные, снегоуборочные, асфальтоукладчика, дорожные катки, погрузчики и т.п.)</w:t>
      </w:r>
      <w:r w:rsidR="0006326A">
        <w:rPr>
          <w:rFonts w:ascii="Times New Roman" w:hAnsi="Times New Roman"/>
          <w:sz w:val="28"/>
          <w:szCs w:val="28"/>
        </w:rPr>
        <w:t>.</w:t>
      </w:r>
    </w:p>
    <w:p w:rsidR="0006326A" w:rsidRPr="0006326A" w:rsidRDefault="0006326A" w:rsidP="0006326A">
      <w:pPr>
        <w:spacing w:after="0" w:line="360" w:lineRule="auto"/>
        <w:ind w:firstLine="709"/>
        <w:jc w:val="both"/>
        <w:rPr>
          <w:rFonts w:ascii="Times New Roman" w:hAnsi="Times New Roman"/>
          <w:sz w:val="28"/>
          <w:szCs w:val="28"/>
        </w:rPr>
      </w:pPr>
    </w:p>
    <w:p w:rsidR="00707BD6" w:rsidRDefault="00B2632F" w:rsidP="0006326A">
      <w:pPr>
        <w:spacing w:after="0" w:line="360" w:lineRule="auto"/>
        <w:ind w:firstLine="709"/>
        <w:jc w:val="center"/>
        <w:rPr>
          <w:rFonts w:ascii="Times New Roman" w:hAnsi="Times New Roman"/>
          <w:sz w:val="28"/>
          <w:szCs w:val="28"/>
        </w:rPr>
      </w:pPr>
      <w:r w:rsidRPr="0006326A">
        <w:rPr>
          <w:rFonts w:ascii="Times New Roman" w:hAnsi="Times New Roman"/>
          <w:sz w:val="28"/>
          <w:szCs w:val="28"/>
        </w:rPr>
        <w:t>Вопрос 2. При каком сигнале регулировщика разрешается повернуть направо трамваю и безрельсовым транспортным средствам</w:t>
      </w:r>
    </w:p>
    <w:p w:rsidR="0006326A" w:rsidRPr="0006326A" w:rsidRDefault="0006326A" w:rsidP="0006326A">
      <w:pPr>
        <w:spacing w:after="0" w:line="360" w:lineRule="auto"/>
        <w:ind w:firstLine="709"/>
        <w:jc w:val="center"/>
        <w:rPr>
          <w:rFonts w:ascii="Times New Roman" w:hAnsi="Times New Roman"/>
          <w:sz w:val="28"/>
          <w:szCs w:val="28"/>
        </w:rPr>
      </w:pPr>
    </w:p>
    <w:p w:rsidR="005920B4" w:rsidRPr="0006326A" w:rsidRDefault="00A00A4A"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Сигнал</w:t>
      </w:r>
      <w:r w:rsidR="0006326A">
        <w:rPr>
          <w:rFonts w:ascii="Times New Roman" w:hAnsi="Times New Roman"/>
          <w:sz w:val="28"/>
          <w:szCs w:val="28"/>
        </w:rPr>
        <w:t xml:space="preserve"> </w:t>
      </w:r>
      <w:r w:rsidR="005920B4" w:rsidRPr="0006326A">
        <w:rPr>
          <w:rFonts w:ascii="Times New Roman" w:hAnsi="Times New Roman"/>
          <w:sz w:val="28"/>
          <w:szCs w:val="28"/>
        </w:rPr>
        <w:t>регулировщика:</w:t>
      </w:r>
    </w:p>
    <w:p w:rsidR="00B2632F" w:rsidRPr="0006326A" w:rsidRDefault="005920B4" w:rsidP="0006326A">
      <w:pPr>
        <w:spacing w:after="0" w:line="360" w:lineRule="auto"/>
        <w:ind w:firstLine="709"/>
        <w:jc w:val="both"/>
        <w:rPr>
          <w:rFonts w:ascii="Times New Roman" w:hAnsi="Times New Roman"/>
          <w:b/>
          <w:sz w:val="28"/>
          <w:szCs w:val="28"/>
        </w:rPr>
      </w:pPr>
      <w:r w:rsidRPr="0006326A">
        <w:rPr>
          <w:rFonts w:ascii="Times New Roman" w:hAnsi="Times New Roman"/>
          <w:b/>
          <w:sz w:val="28"/>
          <w:szCs w:val="28"/>
        </w:rPr>
        <w:t>Правая рука вытянута вперёд:</w:t>
      </w:r>
    </w:p>
    <w:p w:rsidR="005920B4" w:rsidRPr="0006326A" w:rsidRDefault="005920B4" w:rsidP="0006326A">
      <w:pPr>
        <w:spacing w:after="0" w:line="360" w:lineRule="auto"/>
        <w:ind w:firstLine="709"/>
        <w:jc w:val="both"/>
        <w:rPr>
          <w:rFonts w:ascii="Times New Roman" w:hAnsi="Times New Roman"/>
          <w:sz w:val="28"/>
          <w:szCs w:val="28"/>
        </w:rPr>
      </w:pPr>
      <w:r w:rsidRPr="0006326A">
        <w:rPr>
          <w:rFonts w:ascii="Times New Roman" w:hAnsi="Times New Roman"/>
          <w:b/>
          <w:sz w:val="28"/>
          <w:szCs w:val="28"/>
        </w:rPr>
        <w:t>●</w:t>
      </w:r>
      <w:r w:rsidRPr="0006326A">
        <w:rPr>
          <w:rFonts w:ascii="Times New Roman" w:hAnsi="Times New Roman"/>
          <w:sz w:val="28"/>
          <w:szCs w:val="28"/>
        </w:rPr>
        <w:t xml:space="preserve"> со стороны груди всем транспортным средствам разрешено движение только направо</w:t>
      </w:r>
      <w:r w:rsidR="00A00A4A" w:rsidRPr="0006326A">
        <w:rPr>
          <w:rFonts w:ascii="Times New Roman" w:hAnsi="Times New Roman"/>
          <w:sz w:val="28"/>
          <w:szCs w:val="28"/>
        </w:rPr>
        <w:t>.</w:t>
      </w:r>
    </w:p>
    <w:p w:rsidR="00A00A4A" w:rsidRPr="0006326A" w:rsidRDefault="00A00A4A"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Вопрос 3. Разрешается ли пересекать двойные прерывистые линии дорожной разметки?</w:t>
      </w:r>
    </w:p>
    <w:p w:rsidR="00A00A4A" w:rsidRPr="0006326A" w:rsidRDefault="00437553"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Двойная прерывистая линия – обозначает границы полос движения, на которых осуществляется реверсивное регулирование; разделяет транспортные потоки противоположных направлений (при включённых реверсивных светофорах) на дорогах, где осуществляется реверсивное регулирование;</w:t>
      </w:r>
    </w:p>
    <w:p w:rsidR="00437553" w:rsidRPr="0006326A" w:rsidRDefault="00437553"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Двойную прерывистую линию при отсутствии реверсивных светофоров или когда они </w:t>
      </w:r>
      <w:r w:rsidR="003A46D6" w:rsidRPr="0006326A">
        <w:rPr>
          <w:rFonts w:ascii="Times New Roman" w:hAnsi="Times New Roman"/>
          <w:sz w:val="28"/>
          <w:szCs w:val="28"/>
        </w:rPr>
        <w:t>отключены,</w:t>
      </w:r>
      <w:r w:rsidRPr="0006326A">
        <w:rPr>
          <w:rFonts w:ascii="Times New Roman" w:hAnsi="Times New Roman"/>
          <w:sz w:val="28"/>
          <w:szCs w:val="28"/>
        </w:rPr>
        <w:t xml:space="preserve"> разрешается пересекать, если она расположена справа от водителя; при включённых реверсивных светофорах – с любой стороны, если она разделяет полосы, по которым движение разрешено в одном направлении.</w:t>
      </w:r>
      <w:r w:rsidR="003A46D6" w:rsidRPr="0006326A">
        <w:rPr>
          <w:rFonts w:ascii="Times New Roman" w:hAnsi="Times New Roman"/>
          <w:sz w:val="28"/>
          <w:szCs w:val="28"/>
        </w:rPr>
        <w:t xml:space="preserve"> </w:t>
      </w:r>
      <w:r w:rsidRPr="0006326A">
        <w:rPr>
          <w:rFonts w:ascii="Times New Roman" w:hAnsi="Times New Roman"/>
          <w:sz w:val="28"/>
          <w:szCs w:val="28"/>
        </w:rPr>
        <w:t>При отклю</w:t>
      </w:r>
      <w:r w:rsidR="003A46D6" w:rsidRPr="0006326A">
        <w:rPr>
          <w:rFonts w:ascii="Times New Roman" w:hAnsi="Times New Roman"/>
          <w:sz w:val="28"/>
          <w:szCs w:val="28"/>
        </w:rPr>
        <w:t>чении реверсивных светофоров водитель должен, немедленно перестроится вправо за линию разметки двойной прерывистой линии.</w:t>
      </w:r>
    </w:p>
    <w:p w:rsidR="003A46D6" w:rsidRPr="0006326A" w:rsidRDefault="003A46D6"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xml:space="preserve">Двойная прерывистая </w:t>
      </w:r>
      <w:r w:rsidR="005B2F68" w:rsidRPr="0006326A">
        <w:rPr>
          <w:rFonts w:ascii="Times New Roman" w:hAnsi="Times New Roman"/>
          <w:sz w:val="28"/>
          <w:szCs w:val="28"/>
        </w:rPr>
        <w:t>линия,</w:t>
      </w:r>
      <w:r w:rsidRPr="0006326A">
        <w:rPr>
          <w:rFonts w:ascii="Times New Roman" w:hAnsi="Times New Roman"/>
          <w:sz w:val="28"/>
          <w:szCs w:val="28"/>
        </w:rPr>
        <w:t xml:space="preserve"> разделяющая транспортные потоки противоположных направлений, при выключенных реверсивных светофорах пересекать запрещается.</w:t>
      </w:r>
    </w:p>
    <w:p w:rsidR="005B2F68" w:rsidRPr="0006326A" w:rsidRDefault="005B2F68" w:rsidP="0006326A">
      <w:pPr>
        <w:tabs>
          <w:tab w:val="left" w:pos="851"/>
        </w:tabs>
        <w:spacing w:after="0" w:line="360" w:lineRule="auto"/>
        <w:ind w:firstLine="709"/>
        <w:jc w:val="both"/>
        <w:rPr>
          <w:rFonts w:ascii="Times New Roman" w:hAnsi="Times New Roman"/>
          <w:sz w:val="28"/>
          <w:szCs w:val="28"/>
        </w:rPr>
      </w:pPr>
      <w:r w:rsidRPr="0006326A">
        <w:rPr>
          <w:rFonts w:ascii="Times New Roman" w:hAnsi="Times New Roman"/>
          <w:sz w:val="28"/>
          <w:szCs w:val="28"/>
        </w:rPr>
        <w:t>Вопрос 4. С какой скоростью разрешается движение ТС в населённых пунктах?</w:t>
      </w:r>
    </w:p>
    <w:p w:rsidR="005B2F68" w:rsidRPr="0006326A" w:rsidRDefault="005B2F68" w:rsidP="0006326A">
      <w:pPr>
        <w:tabs>
          <w:tab w:val="left" w:pos="709"/>
        </w:tabs>
        <w:spacing w:after="0" w:line="360" w:lineRule="auto"/>
        <w:ind w:firstLine="709"/>
        <w:jc w:val="both"/>
        <w:rPr>
          <w:rFonts w:ascii="Times New Roman" w:hAnsi="Times New Roman"/>
          <w:sz w:val="28"/>
          <w:szCs w:val="28"/>
        </w:rPr>
      </w:pPr>
      <w:r w:rsidRPr="0006326A">
        <w:rPr>
          <w:rFonts w:ascii="Times New Roman" w:hAnsi="Times New Roman"/>
          <w:sz w:val="28"/>
          <w:szCs w:val="28"/>
        </w:rPr>
        <w:t>В населённых пунктах</w:t>
      </w:r>
      <w:r w:rsidR="001F5B3B" w:rsidRPr="0006326A">
        <w:rPr>
          <w:rFonts w:ascii="Times New Roman" w:hAnsi="Times New Roman"/>
          <w:sz w:val="28"/>
          <w:szCs w:val="28"/>
        </w:rPr>
        <w:t xml:space="preserve"> разрешается движение ТС со скоростью не более 60км/ч, а в жилых зонах и на дворовых территориях не более 20 км/ч.</w:t>
      </w:r>
    </w:p>
    <w:p w:rsidR="001F5B3B" w:rsidRPr="0006326A" w:rsidRDefault="001F5B3B" w:rsidP="0006326A">
      <w:pPr>
        <w:tabs>
          <w:tab w:val="left" w:pos="709"/>
        </w:tabs>
        <w:spacing w:after="0" w:line="360" w:lineRule="auto"/>
        <w:ind w:firstLine="709"/>
        <w:jc w:val="both"/>
        <w:rPr>
          <w:rFonts w:ascii="Times New Roman" w:hAnsi="Times New Roman"/>
          <w:sz w:val="28"/>
          <w:szCs w:val="28"/>
        </w:rPr>
      </w:pPr>
      <w:r w:rsidRPr="0006326A">
        <w:rPr>
          <w:rFonts w:ascii="Times New Roman" w:hAnsi="Times New Roman"/>
          <w:sz w:val="28"/>
          <w:szCs w:val="28"/>
        </w:rPr>
        <w:t>Скорость 60 км/ч для населённых пунктов считается оптимальной для обеспечения пропускной способности дорог и перекрёстков, в то же время позволяющая водителям принять меры для снижения скорости или остановки ТС в случае возникновения препятствий на проезжей части. В настоящих Правилах скорость движения в жилых зонах и на дворовых территориях ограничена 20 км/ч.</w:t>
      </w:r>
      <w:r w:rsidR="00E902F9" w:rsidRPr="0006326A">
        <w:rPr>
          <w:rFonts w:ascii="Times New Roman" w:hAnsi="Times New Roman"/>
          <w:sz w:val="28"/>
          <w:szCs w:val="28"/>
        </w:rPr>
        <w:t xml:space="preserve"> Это ограничение является необходимостью, так как эти территории предназначены для проживания населения и это является первичным, основным фактором, а движение транспортных средств на этих территориях является вторичным фактором, для обеспечения проезда к местам стоянки, проживания и др. К тому же в жилых зонах внимание пешеходов к транспортным средствам понижено, так как они заняты бытовыми проблемами, отдыхают, проезжую часть пересекают играющие дети, домашние животные, поэтому ограничение скорости обосновано.</w:t>
      </w:r>
    </w:p>
    <w:p w:rsidR="00E902F9" w:rsidRDefault="00E902F9" w:rsidP="0006326A">
      <w:pPr>
        <w:tabs>
          <w:tab w:val="left" w:pos="709"/>
        </w:tabs>
        <w:spacing w:after="0" w:line="360" w:lineRule="auto"/>
        <w:ind w:firstLine="709"/>
        <w:jc w:val="both"/>
        <w:rPr>
          <w:rFonts w:ascii="Times New Roman" w:hAnsi="Times New Roman"/>
          <w:sz w:val="28"/>
          <w:szCs w:val="28"/>
        </w:rPr>
      </w:pPr>
      <w:r w:rsidRPr="0006326A">
        <w:rPr>
          <w:rFonts w:ascii="Times New Roman" w:hAnsi="Times New Roman"/>
          <w:sz w:val="28"/>
          <w:szCs w:val="28"/>
        </w:rPr>
        <w:t>На отдельных участках, обеспечивающих безопасное движение с большей</w:t>
      </w:r>
      <w:r w:rsidR="00F07EE8" w:rsidRPr="0006326A">
        <w:rPr>
          <w:rFonts w:ascii="Times New Roman" w:hAnsi="Times New Roman"/>
          <w:sz w:val="28"/>
          <w:szCs w:val="28"/>
        </w:rPr>
        <w:t xml:space="preserve"> скоростью, по решению органов исполнительной власти субъектов Российской Федерации могут быть установлены знаки и разрешено движение с более высокой скоростью, но только на отдельных участках, а не в целом населённом пункте.</w:t>
      </w:r>
    </w:p>
    <w:p w:rsidR="0006326A" w:rsidRDefault="0006326A" w:rsidP="0006326A">
      <w:pPr>
        <w:tabs>
          <w:tab w:val="left" w:pos="709"/>
        </w:tabs>
        <w:spacing w:after="0" w:line="360" w:lineRule="auto"/>
        <w:ind w:firstLine="709"/>
        <w:jc w:val="both"/>
        <w:rPr>
          <w:rFonts w:ascii="Times New Roman" w:hAnsi="Times New Roman"/>
          <w:sz w:val="28"/>
          <w:szCs w:val="28"/>
        </w:rPr>
      </w:pPr>
    </w:p>
    <w:p w:rsidR="0006326A" w:rsidRDefault="0006326A">
      <w:pPr>
        <w:rPr>
          <w:rFonts w:ascii="Times New Roman" w:hAnsi="Times New Roman"/>
          <w:sz w:val="28"/>
          <w:szCs w:val="28"/>
        </w:rPr>
      </w:pPr>
      <w:r>
        <w:rPr>
          <w:rFonts w:ascii="Times New Roman" w:hAnsi="Times New Roman"/>
          <w:sz w:val="28"/>
          <w:szCs w:val="28"/>
        </w:rPr>
        <w:br w:type="page"/>
      </w:r>
    </w:p>
    <w:p w:rsidR="00F07EE8" w:rsidRDefault="00F07EE8" w:rsidP="0006326A">
      <w:pPr>
        <w:tabs>
          <w:tab w:val="left" w:pos="851"/>
        </w:tabs>
        <w:spacing w:after="0" w:line="360" w:lineRule="auto"/>
        <w:ind w:firstLine="709"/>
        <w:jc w:val="center"/>
        <w:rPr>
          <w:rFonts w:ascii="Times New Roman" w:hAnsi="Times New Roman"/>
          <w:sz w:val="28"/>
          <w:szCs w:val="28"/>
        </w:rPr>
      </w:pPr>
      <w:r w:rsidRPr="0006326A">
        <w:rPr>
          <w:rFonts w:ascii="Times New Roman" w:hAnsi="Times New Roman"/>
          <w:sz w:val="28"/>
          <w:szCs w:val="28"/>
        </w:rPr>
        <w:t>Вопрос 5. Что называется стоянкой</w:t>
      </w:r>
    </w:p>
    <w:p w:rsidR="0006326A" w:rsidRPr="0006326A" w:rsidRDefault="0006326A" w:rsidP="0006326A">
      <w:pPr>
        <w:tabs>
          <w:tab w:val="left" w:pos="851"/>
        </w:tabs>
        <w:spacing w:after="0" w:line="360" w:lineRule="auto"/>
        <w:ind w:firstLine="709"/>
        <w:jc w:val="both"/>
        <w:rPr>
          <w:rFonts w:ascii="Times New Roman" w:hAnsi="Times New Roman"/>
          <w:sz w:val="28"/>
          <w:szCs w:val="28"/>
        </w:rPr>
      </w:pPr>
    </w:p>
    <w:p w:rsidR="00054997" w:rsidRPr="0006326A" w:rsidRDefault="00054997" w:rsidP="0006326A">
      <w:pPr>
        <w:tabs>
          <w:tab w:val="left" w:pos="851"/>
        </w:tabs>
        <w:spacing w:after="0" w:line="360" w:lineRule="auto"/>
        <w:ind w:firstLine="709"/>
        <w:jc w:val="both"/>
        <w:rPr>
          <w:rFonts w:ascii="Times New Roman" w:hAnsi="Times New Roman"/>
          <w:sz w:val="28"/>
          <w:szCs w:val="28"/>
        </w:rPr>
      </w:pPr>
      <w:r w:rsidRPr="0006326A">
        <w:rPr>
          <w:rFonts w:ascii="Times New Roman" w:hAnsi="Times New Roman"/>
          <w:sz w:val="28"/>
          <w:szCs w:val="28"/>
        </w:rPr>
        <w:t>«Стоянка» - преднамеренное прекращение движения ТС на время более 5 минут по причине, не связанным с посадкой или высадкой пассажиров либо загрузкой или разгрузкой ТС.</w:t>
      </w:r>
    </w:p>
    <w:p w:rsidR="004C10F7" w:rsidRPr="0006326A" w:rsidRDefault="004C10F7" w:rsidP="0006326A">
      <w:pPr>
        <w:tabs>
          <w:tab w:val="left" w:pos="851"/>
        </w:tabs>
        <w:spacing w:after="0" w:line="360" w:lineRule="auto"/>
        <w:ind w:firstLine="709"/>
        <w:jc w:val="both"/>
        <w:rPr>
          <w:rFonts w:ascii="Times New Roman" w:hAnsi="Times New Roman"/>
          <w:sz w:val="28"/>
          <w:szCs w:val="28"/>
        </w:rPr>
      </w:pPr>
      <w:r w:rsidRPr="0006326A">
        <w:rPr>
          <w:rFonts w:ascii="Times New Roman" w:hAnsi="Times New Roman"/>
          <w:sz w:val="28"/>
          <w:szCs w:val="28"/>
        </w:rPr>
        <w:t>Остановка и стоянка транспортных средств разрешается на правой стороне дороги, на обочине. На левой стороне дор</w:t>
      </w:r>
      <w:r w:rsidR="00163216" w:rsidRPr="0006326A">
        <w:rPr>
          <w:rFonts w:ascii="Times New Roman" w:hAnsi="Times New Roman"/>
          <w:sz w:val="28"/>
          <w:szCs w:val="28"/>
        </w:rPr>
        <w:t>оги остановка и стоянка разреш</w:t>
      </w:r>
      <w:r w:rsidRPr="0006326A">
        <w:rPr>
          <w:rFonts w:ascii="Times New Roman" w:hAnsi="Times New Roman"/>
          <w:sz w:val="28"/>
          <w:szCs w:val="28"/>
        </w:rPr>
        <w:t>аются в населённых пунктах на дорогах с одной полосой движения для каждого направления без трамвайных путей посередине</w:t>
      </w:r>
      <w:r w:rsidR="00163216" w:rsidRPr="0006326A">
        <w:rPr>
          <w:rFonts w:ascii="Times New Roman" w:hAnsi="Times New Roman"/>
          <w:sz w:val="28"/>
          <w:szCs w:val="28"/>
        </w:rPr>
        <w:t>, и на дорогах с односторонним движением (грузовым автомобилям с разрешённой максимальной массой более 3.5 т на левой стороне дорог с односторонним движением разрешается лишь остановка для загрузки или разгрузки).</w:t>
      </w:r>
    </w:p>
    <w:p w:rsidR="00E902F9" w:rsidRPr="0006326A" w:rsidRDefault="00E902F9" w:rsidP="0006326A">
      <w:pPr>
        <w:tabs>
          <w:tab w:val="left" w:pos="709"/>
        </w:tabs>
        <w:spacing w:after="0" w:line="360" w:lineRule="auto"/>
        <w:ind w:firstLine="709"/>
        <w:jc w:val="both"/>
        <w:rPr>
          <w:rFonts w:ascii="Times New Roman" w:hAnsi="Times New Roman"/>
          <w:sz w:val="28"/>
          <w:szCs w:val="28"/>
        </w:rPr>
      </w:pPr>
    </w:p>
    <w:p w:rsidR="00163216" w:rsidRDefault="00163216" w:rsidP="0006326A">
      <w:pPr>
        <w:tabs>
          <w:tab w:val="left" w:pos="709"/>
        </w:tabs>
        <w:spacing w:after="0" w:line="360" w:lineRule="auto"/>
        <w:ind w:firstLine="709"/>
        <w:jc w:val="center"/>
        <w:rPr>
          <w:rFonts w:ascii="Times New Roman" w:hAnsi="Times New Roman"/>
          <w:sz w:val="28"/>
          <w:szCs w:val="28"/>
        </w:rPr>
      </w:pPr>
      <w:r w:rsidRPr="0006326A">
        <w:rPr>
          <w:rFonts w:ascii="Times New Roman" w:hAnsi="Times New Roman"/>
          <w:sz w:val="28"/>
          <w:szCs w:val="28"/>
        </w:rPr>
        <w:t>Вопрос 6. По каким полосам проезжей части могут двигаться грузовые автомобили массой более 3.5 тонн на автомагистралях</w:t>
      </w:r>
    </w:p>
    <w:p w:rsidR="0006326A" w:rsidRPr="0006326A" w:rsidRDefault="0006326A" w:rsidP="0006326A">
      <w:pPr>
        <w:tabs>
          <w:tab w:val="left" w:pos="709"/>
        </w:tabs>
        <w:spacing w:after="0" w:line="360" w:lineRule="auto"/>
        <w:ind w:firstLine="709"/>
        <w:jc w:val="both"/>
        <w:rPr>
          <w:rFonts w:ascii="Times New Roman" w:hAnsi="Times New Roman"/>
          <w:sz w:val="28"/>
          <w:szCs w:val="28"/>
        </w:rPr>
      </w:pPr>
    </w:p>
    <w:p w:rsidR="00E82791" w:rsidRDefault="00BF7C95" w:rsidP="0006326A">
      <w:pPr>
        <w:tabs>
          <w:tab w:val="left" w:pos="709"/>
        </w:tabs>
        <w:spacing w:after="0" w:line="360" w:lineRule="auto"/>
        <w:ind w:firstLine="709"/>
        <w:jc w:val="both"/>
        <w:rPr>
          <w:rFonts w:ascii="Times New Roman" w:hAnsi="Times New Roman"/>
          <w:sz w:val="28"/>
          <w:szCs w:val="28"/>
        </w:rPr>
      </w:pPr>
      <w:r w:rsidRPr="0006326A">
        <w:rPr>
          <w:rFonts w:ascii="Times New Roman" w:hAnsi="Times New Roman"/>
          <w:sz w:val="28"/>
          <w:szCs w:val="28"/>
        </w:rPr>
        <w:t>На автомагистралях запрещается движение грузовых автомобилей с разрешенной максимальной массой более 3.5 т далее второй полосы.</w:t>
      </w:r>
      <w:r w:rsidR="0053410F" w:rsidRPr="0006326A">
        <w:rPr>
          <w:rFonts w:ascii="Times New Roman" w:hAnsi="Times New Roman"/>
          <w:sz w:val="28"/>
          <w:szCs w:val="28"/>
        </w:rPr>
        <w:t xml:space="preserve"> Автомагистрали предназначены для скоростного движения ТС. Требования, запрещающие движение ТС с низкой скоростью, пешеходов, животных, направлены на повышение пропускной способности автомагистралей и снижение аварийности, так как движение с большей разницей скорости резко увеличивает вероятность совершения ДТП. Остановка только на оборудованных стоянках, запрещение разворотов, движения задним ходом и учебной езды также направлены на обеспечение безопасности движения с высокой скоростью.</w:t>
      </w:r>
    </w:p>
    <w:p w:rsidR="0006326A" w:rsidRDefault="0006326A" w:rsidP="0006326A">
      <w:pPr>
        <w:tabs>
          <w:tab w:val="left" w:pos="709"/>
        </w:tabs>
        <w:spacing w:after="0" w:line="360" w:lineRule="auto"/>
        <w:ind w:firstLine="709"/>
        <w:jc w:val="both"/>
        <w:rPr>
          <w:rFonts w:ascii="Times New Roman" w:hAnsi="Times New Roman"/>
          <w:sz w:val="28"/>
          <w:szCs w:val="28"/>
        </w:rPr>
      </w:pPr>
    </w:p>
    <w:p w:rsidR="0006326A" w:rsidRDefault="0006326A">
      <w:pPr>
        <w:rPr>
          <w:rFonts w:ascii="Times New Roman" w:hAnsi="Times New Roman"/>
          <w:sz w:val="28"/>
          <w:szCs w:val="28"/>
        </w:rPr>
      </w:pPr>
      <w:r>
        <w:rPr>
          <w:rFonts w:ascii="Times New Roman" w:hAnsi="Times New Roman"/>
          <w:sz w:val="28"/>
          <w:szCs w:val="28"/>
        </w:rPr>
        <w:br w:type="page"/>
      </w:r>
    </w:p>
    <w:p w:rsidR="0053410F" w:rsidRDefault="00133A94" w:rsidP="0006326A">
      <w:pPr>
        <w:tabs>
          <w:tab w:val="left" w:pos="851"/>
        </w:tabs>
        <w:spacing w:after="0" w:line="360" w:lineRule="auto"/>
        <w:ind w:firstLine="709"/>
        <w:jc w:val="center"/>
        <w:rPr>
          <w:rFonts w:ascii="Times New Roman" w:hAnsi="Times New Roman"/>
          <w:sz w:val="28"/>
          <w:szCs w:val="28"/>
        </w:rPr>
      </w:pPr>
      <w:r w:rsidRPr="0006326A">
        <w:rPr>
          <w:rFonts w:ascii="Times New Roman" w:hAnsi="Times New Roman"/>
          <w:sz w:val="28"/>
          <w:szCs w:val="28"/>
        </w:rPr>
        <w:t>Вопрос 7. Что понимается под адаптацией зрения</w:t>
      </w:r>
    </w:p>
    <w:p w:rsidR="0006326A" w:rsidRPr="0006326A" w:rsidRDefault="0006326A" w:rsidP="0006326A">
      <w:pPr>
        <w:tabs>
          <w:tab w:val="left" w:pos="851"/>
        </w:tabs>
        <w:spacing w:after="0" w:line="360" w:lineRule="auto"/>
        <w:ind w:firstLine="709"/>
        <w:jc w:val="both"/>
        <w:rPr>
          <w:rFonts w:ascii="Times New Roman" w:hAnsi="Times New Roman"/>
          <w:sz w:val="28"/>
          <w:szCs w:val="28"/>
        </w:rPr>
      </w:pPr>
    </w:p>
    <w:p w:rsidR="008F0ABD" w:rsidRPr="0006326A" w:rsidRDefault="008F0ABD" w:rsidP="0006326A">
      <w:pPr>
        <w:tabs>
          <w:tab w:val="left" w:pos="709"/>
        </w:tabs>
        <w:spacing w:after="0" w:line="360" w:lineRule="auto"/>
        <w:ind w:firstLine="709"/>
        <w:jc w:val="both"/>
        <w:rPr>
          <w:rFonts w:ascii="Times New Roman" w:hAnsi="Times New Roman"/>
          <w:sz w:val="28"/>
          <w:szCs w:val="28"/>
        </w:rPr>
      </w:pPr>
      <w:r w:rsidRPr="0006326A">
        <w:rPr>
          <w:rFonts w:ascii="Times New Roman" w:hAnsi="Times New Roman"/>
          <w:sz w:val="28"/>
          <w:szCs w:val="28"/>
        </w:rPr>
        <w:t>С помощью органа зрения – глаз – водитель способен обозревать достаточно большое пространство в направлении движения автомобиля, сбоку и позади него, различать форму, размеры и цвет объектов, расположенных на разном расстоянии, оценивать расстояние до объектов и между ними.</w:t>
      </w:r>
    </w:p>
    <w:p w:rsidR="008F0ABD" w:rsidRPr="0006326A" w:rsidRDefault="008F0ABD"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Адаптация</w:t>
      </w:r>
      <w:r w:rsidR="0006326A">
        <w:rPr>
          <w:rFonts w:ascii="Times New Roman" w:hAnsi="Times New Roman"/>
          <w:sz w:val="28"/>
          <w:szCs w:val="28"/>
        </w:rPr>
        <w:t xml:space="preserve"> </w:t>
      </w:r>
      <w:r w:rsidRPr="0006326A">
        <w:rPr>
          <w:rFonts w:ascii="Times New Roman" w:hAnsi="Times New Roman"/>
          <w:sz w:val="28"/>
          <w:szCs w:val="28"/>
        </w:rPr>
        <w:t>глаза — приспособление глаза к меняющимся условиям освещения. Наиболее полно изучены изменения чувствительности глаза человека при переходе от яркого света в полную темноту (так называемая темновая адаптация) и при переходе от темноты к свету (световая адаптация). Если глаз, находившийся ранее на ярком свету, поместить в темноту, то его чувствительность возрастает вначале быстро, а затем более медленно.</w:t>
      </w:r>
    </w:p>
    <w:p w:rsidR="0014650C" w:rsidRDefault="0014650C"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Процесс темновой адаптации занимает несколько часов, но уже к концу первого часа чувствительность глаза увеличивается в 104 − 105 раз, так что зрительный анализатор оказывается способным различить изменения яркости очень слабого источника света, вызванные статистическими флуктуациями количества излучаемых фотонов. Световая адаптация происходит значительно быстрее и занимает при средних яркостях 1-3 минуты.</w:t>
      </w:r>
    </w:p>
    <w:p w:rsidR="0006326A" w:rsidRPr="0006326A" w:rsidRDefault="0006326A" w:rsidP="0006326A">
      <w:pPr>
        <w:spacing w:after="0" w:line="360" w:lineRule="auto"/>
        <w:ind w:firstLine="709"/>
        <w:jc w:val="both"/>
        <w:rPr>
          <w:rFonts w:ascii="Times New Roman" w:hAnsi="Times New Roman"/>
          <w:sz w:val="28"/>
          <w:szCs w:val="28"/>
        </w:rPr>
      </w:pPr>
    </w:p>
    <w:p w:rsidR="0014650C" w:rsidRDefault="0014650C" w:rsidP="0006326A">
      <w:pPr>
        <w:spacing w:after="0" w:line="360" w:lineRule="auto"/>
        <w:ind w:firstLine="709"/>
        <w:jc w:val="center"/>
        <w:rPr>
          <w:rFonts w:ascii="Times New Roman" w:hAnsi="Times New Roman"/>
          <w:sz w:val="28"/>
          <w:szCs w:val="28"/>
        </w:rPr>
      </w:pPr>
      <w:r w:rsidRPr="0006326A">
        <w:rPr>
          <w:rFonts w:ascii="Times New Roman" w:hAnsi="Times New Roman"/>
          <w:sz w:val="28"/>
          <w:szCs w:val="28"/>
        </w:rPr>
        <w:t>Вопрос 8. Что называется остановочным путём автомобиля</w:t>
      </w:r>
    </w:p>
    <w:p w:rsidR="0006326A" w:rsidRPr="0006326A" w:rsidRDefault="0006326A" w:rsidP="0006326A">
      <w:pPr>
        <w:spacing w:after="0" w:line="360" w:lineRule="auto"/>
        <w:ind w:firstLine="709"/>
        <w:jc w:val="both"/>
        <w:rPr>
          <w:rFonts w:ascii="Times New Roman" w:hAnsi="Times New Roman"/>
          <w:sz w:val="28"/>
          <w:szCs w:val="28"/>
        </w:rPr>
      </w:pPr>
    </w:p>
    <w:p w:rsidR="0014650C" w:rsidRPr="0006326A" w:rsidRDefault="00846E74"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Надежность тормозных систем и высокая тормозная динамичность автомобиля – важнейшие условия безопасности его движения. В предвидении возможности возникновения опасной дорожной обстановки водитель должен уметь оценивать минимальное расстояние, на котором он сможет остановить управляемый им автомобиль</w:t>
      </w:r>
      <w:r w:rsidR="0075177F" w:rsidRPr="0006326A">
        <w:rPr>
          <w:rFonts w:ascii="Times New Roman" w:hAnsi="Times New Roman"/>
          <w:sz w:val="28"/>
          <w:szCs w:val="28"/>
        </w:rPr>
        <w:t>. Этот путь называется остановочным.</w:t>
      </w:r>
    </w:p>
    <w:p w:rsidR="00615135" w:rsidRPr="0006326A" w:rsidRDefault="00615135"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Остановочный путь зависит от эффективности торможения, так как составной его частью является тормозной путь: чем больше скорость автомобиля и чем меньше коэффициент сцепления, тем больше остановочный путь. Остановочный путь, кроме того, зависит от времени реакции водителя.</w:t>
      </w:r>
    </w:p>
    <w:p w:rsidR="00615135" w:rsidRDefault="00615135"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Одним из важнейших условий безопасности движения</w:t>
      </w:r>
      <w:r w:rsidR="0006326A">
        <w:rPr>
          <w:rFonts w:ascii="Times New Roman" w:hAnsi="Times New Roman"/>
          <w:sz w:val="28"/>
          <w:szCs w:val="28"/>
        </w:rPr>
        <w:t xml:space="preserve"> </w:t>
      </w:r>
      <w:r w:rsidRPr="0006326A">
        <w:rPr>
          <w:rFonts w:ascii="Times New Roman" w:hAnsi="Times New Roman"/>
          <w:sz w:val="28"/>
          <w:szCs w:val="28"/>
        </w:rPr>
        <w:t>является выбор водителем такой скорости движения, при которой остановочный путь автомобиля будет меньше расстояния до места, где возможно возникновение препятствия или опасности для движения.</w:t>
      </w:r>
    </w:p>
    <w:p w:rsidR="0006326A" w:rsidRPr="0006326A" w:rsidRDefault="0006326A" w:rsidP="0006326A">
      <w:pPr>
        <w:spacing w:after="0" w:line="360" w:lineRule="auto"/>
        <w:ind w:firstLine="709"/>
        <w:jc w:val="both"/>
        <w:rPr>
          <w:rFonts w:ascii="Times New Roman" w:hAnsi="Times New Roman"/>
          <w:sz w:val="28"/>
          <w:szCs w:val="28"/>
        </w:rPr>
      </w:pPr>
    </w:p>
    <w:p w:rsidR="00615135" w:rsidRDefault="00615135" w:rsidP="0006326A">
      <w:pPr>
        <w:spacing w:after="0" w:line="360" w:lineRule="auto"/>
        <w:ind w:firstLine="709"/>
        <w:jc w:val="center"/>
        <w:rPr>
          <w:rFonts w:ascii="Times New Roman" w:hAnsi="Times New Roman"/>
          <w:sz w:val="28"/>
          <w:szCs w:val="28"/>
        </w:rPr>
      </w:pPr>
      <w:r w:rsidRPr="0006326A">
        <w:rPr>
          <w:rFonts w:ascii="Times New Roman" w:hAnsi="Times New Roman"/>
          <w:sz w:val="28"/>
          <w:szCs w:val="28"/>
        </w:rPr>
        <w:t>Вопрос 9. В каких случаях должен выставляться</w:t>
      </w:r>
      <w:r w:rsidR="00F5456B" w:rsidRPr="0006326A">
        <w:rPr>
          <w:rFonts w:ascii="Times New Roman" w:hAnsi="Times New Roman"/>
          <w:sz w:val="28"/>
          <w:szCs w:val="28"/>
        </w:rPr>
        <w:t xml:space="preserve"> знак аварийной остановки /красный мигающий фонарь</w:t>
      </w:r>
    </w:p>
    <w:p w:rsidR="0006326A" w:rsidRPr="0006326A" w:rsidRDefault="0006326A" w:rsidP="0006326A">
      <w:pPr>
        <w:spacing w:after="0" w:line="360" w:lineRule="auto"/>
        <w:ind w:firstLine="709"/>
        <w:jc w:val="both"/>
        <w:rPr>
          <w:rFonts w:ascii="Times New Roman" w:hAnsi="Times New Roman"/>
          <w:sz w:val="28"/>
          <w:szCs w:val="28"/>
        </w:rPr>
      </w:pPr>
    </w:p>
    <w:p w:rsidR="00F5456B" w:rsidRPr="0006326A" w:rsidRDefault="00F5456B" w:rsidP="0006326A">
      <w:pPr>
        <w:spacing w:after="0" w:line="360" w:lineRule="auto"/>
        <w:ind w:firstLine="709"/>
        <w:jc w:val="both"/>
        <w:rPr>
          <w:rFonts w:ascii="Times New Roman" w:hAnsi="Times New Roman"/>
          <w:sz w:val="28"/>
          <w:szCs w:val="28"/>
        </w:rPr>
      </w:pPr>
      <w:r w:rsidRPr="0006326A">
        <w:rPr>
          <w:rFonts w:ascii="Times New Roman" w:hAnsi="Times New Roman"/>
          <w:i/>
          <w:sz w:val="28"/>
          <w:szCs w:val="28"/>
        </w:rPr>
        <w:t>Знак аварийной остановки</w:t>
      </w:r>
      <w:r w:rsidRPr="0006326A">
        <w:rPr>
          <w:rFonts w:ascii="Times New Roman" w:hAnsi="Times New Roman"/>
          <w:sz w:val="28"/>
          <w:szCs w:val="28"/>
        </w:rPr>
        <w:t xml:space="preserve"> или </w:t>
      </w:r>
      <w:r w:rsidRPr="0006326A">
        <w:rPr>
          <w:rFonts w:ascii="Times New Roman" w:hAnsi="Times New Roman"/>
          <w:i/>
          <w:sz w:val="28"/>
          <w:szCs w:val="28"/>
        </w:rPr>
        <w:t>мигающий красный фонарь</w:t>
      </w:r>
      <w:r w:rsidRPr="0006326A">
        <w:rPr>
          <w:rFonts w:ascii="Times New Roman" w:hAnsi="Times New Roman"/>
          <w:sz w:val="28"/>
          <w:szCs w:val="28"/>
        </w:rPr>
        <w:t xml:space="preserve"> должен быть выставлен для своевременного предупреждения водителей о вынужденной остановке транспортного средства незамедлительно после включения аварийной световой сигнализации в следующих случаях:</w:t>
      </w:r>
    </w:p>
    <w:p w:rsidR="00F5456B" w:rsidRPr="0006326A" w:rsidRDefault="00F5456B"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при дорожно-транспортном происшествии;</w:t>
      </w:r>
    </w:p>
    <w:p w:rsidR="00F5456B" w:rsidRPr="0006326A" w:rsidRDefault="00F5456B"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 при вынужденной остановке в местах, где она запрещена, и там, где с учетом условий видимости транспортное средство не может быть</w:t>
      </w:r>
      <w:r w:rsidR="0041055E" w:rsidRPr="0006326A">
        <w:rPr>
          <w:rFonts w:ascii="Times New Roman" w:hAnsi="Times New Roman"/>
          <w:sz w:val="28"/>
          <w:szCs w:val="28"/>
        </w:rPr>
        <w:t xml:space="preserve"> своевременно замечено другими водителями.</w:t>
      </w:r>
    </w:p>
    <w:p w:rsidR="0041055E" w:rsidRPr="0006326A" w:rsidRDefault="0041055E"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Знак аварийной остановки или мигающий красный фонарь должен быть незамедлительно выставлен и в случаях неисправности или отсутствия аварийной световой сигнализации. Знак аварийной остановки или фонарь выставляют на таком расстоянии от остановившегося транспортного средства, чтобы в соответствии с конкретной обстановкой обеспечить своевременное предупреждение других водителей об опасности. Это расстояние должно быть не менее 15 м от транспортного средства в населённых пунктах и 30 м вне населенных пунктов.</w:t>
      </w:r>
    </w:p>
    <w:p w:rsidR="001D3887" w:rsidRDefault="001D3887" w:rsidP="0006326A">
      <w:pPr>
        <w:spacing w:after="0" w:line="360" w:lineRule="auto"/>
        <w:ind w:firstLine="709"/>
        <w:jc w:val="both"/>
        <w:rPr>
          <w:rFonts w:ascii="Times New Roman" w:hAnsi="Times New Roman"/>
          <w:sz w:val="28"/>
          <w:szCs w:val="28"/>
        </w:rPr>
      </w:pPr>
      <w:r w:rsidRPr="0006326A">
        <w:rPr>
          <w:rFonts w:ascii="Times New Roman" w:hAnsi="Times New Roman"/>
          <w:sz w:val="28"/>
          <w:szCs w:val="28"/>
        </w:rPr>
        <w:t>Аварийная световая сигнализация должна быть включена также при буксировке на буксируемом транспортном средстве. При отсутствии или неисправности аварийной световой сигнализации на буксируемом транспортном средстве на задней части должен быть закреплён сигнал аварийной остановки.</w:t>
      </w:r>
    </w:p>
    <w:p w:rsidR="0006326A" w:rsidRPr="0006326A" w:rsidRDefault="0006326A" w:rsidP="0006326A">
      <w:pPr>
        <w:spacing w:after="0" w:line="360" w:lineRule="auto"/>
        <w:ind w:firstLine="709"/>
        <w:jc w:val="both"/>
        <w:rPr>
          <w:rFonts w:ascii="Times New Roman" w:hAnsi="Times New Roman"/>
          <w:sz w:val="28"/>
          <w:szCs w:val="28"/>
        </w:rPr>
      </w:pPr>
    </w:p>
    <w:p w:rsidR="001D3887" w:rsidRDefault="001D3887" w:rsidP="0006326A">
      <w:pPr>
        <w:spacing w:after="0" w:line="360" w:lineRule="auto"/>
        <w:ind w:firstLine="709"/>
        <w:jc w:val="center"/>
        <w:rPr>
          <w:rFonts w:ascii="Times New Roman" w:hAnsi="Times New Roman"/>
          <w:sz w:val="28"/>
          <w:szCs w:val="28"/>
        </w:rPr>
      </w:pPr>
      <w:r w:rsidRPr="0006326A">
        <w:rPr>
          <w:rFonts w:ascii="Times New Roman" w:hAnsi="Times New Roman"/>
          <w:sz w:val="28"/>
          <w:szCs w:val="28"/>
        </w:rPr>
        <w:t xml:space="preserve">Вопрос 10. Какой ответственности подвергается водитель </w:t>
      </w:r>
      <w:r w:rsidR="00864FE1" w:rsidRPr="0006326A">
        <w:rPr>
          <w:rFonts w:ascii="Times New Roman" w:hAnsi="Times New Roman"/>
          <w:sz w:val="28"/>
          <w:szCs w:val="28"/>
        </w:rPr>
        <w:t>за управление ТС в состоянии опь</w:t>
      </w:r>
      <w:r w:rsidRPr="0006326A">
        <w:rPr>
          <w:rFonts w:ascii="Times New Roman" w:hAnsi="Times New Roman"/>
          <w:sz w:val="28"/>
          <w:szCs w:val="28"/>
        </w:rPr>
        <w:t>янения</w:t>
      </w:r>
    </w:p>
    <w:p w:rsidR="0006326A" w:rsidRPr="0006326A" w:rsidRDefault="0006326A" w:rsidP="0006326A">
      <w:pPr>
        <w:spacing w:after="0" w:line="360" w:lineRule="auto"/>
        <w:ind w:firstLine="709"/>
        <w:jc w:val="both"/>
        <w:rPr>
          <w:rFonts w:ascii="Times New Roman" w:hAnsi="Times New Roman"/>
          <w:sz w:val="28"/>
          <w:szCs w:val="28"/>
        </w:rPr>
      </w:pPr>
    </w:p>
    <w:p w:rsidR="00864FE1" w:rsidRPr="0006326A" w:rsidRDefault="00864FE1" w:rsidP="0006326A">
      <w:pPr>
        <w:autoSpaceDE w:val="0"/>
        <w:autoSpaceDN w:val="0"/>
        <w:adjustRightInd w:val="0"/>
        <w:spacing w:after="0" w:line="360" w:lineRule="auto"/>
        <w:ind w:firstLine="709"/>
        <w:jc w:val="both"/>
        <w:rPr>
          <w:rFonts w:ascii="Times New Roman" w:eastAsia="Helvetica-Bold" w:hAnsi="Times New Roman"/>
          <w:sz w:val="28"/>
          <w:szCs w:val="28"/>
        </w:rPr>
      </w:pPr>
      <w:r w:rsidRPr="0006326A">
        <w:rPr>
          <w:rFonts w:ascii="Times New Roman" w:eastAsia="Helvetica-Bold" w:hAnsi="Times New Roman"/>
          <w:bCs/>
          <w:sz w:val="28"/>
          <w:szCs w:val="28"/>
        </w:rPr>
        <w:t xml:space="preserve">Статья 12.8. </w:t>
      </w:r>
      <w:r w:rsidRPr="0006326A">
        <w:rPr>
          <w:rFonts w:ascii="Times New Roman" w:eastAsia="Helvetica-Bold" w:hAnsi="Times New Roman"/>
          <w:sz w:val="28"/>
          <w:szCs w:val="28"/>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864FE1" w:rsidRPr="0006326A" w:rsidRDefault="00864FE1" w:rsidP="0006326A">
      <w:pPr>
        <w:autoSpaceDE w:val="0"/>
        <w:autoSpaceDN w:val="0"/>
        <w:adjustRightInd w:val="0"/>
        <w:spacing w:after="0" w:line="360" w:lineRule="auto"/>
        <w:ind w:firstLine="709"/>
        <w:jc w:val="both"/>
        <w:rPr>
          <w:rFonts w:ascii="Times New Roman" w:eastAsia="Helvetica-Bold" w:hAnsi="Times New Roman"/>
          <w:sz w:val="28"/>
          <w:szCs w:val="28"/>
        </w:rPr>
      </w:pPr>
      <w:r w:rsidRPr="0006326A">
        <w:rPr>
          <w:rFonts w:ascii="Times New Roman" w:eastAsia="Helvetica-Bold" w:hAnsi="Times New Roman"/>
          <w:sz w:val="28"/>
          <w:szCs w:val="28"/>
        </w:rPr>
        <w:t>1. Управление транспортным средством водителем, находящимся в состоянии опьянения,</w:t>
      </w:r>
      <w:r w:rsidR="0006326A">
        <w:rPr>
          <w:rFonts w:ascii="Times New Roman" w:eastAsia="Helvetica-Bold" w:hAnsi="Times New Roman"/>
          <w:sz w:val="28"/>
          <w:szCs w:val="28"/>
        </w:rPr>
        <w:t xml:space="preserve"> </w:t>
      </w:r>
      <w:r w:rsidRPr="0006326A">
        <w:rPr>
          <w:rFonts w:ascii="Times New Roman" w:eastAsia="Helvetica-Bold" w:hAnsi="Times New Roman"/>
          <w:sz w:val="28"/>
          <w:szCs w:val="28"/>
        </w:rPr>
        <w:t>—</w:t>
      </w:r>
      <w:r w:rsidR="0006326A">
        <w:rPr>
          <w:rFonts w:ascii="Times New Roman" w:eastAsia="Helvetica-Bold" w:hAnsi="Times New Roman"/>
          <w:sz w:val="28"/>
          <w:szCs w:val="28"/>
        </w:rPr>
        <w:t xml:space="preserve"> </w:t>
      </w:r>
      <w:r w:rsidRPr="0006326A">
        <w:rPr>
          <w:rFonts w:ascii="Times New Roman" w:eastAsia="Helvetica-Bold" w:hAnsi="Times New Roman"/>
          <w:bCs/>
          <w:sz w:val="28"/>
          <w:szCs w:val="28"/>
        </w:rPr>
        <w:t>влечет лишение права управления транспортными средствами на срок от 18 месяцев до 2 лет.</w:t>
      </w:r>
    </w:p>
    <w:p w:rsidR="00864FE1" w:rsidRPr="0006326A" w:rsidRDefault="00864FE1" w:rsidP="0006326A">
      <w:pPr>
        <w:autoSpaceDE w:val="0"/>
        <w:autoSpaceDN w:val="0"/>
        <w:adjustRightInd w:val="0"/>
        <w:spacing w:after="0" w:line="360" w:lineRule="auto"/>
        <w:ind w:firstLine="709"/>
        <w:jc w:val="both"/>
        <w:rPr>
          <w:rFonts w:ascii="Times New Roman" w:eastAsia="Helvetica-Bold" w:hAnsi="Times New Roman"/>
          <w:sz w:val="28"/>
          <w:szCs w:val="28"/>
        </w:rPr>
      </w:pPr>
      <w:r w:rsidRPr="0006326A">
        <w:rPr>
          <w:rFonts w:ascii="Times New Roman" w:eastAsia="Helvetica-Bold" w:hAnsi="Times New Roman"/>
          <w:sz w:val="28"/>
          <w:szCs w:val="28"/>
        </w:rPr>
        <w:t xml:space="preserve">2. Передача управления транспортным средством лицу, находящемуся в состоянии опьянения, </w:t>
      </w:r>
      <w:r w:rsidRPr="0006326A">
        <w:rPr>
          <w:rFonts w:ascii="Times New Roman" w:eastAsia="Helvetica-Bold" w:hAnsi="Times New Roman"/>
          <w:bCs/>
          <w:sz w:val="28"/>
          <w:szCs w:val="28"/>
        </w:rPr>
        <w:t>влечет лишение права управления транспортными средствами на срок от 18 месяцев до 2 лет.</w:t>
      </w:r>
    </w:p>
    <w:p w:rsidR="00864FE1" w:rsidRPr="0006326A" w:rsidRDefault="00864FE1" w:rsidP="0006326A">
      <w:pPr>
        <w:autoSpaceDE w:val="0"/>
        <w:autoSpaceDN w:val="0"/>
        <w:adjustRightInd w:val="0"/>
        <w:spacing w:after="0" w:line="360" w:lineRule="auto"/>
        <w:ind w:firstLine="709"/>
        <w:jc w:val="both"/>
        <w:rPr>
          <w:rFonts w:ascii="Times New Roman" w:eastAsia="Helvetica-Bold" w:hAnsi="Times New Roman"/>
          <w:sz w:val="28"/>
          <w:szCs w:val="28"/>
        </w:rPr>
      </w:pPr>
      <w:r w:rsidRPr="0006326A">
        <w:rPr>
          <w:rFonts w:ascii="Times New Roman" w:eastAsia="Helvetica-Bold" w:hAnsi="Times New Roman"/>
          <w:sz w:val="28"/>
          <w:szCs w:val="28"/>
        </w:rPr>
        <w:t>3. Управление транспортным средством водителем, находящимся в состоянии опьянения и не имеющим права управления транспортными средствами</w:t>
      </w:r>
      <w:r w:rsidR="005D74EA" w:rsidRPr="0006326A">
        <w:rPr>
          <w:rFonts w:ascii="Times New Roman" w:eastAsia="Helvetica-Bold" w:hAnsi="Times New Roman"/>
          <w:sz w:val="28"/>
          <w:szCs w:val="28"/>
        </w:rPr>
        <w:t>. Л</w:t>
      </w:r>
      <w:r w:rsidRPr="0006326A">
        <w:rPr>
          <w:rFonts w:ascii="Times New Roman" w:eastAsia="Helvetica-Bold" w:hAnsi="Times New Roman"/>
          <w:sz w:val="28"/>
          <w:szCs w:val="28"/>
        </w:rPr>
        <w:t xml:space="preserve">ибо лишенным права управления транспортными средствами, </w:t>
      </w:r>
      <w:r w:rsidRPr="0006326A">
        <w:rPr>
          <w:rFonts w:ascii="Times New Roman" w:eastAsia="Helvetica-Bold" w:hAnsi="Times New Roman"/>
          <w:bCs/>
          <w:sz w:val="28"/>
          <w:szCs w:val="28"/>
        </w:rPr>
        <w:t>влечет административный арест на срок до 15 суток</w:t>
      </w:r>
      <w:r w:rsidR="005D74EA" w:rsidRPr="0006326A">
        <w:rPr>
          <w:rFonts w:ascii="Times New Roman" w:eastAsia="Helvetica-Bold" w:hAnsi="Times New Roman"/>
          <w:bCs/>
          <w:sz w:val="28"/>
          <w:szCs w:val="28"/>
        </w:rPr>
        <w:t>,</w:t>
      </w:r>
      <w:r w:rsidRPr="0006326A">
        <w:rPr>
          <w:rFonts w:ascii="Times New Roman" w:eastAsia="Helvetica-Bold" w:hAnsi="Times New Roman"/>
          <w:bCs/>
          <w:sz w:val="28"/>
          <w:szCs w:val="28"/>
        </w:rPr>
        <w:t xml:space="preserve">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5000 рублей</w:t>
      </w:r>
      <w:r w:rsidR="005D74EA" w:rsidRPr="0006326A">
        <w:rPr>
          <w:rFonts w:ascii="Times New Roman" w:eastAsia="Helvetica-Bold" w:hAnsi="Times New Roman"/>
          <w:bCs/>
          <w:sz w:val="28"/>
          <w:szCs w:val="28"/>
        </w:rPr>
        <w:t>.</w:t>
      </w:r>
    </w:p>
    <w:p w:rsidR="00864FE1" w:rsidRPr="0006326A" w:rsidRDefault="00864FE1" w:rsidP="0006326A">
      <w:pPr>
        <w:spacing w:after="0" w:line="360" w:lineRule="auto"/>
        <w:ind w:firstLine="709"/>
        <w:jc w:val="both"/>
        <w:rPr>
          <w:rFonts w:ascii="Times New Roman" w:hAnsi="Times New Roman"/>
          <w:sz w:val="28"/>
          <w:szCs w:val="28"/>
        </w:rPr>
      </w:pPr>
    </w:p>
    <w:p w:rsidR="0006326A" w:rsidRDefault="0006326A">
      <w:pPr>
        <w:rPr>
          <w:rFonts w:ascii="Times New Roman" w:hAnsi="Times New Roman"/>
          <w:sz w:val="28"/>
          <w:szCs w:val="28"/>
        </w:rPr>
      </w:pPr>
      <w:r>
        <w:rPr>
          <w:rFonts w:ascii="Times New Roman" w:hAnsi="Times New Roman"/>
          <w:sz w:val="28"/>
          <w:szCs w:val="28"/>
        </w:rPr>
        <w:br w:type="page"/>
      </w:r>
    </w:p>
    <w:p w:rsidR="00A00A4A" w:rsidRDefault="005D74EA" w:rsidP="0006326A">
      <w:pPr>
        <w:spacing w:after="0" w:line="360" w:lineRule="auto"/>
        <w:ind w:firstLine="709"/>
        <w:jc w:val="center"/>
        <w:rPr>
          <w:rFonts w:ascii="Times New Roman" w:hAnsi="Times New Roman"/>
          <w:sz w:val="28"/>
          <w:szCs w:val="28"/>
        </w:rPr>
      </w:pPr>
      <w:r w:rsidRPr="0006326A">
        <w:rPr>
          <w:rFonts w:ascii="Times New Roman" w:hAnsi="Times New Roman"/>
          <w:sz w:val="28"/>
          <w:szCs w:val="28"/>
        </w:rPr>
        <w:t>Список используемой литературы:</w:t>
      </w:r>
    </w:p>
    <w:p w:rsidR="0006326A" w:rsidRPr="0006326A" w:rsidRDefault="0006326A" w:rsidP="0006326A">
      <w:pPr>
        <w:spacing w:after="0" w:line="360" w:lineRule="auto"/>
        <w:ind w:firstLine="709"/>
        <w:jc w:val="both"/>
        <w:rPr>
          <w:rFonts w:ascii="Times New Roman" w:hAnsi="Times New Roman"/>
          <w:sz w:val="28"/>
          <w:szCs w:val="28"/>
        </w:rPr>
      </w:pPr>
    </w:p>
    <w:p w:rsidR="005D74EA" w:rsidRPr="0006326A" w:rsidRDefault="005D74EA" w:rsidP="0006326A">
      <w:pPr>
        <w:spacing w:after="0" w:line="360" w:lineRule="auto"/>
        <w:jc w:val="both"/>
        <w:rPr>
          <w:rFonts w:ascii="Times New Roman" w:hAnsi="Times New Roman"/>
          <w:sz w:val="28"/>
          <w:szCs w:val="28"/>
        </w:rPr>
      </w:pPr>
      <w:r w:rsidRPr="0006326A">
        <w:rPr>
          <w:rFonts w:ascii="Times New Roman" w:hAnsi="Times New Roman"/>
          <w:sz w:val="28"/>
          <w:szCs w:val="28"/>
        </w:rPr>
        <w:t>1.Алексеенко Н.Т. Правила дорожного движения с комментариями (С изменениями</w:t>
      </w:r>
      <w:r w:rsidR="0006326A">
        <w:rPr>
          <w:rFonts w:ascii="Times New Roman" w:hAnsi="Times New Roman"/>
          <w:sz w:val="28"/>
          <w:szCs w:val="28"/>
        </w:rPr>
        <w:t xml:space="preserve"> </w:t>
      </w:r>
      <w:r w:rsidRPr="0006326A">
        <w:rPr>
          <w:rFonts w:ascii="Times New Roman" w:hAnsi="Times New Roman"/>
          <w:sz w:val="28"/>
          <w:szCs w:val="28"/>
        </w:rPr>
        <w:t>и дополнениями, внесёнными с 1 апреля 2001 г., с учётом нового Кодекса Российской Федерации об административных правонарушениях от 30 декабря 2001 г. №195-ФЗ и нового Госта Р 51709-2001 по техническому состоянию транспортных средств. – Ростов н/Д: изд-во «Феникс», 2002. – 288 с.</w:t>
      </w:r>
    </w:p>
    <w:p w:rsidR="00380980" w:rsidRPr="0006326A" w:rsidRDefault="00380980" w:rsidP="0006326A">
      <w:pPr>
        <w:spacing w:after="0" w:line="360" w:lineRule="auto"/>
        <w:jc w:val="both"/>
        <w:rPr>
          <w:rFonts w:ascii="Times New Roman" w:hAnsi="Times New Roman"/>
          <w:sz w:val="28"/>
          <w:szCs w:val="28"/>
        </w:rPr>
      </w:pPr>
      <w:r w:rsidRPr="0006326A">
        <w:rPr>
          <w:rFonts w:ascii="Times New Roman" w:hAnsi="Times New Roman"/>
          <w:sz w:val="28"/>
          <w:szCs w:val="28"/>
        </w:rPr>
        <w:t>2. Куперман А.И., Миронов Ю.В.</w:t>
      </w:r>
      <w:r w:rsidR="0006326A">
        <w:rPr>
          <w:rFonts w:ascii="Times New Roman" w:hAnsi="Times New Roman"/>
          <w:sz w:val="28"/>
          <w:szCs w:val="28"/>
        </w:rPr>
        <w:t xml:space="preserve"> </w:t>
      </w:r>
      <w:r w:rsidRPr="0006326A">
        <w:rPr>
          <w:rFonts w:ascii="Times New Roman" w:hAnsi="Times New Roman"/>
          <w:sz w:val="28"/>
          <w:szCs w:val="28"/>
        </w:rPr>
        <w:t>Безопасность дорожного движения: Справ. пособие.</w:t>
      </w:r>
      <w:r w:rsidR="0006326A">
        <w:rPr>
          <w:rFonts w:ascii="Times New Roman" w:hAnsi="Times New Roman"/>
          <w:sz w:val="28"/>
          <w:szCs w:val="28"/>
        </w:rPr>
        <w:t xml:space="preserve"> </w:t>
      </w:r>
      <w:r w:rsidRPr="0006326A">
        <w:rPr>
          <w:rFonts w:ascii="Times New Roman" w:hAnsi="Times New Roman"/>
          <w:sz w:val="28"/>
          <w:szCs w:val="28"/>
        </w:rPr>
        <w:t>М.: Высш. шк.; Изд. Центр «Академия», 1999. – 320 с.</w:t>
      </w:r>
    </w:p>
    <w:p w:rsidR="00BC16C9" w:rsidRPr="0006326A" w:rsidRDefault="00380980" w:rsidP="0006326A">
      <w:pPr>
        <w:spacing w:after="0" w:line="360" w:lineRule="auto"/>
        <w:jc w:val="both"/>
        <w:rPr>
          <w:rFonts w:ascii="Times New Roman" w:hAnsi="Times New Roman"/>
          <w:sz w:val="28"/>
          <w:szCs w:val="28"/>
        </w:rPr>
      </w:pPr>
      <w:r w:rsidRPr="0006326A">
        <w:rPr>
          <w:rFonts w:ascii="Times New Roman" w:hAnsi="Times New Roman"/>
          <w:sz w:val="28"/>
          <w:szCs w:val="28"/>
        </w:rPr>
        <w:t>3. Горев А.Э. Организация автомобильных перевозок и безопасность движения : учеб. пособие – М. : Изд. Центр «Академия»,2009. – 256 с.</w:t>
      </w:r>
      <w:bookmarkStart w:id="0" w:name="_GoBack"/>
      <w:bookmarkEnd w:id="0"/>
    </w:p>
    <w:sectPr w:rsidR="00BC16C9" w:rsidRPr="0006326A" w:rsidSect="0006326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4BB"/>
    <w:rsid w:val="00054997"/>
    <w:rsid w:val="0006326A"/>
    <w:rsid w:val="00124D60"/>
    <w:rsid w:val="00133555"/>
    <w:rsid w:val="00133A94"/>
    <w:rsid w:val="0014650C"/>
    <w:rsid w:val="00163216"/>
    <w:rsid w:val="0017245F"/>
    <w:rsid w:val="001954BB"/>
    <w:rsid w:val="001D1ACB"/>
    <w:rsid w:val="001D3887"/>
    <w:rsid w:val="001F019E"/>
    <w:rsid w:val="001F5B3B"/>
    <w:rsid w:val="002B14B8"/>
    <w:rsid w:val="003226FF"/>
    <w:rsid w:val="0035058F"/>
    <w:rsid w:val="00380980"/>
    <w:rsid w:val="00392086"/>
    <w:rsid w:val="003A46D6"/>
    <w:rsid w:val="003D145D"/>
    <w:rsid w:val="003D7B55"/>
    <w:rsid w:val="0041055E"/>
    <w:rsid w:val="00437553"/>
    <w:rsid w:val="004419A6"/>
    <w:rsid w:val="004C10F7"/>
    <w:rsid w:val="0053410F"/>
    <w:rsid w:val="005836F3"/>
    <w:rsid w:val="005920B4"/>
    <w:rsid w:val="005B2F68"/>
    <w:rsid w:val="005C2096"/>
    <w:rsid w:val="005D226F"/>
    <w:rsid w:val="005D70A9"/>
    <w:rsid w:val="005D74EA"/>
    <w:rsid w:val="00615135"/>
    <w:rsid w:val="00707BD6"/>
    <w:rsid w:val="0075177F"/>
    <w:rsid w:val="00761133"/>
    <w:rsid w:val="00792F3E"/>
    <w:rsid w:val="00846E74"/>
    <w:rsid w:val="00851CB7"/>
    <w:rsid w:val="00860820"/>
    <w:rsid w:val="00864FE1"/>
    <w:rsid w:val="008F0ABD"/>
    <w:rsid w:val="00A00A4A"/>
    <w:rsid w:val="00B2632F"/>
    <w:rsid w:val="00B515F8"/>
    <w:rsid w:val="00B56BFB"/>
    <w:rsid w:val="00BC16C9"/>
    <w:rsid w:val="00BF7C95"/>
    <w:rsid w:val="00C51C05"/>
    <w:rsid w:val="00C578AB"/>
    <w:rsid w:val="00CB05AA"/>
    <w:rsid w:val="00D342C8"/>
    <w:rsid w:val="00D96A6D"/>
    <w:rsid w:val="00DD26D9"/>
    <w:rsid w:val="00E82791"/>
    <w:rsid w:val="00E902F9"/>
    <w:rsid w:val="00E92079"/>
    <w:rsid w:val="00F07EE8"/>
    <w:rsid w:val="00F2037F"/>
    <w:rsid w:val="00F41BE2"/>
    <w:rsid w:val="00F5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B83A56-2B8A-47D8-9F97-16E0B297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BF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EFCF-4912-46B7-8061-F5619ED4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2670</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OKLADNIKOV</Company>
  <LinksUpToDate>false</LinksUpToDate>
  <CharactersWithSpaces>17854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admin</cp:lastModifiedBy>
  <cp:revision>2</cp:revision>
  <cp:lastPrinted>2010-03-16T18:51:00Z</cp:lastPrinted>
  <dcterms:created xsi:type="dcterms:W3CDTF">2014-02-20T22:12:00Z</dcterms:created>
  <dcterms:modified xsi:type="dcterms:W3CDTF">2014-02-20T22:12:00Z</dcterms:modified>
</cp:coreProperties>
</file>