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292" w:rsidRPr="006B35F3" w:rsidRDefault="00385292" w:rsidP="006B35F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B35F3">
        <w:rPr>
          <w:b/>
          <w:sz w:val="28"/>
          <w:szCs w:val="28"/>
        </w:rPr>
        <w:t>Введение</w:t>
      </w:r>
    </w:p>
    <w:p w:rsidR="00385292" w:rsidRPr="006B35F3" w:rsidRDefault="00385292" w:rsidP="006B35F3">
      <w:pPr>
        <w:spacing w:line="360" w:lineRule="auto"/>
        <w:ind w:firstLine="709"/>
        <w:jc w:val="both"/>
        <w:rPr>
          <w:sz w:val="28"/>
          <w:szCs w:val="28"/>
        </w:rPr>
      </w:pPr>
    </w:p>
    <w:p w:rsidR="00385292" w:rsidRPr="006B35F3" w:rsidRDefault="00385292" w:rsidP="006B35F3">
      <w:pPr>
        <w:spacing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Дисциплина основы безопасности труда связана, с такими дисциплинами, как охрана труда, физиология труда, психология труда и т.д. Предметом данной науки является техногенные, антропогенные и естественные опасности, действующие в техносфере и средства защиты человека от них.</w:t>
      </w:r>
    </w:p>
    <w:p w:rsidR="00385292" w:rsidRPr="006B35F3" w:rsidRDefault="003E0582" w:rsidP="006B35F3">
      <w:pPr>
        <w:spacing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Задачами этой науки является:</w:t>
      </w:r>
    </w:p>
    <w:p w:rsidR="00385292" w:rsidRPr="006B35F3" w:rsidRDefault="00385292" w:rsidP="006B35F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идентификация (распознавание) опасности с указанием количественных и качественных характеристик;</w:t>
      </w:r>
    </w:p>
    <w:p w:rsidR="00385292" w:rsidRPr="006B35F3" w:rsidRDefault="00385292" w:rsidP="006B35F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защита от опасности на основе сопоставления затрат с выгодами;</w:t>
      </w:r>
    </w:p>
    <w:p w:rsidR="00385292" w:rsidRPr="006B35F3" w:rsidRDefault="00385292" w:rsidP="006B35F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ликвидация последствий.</w:t>
      </w:r>
    </w:p>
    <w:p w:rsidR="002C6CC4" w:rsidRPr="006B35F3" w:rsidRDefault="00385292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Вообще, под безопасностью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труда понимается система обеспечения безопасности, сохранения жизни и здоровья работника в процессе трудовой деятельности, включающая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2C6CC4" w:rsidRPr="006B35F3">
        <w:rPr>
          <w:rFonts w:ascii="Times New Roman" w:hAnsi="Times New Roman" w:cs="Times New Roman"/>
          <w:sz w:val="28"/>
          <w:szCs w:val="28"/>
        </w:rPr>
        <w:t>В историческом аспекте в трудовой деятельности человека можно выделить три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2C6CC4" w:rsidRPr="006B35F3">
        <w:rPr>
          <w:rFonts w:ascii="Times New Roman" w:hAnsi="Times New Roman" w:cs="Times New Roman"/>
          <w:sz w:val="28"/>
          <w:szCs w:val="28"/>
        </w:rPr>
        <w:t>основных этапа: ручной труд, механизированный и автоматизированный.</w:t>
      </w:r>
    </w:p>
    <w:p w:rsidR="00385292" w:rsidRPr="006B35F3" w:rsidRDefault="002C6CC4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В течение длительного времени, почти до начала XX века, функции человека,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относительно техники, оставались, в основном, энергетическими, то есть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человек использовал, как правило, свою мускульную силу. Для такого труда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характерны сложные двигательные процессы, которые требовали значительных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затрат физической силы, высокой координации движений, ловкости.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Оптимизация взаимодействия техники и человека сводилось только к учету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анатомических и физиологических особенностей последнего.</w:t>
      </w:r>
    </w:p>
    <w:p w:rsidR="003E0582" w:rsidRPr="006B35F3" w:rsidRDefault="003E0582" w:rsidP="006B35F3">
      <w:pPr>
        <w:spacing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Предметом проводимого исследования в моей контрольной работе является рассмотрение влияния техники на человека, изучение физиологических особенностей человека при трудовой деятельности на предприятии, а также подробное освещение понятия работоспособности человека.</w:t>
      </w:r>
    </w:p>
    <w:p w:rsidR="003E0582" w:rsidRPr="006B35F3" w:rsidRDefault="003E0582" w:rsidP="006B35F3">
      <w:pPr>
        <w:spacing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Данная тема контрольной работы представляет исключительный интерес, так как необходимо знать каждому человеку все нюансы на работе, связанной с техникой. В данной контрольной работе будет рассмотрено профессия оператора персонального компьютера и ее последствия.</w:t>
      </w:r>
    </w:p>
    <w:p w:rsidR="003E0582" w:rsidRPr="006B35F3" w:rsidRDefault="003E0582" w:rsidP="006B35F3">
      <w:pPr>
        <w:spacing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Тема контрольной работы позволяет узнать, совместимость человека с техникой, основы охраны труда, а также достижение работоспособности оператора в хороших условиях.</w:t>
      </w:r>
    </w:p>
    <w:p w:rsidR="00385292" w:rsidRPr="006B35F3" w:rsidRDefault="003E0582" w:rsidP="006B35F3">
      <w:pPr>
        <w:spacing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 xml:space="preserve">На основании вышеизложенного, целью контрольной работы является изучение условий труда для достижения работоспособности человека, а также отражение воздействия на человека негативных факторов среды обитания и производственной деятельности. </w:t>
      </w:r>
      <w:r w:rsidR="00385292" w:rsidRPr="006B35F3">
        <w:rPr>
          <w:sz w:val="28"/>
          <w:szCs w:val="28"/>
        </w:rPr>
        <w:t>Для достижения цели контрольной работы были поставлены следующие задачи:</w:t>
      </w:r>
    </w:p>
    <w:p w:rsidR="00385292" w:rsidRPr="006B35F3" w:rsidRDefault="00D02334" w:rsidP="006B35F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рассмотрение понятия техники и технических устройств;</w:t>
      </w:r>
    </w:p>
    <w:p w:rsidR="00D02334" w:rsidRPr="006B35F3" w:rsidRDefault="00D02334" w:rsidP="006B35F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изучение физиологических особенностей различных видов деятельности (на примере оператора персонального компьютера);</w:t>
      </w:r>
    </w:p>
    <w:p w:rsidR="00D02334" w:rsidRPr="006B35F3" w:rsidRDefault="00D02334" w:rsidP="006B35F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изучение понятия работоспособности человека и пути ее повышения.</w:t>
      </w:r>
    </w:p>
    <w:p w:rsidR="00385292" w:rsidRPr="006B35F3" w:rsidRDefault="00385292" w:rsidP="006B35F3">
      <w:pPr>
        <w:spacing w:line="360" w:lineRule="auto"/>
        <w:ind w:firstLine="709"/>
        <w:jc w:val="both"/>
        <w:rPr>
          <w:sz w:val="28"/>
          <w:szCs w:val="28"/>
        </w:rPr>
      </w:pPr>
    </w:p>
    <w:p w:rsidR="00385292" w:rsidRPr="006B35F3" w:rsidRDefault="006B35F3" w:rsidP="006B35F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85292" w:rsidRPr="006B35F3">
        <w:rPr>
          <w:b/>
          <w:sz w:val="28"/>
          <w:szCs w:val="28"/>
        </w:rPr>
        <w:t>1</w:t>
      </w:r>
      <w:r w:rsidR="00320765">
        <w:rPr>
          <w:b/>
          <w:sz w:val="28"/>
          <w:szCs w:val="28"/>
        </w:rPr>
        <w:t>.</w:t>
      </w:r>
      <w:r w:rsidR="00385292" w:rsidRPr="006B35F3">
        <w:rPr>
          <w:b/>
          <w:sz w:val="28"/>
          <w:szCs w:val="28"/>
        </w:rPr>
        <w:t xml:space="preserve"> Биофизиологическая совместимость человека и техники</w:t>
      </w:r>
    </w:p>
    <w:p w:rsidR="001F12BE" w:rsidRPr="006B35F3" w:rsidRDefault="001F12BE" w:rsidP="006B35F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85292" w:rsidRPr="006B35F3" w:rsidRDefault="00385292" w:rsidP="006B35F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B35F3">
        <w:rPr>
          <w:b/>
          <w:sz w:val="28"/>
          <w:szCs w:val="28"/>
        </w:rPr>
        <w:t xml:space="preserve">1.1 </w:t>
      </w:r>
      <w:r w:rsidR="00A31795" w:rsidRPr="006B35F3">
        <w:rPr>
          <w:b/>
          <w:sz w:val="28"/>
          <w:szCs w:val="28"/>
        </w:rPr>
        <w:t>Понятие и основные особенности техники</w:t>
      </w:r>
    </w:p>
    <w:p w:rsidR="006B35F3" w:rsidRPr="00320765" w:rsidRDefault="006B35F3" w:rsidP="006B35F3">
      <w:pPr>
        <w:spacing w:line="360" w:lineRule="auto"/>
        <w:ind w:firstLine="709"/>
        <w:jc w:val="both"/>
        <w:rPr>
          <w:sz w:val="28"/>
          <w:szCs w:val="28"/>
        </w:rPr>
      </w:pPr>
    </w:p>
    <w:p w:rsidR="00A31795" w:rsidRPr="006B35F3" w:rsidRDefault="00A31795" w:rsidP="006B35F3">
      <w:pPr>
        <w:spacing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Техника - это совокупность средств человеческой деятельности, создаваемых для осуществления процессов производства и обслуживания потребностей общества. В технике материализованы человеческие знания и опыт, накопленные человечеством ходе развития общественного производства. Основное назначение технических устройств – частичная или полная замена производственных функций</w:t>
      </w:r>
      <w:r w:rsidR="006B35F3">
        <w:rPr>
          <w:sz w:val="28"/>
          <w:szCs w:val="28"/>
        </w:rPr>
        <w:t xml:space="preserve"> </w:t>
      </w:r>
      <w:r w:rsidRPr="006B35F3">
        <w:rPr>
          <w:sz w:val="28"/>
          <w:szCs w:val="28"/>
        </w:rPr>
        <w:t>человека с целью облегчения труда и повышения его производительности. Технические устройства позволяют на основе познания законов природы существенно повысить эффективность трудовых усилий человека. Расширить его возможности в процессе трудовой деятельности.</w:t>
      </w:r>
    </w:p>
    <w:p w:rsidR="00A31795" w:rsidRPr="006B35F3" w:rsidRDefault="00A31795" w:rsidP="006B35F3">
      <w:pPr>
        <w:spacing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По мере развития производства и создания новых орудий труда техника освобождает человека от выполнения различных производственных функций, связанных как с физическим, так и умственным трудом. Технические устройства применяются человеком для воздействия на предметы труда при создании материальных и культурных ценностей; обслуживания быта; управления обществом; обеспечения обороноспособности.</w:t>
      </w:r>
    </w:p>
    <w:p w:rsidR="00A31795" w:rsidRPr="006B35F3" w:rsidRDefault="00A31795" w:rsidP="006B35F3">
      <w:pPr>
        <w:spacing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По масштабам применения основную часть технических средств составляет</w:t>
      </w:r>
      <w:r w:rsidR="006B35F3">
        <w:rPr>
          <w:sz w:val="28"/>
          <w:szCs w:val="28"/>
        </w:rPr>
        <w:t xml:space="preserve"> </w:t>
      </w:r>
      <w:r w:rsidRPr="006B35F3">
        <w:rPr>
          <w:sz w:val="28"/>
          <w:szCs w:val="28"/>
        </w:rPr>
        <w:t>производственная техника (машины, механизмы, станки, инструменты). В составе непроизводственной техники основную роль выполняют средства коммунальной и бытовой техники (стиральные и кухонные машины, пылесосы).</w:t>
      </w:r>
    </w:p>
    <w:p w:rsidR="00A31795" w:rsidRPr="006B35F3" w:rsidRDefault="00A31795" w:rsidP="006B35F3">
      <w:pPr>
        <w:spacing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Техника прошла исторически длительный путь развития – от примитивных орудий первобытного человека до сложнейших автоматических устройств современной промышленности. Особенно важную роль в развитии общественного производства сыграли рабочие машины, выполняющие определенные техноло</w:t>
      </w:r>
      <w:r w:rsidR="00653B03" w:rsidRPr="006B35F3">
        <w:rPr>
          <w:sz w:val="28"/>
          <w:szCs w:val="28"/>
        </w:rPr>
        <w:t>г</w:t>
      </w:r>
      <w:r w:rsidRPr="006B35F3">
        <w:rPr>
          <w:sz w:val="28"/>
          <w:szCs w:val="28"/>
        </w:rPr>
        <w:t>ические</w:t>
      </w:r>
      <w:r w:rsidR="00653B03" w:rsidRPr="006B35F3">
        <w:rPr>
          <w:sz w:val="28"/>
          <w:szCs w:val="28"/>
        </w:rPr>
        <w:t xml:space="preserve"> </w:t>
      </w:r>
      <w:r w:rsidRPr="006B35F3">
        <w:rPr>
          <w:sz w:val="28"/>
          <w:szCs w:val="28"/>
        </w:rPr>
        <w:t>и</w:t>
      </w:r>
      <w:r w:rsidR="00653B03" w:rsidRPr="006B35F3">
        <w:rPr>
          <w:sz w:val="28"/>
          <w:szCs w:val="28"/>
        </w:rPr>
        <w:t xml:space="preserve"> </w:t>
      </w:r>
      <w:r w:rsidRPr="006B35F3">
        <w:rPr>
          <w:sz w:val="28"/>
          <w:szCs w:val="28"/>
        </w:rPr>
        <w:t>транспортные функции.</w:t>
      </w:r>
    </w:p>
    <w:p w:rsidR="00A31795" w:rsidRPr="006B35F3" w:rsidRDefault="00A31795" w:rsidP="006B35F3">
      <w:pPr>
        <w:spacing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Характерная тенденция развития техники – использование высокоэффективных технических средств для облегчения умственного труда, повышения его производительности. В современный период происходит активное вторжение техники в сферу умственного труда. Развитие электроники, совершенствование ЭВМ создают предпосылки для передачи машинам не только управляющих, но и логических функций человека, то есть функций его умственной деятельности.</w:t>
      </w:r>
    </w:p>
    <w:p w:rsidR="00A31795" w:rsidRPr="006B35F3" w:rsidRDefault="00A31795" w:rsidP="006B35F3">
      <w:pPr>
        <w:spacing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Применение контрольно-управляющих, информационных вычислительных машин оптимизирует планирование и управление производством, повышает продуктивность умственного труда, избавляет человека от выполнения многих трудоемких расчетных операций, сокращает расходы на административно-управленческий аппарат.</w:t>
      </w:r>
    </w:p>
    <w:p w:rsidR="00A31795" w:rsidRPr="006B35F3" w:rsidRDefault="00A31795" w:rsidP="006B35F3">
      <w:pPr>
        <w:spacing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В целях рационализации делопроизводства, повышения эффективности работы технологических, конструктивных и других действий расширяются выпуск и использование различных средств оргтехники. Особое значение приобретают специфические технические средства, способные заменить человека при выполнении утомительных или вредных для его здоровья операций.</w:t>
      </w:r>
    </w:p>
    <w:p w:rsidR="001F12BE" w:rsidRPr="006B35F3" w:rsidRDefault="001F12BE" w:rsidP="006B35F3">
      <w:pPr>
        <w:spacing w:line="360" w:lineRule="auto"/>
        <w:ind w:firstLine="709"/>
        <w:jc w:val="both"/>
        <w:rPr>
          <w:sz w:val="28"/>
          <w:szCs w:val="28"/>
        </w:rPr>
      </w:pPr>
    </w:p>
    <w:p w:rsidR="00385292" w:rsidRPr="006B35F3" w:rsidRDefault="009B1A08" w:rsidP="006B35F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B35F3">
        <w:rPr>
          <w:b/>
          <w:sz w:val="28"/>
          <w:szCs w:val="28"/>
        </w:rPr>
        <w:t>1.2 Человек и техника</w:t>
      </w:r>
    </w:p>
    <w:p w:rsidR="006B35F3" w:rsidRPr="00320765" w:rsidRDefault="006B35F3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A08" w:rsidRPr="006B35F3" w:rsidRDefault="009B1A08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С появлением в начале XX века новых видов техники (автомобиль, самолет 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др.) возникла необходимость учитывать психологические возможности</w:t>
      </w:r>
      <w:r w:rsidR="005A2AF3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человека, такие как скорость реакции, особенности памяти и внимания,</w:t>
      </w:r>
      <w:r w:rsidR="005A2AF3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эмоциональное состояние. Широкое внедрение автоматизированных систем управления, комплексной механизации и автоматизации производственных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процессов вызвали изменения в профессиональной структуре труда, обусловленные появлением операторской деятельности.</w:t>
      </w:r>
    </w:p>
    <w:p w:rsidR="009B1A08" w:rsidRPr="006B35F3" w:rsidRDefault="009B1A08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Особенности операторской деятельности значительно изменили труд человека. Увеличилась напряженность труда, так как перед оператором ставится задача управлять все большим количеством объектов и параметров. Человек имеет дело не с прямым наблюдением, а с информационным отображением. Растут требования к точности, скорости и надежности действий человека, к скорости психологических процессов Трудовая деятельность сопровождается значительными расходами нервно-эмоциональной и умственной энергии.</w:t>
      </w:r>
    </w:p>
    <w:p w:rsidR="001F12BE" w:rsidRPr="006B35F3" w:rsidRDefault="001F12BE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A08" w:rsidRPr="006B35F3" w:rsidRDefault="00DB17E2" w:rsidP="006B35F3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F3">
        <w:rPr>
          <w:rFonts w:ascii="Times New Roman" w:hAnsi="Times New Roman" w:cs="Times New Roman"/>
          <w:b/>
          <w:sz w:val="28"/>
          <w:szCs w:val="28"/>
        </w:rPr>
        <w:t>1.3 Физиологические особенности различных видов деятельности</w:t>
      </w:r>
    </w:p>
    <w:p w:rsidR="006B35F3" w:rsidRPr="00320765" w:rsidRDefault="006B35F3" w:rsidP="006B35F3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916CD" w:rsidRPr="006B35F3" w:rsidRDefault="003916CD" w:rsidP="006B35F3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Все виды работ осуществляются человеком при участии определенных групп мышц. Для выполнения работы мышцы затрачивают определенное количество энергии, пополнение которой происходит за счет потребления питательных веществ, поступающих постоянно с кровотоком. Этим же кровотоком от работающих мышц уносятся отработанные вещества – продукты окисления. Этот сложный биохимический процесс происходит посредством ряда промежуточных реакций, при участии других веществ и под влиянием ферментов, играющих роль ускорителей реакции. При выполнении физической работы окислительные процессы в организме усиливаются за счет дополнительных групп мышц и тогда увеличивается потребление кислорода. По его употреблению в единицу времени можно судить в тяжести выполняемой рабы (в состоянии покоя 200-250см</w:t>
      </w:r>
      <w:r w:rsidRPr="006B35F3">
        <w:rPr>
          <w:sz w:val="28"/>
          <w:szCs w:val="28"/>
          <w:vertAlign w:val="superscript"/>
        </w:rPr>
        <w:t>2</w:t>
      </w:r>
      <w:r w:rsidRPr="006B35F3">
        <w:rPr>
          <w:sz w:val="28"/>
          <w:szCs w:val="28"/>
        </w:rPr>
        <w:t>/мин.). В нормальных условиях труда сердце взрослого здорового человека проталкивает 70 см</w:t>
      </w:r>
      <w:r w:rsidRPr="006B35F3">
        <w:rPr>
          <w:sz w:val="28"/>
          <w:szCs w:val="28"/>
          <w:vertAlign w:val="superscript"/>
        </w:rPr>
        <w:t>3</w:t>
      </w:r>
      <w:r w:rsidRPr="006B35F3">
        <w:rPr>
          <w:sz w:val="28"/>
          <w:szCs w:val="28"/>
        </w:rPr>
        <w:t xml:space="preserve"> крови за каждое сокращение и делает за 1 минуту 60-70 таких сокращений (при тяжелой работе – 150-170 ударов). Следовательно, основными физиологическими реакциями организма на физическую работу является учащение пульса, повышение кровяного давления, учащение дыхания, изменение состава крови, увеличение потоотделения.</w:t>
      </w:r>
    </w:p>
    <w:p w:rsidR="00154FA5" w:rsidRPr="006B35F3" w:rsidRDefault="00DB17E2" w:rsidP="006B35F3">
      <w:pPr>
        <w:pStyle w:val="HTML"/>
        <w:tabs>
          <w:tab w:val="clear" w:pos="916"/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 xml:space="preserve">Важное значение с точки зрения физиологии труда имеет изучение </w:t>
      </w:r>
      <w:r w:rsidR="00154FA5" w:rsidRPr="006B35F3">
        <w:rPr>
          <w:rFonts w:ascii="Times New Roman" w:hAnsi="Times New Roman" w:cs="Times New Roman"/>
          <w:sz w:val="28"/>
          <w:szCs w:val="28"/>
        </w:rPr>
        <w:t>протекания</w:t>
      </w:r>
      <w:r w:rsidRPr="006B35F3">
        <w:rPr>
          <w:rFonts w:ascii="Times New Roman" w:hAnsi="Times New Roman" w:cs="Times New Roman"/>
          <w:sz w:val="28"/>
          <w:szCs w:val="28"/>
        </w:rPr>
        <w:t xml:space="preserve"> психических и физиологических процессов во время трудовой деятельности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человека, которую можно условно разделить на физическую и умственную.</w:t>
      </w:r>
      <w:r w:rsidR="00154FA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Физическая деятельность определяется в основном работой мышц, к которым в процессе работы усиленно приплывает кровь, обеспечивая поступление кислорода и изъятие продуктов окисления. Этому содействует активная работа</w:t>
      </w:r>
      <w:r w:rsidR="00154FA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сердца и органов дыхания. В процессе работы происходит расход энергии</w:t>
      </w:r>
      <w:r w:rsidR="00154FA5" w:rsidRPr="006B35F3">
        <w:rPr>
          <w:rFonts w:ascii="Times New Roman" w:hAnsi="Times New Roman" w:cs="Times New Roman"/>
          <w:sz w:val="28"/>
          <w:szCs w:val="28"/>
        </w:rPr>
        <w:t>.</w:t>
      </w:r>
      <w:r w:rsidRPr="006B35F3">
        <w:rPr>
          <w:rFonts w:ascii="Times New Roman" w:hAnsi="Times New Roman" w:cs="Times New Roman"/>
          <w:sz w:val="28"/>
          <w:szCs w:val="28"/>
        </w:rPr>
        <w:t xml:space="preserve"> По величине энергозатрат работы подразделяют на три категории</w:t>
      </w:r>
      <w:r w:rsidR="00154FA5" w:rsidRPr="006B35F3">
        <w:rPr>
          <w:rFonts w:ascii="Times New Roman" w:hAnsi="Times New Roman" w:cs="Times New Roman"/>
          <w:sz w:val="28"/>
          <w:szCs w:val="28"/>
        </w:rPr>
        <w:t>:</w:t>
      </w:r>
    </w:p>
    <w:p w:rsidR="00DB17E2" w:rsidRPr="006B35F3" w:rsidRDefault="00154FA5" w:rsidP="006B35F3">
      <w:pPr>
        <w:pStyle w:val="HTM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л</w:t>
      </w:r>
      <w:r w:rsidR="00DB17E2" w:rsidRPr="006B35F3">
        <w:rPr>
          <w:rFonts w:ascii="Times New Roman" w:hAnsi="Times New Roman" w:cs="Times New Roman"/>
          <w:sz w:val="28"/>
          <w:szCs w:val="28"/>
        </w:rPr>
        <w:t>егкие - относятся работы, выполняемые сидя и сопровождающиеся</w:t>
      </w:r>
      <w:r w:rsidR="006B35F3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DB17E2" w:rsidRPr="006B35F3">
        <w:rPr>
          <w:rFonts w:ascii="Times New Roman" w:hAnsi="Times New Roman" w:cs="Times New Roman"/>
          <w:sz w:val="28"/>
          <w:szCs w:val="28"/>
        </w:rPr>
        <w:t>незначительным физическим напряжением (профессии сферы управления,</w:t>
      </w:r>
      <w:r w:rsidR="006B35F3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DB17E2" w:rsidRPr="006B35F3">
        <w:rPr>
          <w:rFonts w:ascii="Times New Roman" w:hAnsi="Times New Roman" w:cs="Times New Roman"/>
          <w:sz w:val="28"/>
          <w:szCs w:val="28"/>
        </w:rPr>
        <w:t>швейного и часового производства).</w:t>
      </w:r>
    </w:p>
    <w:p w:rsidR="00DB17E2" w:rsidRPr="006B35F3" w:rsidRDefault="00154FA5" w:rsidP="006B35F3">
      <w:pPr>
        <w:pStyle w:val="HTM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с</w:t>
      </w:r>
      <w:r w:rsidR="00DB17E2" w:rsidRPr="006B35F3">
        <w:rPr>
          <w:rFonts w:ascii="Times New Roman" w:hAnsi="Times New Roman" w:cs="Times New Roman"/>
          <w:sz w:val="28"/>
          <w:szCs w:val="28"/>
        </w:rPr>
        <w:t>редней тяжести - относятся работы, связанные с ходьбой и перемещением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DB17E2" w:rsidRPr="006B35F3">
        <w:rPr>
          <w:rFonts w:ascii="Times New Roman" w:hAnsi="Times New Roman" w:cs="Times New Roman"/>
          <w:sz w:val="28"/>
          <w:szCs w:val="28"/>
        </w:rPr>
        <w:t xml:space="preserve">грузов массой до </w:t>
      </w:r>
      <w:smartTag w:uri="urn:schemas-microsoft-com:office:smarttags" w:element="metricconverter">
        <w:smartTagPr>
          <w:attr w:name="ProductID" w:val="10 кг"/>
        </w:smartTagPr>
        <w:r w:rsidR="00DB17E2" w:rsidRPr="006B35F3">
          <w:rPr>
            <w:rFonts w:ascii="Times New Roman" w:hAnsi="Times New Roman" w:cs="Times New Roman"/>
            <w:sz w:val="28"/>
            <w:szCs w:val="28"/>
          </w:rPr>
          <w:t>10 кг</w:t>
        </w:r>
      </w:smartTag>
      <w:r w:rsidR="00DB17E2" w:rsidRPr="006B35F3">
        <w:rPr>
          <w:rFonts w:ascii="Times New Roman" w:hAnsi="Times New Roman" w:cs="Times New Roman"/>
          <w:sz w:val="28"/>
          <w:szCs w:val="28"/>
        </w:rPr>
        <w:t xml:space="preserve"> и сопровождающиеся умеренным физическим напряжением</w:t>
      </w:r>
      <w:r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DB17E2" w:rsidRPr="006B35F3">
        <w:rPr>
          <w:rFonts w:ascii="Times New Roman" w:hAnsi="Times New Roman" w:cs="Times New Roman"/>
          <w:sz w:val="28"/>
          <w:szCs w:val="28"/>
        </w:rPr>
        <w:t>(ряд профессий машиностроения, металлургии).</w:t>
      </w:r>
    </w:p>
    <w:p w:rsidR="00DB17E2" w:rsidRPr="006B35F3" w:rsidRDefault="00154FA5" w:rsidP="006B35F3">
      <w:pPr>
        <w:pStyle w:val="HTM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т</w:t>
      </w:r>
      <w:r w:rsidR="00DB17E2" w:rsidRPr="006B35F3">
        <w:rPr>
          <w:rFonts w:ascii="Times New Roman" w:hAnsi="Times New Roman" w:cs="Times New Roman"/>
          <w:sz w:val="28"/>
          <w:szCs w:val="28"/>
        </w:rPr>
        <w:t>яжелые - относятся работы, связанные с постоянными передвижениями,</w:t>
      </w:r>
    </w:p>
    <w:p w:rsidR="00DB17E2" w:rsidRPr="006B35F3" w:rsidRDefault="00DB17E2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 xml:space="preserve">перемещением и переноской значительных (более </w:t>
      </w:r>
      <w:smartTag w:uri="urn:schemas-microsoft-com:office:smarttags" w:element="metricconverter">
        <w:smartTagPr>
          <w:attr w:name="ProductID" w:val="10 кг"/>
        </w:smartTagPr>
        <w:r w:rsidRPr="006B35F3">
          <w:rPr>
            <w:rFonts w:ascii="Times New Roman" w:hAnsi="Times New Roman" w:cs="Times New Roman"/>
            <w:sz w:val="28"/>
            <w:szCs w:val="28"/>
          </w:rPr>
          <w:t>10 кг</w:t>
        </w:r>
      </w:smartTag>
      <w:r w:rsidRPr="006B35F3">
        <w:rPr>
          <w:rFonts w:ascii="Times New Roman" w:hAnsi="Times New Roman" w:cs="Times New Roman"/>
          <w:sz w:val="28"/>
          <w:szCs w:val="28"/>
        </w:rPr>
        <w:t>) тяжестей 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требующие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значительных физических усилий (ряд профессий с выполнением ручных операций металлургических, машиностроительных предприятий).</w:t>
      </w:r>
    </w:p>
    <w:p w:rsidR="00DB17E2" w:rsidRPr="006B35F3" w:rsidRDefault="00DB17E2" w:rsidP="006B35F3">
      <w:pPr>
        <w:pStyle w:val="HTML"/>
        <w:tabs>
          <w:tab w:val="clear" w:pos="916"/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Чем выше категория выполняемой работы, тем больше нагрузка на</w:t>
      </w:r>
      <w:r w:rsidR="00A545FC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опорно-двигательную, дыхательную и сердечно-сосудистую системы.</w:t>
      </w:r>
    </w:p>
    <w:p w:rsidR="00A545FC" w:rsidRPr="006B35F3" w:rsidRDefault="00A545FC" w:rsidP="006B35F3">
      <w:pPr>
        <w:pStyle w:val="HTML"/>
        <w:tabs>
          <w:tab w:val="clear" w:pos="916"/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5FC" w:rsidRPr="006B35F3" w:rsidRDefault="00A545FC" w:rsidP="006B35F3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F3">
        <w:rPr>
          <w:rFonts w:ascii="Times New Roman" w:hAnsi="Times New Roman" w:cs="Times New Roman"/>
          <w:b/>
          <w:sz w:val="28"/>
          <w:szCs w:val="28"/>
        </w:rPr>
        <w:t>1.4 Особенности работы оператора персонального компьютера</w:t>
      </w:r>
    </w:p>
    <w:p w:rsidR="006B35F3" w:rsidRPr="00320765" w:rsidRDefault="006B35F3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5FC" w:rsidRPr="006B35F3" w:rsidRDefault="004C0FC2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Работа оператора ПК относится к категории работ, связанных с</w:t>
      </w:r>
      <w:r w:rsidR="00A545FC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пасными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вредными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условиями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труда.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оператора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ПК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может</w:t>
      </w:r>
      <w:r w:rsidR="00A545FC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воздействовать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ряд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опасных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вредных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факторов,</w:t>
      </w:r>
      <w:r w:rsidR="00A545FC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наиболее значимые из которых следующие:</w:t>
      </w:r>
      <w:r w:rsidR="00A545FC" w:rsidRPr="006B3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FC2" w:rsidRPr="006B35F3" w:rsidRDefault="004C0FC2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- повышенный уровень напряжения в электрических цепях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питания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</w:t>
      </w:r>
      <w:r w:rsidR="00A545FC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управления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ПК,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который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может привести к электротравме оператора при</w:t>
      </w:r>
      <w:r w:rsidR="00A545FC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отсутствии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заземления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или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зануления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оборудования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(источник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-</w:t>
      </w:r>
      <w:r w:rsidR="00A545FC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переменный ток промышленной частоты 50 Гц напряжением 220 В,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служащий</w:t>
      </w:r>
      <w:r w:rsidR="00A545FC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для питания ПК,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а также токи высокой частоты напряжением до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12000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</w:t>
      </w:r>
      <w:r w:rsidR="00A545FC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систем питания отдельных схем и узлов дисплея);</w:t>
      </w:r>
    </w:p>
    <w:p w:rsidR="004C0FC2" w:rsidRPr="006B35F3" w:rsidRDefault="004C0FC2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- повышенный уровень напряженности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электрического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магнитного</w:t>
      </w:r>
      <w:r w:rsidR="00A545FC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полей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широком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диапазоне частот (в том числе от токов промышленной</w:t>
      </w:r>
      <w:r w:rsidR="00A545FC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частоты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50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Гц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от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ПК,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вспомогательных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приборов,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других</w:t>
      </w:r>
      <w:r w:rsidR="00A545FC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электроустановок,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силовых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кабелей,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осветительных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установок и т.п.;</w:t>
      </w:r>
    </w:p>
    <w:p w:rsidR="004C0FC2" w:rsidRPr="006B35F3" w:rsidRDefault="004C0FC2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- не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соответствующие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санитарным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нормам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визуальные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параметры</w:t>
      </w:r>
      <w:r w:rsidR="00A545FC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дисплеев,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особенно имеющих величину зерна (пиксель) 0,3 мм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более,</w:t>
      </w:r>
      <w:r w:rsidR="00A545FC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частоту кадровой развертки - 50 - 75 Гц,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а также нарушение визуальных</w:t>
      </w:r>
      <w:r w:rsidR="00A545FC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параметров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у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сертифицированных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ПК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(возникновение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нестабильного</w:t>
      </w:r>
      <w:r w:rsidR="00A545FC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изображения)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из-за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влияния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дисплей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повышенных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значений</w:t>
      </w:r>
      <w:r w:rsidR="00A545FC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напряженности магнитного поля от источников тока промышленной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частоты</w:t>
      </w:r>
    </w:p>
    <w:p w:rsidR="004C0FC2" w:rsidRPr="006B35F3" w:rsidRDefault="004C0FC2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50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Гц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(так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называемое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опосредованное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влияние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магнитных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полей);</w:t>
      </w:r>
    </w:p>
    <w:p w:rsidR="004C0FC2" w:rsidRPr="006B35F3" w:rsidRDefault="004C0FC2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- избыточные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энергетические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потоки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сине-фиолетового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света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от</w:t>
      </w:r>
      <w:r w:rsidR="00A545FC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экрана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дисплея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видимом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диапазоне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длин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электромагнитных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волн,</w:t>
      </w:r>
      <w:r w:rsidR="00A545FC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снижающие четкость восприятия изображения глазом;</w:t>
      </w:r>
    </w:p>
    <w:p w:rsidR="004C0FC2" w:rsidRPr="006B35F3" w:rsidRDefault="004C0FC2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- пониженный или повышенный уровень освещенности;</w:t>
      </w:r>
    </w:p>
    <w:p w:rsidR="004C0FC2" w:rsidRPr="006B35F3" w:rsidRDefault="004C0FC2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- повышенный уровень напряженности статического электричества;</w:t>
      </w:r>
    </w:p>
    <w:p w:rsidR="004C0FC2" w:rsidRPr="006B35F3" w:rsidRDefault="004C0FC2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- повышенный уровень запыленности воздуха рабочей зоны от внешних</w:t>
      </w:r>
      <w:r w:rsidR="00A545FC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источников;</w:t>
      </w:r>
    </w:p>
    <w:p w:rsidR="004C0FC2" w:rsidRPr="006B35F3" w:rsidRDefault="004C0FC2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- не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соответствующие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нормам параметры микроклимата: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повышенная</w:t>
      </w:r>
      <w:r w:rsidR="00A545FC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температура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из-за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постоянного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нагрева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деталей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ПК,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пониженная</w:t>
      </w:r>
      <w:r w:rsidR="00A545FC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влажность,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пониженная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или повышенная скорость движения (подвижность)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воздуха рабочей зоны;</w:t>
      </w:r>
    </w:p>
    <w:p w:rsidR="004C0FC2" w:rsidRPr="006B35F3" w:rsidRDefault="004C0FC2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- повышенное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содержание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воздухе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патогенной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(вызывающей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заболевания) микрофлоры (прежде всего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стафилококка),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особенно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зимой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повышенной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температуре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помещении,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плохом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проветривании,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пониженной влажности и нарушении аэроионного состава воздуха;</w:t>
      </w:r>
    </w:p>
    <w:p w:rsidR="004C0FC2" w:rsidRPr="006B35F3" w:rsidRDefault="004C0FC2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- повышенный уровень шума от работающих вентилятора охлаждения ПК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 принтера, от неотрегулированных источников люминесцентного освещения;</w:t>
      </w:r>
    </w:p>
    <w:p w:rsidR="004C0FC2" w:rsidRPr="006B35F3" w:rsidRDefault="004C0FC2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- повышенный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уровень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мягкого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рентгеновского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излучения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от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электронно-лучевой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трубки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дисплея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(этот фактор имеет место только у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 xml:space="preserve">старых ВДТ выпуска ранее </w:t>
      </w:r>
      <w:smartTag w:uri="urn:schemas-microsoft-com:office:smarttags" w:element="metricconverter">
        <w:smartTagPr>
          <w:attr w:name="ProductID" w:val="1992 г"/>
        </w:smartTagPr>
        <w:r w:rsidRPr="006B35F3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6B35F3">
        <w:rPr>
          <w:rFonts w:ascii="Times New Roman" w:hAnsi="Times New Roman" w:cs="Times New Roman"/>
          <w:sz w:val="28"/>
          <w:szCs w:val="28"/>
        </w:rPr>
        <w:t>.);</w:t>
      </w:r>
    </w:p>
    <w:p w:rsidR="004C0FC2" w:rsidRPr="006B35F3" w:rsidRDefault="004C0FC2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- повышенные зрительные нагрузки и адинамия глазных мышц, т.е. их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малая подвижность при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высоком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статическом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зрительном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напряжении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течение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длительного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времени,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что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может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стать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причиной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различных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глазных заболеваний,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особенно таких,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как спазм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аккомодации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(потеря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возможности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мышц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сокращаться),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снижение остроты зрения,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уменьшение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запаса относительной аккомодации, а затем и близорукость;</w:t>
      </w:r>
    </w:p>
    <w:p w:rsidR="004C0FC2" w:rsidRPr="006B35F3" w:rsidRDefault="004C0FC2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- монотонность труда;</w:t>
      </w:r>
    </w:p>
    <w:p w:rsidR="004C0FC2" w:rsidRPr="006B35F3" w:rsidRDefault="004C0FC2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- повышенное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умственное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напряжение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из-за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большого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объема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перерабатываемой и усваиваемой информации;</w:t>
      </w:r>
    </w:p>
    <w:p w:rsidR="004C0FC2" w:rsidRPr="006B35F3" w:rsidRDefault="004C0FC2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- физическое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перенапряжение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из-за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нерациональной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организации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рабочего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места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(неудобные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кресла,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столы,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отсутствие подставок для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текста,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для ног и кистей рук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др.),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что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значительной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степени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усиливает напряжение мышц позвоночника, ног, рук, шеи, глаз;</w:t>
      </w:r>
    </w:p>
    <w:p w:rsidR="004C0FC2" w:rsidRPr="006B35F3" w:rsidRDefault="004C0FC2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- повышенное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нервно-эмоциональное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напряжение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(дополнительное</w:t>
      </w:r>
      <w:r w:rsidR="006B35F3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вредное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проявление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работы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ПК,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этом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ускоряется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вывод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из</w:t>
      </w:r>
      <w:r w:rsidR="006B35F3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организма многих жизненно необходимых витаминов и макроэлементов);</w:t>
      </w:r>
    </w:p>
    <w:p w:rsidR="004C0FC2" w:rsidRPr="006B35F3" w:rsidRDefault="004C0FC2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- внешние постоянно действующие экологические факторы: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наличие в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воздухе рабочей зоны вредных веществ (окиси углерода,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озона, аммиака,</w:t>
      </w:r>
      <w:r w:rsidR="006B35F3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окислов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азота,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серы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 т.п.</w:t>
      </w:r>
      <w:r w:rsidR="00A55E6E" w:rsidRPr="006B35F3">
        <w:rPr>
          <w:rFonts w:ascii="Times New Roman" w:hAnsi="Times New Roman" w:cs="Times New Roman"/>
          <w:sz w:val="28"/>
          <w:szCs w:val="28"/>
        </w:rPr>
        <w:t>).</w:t>
      </w:r>
    </w:p>
    <w:p w:rsidR="004C0FC2" w:rsidRPr="006B35F3" w:rsidRDefault="004C0FC2" w:rsidP="006B35F3">
      <w:pPr>
        <w:pStyle w:val="HTML"/>
        <w:tabs>
          <w:tab w:val="clear" w:pos="916"/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Кроме заболеваний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глаз,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возможны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заболевания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сердца,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почек,</w:t>
      </w:r>
      <w:r w:rsidR="006B35F3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нервной системы, желудочно-кишечного тракта, иммунной и бронхолегочной</w:t>
      </w:r>
      <w:r w:rsidR="006B35F3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систем.</w:t>
      </w:r>
    </w:p>
    <w:p w:rsidR="004C0FC2" w:rsidRPr="006B35F3" w:rsidRDefault="004C0FC2" w:rsidP="006B35F3">
      <w:pPr>
        <w:pStyle w:val="HTML"/>
        <w:tabs>
          <w:tab w:val="clear" w:pos="916"/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Если перечисленные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факторы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воздействуют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на человека,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организм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которого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совсем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здоров,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такое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комплексное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отрицательное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воздействие значительно усугубляется (по статистике людей,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страдающих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различными желудочно-кишечными заболеваниями, прежде всего гастритами).</w:t>
      </w:r>
    </w:p>
    <w:p w:rsidR="004C0FC2" w:rsidRPr="006B35F3" w:rsidRDefault="004C0FC2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При работе на ПК в результате воздействия вредных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факторов,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могут возникнуть различные заболевания. Наиболее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распространенные проявления таких заболеваний следующие:</w:t>
      </w:r>
    </w:p>
    <w:p w:rsidR="004C0FC2" w:rsidRPr="006B35F3" w:rsidRDefault="004C0FC2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- зрительные и глазные симптомы: снижение остроты зрения и запаса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относительной аккомодации;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ложная (от спазма аккомодации) 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истинная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близорукость, нарушение бинокулярного (объемного) зрения; пелена перед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глазами,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неясные очертания предметов, изменение их цвета и т.п.; резь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 боль в глазах,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слезоточивость,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покраснение век,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шелушение, частое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моргание, ощущение усталости век, помутнение глаз и др.;</w:t>
      </w:r>
    </w:p>
    <w:p w:rsidR="004C0FC2" w:rsidRPr="006B35F3" w:rsidRDefault="004C0FC2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- физические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недомогания: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сонливость,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головные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боли в области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надбровий (лба),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 затылочной 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теменной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областях,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головокружение,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онемение конечностей,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усталость, боли в нижней части спины, в области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сердца,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одышка,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сухость кожи и слизистых,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особенно носа и горла,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т.п.;</w:t>
      </w:r>
    </w:p>
    <w:p w:rsidR="004C0FC2" w:rsidRPr="006B35F3" w:rsidRDefault="004C0FC2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- психические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расстройства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нервно-соматические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нарушения: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чувство тревоги,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нарушение сна, сужение интересов, ослабление памяти,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рост числа ошибок, снижение сосредоточенности и др.;</w:t>
      </w:r>
    </w:p>
    <w:p w:rsidR="004C0FC2" w:rsidRPr="006B35F3" w:rsidRDefault="004C0FC2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- повышение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уровня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заболеваемости: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бронхитом,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бронхиальной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астмой,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острыми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респираторными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заболеваниями,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неврозами,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остеохондрозами.</w:t>
      </w:r>
    </w:p>
    <w:p w:rsidR="004C0FC2" w:rsidRPr="006B35F3" w:rsidRDefault="004C0FC2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Подобные проявления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заболеваний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резко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возрастают с увеличением</w:t>
      </w:r>
      <w:r w:rsidR="006B35F3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времени работы на ПК.</w:t>
      </w:r>
      <w:r w:rsidR="00A55E6E" w:rsidRPr="006B3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EC" w:rsidRPr="006B35F3" w:rsidRDefault="00DF27EC" w:rsidP="006B35F3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Различают два вида работ: динамическую, связанную с перемещением, движением, и статическую, связанную с затратой мышечного напряжения без совершения каких-либо движений. Должность оператора как раз и относится ко второму виду работ. Оператор персонального компьютера мало совершает движений по пространству, он больше всего осуществляет умственную деятельность. Следовательно, профессия оператора ПК относится к статическому виду работ. И тот, и другой вид работы связан с потреблением количества энергии и энергетических ресурсов (кислорода), поэтому может привести к утомлению отдельных мышечных групп и организма в целом.</w:t>
      </w:r>
    </w:p>
    <w:p w:rsidR="00DB17E2" w:rsidRPr="006B35F3" w:rsidRDefault="00DB17E2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Умственная деятельность человека определяется в основном участием в</w:t>
      </w:r>
      <w:r w:rsidR="004D414B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трудовом процессе центральной нервной системы и органов чувств. При</w:t>
      </w:r>
      <w:r w:rsidR="004D414B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умственной работе уменьшается частота сердечных сокращений, повышается</w:t>
      </w:r>
      <w:r w:rsidR="006B35F3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кровяное давление, ослабляются обменные процессы, уменьшается обеспечение кровью конечностей и брюшной полости, в то же время увеличивается поступление крови в мозг (в 8</w:t>
      </w:r>
      <w:r w:rsidR="00156B8F" w:rsidRPr="006B35F3">
        <w:rPr>
          <w:rFonts w:ascii="Times New Roman" w:hAnsi="Times New Roman" w:cs="Times New Roman"/>
          <w:sz w:val="28"/>
          <w:szCs w:val="28"/>
        </w:rPr>
        <w:t>-</w:t>
      </w:r>
      <w:r w:rsidRPr="006B35F3">
        <w:rPr>
          <w:rFonts w:ascii="Times New Roman" w:hAnsi="Times New Roman" w:cs="Times New Roman"/>
          <w:sz w:val="28"/>
          <w:szCs w:val="28"/>
        </w:rPr>
        <w:t>10 раз по сравнению с состоянием покоя).</w:t>
      </w:r>
    </w:p>
    <w:p w:rsidR="00DB17E2" w:rsidRPr="006B35F3" w:rsidRDefault="00DB17E2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Умственная деятельность очень тесно связана с работой органов чувств, в</w:t>
      </w:r>
      <w:r w:rsidR="004D414B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первую очередь органов зрения и слуха. По сравнению с физической</w:t>
      </w:r>
      <w:r w:rsidR="004D414B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деятельностью в отдельных видах умственной деятельности (работа</w:t>
      </w:r>
      <w:r w:rsidR="004D414B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конструкторов, операторов ЭВМ) напряженность органов чувств увеличивается в 5</w:t>
      </w:r>
      <w:r w:rsidR="0020471E" w:rsidRPr="006B35F3">
        <w:rPr>
          <w:rFonts w:ascii="Times New Roman" w:hAnsi="Times New Roman" w:cs="Times New Roman"/>
          <w:sz w:val="28"/>
          <w:szCs w:val="28"/>
        </w:rPr>
        <w:t xml:space="preserve"> раз. Это</w:t>
      </w:r>
      <w:r w:rsidRPr="006B35F3">
        <w:rPr>
          <w:rFonts w:ascii="Times New Roman" w:hAnsi="Times New Roman" w:cs="Times New Roman"/>
          <w:sz w:val="28"/>
          <w:szCs w:val="28"/>
        </w:rPr>
        <w:t xml:space="preserve"> предопределяет более жесткие</w:t>
      </w:r>
      <w:r w:rsidR="00156B8F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требования к нормированию уровней шума, вибрации, освещенности именно при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умственной деятельности.</w:t>
      </w:r>
    </w:p>
    <w:p w:rsidR="00DB17E2" w:rsidRPr="006B35F3" w:rsidRDefault="00DB17E2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При интенсивной и продолжительной работе может наступить утомление, для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которого характерным является снижение работоспособности. Под утомлением понимают совокупность временных изменений в физиологическом и психическом состоянии человека, развивающихся в результате напряженной 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продолжительной деятельности и ведущих к ухудшению ее количественных 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качественных показателей. Утомление является защитной реакцией, которая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направлена против истощения функционального потенциала организма человека.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После отдыха утомление исчезает, а работоспособность восстанавливается.</w:t>
      </w:r>
    </w:p>
    <w:p w:rsidR="00DB17E2" w:rsidRPr="006B35F3" w:rsidRDefault="00DB17E2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Утомление может возникнуть как при интенсивной физической, так и при</w:t>
      </w:r>
      <w:r w:rsidR="004D414B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умственной деятельности, хотя при последней оно менее заметно.</w:t>
      </w:r>
    </w:p>
    <w:p w:rsidR="00AA5EEB" w:rsidRPr="006B35F3" w:rsidRDefault="00AA5EEB" w:rsidP="006B35F3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В современных высокомеханизированных, автоматизированных производствах на смену тяжелому физическому труду пришли машины, управление которыми требует от рабочих значительного нервно-психического и умственного напряжения. Это напряжение касается главным образом центральной нервной системы. Длительное</w:t>
      </w:r>
      <w:r w:rsidR="006B35F3">
        <w:rPr>
          <w:sz w:val="28"/>
          <w:szCs w:val="28"/>
        </w:rPr>
        <w:t xml:space="preserve"> </w:t>
      </w:r>
      <w:r w:rsidRPr="006B35F3">
        <w:rPr>
          <w:sz w:val="28"/>
          <w:szCs w:val="28"/>
        </w:rPr>
        <w:t xml:space="preserve">напряжение клеток коры головного мозга вызывает их утомление, которое проявляется </w:t>
      </w:r>
      <w:r w:rsidR="00B21D1B" w:rsidRPr="006B35F3">
        <w:rPr>
          <w:sz w:val="28"/>
          <w:szCs w:val="28"/>
        </w:rPr>
        <w:t>в виде</w:t>
      </w:r>
      <w:r w:rsidRPr="006B35F3">
        <w:rPr>
          <w:sz w:val="28"/>
          <w:szCs w:val="28"/>
        </w:rPr>
        <w:t xml:space="preserve"> снижения работоспособности к концу дня, плохого самочувствия и т.д.</w:t>
      </w:r>
    </w:p>
    <w:p w:rsidR="00AA5EEB" w:rsidRPr="006B35F3" w:rsidRDefault="00AA5EEB" w:rsidP="006B35F3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В процессе умственной деятельности повышается утомление, увеличивается объем легочной вентиляции, повышается потребление кислорода, увеличивается кровенаполнение сосудов и брюшной полости. Операторский труд отличается большой ответственностью над эмоциональным и психическим напряжением.</w:t>
      </w:r>
    </w:p>
    <w:p w:rsidR="001F12BE" w:rsidRPr="006B35F3" w:rsidRDefault="00EA4B3B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 xml:space="preserve">Выделяют состояние стресса, когда человек подвергается самым различным воздействиям (механические повреждения, инфекции, большие физические нагрузки, термические, психологические опасные воздействия, серьезные конфликты и неудач другие воздействия). Организм отвечает обычно однотипными ре акциями, включающими в себя стадию тревоги, повышенной о сопротивляемости организма и стадию истощения. Стадия тревоги состоит из двух фаз: шока — общее понижение функций; противошока — общее повышение функций не только нейрорефлекторных, но и гормональныхх реакций в организме, за счет резкого увеличения выработки ряда гормонов (адреналин и др.), которые вызывают изменения в деятельности сердечной, дыхательной, мышечной, кровеносной, иммунной систем органов для мобилизации всех ресурсов. </w:t>
      </w:r>
    </w:p>
    <w:p w:rsidR="00915723" w:rsidRPr="006B35F3" w:rsidRDefault="00915723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008" w:rsidRPr="006B35F3" w:rsidRDefault="006B35F3" w:rsidP="006B35F3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056008" w:rsidRPr="006B35F3">
        <w:rPr>
          <w:rFonts w:ascii="Times New Roman" w:hAnsi="Times New Roman" w:cs="Times New Roman"/>
          <w:b/>
          <w:sz w:val="28"/>
          <w:szCs w:val="28"/>
        </w:rPr>
        <w:t>2</w:t>
      </w:r>
      <w:r w:rsidR="00320765">
        <w:rPr>
          <w:rFonts w:ascii="Times New Roman" w:hAnsi="Times New Roman" w:cs="Times New Roman"/>
          <w:b/>
          <w:sz w:val="28"/>
          <w:szCs w:val="28"/>
        </w:rPr>
        <w:t>.</w:t>
      </w:r>
      <w:r w:rsidR="00385578" w:rsidRPr="006B35F3">
        <w:rPr>
          <w:rFonts w:ascii="Times New Roman" w:hAnsi="Times New Roman" w:cs="Times New Roman"/>
          <w:b/>
          <w:sz w:val="28"/>
          <w:szCs w:val="28"/>
        </w:rPr>
        <w:t xml:space="preserve"> Достижение</w:t>
      </w:r>
      <w:r w:rsidR="00056008" w:rsidRPr="006B35F3">
        <w:rPr>
          <w:rFonts w:ascii="Times New Roman" w:hAnsi="Times New Roman" w:cs="Times New Roman"/>
          <w:b/>
          <w:sz w:val="28"/>
          <w:szCs w:val="28"/>
        </w:rPr>
        <w:t xml:space="preserve"> нормальной работоспособности в трудовой деятельности</w:t>
      </w:r>
      <w:r w:rsidR="00915723" w:rsidRPr="006B35F3">
        <w:rPr>
          <w:rFonts w:ascii="Times New Roman" w:hAnsi="Times New Roman" w:cs="Times New Roman"/>
          <w:b/>
          <w:sz w:val="28"/>
          <w:szCs w:val="28"/>
        </w:rPr>
        <w:t xml:space="preserve"> оператора</w:t>
      </w:r>
    </w:p>
    <w:p w:rsidR="001F12BE" w:rsidRPr="006B35F3" w:rsidRDefault="001F12BE" w:rsidP="006B35F3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008" w:rsidRPr="006B35F3" w:rsidRDefault="00056008" w:rsidP="006B35F3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b/>
          <w:sz w:val="28"/>
          <w:szCs w:val="28"/>
        </w:rPr>
        <w:t>2.1 Понятие работоспособности и ее основные особенности</w:t>
      </w:r>
    </w:p>
    <w:p w:rsidR="006B35F3" w:rsidRPr="00320765" w:rsidRDefault="006B35F3" w:rsidP="006B35F3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56008" w:rsidRPr="006B35F3" w:rsidRDefault="00056008" w:rsidP="006B35F3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Работоспособность человека – это состояние человека, определяемое возможностью физиологических и психических функций организма, которое характеризует его способность выполнять конкретные виды работы заданного качества за требуемый интервал времени.</w:t>
      </w:r>
      <w:r w:rsidR="006B35F3">
        <w:rPr>
          <w:sz w:val="28"/>
          <w:szCs w:val="28"/>
        </w:rPr>
        <w:t xml:space="preserve"> </w:t>
      </w:r>
      <w:r w:rsidRPr="006B35F3">
        <w:rPr>
          <w:sz w:val="28"/>
          <w:szCs w:val="28"/>
        </w:rPr>
        <w:t>Исследования показывают, что работоспособность человека зависит от общей приспособленности физиологических функций к трудовой деятельности, от тренированности</w:t>
      </w:r>
      <w:r w:rsidR="006B35F3">
        <w:rPr>
          <w:sz w:val="28"/>
          <w:szCs w:val="28"/>
        </w:rPr>
        <w:t xml:space="preserve"> </w:t>
      </w:r>
      <w:r w:rsidRPr="006B35F3">
        <w:rPr>
          <w:sz w:val="28"/>
          <w:szCs w:val="28"/>
        </w:rPr>
        <w:t>организма и от упражнений в данном виде работ, от эмоционального состояния человека и от состояния внешней обстановки, то есть окружающей среды. Поэтому работоспособность – это не врожденное и неизменное качество человека, а приобретающее в процессе труда, выработанное самим человеком.</w:t>
      </w:r>
    </w:p>
    <w:p w:rsidR="00056008" w:rsidRPr="006B35F3" w:rsidRDefault="00056008" w:rsidP="006B35F3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В этой связи необходимо остановиться на важности рабочей должности. В процессе трудовой деятельности рабочий часто выполняет различные операции при вынужденном положении тела (особенно в согнутом состоянии.</w:t>
      </w:r>
    </w:p>
    <w:p w:rsidR="00056008" w:rsidRPr="006B35F3" w:rsidRDefault="00056008" w:rsidP="006B35F3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 xml:space="preserve">В начале рабочего дня работоспособность постепенно нарастает, проходит период </w:t>
      </w:r>
      <w:r w:rsidR="00B000D1" w:rsidRPr="006B35F3">
        <w:rPr>
          <w:sz w:val="28"/>
          <w:szCs w:val="28"/>
        </w:rPr>
        <w:t>врабатываемости</w:t>
      </w:r>
      <w:r w:rsidRPr="006B35F3">
        <w:rPr>
          <w:sz w:val="28"/>
          <w:szCs w:val="28"/>
        </w:rPr>
        <w:t xml:space="preserve">; достигается работоспособность максимального подъема, она держится на этом уровне более или менее длительное время, затем происходит постепенное снижение работоспособности – наступает период утомления. Организация кратковременных перерывов в конце максимальной работоспособности удлинила этот период, отдалила и ослабила утомляемость и повышает общую производительность труда. Помимо физиологических явлений в виде утомления, различные виды физического напряжения могут вызвать и некоторые патологические </w:t>
      </w:r>
      <w:r w:rsidR="00B000D1" w:rsidRPr="006B35F3">
        <w:rPr>
          <w:sz w:val="28"/>
          <w:szCs w:val="28"/>
        </w:rPr>
        <w:t>явления</w:t>
      </w:r>
      <w:r w:rsidRPr="006B35F3">
        <w:rPr>
          <w:sz w:val="28"/>
          <w:szCs w:val="28"/>
        </w:rPr>
        <w:t xml:space="preserve"> в организме, то есть заболевания. Например, длительная работа в неудобном положении может привести</w:t>
      </w:r>
      <w:r w:rsidR="006B35F3">
        <w:rPr>
          <w:sz w:val="28"/>
          <w:szCs w:val="28"/>
        </w:rPr>
        <w:t xml:space="preserve"> </w:t>
      </w:r>
      <w:r w:rsidRPr="006B35F3">
        <w:rPr>
          <w:sz w:val="28"/>
          <w:szCs w:val="28"/>
        </w:rPr>
        <w:t xml:space="preserve">к искривлению позвоночника человека. Трудовые процессы, связанные с длительным стоянием или хождением </w:t>
      </w:r>
      <w:r w:rsidR="00B000D1" w:rsidRPr="006B35F3">
        <w:rPr>
          <w:sz w:val="28"/>
          <w:szCs w:val="28"/>
        </w:rPr>
        <w:t>могут</w:t>
      </w:r>
      <w:r w:rsidRPr="006B35F3">
        <w:rPr>
          <w:sz w:val="28"/>
          <w:szCs w:val="28"/>
        </w:rPr>
        <w:t xml:space="preserve"> вызвать плоскостопие или варикозное расширение вен нижних конечностей.</w:t>
      </w:r>
    </w:p>
    <w:p w:rsidR="00056008" w:rsidRPr="006B35F3" w:rsidRDefault="00056008" w:rsidP="006B35F3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 xml:space="preserve">Работоспособность умственного труда зависит от тех же факторов, что и при физическом труде: общего </w:t>
      </w:r>
      <w:r w:rsidR="00B000D1" w:rsidRPr="006B35F3">
        <w:rPr>
          <w:sz w:val="28"/>
          <w:szCs w:val="28"/>
        </w:rPr>
        <w:t>приспособления</w:t>
      </w:r>
      <w:r w:rsidRPr="006B35F3">
        <w:rPr>
          <w:sz w:val="28"/>
          <w:szCs w:val="28"/>
        </w:rPr>
        <w:t xml:space="preserve"> функций головного мозга к умственной работе, тренированности и упражнений, эмоционального состояния и состояния окружающей среды. Причем эмоциональное состояние при умственном труде играет большую роль, чем при физическом труде. Оно влияет на качество выполняемой работы человека.</w:t>
      </w:r>
    </w:p>
    <w:p w:rsidR="001F12BE" w:rsidRPr="006B35F3" w:rsidRDefault="001F12BE" w:rsidP="006B35F3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E52A9" w:rsidRPr="006B35F3" w:rsidRDefault="001E52A9" w:rsidP="006B35F3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F3">
        <w:rPr>
          <w:rFonts w:ascii="Times New Roman" w:hAnsi="Times New Roman" w:cs="Times New Roman"/>
          <w:b/>
          <w:sz w:val="28"/>
          <w:szCs w:val="28"/>
        </w:rPr>
        <w:t>2.</w:t>
      </w:r>
      <w:r w:rsidR="001F12BE" w:rsidRPr="006B35F3">
        <w:rPr>
          <w:rFonts w:ascii="Times New Roman" w:hAnsi="Times New Roman" w:cs="Times New Roman"/>
          <w:b/>
          <w:sz w:val="28"/>
          <w:szCs w:val="28"/>
        </w:rPr>
        <w:t>2</w:t>
      </w:r>
      <w:r w:rsidRPr="006B35F3">
        <w:rPr>
          <w:rFonts w:ascii="Times New Roman" w:hAnsi="Times New Roman" w:cs="Times New Roman"/>
          <w:b/>
          <w:sz w:val="28"/>
          <w:szCs w:val="28"/>
        </w:rPr>
        <w:t xml:space="preserve"> Пути повышения эффективности трудовой деятельности человека</w:t>
      </w:r>
    </w:p>
    <w:p w:rsidR="006B35F3" w:rsidRPr="00320765" w:rsidRDefault="006B35F3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2A9" w:rsidRPr="006B35F3" w:rsidRDefault="00897969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Э</w:t>
      </w:r>
      <w:r w:rsidR="001E52A9" w:rsidRPr="006B35F3">
        <w:rPr>
          <w:rFonts w:ascii="Times New Roman" w:hAnsi="Times New Roman" w:cs="Times New Roman"/>
          <w:sz w:val="28"/>
          <w:szCs w:val="28"/>
        </w:rPr>
        <w:t>ффективность трудовой деятельности человека в значительной степени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1E52A9" w:rsidRPr="006B35F3">
        <w:rPr>
          <w:rFonts w:ascii="Times New Roman" w:hAnsi="Times New Roman" w:cs="Times New Roman"/>
          <w:sz w:val="28"/>
          <w:szCs w:val="28"/>
        </w:rPr>
        <w:t>зависит от предмета и орудий труда, работоспособности организма,</w:t>
      </w:r>
      <w:r w:rsidR="001C49FD" w:rsidRPr="006B35F3">
        <w:rPr>
          <w:rFonts w:ascii="Times New Roman" w:hAnsi="Times New Roman" w:cs="Times New Roman"/>
          <w:sz w:val="28"/>
          <w:szCs w:val="28"/>
        </w:rPr>
        <w:t xml:space="preserve"> о</w:t>
      </w:r>
      <w:r w:rsidR="001E52A9" w:rsidRPr="006B35F3">
        <w:rPr>
          <w:rFonts w:ascii="Times New Roman" w:hAnsi="Times New Roman" w:cs="Times New Roman"/>
          <w:sz w:val="28"/>
          <w:szCs w:val="28"/>
        </w:rPr>
        <w:t>рганизации рабочего места, гигиенических факторов производственной среды.</w:t>
      </w:r>
    </w:p>
    <w:p w:rsidR="001E52A9" w:rsidRPr="006B35F3" w:rsidRDefault="001E52A9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 xml:space="preserve">Работоспособность </w:t>
      </w:r>
      <w:r w:rsidR="001C49FD" w:rsidRPr="006B35F3">
        <w:rPr>
          <w:rFonts w:ascii="Times New Roman" w:hAnsi="Times New Roman" w:cs="Times New Roman"/>
          <w:sz w:val="28"/>
          <w:szCs w:val="28"/>
        </w:rPr>
        <w:t>- величина</w:t>
      </w:r>
      <w:r w:rsidRPr="006B35F3">
        <w:rPr>
          <w:rFonts w:ascii="Times New Roman" w:hAnsi="Times New Roman" w:cs="Times New Roman"/>
          <w:sz w:val="28"/>
          <w:szCs w:val="28"/>
        </w:rPr>
        <w:t xml:space="preserve"> функциональных возможностей организма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человека, характеризующаяся количеством и качеством работы, выполняемой за определенное время. Во время трудовой деятельности работоспособность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организма изменяется во времени. Различают три основные фазы сменяющих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друг друга состояний человека в процессе трудовой деятельности:</w:t>
      </w:r>
    </w:p>
    <w:p w:rsidR="001E52A9" w:rsidRPr="006B35F3" w:rsidRDefault="001E52A9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— фаза врабатывания, или нарастающей работоспособности; в этот период уровень работоспособности постепенно повышается по сравнению с исходным; в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зависимости от характера труда и индивидуальных особенностей человека этот период длится от нескольких минут до 1,5 ч, а при умственном творческом труде — до 2-2,5 ч;</w:t>
      </w:r>
    </w:p>
    <w:p w:rsidR="001E52A9" w:rsidRPr="006B35F3" w:rsidRDefault="001E52A9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— фаза высокой устойчивости работоспособности; для нее характерно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сочетание высоких трудовых показателей с относительной стабильностью или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даже некоторым снижением напряженности физиологических функций; продолжительность этой фазы может составлять 2-2,5 ч и более в зависимости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от тяжести и напряженности труда;</w:t>
      </w:r>
    </w:p>
    <w:p w:rsidR="001E52A9" w:rsidRPr="006B35F3" w:rsidRDefault="001E52A9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— фаза снижения работоспособности, характеризующаяся уменьшением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функциональных возможностей основных работающих органов человека 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сопровождающаяся чувством усталости.</w:t>
      </w:r>
    </w:p>
    <w:p w:rsidR="001E52A9" w:rsidRPr="006B35F3" w:rsidRDefault="001E52A9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Правильное расположение и компоновка рабочего места, обеспечение удобной позы и свободы трудовых движений, использование оборудования, отвечающего требованиям эргономики обеспечивают наиболее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эффективный трудовой процесс, Уменьшают утомляемость и предотвращают опасность возникновения профессиональных заболеваний.</w:t>
      </w:r>
    </w:p>
    <w:p w:rsidR="001E52A9" w:rsidRPr="006B35F3" w:rsidRDefault="001E52A9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Оптимальная поза человека в процессе трудовой деятельности обеспечивает высокую работоспособность и производительность труда. Правильное положение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тела на рабочем месте приводит к быстрому возникновению статической усталости, снижению качества и скорости выполняемой работы, а также снижению реакции на опасности. Нормальной рабочей позой следует считать такую, при которой работнику не требуется наклоняться вперед больше чем на 10</w:t>
      </w:r>
      <w:r w:rsidR="001F12BE" w:rsidRPr="006B35F3">
        <w:rPr>
          <w:rFonts w:ascii="Times New Roman" w:hAnsi="Times New Roman" w:cs="Times New Roman"/>
          <w:sz w:val="28"/>
          <w:szCs w:val="28"/>
        </w:rPr>
        <w:t>-</w:t>
      </w:r>
      <w:r w:rsidRPr="006B35F3">
        <w:rPr>
          <w:rFonts w:ascii="Times New Roman" w:hAnsi="Times New Roman" w:cs="Times New Roman"/>
          <w:sz w:val="28"/>
          <w:szCs w:val="28"/>
        </w:rPr>
        <w:t xml:space="preserve">15°; наклоны назад и в стороны нежелательны; основное требование к рабочей позе </w:t>
      </w:r>
      <w:r w:rsidR="00FE4A6C" w:rsidRPr="006B35F3">
        <w:rPr>
          <w:rFonts w:ascii="Times New Roman" w:hAnsi="Times New Roman" w:cs="Times New Roman"/>
          <w:sz w:val="28"/>
          <w:szCs w:val="28"/>
        </w:rPr>
        <w:t>- прямая</w:t>
      </w:r>
      <w:r w:rsidRPr="006B35F3">
        <w:rPr>
          <w:rFonts w:ascii="Times New Roman" w:hAnsi="Times New Roman" w:cs="Times New Roman"/>
          <w:sz w:val="28"/>
          <w:szCs w:val="28"/>
        </w:rPr>
        <w:t xml:space="preserve"> осанка.</w:t>
      </w:r>
    </w:p>
    <w:p w:rsidR="008D467B" w:rsidRPr="006B35F3" w:rsidRDefault="001E52A9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Работая стоя целесообразнее при необходимости постоянных передвижений, связанных с настройкой и наладкой оборудования. Она создает максимальные возможности для обзора и свободных движений. Однако при работе стоя повышается нагрузка на мышцы нижних конечностей, повышается напряжение мышц в связи с высоким расположением центра тяжести и увеличиваются энергозатраты на 6</w:t>
      </w:r>
      <w:r w:rsidR="001F12BE" w:rsidRPr="006B35F3">
        <w:rPr>
          <w:rFonts w:ascii="Times New Roman" w:hAnsi="Times New Roman" w:cs="Times New Roman"/>
          <w:sz w:val="28"/>
          <w:szCs w:val="28"/>
        </w:rPr>
        <w:t>-</w:t>
      </w:r>
      <w:r w:rsidRPr="006B35F3">
        <w:rPr>
          <w:rFonts w:ascii="Times New Roman" w:hAnsi="Times New Roman" w:cs="Times New Roman"/>
          <w:sz w:val="28"/>
          <w:szCs w:val="28"/>
        </w:rPr>
        <w:t>10 % по сравнению с позой сидя. Работа в позе сидя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более рациональна и менее утомительна, так как уменьшается высота центра тяжести над площадью опоры, повышается устойчивость тела, снижается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напряжение мышц, уменьшается нагрузка на сердечно-сосудистую систему. В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положении сидя обеспечивается возможность выполнять работу, требующую точность движения. Однако и в этом случае могут возникать застойные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явления в органах таза, затруднение работы органов кровообращения 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дыхания.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Рабочее место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оператора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считается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удобным,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если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его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можно</w:t>
      </w:r>
      <w:r w:rsidR="007D37DC" w:rsidRPr="006B35F3">
        <w:rPr>
          <w:rFonts w:ascii="Times New Roman" w:hAnsi="Times New Roman" w:cs="Times New Roman"/>
          <w:sz w:val="28"/>
          <w:szCs w:val="28"/>
        </w:rPr>
        <w:t xml:space="preserve"> приспособить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к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работе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в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двух позициях.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При этом положение кресла,</w:t>
      </w:r>
      <w:r w:rsidR="007D37DC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дисплея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клавиатуры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должно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в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каждом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случае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соответствовать</w:t>
      </w:r>
      <w:r w:rsidR="007D37DC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выполняемой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работе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привычке.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Наиболее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удобно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для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оператора</w:t>
      </w:r>
      <w:r w:rsidR="007D37DC" w:rsidRPr="006B35F3">
        <w:rPr>
          <w:rFonts w:ascii="Times New Roman" w:hAnsi="Times New Roman" w:cs="Times New Roman"/>
          <w:sz w:val="28"/>
          <w:szCs w:val="28"/>
        </w:rPr>
        <w:t xml:space="preserve"> вертикальное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слегка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отклоненное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назад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положение.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При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выполнении</w:t>
      </w:r>
      <w:r w:rsidR="007D37DC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большого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объема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работы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в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сидячем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положении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рекомендуется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кресло</w:t>
      </w:r>
      <w:r w:rsidR="007D37DC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наклонять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немного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вперед.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Положение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тела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оператора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должно</w:t>
      </w:r>
      <w:r w:rsidR="006B35F3" w:rsidRPr="00320765">
        <w:rPr>
          <w:rFonts w:ascii="Times New Roman" w:hAnsi="Times New Roman" w:cs="Times New Roman"/>
          <w:sz w:val="28"/>
          <w:szCs w:val="28"/>
        </w:rPr>
        <w:t xml:space="preserve"> </w:t>
      </w:r>
      <w:r w:rsidR="008D467B" w:rsidRPr="006B35F3">
        <w:rPr>
          <w:rFonts w:ascii="Times New Roman" w:hAnsi="Times New Roman" w:cs="Times New Roman"/>
          <w:sz w:val="28"/>
          <w:szCs w:val="28"/>
        </w:rPr>
        <w:t>соответствовать направлению взгляда.</w:t>
      </w:r>
    </w:p>
    <w:p w:rsidR="008D467B" w:rsidRPr="006B35F3" w:rsidRDefault="008D467B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Не рекомендуется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работать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ПК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более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2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часов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подряд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без</w:t>
      </w:r>
      <w:r w:rsidR="007D37DC" w:rsidRPr="006B35F3">
        <w:rPr>
          <w:rFonts w:ascii="Times New Roman" w:hAnsi="Times New Roman" w:cs="Times New Roman"/>
          <w:sz w:val="28"/>
          <w:szCs w:val="28"/>
        </w:rPr>
        <w:t xml:space="preserve"> перерыва</w:t>
      </w:r>
      <w:r w:rsidRPr="006B35F3">
        <w:rPr>
          <w:rFonts w:ascii="Times New Roman" w:hAnsi="Times New Roman" w:cs="Times New Roman"/>
          <w:sz w:val="28"/>
          <w:szCs w:val="28"/>
        </w:rPr>
        <w:t>.</w:t>
      </w:r>
      <w:r w:rsidR="007D37DC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 процессе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работы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для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уменьшения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отрицательного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влияния</w:t>
      </w:r>
      <w:r w:rsidR="007D37DC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монотонности рекомендуется менять вид работы, например чередовать ввод</w:t>
      </w:r>
      <w:r w:rsidR="007D37DC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данных и редактирование, считывание информации и ее осмысление.</w:t>
      </w:r>
    </w:p>
    <w:p w:rsidR="001E52A9" w:rsidRPr="006B35F3" w:rsidRDefault="001E52A9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 xml:space="preserve">При организации производственного процесса следует учитывать </w:t>
      </w:r>
      <w:r w:rsidR="007D37DC" w:rsidRPr="006B35F3">
        <w:rPr>
          <w:rFonts w:ascii="Times New Roman" w:hAnsi="Times New Roman" w:cs="Times New Roman"/>
          <w:sz w:val="28"/>
          <w:szCs w:val="28"/>
        </w:rPr>
        <w:t>антропометрические</w:t>
      </w:r>
      <w:r w:rsidRPr="006B35F3">
        <w:rPr>
          <w:rFonts w:ascii="Times New Roman" w:hAnsi="Times New Roman" w:cs="Times New Roman"/>
          <w:sz w:val="28"/>
          <w:szCs w:val="28"/>
        </w:rPr>
        <w:t xml:space="preserve"> и психофизиологические особенности человека, его возможности в отношении величины усилий, темпа и ритма выполняемых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операций, а также анатомо-физиологические различия между мужчинами 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женщинами.</w:t>
      </w:r>
    </w:p>
    <w:p w:rsidR="001E52A9" w:rsidRPr="006B35F3" w:rsidRDefault="001E52A9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Существенное влияние на работоспособность оператора оказывает правильный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выбор типа и размещения органов и пультов управления машинами и механизмами.</w:t>
      </w:r>
    </w:p>
    <w:p w:rsidR="001E52A9" w:rsidRPr="006B35F3" w:rsidRDefault="001E52A9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Периодическое чередование работы и отдыха способствует сохранению высокой устойчивости работоспособности. Различают две формы чередования периодов труда и отдыха на производстве: введение обеденного перерыва в середине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рабочего дня и кратковременных регламентированных перерывов. Оптимальную длительность обеденного перерыва устанавливают с учетом удаленности от рабочих мест санитарно-бытовых помещений, столовых, организации раздачи пищи. Продолжительность и число кратковременных перерывов определяют на основе наблюдений за динамикой работоспособности, учета тяжести и напряженности труда.</w:t>
      </w:r>
    </w:p>
    <w:p w:rsidR="001E52A9" w:rsidRPr="006B35F3" w:rsidRDefault="001E52A9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При выполнении работы, требующей значительных усилий и участия крупных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мышц, рекомендуются более редкие, но продолжительные 10 минутные перерывы. При выполнении особо тяжелых работ (металлурги, кузнецы и др.)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следует сочетать работу в течение 15 мин с отдыхом такой продолжительности. При работах, требующих большого нервного напряжения 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внимания, быстрых и точных движений рук, целесообразны более частые, но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короткие 5-минутные перерывы.</w:t>
      </w:r>
    </w:p>
    <w:p w:rsidR="001E52A9" w:rsidRPr="006B35F3" w:rsidRDefault="001E52A9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Высокая работоспособность и жизнедеятельность организма поддерживается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рациональным чередованием периодов работы, отдыха и сна человека. В течение суток организм по-разному реагирует на физическую 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нервно-психическую нагрузку. В соответствии с суточным циклом организма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наивысшая работоспособность отмечается в утренние (с 8 до 12 ч) и дневные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(с 14 до 17 ч) часы. В дневное время наименьшая работоспособность, как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 xml:space="preserve">правило, отмечается в период между 12 и 14 ч, а в ночное время </w:t>
      </w:r>
      <w:r w:rsidR="00107A71" w:rsidRPr="006B35F3">
        <w:rPr>
          <w:rFonts w:ascii="Times New Roman" w:hAnsi="Times New Roman" w:cs="Times New Roman"/>
          <w:sz w:val="28"/>
          <w:szCs w:val="28"/>
        </w:rPr>
        <w:t>-</w:t>
      </w:r>
      <w:r w:rsidRPr="006B35F3">
        <w:rPr>
          <w:rFonts w:ascii="Times New Roman" w:hAnsi="Times New Roman" w:cs="Times New Roman"/>
          <w:sz w:val="28"/>
          <w:szCs w:val="28"/>
        </w:rPr>
        <w:t xml:space="preserve"> с 3 до 4</w:t>
      </w:r>
      <w:r w:rsidR="00107A71" w:rsidRPr="006B35F3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6B35F3">
        <w:rPr>
          <w:rFonts w:ascii="Times New Roman" w:hAnsi="Times New Roman" w:cs="Times New Roman"/>
          <w:sz w:val="28"/>
          <w:szCs w:val="28"/>
        </w:rPr>
        <w:t>. С учетом этих закономерностей определяют сменность работы предприятий, начало и окончание работы в сменах, перерывы на отдых и сон.</w:t>
      </w:r>
    </w:p>
    <w:p w:rsidR="001E52A9" w:rsidRPr="006B35F3" w:rsidRDefault="001E52A9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Чередование периодов труда и отдыха в течение недели должно регулироваться с учетом динамики работоспособности. Наивысшая работоспособность приходится на 2, 3 и 4-й день работы, в последующие дни недели она понижается, падая до минимума в последний день работы. В понедельник работоспособность относительно понижена в связи с врабатываемостью.</w:t>
      </w:r>
    </w:p>
    <w:p w:rsidR="001E52A9" w:rsidRPr="006B35F3" w:rsidRDefault="001E52A9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Элементами рационального режима труда и отдыха являются производственная гимнастика и комплекс мер по психофизиологической разгрузке, в том числе функциональная музыка.</w:t>
      </w:r>
    </w:p>
    <w:p w:rsidR="001E52A9" w:rsidRPr="006B35F3" w:rsidRDefault="001E52A9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Как показывает опыт, пребывание рабочих в комнатах психологической разгрузки способствует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снижению утомляемости, появлению бодрости, хорошего настроения и улучшения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самочувствия.</w:t>
      </w:r>
    </w:p>
    <w:p w:rsidR="008D467B" w:rsidRPr="006B35F3" w:rsidRDefault="008D467B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Высота рабочей поверхности стола должна быть в пределах 68 -</w:t>
      </w:r>
      <w:r w:rsidR="00436923" w:rsidRPr="006B35F3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5 см"/>
        </w:smartTagPr>
        <w:r w:rsidRPr="006B35F3">
          <w:rPr>
            <w:rFonts w:ascii="Times New Roman" w:hAnsi="Times New Roman" w:cs="Times New Roman"/>
            <w:sz w:val="28"/>
            <w:szCs w:val="28"/>
          </w:rPr>
          <w:t>85 см</w:t>
        </w:r>
      </w:smartTag>
      <w:r w:rsidRPr="006B35F3">
        <w:rPr>
          <w:rFonts w:ascii="Times New Roman" w:hAnsi="Times New Roman" w:cs="Times New Roman"/>
          <w:sz w:val="28"/>
          <w:szCs w:val="28"/>
        </w:rPr>
        <w:t xml:space="preserve">; оптимальная высота рабочей поверхности стола - </w:t>
      </w:r>
      <w:smartTag w:uri="urn:schemas-microsoft-com:office:smarttags" w:element="metricconverter">
        <w:smartTagPr>
          <w:attr w:name="ProductID" w:val="72,5 см"/>
        </w:smartTagPr>
        <w:r w:rsidRPr="006B35F3">
          <w:rPr>
            <w:rFonts w:ascii="Times New Roman" w:hAnsi="Times New Roman" w:cs="Times New Roman"/>
            <w:sz w:val="28"/>
            <w:szCs w:val="28"/>
          </w:rPr>
          <w:t>72,5 см</w:t>
        </w:r>
      </w:smartTag>
      <w:r w:rsidRPr="006B35F3">
        <w:rPr>
          <w:rFonts w:ascii="Times New Roman" w:hAnsi="Times New Roman" w:cs="Times New Roman"/>
          <w:sz w:val="28"/>
          <w:szCs w:val="28"/>
        </w:rPr>
        <w:t>. Модульными размерами рабочей поверхности стола для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ПК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являются:</w:t>
      </w:r>
      <w:r w:rsidR="00436923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 xml:space="preserve">длина - 80 - </w:t>
      </w:r>
      <w:smartTag w:uri="urn:schemas-microsoft-com:office:smarttags" w:element="metricconverter">
        <w:smartTagPr>
          <w:attr w:name="ProductID" w:val="120 см"/>
        </w:smartTagPr>
        <w:r w:rsidRPr="006B35F3">
          <w:rPr>
            <w:rFonts w:ascii="Times New Roman" w:hAnsi="Times New Roman" w:cs="Times New Roman"/>
            <w:sz w:val="28"/>
            <w:szCs w:val="28"/>
          </w:rPr>
          <w:t>120 см</w:t>
        </w:r>
      </w:smartTag>
      <w:r w:rsidRPr="006B35F3">
        <w:rPr>
          <w:rFonts w:ascii="Times New Roman" w:hAnsi="Times New Roman" w:cs="Times New Roman"/>
          <w:sz w:val="28"/>
          <w:szCs w:val="28"/>
        </w:rPr>
        <w:t xml:space="preserve">, ширина - 80 - </w:t>
      </w:r>
      <w:smartTag w:uri="urn:schemas-microsoft-com:office:smarttags" w:element="metricconverter">
        <w:smartTagPr>
          <w:attr w:name="ProductID" w:val="100 см"/>
        </w:smartTagPr>
        <w:r w:rsidRPr="006B35F3">
          <w:rPr>
            <w:rFonts w:ascii="Times New Roman" w:hAnsi="Times New Roman" w:cs="Times New Roman"/>
            <w:sz w:val="28"/>
            <w:szCs w:val="28"/>
          </w:rPr>
          <w:t>100 см</w:t>
        </w:r>
      </w:smartTag>
      <w:r w:rsidRPr="006B35F3">
        <w:rPr>
          <w:rFonts w:ascii="Times New Roman" w:hAnsi="Times New Roman" w:cs="Times New Roman"/>
          <w:sz w:val="28"/>
          <w:szCs w:val="28"/>
        </w:rPr>
        <w:t>.</w:t>
      </w:r>
      <w:r w:rsidR="00436923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Рабочий стол должен иметь пространство для ног высотой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менее</w:t>
      </w:r>
      <w:r w:rsidR="00436923" w:rsidRPr="006B35F3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0 см"/>
        </w:smartTagPr>
        <w:r w:rsidRPr="006B35F3">
          <w:rPr>
            <w:rFonts w:ascii="Times New Roman" w:hAnsi="Times New Roman" w:cs="Times New Roman"/>
            <w:sz w:val="28"/>
            <w:szCs w:val="28"/>
          </w:rPr>
          <w:t>70 см</w:t>
        </w:r>
      </w:smartTag>
      <w:r w:rsidRPr="006B35F3">
        <w:rPr>
          <w:rFonts w:ascii="Times New Roman" w:hAnsi="Times New Roman" w:cs="Times New Roman"/>
          <w:sz w:val="28"/>
          <w:szCs w:val="28"/>
        </w:rPr>
        <w:t xml:space="preserve">, шириной не менее </w:t>
      </w:r>
      <w:smartTag w:uri="urn:schemas-microsoft-com:office:smarttags" w:element="metricconverter">
        <w:smartTagPr>
          <w:attr w:name="ProductID" w:val="50 см"/>
        </w:smartTagPr>
        <w:r w:rsidRPr="006B35F3">
          <w:rPr>
            <w:rFonts w:ascii="Times New Roman" w:hAnsi="Times New Roman" w:cs="Times New Roman"/>
            <w:sz w:val="28"/>
            <w:szCs w:val="28"/>
          </w:rPr>
          <w:t>50 см</w:t>
        </w:r>
      </w:smartTag>
      <w:r w:rsidRPr="006B35F3">
        <w:rPr>
          <w:rFonts w:ascii="Times New Roman" w:hAnsi="Times New Roman" w:cs="Times New Roman"/>
          <w:sz w:val="28"/>
          <w:szCs w:val="28"/>
        </w:rPr>
        <w:t>, глубиной на уровне колен не менее 45 см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 xml:space="preserve">на уровне вытянутых ног не менее </w:t>
      </w:r>
      <w:smartTag w:uri="urn:schemas-microsoft-com:office:smarttags" w:element="metricconverter">
        <w:smartTagPr>
          <w:attr w:name="ProductID" w:val="65 см"/>
        </w:smartTagPr>
        <w:r w:rsidRPr="006B35F3">
          <w:rPr>
            <w:rFonts w:ascii="Times New Roman" w:hAnsi="Times New Roman" w:cs="Times New Roman"/>
            <w:sz w:val="28"/>
            <w:szCs w:val="28"/>
          </w:rPr>
          <w:t>65 см</w:t>
        </w:r>
      </w:smartTag>
      <w:r w:rsidRPr="006B35F3">
        <w:rPr>
          <w:rFonts w:ascii="Times New Roman" w:hAnsi="Times New Roman" w:cs="Times New Roman"/>
          <w:sz w:val="28"/>
          <w:szCs w:val="28"/>
        </w:rPr>
        <w:t>. Конструкция рабочего кресла должна обеспечивать рациональную</w:t>
      </w:r>
      <w:r w:rsidR="00436923" w:rsidRPr="006B35F3">
        <w:rPr>
          <w:rFonts w:ascii="Times New Roman" w:hAnsi="Times New Roman" w:cs="Times New Roman"/>
          <w:sz w:val="28"/>
          <w:szCs w:val="28"/>
        </w:rPr>
        <w:t xml:space="preserve"> рабочую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позу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оператора,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давать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возможность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изменять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ее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целью</w:t>
      </w:r>
      <w:r w:rsidR="00436923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снижения статического напряжения мышц шейно-плечевой области и спины.</w:t>
      </w:r>
      <w:r w:rsidR="00436923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Тип рабочего кресла должен выбираться в зависимости от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характера</w:t>
      </w:r>
      <w:r w:rsidR="00436923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 продолжительности работы с учетом роста пользователя.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Кресло должно быть подъемно-поворотным и регулируемым по высоте и</w:t>
      </w:r>
      <w:r w:rsidR="00436923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углам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наклона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сиденья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 спинки,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а также по расстоянию от спинки до</w:t>
      </w:r>
      <w:r w:rsidR="00436923" w:rsidRPr="006B35F3">
        <w:rPr>
          <w:rFonts w:ascii="Times New Roman" w:hAnsi="Times New Roman" w:cs="Times New Roman"/>
          <w:sz w:val="28"/>
          <w:szCs w:val="28"/>
        </w:rPr>
        <w:t xml:space="preserve"> переднего</w:t>
      </w:r>
      <w:r w:rsidRPr="006B35F3">
        <w:rPr>
          <w:rFonts w:ascii="Times New Roman" w:hAnsi="Times New Roman" w:cs="Times New Roman"/>
          <w:sz w:val="28"/>
          <w:szCs w:val="28"/>
        </w:rPr>
        <w:t xml:space="preserve"> края сиденья</w:t>
      </w:r>
    </w:p>
    <w:p w:rsidR="00EA4B3B" w:rsidRPr="006B35F3" w:rsidRDefault="00EA4B3B" w:rsidP="006B35F3">
      <w:pPr>
        <w:spacing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В работе по созданию безопасных и безвредных условий труда следует использовать передовую технику и технологию, внедрять научную организацию труда, а также мероприятия, не требующие больших материальных затрат. Это— внедрение профподбора и профотбора, создание и поддержание в коллективах нормального социально-психологического климата, улучшение обучения и инструктажа работающих, применение средств напоминания и повышения трудовой бдительности, отличительной окраски опасных деталей машин и зон и другие мероприятия.</w:t>
      </w:r>
    </w:p>
    <w:p w:rsidR="00915723" w:rsidRPr="006B35F3" w:rsidRDefault="00915723" w:rsidP="006B35F3">
      <w:pPr>
        <w:spacing w:line="360" w:lineRule="auto"/>
        <w:ind w:firstLine="709"/>
        <w:jc w:val="both"/>
        <w:rPr>
          <w:sz w:val="28"/>
          <w:szCs w:val="28"/>
        </w:rPr>
      </w:pPr>
    </w:p>
    <w:p w:rsidR="007817FE" w:rsidRPr="006B35F3" w:rsidRDefault="006B35F3" w:rsidP="006B35F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13258" w:rsidRPr="006B35F3">
        <w:rPr>
          <w:b/>
          <w:sz w:val="28"/>
          <w:szCs w:val="28"/>
        </w:rPr>
        <w:t>3</w:t>
      </w:r>
      <w:r w:rsidR="00320765">
        <w:rPr>
          <w:b/>
          <w:sz w:val="28"/>
          <w:szCs w:val="28"/>
        </w:rPr>
        <w:t>.</w:t>
      </w:r>
      <w:r w:rsidR="00742A37" w:rsidRPr="006B35F3">
        <w:rPr>
          <w:b/>
          <w:sz w:val="28"/>
          <w:szCs w:val="28"/>
        </w:rPr>
        <w:t xml:space="preserve"> Травмирование</w:t>
      </w:r>
    </w:p>
    <w:p w:rsidR="00742A37" w:rsidRPr="006B35F3" w:rsidRDefault="00742A37" w:rsidP="006B35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13258" w:rsidRPr="006B35F3" w:rsidRDefault="00D13258" w:rsidP="006B35F3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Общими причинами производственного травматизма и профессиональных заболеваний, по данным Федерации независимых профсоюзов России, являются:</w:t>
      </w:r>
    </w:p>
    <w:p w:rsidR="00D13258" w:rsidRPr="006B35F3" w:rsidRDefault="00D13258" w:rsidP="006B35F3">
      <w:pPr>
        <w:numPr>
          <w:ilvl w:val="0"/>
          <w:numId w:val="4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физический износ технологического оборудования;</w:t>
      </w:r>
    </w:p>
    <w:p w:rsidR="00D13258" w:rsidRPr="006B35F3" w:rsidRDefault="00D13258" w:rsidP="006B35F3">
      <w:pPr>
        <w:numPr>
          <w:ilvl w:val="0"/>
          <w:numId w:val="4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невыполнение работодателями необходимых организационных и технических мероприятий по обеспечению безопасных условий труда;</w:t>
      </w:r>
    </w:p>
    <w:p w:rsidR="00D13258" w:rsidRPr="006B35F3" w:rsidRDefault="00D13258" w:rsidP="006B35F3">
      <w:pPr>
        <w:numPr>
          <w:ilvl w:val="0"/>
          <w:numId w:val="4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отсутствие необходимого надзора и контроля за безопасным ведением работ со стороны их руководителей;</w:t>
      </w:r>
    </w:p>
    <w:p w:rsidR="00D13258" w:rsidRPr="006B35F3" w:rsidRDefault="00D13258" w:rsidP="006B35F3">
      <w:pPr>
        <w:numPr>
          <w:ilvl w:val="0"/>
          <w:numId w:val="4"/>
        </w:numPr>
        <w:tabs>
          <w:tab w:val="num" w:pos="360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отсутствие должностных лиц, ответственных за состояние охраны труда;</w:t>
      </w:r>
    </w:p>
    <w:p w:rsidR="00D13258" w:rsidRPr="006B35F3" w:rsidRDefault="00D13258" w:rsidP="006B35F3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ведение работ без необходимой технологической документации, предусматривающей меры по охране труда;</w:t>
      </w:r>
    </w:p>
    <w:p w:rsidR="00D13258" w:rsidRPr="006B35F3" w:rsidRDefault="00D13258" w:rsidP="006B35F3">
      <w:pPr>
        <w:numPr>
          <w:ilvl w:val="0"/>
          <w:numId w:val="5"/>
        </w:numPr>
        <w:tabs>
          <w:tab w:val="num" w:pos="360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неудовлетворительная организация обучения и проверки знаний работниками правил охраны труда; нарушение порядка инструктажа работников;</w:t>
      </w:r>
    </w:p>
    <w:p w:rsidR="00D13258" w:rsidRPr="006B35F3" w:rsidRDefault="00D13258" w:rsidP="006B35F3">
      <w:pPr>
        <w:numPr>
          <w:ilvl w:val="0"/>
          <w:numId w:val="5"/>
        </w:numPr>
        <w:tabs>
          <w:tab w:val="num" w:pos="360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низкая технологическая и трудовая дисциплина.</w:t>
      </w:r>
    </w:p>
    <w:p w:rsidR="00E3634B" w:rsidRPr="006B35F3" w:rsidRDefault="00E3634B" w:rsidP="006B35F3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Для минимизации вероятности травматизма на рабочем месте надо ликвидировать выше перечисленные причины травматизма. Стремиться создать неопасные условия труда для рабочего персонала.</w:t>
      </w:r>
    </w:p>
    <w:p w:rsidR="0053528A" w:rsidRPr="006B35F3" w:rsidRDefault="0053528A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При чрезвычайной ситуации (авария, пожар, несчастный случай,</w:t>
      </w:r>
      <w:r w:rsidR="00BC328A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резкое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ухудшение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самочувствия,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природное явление,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иное опасное для</w:t>
      </w:r>
      <w:r w:rsidR="00BC328A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жизни и здоровья людей событие) оператор обязан немедленно:</w:t>
      </w:r>
    </w:p>
    <w:p w:rsidR="0053528A" w:rsidRPr="006B35F3" w:rsidRDefault="0053528A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- сообщить о ситуации своему непосредственному руководителю;</w:t>
      </w:r>
    </w:p>
    <w:p w:rsidR="0053528A" w:rsidRPr="006B35F3" w:rsidRDefault="0053528A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- отключить питание ПК при обнаружении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обрыва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провода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питания,</w:t>
      </w:r>
      <w:r w:rsidR="00BC328A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неисправности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заземления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других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повреждений электрооборудования,</w:t>
      </w:r>
      <w:r w:rsidR="00BC328A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задымления,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загорания,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появления сильного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запаха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помещении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при</w:t>
      </w:r>
      <w:r w:rsidR="00BC328A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поражении молнией и т.п.;</w:t>
      </w:r>
    </w:p>
    <w:p w:rsidR="0053528A" w:rsidRPr="006B35F3" w:rsidRDefault="0053528A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- до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прибытия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врача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оказать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пострадавшим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первую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медицинскую</w:t>
      </w:r>
      <w:r w:rsidR="00BC328A" w:rsidRPr="006B35F3">
        <w:rPr>
          <w:rFonts w:ascii="Times New Roman" w:hAnsi="Times New Roman" w:cs="Times New Roman"/>
          <w:sz w:val="28"/>
          <w:szCs w:val="28"/>
        </w:rPr>
        <w:t xml:space="preserve"> помощь</w:t>
      </w:r>
      <w:r w:rsidRPr="006B35F3">
        <w:rPr>
          <w:rFonts w:ascii="Times New Roman" w:hAnsi="Times New Roman" w:cs="Times New Roman"/>
          <w:sz w:val="28"/>
          <w:szCs w:val="28"/>
        </w:rPr>
        <w:t xml:space="preserve"> в соответствии с инструкцией по оказанию первой помощи;</w:t>
      </w:r>
    </w:p>
    <w:p w:rsidR="0053528A" w:rsidRPr="006B35F3" w:rsidRDefault="0053528A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- вызвать представителя инженерно-технической службы эксплуатации</w:t>
      </w:r>
      <w:r w:rsidR="00BC328A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вычислительной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техники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любых случаях сбоя в работе технического</w:t>
      </w:r>
      <w:r w:rsidR="00BC328A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оборудования или программного обеспечения;</w:t>
      </w:r>
    </w:p>
    <w:p w:rsidR="0053528A" w:rsidRPr="006B35F3" w:rsidRDefault="0053528A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- покинуть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рабочее место и обратиться к врачу в случае появления</w:t>
      </w:r>
      <w:r w:rsidR="00BC328A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рези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глазах,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резкого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ухудшения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видимости,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появления боли в</w:t>
      </w:r>
      <w:r w:rsidR="00BC328A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пальцах и кистях рук, усиления сердцебиения;</w:t>
      </w:r>
    </w:p>
    <w:p w:rsidR="0053528A" w:rsidRPr="006B35F3" w:rsidRDefault="0053528A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- отключить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питание ПК и принять меры к тушению очага пожара при</w:t>
      </w:r>
      <w:r w:rsidR="00BC328A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помощи углекислотного или порошкового огнетушителя,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вызвать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пожарную</w:t>
      </w:r>
      <w:r w:rsidR="006B35F3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команду при возгорании оборудования.</w:t>
      </w:r>
    </w:p>
    <w:p w:rsidR="00D13258" w:rsidRPr="006B35F3" w:rsidRDefault="00D13258" w:rsidP="006B35F3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Как видим, нарушение правил охраны труда происходит в основном по вине представителей администрации. Многочисленные наблюдения свидетельствуют о том, что многие работодатели имеют весьма слабое представление о своих обязанностях в этой сфере, несмотря на то</w:t>
      </w:r>
      <w:r w:rsidR="00BC328A" w:rsidRPr="006B35F3">
        <w:rPr>
          <w:sz w:val="28"/>
          <w:szCs w:val="28"/>
        </w:rPr>
        <w:t>,</w:t>
      </w:r>
      <w:r w:rsidRPr="006B35F3">
        <w:rPr>
          <w:sz w:val="28"/>
          <w:szCs w:val="28"/>
        </w:rPr>
        <w:t>что за нарушение указанных правил на них возлагается дисциплинарная, административная и даже уголовная ответственность.</w:t>
      </w:r>
    </w:p>
    <w:p w:rsidR="00297039" w:rsidRPr="006B35F3" w:rsidRDefault="00297039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Занимаясь вопросом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травматизма,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следует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понимать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коренные причины этого явления. Таковыми можно считать не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причины,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что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напрямую приводят к травматизму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(например,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низкое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качество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оборудования,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отсутствие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защитных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средств,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отсутствие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контроля,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низкая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квалификация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персонала – все они будут рассмотрены ниже), а такие,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что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создают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условия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для их возникновения.</w:t>
      </w:r>
    </w:p>
    <w:p w:rsidR="00297039" w:rsidRPr="006B35F3" w:rsidRDefault="00297039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Однако, на сегодняшний день,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смотря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внедрение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новых,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более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современных и безопасных для человека технологий, остается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много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отраслей,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где травматизм являет собой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значительную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проблему.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Таким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образом,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можно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сказать, что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="004B00D5" w:rsidRPr="006B35F3">
        <w:rPr>
          <w:rFonts w:ascii="Times New Roman" w:hAnsi="Times New Roman" w:cs="Times New Roman"/>
          <w:sz w:val="28"/>
          <w:szCs w:val="28"/>
        </w:rPr>
        <w:t>у</w:t>
      </w:r>
      <w:r w:rsidRPr="006B35F3">
        <w:rPr>
          <w:rFonts w:ascii="Times New Roman" w:hAnsi="Times New Roman" w:cs="Times New Roman"/>
          <w:sz w:val="28"/>
          <w:szCs w:val="28"/>
        </w:rPr>
        <w:t>ровень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травматизма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России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сегодня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первую очередь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определяется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технологическим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уровнем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производства.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Кроме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того, статистические данные, сильно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отличаются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от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региона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к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региону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уровню регистрируемости этого показателя.</w:t>
      </w:r>
    </w:p>
    <w:p w:rsidR="00C76EE6" w:rsidRPr="006B35F3" w:rsidRDefault="00C76EE6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Производственная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травма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представляет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собой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внезапное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повреждение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организма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человека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потерю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им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трудоспособности,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вызванные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несчастным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случаем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производстве.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Повторение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несчастных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случаев,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связанных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производством, называется производственным травматизмом.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Технические причины в большинстве случаев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проявляются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как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результат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конструктивных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недостатков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оборудования,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недостаточности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освещения,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неисправности защитных средств, оградительных устройств и т. п.</w:t>
      </w:r>
    </w:p>
    <w:p w:rsidR="00C76EE6" w:rsidRPr="006B35F3" w:rsidRDefault="00C76EE6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К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организационным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причинам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относятся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несоблюдение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правил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техники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безопасности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из-за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неподготовленности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работников,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низкая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трудовая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производственная дисциплина,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неправильная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организация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работы,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отсутствие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надлежащего контроля за производственным процессом.</w:t>
      </w:r>
    </w:p>
    <w:p w:rsidR="00C76EE6" w:rsidRPr="006B35F3" w:rsidRDefault="00C76EE6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Несчастный случай признается связанным с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работой,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если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он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произошел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при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выполнении каких-либо действий в интересах предприятия за его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пределами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(в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пути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работу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или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работы),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выполнении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государственных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или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общественных обязанностей, при выполнении долга гражданина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РФ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спасению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человеческой жизни и т. п. Обстоятельства несчастных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случаев,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связанных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работой, а также бытовых травм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выясняют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страховые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делегаты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профгруппы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сообщают комиссии охраны труда профсоюзного комитета.</w:t>
      </w:r>
    </w:p>
    <w:p w:rsidR="00C76EE6" w:rsidRPr="006B35F3" w:rsidRDefault="00C76EE6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Руководитель участка, где произошел несчастный случай, обязан:</w:t>
      </w:r>
    </w:p>
    <w:p w:rsidR="00C76EE6" w:rsidRPr="006B35F3" w:rsidRDefault="00C76EE6" w:rsidP="006B35F3">
      <w:pPr>
        <w:pStyle w:val="HTML"/>
        <w:numPr>
          <w:ilvl w:val="0"/>
          <w:numId w:val="6"/>
        </w:numPr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организовать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меры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доврачебной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помощи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пострадавшему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госпитализировать его;</w:t>
      </w:r>
    </w:p>
    <w:p w:rsidR="00C76EE6" w:rsidRPr="006B35F3" w:rsidRDefault="00C76EE6" w:rsidP="006B35F3">
      <w:pPr>
        <w:pStyle w:val="HTML"/>
        <w:numPr>
          <w:ilvl w:val="0"/>
          <w:numId w:val="6"/>
        </w:numPr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принять меры по предупреждению повторного случая;</w:t>
      </w:r>
    </w:p>
    <w:p w:rsidR="00C76EE6" w:rsidRPr="006B35F3" w:rsidRDefault="00C76EE6" w:rsidP="006B35F3">
      <w:pPr>
        <w:pStyle w:val="HTML"/>
        <w:numPr>
          <w:ilvl w:val="0"/>
          <w:numId w:val="6"/>
        </w:numPr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срочно сообщить о несчастном случае руководителю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предприятия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профсоюзный комитет;</w:t>
      </w:r>
    </w:p>
    <w:p w:rsidR="00C76EE6" w:rsidRPr="006B35F3" w:rsidRDefault="00C76EE6" w:rsidP="006B35F3">
      <w:pPr>
        <w:pStyle w:val="HTML"/>
        <w:numPr>
          <w:ilvl w:val="0"/>
          <w:numId w:val="6"/>
        </w:numPr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в течение 3</w:t>
      </w:r>
      <w:r w:rsidR="006B35F3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суток</w:t>
      </w:r>
      <w:r w:rsidR="006B35F3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расследовать</w:t>
      </w:r>
      <w:r w:rsidR="006B35F3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несчастный</w:t>
      </w:r>
      <w:r w:rsidR="006B35F3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случай</w:t>
      </w:r>
      <w:r w:rsidR="006B35F3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совместно</w:t>
      </w:r>
      <w:r w:rsidR="006B35F3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со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старшим общественным инспектором по охране</w:t>
      </w:r>
      <w:r w:rsidR="006B35F3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труда</w:t>
      </w:r>
      <w:r w:rsidR="006B35F3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</w:t>
      </w:r>
      <w:r w:rsidR="006B35F3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инженером</w:t>
      </w:r>
      <w:r w:rsidR="006B35F3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технике безопасности;</w:t>
      </w:r>
    </w:p>
    <w:p w:rsidR="00C76EE6" w:rsidRPr="006B35F3" w:rsidRDefault="00C76EE6" w:rsidP="006B35F3">
      <w:pPr>
        <w:pStyle w:val="HTML"/>
        <w:numPr>
          <w:ilvl w:val="0"/>
          <w:numId w:val="6"/>
        </w:numPr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составить акт о несчастном случае по форме Н-1 в двух экземплярах и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направить руководителю предприятия.</w:t>
      </w:r>
    </w:p>
    <w:p w:rsidR="00C76EE6" w:rsidRPr="006B35F3" w:rsidRDefault="00C76EE6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Акт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утверждает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руководитель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предприятия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заверяет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печатью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организации. Один экземпляр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акта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выдают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пострадавшему.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Второй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экземпляр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хранится вместе с материалами расследования в течение 45 лет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организации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основному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месту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работы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(учебы,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службы)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пострадавшего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момент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несчастного случая.</w:t>
      </w:r>
    </w:p>
    <w:p w:rsidR="00C76EE6" w:rsidRPr="006B35F3" w:rsidRDefault="00C76EE6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групповом,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смертельном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или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тяжелом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случае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руководитель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обязан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немедленно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сообщить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техническому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инспектору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профсоюза,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обслуживающему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предприятие, вышестоящему хозяйственному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органу,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прокуратуру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месту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нахождения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предприятия,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Госгортехнадзору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или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Энергонадзору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подконтрольным им объектам.</w:t>
      </w:r>
    </w:p>
    <w:p w:rsidR="00C76EE6" w:rsidRPr="006B35F3" w:rsidRDefault="00C76EE6" w:rsidP="006B35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Каждый такой случай подлежит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специальному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расследованию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техническим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инспектором профсоюза с участием представителей администрации,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профсоюзного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комитета, вышестоящего хозяйственного органа,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необходимых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случаях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–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Госгортехнадзора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или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Энергонадзора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в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срок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более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семи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дней.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О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последствиях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несчастного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случая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пострадавшим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администрация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посылает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сообщение в адрес профсоюзного комитета, технического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инспектора</w:t>
      </w:r>
      <w:r w:rsid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профсоюза</w:t>
      </w:r>
      <w:r w:rsidR="004B00D5"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6B35F3">
        <w:rPr>
          <w:rFonts w:ascii="Times New Roman" w:hAnsi="Times New Roman" w:cs="Times New Roman"/>
          <w:sz w:val="28"/>
          <w:szCs w:val="28"/>
        </w:rPr>
        <w:t>и отдела инженера) охраны труда.</w:t>
      </w:r>
    </w:p>
    <w:p w:rsidR="00436923" w:rsidRPr="006B35F3" w:rsidRDefault="00436923" w:rsidP="006B35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>Требования безопасности в аварийных ситуациях ЭВМ:</w:t>
      </w:r>
    </w:p>
    <w:p w:rsidR="00436923" w:rsidRPr="006B35F3" w:rsidRDefault="00436923" w:rsidP="006B35F3">
      <w:pPr>
        <w:pStyle w:val="a3"/>
        <w:numPr>
          <w:ilvl w:val="0"/>
          <w:numId w:val="7"/>
        </w:numPr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 xml:space="preserve">Каждый работник, обнаруживший неисправность, представляющую опасность для людей, обязан сообщить об этом непосредственному руководителю. </w:t>
      </w:r>
    </w:p>
    <w:p w:rsidR="00436923" w:rsidRPr="006B35F3" w:rsidRDefault="00436923" w:rsidP="006B35F3">
      <w:pPr>
        <w:pStyle w:val="a3"/>
        <w:numPr>
          <w:ilvl w:val="0"/>
          <w:numId w:val="7"/>
        </w:numPr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 xml:space="preserve">Запрещается трогать разъемы кабелей и прикасаться к питающим проводам. При появлении запаха выключить ПЭВМ и ВДТ. </w:t>
      </w:r>
    </w:p>
    <w:p w:rsidR="00436923" w:rsidRPr="006B35F3" w:rsidRDefault="00436923" w:rsidP="006B35F3">
      <w:pPr>
        <w:pStyle w:val="a3"/>
        <w:numPr>
          <w:ilvl w:val="0"/>
          <w:numId w:val="7"/>
        </w:numPr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 xml:space="preserve">Нельзя работать при плохом освещении и плохом самочувствии. </w:t>
      </w:r>
    </w:p>
    <w:p w:rsidR="00436923" w:rsidRPr="006B35F3" w:rsidRDefault="00436923" w:rsidP="006B35F3">
      <w:pPr>
        <w:pStyle w:val="a3"/>
        <w:numPr>
          <w:ilvl w:val="0"/>
          <w:numId w:val="7"/>
        </w:numPr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 xml:space="preserve">Запрещается работать с влажными руками. </w:t>
      </w:r>
    </w:p>
    <w:p w:rsidR="00385292" w:rsidRPr="006B35F3" w:rsidRDefault="00436923" w:rsidP="006B35F3">
      <w:pPr>
        <w:pStyle w:val="a3"/>
        <w:numPr>
          <w:ilvl w:val="0"/>
          <w:numId w:val="7"/>
        </w:numPr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35F3">
        <w:rPr>
          <w:sz w:val="28"/>
          <w:szCs w:val="28"/>
        </w:rPr>
        <w:t xml:space="preserve">Для снижения напряженности труда операторов необходимо равномерно распределять их нагрузку и рационально чередовать характер деятельности - прием и выдачу результатов. </w:t>
      </w:r>
      <w:bookmarkStart w:id="0" w:name="_GoBack"/>
      <w:bookmarkEnd w:id="0"/>
    </w:p>
    <w:sectPr w:rsidR="00385292" w:rsidRPr="006B35F3" w:rsidSect="006B35F3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DB" w:rsidRDefault="000969DB">
      <w:r>
        <w:separator/>
      </w:r>
    </w:p>
  </w:endnote>
  <w:endnote w:type="continuationSeparator" w:id="0">
    <w:p w:rsidR="000969DB" w:rsidRDefault="0009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DB" w:rsidRDefault="000969DB">
      <w:r>
        <w:separator/>
      </w:r>
    </w:p>
  </w:footnote>
  <w:footnote w:type="continuationSeparator" w:id="0">
    <w:p w:rsidR="000969DB" w:rsidRDefault="00096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578" w:rsidRDefault="00385578" w:rsidP="00D625BF">
    <w:pPr>
      <w:pStyle w:val="a4"/>
      <w:framePr w:wrap="around" w:vAnchor="text" w:hAnchor="margin" w:xAlign="right" w:y="1"/>
      <w:rPr>
        <w:rStyle w:val="a6"/>
      </w:rPr>
    </w:pPr>
  </w:p>
  <w:p w:rsidR="00385578" w:rsidRDefault="00385578" w:rsidP="00B0779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578" w:rsidRDefault="00385578" w:rsidP="00B0779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B1350"/>
    <w:multiLevelType w:val="hybridMultilevel"/>
    <w:tmpl w:val="1C1A8172"/>
    <w:lvl w:ilvl="0" w:tplc="AE7C5C8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2C538BF"/>
    <w:multiLevelType w:val="hybridMultilevel"/>
    <w:tmpl w:val="B6DA5D2E"/>
    <w:lvl w:ilvl="0" w:tplc="15B66456">
      <w:start w:val="1"/>
      <w:numFmt w:val="bullet"/>
      <w:suff w:val="nothing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63F01CB"/>
    <w:multiLevelType w:val="hybridMultilevel"/>
    <w:tmpl w:val="0C46182C"/>
    <w:lvl w:ilvl="0" w:tplc="AE7C5C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19269A"/>
    <w:multiLevelType w:val="hybridMultilevel"/>
    <w:tmpl w:val="121C13B2"/>
    <w:lvl w:ilvl="0" w:tplc="AE7C5C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1728D6"/>
    <w:multiLevelType w:val="hybridMultilevel"/>
    <w:tmpl w:val="B3569D40"/>
    <w:lvl w:ilvl="0" w:tplc="AE7C5C8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EEF0CC5"/>
    <w:multiLevelType w:val="hybridMultilevel"/>
    <w:tmpl w:val="4DF633C2"/>
    <w:lvl w:ilvl="0" w:tplc="42A072AA">
      <w:start w:val="1"/>
      <w:numFmt w:val="bullet"/>
      <w:suff w:val="nothing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6C35CFC"/>
    <w:multiLevelType w:val="hybridMultilevel"/>
    <w:tmpl w:val="B1464A08"/>
    <w:lvl w:ilvl="0" w:tplc="AE7C5C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9A636BF"/>
    <w:multiLevelType w:val="hybridMultilevel"/>
    <w:tmpl w:val="F14EC80A"/>
    <w:lvl w:ilvl="0" w:tplc="AE7C5C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1C3149"/>
    <w:multiLevelType w:val="hybridMultilevel"/>
    <w:tmpl w:val="CC08C550"/>
    <w:lvl w:ilvl="0" w:tplc="1ACC88C0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292"/>
    <w:rsid w:val="00056008"/>
    <w:rsid w:val="0006581C"/>
    <w:rsid w:val="00086ECD"/>
    <w:rsid w:val="000969DB"/>
    <w:rsid w:val="000F1FD5"/>
    <w:rsid w:val="00107A71"/>
    <w:rsid w:val="001321FA"/>
    <w:rsid w:val="00154FA5"/>
    <w:rsid w:val="00156B8F"/>
    <w:rsid w:val="001624FF"/>
    <w:rsid w:val="00167035"/>
    <w:rsid w:val="001A12D6"/>
    <w:rsid w:val="001C49FD"/>
    <w:rsid w:val="001E52A9"/>
    <w:rsid w:val="001F12BE"/>
    <w:rsid w:val="0020471E"/>
    <w:rsid w:val="00212AFB"/>
    <w:rsid w:val="002465C0"/>
    <w:rsid w:val="002574F0"/>
    <w:rsid w:val="00272AB8"/>
    <w:rsid w:val="00297039"/>
    <w:rsid w:val="002C6CC4"/>
    <w:rsid w:val="00320765"/>
    <w:rsid w:val="00385292"/>
    <w:rsid w:val="00385578"/>
    <w:rsid w:val="003916CD"/>
    <w:rsid w:val="003E0582"/>
    <w:rsid w:val="003F4FB3"/>
    <w:rsid w:val="00436923"/>
    <w:rsid w:val="004B00D5"/>
    <w:rsid w:val="004C0FC2"/>
    <w:rsid w:val="004D414B"/>
    <w:rsid w:val="004D490A"/>
    <w:rsid w:val="0053528A"/>
    <w:rsid w:val="005502C3"/>
    <w:rsid w:val="005707DD"/>
    <w:rsid w:val="005A2AF3"/>
    <w:rsid w:val="005B5863"/>
    <w:rsid w:val="00647AB5"/>
    <w:rsid w:val="00653B03"/>
    <w:rsid w:val="006573FE"/>
    <w:rsid w:val="006A1EA8"/>
    <w:rsid w:val="006B35F3"/>
    <w:rsid w:val="00737E2E"/>
    <w:rsid w:val="00742A37"/>
    <w:rsid w:val="007817FE"/>
    <w:rsid w:val="007D37DC"/>
    <w:rsid w:val="007D4F90"/>
    <w:rsid w:val="00844168"/>
    <w:rsid w:val="00863257"/>
    <w:rsid w:val="00897969"/>
    <w:rsid w:val="008D467B"/>
    <w:rsid w:val="008F12B5"/>
    <w:rsid w:val="00915723"/>
    <w:rsid w:val="00946813"/>
    <w:rsid w:val="009B1A08"/>
    <w:rsid w:val="009B28BD"/>
    <w:rsid w:val="009F10C0"/>
    <w:rsid w:val="009F207B"/>
    <w:rsid w:val="00A31795"/>
    <w:rsid w:val="00A31A2F"/>
    <w:rsid w:val="00A545FC"/>
    <w:rsid w:val="00A55E6E"/>
    <w:rsid w:val="00AA5EEB"/>
    <w:rsid w:val="00AE7642"/>
    <w:rsid w:val="00B000D1"/>
    <w:rsid w:val="00B0779E"/>
    <w:rsid w:val="00B21D1B"/>
    <w:rsid w:val="00BC328A"/>
    <w:rsid w:val="00C16FC5"/>
    <w:rsid w:val="00C60A26"/>
    <w:rsid w:val="00C76EE6"/>
    <w:rsid w:val="00C87CEA"/>
    <w:rsid w:val="00CA64EC"/>
    <w:rsid w:val="00CE19EE"/>
    <w:rsid w:val="00D02334"/>
    <w:rsid w:val="00D13258"/>
    <w:rsid w:val="00D61C11"/>
    <w:rsid w:val="00D625BF"/>
    <w:rsid w:val="00D714D0"/>
    <w:rsid w:val="00D77FCF"/>
    <w:rsid w:val="00DB17E2"/>
    <w:rsid w:val="00DC4F96"/>
    <w:rsid w:val="00DD6A20"/>
    <w:rsid w:val="00DF27EC"/>
    <w:rsid w:val="00E207AD"/>
    <w:rsid w:val="00E3634B"/>
    <w:rsid w:val="00E56015"/>
    <w:rsid w:val="00E648C7"/>
    <w:rsid w:val="00EA4B3B"/>
    <w:rsid w:val="00F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474CDD-84A3-4D7E-8592-B21A8AB3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2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C6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3">
    <w:name w:val="Normal (Web)"/>
    <w:basedOn w:val="a"/>
    <w:uiPriority w:val="99"/>
    <w:rsid w:val="002465C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B077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B0779E"/>
    <w:rPr>
      <w:rFonts w:cs="Times New Roman"/>
    </w:rPr>
  </w:style>
  <w:style w:type="paragraph" w:styleId="a7">
    <w:name w:val="footer"/>
    <w:basedOn w:val="a"/>
    <w:link w:val="a8"/>
    <w:uiPriority w:val="99"/>
    <w:rsid w:val="006B35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6B35F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06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5218</Words>
  <Characters>29747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>213</Company>
  <LinksUpToDate>false</LinksUpToDate>
  <CharactersWithSpaces>34896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Лена</dc:creator>
  <cp:keywords/>
  <dc:description/>
  <cp:lastModifiedBy>admin</cp:lastModifiedBy>
  <cp:revision>2</cp:revision>
  <dcterms:created xsi:type="dcterms:W3CDTF">2014-03-21T10:01:00Z</dcterms:created>
  <dcterms:modified xsi:type="dcterms:W3CDTF">2014-03-21T10:01:00Z</dcterms:modified>
</cp:coreProperties>
</file>