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3D" w:rsidRDefault="00047C3D" w:rsidP="00D02AEB">
      <w:pPr>
        <w:pStyle w:val="3"/>
        <w:spacing w:line="360" w:lineRule="auto"/>
        <w:ind w:firstLine="709"/>
        <w:jc w:val="both"/>
      </w:pPr>
      <w:r>
        <w:t xml:space="preserve">План </w:t>
      </w:r>
    </w:p>
    <w:p w:rsidR="00047C3D" w:rsidRPr="00047C3D" w:rsidRDefault="00047C3D" w:rsidP="00D02AEB">
      <w:pPr>
        <w:pStyle w:val="a8"/>
        <w:spacing w:line="360" w:lineRule="auto"/>
        <w:ind w:firstLine="709"/>
      </w:pPr>
    </w:p>
    <w:p w:rsidR="000101FA" w:rsidRPr="00D02AEB" w:rsidRDefault="000101FA" w:rsidP="00D02AEB">
      <w:pPr>
        <w:pStyle w:val="a8"/>
        <w:spacing w:line="360" w:lineRule="auto"/>
        <w:jc w:val="left"/>
        <w:rPr>
          <w:b w:val="0"/>
        </w:rPr>
      </w:pPr>
      <w:r w:rsidRPr="00D02AEB">
        <w:rPr>
          <w:b w:val="0"/>
        </w:rPr>
        <w:t>1.</w:t>
      </w:r>
      <w:r w:rsidR="00047C3D" w:rsidRPr="00D02AEB">
        <w:rPr>
          <w:b w:val="0"/>
        </w:rPr>
        <w:t xml:space="preserve"> </w:t>
      </w:r>
      <w:r w:rsidRPr="00D02AEB">
        <w:rPr>
          <w:b w:val="0"/>
        </w:rPr>
        <w:t>Культура этноса и этническая культура. Функции этнической культуры</w:t>
      </w:r>
    </w:p>
    <w:p w:rsidR="000101FA" w:rsidRPr="0077422E" w:rsidRDefault="000101FA" w:rsidP="00D02AEB">
      <w:pPr>
        <w:pStyle w:val="a8"/>
        <w:spacing w:line="360" w:lineRule="auto"/>
        <w:jc w:val="left"/>
        <w:rPr>
          <w:b w:val="0"/>
          <w:lang w:val="uk-UA"/>
        </w:rPr>
      </w:pPr>
      <w:r w:rsidRPr="00D02AEB">
        <w:rPr>
          <w:b w:val="0"/>
        </w:rPr>
        <w:t>2.</w:t>
      </w:r>
      <w:r w:rsidR="00047C3D" w:rsidRPr="00D02AEB">
        <w:rPr>
          <w:b w:val="0"/>
        </w:rPr>
        <w:t xml:space="preserve"> </w:t>
      </w:r>
      <w:r w:rsidRPr="00D02AEB">
        <w:rPr>
          <w:b w:val="0"/>
        </w:rPr>
        <w:t xml:space="preserve">Задачи, которые стоят перед современной </w:t>
      </w:r>
      <w:r w:rsidR="0077422E" w:rsidRPr="00D02AEB">
        <w:rPr>
          <w:b w:val="0"/>
        </w:rPr>
        <w:t>этнопсихологией</w:t>
      </w:r>
    </w:p>
    <w:p w:rsidR="000101FA" w:rsidRPr="0077422E" w:rsidRDefault="000101FA" w:rsidP="00D02AEB">
      <w:pPr>
        <w:pStyle w:val="a8"/>
        <w:spacing w:line="360" w:lineRule="auto"/>
        <w:jc w:val="left"/>
        <w:rPr>
          <w:b w:val="0"/>
          <w:lang w:val="uk-UA"/>
        </w:rPr>
      </w:pPr>
      <w:r w:rsidRPr="00D02AEB">
        <w:rPr>
          <w:b w:val="0"/>
        </w:rPr>
        <w:t>3.</w:t>
      </w:r>
      <w:r w:rsidR="00047C3D" w:rsidRPr="00D02AEB">
        <w:rPr>
          <w:b w:val="0"/>
        </w:rPr>
        <w:t xml:space="preserve"> </w:t>
      </w:r>
      <w:r w:rsidRPr="00D02AEB">
        <w:rPr>
          <w:b w:val="0"/>
        </w:rPr>
        <w:t>Этническое созн</w:t>
      </w:r>
      <w:r w:rsidR="0077422E">
        <w:rPr>
          <w:b w:val="0"/>
        </w:rPr>
        <w:t>ание, его естество и содержание</w:t>
      </w:r>
    </w:p>
    <w:p w:rsidR="000101FA" w:rsidRPr="00D02AEB" w:rsidRDefault="000101FA" w:rsidP="00D02AEB">
      <w:pPr>
        <w:pStyle w:val="a8"/>
        <w:spacing w:line="360" w:lineRule="auto"/>
        <w:jc w:val="left"/>
        <w:rPr>
          <w:b w:val="0"/>
        </w:rPr>
      </w:pPr>
      <w:r w:rsidRPr="00D02AEB">
        <w:rPr>
          <w:b w:val="0"/>
          <w:lang w:val="uk-UA"/>
        </w:rPr>
        <w:t>4.</w:t>
      </w:r>
      <w:r w:rsidR="00047C3D" w:rsidRPr="00D02AEB">
        <w:rPr>
          <w:b w:val="0"/>
          <w:lang w:val="uk-UA"/>
        </w:rPr>
        <w:t xml:space="preserve"> </w:t>
      </w:r>
      <w:r w:rsidRPr="00D02AEB">
        <w:rPr>
          <w:b w:val="0"/>
          <w:lang w:val="uk-UA"/>
        </w:rPr>
        <w:t xml:space="preserve">Принципи </w:t>
      </w:r>
      <w:r w:rsidRPr="00D02AEB">
        <w:rPr>
          <w:b w:val="0"/>
        </w:rPr>
        <w:t>построения этнопсихологических исследований</w:t>
      </w:r>
    </w:p>
    <w:p w:rsidR="00E03888" w:rsidRPr="00D02AEB" w:rsidRDefault="00E03888" w:rsidP="00D02AEB">
      <w:pPr>
        <w:pStyle w:val="a8"/>
        <w:spacing w:line="360" w:lineRule="auto"/>
        <w:jc w:val="left"/>
        <w:rPr>
          <w:b w:val="0"/>
        </w:rPr>
      </w:pPr>
      <w:r w:rsidRPr="00D02AEB">
        <w:rPr>
          <w:b w:val="0"/>
        </w:rPr>
        <w:t xml:space="preserve">Литература </w:t>
      </w:r>
    </w:p>
    <w:p w:rsidR="003864CB" w:rsidRDefault="00D02AEB" w:rsidP="00D02AEB">
      <w:pPr>
        <w:pStyle w:val="3"/>
        <w:numPr>
          <w:ilvl w:val="0"/>
          <w:numId w:val="2"/>
        </w:numPr>
        <w:spacing w:line="360" w:lineRule="auto"/>
        <w:ind w:left="0" w:firstLine="709"/>
        <w:jc w:val="both"/>
      </w:pPr>
      <w:r w:rsidRPr="00D02AEB">
        <w:rPr>
          <w:b w:val="0"/>
        </w:rPr>
        <w:br w:type="page"/>
      </w:r>
      <w:r w:rsidR="003864CB" w:rsidRPr="00072A4C">
        <w:t>Культура этноса и этническая культура. Функции этнической культуры.</w:t>
      </w:r>
    </w:p>
    <w:p w:rsidR="003864CB" w:rsidRDefault="003864CB" w:rsidP="00D02AEB">
      <w:pPr>
        <w:pStyle w:val="a6"/>
        <w:spacing w:line="360" w:lineRule="auto"/>
        <w:ind w:firstLine="709"/>
      </w:pPr>
    </w:p>
    <w:p w:rsidR="0017030E" w:rsidRDefault="0017030E" w:rsidP="00D02AEB">
      <w:pPr>
        <w:pStyle w:val="a6"/>
        <w:spacing w:line="360" w:lineRule="auto"/>
        <w:ind w:firstLine="709"/>
      </w:pPr>
      <w:r w:rsidRPr="003864CB">
        <w:rPr>
          <w:rStyle w:val="40"/>
          <w:sz w:val="28"/>
        </w:rPr>
        <w:t>Культура этноса</w:t>
      </w:r>
      <w:r>
        <w:t>, с одной стороны, обеспечивает его единство и стабильность как системы, его выживание, т.е. выполняет интегративную функцию. Но с другой стороны элементы этой культуры имеют и "вторую жизнь", так как выполняют дифференцирующую функцию, противопоставляют один коллектив другому, становятся основой для различения "мы" и "они". Потребности дифференциации приводят к тому, что один из компонентов (язык, религия, художественная культура) выделяется в качестве основного этнического признака. Нередко такую роль выполняет язык. Однако иногда статус главного этнического признака приписывают религии. Например сербы и хорваты говорят на одном языке и вся специфика их культурного развития и этнических различий выражена в принадлежности их к разным конфессиям: сербы - православные, хорваты - католики. Отсюда различия в бытовой культуре и обрядах.</w:t>
      </w:r>
    </w:p>
    <w:p w:rsidR="0017030E" w:rsidRDefault="0017030E" w:rsidP="00D02AEB">
      <w:pPr>
        <w:pStyle w:val="a6"/>
        <w:spacing w:line="360" w:lineRule="auto"/>
        <w:ind w:firstLine="709"/>
      </w:pPr>
      <w:r>
        <w:t>От этнической следует отличать национальную культуру. Национальная культура объединяет людей, живущих на больших пространствах и необязательно связанных друг с другом кровно-родственными отношениями. Условием существования национальной культуры является возникновение письменности. Именно посредством письменности идеи и символы, необходимые для национального объединения людей, получают возможность широкого распространения среди грамотной части населения. Письменная культура как бы противостоит стихии живого разговорного языка с его местными диалектами и семантическими различиями. О возникновении национальной культуры мы судим прежде всего по факту рождения письменного языка и национальной литературы.</w:t>
      </w:r>
    </w:p>
    <w:p w:rsidR="0017030E" w:rsidRDefault="0017030E" w:rsidP="00D02AEB">
      <w:pPr>
        <w:pStyle w:val="a6"/>
        <w:spacing w:line="360" w:lineRule="auto"/>
        <w:ind w:firstLine="709"/>
      </w:pPr>
      <w:r>
        <w:t>Национальная культура лишена, как правило, культового характера и является продуктом преимущественно индивидуального творчества. Национальная культура создается не этносом в целом, а образованной частью общества - писателями, художниками, философами, учеными. Внутренняя организация и структура национальной культуры гораздо сложнее, чем у этнической культуры. Национальная культура включает в себя наряду с традиционно-бытовой и профессиональную культуру, наряду с обыденными имеет и специализированные области культуры ( литература, философия, наука, право и др.).</w:t>
      </w:r>
    </w:p>
    <w:p w:rsidR="0004668E" w:rsidRPr="00072A4C" w:rsidRDefault="0004668E" w:rsidP="00D02AEB">
      <w:pPr>
        <w:pStyle w:val="a6"/>
        <w:spacing w:line="360" w:lineRule="auto"/>
        <w:ind w:firstLine="709"/>
      </w:pPr>
      <w:r w:rsidRPr="00072A4C">
        <w:t>Кроме того, современные национальные общества состоят из множества классовых, профессиональных, демографических групп. Многие нации неоднородны и по этническому признаку, включают в себя различающиеся по генезису и формам существования этнические группы. Особенно неоднородны "молодые нации" Нового Света - американская, аргентинская, бразильская. Американская национальная культура включает ирландскую, итальянскую, немецкую, китайскую, японскую, мексиканскую, русскую, еврейскую и другие этнические культуры. В Великобритании до сих пор существуют различия между собственно англичанами, уэльсцами и шотландцами, во Франции - между бретонцами и эльзасцами. Таким образом, большинство современных национальных культур полиэтничны. Однако национальная культура не сводится к механической сумме этнических культур. Она имеет нечто сверх того. У нее есть собственно национальные черты культуры, возникшие тогда, когда представители всех этносов осознали свою принадлежность к новой нации. Например, африканцы и белые одинаково восторженно исполняют гимн США и чтут американский флаг, уважают законы этой страны и национальные праздники. Осознание большими социальными группами своей приверженности к территории своего расселения, общенациональному литературному языку, национальным традициям и символам составляет содержание национальной культуры.</w:t>
      </w:r>
    </w:p>
    <w:p w:rsidR="005414C4" w:rsidRPr="003864CB" w:rsidRDefault="005414C4" w:rsidP="00D02AEB">
      <w:pPr>
        <w:pStyle w:val="6"/>
        <w:spacing w:line="360" w:lineRule="auto"/>
        <w:ind w:firstLine="709"/>
      </w:pPr>
      <w:r w:rsidRPr="003864CB">
        <w:rPr>
          <w:rStyle w:val="70"/>
        </w:rPr>
        <w:t>Этническая культура</w:t>
      </w:r>
      <w:r>
        <w:t xml:space="preserve"> </w:t>
      </w:r>
      <w:r w:rsidRPr="003864CB">
        <w:t xml:space="preserve">— совокупность черт культуры, касающихся преимущественно обыденной жизнедеятельности, бытовой культуры. Она имеет ядро и периферию. Этническая культура включает орудия труда, нравы, обычаи, нормы обычного права, ценности, постройки, одежду, пищу, средства передвижения, жилище, знания, верования, виды народного искусства1. Специалисты различают в этнической культуре два слоя: </w:t>
      </w:r>
    </w:p>
    <w:p w:rsidR="005414C4" w:rsidRDefault="005414C4" w:rsidP="00D02AEB">
      <w:pPr>
        <w:pStyle w:val="a6"/>
        <w:spacing w:line="360" w:lineRule="auto"/>
        <w:ind w:firstLine="709"/>
      </w:pPr>
      <w:r>
        <w:t xml:space="preserve">• исторически ранний (нижний), образованный унаследованными из прошлого культурными элементами; </w:t>
      </w:r>
    </w:p>
    <w:p w:rsidR="005414C4" w:rsidRDefault="005414C4" w:rsidP="00D02AEB">
      <w:pPr>
        <w:pStyle w:val="a6"/>
        <w:spacing w:line="360" w:lineRule="auto"/>
        <w:ind w:firstLine="709"/>
      </w:pPr>
      <w:r>
        <w:t xml:space="preserve">• исторически поздний (верхний), состоящий из новообразований, современных культурных явлений. </w:t>
      </w:r>
    </w:p>
    <w:p w:rsidR="005414C4" w:rsidRDefault="005414C4" w:rsidP="00D02AEB">
      <w:pPr>
        <w:pStyle w:val="a6"/>
        <w:spacing w:line="360" w:lineRule="auto"/>
        <w:ind w:firstLine="709"/>
      </w:pPr>
      <w:r>
        <w:t>Нижний слой включает наиболее устойчивые элементы, закрепленные многовековой традицией. Поэтому считается, что они составляют каркас этнической культуры. При таком подходе этническая культура предстает как единство преемственности и обновления. Обновление культуры может быть экзогенным (заимствованным) и эндогенным (возникшим внутри культуры без влияния извне). Преемственность, устойчивость этнической культуры держится на действии двух типов механизмов передачи традиций: внутрипоколенных традиций, действующих на протяжении нескольких лет или десятилетий и охватывающих лишь часть этноса (смежные возрастные группы); межпоколенных традиции, существующих на протяжении исторически длительного времени и выступающих механизмом передачи цен</w:t>
      </w:r>
      <w:r w:rsidR="003864CB">
        <w:t>ностей от поколения к поколению</w:t>
      </w:r>
      <w:r>
        <w:t xml:space="preserve">. </w:t>
      </w:r>
    </w:p>
    <w:p w:rsidR="005414C4" w:rsidRDefault="005414C4" w:rsidP="00D02AEB">
      <w:pPr>
        <w:pStyle w:val="a6"/>
        <w:spacing w:line="360" w:lineRule="auto"/>
        <w:ind w:firstLine="709"/>
      </w:pPr>
      <w:r>
        <w:t>Этническая культура — это культура людей, связанных между собой общностью происхождения (кровным родством) и совместно осуществляемой хозяйственной деятельностью, единством, так сказать, «крови и почвы», почему она и меняется от одной местности к другой. Местная ограниченность, жесткая локализация, обособление в сравнительно узком социальном пространстве (племя, община, этническая группа) — одна из основных черт этой культуры. В ней господствует сила традиции, привычки, раз и навсегда принятых обычаев, передающихся из поколения к поколению н</w:t>
      </w:r>
      <w:r w:rsidR="003864CB">
        <w:t>а семейном или соседском уровне</w:t>
      </w:r>
      <w:r>
        <w:t xml:space="preserve">. Если этнос указывает на социокультурную общность людей, то нация обозначает территориальное, экономическое и лингвистическое объединение людей, имеющих социальную структуру и политическую организацию. </w:t>
      </w:r>
    </w:p>
    <w:p w:rsidR="005414C4" w:rsidRDefault="005414C4" w:rsidP="00D02AEB">
      <w:pPr>
        <w:pStyle w:val="a6"/>
        <w:spacing w:line="360" w:lineRule="auto"/>
        <w:ind w:firstLine="709"/>
      </w:pPr>
      <w:r>
        <w:t xml:space="preserve">Структура национальной культуры сложнее этнической. Национальная культура включает наряду с традиционно-бытовой, профессиональной и обыденной также специализированные области культуры. А поскольку нация охватывает общество, а общество имеет стратификацию и социальную структуру, то понятие национальной культуры охватывает субкультуры всех больших групп, которых может не быть у этнической. Более того, этнические культуры входят в состав национальной. Взять такие молодые нации, как США или Бразилию, прозванные этническими котлами. Американская национальная культура крайне гетерогенна, она включает ирландскую, итальянскую, немецкую, китайскую, японскую, мексиканскую, русскую, еврейскую и другие этнические культуры. Большинство современных национальных культур полиэтничны. </w:t>
      </w:r>
    </w:p>
    <w:p w:rsidR="005414C4" w:rsidRDefault="005414C4" w:rsidP="00D02AEB">
      <w:pPr>
        <w:pStyle w:val="a6"/>
        <w:spacing w:line="360" w:lineRule="auto"/>
        <w:ind w:firstLine="709"/>
      </w:pPr>
      <w:r>
        <w:t>Национальная культура не сводится к механической сумме этнических культур. Она имеет нечто сверх того. У нее есть собственно национальные черты культуры, возникшие тогда, когда представители всех этносов осознали свою принадлежность к новой нации. Например, и африканцы, и белые одинаково восторженно исполняют гимн США и чтут американский флаг, уважают его законы и национальные праздники. Осознание большими социальными группами своей приверженности к территории своего расселения, общенациональному литературному языку, национальным традициям и символам составляет с</w:t>
      </w:r>
      <w:r w:rsidR="003864CB">
        <w:t>одержание национальной культуры</w:t>
      </w:r>
      <w:r>
        <w:t xml:space="preserve">. </w:t>
      </w:r>
    </w:p>
    <w:p w:rsidR="005414C4" w:rsidRDefault="005414C4" w:rsidP="00D02AEB">
      <w:pPr>
        <w:pStyle w:val="a6"/>
        <w:spacing w:line="360" w:lineRule="auto"/>
        <w:ind w:firstLine="709"/>
      </w:pPr>
      <w:r>
        <w:t xml:space="preserve">В отличие от этнической, национальная культура объединяет людей, живущих на больших пространствах и необязательно связанных кровно-родственными отношениями. Обязательным условием появления национальной культуры специалисты считают новый тип , социальной коммуникации, связанный с изобретением письменности, с моментом рождения литературного языка и национальной литературы. Именно благодаря письменности идеи, необходимые для национального объединения, приобретают популярность </w:t>
      </w:r>
      <w:r w:rsidR="003864CB">
        <w:t>среди грамотной части населения</w:t>
      </w:r>
      <w:r>
        <w:t xml:space="preserve">. </w:t>
      </w:r>
    </w:p>
    <w:p w:rsidR="005414C4" w:rsidRDefault="005414C4" w:rsidP="00D02AEB">
      <w:pPr>
        <w:pStyle w:val="a6"/>
        <w:spacing w:line="360" w:lineRule="auto"/>
        <w:ind w:firstLine="709"/>
      </w:pPr>
      <w:r>
        <w:t>Таким образом, национальная культура строится на фундаменте письменной культуры, в то время как этническая культура может быть вполне бесписьменной, например, культура отсталых племен, сохранившихся до наших дней. Но та и другая культура, по отношению ко всем другим видам культуры на данной ,территории, должна называться доминирующей. Вот почему национальная культура изучается преимущественно филологией, имеющей дело с памятниками письменности, а этническая культура — этнографией и антропологией, имеющими дело прежде всег</w:t>
      </w:r>
      <w:r w:rsidR="003864CB">
        <w:t>о с дописьменной литературой</w:t>
      </w:r>
      <w:r>
        <w:t>.</w:t>
      </w:r>
    </w:p>
    <w:p w:rsidR="0004668E" w:rsidRDefault="003864CB" w:rsidP="00D02AEB">
      <w:pPr>
        <w:pStyle w:val="7"/>
        <w:spacing w:line="360" w:lineRule="auto"/>
        <w:ind w:firstLine="709"/>
      </w:pPr>
      <w:r>
        <w:t xml:space="preserve">Функции этнической культуры </w:t>
      </w:r>
    </w:p>
    <w:p w:rsidR="0004668E" w:rsidRDefault="0004668E" w:rsidP="00D02AEB">
      <w:pPr>
        <w:pStyle w:val="a6"/>
        <w:spacing w:line="360" w:lineRule="auto"/>
        <w:ind w:firstLine="709"/>
      </w:pPr>
      <w:r>
        <w:t>Разные сферы культуры неодинаково выполняют роль сплачивающего или различающего средства для различных видов этнических образований. Поэтому в исследовании этнических общностей все большее место занимает рассмотрение разнообразных функций культуры. Одной нз существенных среди них и вместе с тем слабоизученных выступает этнознаковая роль культуры. Ее изучение находится в поле внимания лингвистики, фольклористики, искусствознания, археологии, психологии и других смежных наук.</w:t>
      </w:r>
    </w:p>
    <w:p w:rsidR="0004668E" w:rsidRDefault="0004668E" w:rsidP="00D02AEB">
      <w:pPr>
        <w:pStyle w:val="a6"/>
        <w:spacing w:line="360" w:lineRule="auto"/>
        <w:ind w:firstLine="709"/>
      </w:pPr>
      <w:r>
        <w:t xml:space="preserve">Культура, как известно, выполняет самые разнообразные функции. В частности, в нашей научной литературе выделяются следующие "технические" функции культуры: </w:t>
      </w:r>
    </w:p>
    <w:p w:rsidR="0004668E" w:rsidRDefault="0004668E" w:rsidP="00D02AEB">
      <w:pPr>
        <w:pStyle w:val="a6"/>
        <w:spacing w:line="360" w:lineRule="auto"/>
        <w:ind w:firstLine="709"/>
      </w:pPr>
      <w:r>
        <w:t>1) инструментальная функция, с которой в первую очередь связана "механическая" техника, выступающая преимущественно как специфическая система средств совместною воздействия человеческих индивидов на материальную среду;</w:t>
      </w:r>
    </w:p>
    <w:p w:rsidR="0004668E" w:rsidRDefault="0004668E" w:rsidP="00D02AEB">
      <w:pPr>
        <w:pStyle w:val="a6"/>
        <w:spacing w:line="360" w:lineRule="auto"/>
        <w:ind w:firstLine="709"/>
      </w:pPr>
      <w:r>
        <w:t>2) нормативная, функция, сопряженная с "организационной" техникой ("соционормативной" культурой) как специфической системой средств организации коллективной жизни;</w:t>
      </w:r>
    </w:p>
    <w:p w:rsidR="0004668E" w:rsidRDefault="0004668E" w:rsidP="00D02AEB">
      <w:pPr>
        <w:pStyle w:val="a6"/>
        <w:spacing w:line="360" w:lineRule="auto"/>
        <w:ind w:firstLine="709"/>
      </w:pPr>
      <w:r>
        <w:t>3) сигнификативная функция, выражающаяся в "символической" ("знаковой") технике как специфической системе средств, благодаря которой осуществляются умственные и эмоциональные действия человека;</w:t>
      </w:r>
    </w:p>
    <w:p w:rsidR="0004668E" w:rsidRDefault="0004668E" w:rsidP="00D02AEB">
      <w:pPr>
        <w:pStyle w:val="a6"/>
        <w:spacing w:line="360" w:lineRule="auto"/>
        <w:ind w:firstLine="709"/>
      </w:pPr>
      <w:r>
        <w:t>4) коммуникативная функция, неразрывно связанная со знаковой техникой, обеспечивающая общение людей .</w:t>
      </w:r>
    </w:p>
    <w:p w:rsidR="0004668E" w:rsidRDefault="0004668E" w:rsidP="00D02AEB">
      <w:pPr>
        <w:pStyle w:val="a6"/>
        <w:spacing w:line="360" w:lineRule="auto"/>
        <w:ind w:firstLine="709"/>
      </w:pPr>
      <w:r>
        <w:t>Наряду с этими "техническими" функциями культуры, в известном смысле простирающимися на все общество, можно выделить ее "специфические" функции, связанные с обеспечением отдельных видов социальных потребностей. Таковы, например, эстетическая, познавательная и религиозная функции. Все они в той или иной степени пересекаются с "техническими" функциями культуры. Каждой из них соответствует особая сфера культуры, однако их проявление данными сферами обычно пе ограничивает: я (например, эстетическую функцию выполняет не только такая сфера культуры, как искусство, но и другие ее сферы).</w:t>
      </w:r>
    </w:p>
    <w:p w:rsidR="0004668E" w:rsidRDefault="0004668E" w:rsidP="00D02AEB">
      <w:pPr>
        <w:pStyle w:val="a6"/>
        <w:spacing w:line="360" w:lineRule="auto"/>
        <w:ind w:firstLine="709"/>
      </w:pPr>
      <w:r>
        <w:t>Среди выполняемых культурой многочисленных ролей представляется правомерным особо выделить ее этническую функцию. Эту функцию выполняет совокупность этнодифференцирующих и этноинтегрирующих свойств культуры. Свойства культуры теснейшим образом сопряжены с остальными функциями культуры, нередко выступая фактически в качестве одной из их сторон. Более того, фактически этнические функции выступают в качестве своеобразного дополнении к основным функциям культуры. Как известно, особенно характерно такое "дополнение" к традиционным компонентам культуры, хотя ото не исключает выполнения этнических функций и культурными инновациями.</w:t>
      </w:r>
    </w:p>
    <w:p w:rsidR="0004668E" w:rsidRDefault="0004668E" w:rsidP="00D02AEB">
      <w:pPr>
        <w:pStyle w:val="a6"/>
        <w:spacing w:line="360" w:lineRule="auto"/>
        <w:ind w:firstLine="709"/>
      </w:pPr>
      <w:r>
        <w:t>Обычно при характеристике этнических общностей особое внимание уделяется дифференцирующей функции. Однако не следует исключать и этноинтегрирующие функции культуры. Ведь при всей значимости свойств, выделяющих каждый этнос среди других аналогичных общностей, непременным и важнейшим условием его существования как целостной системы остаются интегрирующие функции культуры. Если лишить этнос внутренних культурных связей, то он неизбежно разрушится.</w:t>
      </w:r>
    </w:p>
    <w:p w:rsidR="007F1F26" w:rsidRDefault="0004668E" w:rsidP="00D02AEB">
      <w:pPr>
        <w:pStyle w:val="a6"/>
        <w:spacing w:line="360" w:lineRule="auto"/>
        <w:ind w:firstLine="709"/>
      </w:pPr>
      <w:r>
        <w:t xml:space="preserve">Интегрирующие этнос культурные компоненты сами по себе далеко не однородны. </w:t>
      </w:r>
    </w:p>
    <w:p w:rsidR="0004668E" w:rsidRDefault="0004668E" w:rsidP="00D02AEB">
      <w:pPr>
        <w:pStyle w:val="a6"/>
        <w:spacing w:line="360" w:lineRule="auto"/>
        <w:ind w:firstLine="709"/>
      </w:pPr>
      <w:r>
        <w:t xml:space="preserve">Они различаются не только по своим основным функциям, но и по пространственным параметрам. А это придает культуре этноса своеобразную многослойность. В свою очередь в такого рода многослойности можно выделить несколько уровней. Наиболее "глубинным" и в то же время "макромасштабным" является тот, что относится к общечеловеческим чертам. Они связаны прежде всего с удовлетворением простейших потребностей людей. И не только в наше время, но и в далеком прошлом не так уж много было народов, не знавших, например, жилища или одежды, не говоря уже об орудиях труда. Естественно, что этот "глубинный" слой культуры не выполняет этнодифференцирующих функций. </w:t>
      </w:r>
    </w:p>
    <w:p w:rsidR="0004668E" w:rsidRDefault="0004668E" w:rsidP="00D02AEB">
      <w:pPr>
        <w:pStyle w:val="a6"/>
        <w:spacing w:line="360" w:lineRule="auto"/>
        <w:ind w:firstLine="709"/>
      </w:pPr>
      <w:r>
        <w:t>Следующий слой культуры, которым обладает значительное число этносов, охватывает обычно значительную часть континента (субконтинент), а иной раз целый континент пли даже несколько их; условно такой слои может быть назван "субконтинентным" или континентальным. Примером этого может служить наличие в традиционном жилище народов Европы двух основных типов. Один из них представлен каркасно-столбовыми постройками с косыми балками-консолями, пространство между которыми заполняется не несущими вертикальной нагрузки материалами (так называемой "фахверк"). Другой - срубный дом из горизонтальных бревенчатых венцов. Если первый характерен главным образом для Западной Европы (от Англии, Франции и Скандинавии до Австрии и Балкан), то второй - для Восточной (для поляков, белорусов, русских, финноугорских и тюркских народов Поволжья), хотя известен также в Альпах и Пиренеях. Не менее показательно и деление одежды на два основных типа: несшитую и сшитую. Наиболее древними, судя по всему, являются различные виды несшитой одежды, ведущие свое происхождение от набедренных повязок. Но уже в верхнем палеолите, очевидно, в связи с похолоданием, имевшим место 38-35 тыс. лет тому назад, появляется сшитая одежда. Охотники того времени, населявшие северные полосы Европы и Азии, стали носить меховые штаны и куртки.</w:t>
      </w:r>
    </w:p>
    <w:p w:rsidR="0004668E" w:rsidRDefault="0004668E" w:rsidP="00D02AEB">
      <w:pPr>
        <w:pStyle w:val="a6"/>
        <w:spacing w:line="360" w:lineRule="auto"/>
        <w:ind w:firstLine="709"/>
      </w:pPr>
      <w:r>
        <w:t>В поле зрения этнографов должны находиться и те пространственные особенности культуры, которые связаны с хозяйственно-культурными типами. Под таковыми, как известно, в нашей этнографической науке принято понимать определенные комплексы хозяйства и культуры, каждый из которых может быть одновременно характерен для нескольких народов самых различных частей ойкумены.</w:t>
      </w:r>
    </w:p>
    <w:p w:rsidR="0004668E" w:rsidRDefault="0004668E" w:rsidP="00D02AEB">
      <w:pPr>
        <w:pStyle w:val="a6"/>
        <w:spacing w:line="360" w:lineRule="auto"/>
        <w:ind w:firstLine="709"/>
      </w:pPr>
      <w:r>
        <w:t>Привлекают внимание этнографов и такие ареально-культурные образования, как историко-этнографические области. Под таковыми понимаются части ойкумены, у населения которых в силу общности социально-экономического развития, длительных связей и взаимного влияния сложились сходные культурно-бытовые черты. Эти черты проявляются как в материальной, так и в духовной традиционной культуре, особенно в тех ее элементах, что несут эстетическую нагрузку. Нередко такого рода черты в значительной мере обусловлены природной средой (не случайно историко-этнографические общности в большей или меньшей степени совпадают с географическими ареалами).</w:t>
      </w:r>
    </w:p>
    <w:p w:rsidR="0004668E" w:rsidRDefault="0004668E" w:rsidP="00D02AEB">
      <w:pPr>
        <w:pStyle w:val="a6"/>
        <w:spacing w:line="360" w:lineRule="auto"/>
        <w:ind w:firstLine="709"/>
      </w:pPr>
      <w:r>
        <w:t>Одна из непосредственных задач этнографической науки исследование так называемых метаэтнических общностей. Имеются в виду образования, охватывающие несколько основных этнических подразделений, но обладающих этническими свойствами меньшей интенсивности, чем каждое из таких подразделений. При этом метаэтнические общности отличаются чрезвычайным разнообразием по своему генезису, системообразующим компонентам, масштабам.</w:t>
      </w:r>
      <w:r w:rsidR="00D02AEB">
        <w:rPr>
          <w:lang w:val="uk-UA"/>
        </w:rPr>
        <w:t xml:space="preserve"> </w:t>
      </w:r>
      <w:r>
        <w:t>При всей значимости всех рассмотренных слоев культуры этноса для его функционирования все же важнейшая роль в данном отношении принадлежит тем компонентам его культуры, которые обладают типичными для него чертами.</w:t>
      </w:r>
    </w:p>
    <w:p w:rsidR="0004668E" w:rsidRDefault="0004668E" w:rsidP="00D02AEB">
      <w:pPr>
        <w:pStyle w:val="a6"/>
        <w:spacing w:line="360" w:lineRule="auto"/>
        <w:ind w:firstLine="709"/>
      </w:pPr>
      <w:r>
        <w:t>В силу взаимодействий культур, а также определенной культурной конвергентности в развитии народов преобладающая часть этнических особенностей в сфере культуры имеет, так сказать, относительный характер. Каждый значительный компонент этноса по-своему выражает этническую специфику, притом далеко не одинаково в разных конкретно-исторических ситуациях. Соответственно определение задач этнографии при изучении этнодифференцирующих свойств культуры этноса предполагает ее покомпонентное рассмотрение.</w:t>
      </w:r>
    </w:p>
    <w:p w:rsidR="0004668E" w:rsidRDefault="0004668E" w:rsidP="00D02AEB">
      <w:pPr>
        <w:pStyle w:val="a6"/>
        <w:spacing w:line="360" w:lineRule="auto"/>
        <w:ind w:firstLine="709"/>
      </w:pPr>
      <w:r>
        <w:t>Обычно легче всего поддаются фиксации этнические особенности в опредмеченных результатах человеческой активности, прежде всего в материальной культуре. Не случайно ее традиционные виды уже давно привлекают пристальное внимание этнографов во всех странах, где существует эта дисциплина (или ее ближайшие аналоги). Русская этнографическая наука вносит существенный вклад в изучение таких компонентов материальной культуры, как сельскохозяйственные орудия, поселения, жилище, одежда, домашняя утварь, пища и т. д. Исследования эти касаются многих народов России, а также ряда зарубежных стран.</w:t>
      </w:r>
    </w:p>
    <w:p w:rsidR="0004668E" w:rsidRDefault="0004668E" w:rsidP="00D02AEB">
      <w:pPr>
        <w:pStyle w:val="a6"/>
        <w:spacing w:line="360" w:lineRule="auto"/>
        <w:ind w:firstLine="709"/>
      </w:pPr>
      <w:r>
        <w:t>Рассматривая обычно каждый из этих компонентов культуры как целостное исторически изменяющееся явление, всесторонне характеризуя его, наша этнографическая наука тем самым в значительной мере выполняет функции истории материальной культуры.</w:t>
      </w:r>
    </w:p>
    <w:p w:rsidR="0004668E" w:rsidRDefault="0004668E" w:rsidP="00D02AEB">
      <w:pPr>
        <w:pStyle w:val="a6"/>
        <w:spacing w:line="360" w:lineRule="auto"/>
        <w:ind w:firstLine="709"/>
      </w:pPr>
      <w:r>
        <w:t>Выполнение этнографами роли историков материальной культуры нередко приводит к тому, что "вещеведческий" аспект изучения отдельных видов материальной культуры, прежде всего их описание, заслоняет основную задачу этнографических исследований. Правда, определенный сдвиг в этом отношении уже есть. Развернувшаяся в последнее время работа над историко-этнографическими атласами позволяет выявить конкретные ареалы отдельных компонентов материальной культуры (земледельческих орудий, одежды и др.) Положено начало сравнительно-типологическому изучению отдельных видов материальной культуры.</w:t>
      </w:r>
    </w:p>
    <w:p w:rsidR="0004668E" w:rsidRDefault="0004668E" w:rsidP="00D02AEB">
      <w:pPr>
        <w:pStyle w:val="a6"/>
        <w:spacing w:line="360" w:lineRule="auto"/>
        <w:ind w:firstLine="709"/>
      </w:pPr>
      <w:r>
        <w:t>С традиционными формами материальной культуры весьма тесно связаны такие компоненты обыденного сознания, как различные виды народных знаний. К их этнографическому изучению полностью относится все то, что сказано в данной связи об изучении самой материальной культуры.</w:t>
      </w:r>
    </w:p>
    <w:p w:rsidR="0004668E" w:rsidRDefault="0004668E" w:rsidP="00D02AEB">
      <w:pPr>
        <w:pStyle w:val="a6"/>
        <w:spacing w:line="360" w:lineRule="auto"/>
        <w:ind w:firstLine="709"/>
      </w:pPr>
      <w:r>
        <w:t xml:space="preserve">В этнографии хозяйственная деятельность народа - этноса является началом начал, так как от ее характера зависит формирование всех сторон культуры и социальной жизни. Этнографы различают основные занятия, дающие средства существования данной этнической общности, и подсобные занятия - трудовую деятельность отдельных групп этноса, постоянно или многих, в свободное от основных занятий время (различные промыслы, изготовления одежды, утвари, орудий труда и т.п.). </w:t>
      </w:r>
    </w:p>
    <w:p w:rsidR="0004668E" w:rsidRDefault="0004668E" w:rsidP="00D02AEB">
      <w:pPr>
        <w:pStyle w:val="a6"/>
        <w:spacing w:line="360" w:lineRule="auto"/>
        <w:ind w:firstLine="709"/>
      </w:pPr>
      <w:r>
        <w:t>При описании материальной культуры, особенно когда ставится задача изучения этногенетических проблем, существенное внимание уделяется одежде, так как в ее традиционном составе, материале, оформлении, покрое находит отражение этническая специфика. Одежда - специальное средство защиты человеческого тела. Одежда бывает повседневная, праздничная, обрядовая. К последней относится одеяние священнослужителей, специальные платья, надеваемые при исполнении различных обрядовых действ.</w:t>
      </w:r>
    </w:p>
    <w:p w:rsidR="006F42A9" w:rsidRDefault="0004668E" w:rsidP="00D02AEB">
      <w:pPr>
        <w:pStyle w:val="a6"/>
        <w:spacing w:line="360" w:lineRule="auto"/>
        <w:ind w:firstLine="709"/>
      </w:pPr>
      <w:r>
        <w:t>По общему виду одежда делится на</w:t>
      </w:r>
      <w:r w:rsidR="006F42A9">
        <w:t>:</w:t>
      </w:r>
      <w:r>
        <w:t xml:space="preserve"> </w:t>
      </w:r>
    </w:p>
    <w:p w:rsidR="006F42A9" w:rsidRDefault="006F42A9" w:rsidP="00D02AEB">
      <w:pPr>
        <w:pStyle w:val="a6"/>
        <w:spacing w:line="360" w:lineRule="auto"/>
        <w:ind w:firstLine="709"/>
      </w:pPr>
      <w:r>
        <w:t xml:space="preserve">- </w:t>
      </w:r>
      <w:r w:rsidR="0004668E">
        <w:t xml:space="preserve">глухую (без разрезов спереди, одевается через голову, характерна для северных районов) </w:t>
      </w:r>
    </w:p>
    <w:p w:rsidR="006F42A9" w:rsidRDefault="006F42A9" w:rsidP="00D02AEB">
      <w:pPr>
        <w:pStyle w:val="a6"/>
        <w:spacing w:line="360" w:lineRule="auto"/>
        <w:ind w:firstLine="709"/>
      </w:pPr>
      <w:r>
        <w:t xml:space="preserve">- </w:t>
      </w:r>
      <w:r w:rsidR="0004668E">
        <w:t xml:space="preserve">распашную, наиболее широко распространенную. </w:t>
      </w:r>
    </w:p>
    <w:p w:rsidR="006F42A9" w:rsidRDefault="0004668E" w:rsidP="00D02AEB">
      <w:pPr>
        <w:pStyle w:val="a6"/>
        <w:spacing w:line="360" w:lineRule="auto"/>
        <w:ind w:firstLine="709"/>
      </w:pPr>
      <w:r>
        <w:t xml:space="preserve">По расположению на человеческом теле различают одежду нательную (одета на голое тело), </w:t>
      </w:r>
    </w:p>
    <w:p w:rsidR="006F42A9" w:rsidRDefault="006F42A9" w:rsidP="00D02AEB">
      <w:pPr>
        <w:pStyle w:val="a6"/>
        <w:spacing w:line="360" w:lineRule="auto"/>
        <w:ind w:firstLine="709"/>
      </w:pPr>
      <w:r>
        <w:t xml:space="preserve">- </w:t>
      </w:r>
      <w:r w:rsidR="0004668E">
        <w:t xml:space="preserve">верхнюю (одета поверх нательной), </w:t>
      </w:r>
    </w:p>
    <w:p w:rsidR="006F42A9" w:rsidRDefault="006F42A9" w:rsidP="00D02AEB">
      <w:pPr>
        <w:pStyle w:val="a6"/>
        <w:spacing w:line="360" w:lineRule="auto"/>
        <w:ind w:firstLine="709"/>
      </w:pPr>
      <w:r>
        <w:t xml:space="preserve">- </w:t>
      </w:r>
      <w:r w:rsidR="0004668E">
        <w:t xml:space="preserve">плечевую (укрепляется на плечах-халаты, куртки 'и т. д.), </w:t>
      </w:r>
    </w:p>
    <w:p w:rsidR="006F42A9" w:rsidRDefault="006F42A9" w:rsidP="00D02AEB">
      <w:pPr>
        <w:pStyle w:val="a6"/>
        <w:spacing w:line="360" w:lineRule="auto"/>
        <w:ind w:firstLine="709"/>
      </w:pPr>
      <w:r>
        <w:t xml:space="preserve">- </w:t>
      </w:r>
      <w:r w:rsidR="0004668E">
        <w:t xml:space="preserve">поясную (укрепляется на поясе - штаны, юбки), </w:t>
      </w:r>
    </w:p>
    <w:p w:rsidR="0004668E" w:rsidRDefault="006F42A9" w:rsidP="00D02AEB">
      <w:pPr>
        <w:pStyle w:val="a6"/>
        <w:spacing w:line="360" w:lineRule="auto"/>
        <w:ind w:firstLine="709"/>
      </w:pPr>
      <w:r>
        <w:t xml:space="preserve">- </w:t>
      </w:r>
      <w:r w:rsidR="0004668E">
        <w:t>набедренную (укрепляется на бедрах; характерна как единственная форма одежды в тропических странах, например, набедренная повязка, пояса стыдливости, передники).</w:t>
      </w:r>
    </w:p>
    <w:p w:rsidR="00BB5571" w:rsidRDefault="0004668E" w:rsidP="00D02AEB">
      <w:pPr>
        <w:pStyle w:val="a6"/>
        <w:spacing w:line="360" w:lineRule="auto"/>
        <w:ind w:firstLine="709"/>
      </w:pPr>
      <w:r>
        <w:t xml:space="preserve">Покрой одежды зависит от материала, а при изготовлении из ткани - от ширины ее. Выделяется одежда трех типов покроя </w:t>
      </w:r>
    </w:p>
    <w:p w:rsidR="00BB5571" w:rsidRDefault="0004668E" w:rsidP="00D02AEB">
      <w:pPr>
        <w:pStyle w:val="a6"/>
        <w:spacing w:line="360" w:lineRule="auto"/>
        <w:ind w:firstLine="709"/>
      </w:pPr>
      <w:r>
        <w:t xml:space="preserve">- цельнокроенная (из одной шкуры или" целого куска материи), </w:t>
      </w:r>
    </w:p>
    <w:p w:rsidR="00BB5571" w:rsidRDefault="00BB5571" w:rsidP="00D02AEB">
      <w:pPr>
        <w:pStyle w:val="a6"/>
        <w:spacing w:line="360" w:lineRule="auto"/>
        <w:ind w:firstLine="709"/>
      </w:pPr>
      <w:r>
        <w:t xml:space="preserve">- </w:t>
      </w:r>
      <w:r w:rsidR="0004668E">
        <w:t xml:space="preserve">туникообразная (узкое полотно перекинуто через плечо и рукава вшиты у плеча) </w:t>
      </w:r>
    </w:p>
    <w:p w:rsidR="0004668E" w:rsidRDefault="00BB5571" w:rsidP="00D02AEB">
      <w:pPr>
        <w:pStyle w:val="a6"/>
        <w:spacing w:line="360" w:lineRule="auto"/>
        <w:ind w:firstLine="709"/>
      </w:pPr>
      <w:r>
        <w:t xml:space="preserve">- </w:t>
      </w:r>
      <w:r w:rsidR="0004668E">
        <w:t>кимонообразная (широкое полотно, дающее возможность кроить плечо вместе, с рукавом или частью рукава). Несомненную этническую специфику может нести и запах одежды - расположение полок относительно друг друга в распашном типе. Полы могут сходиться посредине, такую одежду называют либо прямозастежнай, либо - с прямым разрезом; левая пола может находить на правую - левополая на левую - правополая одежда, или одежда с правым запахом. Например, в каменных тюркских изваяниях подчеркнута такая специфика расположения полок, отличающая тюрок от монголов или китайцев.</w:t>
      </w:r>
    </w:p>
    <w:p w:rsidR="0004668E" w:rsidRDefault="0004668E" w:rsidP="00D02AEB">
      <w:pPr>
        <w:pStyle w:val="a6"/>
        <w:spacing w:line="360" w:lineRule="auto"/>
        <w:ind w:firstLine="709"/>
      </w:pPr>
      <w:r>
        <w:t>Учитывая, что одежда есть средство защиты тела, а, по представлениям людей доклассовой эпохи, тело должно быть защищено от злых-духов и могло быть защищено символами рода (родовыми знаками, иными отличительными признаками, как, например, родовое различие мяо передавалось в одежде через специфический цвет ткани для людей одного рода), этнография в общей теме "одежда" рассматривает различные украшения на голом теле и типы причесок. К украшениям относятся татуировки, нашейные украшения (гривны, кольца, ожерелья), ручные и ножные браслеты, кольца, повязки.</w:t>
      </w:r>
    </w:p>
    <w:p w:rsidR="0004668E" w:rsidRDefault="0004668E" w:rsidP="00D02AEB">
      <w:pPr>
        <w:pStyle w:val="a6"/>
        <w:spacing w:line="360" w:lineRule="auto"/>
        <w:ind w:firstLine="709"/>
      </w:pPr>
      <w:r>
        <w:t>Этнографы в разделе материальной культуры изучают также традиционные виды транспорта и связи. Под транспортом понимаются средства передвижения людей и грузов, в которые входят различного вида колесные конструкции, традиционные приспособления типа волокуш, вьюков, коромысел, носилок, паланкинов, корзин и т. д. Под связью - традиционные системы передачи сигналов и сообщений как для экстраординарного (появление врага, угрозы стихийного бедствия, эпидемии), так и обыденного (счет поколениям, удостоверение общественных полномочий, начала фискальных помет) случаев.</w:t>
      </w:r>
    </w:p>
    <w:p w:rsidR="0004668E" w:rsidRDefault="0004668E" w:rsidP="00D02AEB">
      <w:pPr>
        <w:pStyle w:val="a6"/>
        <w:spacing w:line="360" w:lineRule="auto"/>
        <w:ind w:firstLine="709"/>
      </w:pPr>
      <w:r>
        <w:t xml:space="preserve">К традиционным видам связи относятся сигнальные костры, узелковое письмо, зарубки и засечки на деревьях или специальных предметах; язык жестов, пиктография и т. </w:t>
      </w:r>
      <w:r w:rsidR="000C512B">
        <w:t>П</w:t>
      </w:r>
    </w:p>
    <w:p w:rsidR="000C512B" w:rsidRDefault="000C512B" w:rsidP="00D02AEB">
      <w:pPr>
        <w:pStyle w:val="a6"/>
        <w:spacing w:line="360" w:lineRule="auto"/>
        <w:ind w:firstLine="709"/>
      </w:pPr>
    </w:p>
    <w:p w:rsidR="00FD003A" w:rsidRDefault="00FD003A" w:rsidP="00D02AEB">
      <w:pPr>
        <w:pStyle w:val="13"/>
        <w:spacing w:line="360" w:lineRule="auto"/>
        <w:ind w:firstLine="709"/>
        <w:jc w:val="both"/>
      </w:pPr>
      <w:r>
        <w:t xml:space="preserve">2. </w:t>
      </w:r>
      <w:r w:rsidRPr="00072A4C">
        <w:t>Задачи, которые стоят перед современной этнопсихологиею</w:t>
      </w:r>
    </w:p>
    <w:p w:rsidR="00FD003A" w:rsidRDefault="00FD003A" w:rsidP="00D02AEB">
      <w:pPr>
        <w:pStyle w:val="a8"/>
        <w:spacing w:line="360" w:lineRule="auto"/>
        <w:ind w:firstLine="709"/>
      </w:pPr>
    </w:p>
    <w:p w:rsidR="00FD003A" w:rsidRDefault="00FD003A" w:rsidP="00D02AEB">
      <w:pPr>
        <w:pStyle w:val="8"/>
        <w:spacing w:line="360" w:lineRule="auto"/>
        <w:ind w:firstLine="709"/>
      </w:pPr>
      <w:r>
        <w:t>На сегодняшний день приоритетными становятся аспекты национального</w:t>
      </w:r>
    </w:p>
    <w:p w:rsidR="00FD003A" w:rsidRDefault="00FD003A" w:rsidP="00D02AEB">
      <w:pPr>
        <w:pStyle w:val="8"/>
        <w:spacing w:line="360" w:lineRule="auto"/>
        <w:ind w:firstLine="709"/>
      </w:pPr>
      <w:r>
        <w:t xml:space="preserve">возрождения. Данная приоритетность связан с практическим значением этнической психологии, обусловленным активизацией пассивного большинства населения, которое всегда помогает политической реакции одержать победу, а также в устранении торможений, препятствующих развитию стремления к свободе, которое возникает благодаря социально- политической ситуации в той или иной стране. </w:t>
      </w:r>
    </w:p>
    <w:p w:rsidR="00FD003A" w:rsidRDefault="00FD003A" w:rsidP="00D02AEB">
      <w:pPr>
        <w:pStyle w:val="8"/>
        <w:spacing w:line="360" w:lineRule="auto"/>
        <w:ind w:firstLine="709"/>
      </w:pPr>
      <w:r>
        <w:t>Изучение особенностей этносов необходимо для анализа их деятельности,</w:t>
      </w:r>
      <w:r w:rsidR="00D02AEB">
        <w:rPr>
          <w:lang w:val="uk-UA"/>
        </w:rPr>
        <w:t xml:space="preserve"> </w:t>
      </w:r>
      <w:r>
        <w:t>воспитательной работы с ними, а также повышения уровня их деятельности,</w:t>
      </w:r>
      <w:r w:rsidR="00D02AEB">
        <w:rPr>
          <w:lang w:val="uk-UA"/>
        </w:rPr>
        <w:t xml:space="preserve"> </w:t>
      </w:r>
      <w:r>
        <w:t xml:space="preserve">развития, а также для организации цивилизованных отношений между народами. </w:t>
      </w:r>
    </w:p>
    <w:p w:rsidR="00FD003A" w:rsidRDefault="00FD003A" w:rsidP="00D02AEB">
      <w:pPr>
        <w:pStyle w:val="8"/>
        <w:spacing w:line="360" w:lineRule="auto"/>
        <w:ind w:firstLine="709"/>
      </w:pPr>
      <w:r>
        <w:t>Исследования должны помочь гармонически сочетать общие интересы граждан с интересами каждой отдельной нации.</w:t>
      </w:r>
    </w:p>
    <w:p w:rsidR="00FD003A" w:rsidRDefault="00F60486" w:rsidP="00D02AEB">
      <w:pPr>
        <w:pStyle w:val="8"/>
        <w:spacing w:line="360" w:lineRule="auto"/>
        <w:ind w:firstLine="709"/>
      </w:pPr>
      <w:r>
        <w:t>В рамках задач этнической психологии, среди которых</w:t>
      </w:r>
      <w:r w:rsidR="00FD003A">
        <w:t xml:space="preserve"> на современном этапе выделяют: </w:t>
      </w:r>
    </w:p>
    <w:p w:rsidR="00F60486" w:rsidRDefault="00F60486" w:rsidP="00D02AEB">
      <w:pPr>
        <w:pStyle w:val="8"/>
        <w:spacing w:line="360" w:lineRule="auto"/>
        <w:ind w:firstLine="709"/>
      </w:pPr>
      <w:r>
        <w:t>исследование социально-психологических проблем межэтнического взаимодействия, изучение особенностей формирования и актуализации этнической идентичности на индивидуально-личностном уровне, создание и апробирование программ и методов социально-психологического тренинга успешного межкультурного взаимодействия, развити</w:t>
      </w:r>
      <w:r w:rsidR="0077422E">
        <w:t>е теории этнической психологии</w:t>
      </w:r>
      <w:r w:rsidR="005134D1">
        <w:t>,</w:t>
      </w:r>
      <w:r w:rsidR="0077422E">
        <w:rPr>
          <w:lang w:val="uk-UA"/>
        </w:rPr>
        <w:t xml:space="preserve"> </w:t>
      </w:r>
      <w:r>
        <w:t>особую значимость приобретает исследование роли этнических стереотипов в процессе формирования позитивной этнической идентичности, изучение влияния стереотипных представлений на успешность адаптации мигрантов к новому культурному окружению, анализ путей и способов преодоления негативного влияния этнических предубеждений на межэтнические отношения и предотвращения перехода от предрассудка как умственного конструкта к открытой этнической дискриминации и национальной вражде. Для этнопсихологии задача состоит в следующем: объяснить, как и почему формируется специфическое восприятие народом себя самого и внешнего мира и как это восприятие влияет на поступки и поведение людей.</w:t>
      </w:r>
    </w:p>
    <w:p w:rsidR="0077422E" w:rsidRDefault="00F60486" w:rsidP="00D02AEB">
      <w:pPr>
        <w:pStyle w:val="8"/>
        <w:spacing w:line="360" w:lineRule="auto"/>
        <w:ind w:firstLine="709"/>
        <w:rPr>
          <w:lang w:val="uk-UA"/>
        </w:rPr>
      </w:pPr>
      <w:r>
        <w:t xml:space="preserve">«Задача этнопсихологии, не в том, чтобы суммировать особенности людей, обусловленные их этнической, национальной принадлежностью. </w:t>
      </w:r>
    </w:p>
    <w:p w:rsidR="00F60486" w:rsidRDefault="00F60486" w:rsidP="00D02AEB">
      <w:pPr>
        <w:pStyle w:val="8"/>
        <w:spacing w:line="360" w:lineRule="auto"/>
        <w:ind w:firstLine="709"/>
      </w:pPr>
      <w:r>
        <w:t xml:space="preserve">Она заключается в том, чтобы раскрыть и показать, как под влиянием данных, исторически сложившихся конкретных социально-экономических, политических и культурных условий формируются, закрепляются, передаются последующим поколениям традиции, обычаи, привычки, установки и ценностные ориентации, вкусы и предпочтения, морально-психологические и волевые черты и особенности, главные, преобладающие тенденции эмоционально-психологической сферы, реальные проявления национального самосознания, национальных чувств и настроений» На сегодняшний день приоритетными становятся аспекты национального возрождения. Данная приоритетность связан с практическим значением этнической психологии, обусловленным активизацией пассивного большинства населения, которое всегда помогает политической реакции одержать победу, а также в устранении торможений, препятствующих развитию стремления к свободе, которое возникает благодаря социально-политической ситуации в той или иной стране. </w:t>
      </w:r>
    </w:p>
    <w:p w:rsidR="000C512B" w:rsidRDefault="00F60486" w:rsidP="00D02AEB">
      <w:pPr>
        <w:pStyle w:val="8"/>
        <w:spacing w:line="360" w:lineRule="auto"/>
        <w:ind w:firstLine="709"/>
      </w:pPr>
      <w:r>
        <w:t>Изучение особенностей этносов необходимо для анализа их деятельности, воспитательной работы с ними, а также повышения уровня их деятельности, развития, а также для организации цивилизованных отношений между народами. Исследования должны помочь гармонически сочетать общие интересы граждан с интересами каждой отдельной нации.</w:t>
      </w:r>
    </w:p>
    <w:p w:rsidR="00FE57FF" w:rsidRDefault="00FE57FF" w:rsidP="00D02AEB">
      <w:pPr>
        <w:pStyle w:val="8"/>
        <w:spacing w:line="360" w:lineRule="auto"/>
        <w:ind w:firstLine="709"/>
      </w:pPr>
    </w:p>
    <w:p w:rsidR="000E3CA8" w:rsidRDefault="000E3CA8" w:rsidP="00D02AEB">
      <w:pPr>
        <w:pStyle w:val="13"/>
        <w:spacing w:line="360" w:lineRule="auto"/>
        <w:ind w:firstLine="709"/>
        <w:jc w:val="both"/>
      </w:pPr>
      <w:r w:rsidRPr="00072A4C">
        <w:t>3.</w:t>
      </w:r>
      <w:r>
        <w:t xml:space="preserve"> </w:t>
      </w:r>
      <w:r w:rsidRPr="00072A4C">
        <w:t xml:space="preserve">Этническое сознание, его естество и содержание </w:t>
      </w:r>
    </w:p>
    <w:p w:rsidR="000E3CA8" w:rsidRDefault="000E3CA8" w:rsidP="00D02AEB">
      <w:pPr>
        <w:pStyle w:val="a8"/>
        <w:spacing w:line="360" w:lineRule="auto"/>
        <w:ind w:firstLine="709"/>
      </w:pPr>
    </w:p>
    <w:p w:rsidR="000E3CA8" w:rsidRDefault="00FE57FF" w:rsidP="00D02AEB">
      <w:pPr>
        <w:pStyle w:val="11"/>
        <w:spacing w:line="360" w:lineRule="auto"/>
        <w:ind w:firstLine="709"/>
      </w:pPr>
      <w:r w:rsidRPr="00072A4C">
        <w:t>Этническое сознание порождает этнический образ — представление о типичном для этноса индивиде Этнический образ, исходно воплощающий в себе единство всеобщего (универсального) и единичного (уникального), строится на основе такого понимания типичности, которое учитывает чувственную конкретность. Этнический образ — это выход единичности из герменевтического круга с задержкой ее возвращения внутрь круга.</w:t>
      </w:r>
    </w:p>
    <w:p w:rsidR="000E3CA8" w:rsidRDefault="00FE57FF" w:rsidP="00D02AEB">
      <w:pPr>
        <w:pStyle w:val="11"/>
        <w:spacing w:line="360" w:lineRule="auto"/>
        <w:ind w:firstLine="709"/>
      </w:pPr>
      <w:r w:rsidRPr="00072A4C">
        <w:t xml:space="preserve"> Эта задержка сродни эстетической задержке, открытой Львом Выготским. Этнический образ близок к образам искусства. Его сходство с последними состоит еще в том что, будучи формой отражения действительности, он одновременно и программирует эту действительностъ, поощряя или ограничивая поведенческие акты людей. Этнический образ становится рамкой поведенческих актов человека. </w:t>
      </w:r>
    </w:p>
    <w:p w:rsidR="000E3CA8" w:rsidRDefault="00FE57FF" w:rsidP="00D02AEB">
      <w:pPr>
        <w:pStyle w:val="11"/>
        <w:spacing w:line="360" w:lineRule="auto"/>
        <w:ind w:firstLine="709"/>
      </w:pPr>
      <w:r w:rsidRPr="00072A4C">
        <w:t>Как и художественный образ, этнический образ подчинен законам индивидуализации.</w:t>
      </w:r>
    </w:p>
    <w:p w:rsidR="000E3CA8" w:rsidRDefault="00FE57FF" w:rsidP="00D02AEB">
      <w:pPr>
        <w:pStyle w:val="11"/>
        <w:spacing w:line="360" w:lineRule="auto"/>
        <w:ind w:firstLine="709"/>
      </w:pPr>
      <w:r w:rsidRPr="00072A4C">
        <w:t xml:space="preserve">Некоторые проблемы этнического образа так или иначе затрагивались в этнологических исследованиях. Была показана роль этнического сознания в межэтнических отношениях, причем обращалось внимание и на необъективность этнических опенок одних и тех же черт и явлений. Указаны различия в ценностных установках в зависимости от национальности, поставлена проблема образов и символов этноса Кабардинский ученый Бзрасби Бгажноков расширил понимание этнических образов для него этнические образы суть «типовые особенности отражения условий общения и типовые способы ориентации в них». </w:t>
      </w:r>
    </w:p>
    <w:p w:rsidR="000E3CA8" w:rsidRDefault="00FE57FF" w:rsidP="00D02AEB">
      <w:pPr>
        <w:pStyle w:val="11"/>
        <w:spacing w:line="360" w:lineRule="auto"/>
        <w:ind w:firstLine="709"/>
      </w:pPr>
      <w:r w:rsidRPr="00072A4C">
        <w:t>Он сближает такие образы с образцами коммуникативного поведения.</w:t>
      </w:r>
      <w:r w:rsidRPr="00072A4C">
        <w:br/>
        <w:t xml:space="preserve">На материале разных эпох и этнических традиции нам надо найти наиболее общие правила построения этнического образа, взятого как «изнутри» так и «извне». </w:t>
      </w:r>
    </w:p>
    <w:p w:rsidR="000E3CA8" w:rsidRDefault="000E3CA8" w:rsidP="00D02AEB">
      <w:pPr>
        <w:pStyle w:val="11"/>
        <w:spacing w:line="360" w:lineRule="auto"/>
        <w:ind w:firstLine="709"/>
      </w:pPr>
      <w:r>
        <w:t xml:space="preserve">Для структурного описания </w:t>
      </w:r>
      <w:r w:rsidR="00FE57FF" w:rsidRPr="00072A4C">
        <w:t xml:space="preserve">речь должна идти как </w:t>
      </w:r>
      <w:r>
        <w:t>о</w:t>
      </w:r>
      <w:r w:rsidR="00D02AEB">
        <w:rPr>
          <w:lang w:val="uk-UA"/>
        </w:rPr>
        <w:t xml:space="preserve"> </w:t>
      </w:r>
      <w:r w:rsidR="00FE57FF" w:rsidRPr="00072A4C">
        <w:t xml:space="preserve">интраобразе — представлении о собственном этническом образе, </w:t>
      </w:r>
      <w:r>
        <w:t>так и о</w:t>
      </w:r>
      <w:r w:rsidR="00FE57FF" w:rsidRPr="00072A4C">
        <w:t xml:space="preserve"> экстраобразе — представлении о нечленах своего этноса. </w:t>
      </w:r>
    </w:p>
    <w:p w:rsidR="000E3CA8" w:rsidRDefault="00FE57FF" w:rsidP="00D02AEB">
      <w:pPr>
        <w:pStyle w:val="11"/>
        <w:spacing w:line="360" w:lineRule="auto"/>
        <w:ind w:firstLine="709"/>
      </w:pPr>
      <w:r w:rsidRPr="00072A4C">
        <w:t xml:space="preserve">Наша задача осложняется той произвольностью, с которой вычленяются те или иные черты этнического образа. </w:t>
      </w:r>
    </w:p>
    <w:p w:rsidR="000807AA" w:rsidRDefault="00FE57FF" w:rsidP="00D02AEB">
      <w:pPr>
        <w:pStyle w:val="11"/>
        <w:spacing w:line="360" w:lineRule="auto"/>
        <w:ind w:firstLine="709"/>
      </w:pPr>
      <w:r w:rsidRPr="00072A4C">
        <w:t>Это относится как к самоописанию (интраобраз), так и к описанию других народов (экстраобраз). Следует заметить, что современность стремительно меняет жизнь народ</w:t>
      </w:r>
      <w:r w:rsidR="000807AA">
        <w:t xml:space="preserve">ов и соответственно их и нтра- </w:t>
      </w:r>
      <w:r w:rsidRPr="00072A4C">
        <w:t>экстраобразы.</w:t>
      </w:r>
    </w:p>
    <w:p w:rsidR="000807AA" w:rsidRDefault="00FE57FF" w:rsidP="00D02AEB">
      <w:pPr>
        <w:pStyle w:val="11"/>
        <w:spacing w:line="360" w:lineRule="auto"/>
        <w:ind w:firstLine="709"/>
      </w:pPr>
      <w:r w:rsidRPr="00072A4C">
        <w:t xml:space="preserve">В различии интра- и экстраобразов заключен эмоционально окрашенный оценочный момент обычно эмоциями со знаком плюс наделен интраобраз, а эмоциями со знаком минус — экстраобраз. </w:t>
      </w:r>
    </w:p>
    <w:p w:rsidR="000807AA" w:rsidRDefault="00FE57FF" w:rsidP="00D02AEB">
      <w:pPr>
        <w:pStyle w:val="11"/>
        <w:spacing w:line="360" w:lineRule="auto"/>
        <w:ind w:firstLine="709"/>
      </w:pPr>
      <w:r w:rsidRPr="00072A4C">
        <w:t xml:space="preserve">Преодолеть эмоциональную окрашенность этнического образа и вскрыть объективно историческое его содержание — значит быть готовым к общению с людьми другого этноса. Такие ставшие традиционными определения, как «гордый испанец», «педантичный немец», «чопорный англичанин», «легкомысленный француз», исследователи обычно относят к этническим стереотипам. </w:t>
      </w:r>
    </w:p>
    <w:p w:rsidR="00D02AEB" w:rsidRDefault="00FE57FF" w:rsidP="00D02AEB">
      <w:pPr>
        <w:pStyle w:val="11"/>
        <w:spacing w:line="360" w:lineRule="auto"/>
        <w:ind w:firstLine="709"/>
        <w:rPr>
          <w:lang w:val="uk-UA"/>
        </w:rPr>
      </w:pPr>
      <w:r w:rsidRPr="00072A4C">
        <w:t>Но стереотип предполагает соответствие определенным социальным нормам Здесь же речь идет об ожидаемой реакции отдельных индивидов, представителей разных этносов, т.е. перед нами в приведенных примерах не стереотипы, а именно образы сведенные в краткие описания, как бы формулы, в которых дан индивид с каким-либо свойством (предикатом).</w:t>
      </w:r>
    </w:p>
    <w:p w:rsidR="00EF071C" w:rsidRDefault="00FE57FF" w:rsidP="00D02AEB">
      <w:pPr>
        <w:pStyle w:val="11"/>
        <w:spacing w:line="360" w:lineRule="auto"/>
        <w:ind w:firstLine="709"/>
      </w:pPr>
      <w:r w:rsidRPr="00072A4C">
        <w:t xml:space="preserve">Этнический образ порождает представление о всем облике человека и его поведении. В формулах описаниях часто подчеркивается внешность образа, что отражает представление о специфическом индивидуальном поведении, «нраве». Даже сведенные к жесту знаки описания представителей разных этносов в языке глухонемых — это тоже образы. </w:t>
      </w:r>
    </w:p>
    <w:p w:rsidR="00EF071C" w:rsidRDefault="00FE57FF" w:rsidP="00D02AEB">
      <w:pPr>
        <w:pStyle w:val="11"/>
        <w:spacing w:line="360" w:lineRule="auto"/>
        <w:ind w:firstLine="709"/>
      </w:pPr>
      <w:r w:rsidRPr="00072A4C">
        <w:t>Этнический образ воплощен в представлении об индивиде, физическом типе человека. Как такой образ наполняется телесностью? Телесность этнического образа строится разными способами. Это процесс этнизации тех или иных территориальных, общественно-историческ</w:t>
      </w:r>
      <w:r w:rsidR="00EF071C">
        <w:t xml:space="preserve">их или культурных явлений. </w:t>
      </w:r>
    </w:p>
    <w:p w:rsidR="00EF071C" w:rsidRDefault="00FE57FF" w:rsidP="00D02AEB">
      <w:pPr>
        <w:pStyle w:val="11"/>
        <w:spacing w:line="360" w:lineRule="auto"/>
        <w:ind w:firstLine="709"/>
      </w:pPr>
      <w:r w:rsidRPr="00072A4C">
        <w:t>Этнический образ не просто соотносится с мнением о типичном носителе этноса, он отражает восприятие этнической территории, поданное через типичную личность. Говоря другими словами, этнический образ персонифицирует сразу народ и страну. В нем территория с ее физическими особенностями, ландшафтом как бы сливается с типом человека.</w:t>
      </w:r>
    </w:p>
    <w:p w:rsidR="00EF071C" w:rsidRDefault="00FE57FF" w:rsidP="00D02AEB">
      <w:pPr>
        <w:pStyle w:val="11"/>
        <w:spacing w:line="360" w:lineRule="auto"/>
        <w:ind w:firstLine="709"/>
      </w:pPr>
      <w:r w:rsidRPr="00072A4C">
        <w:t xml:space="preserve">Этнический </w:t>
      </w:r>
      <w:r w:rsidR="0077422E" w:rsidRPr="00072A4C">
        <w:t>образ,</w:t>
      </w:r>
      <w:r w:rsidRPr="00072A4C">
        <w:t xml:space="preserve"> как и образ в искусстве, включает сам предмет и мысль об этом предмете и даже определенную программу действий.</w:t>
      </w:r>
    </w:p>
    <w:p w:rsidR="00EF071C" w:rsidRDefault="00FE57FF" w:rsidP="00D02AEB">
      <w:pPr>
        <w:pStyle w:val="11"/>
        <w:spacing w:line="360" w:lineRule="auto"/>
        <w:ind w:firstLine="709"/>
      </w:pPr>
      <w:r w:rsidRPr="00072A4C">
        <w:t>В древнерусской письменной традиции язык становится главной формулой описанием этнического образа В «Повести временных лет» язык обозначает этнос (чудь, меря, весь, мурома и т.д. ). Такой же традицией была в прошлом арабская По-видимому, формирование таких концепции связано с развитыми религиозными учениями, в которых речь рассматривается как дыхание, а еда и проглатывание есть способ приобщения к ценностям (ср.: лечение смытыми письменами). Во всяком случае, рассматривая знаковую роль языка, нельзя забывать о соматической стороне дела Но есть еще один аспект языка, который не позволяет ему играть активную роль в образовании этнического образа. Язык воспринимается как исключите</w:t>
      </w:r>
      <w:r w:rsidR="00EF071C">
        <w:t>льно человеческое свойство,</w:t>
      </w:r>
      <w:r w:rsidRPr="00072A4C">
        <w:t>тогда как в этническом образе претворяются прежде всего пространственно-временные распределительные факторы: соматические и вещевые, маркирующие внешний облик.</w:t>
      </w:r>
    </w:p>
    <w:p w:rsidR="000E3CA8" w:rsidRDefault="00FE57FF" w:rsidP="00D02AEB">
      <w:pPr>
        <w:pStyle w:val="11"/>
        <w:spacing w:line="360" w:lineRule="auto"/>
        <w:ind w:firstLine="709"/>
      </w:pPr>
      <w:r w:rsidRPr="00072A4C">
        <w:t>Есть различия между устной и письменной прорисовкой этнического образа. Устные высказывания очень кратки, емки по содержанию и поэтому труднее поддаются анализу. Развернутые письменные характеристики этнических образов позволяют легче обнаружить их структурные элементы.</w:t>
      </w:r>
      <w:r w:rsidR="0077422E">
        <w:rPr>
          <w:lang w:val="uk-UA"/>
        </w:rPr>
        <w:t xml:space="preserve"> </w:t>
      </w:r>
      <w:r w:rsidRPr="00072A4C">
        <w:t xml:space="preserve">Этнический образ обозначается прежде всего поведенчески и поэтому в нем учитываются разноречивые компоненты, особенно в речевых выражениях. </w:t>
      </w:r>
    </w:p>
    <w:p w:rsidR="00E03888" w:rsidRDefault="00E03888" w:rsidP="00D02AEB">
      <w:pPr>
        <w:pStyle w:val="11"/>
        <w:spacing w:line="360" w:lineRule="auto"/>
        <w:ind w:firstLine="709"/>
      </w:pPr>
    </w:p>
    <w:p w:rsidR="00E03888" w:rsidRPr="00072A4C" w:rsidRDefault="00E03888" w:rsidP="00D02AEB">
      <w:pPr>
        <w:pStyle w:val="13"/>
        <w:spacing w:line="360" w:lineRule="auto"/>
        <w:ind w:firstLine="709"/>
        <w:jc w:val="both"/>
      </w:pPr>
      <w:r>
        <w:rPr>
          <w:lang w:val="uk-UA"/>
        </w:rPr>
        <w:t xml:space="preserve">4. </w:t>
      </w:r>
      <w:r w:rsidRPr="00072A4C">
        <w:rPr>
          <w:lang w:val="uk-UA"/>
        </w:rPr>
        <w:t xml:space="preserve">Принципи </w:t>
      </w:r>
      <w:r>
        <w:t>построения</w:t>
      </w:r>
      <w:r w:rsidR="0077422E">
        <w:t xml:space="preserve"> </w:t>
      </w:r>
      <w:r w:rsidRPr="00072A4C">
        <w:t>этнопсихологических исследований.</w:t>
      </w:r>
    </w:p>
    <w:p w:rsidR="00E03888" w:rsidRDefault="00E03888" w:rsidP="00D02AEB">
      <w:pPr>
        <w:pStyle w:val="11"/>
        <w:spacing w:line="360" w:lineRule="auto"/>
        <w:ind w:firstLine="709"/>
      </w:pPr>
    </w:p>
    <w:p w:rsidR="00E03888" w:rsidRDefault="00FE57FF" w:rsidP="00D02AEB">
      <w:pPr>
        <w:pStyle w:val="11"/>
        <w:spacing w:line="360" w:lineRule="auto"/>
        <w:ind w:firstLine="709"/>
      </w:pPr>
      <w:r w:rsidRPr="00E03888">
        <w:rPr>
          <w:rStyle w:val="121"/>
          <w:iCs/>
        </w:rPr>
        <w:t>Виды этнопсихологических исследований</w:t>
      </w:r>
      <w:r w:rsidRPr="00072A4C">
        <w:t>.</w:t>
      </w:r>
    </w:p>
    <w:p w:rsidR="00E03888" w:rsidRDefault="00FE57FF" w:rsidP="00D02AEB">
      <w:pPr>
        <w:pStyle w:val="11"/>
        <w:spacing w:line="360" w:lineRule="auto"/>
        <w:ind w:firstLine="709"/>
      </w:pPr>
      <w:r w:rsidRPr="00072A4C">
        <w:t xml:space="preserve"> В настоящее время в зависимости от того, как и какие используются методы и методики, изучение национально-психологических особенностей людей может принимать форму стандартного или кросскультурного этнопсихологического исследования.</w:t>
      </w:r>
    </w:p>
    <w:p w:rsidR="00E03888" w:rsidRDefault="00FE57FF" w:rsidP="00D02AEB">
      <w:pPr>
        <w:pStyle w:val="11"/>
        <w:spacing w:line="360" w:lineRule="auto"/>
        <w:ind w:firstLine="709"/>
      </w:pPr>
      <w:r w:rsidRPr="00072A4C">
        <w:rPr>
          <w:rStyle w:val="ad"/>
        </w:rPr>
        <w:t xml:space="preserve">Стандартное этнопсихологическое исследование </w:t>
      </w:r>
      <w:r w:rsidRPr="00072A4C">
        <w:t xml:space="preserve">первоначально не предполагает межкультурного сравнения. </w:t>
      </w:r>
    </w:p>
    <w:p w:rsidR="00FE57FF" w:rsidRPr="00072A4C" w:rsidRDefault="00FE57FF" w:rsidP="00D02AEB">
      <w:pPr>
        <w:pStyle w:val="11"/>
        <w:spacing w:line="360" w:lineRule="auto"/>
        <w:ind w:firstLine="709"/>
      </w:pPr>
      <w:r w:rsidRPr="00072A4C">
        <w:t>Его объектом обычно выступают:</w:t>
      </w:r>
    </w:p>
    <w:p w:rsidR="00FE57FF" w:rsidRPr="00072A4C" w:rsidRDefault="00E03888" w:rsidP="00D02AEB">
      <w:pPr>
        <w:pStyle w:val="11"/>
        <w:spacing w:line="360" w:lineRule="auto"/>
        <w:ind w:firstLine="709"/>
      </w:pPr>
      <w:r>
        <w:t xml:space="preserve">- </w:t>
      </w:r>
      <w:r w:rsidR="00FE57FF" w:rsidRPr="00072A4C">
        <w:t>национальное сознание или самосознание;</w:t>
      </w:r>
    </w:p>
    <w:p w:rsidR="00FE57FF" w:rsidRPr="00072A4C" w:rsidRDefault="00E03888" w:rsidP="00D02AEB">
      <w:pPr>
        <w:pStyle w:val="11"/>
        <w:spacing w:line="360" w:lineRule="auto"/>
        <w:ind w:firstLine="709"/>
      </w:pPr>
      <w:r>
        <w:t xml:space="preserve">- </w:t>
      </w:r>
      <w:r w:rsidR="00FE57FF" w:rsidRPr="00072A4C">
        <w:t>национальные ценности и ориентации, потребности и мотивы;</w:t>
      </w:r>
    </w:p>
    <w:p w:rsidR="00FE57FF" w:rsidRPr="00072A4C" w:rsidRDefault="003B0F21" w:rsidP="00D02AEB">
      <w:pPr>
        <w:pStyle w:val="11"/>
        <w:spacing w:line="360" w:lineRule="auto"/>
        <w:ind w:firstLine="709"/>
      </w:pPr>
      <w:r>
        <w:t xml:space="preserve">- </w:t>
      </w:r>
      <w:r w:rsidR="00FE57FF" w:rsidRPr="00072A4C">
        <w:t>специфика авто- и гетеростереотипов, этнических установок;</w:t>
      </w:r>
    </w:p>
    <w:p w:rsidR="00FE57FF" w:rsidRPr="00072A4C" w:rsidRDefault="003B0F21" w:rsidP="00D02AEB">
      <w:pPr>
        <w:pStyle w:val="11"/>
        <w:spacing w:line="360" w:lineRule="auto"/>
        <w:ind w:firstLine="709"/>
      </w:pPr>
      <w:r>
        <w:t xml:space="preserve">- </w:t>
      </w:r>
      <w:r w:rsidR="00FE57FF" w:rsidRPr="00072A4C">
        <w:t>отдельные национально-психологические особенности, традиции, привычки и обычаи;</w:t>
      </w:r>
    </w:p>
    <w:p w:rsidR="00FE57FF" w:rsidRDefault="003B0F21" w:rsidP="00D02AEB">
      <w:pPr>
        <w:pStyle w:val="11"/>
        <w:spacing w:line="360" w:lineRule="auto"/>
        <w:ind w:firstLine="709"/>
      </w:pPr>
      <w:r>
        <w:t xml:space="preserve">- </w:t>
      </w:r>
      <w:r w:rsidR="00FE57FF" w:rsidRPr="00072A4C">
        <w:t>своеобразие поведения представителей конкретных наций и народов.</w:t>
      </w:r>
    </w:p>
    <w:p w:rsidR="003B0F21" w:rsidRDefault="00FE57FF" w:rsidP="00D02AEB">
      <w:pPr>
        <w:pStyle w:val="11"/>
        <w:spacing w:line="360" w:lineRule="auto"/>
        <w:ind w:firstLine="709"/>
      </w:pPr>
      <w:r w:rsidRPr="00072A4C">
        <w:t>Для проведения стандартного этнопсихологического исследования необходимо создание оригинальных, специально разработанных методик, адекватных его целям и задачам. Или могут использоваться адаптированные (модифицированные) к конкретной этнической общности существующие в психологии (и других науках) методики изучения сознания личности и социально-психологических феноменов, функционирующих в иноэтнической среде.</w:t>
      </w:r>
    </w:p>
    <w:p w:rsidR="0074358E" w:rsidRDefault="00FE57FF" w:rsidP="00D02AEB">
      <w:pPr>
        <w:pStyle w:val="11"/>
        <w:spacing w:line="360" w:lineRule="auto"/>
        <w:ind w:firstLine="709"/>
      </w:pPr>
      <w:r w:rsidRPr="00072A4C">
        <w:t xml:space="preserve">В настоящее время разработана специальная программа стандартного этнопсихологического исследования, в состав которой входит набор из 24 стандартизированных (специально адаптированных и модернизированных) методик, включающих: </w:t>
      </w:r>
    </w:p>
    <w:p w:rsidR="0074358E" w:rsidRDefault="0074358E" w:rsidP="00D02AEB">
      <w:pPr>
        <w:pStyle w:val="11"/>
        <w:spacing w:line="360" w:lineRule="auto"/>
        <w:ind w:firstLine="709"/>
      </w:pPr>
      <w:r>
        <w:t>-</w:t>
      </w:r>
      <w:r w:rsidR="00D02AEB">
        <w:t xml:space="preserve"> </w:t>
      </w:r>
      <w:r w:rsidR="00FE57FF" w:rsidRPr="00072A4C">
        <w:t xml:space="preserve">этнопсихологический опросник; </w:t>
      </w:r>
    </w:p>
    <w:p w:rsidR="0074358E" w:rsidRDefault="0074358E" w:rsidP="00D02AEB">
      <w:pPr>
        <w:pStyle w:val="11"/>
        <w:spacing w:line="360" w:lineRule="auto"/>
        <w:ind w:firstLine="709"/>
      </w:pPr>
      <w:r>
        <w:t>-</w:t>
      </w:r>
      <w:r w:rsidR="00D02AEB">
        <w:t xml:space="preserve"> </w:t>
      </w:r>
      <w:r w:rsidR="00FE57FF" w:rsidRPr="00072A4C">
        <w:t xml:space="preserve">методику исследования самоотношения; </w:t>
      </w:r>
    </w:p>
    <w:p w:rsidR="0074358E" w:rsidRDefault="0074358E" w:rsidP="00D02AEB">
      <w:pPr>
        <w:pStyle w:val="11"/>
        <w:spacing w:line="360" w:lineRule="auto"/>
        <w:ind w:firstLine="709"/>
      </w:pPr>
      <w:r>
        <w:t>-</w:t>
      </w:r>
      <w:r w:rsidR="00D02AEB">
        <w:t xml:space="preserve"> </w:t>
      </w:r>
      <w:r w:rsidR="00FE57FF" w:rsidRPr="00072A4C">
        <w:t xml:space="preserve">методику измерения локуса контроля; </w:t>
      </w:r>
    </w:p>
    <w:p w:rsidR="008C57D8" w:rsidRDefault="007F1879" w:rsidP="00D02AEB">
      <w:pPr>
        <w:pStyle w:val="11"/>
        <w:spacing w:line="360" w:lineRule="auto"/>
        <w:ind w:firstLine="709"/>
      </w:pPr>
      <w:r>
        <w:t>-</w:t>
      </w:r>
      <w:r w:rsidR="00D02AEB">
        <w:t xml:space="preserve"> </w:t>
      </w:r>
      <w:r w:rsidR="00FE57FF" w:rsidRPr="00072A4C">
        <w:t>цветовой тест отношений; методику исследования направл</w:t>
      </w:r>
      <w:r w:rsidR="008C57D8">
        <w:t>енности</w:t>
      </w:r>
    </w:p>
    <w:p w:rsidR="0074358E" w:rsidRDefault="0077422E" w:rsidP="00D02AEB">
      <w:pPr>
        <w:pStyle w:val="11"/>
        <w:spacing w:line="360" w:lineRule="auto"/>
        <w:ind w:firstLine="709"/>
      </w:pPr>
      <w:r>
        <w:t xml:space="preserve"> </w:t>
      </w:r>
      <w:r w:rsidR="00FE57FF" w:rsidRPr="00072A4C">
        <w:t xml:space="preserve">интересов, ценностных ориентации и социальных установок; </w:t>
      </w:r>
    </w:p>
    <w:p w:rsidR="0074358E" w:rsidRDefault="0074358E" w:rsidP="00D02AEB">
      <w:pPr>
        <w:pStyle w:val="11"/>
        <w:spacing w:line="360" w:lineRule="auto"/>
        <w:ind w:firstLine="709"/>
      </w:pPr>
      <w:r>
        <w:t>-</w:t>
      </w:r>
      <w:r w:rsidR="00D02AEB">
        <w:t xml:space="preserve"> </w:t>
      </w:r>
      <w:r w:rsidR="00FE57FF" w:rsidRPr="00072A4C">
        <w:t xml:space="preserve">методику измерений ценностных ориентации; </w:t>
      </w:r>
    </w:p>
    <w:p w:rsidR="007F1879" w:rsidRDefault="0074358E" w:rsidP="00D02AEB">
      <w:pPr>
        <w:pStyle w:val="11"/>
        <w:spacing w:line="360" w:lineRule="auto"/>
        <w:ind w:firstLine="709"/>
      </w:pPr>
      <w:r>
        <w:t>-</w:t>
      </w:r>
      <w:r w:rsidR="00D02AEB">
        <w:t xml:space="preserve"> </w:t>
      </w:r>
      <w:r w:rsidR="00FE57FF" w:rsidRPr="00072A4C">
        <w:t xml:space="preserve">личностный ориентационный опросник; </w:t>
      </w:r>
    </w:p>
    <w:p w:rsidR="008C57D8" w:rsidRDefault="007F1879" w:rsidP="00D02AEB">
      <w:pPr>
        <w:pStyle w:val="11"/>
        <w:spacing w:line="360" w:lineRule="auto"/>
        <w:ind w:firstLine="709"/>
      </w:pPr>
      <w:r>
        <w:t>-</w:t>
      </w:r>
      <w:r w:rsidR="00D02AEB">
        <w:t xml:space="preserve"> </w:t>
      </w:r>
      <w:r w:rsidR="00FE57FF" w:rsidRPr="00072A4C">
        <w:t xml:space="preserve">опросник измерения потребности в достижениях; </w:t>
      </w:r>
    </w:p>
    <w:p w:rsidR="008C57D8" w:rsidRDefault="008C57D8" w:rsidP="00D02AEB">
      <w:pPr>
        <w:pStyle w:val="11"/>
        <w:spacing w:line="360" w:lineRule="auto"/>
        <w:ind w:firstLine="709"/>
      </w:pPr>
      <w:r>
        <w:t>-</w:t>
      </w:r>
      <w:r w:rsidR="0077422E">
        <w:t xml:space="preserve"> </w:t>
      </w:r>
      <w:r w:rsidR="00FE57FF" w:rsidRPr="00072A4C">
        <w:t>тест для измерения художественно-эстетических потребностей;</w:t>
      </w:r>
    </w:p>
    <w:p w:rsidR="008C57D8" w:rsidRDefault="008C57D8" w:rsidP="00D02AEB">
      <w:pPr>
        <w:pStyle w:val="11"/>
        <w:spacing w:line="360" w:lineRule="auto"/>
        <w:ind w:firstLine="709"/>
      </w:pPr>
      <w:r>
        <w:t>-</w:t>
      </w:r>
      <w:r w:rsidR="00FE57FF" w:rsidRPr="00072A4C">
        <w:t xml:space="preserve"> вопросник для оценки мотивации одобрения;</w:t>
      </w:r>
    </w:p>
    <w:p w:rsidR="008C57D8" w:rsidRDefault="008C57D8" w:rsidP="00D02AEB">
      <w:pPr>
        <w:pStyle w:val="11"/>
        <w:spacing w:line="360" w:lineRule="auto"/>
        <w:ind w:firstLine="709"/>
      </w:pPr>
      <w:r>
        <w:t>-</w:t>
      </w:r>
      <w:r w:rsidR="00FE57FF" w:rsidRPr="00072A4C">
        <w:t xml:space="preserve"> вопросник для оценки мотивации к достижению цели;</w:t>
      </w:r>
    </w:p>
    <w:p w:rsidR="008C57D8" w:rsidRDefault="008C57D8" w:rsidP="00D02AEB">
      <w:pPr>
        <w:pStyle w:val="11"/>
        <w:spacing w:line="360" w:lineRule="auto"/>
        <w:ind w:firstLine="709"/>
      </w:pPr>
      <w:r>
        <w:t>-</w:t>
      </w:r>
      <w:r w:rsidR="00FE57FF" w:rsidRPr="00072A4C">
        <w:t xml:space="preserve"> методику выявления импульсивности -целеустремленности;</w:t>
      </w:r>
    </w:p>
    <w:p w:rsidR="008C57D8" w:rsidRDefault="008C57D8" w:rsidP="00D02AEB">
      <w:pPr>
        <w:pStyle w:val="11"/>
        <w:spacing w:line="360" w:lineRule="auto"/>
        <w:ind w:firstLine="709"/>
      </w:pPr>
      <w:r>
        <w:t>-</w:t>
      </w:r>
      <w:r w:rsidR="00FE57FF" w:rsidRPr="00072A4C">
        <w:t xml:space="preserve"> методику исследования нормативных предпочтений группы;</w:t>
      </w:r>
    </w:p>
    <w:p w:rsidR="008C57D8" w:rsidRDefault="008C57D8" w:rsidP="00D02AEB">
      <w:pPr>
        <w:pStyle w:val="11"/>
        <w:spacing w:line="360" w:lineRule="auto"/>
        <w:ind w:firstLine="709"/>
      </w:pPr>
      <w:r>
        <w:t>-</w:t>
      </w:r>
      <w:r w:rsidR="00FE57FF" w:rsidRPr="00072A4C">
        <w:t xml:space="preserve"> методику оценки восприятия индивидом группы и др.. </w:t>
      </w:r>
    </w:p>
    <w:p w:rsidR="008C57D8" w:rsidRDefault="00FE57FF" w:rsidP="00D02AEB">
      <w:pPr>
        <w:pStyle w:val="11"/>
        <w:spacing w:line="360" w:lineRule="auto"/>
        <w:ind w:firstLine="709"/>
      </w:pPr>
      <w:r w:rsidRPr="00072A4C">
        <w:t>Эта программа опробована на изучении национально-психологических особенностей таджиков, казахов, бурятов, калмыков, кабардинцев и балкарцев и может широко использоваться.</w:t>
      </w:r>
    </w:p>
    <w:p w:rsidR="008C57D8" w:rsidRDefault="00FE57FF" w:rsidP="00D02AEB">
      <w:pPr>
        <w:pStyle w:val="11"/>
        <w:spacing w:line="360" w:lineRule="auto"/>
        <w:ind w:firstLine="709"/>
      </w:pPr>
      <w:r w:rsidRPr="00072A4C">
        <w:t xml:space="preserve">Кроме того, в рамках стандартного этнопсихологического исследования часто используются методики изучения этнических стереотипов и установок, достаточно хорошо представленные в отечественной и зарубежной психологической литературе. </w:t>
      </w:r>
    </w:p>
    <w:p w:rsidR="008C57D8" w:rsidRDefault="00FE57FF" w:rsidP="00D02AEB">
      <w:pPr>
        <w:pStyle w:val="11"/>
        <w:spacing w:line="360" w:lineRule="auto"/>
        <w:ind w:firstLine="709"/>
      </w:pPr>
      <w:r w:rsidRPr="00072A4C">
        <w:t>На Западе широко распространены также методики изучения поведения и непосредственных реакций людей по отношению к представителям чужих этнических групп, которые применяются в условиях естественного эксперимента.</w:t>
      </w:r>
    </w:p>
    <w:p w:rsidR="008C57D8" w:rsidRDefault="00FE57FF" w:rsidP="00D02AEB">
      <w:pPr>
        <w:pStyle w:val="11"/>
        <w:spacing w:line="360" w:lineRule="auto"/>
        <w:ind w:firstLine="709"/>
      </w:pPr>
      <w:r w:rsidRPr="00072A4C">
        <w:rPr>
          <w:rStyle w:val="ad"/>
        </w:rPr>
        <w:t xml:space="preserve">Кросскулыпурное этнопсихологическое исследование — </w:t>
      </w:r>
      <w:r w:rsidRPr="00072A4C">
        <w:t>изучение психологических и социокультурных особенностей людей, проводимое параллельно на нескольких группах испытуемых, относящихся к разным нациям или в группах, где представители разных наций собраны вместе.</w:t>
      </w:r>
    </w:p>
    <w:p w:rsidR="008C57D8" w:rsidRDefault="00FE57FF" w:rsidP="00D02AEB">
      <w:pPr>
        <w:pStyle w:val="11"/>
        <w:spacing w:line="360" w:lineRule="auto"/>
        <w:ind w:firstLine="709"/>
      </w:pPr>
      <w:r w:rsidRPr="00072A4C">
        <w:t xml:space="preserve">Впервые такое исследование было проведено в 1901 — 1905 американским ученым К. Риверсом, который экспериментально показал, что жители острова Мюррей, а также индейцы племени тода в меньшей степени подвержены иллюзиям, чем европейцы. </w:t>
      </w:r>
    </w:p>
    <w:p w:rsidR="00962BD9" w:rsidRDefault="00FE57FF" w:rsidP="00D02AEB">
      <w:pPr>
        <w:pStyle w:val="11"/>
        <w:spacing w:line="360" w:lineRule="auto"/>
        <w:ind w:firstLine="709"/>
      </w:pPr>
      <w:r w:rsidRPr="00072A4C">
        <w:t xml:space="preserve">Это исследование, обратившее на себя внимание многих ученых, повлекло за собой большое количество аналогичных работ по изучению самых разнообразных психологических феноменов. </w:t>
      </w:r>
    </w:p>
    <w:p w:rsidR="00962BD9" w:rsidRDefault="00FE57FF" w:rsidP="00D02AEB">
      <w:pPr>
        <w:pStyle w:val="11"/>
        <w:spacing w:line="360" w:lineRule="auto"/>
        <w:ind w:firstLine="709"/>
      </w:pPr>
      <w:r w:rsidRPr="00072A4C">
        <w:t>Общее для всех них была исходная схема построения:</w:t>
      </w:r>
    </w:p>
    <w:p w:rsidR="00962BD9" w:rsidRDefault="00FE57FF" w:rsidP="00D02AEB">
      <w:pPr>
        <w:pStyle w:val="11"/>
        <w:spacing w:line="360" w:lineRule="auto"/>
        <w:ind w:firstLine="709"/>
      </w:pPr>
      <w:r w:rsidRPr="00072A4C">
        <w:t>зависимости от целей исследования (изучение познавательных процессов, личностных характеристик, социокультурных особенностей) подбиралась какая-либо методика из существующего психологического арсенала, адекватная поставленным задачам, и по ней проводилось сравнительное исследование испытуемых двух и более этнических групп</w:t>
      </w:r>
      <w:r w:rsidR="00962BD9">
        <w:t>.</w:t>
      </w:r>
      <w:r w:rsidRPr="00072A4C">
        <w:br/>
        <w:t>При проведении кросскультурного исследования, несмотря на его кажущуюся простоту, доступность и легкость ис</w:t>
      </w:r>
      <w:r w:rsidR="00962BD9">
        <w:t xml:space="preserve">полнения, встречаются серьезные </w:t>
      </w:r>
      <w:r w:rsidRPr="00072A4C">
        <w:t>трудности.</w:t>
      </w:r>
    </w:p>
    <w:p w:rsidR="00962BD9" w:rsidRDefault="00FE57FF" w:rsidP="00D02AEB">
      <w:pPr>
        <w:pStyle w:val="11"/>
        <w:spacing w:line="360" w:lineRule="auto"/>
        <w:ind w:firstLine="709"/>
      </w:pPr>
      <w:r w:rsidRPr="00072A4C">
        <w:t>Во-первых, перед психологами встает вопрос о валидности методик, сравнимости полученных результатов. В идеале каждая из методик должна быть специально адаптирована к мировосприятию, традициям и привычкам конкретного народа.</w:t>
      </w:r>
    </w:p>
    <w:p w:rsidR="005C19E7" w:rsidRDefault="00FE57FF" w:rsidP="00D02AEB">
      <w:pPr>
        <w:pStyle w:val="11"/>
        <w:spacing w:line="360" w:lineRule="auto"/>
        <w:ind w:firstLine="709"/>
      </w:pPr>
      <w:r w:rsidRPr="00072A4C">
        <w:t>Во-вторых, так или иначе необходимо вырабатывать специальные процедуры эксперимента для определенных народов, поскольку оказалось, что отношение к ним у представителей различных этнических общностей неодинаково.</w:t>
      </w:r>
    </w:p>
    <w:p w:rsidR="005C19E7" w:rsidRDefault="00FE57FF" w:rsidP="00D02AEB">
      <w:pPr>
        <w:pStyle w:val="11"/>
        <w:spacing w:line="360" w:lineRule="auto"/>
        <w:ind w:firstLine="709"/>
      </w:pPr>
      <w:r w:rsidRPr="00072A4C">
        <w:t>В-третьих, всегда возникает вопрос: сможет ли исследователь объективно и беспристрастно сопоставлять особенности «своей» и «чужой» культуры? Или же: имеет ли он право изучать те этнические группы, к которым сам не принадлежит?</w:t>
      </w:r>
    </w:p>
    <w:p w:rsidR="005C19E7" w:rsidRDefault="00FE57FF" w:rsidP="00D02AEB">
      <w:pPr>
        <w:pStyle w:val="11"/>
        <w:spacing w:line="360" w:lineRule="auto"/>
        <w:ind w:firstLine="709"/>
      </w:pPr>
      <w:r w:rsidRPr="00072A4C">
        <w:t>В целом кросскультурное этнопсихологическое исследование не предполагает создания каких-либо универсальных методик. Несмотря на определенные ограничения, оно даст принципиально новые результаты за счет выхода исследования за пределы одной культуры, одной этнической общности.</w:t>
      </w:r>
    </w:p>
    <w:p w:rsidR="005C19E7" w:rsidRDefault="00FE57FF" w:rsidP="00D02AEB">
      <w:pPr>
        <w:pStyle w:val="11"/>
        <w:spacing w:line="360" w:lineRule="auto"/>
        <w:ind w:firstLine="709"/>
      </w:pPr>
      <w:r w:rsidRPr="00072A4C">
        <w:t xml:space="preserve">При изучении национально-психологических особенностей можно применять и </w:t>
      </w:r>
      <w:r w:rsidRPr="00072A4C">
        <w:rPr>
          <w:rStyle w:val="ad"/>
        </w:rPr>
        <w:t xml:space="preserve">историко-гносеологический подход. </w:t>
      </w:r>
      <w:r w:rsidRPr="00072A4C">
        <w:t xml:space="preserve">В этнопсихологических исследованиях он может быть реализован за счет изучения национально-психологических особенностей с помощью исторического анализа, контент-анализа, факторного анализа и иных методов обобщения разнообразных данных и результатов других исследований. Историко-гносеологический подход применяется тогда, когда невозможны прямые контакты с представителями той или иной национальности. Зарубежные этнопсихологи называют этот подход «методом изучения этноса на расстоянии». </w:t>
      </w:r>
    </w:p>
    <w:p w:rsidR="005C19E7" w:rsidRDefault="00FE57FF" w:rsidP="00D02AEB">
      <w:pPr>
        <w:pStyle w:val="11"/>
        <w:spacing w:line="360" w:lineRule="auto"/>
        <w:ind w:firstLine="709"/>
      </w:pPr>
      <w:r w:rsidRPr="00072A4C">
        <w:t>В этом случае анализу подвергаются исторические, политические, мемуарные, архивные или специальные источники, исследования, раскрывающие специфику формирования и развития той или иной этнической общности, ее экономики, культуры, политики, социальной и конфессиональной структуры, психологии и т.д.</w:t>
      </w:r>
    </w:p>
    <w:p w:rsidR="005C19E7" w:rsidRDefault="00FE57FF" w:rsidP="00D02AEB">
      <w:pPr>
        <w:pStyle w:val="11"/>
        <w:spacing w:line="360" w:lineRule="auto"/>
        <w:ind w:firstLine="709"/>
      </w:pPr>
      <w:r w:rsidRPr="00072A4C">
        <w:t>Основой при этом является контент-анализ. Он отвечает таким требованиям, как объективность, надежность, валидность, позволяет использовать методы многомерного статистического обобщения, в том числе факторного и других видов анализа.</w:t>
      </w:r>
    </w:p>
    <w:p w:rsidR="002F4994" w:rsidRDefault="00FE57FF" w:rsidP="00D02AEB">
      <w:pPr>
        <w:pStyle w:val="11"/>
        <w:spacing w:line="360" w:lineRule="auto"/>
        <w:ind w:firstLine="709"/>
      </w:pPr>
      <w:r w:rsidRPr="00072A4C">
        <w:t xml:space="preserve">Логика этнопсихологического исследования в целом находит выражение в составляемой в каждом конкретном случае специальной программе, которая может состоять из нескольких составных частей: </w:t>
      </w:r>
    </w:p>
    <w:p w:rsidR="002F4994" w:rsidRDefault="00FE57FF" w:rsidP="00D02AEB">
      <w:pPr>
        <w:pStyle w:val="11"/>
        <w:spacing w:line="360" w:lineRule="auto"/>
        <w:ind w:firstLine="709"/>
      </w:pPr>
      <w:r w:rsidRPr="00072A4C">
        <w:t xml:space="preserve">1) объекта, предмета, цели, задач и гипотез и методологии исследования; </w:t>
      </w:r>
    </w:p>
    <w:p w:rsidR="002F4994" w:rsidRDefault="00FE57FF" w:rsidP="00D02AEB">
      <w:pPr>
        <w:pStyle w:val="11"/>
        <w:spacing w:line="360" w:lineRule="auto"/>
        <w:ind w:firstLine="709"/>
      </w:pPr>
      <w:r w:rsidRPr="00072A4C">
        <w:t xml:space="preserve">2) концептуальной модели исследования, предполагающей разработку стратегии, отбор видов, методов и методик исследования, а также осмысление критериев и показателей для оценки его результатов; </w:t>
      </w:r>
    </w:p>
    <w:p w:rsidR="002F4994" w:rsidRDefault="00FE57FF" w:rsidP="00D02AEB">
      <w:pPr>
        <w:pStyle w:val="11"/>
        <w:spacing w:line="360" w:lineRule="auto"/>
        <w:ind w:firstLine="709"/>
      </w:pPr>
      <w:r w:rsidRPr="00072A4C">
        <w:t xml:space="preserve">3) концепции пилотажной проверки валидности и действенности процедур исследования; </w:t>
      </w:r>
    </w:p>
    <w:p w:rsidR="002F4994" w:rsidRDefault="00FE57FF" w:rsidP="00D02AEB">
      <w:pPr>
        <w:pStyle w:val="11"/>
        <w:spacing w:line="360" w:lineRule="auto"/>
        <w:ind w:firstLine="709"/>
      </w:pPr>
      <w:r w:rsidRPr="00072A4C">
        <w:t>4) подведения результатов исследования и формулировки основных его выводов.</w:t>
      </w:r>
    </w:p>
    <w:p w:rsidR="002F4994" w:rsidRDefault="00FE57FF" w:rsidP="00D02AEB">
      <w:pPr>
        <w:pStyle w:val="11"/>
        <w:spacing w:line="360" w:lineRule="auto"/>
        <w:ind w:firstLine="709"/>
      </w:pPr>
      <w:r w:rsidRPr="00072A4C">
        <w:t>Принципы этнопсихологического исследования. Этнопсихологическое исследование, являясь достаточно сложным и объемным по содержанию, чрезвычайно значимым по своим результатам, всегда должно опираться на определенную систему анализа, фундамент которой – конкретные принципы изучения. Важнейшими из них являются: принцип учета различных факторов формирования этнической общности и ее психологии; принцип анализа национально-психологических особенностей представителей того или иного этноса в единстве с проявлениями других их характеристик; принцип учета многообразия проявлений национально-психологических характеристик людей; принцип сравнительности в анализе национально-психологических особенностей.</w:t>
      </w:r>
    </w:p>
    <w:p w:rsidR="002F4994" w:rsidRDefault="00FE57FF" w:rsidP="00D02AEB">
      <w:pPr>
        <w:pStyle w:val="11"/>
        <w:spacing w:line="360" w:lineRule="auto"/>
        <w:ind w:firstLine="709"/>
      </w:pPr>
      <w:r w:rsidRPr="00072A4C">
        <w:rPr>
          <w:rStyle w:val="ad"/>
        </w:rPr>
        <w:t xml:space="preserve">Принцип учета различных факторов формирования этнической общности и ее психологии </w:t>
      </w:r>
      <w:r w:rsidRPr="00072A4C">
        <w:t xml:space="preserve">предполагает изучение национальной психологии как продукта исторического, экономического, политического и культурного развития и других условий, в которых живет данная этническая общность на протяжении длительного времени. Только при таком подходе можно правильно изучить, интерпретировать и осмыслить национально-психологические особенности представителей того или иного народа и специфику их проявления. </w:t>
      </w:r>
    </w:p>
    <w:p w:rsidR="002F4994" w:rsidRDefault="00FE57FF" w:rsidP="00D02AEB">
      <w:pPr>
        <w:pStyle w:val="11"/>
        <w:spacing w:line="360" w:lineRule="auto"/>
        <w:ind w:firstLine="709"/>
      </w:pPr>
      <w:r w:rsidRPr="00072A4C">
        <w:t>В интересах правильного анализа национально-психических особенностей необходимо, кроме того, изучать: специфику проявления исторической памяти нации; характер природной среды, в которой она формировалась; генезис ее социального развития; специфику быта, жизни и деятельности, взаимоотношений различных групп, ее составляющих; особенности военной истории; своеобразие культурных связей с другими этническими общностями.</w:t>
      </w:r>
    </w:p>
    <w:p w:rsidR="00FA47EF" w:rsidRDefault="00FE57FF" w:rsidP="00D02AEB">
      <w:pPr>
        <w:pStyle w:val="11"/>
        <w:spacing w:line="360" w:lineRule="auto"/>
        <w:ind w:firstLine="709"/>
      </w:pPr>
      <w:r w:rsidRPr="00072A4C">
        <w:t>Изучая национально-психологические особенности представителей тех или иных народов, следует иметь в виду и тот факт, что определенные их характеристики могут быть результатом одновременного воздействия многих факторов материальной и духовной жизни и деятельности. Однако в каждом случае в качестве главных, определяющих выступают прежде всего экономические и социально-политические условия развития этнической общности. Связь различных характеристик национальной психики с условиями и факторами, их породившими, также нельзя понимать упрощенно, поскольку эта зависимость может быть опосредованной.</w:t>
      </w:r>
    </w:p>
    <w:p w:rsidR="002F4994" w:rsidRPr="00FA47EF" w:rsidRDefault="00FA47EF" w:rsidP="00D02AEB">
      <w:pPr>
        <w:pStyle w:val="11"/>
        <w:spacing w:line="360" w:lineRule="auto"/>
        <w:ind w:firstLine="709"/>
        <w:rPr>
          <w:i/>
          <w:iCs w:val="0"/>
        </w:rPr>
      </w:pPr>
      <w:r>
        <w:rPr>
          <w:rStyle w:val="ad"/>
        </w:rPr>
        <w:t xml:space="preserve">Принцип </w:t>
      </w:r>
      <w:r w:rsidR="00FE57FF" w:rsidRPr="00072A4C">
        <w:rPr>
          <w:rStyle w:val="ad"/>
        </w:rPr>
        <w:t>анал</w:t>
      </w:r>
      <w:r>
        <w:rPr>
          <w:rStyle w:val="ad"/>
        </w:rPr>
        <w:t xml:space="preserve">иза национально-психологических особенностей </w:t>
      </w:r>
      <w:r w:rsidR="00FE57FF" w:rsidRPr="00072A4C">
        <w:rPr>
          <w:rStyle w:val="ad"/>
        </w:rPr>
        <w:t>представителей того или иного этноса в ед</w:t>
      </w:r>
      <w:r>
        <w:rPr>
          <w:rStyle w:val="ad"/>
        </w:rPr>
        <w:t xml:space="preserve">инстве с проявлениями других их </w:t>
      </w:r>
      <w:r w:rsidR="00FE57FF" w:rsidRPr="00072A4C">
        <w:rPr>
          <w:rStyle w:val="ad"/>
        </w:rPr>
        <w:t>характеристик</w:t>
      </w:r>
      <w:r>
        <w:rPr>
          <w:rStyle w:val="ad"/>
        </w:rPr>
        <w:t xml:space="preserve"> </w:t>
      </w:r>
      <w:r w:rsidR="00FE57FF" w:rsidRPr="00072A4C">
        <w:t xml:space="preserve">ориентирует на верное осмысление того, как у различных социальных групп в структуре их общественного и индивидуального сознания переплетаются черты национальной, классовой, конфессиональной, профессиональной, возрастной и т.п. психологии. </w:t>
      </w:r>
    </w:p>
    <w:p w:rsidR="002F4994" w:rsidRDefault="00FE57FF" w:rsidP="00D02AEB">
      <w:pPr>
        <w:pStyle w:val="11"/>
        <w:spacing w:line="360" w:lineRule="auto"/>
        <w:ind w:firstLine="709"/>
      </w:pPr>
      <w:r w:rsidRPr="00072A4C">
        <w:t>Следует в то же время всегда принимать во внимание и тот факт, что соотношение и проявление общественной идеологии и общественной психологии в жизни и деятельности этноса весьма подвижно, изменчиво. В переломные моменты развития нации, в периоды смены ее идеологических, экономических политических приоритетов перестраивается и социальная психика ее представителей, меняется «вес», соотношение в ней различных компонентов: национального</w:t>
      </w:r>
      <w:r w:rsidR="002F4994">
        <w:t>, классового, конфессионального</w:t>
      </w:r>
      <w:r w:rsidRPr="00072A4C">
        <w:t>.</w:t>
      </w:r>
    </w:p>
    <w:p w:rsidR="002F4994" w:rsidRDefault="00FE57FF" w:rsidP="00D02AEB">
      <w:pPr>
        <w:pStyle w:val="11"/>
        <w:spacing w:line="360" w:lineRule="auto"/>
        <w:ind w:firstLine="709"/>
      </w:pPr>
      <w:r w:rsidRPr="00072A4C">
        <w:rPr>
          <w:rStyle w:val="ad"/>
        </w:rPr>
        <w:t xml:space="preserve">Принцип учета многообразия проявлений национально-психологических характеристик людей </w:t>
      </w:r>
      <w:r w:rsidRPr="00072A4C">
        <w:t xml:space="preserve">предполагает всестороннее осмысление и правильную интерпретацию не только всего их комплекса и специфики, но и системных исследований каждой из них. Различные элементы психологии этноса (мотивация, чувства, воля, поведение и т.д.) имеют свои собственные закономерности функционирования и развития, по-разному влияют на жизнь и деятельность людей. Для того чтобы их правильно изучить и понять, в каждом случае анализа конкретного этнопсихологического феномена требуются выработка определенной методологической позиции и выбор специальных средств и способов ее реализации. </w:t>
      </w:r>
    </w:p>
    <w:p w:rsidR="002F4994" w:rsidRDefault="00FE57FF" w:rsidP="00D02AEB">
      <w:pPr>
        <w:pStyle w:val="11"/>
        <w:spacing w:line="360" w:lineRule="auto"/>
        <w:ind w:firstLine="709"/>
      </w:pPr>
      <w:r w:rsidRPr="00072A4C">
        <w:t>В то же время необходим и системный подход, позволяющий описать психологию этнической общности как целостное, сложно организованное единство, находящееся в непрерывном взаимодействии составляющих частей, испытывающее влияние общественной среды и стремящееся к самосохранению и самовоспроизводству в любых условиях.</w:t>
      </w:r>
    </w:p>
    <w:p w:rsidR="002F4994" w:rsidRDefault="00FE57FF" w:rsidP="00D02AEB">
      <w:pPr>
        <w:pStyle w:val="11"/>
        <w:spacing w:line="360" w:lineRule="auto"/>
        <w:ind w:firstLine="709"/>
      </w:pPr>
      <w:r w:rsidRPr="00072A4C">
        <w:rPr>
          <w:rStyle w:val="ad"/>
        </w:rPr>
        <w:t xml:space="preserve">Принцип сравнительности в анализе национально-психологических особенностей </w:t>
      </w:r>
      <w:r w:rsidRPr="00072A4C">
        <w:t>ориентирует на то, что этноспецифическое познается только через сравнение и сопоставление с такими же характеристиками представителей других общностей.</w:t>
      </w:r>
    </w:p>
    <w:p w:rsidR="00FA47EF" w:rsidRDefault="00D02AEB" w:rsidP="00D02AEB">
      <w:pPr>
        <w:pStyle w:val="11"/>
        <w:spacing w:line="360" w:lineRule="auto"/>
        <w:jc w:val="left"/>
        <w:rPr>
          <w:rStyle w:val="30"/>
          <w:lang w:val="uk-UA"/>
        </w:rPr>
      </w:pPr>
      <w:r>
        <w:br w:type="page"/>
      </w:r>
      <w:r>
        <w:rPr>
          <w:rStyle w:val="30"/>
        </w:rPr>
        <w:t>Литература</w:t>
      </w:r>
    </w:p>
    <w:p w:rsidR="00D02AEB" w:rsidRPr="00D02AEB" w:rsidRDefault="00D02AEB" w:rsidP="00D02AEB">
      <w:pPr>
        <w:pStyle w:val="11"/>
        <w:spacing w:line="360" w:lineRule="auto"/>
        <w:jc w:val="left"/>
        <w:rPr>
          <w:rStyle w:val="30"/>
          <w:lang w:val="uk-UA"/>
        </w:rPr>
      </w:pPr>
    </w:p>
    <w:p w:rsidR="00FA47EF" w:rsidRDefault="00FE57FF" w:rsidP="00D02AEB">
      <w:pPr>
        <w:pStyle w:val="11"/>
        <w:spacing w:line="360" w:lineRule="auto"/>
        <w:jc w:val="left"/>
      </w:pPr>
      <w:r w:rsidRPr="00072A4C">
        <w:t xml:space="preserve">1. Бороноев А.О., Павленко В.Н. Этническая психология. -- СПб.: 1994. </w:t>
      </w:r>
    </w:p>
    <w:p w:rsidR="00FA47EF" w:rsidRDefault="00EC3BE6" w:rsidP="00D02AEB">
      <w:pPr>
        <w:pStyle w:val="11"/>
        <w:spacing w:line="360" w:lineRule="auto"/>
        <w:jc w:val="left"/>
      </w:pPr>
      <w:r>
        <w:t>2.</w:t>
      </w:r>
      <w:r w:rsidR="00FE57FF" w:rsidRPr="00072A4C">
        <w:t>Введение в этническую психоло</w:t>
      </w:r>
      <w:r>
        <w:t>гию / Под ред. Ю.П.Платонова.</w:t>
      </w:r>
      <w:r w:rsidR="00FE57FF" w:rsidRPr="00072A4C">
        <w:t xml:space="preserve"> Спб.:</w:t>
      </w:r>
      <w:r w:rsidR="0077422E">
        <w:t xml:space="preserve"> </w:t>
      </w:r>
      <w:r w:rsidR="00FE57FF" w:rsidRPr="00072A4C">
        <w:t xml:space="preserve">1995. </w:t>
      </w:r>
    </w:p>
    <w:p w:rsidR="00FA47EF" w:rsidRDefault="00FA47EF" w:rsidP="00D02AEB">
      <w:pPr>
        <w:pStyle w:val="11"/>
        <w:spacing w:line="360" w:lineRule="auto"/>
        <w:jc w:val="left"/>
      </w:pPr>
      <w:r>
        <w:t>3</w:t>
      </w:r>
      <w:r w:rsidR="00FE57FF" w:rsidRPr="00072A4C">
        <w:t xml:space="preserve">. Платонов Ю.П. Этническая психология. -- СПб.: Речь, 2001. </w:t>
      </w:r>
    </w:p>
    <w:p w:rsidR="00FA47EF" w:rsidRDefault="00FA47EF" w:rsidP="00D02AEB">
      <w:pPr>
        <w:pStyle w:val="11"/>
        <w:spacing w:line="360" w:lineRule="auto"/>
        <w:jc w:val="left"/>
      </w:pPr>
      <w:r>
        <w:t>4</w:t>
      </w:r>
      <w:r w:rsidR="00FE57FF" w:rsidRPr="00072A4C">
        <w:t xml:space="preserve">. Стефаненко Т.Г. Этнопсихология. -- М.: 1999. </w:t>
      </w:r>
    </w:p>
    <w:p w:rsidR="00FA47EF" w:rsidRDefault="00FA47EF" w:rsidP="00D02AEB">
      <w:pPr>
        <w:pStyle w:val="11"/>
        <w:spacing w:line="360" w:lineRule="auto"/>
        <w:jc w:val="left"/>
      </w:pPr>
      <w:r>
        <w:t>5</w:t>
      </w:r>
      <w:r w:rsidR="00FE57FF" w:rsidRPr="00072A4C">
        <w:t xml:space="preserve">. Хотинец В.Ю. Этническое самосознание. Спб.: 2000. </w:t>
      </w:r>
    </w:p>
    <w:p w:rsidR="00FE57FF" w:rsidRPr="00072A4C" w:rsidRDefault="002835D3" w:rsidP="00D02AEB">
      <w:pPr>
        <w:pStyle w:val="11"/>
        <w:spacing w:line="360" w:lineRule="auto"/>
        <w:jc w:val="left"/>
      </w:pPr>
      <w:r>
        <w:t>6</w:t>
      </w:r>
      <w:r w:rsidR="00FE57FF" w:rsidRPr="00072A4C">
        <w:t>. Этническая психология и общество / Под ред. Н.М.Лебедевой. -- М.: 1997.</w:t>
      </w:r>
      <w:bookmarkStart w:id="0" w:name="_GoBack"/>
      <w:bookmarkEnd w:id="0"/>
    </w:p>
    <w:sectPr w:rsidR="00FE57FF" w:rsidRPr="00072A4C" w:rsidSect="0077422E">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45" w:rsidRDefault="008F2445">
      <w:r>
        <w:separator/>
      </w:r>
    </w:p>
  </w:endnote>
  <w:endnote w:type="continuationSeparator" w:id="0">
    <w:p w:rsidR="008F2445" w:rsidRDefault="008F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45" w:rsidRDefault="008F2445">
      <w:r>
        <w:separator/>
      </w:r>
    </w:p>
  </w:footnote>
  <w:footnote w:type="continuationSeparator" w:id="0">
    <w:p w:rsidR="008F2445" w:rsidRDefault="008F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16" w:rsidRDefault="00254916" w:rsidP="00FA15D4">
    <w:pPr>
      <w:pStyle w:val="aa"/>
      <w:framePr w:wrap="around" w:vAnchor="text" w:hAnchor="margin" w:xAlign="right" w:y="1"/>
      <w:rPr>
        <w:rStyle w:val="ac"/>
      </w:rPr>
    </w:pPr>
  </w:p>
  <w:p w:rsidR="00254916" w:rsidRDefault="00254916" w:rsidP="000C512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16" w:rsidRDefault="00A04F77" w:rsidP="00FA15D4">
    <w:pPr>
      <w:pStyle w:val="aa"/>
      <w:framePr w:wrap="around" w:vAnchor="text" w:hAnchor="margin" w:xAlign="right" w:y="1"/>
      <w:rPr>
        <w:rStyle w:val="ac"/>
      </w:rPr>
    </w:pPr>
    <w:r>
      <w:rPr>
        <w:rStyle w:val="ac"/>
        <w:noProof/>
      </w:rPr>
      <w:t>1</w:t>
    </w:r>
  </w:p>
  <w:p w:rsidR="00254916" w:rsidRDefault="00254916" w:rsidP="000C512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967FA"/>
    <w:multiLevelType w:val="hybridMultilevel"/>
    <w:tmpl w:val="7D384318"/>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68A14D7"/>
    <w:multiLevelType w:val="hybridMultilevel"/>
    <w:tmpl w:val="A8902CF2"/>
    <w:lvl w:ilvl="0" w:tplc="7D442FD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30E"/>
    <w:rsid w:val="000101FA"/>
    <w:rsid w:val="0004668E"/>
    <w:rsid w:val="00047C3D"/>
    <w:rsid w:val="00072A4C"/>
    <w:rsid w:val="000807AA"/>
    <w:rsid w:val="000C512B"/>
    <w:rsid w:val="000E3CA8"/>
    <w:rsid w:val="0017030E"/>
    <w:rsid w:val="001A418A"/>
    <w:rsid w:val="00254916"/>
    <w:rsid w:val="002835D3"/>
    <w:rsid w:val="002F4994"/>
    <w:rsid w:val="003864CB"/>
    <w:rsid w:val="003B0F21"/>
    <w:rsid w:val="0049105D"/>
    <w:rsid w:val="004C00DE"/>
    <w:rsid w:val="005134D1"/>
    <w:rsid w:val="005414C4"/>
    <w:rsid w:val="005C19E7"/>
    <w:rsid w:val="006F42A9"/>
    <w:rsid w:val="007050FB"/>
    <w:rsid w:val="007251EE"/>
    <w:rsid w:val="0074358E"/>
    <w:rsid w:val="0077422E"/>
    <w:rsid w:val="007F1879"/>
    <w:rsid w:val="007F1F26"/>
    <w:rsid w:val="008C57D8"/>
    <w:rsid w:val="008F2445"/>
    <w:rsid w:val="00962BD9"/>
    <w:rsid w:val="009C423F"/>
    <w:rsid w:val="009F49EA"/>
    <w:rsid w:val="00A04F77"/>
    <w:rsid w:val="00A66A6A"/>
    <w:rsid w:val="00B03D6B"/>
    <w:rsid w:val="00B31367"/>
    <w:rsid w:val="00BB5571"/>
    <w:rsid w:val="00BE3768"/>
    <w:rsid w:val="00D02AEB"/>
    <w:rsid w:val="00D65FE5"/>
    <w:rsid w:val="00E03888"/>
    <w:rsid w:val="00E43DDF"/>
    <w:rsid w:val="00EC34A8"/>
    <w:rsid w:val="00EC3BE6"/>
    <w:rsid w:val="00EF071C"/>
    <w:rsid w:val="00F30D15"/>
    <w:rsid w:val="00F60486"/>
    <w:rsid w:val="00FA15D4"/>
    <w:rsid w:val="00FA47EF"/>
    <w:rsid w:val="00FD003A"/>
    <w:rsid w:val="00FE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D2E670-F738-40D8-A696-0B6AC4E1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101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5414C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414C4"/>
    <w:rPr>
      <w:rFonts w:cs="Times New Roman"/>
      <w:vertAlign w:val="superscript"/>
    </w:rPr>
  </w:style>
  <w:style w:type="paragraph" w:customStyle="1" w:styleId="11">
    <w:name w:val="Ñòèëü1"/>
    <w:basedOn w:val="a"/>
    <w:link w:val="12"/>
    <w:rsid w:val="0004668E"/>
    <w:pPr>
      <w:jc w:val="both"/>
    </w:pPr>
    <w:rPr>
      <w:iCs/>
      <w:color w:val="000000"/>
      <w:sz w:val="28"/>
      <w:szCs w:val="28"/>
    </w:rPr>
  </w:style>
  <w:style w:type="paragraph" w:customStyle="1" w:styleId="a6">
    <w:name w:val="âñ¸"/>
    <w:basedOn w:val="a"/>
    <w:link w:val="a7"/>
    <w:rsid w:val="000101FA"/>
    <w:pPr>
      <w:jc w:val="both"/>
    </w:pPr>
    <w:rPr>
      <w:sz w:val="28"/>
    </w:rPr>
  </w:style>
  <w:style w:type="paragraph" w:customStyle="1" w:styleId="a8">
    <w:name w:val="âñå âîïðîñû"/>
    <w:basedOn w:val="a6"/>
    <w:link w:val="a9"/>
    <w:rsid w:val="000101FA"/>
    <w:rPr>
      <w:b/>
    </w:rPr>
  </w:style>
  <w:style w:type="paragraph" w:customStyle="1" w:styleId="2">
    <w:name w:val="Ñòèëü2"/>
    <w:basedOn w:val="a8"/>
    <w:rsid w:val="00047C3D"/>
    <w:rPr>
      <w:b w:val="0"/>
      <w:sz w:val="24"/>
      <w:lang w:val="uk-UA"/>
    </w:rPr>
  </w:style>
  <w:style w:type="paragraph" w:customStyle="1" w:styleId="3">
    <w:name w:val="Ñòèëü3"/>
    <w:basedOn w:val="a8"/>
    <w:link w:val="30"/>
    <w:rsid w:val="00047C3D"/>
    <w:pPr>
      <w:jc w:val="center"/>
    </w:pPr>
  </w:style>
  <w:style w:type="character" w:customStyle="1" w:styleId="a7">
    <w:name w:val="âñ¸ Çíàê"/>
    <w:link w:val="a6"/>
    <w:locked/>
    <w:rsid w:val="003864CB"/>
    <w:rPr>
      <w:rFonts w:cs="Times New Roman"/>
      <w:sz w:val="24"/>
      <w:szCs w:val="24"/>
      <w:lang w:val="ru-RU" w:eastAsia="ru-RU" w:bidi="ar-SA"/>
    </w:rPr>
  </w:style>
  <w:style w:type="character" w:customStyle="1" w:styleId="a9">
    <w:name w:val="âñå âîïðîñû Çíàê"/>
    <w:link w:val="a8"/>
    <w:locked/>
    <w:rsid w:val="003864CB"/>
    <w:rPr>
      <w:rFonts w:cs="Times New Roman"/>
      <w:b/>
      <w:sz w:val="24"/>
      <w:szCs w:val="24"/>
      <w:lang w:val="ru-RU" w:eastAsia="ru-RU" w:bidi="ar-SA"/>
    </w:rPr>
  </w:style>
  <w:style w:type="character" w:customStyle="1" w:styleId="30">
    <w:name w:val="Ñòèëü3 Çíàê"/>
    <w:link w:val="3"/>
    <w:locked/>
    <w:rsid w:val="003864CB"/>
  </w:style>
  <w:style w:type="paragraph" w:customStyle="1" w:styleId="4">
    <w:name w:val="Ñòèëü4"/>
    <w:basedOn w:val="a6"/>
    <w:link w:val="40"/>
    <w:rsid w:val="003864CB"/>
    <w:rPr>
      <w:i/>
    </w:rPr>
  </w:style>
  <w:style w:type="character" w:customStyle="1" w:styleId="40">
    <w:name w:val="Ñòèëü4 Çíàê"/>
    <w:link w:val="4"/>
    <w:locked/>
    <w:rsid w:val="003864CB"/>
    <w:rPr>
      <w:rFonts w:cs="Times New Roman"/>
      <w:i/>
      <w:sz w:val="24"/>
      <w:szCs w:val="24"/>
      <w:lang w:val="ru-RU" w:eastAsia="ru-RU" w:bidi="ar-SA"/>
    </w:rPr>
  </w:style>
  <w:style w:type="paragraph" w:customStyle="1" w:styleId="5">
    <w:name w:val="Ñòèëü5"/>
    <w:basedOn w:val="4"/>
    <w:link w:val="50"/>
    <w:rsid w:val="003864CB"/>
    <w:rPr>
      <w:i w:val="0"/>
    </w:rPr>
  </w:style>
  <w:style w:type="character" w:customStyle="1" w:styleId="50">
    <w:name w:val="Ñòèëü5 Çíàê"/>
    <w:link w:val="5"/>
    <w:locked/>
    <w:rsid w:val="003864CB"/>
  </w:style>
  <w:style w:type="paragraph" w:customStyle="1" w:styleId="6">
    <w:name w:val="Ñòèëü6"/>
    <w:basedOn w:val="4"/>
    <w:link w:val="60"/>
    <w:rsid w:val="003864CB"/>
    <w:rPr>
      <w:i w:val="0"/>
    </w:rPr>
  </w:style>
  <w:style w:type="character" w:customStyle="1" w:styleId="60">
    <w:name w:val="Ñòèëü6 Çíàê"/>
    <w:link w:val="6"/>
    <w:locked/>
    <w:rsid w:val="003864CB"/>
  </w:style>
  <w:style w:type="paragraph" w:customStyle="1" w:styleId="7">
    <w:name w:val="Ñòèëü7"/>
    <w:basedOn w:val="6"/>
    <w:link w:val="70"/>
    <w:rsid w:val="003864CB"/>
    <w:rPr>
      <w:i/>
    </w:rPr>
  </w:style>
  <w:style w:type="character" w:customStyle="1" w:styleId="70">
    <w:name w:val="Ñòèëü7 Çíàê"/>
    <w:link w:val="7"/>
    <w:locked/>
    <w:rsid w:val="003864CB"/>
  </w:style>
  <w:style w:type="paragraph" w:styleId="aa">
    <w:name w:val="header"/>
    <w:basedOn w:val="a"/>
    <w:link w:val="ab"/>
    <w:uiPriority w:val="99"/>
    <w:rsid w:val="000C512B"/>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0C512B"/>
    <w:rPr>
      <w:rFonts w:cs="Times New Roman"/>
    </w:rPr>
  </w:style>
  <w:style w:type="paragraph" w:customStyle="1" w:styleId="8">
    <w:name w:val="Ñòèëü8"/>
    <w:basedOn w:val="a6"/>
    <w:rsid w:val="00FD003A"/>
  </w:style>
  <w:style w:type="paragraph" w:customStyle="1" w:styleId="9">
    <w:name w:val="Ñòèëü9"/>
    <w:basedOn w:val="8"/>
    <w:rsid w:val="00FD003A"/>
    <w:pPr>
      <w:jc w:val="left"/>
    </w:pPr>
  </w:style>
  <w:style w:type="paragraph" w:customStyle="1" w:styleId="100">
    <w:name w:val="Ñòèëü10"/>
    <w:basedOn w:val="9"/>
    <w:rsid w:val="00FD003A"/>
    <w:pPr>
      <w:jc w:val="both"/>
    </w:pPr>
  </w:style>
  <w:style w:type="character" w:styleId="ad">
    <w:name w:val="Emphasis"/>
    <w:uiPriority w:val="20"/>
    <w:qFormat/>
    <w:rsid w:val="00FE57FF"/>
    <w:rPr>
      <w:rFonts w:cs="Times New Roman"/>
      <w:i/>
      <w:iCs/>
    </w:rPr>
  </w:style>
  <w:style w:type="paragraph" w:customStyle="1" w:styleId="110">
    <w:name w:val="Ñòèëü11"/>
    <w:basedOn w:val="11"/>
    <w:rsid w:val="00E03888"/>
    <w:rPr>
      <w:i/>
    </w:rPr>
  </w:style>
  <w:style w:type="paragraph" w:customStyle="1" w:styleId="120">
    <w:name w:val="Ñòèëü12"/>
    <w:basedOn w:val="11"/>
    <w:link w:val="121"/>
    <w:rsid w:val="00E03888"/>
    <w:rPr>
      <w:b/>
      <w:i/>
    </w:rPr>
  </w:style>
  <w:style w:type="character" w:customStyle="1" w:styleId="12">
    <w:name w:val="Ñòèëü1 Çíàê"/>
    <w:link w:val="11"/>
    <w:locked/>
    <w:rsid w:val="00E03888"/>
    <w:rPr>
      <w:rFonts w:cs="Times New Roman"/>
      <w:iCs/>
      <w:color w:val="000000"/>
      <w:sz w:val="28"/>
      <w:szCs w:val="28"/>
      <w:lang w:val="ru-RU" w:eastAsia="ru-RU" w:bidi="ar-SA"/>
    </w:rPr>
  </w:style>
  <w:style w:type="character" w:customStyle="1" w:styleId="121">
    <w:name w:val="Ñòèëü12 Çíàê"/>
    <w:link w:val="120"/>
    <w:locked/>
    <w:rsid w:val="00E03888"/>
    <w:rPr>
      <w:rFonts w:cs="Times New Roman"/>
      <w:b/>
      <w:i/>
      <w:iCs/>
      <w:color w:val="000000"/>
      <w:sz w:val="28"/>
      <w:szCs w:val="28"/>
      <w:lang w:val="ru-RU" w:eastAsia="ru-RU" w:bidi="ar-SA"/>
    </w:rPr>
  </w:style>
  <w:style w:type="paragraph" w:customStyle="1" w:styleId="13">
    <w:name w:val="Ñòèëü13"/>
    <w:basedOn w:val="a8"/>
    <w:rsid w:val="00D65FE5"/>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177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6112</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Êóëüòóðà ýòíîñà, ñ îäíîé ñòîðîíû, îáåñïå÷èâàåò åãî åäèíñòâî è ñòàáèëüíîñòü êàê ñèñòåìû, åãî âûæèâàíèå, ò</vt:lpstr>
    </vt:vector>
  </TitlesOfParts>
  <Company>MoBIL GROUP</Company>
  <LinksUpToDate>false</LinksUpToDate>
  <CharactersWithSpaces>40870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Êóëüòóðà ýòíîñà, ñ îäíîé ñòîðîíû, îáåñïå÷èâàåò åãî åäèíñòâî è ñòàáèëüíîñòü êàê ñèñòåìû, åãî âûæèâàíèå, ò</dc:title>
  <dc:subject/>
  <dc:creator>Ïîëüçîâàòåëü</dc:creator>
  <cp:keywords/>
  <dc:description/>
  <cp:lastModifiedBy>admin</cp:lastModifiedBy>
  <cp:revision>2</cp:revision>
  <dcterms:created xsi:type="dcterms:W3CDTF">2014-02-21T15:56:00Z</dcterms:created>
  <dcterms:modified xsi:type="dcterms:W3CDTF">2014-02-21T15:56:00Z</dcterms:modified>
</cp:coreProperties>
</file>