
<file path=[Content_Types].xml><?xml version="1.0" encoding="utf-8"?>
<Types xmlns="http://schemas.openxmlformats.org/package/2006/content-types"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b/>
          <w:color w:val="000000"/>
          <w:sz w:val="28"/>
          <w:szCs w:val="26"/>
        </w:rPr>
        <w:t>Задача 1.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В партии из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60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изделий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10 </w:t>
      </w:r>
      <w:r w:rsidR="00B047EA">
        <w:rPr>
          <w:rFonts w:ascii="Times New Roman" w:hAnsi="Times New Roman"/>
          <w:color w:val="000000"/>
          <w:sz w:val="28"/>
          <w:szCs w:val="26"/>
        </w:rPr>
        <w:t>–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бракованных. Определить вероятность того, что среди выбранных наудачу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для проверки 5 изделий окажутся бракованными:</w:t>
      </w:r>
    </w:p>
    <w:p w:rsid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а)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ровно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2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изделия;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б)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не более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2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изделий.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Решение.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6"/>
        </w:rPr>
      </w:pPr>
      <w:r w:rsidRPr="00B047EA">
        <w:rPr>
          <w:rFonts w:ascii="Times New Roman" w:hAnsi="Times New Roman"/>
          <w:b/>
          <w:color w:val="000000"/>
          <w:sz w:val="28"/>
          <w:szCs w:val="26"/>
        </w:rPr>
        <w:t>А)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Используя классическое определение вероятности:</w: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29.25pt">
            <v:imagedata r:id="rId5" o:title="" chromakey="white"/>
          </v:shape>
        </w:pic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Р(А) – вероятность события А, где А – событие, когда среди выбранных наудачу изделий для проверки 5 изделий окажутся бракованными ровно 2 изделия;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  <w:lang w:val="en-US"/>
        </w:rPr>
        <w:t>m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– кол-во благоприятных исходов события А;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  <w:lang w:val="en-US"/>
        </w:rPr>
        <w:t>n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– количество всех возможных исходов;</w: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lang w:val="en-US"/>
        </w:rPr>
      </w:pP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26" type="#_x0000_t75" style="width:213pt;height:33.75pt">
            <v:imagedata r:id="rId6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i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27" type="#_x0000_t75" style="width:324pt;height:33.75pt">
            <v:imagedata r:id="rId7" o:title="" chromakey="white"/>
          </v:shape>
        </w:pict>
      </w:r>
    </w:p>
    <w:p w:rsidR="001D2926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lang w:val="en-US"/>
        </w:rPr>
      </w:pPr>
      <w:r>
        <w:rPr>
          <w:rFonts w:ascii="Times New Roman" w:hAnsi="Times New Roman"/>
          <w:color w:val="000000"/>
          <w:sz w:val="28"/>
        </w:rPr>
        <w:pict>
          <v:shape id="_x0000_i1028" type="#_x0000_t75" style="width:189.75pt;height:32.25pt">
            <v:imagedata r:id="rId8" o:title="" chromakey="white"/>
          </v:shape>
        </w:pict>
      </w:r>
    </w:p>
    <w:p w:rsidR="00B047EA" w:rsidRP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  <w:lang w:val="en-US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6"/>
        </w:rPr>
      </w:pPr>
      <w:r w:rsidRPr="00B047EA">
        <w:rPr>
          <w:rFonts w:ascii="Times New Roman" w:hAnsi="Times New Roman"/>
          <w:b/>
          <w:color w:val="000000"/>
          <w:sz w:val="28"/>
          <w:szCs w:val="26"/>
        </w:rPr>
        <w:t>Б)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Р(А’) – вероятность события А’, где А’ – событие, когда среди выбранных наудачу изделий для проверки 5 изделий окажутся бракованными не более 2 изделий,</w: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lang w:val="en-US"/>
        </w:rPr>
      </w:pPr>
    </w:p>
    <w:p w:rsid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  <w:lang w:val="en-US"/>
        </w:rPr>
      </w:pPr>
      <w:r>
        <w:rPr>
          <w:rFonts w:ascii="Times New Roman" w:hAnsi="Times New Roman"/>
          <w:color w:val="000000"/>
          <w:sz w:val="28"/>
        </w:rPr>
        <w:pict>
          <v:shape id="_x0000_i1029" type="#_x0000_t75" style="width:173.25pt;height:17.25pt">
            <v:imagedata r:id="rId9" o:title="" chromakey="white"/>
          </v:shape>
        </w:pict>
      </w:r>
      <w:r w:rsidR="00B047EA">
        <w:rPr>
          <w:rFonts w:ascii="Times New Roman" w:hAnsi="Times New Roman"/>
          <w:color w:val="000000"/>
          <w:sz w:val="28"/>
          <w:szCs w:val="26"/>
        </w:rPr>
        <w:t>;</w: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30" type="#_x0000_t75" style="width:70.5pt;height:29.25pt">
            <v:imagedata r:id="rId10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31" type="#_x0000_t75" style="width:71.25pt;height:29.25pt">
            <v:imagedata r:id="rId11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32" type="#_x0000_t75" style="width:71.25pt;height:29.25pt">
            <v:imagedata r:id="rId12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33" type="#_x0000_t75" style="width:16.5pt;height:17.25pt">
            <v:imagedata r:id="rId13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 – кол-во благоприятных исходов события </w:t>
      </w:r>
      <w:r>
        <w:rPr>
          <w:rFonts w:ascii="Times New Roman" w:hAnsi="Times New Roman"/>
          <w:color w:val="000000"/>
          <w:sz w:val="28"/>
        </w:rPr>
        <w:pict>
          <v:shape id="_x0000_i1034" type="#_x0000_t75" style="width:13.5pt;height:17.25pt">
            <v:imagedata r:id="rId14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>;</w: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35" type="#_x0000_t75" style="width:16.5pt;height:17.25pt">
            <v:imagedata r:id="rId15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 – кол-во благоприятных исходов события </w:t>
      </w:r>
      <w:r>
        <w:rPr>
          <w:rFonts w:ascii="Times New Roman" w:hAnsi="Times New Roman"/>
          <w:color w:val="000000"/>
          <w:sz w:val="28"/>
        </w:rPr>
        <w:pict>
          <v:shape id="_x0000_i1036" type="#_x0000_t75" style="width:13.5pt;height:17.25pt">
            <v:imagedata r:id="rId16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>;</w: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37" type="#_x0000_t75" style="width:16.5pt;height:17.25pt">
            <v:imagedata r:id="rId17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 – кол-во благоприятных исходов события </w:t>
      </w:r>
      <w:r>
        <w:rPr>
          <w:rFonts w:ascii="Times New Roman" w:hAnsi="Times New Roman"/>
          <w:color w:val="000000"/>
          <w:sz w:val="28"/>
        </w:rPr>
        <w:pict>
          <v:shape id="_x0000_i1038" type="#_x0000_t75" style="width:13.5pt;height:17.25pt">
            <v:imagedata r:id="rId18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>;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  <w:lang w:val="en-US"/>
        </w:rPr>
        <w:t>n</w:t>
      </w:r>
      <w:r w:rsidRPr="00B047EA">
        <w:rPr>
          <w:rFonts w:ascii="Times New Roman" w:hAnsi="Times New Roman"/>
          <w:color w:val="000000"/>
          <w:sz w:val="28"/>
          <w:szCs w:val="26"/>
        </w:rPr>
        <w:t>’ – количество всех возможных исходов;</w: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lang w:val="en-US"/>
        </w:rPr>
      </w:pP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39" type="#_x0000_t75" style="width:215.25pt;height:33.75pt">
            <v:imagedata r:id="rId19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40" type="#_x0000_t75" style="width:339pt;height:33.75pt">
            <v:imagedata r:id="rId20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41" type="#_x0000_t75" style="width:339.75pt;height:33.75pt">
            <v:imagedata r:id="rId21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42" type="#_x0000_t75" style="width:329.25pt;height:33.75pt">
            <v:imagedata r:id="rId22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43" type="#_x0000_t75" style="width:342pt;height:31.5pt">
            <v:imagedata r:id="rId23" o:title="" chromakey="white"/>
          </v:shape>
        </w:pic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  <w:lang w:val="en-US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Ответ: вероятность того, что среди выбранных наудачу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для проверки 5 изделий окажутся бракованными: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а)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ровно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2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изделия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равна 1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6</w:t>
      </w:r>
      <w:r w:rsidR="00B047EA">
        <w:rPr>
          <w:rFonts w:ascii="Times New Roman" w:hAnsi="Times New Roman"/>
          <w:color w:val="000000"/>
          <w:sz w:val="28"/>
          <w:szCs w:val="26"/>
        </w:rPr>
        <w:t>%</w:t>
      </w:r>
      <w:r w:rsidRPr="00B047EA">
        <w:rPr>
          <w:rFonts w:ascii="Times New Roman" w:hAnsi="Times New Roman"/>
          <w:color w:val="000000"/>
          <w:sz w:val="28"/>
          <w:szCs w:val="26"/>
        </w:rPr>
        <w:t>.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б)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не более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2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изделий равна 9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7</w:t>
      </w:r>
      <w:r w:rsidR="00B047EA">
        <w:rPr>
          <w:rFonts w:ascii="Times New Roman" w:hAnsi="Times New Roman"/>
          <w:color w:val="000000"/>
          <w:sz w:val="28"/>
          <w:szCs w:val="26"/>
        </w:rPr>
        <w:t>%</w:t>
      </w:r>
      <w:r w:rsidRPr="00B047EA">
        <w:rPr>
          <w:rFonts w:ascii="Times New Roman" w:hAnsi="Times New Roman"/>
          <w:color w:val="000000"/>
          <w:sz w:val="28"/>
          <w:szCs w:val="26"/>
        </w:rPr>
        <w:t>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b/>
          <w:color w:val="000000"/>
          <w:sz w:val="28"/>
          <w:szCs w:val="26"/>
        </w:rPr>
        <w:t>Задача 2.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В сборочный цех завода поступают детали с трех автоматов. Первый автомат дает 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1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% 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брака, второй – 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2</w:t>
      </w:r>
      <w:r w:rsidR="00B047EA">
        <w:rPr>
          <w:rFonts w:ascii="Times New Roman" w:hAnsi="Times New Roman"/>
          <w:color w:val="000000"/>
          <w:sz w:val="28"/>
          <w:szCs w:val="26"/>
        </w:rPr>
        <w:t>%</w:t>
      </w:r>
      <w:r w:rsidRPr="00B047EA">
        <w:rPr>
          <w:rFonts w:ascii="Times New Roman" w:hAnsi="Times New Roman"/>
          <w:color w:val="000000"/>
          <w:sz w:val="28"/>
          <w:szCs w:val="26"/>
        </w:rPr>
        <w:t>,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третий – 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3</w:t>
      </w:r>
      <w:r w:rsidR="00B047EA">
        <w:rPr>
          <w:rFonts w:ascii="Times New Roman" w:hAnsi="Times New Roman"/>
          <w:color w:val="000000"/>
          <w:sz w:val="28"/>
          <w:szCs w:val="26"/>
        </w:rPr>
        <w:t>%</w:t>
      </w:r>
      <w:r w:rsidRPr="00B047EA">
        <w:rPr>
          <w:rFonts w:ascii="Times New Roman" w:hAnsi="Times New Roman"/>
          <w:color w:val="000000"/>
          <w:sz w:val="28"/>
          <w:szCs w:val="26"/>
        </w:rPr>
        <w:t>. Определить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вероятность попадания на сборку небракованной детали, если с каждого автомата в цех поступило соответственно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20, 10, 20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деталей.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Решение.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По формуле полной вероятности:</w: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lang w:val="en-US"/>
        </w:rPr>
      </w:pP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44" type="#_x0000_t75" style="width:325.5pt;height:17.25pt">
            <v:imagedata r:id="rId24" o:title="" chromakey="white"/>
          </v:shape>
        </w:pict>
      </w:r>
    </w:p>
    <w:p w:rsidR="001D2926" w:rsidRP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  <w:szCs w:val="26"/>
        </w:rPr>
        <w:br w:type="page"/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где А – взятие хорошей детали, </w:t>
      </w:r>
      <w:r w:rsidR="0074297E">
        <w:rPr>
          <w:rFonts w:ascii="Times New Roman" w:hAnsi="Times New Roman"/>
          <w:color w:val="000000"/>
          <w:sz w:val="28"/>
        </w:rPr>
        <w:pict>
          <v:shape id="_x0000_i1045" type="#_x0000_t75" style="width:28.5pt;height:18.75pt">
            <v:imagedata r:id="rId25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>
        <w:rPr>
          <w:rFonts w:ascii="Times New Roman" w:hAnsi="Times New Roman"/>
          <w:color w:val="000000"/>
          <w:sz w:val="28"/>
          <w:szCs w:val="26"/>
        </w:rPr>
        <w:t>–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>взятие детали из первого (второго</w:t>
      </w:r>
      <w:r>
        <w:rPr>
          <w:rFonts w:ascii="Times New Roman" w:hAnsi="Times New Roman"/>
          <w:color w:val="000000"/>
          <w:sz w:val="28"/>
          <w:szCs w:val="26"/>
        </w:rPr>
        <w:t xml:space="preserve"> / </w:t>
      </w:r>
      <w:r w:rsidRPr="00B047EA">
        <w:rPr>
          <w:rFonts w:ascii="Times New Roman" w:hAnsi="Times New Roman"/>
          <w:color w:val="000000"/>
          <w:sz w:val="28"/>
          <w:szCs w:val="26"/>
        </w:rPr>
        <w:t>третьего</w: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) автомата, </w:t>
      </w:r>
      <w:r w:rsidR="0074297E">
        <w:rPr>
          <w:rFonts w:ascii="Times New Roman" w:hAnsi="Times New Roman"/>
          <w:color w:val="000000"/>
          <w:sz w:val="28"/>
        </w:rPr>
        <w:pict>
          <v:shape id="_x0000_i1046" type="#_x0000_t75" style="width:48pt;height:20.25pt">
            <v:imagedata r:id="rId26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>
        <w:rPr>
          <w:rFonts w:ascii="Times New Roman" w:hAnsi="Times New Roman"/>
          <w:color w:val="000000"/>
          <w:sz w:val="28"/>
          <w:szCs w:val="26"/>
        </w:rPr>
        <w:t>–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>вероятность взятия детали из первого (второго</w:t>
      </w:r>
      <w:r>
        <w:rPr>
          <w:rFonts w:ascii="Times New Roman" w:hAnsi="Times New Roman"/>
          <w:color w:val="000000"/>
          <w:sz w:val="28"/>
          <w:szCs w:val="26"/>
        </w:rPr>
        <w:t xml:space="preserve"> / </w:t>
      </w:r>
      <w:r w:rsidRPr="00B047EA">
        <w:rPr>
          <w:rFonts w:ascii="Times New Roman" w:hAnsi="Times New Roman"/>
          <w:color w:val="000000"/>
          <w:sz w:val="28"/>
          <w:szCs w:val="26"/>
        </w:rPr>
        <w:t>третьего</w: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>)</w:t>
      </w:r>
      <w:r>
        <w:rPr>
          <w:rFonts w:ascii="Times New Roman" w:hAnsi="Times New Roman"/>
          <w:color w:val="000000"/>
          <w:sz w:val="28"/>
          <w:szCs w:val="26"/>
        </w:rPr>
        <w:t xml:space="preserve"> </w: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автомата, </w:t>
      </w:r>
      <w:r w:rsidR="0074297E">
        <w:rPr>
          <w:rFonts w:ascii="Times New Roman" w:hAnsi="Times New Roman"/>
          <w:color w:val="000000"/>
          <w:sz w:val="28"/>
        </w:rPr>
        <w:pict>
          <v:shape id="_x0000_i1047" type="#_x0000_t75" style="width:63pt;height:20.25pt">
            <v:imagedata r:id="rId27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>
        <w:rPr>
          <w:rFonts w:ascii="Times New Roman" w:hAnsi="Times New Roman"/>
          <w:color w:val="000000"/>
          <w:sz w:val="28"/>
          <w:szCs w:val="26"/>
        </w:rPr>
        <w:t>–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>вероятность взятия хорошей детали из первого (второго</w:t>
      </w:r>
      <w:r>
        <w:rPr>
          <w:rFonts w:ascii="Times New Roman" w:hAnsi="Times New Roman"/>
          <w:color w:val="000000"/>
          <w:sz w:val="28"/>
          <w:szCs w:val="26"/>
        </w:rPr>
        <w:t xml:space="preserve"> / </w:t>
      </w:r>
      <w:r w:rsidRPr="00B047EA">
        <w:rPr>
          <w:rFonts w:ascii="Times New Roman" w:hAnsi="Times New Roman"/>
          <w:color w:val="000000"/>
          <w:sz w:val="28"/>
          <w:szCs w:val="26"/>
        </w:rPr>
        <w:t>третьего</w: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) автомата, </w:t>
      </w:r>
      <w:r w:rsidR="0074297E">
        <w:rPr>
          <w:rFonts w:ascii="Times New Roman" w:hAnsi="Times New Roman"/>
          <w:color w:val="000000"/>
          <w:sz w:val="28"/>
        </w:rPr>
        <w:pict>
          <v:shape id="_x0000_i1048" type="#_x0000_t75" style="width:29.25pt;height:17.25pt">
            <v:imagedata r:id="rId28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 – вероятность попадания на сборку небракованной детали.</w: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49" type="#_x0000_t75" style="width:97.5pt;height:31.5pt">
            <v:imagedata r:id="rId29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50" type="#_x0000_t75" style="width:415.5pt;height:17.25pt">
            <v:imagedata r:id="rId30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51" type="#_x0000_t75" style="width:97.5pt;height:31.5pt">
            <v:imagedata r:id="rId31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52" type="#_x0000_t75" style="width:97.5pt;height:31.5pt">
            <v:imagedata r:id="rId29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53" type="#_x0000_t75" style="width:156pt;height:17.25pt">
            <v:imagedata r:id="rId32" o:title="" chromakey="white"/>
          </v:shape>
        </w:pict>
      </w:r>
      <w:r w:rsidR="00B047EA">
        <w:rPr>
          <w:rFonts w:ascii="Times New Roman" w:hAnsi="Times New Roman"/>
          <w:color w:val="000000"/>
          <w:sz w:val="28"/>
          <w:szCs w:val="26"/>
        </w:rPr>
        <w:t>;</w: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 (т</w:t>
      </w:r>
      <w:r w:rsidR="00B047EA">
        <w:rPr>
          <w:rFonts w:ascii="Times New Roman" w:hAnsi="Times New Roman"/>
          <w:color w:val="000000"/>
          <w:sz w:val="28"/>
          <w:szCs w:val="26"/>
        </w:rPr>
        <w:t>. 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к</w: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. </w:t>
      </w:r>
      <w:r>
        <w:rPr>
          <w:rFonts w:ascii="Times New Roman" w:hAnsi="Times New Roman"/>
          <w:color w:val="000000"/>
          <w:sz w:val="28"/>
        </w:rPr>
        <w:pict>
          <v:shape id="_x0000_i1054" type="#_x0000_t75" style="width:45.75pt;height:20.25pt">
            <v:imagedata r:id="rId33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) = 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1</w:t>
      </w:r>
      <w:r w:rsidR="00B047EA">
        <w:rPr>
          <w:rFonts w:ascii="Times New Roman" w:hAnsi="Times New Roman"/>
          <w:color w:val="000000"/>
          <w:sz w:val="28"/>
          <w:szCs w:val="26"/>
        </w:rPr>
        <w:t>%</w: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 = 0.01)</w: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55" type="#_x0000_t75" style="width:156pt;height:17.25pt">
            <v:imagedata r:id="rId34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>;</w: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56" type="#_x0000_t75" style="width:156pt;height:17.25pt">
            <v:imagedata r:id="rId35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>;</w: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lang w:val="en-US"/>
        </w:rPr>
      </w:pP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  <w:lang w:val="en-US"/>
        </w:rPr>
      </w:pPr>
      <w:r>
        <w:rPr>
          <w:rFonts w:ascii="Times New Roman" w:hAnsi="Times New Roman"/>
          <w:color w:val="000000"/>
          <w:sz w:val="28"/>
        </w:rPr>
        <w:pict>
          <v:shape id="_x0000_i1057" type="#_x0000_t75" style="width:325.5pt;height:17.25pt">
            <v:imagedata r:id="rId24" o:title="" chromakey="white"/>
          </v:shape>
        </w:pic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lang w:val="en-US"/>
        </w:rPr>
      </w:pP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58" type="#_x0000_t75" style="width:293.25pt;height:31.5pt">
            <v:imagedata r:id="rId36" o:title="" chromakey="white"/>
          </v:shape>
        </w:pic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Ответ: Вероятность попадания на сборку небракованной детали равна 9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8</w:t>
      </w:r>
      <w:r w:rsidR="00B047EA">
        <w:rPr>
          <w:rFonts w:ascii="Times New Roman" w:hAnsi="Times New Roman"/>
          <w:color w:val="000000"/>
          <w:sz w:val="28"/>
          <w:szCs w:val="26"/>
        </w:rPr>
        <w:t>%</w:t>
      </w:r>
      <w:r w:rsidRPr="00B047EA">
        <w:rPr>
          <w:rFonts w:ascii="Times New Roman" w:hAnsi="Times New Roman"/>
          <w:color w:val="000000"/>
          <w:sz w:val="28"/>
          <w:szCs w:val="26"/>
        </w:rPr>
        <w:t>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b/>
          <w:color w:val="000000"/>
          <w:sz w:val="28"/>
          <w:szCs w:val="26"/>
        </w:rPr>
        <w:t>Задача 3.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В сборочный цех завода поступают детали с трех автоматов. Первый автомат дает 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1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% 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брака, второй – 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2</w:t>
      </w:r>
      <w:r w:rsidR="00B047EA">
        <w:rPr>
          <w:rFonts w:ascii="Times New Roman" w:hAnsi="Times New Roman"/>
          <w:color w:val="000000"/>
          <w:sz w:val="28"/>
          <w:szCs w:val="26"/>
        </w:rPr>
        <w:t>%</w:t>
      </w:r>
      <w:r w:rsidRPr="00B047EA">
        <w:rPr>
          <w:rFonts w:ascii="Times New Roman" w:hAnsi="Times New Roman"/>
          <w:color w:val="000000"/>
          <w:sz w:val="28"/>
          <w:szCs w:val="26"/>
        </w:rPr>
        <w:t>,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третий – 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3</w:t>
      </w:r>
      <w:r w:rsidR="00B047EA">
        <w:rPr>
          <w:rFonts w:ascii="Times New Roman" w:hAnsi="Times New Roman"/>
          <w:color w:val="000000"/>
          <w:sz w:val="28"/>
          <w:szCs w:val="26"/>
        </w:rPr>
        <w:t>%</w:t>
      </w:r>
      <w:r w:rsidRPr="00B047EA">
        <w:rPr>
          <w:rFonts w:ascii="Times New Roman" w:hAnsi="Times New Roman"/>
          <w:color w:val="000000"/>
          <w:sz w:val="28"/>
          <w:szCs w:val="26"/>
        </w:rPr>
        <w:t>. С каждого автомата поступило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на сборку соответственно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20, 10, 20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деталей. Взятая на сборку деталь оказалась бракованной. Найти вероятность того, что деталь поступила с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1</w:t>
      </w:r>
      <w:r w:rsidR="00B047EA">
        <w:rPr>
          <w:rFonts w:ascii="Times New Roman" w:hAnsi="Times New Roman"/>
          <w:color w:val="000000"/>
          <w:sz w:val="28"/>
          <w:szCs w:val="26"/>
        </w:rPr>
        <w:t>-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г</w:t>
      </w:r>
      <w:r w:rsidRPr="00B047EA">
        <w:rPr>
          <w:rFonts w:ascii="Times New Roman" w:hAnsi="Times New Roman"/>
          <w:color w:val="000000"/>
          <w:sz w:val="28"/>
          <w:szCs w:val="26"/>
        </w:rPr>
        <w:t>о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автомата.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Решение.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По формуле полной вероятности:</w:t>
      </w:r>
    </w:p>
    <w:p w:rsidR="001D2926" w:rsidRP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  <w:lang w:val="en-US"/>
        </w:rPr>
        <w:br w:type="page"/>
      </w:r>
      <w:r w:rsidR="0074297E">
        <w:rPr>
          <w:rFonts w:ascii="Times New Roman" w:hAnsi="Times New Roman"/>
          <w:color w:val="000000"/>
          <w:sz w:val="28"/>
        </w:rPr>
        <w:pict>
          <v:shape id="_x0000_i1059" type="#_x0000_t75" style="width:333.75pt;height:17.25pt">
            <v:imagedata r:id="rId37" o:title="" chromakey="white"/>
          </v:shape>
        </w:pic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  <w:lang w:val="en-US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 xml:space="preserve">где А’ – взятие бракованной детали, </w:t>
      </w:r>
      <w:r w:rsidR="0074297E">
        <w:rPr>
          <w:rFonts w:ascii="Times New Roman" w:hAnsi="Times New Roman"/>
          <w:color w:val="000000"/>
          <w:sz w:val="28"/>
        </w:rPr>
        <w:pict>
          <v:shape id="_x0000_i1060" type="#_x0000_t75" style="width:28.5pt;height:18.75pt">
            <v:imagedata r:id="rId25" o:title="" chromakey="white"/>
          </v:shape>
        </w:pic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="00B047EA">
        <w:rPr>
          <w:rFonts w:ascii="Times New Roman" w:hAnsi="Times New Roman"/>
          <w:color w:val="000000"/>
          <w:sz w:val="28"/>
          <w:szCs w:val="26"/>
        </w:rPr>
        <w:t>–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взятие детали из первого (второго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 / 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третьего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) автомата, </w:t>
      </w:r>
      <w:r w:rsidR="0074297E">
        <w:rPr>
          <w:rFonts w:ascii="Times New Roman" w:hAnsi="Times New Roman"/>
          <w:color w:val="000000"/>
          <w:sz w:val="28"/>
        </w:rPr>
        <w:pict>
          <v:shape id="_x0000_i1061" type="#_x0000_t75" style="width:48pt;height:20.25pt">
            <v:imagedata r:id="rId26" o:title="" chromakey="white"/>
          </v:shape>
        </w:pic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="00B047EA">
        <w:rPr>
          <w:rFonts w:ascii="Times New Roman" w:hAnsi="Times New Roman"/>
          <w:color w:val="000000"/>
          <w:sz w:val="28"/>
          <w:szCs w:val="26"/>
        </w:rPr>
        <w:t>–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вероятность взятия детали из первого (второго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 / 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третьего</w:t>
      </w:r>
      <w:r w:rsidRPr="00B047EA">
        <w:rPr>
          <w:rFonts w:ascii="Times New Roman" w:hAnsi="Times New Roman"/>
          <w:color w:val="000000"/>
          <w:sz w:val="28"/>
          <w:szCs w:val="26"/>
        </w:rPr>
        <w:t>)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автомата, </w:t>
      </w:r>
      <w:r w:rsidR="0074297E">
        <w:rPr>
          <w:rFonts w:ascii="Times New Roman" w:hAnsi="Times New Roman"/>
          <w:color w:val="000000"/>
          <w:sz w:val="28"/>
        </w:rPr>
        <w:pict>
          <v:shape id="_x0000_i1062" type="#_x0000_t75" style="width:63pt;height:20.25pt">
            <v:imagedata r:id="rId27" o:title="" chromakey="white"/>
          </v:shape>
        </w:pic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="00B047EA">
        <w:rPr>
          <w:rFonts w:ascii="Times New Roman" w:hAnsi="Times New Roman"/>
          <w:color w:val="000000"/>
          <w:sz w:val="28"/>
          <w:szCs w:val="26"/>
        </w:rPr>
        <w:t>–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вероятность взятия бракованной детали из первого (второго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 / 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третьего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) автомата, </w:t>
      </w:r>
      <w:r w:rsidR="0074297E">
        <w:rPr>
          <w:rFonts w:ascii="Times New Roman" w:hAnsi="Times New Roman"/>
          <w:color w:val="000000"/>
          <w:sz w:val="28"/>
        </w:rPr>
        <w:pict>
          <v:shape id="_x0000_i1063" type="#_x0000_t75" style="width:29.25pt;height:17.25pt">
            <v:imagedata r:id="rId28" o:title="" chromakey="white"/>
          </v:shape>
        </w:pic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– вероятность попадания на сборку бракованной детали.</w: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64" type="#_x0000_t75" style="width:97.5pt;height:31.5pt">
            <v:imagedata r:id="rId29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65" type="#_x0000_t75" style="width:415.5pt;height:17.25pt">
            <v:imagedata r:id="rId30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66" type="#_x0000_t75" style="width:97.5pt;height:31.5pt">
            <v:imagedata r:id="rId31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67" type="#_x0000_t75" style="width:97.5pt;height:31.5pt">
            <v:imagedata r:id="rId29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68" type="#_x0000_t75" style="width:92.25pt;height:17.25pt">
            <v:imagedata r:id="rId38" o:title="" chromakey="white"/>
          </v:shape>
        </w:pict>
      </w:r>
      <w:r w:rsidR="00B047EA">
        <w:rPr>
          <w:rFonts w:ascii="Times New Roman" w:hAnsi="Times New Roman"/>
          <w:color w:val="000000"/>
          <w:sz w:val="28"/>
          <w:szCs w:val="26"/>
        </w:rPr>
        <w:t>;</w: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 (согласно условию)</w: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69" type="#_x0000_t75" style="width:92.25pt;height:17.25pt">
            <v:imagedata r:id="rId39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>;</w: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70" type="#_x0000_t75" style="width:92.25pt;height:17.25pt">
            <v:imagedata r:id="rId40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>;</w: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lang w:val="en-US"/>
        </w:rPr>
      </w:pP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71" type="#_x0000_t75" style="width:333.75pt;height:17.25pt">
            <v:imagedata r:id="rId37" o:title="" chromakey="white"/>
          </v:shape>
        </w:pic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lang w:val="en-US"/>
        </w:rPr>
      </w:pP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  <w:lang w:val="en-US"/>
        </w:rPr>
      </w:pPr>
      <w:r>
        <w:rPr>
          <w:rFonts w:ascii="Times New Roman" w:hAnsi="Times New Roman"/>
          <w:color w:val="000000"/>
          <w:sz w:val="28"/>
        </w:rPr>
        <w:pict>
          <v:shape id="_x0000_i1072" type="#_x0000_t75" style="width:243pt;height:31.5pt">
            <v:imagedata r:id="rId41" o:title="" chromakey="white"/>
          </v:shape>
        </w:pic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Согласно формуле Байеса:</w: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lang w:val="en-US"/>
        </w:rPr>
      </w:pP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73" type="#_x0000_t75" style="width:297.75pt;height:54.75pt">
            <v:imagedata r:id="rId42" o:title="" chromakey="white"/>
          </v:shape>
        </w:pic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  <w:lang w:val="en-US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Ответ: Вероятность того, что деталь поступила с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1</w:t>
      </w:r>
      <w:r w:rsidR="00B047EA">
        <w:rPr>
          <w:rFonts w:ascii="Times New Roman" w:hAnsi="Times New Roman"/>
          <w:color w:val="000000"/>
          <w:sz w:val="28"/>
          <w:szCs w:val="26"/>
        </w:rPr>
        <w:t>-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г</w:t>
      </w:r>
      <w:r w:rsidRPr="00B047EA">
        <w:rPr>
          <w:rFonts w:ascii="Times New Roman" w:hAnsi="Times New Roman"/>
          <w:color w:val="000000"/>
          <w:sz w:val="28"/>
          <w:szCs w:val="26"/>
        </w:rPr>
        <w:t>о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>автомата равна 2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0</w:t>
      </w:r>
      <w:r w:rsidR="00B047EA">
        <w:rPr>
          <w:rFonts w:ascii="Times New Roman" w:hAnsi="Times New Roman"/>
          <w:color w:val="000000"/>
          <w:sz w:val="28"/>
          <w:szCs w:val="26"/>
        </w:rPr>
        <w:t>%</w:t>
      </w:r>
      <w:r w:rsidRPr="00B047EA">
        <w:rPr>
          <w:rFonts w:ascii="Times New Roman" w:hAnsi="Times New Roman"/>
          <w:color w:val="000000"/>
          <w:sz w:val="28"/>
          <w:szCs w:val="26"/>
        </w:rPr>
        <w:t>.</w:t>
      </w:r>
    </w:p>
    <w:p w:rsidR="001D2926" w:rsidRP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b/>
          <w:color w:val="000000"/>
          <w:sz w:val="28"/>
          <w:szCs w:val="26"/>
        </w:rPr>
        <w:br w:type="page"/>
      </w:r>
      <w:r w:rsidR="001D2926" w:rsidRPr="00B047EA">
        <w:rPr>
          <w:rFonts w:ascii="Times New Roman" w:hAnsi="Times New Roman"/>
          <w:b/>
          <w:color w:val="000000"/>
          <w:sz w:val="28"/>
          <w:szCs w:val="26"/>
        </w:rPr>
        <w:t>Задача 4.</w: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 Рабочий обслуживает</w:t>
      </w:r>
      <w:r>
        <w:rPr>
          <w:rFonts w:ascii="Times New Roman" w:hAnsi="Times New Roman"/>
          <w:color w:val="000000"/>
          <w:sz w:val="28"/>
          <w:szCs w:val="26"/>
        </w:rPr>
        <w:t xml:space="preserve"> </w:t>
      </w:r>
      <w:r w:rsidR="001D2926" w:rsidRPr="00B047EA">
        <w:rPr>
          <w:rFonts w:ascii="Times New Roman" w:hAnsi="Times New Roman"/>
          <w:i/>
          <w:color w:val="000000"/>
          <w:sz w:val="28"/>
          <w:szCs w:val="26"/>
        </w:rPr>
        <w:t>18</w: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 станков. Вероятность выхода станка из строя за смену равна</w:t>
      </w:r>
      <w:r>
        <w:rPr>
          <w:rFonts w:ascii="Times New Roman" w:hAnsi="Times New Roman"/>
          <w:color w:val="000000"/>
          <w:sz w:val="28"/>
          <w:szCs w:val="26"/>
        </w:rPr>
        <w:t xml:space="preserve"> </w:t>
      </w:r>
      <w:r w:rsidR="0074297E">
        <w:rPr>
          <w:rFonts w:ascii="Times New Roman" w:hAnsi="Times New Roman"/>
          <w:color w:val="000000"/>
          <w:sz w:val="28"/>
        </w:rPr>
        <w:pict>
          <v:shape id="_x0000_i1074" type="#_x0000_t75" style="width:5.25pt;height:24pt">
            <v:imagedata r:id="rId43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>. Какова вероятность того, что рабочему придется ремонтировать</w:t>
      </w:r>
      <w:r>
        <w:rPr>
          <w:rFonts w:ascii="Times New Roman" w:hAnsi="Times New Roman"/>
          <w:color w:val="000000"/>
          <w:sz w:val="28"/>
          <w:szCs w:val="26"/>
        </w:rPr>
        <w:t xml:space="preserve"> </w:t>
      </w:r>
      <w:r w:rsidR="001D2926" w:rsidRPr="00B047EA">
        <w:rPr>
          <w:rFonts w:ascii="Times New Roman" w:hAnsi="Times New Roman"/>
          <w:i/>
          <w:color w:val="000000"/>
          <w:sz w:val="28"/>
          <w:szCs w:val="26"/>
        </w:rPr>
        <w:t>5</w: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 xml:space="preserve"> станков?</w:t>
      </w:r>
      <w:r>
        <w:rPr>
          <w:rFonts w:ascii="Times New Roman" w:hAnsi="Times New Roman"/>
          <w:color w:val="000000"/>
          <w:sz w:val="28"/>
          <w:szCs w:val="26"/>
        </w:rPr>
        <w:t xml:space="preserve"> </w: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>Каково наивероятнейшее число станков, требующих ремонта за смену?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Решение.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Используя формулу Бернулли, вычислим, какова вероятность того, что рабочему придется ремонтировать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i/>
          <w:color w:val="000000"/>
          <w:sz w:val="28"/>
          <w:szCs w:val="26"/>
        </w:rPr>
        <w:t>5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станков:</w: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lang w:val="en-US"/>
        </w:rPr>
      </w:pP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  <w:lang w:val="uk-UA"/>
        </w:rPr>
      </w:pPr>
      <w:r>
        <w:rPr>
          <w:rFonts w:ascii="Times New Roman" w:hAnsi="Times New Roman"/>
          <w:color w:val="000000"/>
          <w:sz w:val="28"/>
        </w:rPr>
        <w:pict>
          <v:shape id="_x0000_i1075" type="#_x0000_t75" style="width:126.75pt;height:17.25pt">
            <v:imagedata r:id="rId44" o:title="" chromakey="white"/>
          </v:shape>
        </w:pic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  <w:lang w:val="en-US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  <w:lang w:val="uk-UA"/>
        </w:rPr>
        <w:t xml:space="preserve">где </w:t>
      </w:r>
      <w:r w:rsidRPr="00B047EA">
        <w:rPr>
          <w:rFonts w:ascii="Times New Roman" w:hAnsi="Times New Roman"/>
          <w:color w:val="000000"/>
          <w:sz w:val="28"/>
          <w:szCs w:val="26"/>
          <w:lang w:val="en-US"/>
        </w:rPr>
        <w:t>n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="00B047EA">
        <w:rPr>
          <w:rFonts w:ascii="Times New Roman" w:hAnsi="Times New Roman"/>
          <w:color w:val="000000"/>
          <w:sz w:val="28"/>
          <w:szCs w:val="26"/>
        </w:rPr>
        <w:t>–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кол-во станков, </w:t>
      </w:r>
      <w:r w:rsidRPr="00B047EA">
        <w:rPr>
          <w:rFonts w:ascii="Times New Roman" w:hAnsi="Times New Roman"/>
          <w:color w:val="000000"/>
          <w:sz w:val="28"/>
          <w:szCs w:val="26"/>
          <w:lang w:val="en-US"/>
        </w:rPr>
        <w:t>m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="00B047EA">
        <w:rPr>
          <w:rFonts w:ascii="Times New Roman" w:hAnsi="Times New Roman"/>
          <w:color w:val="000000"/>
          <w:sz w:val="28"/>
          <w:szCs w:val="26"/>
        </w:rPr>
        <w:t>–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кол-во станков, которые придётся чинить, </w:t>
      </w:r>
      <w:r w:rsidRPr="00B047EA">
        <w:rPr>
          <w:rFonts w:ascii="Times New Roman" w:hAnsi="Times New Roman"/>
          <w:color w:val="000000"/>
          <w:sz w:val="28"/>
          <w:szCs w:val="26"/>
          <w:lang w:val="en-US"/>
        </w:rPr>
        <w:t>p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– вероятность выхода станка из строя за смену,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6"/>
          <w:lang w:val="en-US"/>
        </w:rPr>
        <w:t>q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=1</w:t>
      </w:r>
      <w:r w:rsidR="00B047EA">
        <w:rPr>
          <w:rFonts w:ascii="Times New Roman" w:hAnsi="Times New Roman"/>
          <w:color w:val="000000"/>
          <w:sz w:val="28"/>
          <w:szCs w:val="26"/>
        </w:rPr>
        <w:t>-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р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– вероятность, не выхождения станка из строя за смену.</w: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lang w:val="en-US"/>
        </w:rPr>
      </w:pP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  <w:lang w:val="uk-UA"/>
        </w:rPr>
      </w:pPr>
      <w:r>
        <w:rPr>
          <w:rFonts w:ascii="Times New Roman" w:hAnsi="Times New Roman"/>
          <w:color w:val="000000"/>
          <w:sz w:val="28"/>
        </w:rPr>
        <w:pict>
          <v:shape id="_x0000_i1076" type="#_x0000_t75" style="width:246pt;height:34.5pt">
            <v:imagedata r:id="rId45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  <w:lang w:val="en-US"/>
        </w:rPr>
      </w:pPr>
      <w:r>
        <w:rPr>
          <w:rFonts w:ascii="Times New Roman" w:hAnsi="Times New Roman"/>
          <w:color w:val="000000"/>
          <w:sz w:val="28"/>
        </w:rPr>
        <w:pict>
          <v:shape id="_x0000_i1077" type="#_x0000_t75" style="width:149.25pt;height:17.25pt">
            <v:imagedata r:id="rId46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  <w:lang w:val="en-US"/>
        </w:rPr>
      </w:pPr>
      <w:r>
        <w:rPr>
          <w:rFonts w:ascii="Times New Roman" w:hAnsi="Times New Roman"/>
          <w:color w:val="000000"/>
          <w:sz w:val="28"/>
        </w:rPr>
        <w:pict>
          <v:shape id="_x0000_i1078" type="#_x0000_t75" style="width:195.75pt;height:31.5pt">
            <v:imagedata r:id="rId47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  <w:lang w:val="en-US"/>
        </w:rPr>
      </w:pPr>
      <w:r>
        <w:rPr>
          <w:rFonts w:ascii="Times New Roman" w:hAnsi="Times New Roman"/>
          <w:color w:val="000000"/>
          <w:sz w:val="28"/>
        </w:rPr>
        <w:pict>
          <v:shape id="_x0000_i1079" type="#_x0000_t75" style="width:84pt;height:31.5pt">
            <v:imagedata r:id="rId48" o:title="" chromakey="white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>
        <w:rPr>
          <w:rFonts w:ascii="Times New Roman" w:hAnsi="Times New Roman"/>
          <w:color w:val="000000"/>
          <w:sz w:val="28"/>
        </w:rPr>
        <w:pict>
          <v:shape id="_x0000_i1080" type="#_x0000_t75" style="width:40.5pt;height:17.25pt">
            <v:imagedata r:id="rId49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6"/>
        </w:rPr>
        <w:t>.</w: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  <w:lang w:val="en-US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  <w:r w:rsidRPr="00B047EA">
        <w:rPr>
          <w:rFonts w:ascii="Times New Roman" w:hAnsi="Times New Roman"/>
          <w:color w:val="000000"/>
          <w:sz w:val="28"/>
          <w:szCs w:val="26"/>
        </w:rPr>
        <w:t>Ответ: Вероятность того, что рабочему придется ремонтировать</w:t>
      </w:r>
      <w:r w:rsidR="00B047EA">
        <w:rPr>
          <w:rFonts w:ascii="Times New Roman" w:hAnsi="Times New Roman"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i/>
          <w:color w:val="000000"/>
          <w:sz w:val="28"/>
          <w:szCs w:val="26"/>
        </w:rPr>
        <w:t>5</w:t>
      </w:r>
      <w:r w:rsidRPr="00B047EA">
        <w:rPr>
          <w:rFonts w:ascii="Times New Roman" w:hAnsi="Times New Roman"/>
          <w:color w:val="000000"/>
          <w:sz w:val="28"/>
          <w:szCs w:val="26"/>
        </w:rPr>
        <w:t xml:space="preserve"> станков равна 1</w:t>
      </w:r>
      <w:r w:rsidR="00B047EA" w:rsidRPr="00B047EA">
        <w:rPr>
          <w:rFonts w:ascii="Times New Roman" w:hAnsi="Times New Roman"/>
          <w:color w:val="000000"/>
          <w:sz w:val="28"/>
          <w:szCs w:val="26"/>
        </w:rPr>
        <w:t>5</w:t>
      </w:r>
      <w:r w:rsidR="00B047EA">
        <w:rPr>
          <w:rFonts w:ascii="Times New Roman" w:hAnsi="Times New Roman"/>
          <w:color w:val="000000"/>
          <w:sz w:val="28"/>
          <w:szCs w:val="26"/>
        </w:rPr>
        <w:t>%</w:t>
      </w:r>
      <w:r w:rsidRPr="00B047EA">
        <w:rPr>
          <w:rFonts w:ascii="Times New Roman" w:hAnsi="Times New Roman"/>
          <w:color w:val="000000"/>
          <w:sz w:val="28"/>
          <w:szCs w:val="26"/>
        </w:rPr>
        <w:t>. Наивероятнейшее число станков, требующих ремонта за смену равно 3.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6"/>
        </w:rPr>
      </w:pPr>
    </w:p>
    <w:p w:rsid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b/>
          <w:color w:val="000000"/>
          <w:sz w:val="28"/>
          <w:szCs w:val="26"/>
        </w:rPr>
        <w:t xml:space="preserve">Задача 5. 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В двух магазинах, продающих товары одного вида, товарооборот </w:t>
      </w:r>
      <w:r w:rsidR="00B047EA">
        <w:rPr>
          <w:rFonts w:ascii="Times New Roman" w:hAnsi="Times New Roman"/>
          <w:color w:val="000000"/>
          <w:sz w:val="28"/>
          <w:szCs w:val="28"/>
        </w:rPr>
        <w:t>(</w:t>
      </w:r>
      <w:r w:rsidRPr="00B047EA">
        <w:rPr>
          <w:rFonts w:ascii="Times New Roman" w:hAnsi="Times New Roman"/>
          <w:color w:val="000000"/>
          <w:sz w:val="28"/>
          <w:szCs w:val="28"/>
        </w:rPr>
        <w:t>в тыс. грн.) за 6 месяцев представлен в таблице. Можно ли считать, что товарооборот в первом магазине больше</w:t>
      </w:r>
      <w:r w:rsidR="00B047EA">
        <w:rPr>
          <w:rFonts w:ascii="Times New Roman" w:hAnsi="Times New Roman"/>
          <w:color w:val="000000"/>
          <w:sz w:val="28"/>
          <w:szCs w:val="28"/>
        </w:rPr>
        <w:t>,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чем во втором? Принять </w:t>
      </w:r>
      <w:r w:rsidR="0074297E">
        <w:rPr>
          <w:rFonts w:ascii="Times New Roman" w:hAnsi="Times New Roman"/>
          <w:noProof/>
          <w:color w:val="000000"/>
          <w:sz w:val="28"/>
          <w:szCs w:val="28"/>
        </w:rPr>
        <w:pict>
          <v:shape id="Рисунок 375" o:spid="_x0000_i1081" type="#_x0000_t75" style="width:12.75pt;height:11.25pt;visibility:visible" filled="t">
            <v:imagedata r:id="rId50" o:title="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>= 0,05.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Все промежуточные вычисления поместить в таблице.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4827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851"/>
        <w:gridCol w:w="4389"/>
      </w:tblGrid>
      <w:tr w:rsidR="001D2926" w:rsidRPr="00BE6C2A" w:rsidTr="00BE6C2A">
        <w:trPr>
          <w:cantSplit/>
        </w:trPr>
        <w:tc>
          <w:tcPr>
            <w:tcW w:w="262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 xml:space="preserve">Магазин </w:t>
            </w:r>
            <w:r w:rsidR="00B047EA"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№1</w:t>
            </w:r>
          </w:p>
        </w:tc>
        <w:tc>
          <w:tcPr>
            <w:tcW w:w="237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 xml:space="preserve">Магазин </w:t>
            </w:r>
            <w:r w:rsidR="00B047EA"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№2</w:t>
            </w:r>
          </w:p>
        </w:tc>
      </w:tr>
      <w:tr w:rsidR="001D2926" w:rsidRPr="00BE6C2A" w:rsidTr="00BE6C2A">
        <w:trPr>
          <w:cantSplit/>
        </w:trPr>
        <w:tc>
          <w:tcPr>
            <w:tcW w:w="2625" w:type="pct"/>
            <w:shd w:val="clear" w:color="auto" w:fill="auto"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20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  <w:t>,35</w:t>
            </w:r>
          </w:p>
        </w:tc>
        <w:tc>
          <w:tcPr>
            <w:tcW w:w="2375" w:type="pct"/>
            <w:shd w:val="clear" w:color="auto" w:fill="auto"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20,01</w:t>
            </w:r>
          </w:p>
        </w:tc>
      </w:tr>
      <w:tr w:rsidR="001D2926" w:rsidRPr="00BE6C2A" w:rsidTr="00BE6C2A">
        <w:trPr>
          <w:cantSplit/>
        </w:trPr>
        <w:tc>
          <w:tcPr>
            <w:tcW w:w="2625" w:type="pct"/>
            <w:shd w:val="clear" w:color="auto" w:fill="auto"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20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  <w:t>,60</w:t>
            </w:r>
          </w:p>
        </w:tc>
        <w:tc>
          <w:tcPr>
            <w:tcW w:w="2375" w:type="pct"/>
            <w:shd w:val="clear" w:color="auto" w:fill="auto"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23,55</w:t>
            </w:r>
          </w:p>
        </w:tc>
      </w:tr>
      <w:tr w:rsidR="001D2926" w:rsidRPr="00BE6C2A" w:rsidTr="00BE6C2A">
        <w:trPr>
          <w:cantSplit/>
        </w:trPr>
        <w:tc>
          <w:tcPr>
            <w:tcW w:w="2625" w:type="pct"/>
            <w:shd w:val="clear" w:color="auto" w:fill="auto"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32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  <w:t>,94</w:t>
            </w:r>
          </w:p>
        </w:tc>
        <w:tc>
          <w:tcPr>
            <w:tcW w:w="2375" w:type="pct"/>
            <w:shd w:val="clear" w:color="auto" w:fill="auto"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25,36</w:t>
            </w:r>
          </w:p>
        </w:tc>
      </w:tr>
      <w:tr w:rsidR="001D2926" w:rsidRPr="00BE6C2A" w:rsidTr="00BE6C2A">
        <w:trPr>
          <w:cantSplit/>
        </w:trPr>
        <w:tc>
          <w:tcPr>
            <w:tcW w:w="2625" w:type="pct"/>
            <w:shd w:val="clear" w:color="auto" w:fill="auto"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37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  <w:t>,56</w:t>
            </w:r>
          </w:p>
        </w:tc>
        <w:tc>
          <w:tcPr>
            <w:tcW w:w="2375" w:type="pct"/>
            <w:shd w:val="clear" w:color="auto" w:fill="auto"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30,68</w:t>
            </w:r>
          </w:p>
        </w:tc>
      </w:tr>
      <w:tr w:rsidR="001D2926" w:rsidRPr="00BE6C2A" w:rsidTr="00BE6C2A">
        <w:trPr>
          <w:cantSplit/>
          <w:trHeight w:val="240"/>
        </w:trPr>
        <w:tc>
          <w:tcPr>
            <w:tcW w:w="2625" w:type="pct"/>
            <w:shd w:val="clear" w:color="auto" w:fill="auto"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40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  <w:t>,01</w:t>
            </w:r>
          </w:p>
        </w:tc>
        <w:tc>
          <w:tcPr>
            <w:tcW w:w="2375" w:type="pct"/>
            <w:shd w:val="clear" w:color="auto" w:fill="auto"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35,34</w:t>
            </w:r>
          </w:p>
        </w:tc>
      </w:tr>
      <w:tr w:rsidR="001D2926" w:rsidRPr="00BE6C2A" w:rsidTr="00BE6C2A">
        <w:trPr>
          <w:cantSplit/>
          <w:trHeight w:val="330"/>
        </w:trPr>
        <w:tc>
          <w:tcPr>
            <w:tcW w:w="2625" w:type="pct"/>
            <w:shd w:val="clear" w:color="auto" w:fill="auto"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25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  <w:t>,45</w:t>
            </w:r>
          </w:p>
        </w:tc>
        <w:tc>
          <w:tcPr>
            <w:tcW w:w="2375" w:type="pct"/>
            <w:shd w:val="clear" w:color="auto" w:fill="auto"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23,20</w:t>
            </w:r>
          </w:p>
        </w:tc>
      </w:tr>
    </w:tbl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 xml:space="preserve">Пусть,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a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 xml:space="preserve">1 </w:t>
      </w:r>
      <w:r w:rsidRPr="00B047EA">
        <w:rPr>
          <w:rFonts w:ascii="Times New Roman" w:hAnsi="Times New Roman"/>
          <w:color w:val="000000"/>
          <w:sz w:val="28"/>
          <w:szCs w:val="28"/>
        </w:rPr>
        <w:t>– товарооборот в 1 магазине,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a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2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–</w:t>
      </w:r>
      <w:r w:rsidR="00B047EA" w:rsidRPr="00B047EA">
        <w:rPr>
          <w:rFonts w:ascii="Times New Roman" w:hAnsi="Times New Roman"/>
          <w:color w:val="000000"/>
          <w:sz w:val="28"/>
          <w:szCs w:val="28"/>
        </w:rPr>
        <w:t xml:space="preserve"> то</w:t>
      </w:r>
      <w:r w:rsidRPr="00B047EA">
        <w:rPr>
          <w:rFonts w:ascii="Times New Roman" w:hAnsi="Times New Roman"/>
          <w:color w:val="000000"/>
          <w:sz w:val="28"/>
          <w:szCs w:val="28"/>
        </w:rPr>
        <w:t>варооборот во 2 магазине.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Формулируем гипотезы Н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0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и Н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1</w:t>
      </w:r>
      <w:r w:rsidRPr="00B047EA">
        <w:rPr>
          <w:rFonts w:ascii="Times New Roman" w:hAnsi="Times New Roman"/>
          <w:color w:val="000000"/>
          <w:sz w:val="28"/>
          <w:szCs w:val="28"/>
        </w:rPr>
        <w:t>: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Н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0</w:t>
      </w:r>
      <w:r w:rsidRPr="00B047EA">
        <w:rPr>
          <w:rFonts w:ascii="Times New Roman" w:hAnsi="Times New Roman"/>
          <w:color w:val="000000"/>
          <w:sz w:val="28"/>
          <w:szCs w:val="28"/>
        </w:rPr>
        <w:t>: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 xml:space="preserve"> a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1</w:t>
      </w:r>
      <w:r w:rsidR="00B047EA">
        <w:rPr>
          <w:rFonts w:ascii="Times New Roman" w:hAnsi="Times New Roman"/>
          <w:color w:val="000000"/>
          <w:sz w:val="28"/>
          <w:szCs w:val="28"/>
          <w:vertAlign w:val="subscript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=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a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2</w:t>
      </w:r>
    </w:p>
    <w:p w:rsidR="00B047EA" w:rsidRDefault="001D2926" w:rsidP="00B047EA">
      <w:pPr>
        <w:tabs>
          <w:tab w:val="left" w:pos="177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Н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1</w:t>
      </w:r>
      <w:r w:rsidRPr="00B047EA">
        <w:rPr>
          <w:rFonts w:ascii="Times New Roman" w:hAnsi="Times New Roman"/>
          <w:color w:val="000000"/>
          <w:sz w:val="28"/>
          <w:szCs w:val="28"/>
        </w:rPr>
        <w:t>: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a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1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≠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a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2</w:t>
      </w:r>
    </w:p>
    <w:p w:rsidR="001D2926" w:rsidRPr="00B047EA" w:rsidRDefault="001D2926" w:rsidP="00B047EA">
      <w:pPr>
        <w:tabs>
          <w:tab w:val="left" w:pos="177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tbl>
      <w:tblPr>
        <w:tblW w:w="4827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736"/>
        <w:gridCol w:w="1417"/>
        <w:gridCol w:w="1417"/>
        <w:gridCol w:w="1645"/>
        <w:gridCol w:w="1417"/>
        <w:gridCol w:w="1192"/>
        <w:gridCol w:w="1416"/>
      </w:tblGrid>
      <w:tr w:rsidR="001D2926" w:rsidRPr="00BE6C2A" w:rsidTr="00BE6C2A">
        <w:trPr>
          <w:cantSplit/>
          <w:trHeight w:val="300"/>
        </w:trPr>
        <w:tc>
          <w:tcPr>
            <w:tcW w:w="39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xi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xi-a1</w:t>
            </w:r>
          </w:p>
        </w:tc>
        <w:tc>
          <w:tcPr>
            <w:tcW w:w="89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vertAlign w:val="superscript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(xi-a1)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yi</w:t>
            </w:r>
          </w:p>
        </w:tc>
        <w:tc>
          <w:tcPr>
            <w:tcW w:w="645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yi-a2</w:t>
            </w:r>
          </w:p>
        </w:tc>
        <w:tc>
          <w:tcPr>
            <w:tcW w:w="76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vertAlign w:val="superscript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(yi-a2)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vertAlign w:val="superscript"/>
                <w:lang w:val="en-US"/>
              </w:rPr>
              <w:t>2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9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20,35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-9,135</w:t>
            </w:r>
          </w:p>
        </w:tc>
        <w:tc>
          <w:tcPr>
            <w:tcW w:w="89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83,44823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20,01</w:t>
            </w:r>
          </w:p>
        </w:tc>
        <w:tc>
          <w:tcPr>
            <w:tcW w:w="645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-6,35</w:t>
            </w:r>
          </w:p>
        </w:tc>
        <w:tc>
          <w:tcPr>
            <w:tcW w:w="76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40,32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9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20,6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-8,885</w:t>
            </w:r>
          </w:p>
        </w:tc>
        <w:tc>
          <w:tcPr>
            <w:tcW w:w="89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78,94323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23,55</w:t>
            </w:r>
          </w:p>
        </w:tc>
        <w:tc>
          <w:tcPr>
            <w:tcW w:w="645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-2,81</w:t>
            </w:r>
          </w:p>
        </w:tc>
        <w:tc>
          <w:tcPr>
            <w:tcW w:w="76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7,896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9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32,94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3,455</w:t>
            </w:r>
          </w:p>
        </w:tc>
        <w:tc>
          <w:tcPr>
            <w:tcW w:w="89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11,93703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25,36</w:t>
            </w:r>
          </w:p>
        </w:tc>
        <w:tc>
          <w:tcPr>
            <w:tcW w:w="645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-1</w:t>
            </w:r>
          </w:p>
        </w:tc>
        <w:tc>
          <w:tcPr>
            <w:tcW w:w="76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9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37,56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8,075</w:t>
            </w:r>
          </w:p>
        </w:tc>
        <w:tc>
          <w:tcPr>
            <w:tcW w:w="89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65,20563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30,68</w:t>
            </w:r>
          </w:p>
        </w:tc>
        <w:tc>
          <w:tcPr>
            <w:tcW w:w="645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</w:p>
        </w:tc>
        <w:tc>
          <w:tcPr>
            <w:tcW w:w="76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18,66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9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40,01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10,525</w:t>
            </w:r>
          </w:p>
        </w:tc>
        <w:tc>
          <w:tcPr>
            <w:tcW w:w="89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110,7756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35,34</w:t>
            </w:r>
          </w:p>
        </w:tc>
        <w:tc>
          <w:tcPr>
            <w:tcW w:w="645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4,32</w:t>
            </w:r>
          </w:p>
        </w:tc>
        <w:tc>
          <w:tcPr>
            <w:tcW w:w="76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80,64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9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25,45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-4,035</w:t>
            </w:r>
          </w:p>
        </w:tc>
        <w:tc>
          <w:tcPr>
            <w:tcW w:w="89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16,28123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23,20</w:t>
            </w:r>
          </w:p>
        </w:tc>
        <w:tc>
          <w:tcPr>
            <w:tcW w:w="645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8,98</w:t>
            </w:r>
          </w:p>
        </w:tc>
        <w:tc>
          <w:tcPr>
            <w:tcW w:w="76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9,98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9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∑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176,91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</w:p>
        </w:tc>
        <w:tc>
          <w:tcPr>
            <w:tcW w:w="89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366,591</w:t>
            </w:r>
          </w:p>
        </w:tc>
        <w:tc>
          <w:tcPr>
            <w:tcW w:w="767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158,14</w:t>
            </w:r>
          </w:p>
        </w:tc>
        <w:tc>
          <w:tcPr>
            <w:tcW w:w="645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-3,16</w:t>
            </w:r>
          </w:p>
        </w:tc>
        <w:tc>
          <w:tcPr>
            <w:tcW w:w="76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158,496</w:t>
            </w:r>
          </w:p>
        </w:tc>
      </w:tr>
    </w:tbl>
    <w:p w:rsidR="001D2926" w:rsidRPr="00B047EA" w:rsidRDefault="001D2926" w:rsidP="00B047EA">
      <w:pPr>
        <w:tabs>
          <w:tab w:val="left" w:pos="177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a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  <w:lang w:val="en-US"/>
        </w:rPr>
        <w:t>1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 xml:space="preserve"> =</w:t>
      </w:r>
      <w:r w:rsidR="00B047EA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="0074297E">
        <w:rPr>
          <w:rFonts w:ascii="Times New Roman" w:hAnsi="Times New Roman"/>
          <w:color w:val="000000"/>
          <w:sz w:val="28"/>
        </w:rPr>
        <w:pict>
          <v:shape id="_x0000_i1082" type="#_x0000_t75" style="width:21pt;height:24.75pt">
            <v:imagedata r:id="rId51" o:title="" chromakey="white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 xml:space="preserve"> = </w:t>
      </w:r>
      <w:r w:rsidR="0074297E">
        <w:rPr>
          <w:rFonts w:ascii="Times New Roman" w:hAnsi="Times New Roman"/>
          <w:color w:val="000000"/>
          <w:sz w:val="28"/>
        </w:rPr>
        <w:pict>
          <v:shape id="_x0000_i1083" type="#_x0000_t75" style="width:30.75pt;height:26.25pt">
            <v:imagedata r:id="rId52" o:title="" chromakey="white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 xml:space="preserve"> = 29,485</w:t>
      </w:r>
      <w:r w:rsidR="00B047EA">
        <w:rPr>
          <w:rFonts w:ascii="Times New Roman" w:hAnsi="Times New Roman"/>
          <w:color w:val="000000"/>
          <w:sz w:val="28"/>
          <w:szCs w:val="28"/>
          <w:lang w:val="en-US"/>
        </w:rPr>
        <w:t>,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 xml:space="preserve"> a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  <w:lang w:val="en-US"/>
        </w:rPr>
        <w:t>2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 xml:space="preserve"> =</w:t>
      </w:r>
      <w:r w:rsidR="00B047EA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="0074297E">
        <w:rPr>
          <w:rFonts w:ascii="Times New Roman" w:hAnsi="Times New Roman"/>
          <w:color w:val="000000"/>
          <w:sz w:val="28"/>
        </w:rPr>
        <w:pict>
          <v:shape id="_x0000_i1084" type="#_x0000_t75" style="width:21pt;height:24.75pt">
            <v:imagedata r:id="rId53" o:title="" chromakey="white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 xml:space="preserve"> = </w:t>
      </w:r>
      <w:r w:rsidR="0074297E">
        <w:rPr>
          <w:rFonts w:ascii="Times New Roman" w:hAnsi="Times New Roman"/>
          <w:color w:val="000000"/>
          <w:position w:val="-24"/>
          <w:sz w:val="28"/>
          <w:szCs w:val="28"/>
        </w:rPr>
        <w:pict>
          <v:shape id="_x0000_i1085" type="#_x0000_t75" style="width:77.25pt;height:30.75pt">
            <v:imagedata r:id="rId54" o:title="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>
        <w:rPr>
          <w:rFonts w:ascii="Times New Roman" w:hAnsi="Times New Roman"/>
          <w:color w:val="000000"/>
          <w:sz w:val="28"/>
        </w:rPr>
        <w:pict>
          <v:shape id="_x0000_i1086" type="#_x0000_t75" style="width:14.25pt;height:22.5pt">
            <v:imagedata r:id="rId55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="001D2926" w:rsidRPr="00B047EA">
        <w:rPr>
          <w:rFonts w:ascii="Times New Roman" w:hAnsi="Times New Roman"/>
          <w:color w:val="000000"/>
          <w:sz w:val="28"/>
          <w:szCs w:val="28"/>
          <w:vertAlign w:val="subscript"/>
          <w:lang w:val="en-US"/>
        </w:rPr>
        <w:t xml:space="preserve">1 </w:t>
      </w:r>
      <w:r w:rsidR="001D2926" w:rsidRPr="00B047EA">
        <w:rPr>
          <w:rFonts w:ascii="Times New Roman" w:hAnsi="Times New Roman"/>
          <w:color w:val="000000"/>
          <w:sz w:val="28"/>
          <w:szCs w:val="28"/>
          <w:lang w:val="en-US"/>
        </w:rPr>
        <w:t xml:space="preserve">= </w:t>
      </w:r>
      <w:r>
        <w:rPr>
          <w:rFonts w:ascii="Times New Roman" w:hAnsi="Times New Roman"/>
          <w:color w:val="000000"/>
          <w:sz w:val="28"/>
        </w:rPr>
        <w:pict>
          <v:shape id="_x0000_i1087" type="#_x0000_t75" style="width:101.25pt;height:26.25pt">
            <v:imagedata r:id="rId56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8"/>
          <w:lang w:val="en-US"/>
        </w:rPr>
        <w:t xml:space="preserve"> = </w:t>
      </w:r>
      <w:r>
        <w:rPr>
          <w:rFonts w:ascii="Times New Roman" w:hAnsi="Times New Roman"/>
          <w:color w:val="000000"/>
          <w:sz w:val="28"/>
        </w:rPr>
        <w:pict>
          <v:shape id="_x0000_i1088" type="#_x0000_t75" style="width:82.5pt;height:26.25pt">
            <v:imagedata r:id="rId57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8"/>
          <w:lang w:val="en-US"/>
        </w:rPr>
        <w:t xml:space="preserve"> 73.32</w: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</w:rPr>
        <w:pict>
          <v:shape id="_x0000_i1089" type="#_x0000_t75" style="width:14.25pt;height:22.5pt">
            <v:imagedata r:id="rId55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D2926"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 xml:space="preserve">2 </w:t>
      </w:r>
      <w:r w:rsidR="001D2926" w:rsidRPr="00B047EA">
        <w:rPr>
          <w:rFonts w:ascii="Times New Roman" w:hAnsi="Times New Roman"/>
          <w:color w:val="000000"/>
          <w:sz w:val="28"/>
          <w:szCs w:val="28"/>
        </w:rPr>
        <w:t xml:space="preserve">= </w:t>
      </w:r>
      <w:r>
        <w:rPr>
          <w:rFonts w:ascii="Times New Roman" w:hAnsi="Times New Roman"/>
          <w:color w:val="000000"/>
          <w:sz w:val="28"/>
        </w:rPr>
        <w:pict>
          <v:shape id="_x0000_i1090" type="#_x0000_t75" style="width:101.25pt;height:26.25pt">
            <v:imagedata r:id="rId58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8"/>
        </w:rPr>
        <w:t xml:space="preserve"> = </w:t>
      </w:r>
      <w:r>
        <w:rPr>
          <w:rFonts w:ascii="Times New Roman" w:hAnsi="Times New Roman"/>
          <w:color w:val="000000"/>
          <w:position w:val="-24"/>
          <w:sz w:val="28"/>
          <w:szCs w:val="28"/>
        </w:rPr>
        <w:pict>
          <v:shape id="_x0000_i1091" type="#_x0000_t75" style="width:96pt;height:30.75pt">
            <v:imagedata r:id="rId59" o:title=""/>
          </v:shape>
        </w:pic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n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 xml:space="preserve">1 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=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n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 xml:space="preserve">2 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=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n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=6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Вычислю выборочное значение статистики:</w: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Z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 xml:space="preserve">В 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= </w:t>
      </w:r>
      <w:r w:rsidR="0074297E">
        <w:rPr>
          <w:rFonts w:ascii="Times New Roman" w:hAnsi="Times New Roman"/>
          <w:color w:val="000000"/>
          <w:sz w:val="28"/>
        </w:rPr>
        <w:pict>
          <v:shape id="_x0000_i1092" type="#_x0000_t75" style="width:96.75pt;height:51pt">
            <v:imagedata r:id="rId60" o:title="" chromakey="white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*</w:t>
      </w:r>
      <w:r w:rsidR="0074297E">
        <w:rPr>
          <w:rFonts w:ascii="Times New Roman" w:hAnsi="Times New Roman"/>
          <w:color w:val="000000"/>
          <w:sz w:val="28"/>
        </w:rPr>
        <w:pict>
          <v:shape id="_x0000_i1093" type="#_x0000_t75" style="width:40.5pt;height:36.75pt">
            <v:imagedata r:id="rId61" o:title="" chromakey="white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= </w:t>
      </w:r>
      <w:r w:rsidR="0074297E">
        <w:rPr>
          <w:rFonts w:ascii="Times New Roman" w:hAnsi="Times New Roman"/>
          <w:color w:val="000000"/>
          <w:position w:val="-60"/>
          <w:sz w:val="28"/>
          <w:szCs w:val="28"/>
        </w:rPr>
        <w:pict>
          <v:shape id="_x0000_i1094" type="#_x0000_t75" style="width:185.25pt;height:51.75pt">
            <v:imagedata r:id="rId62" o:title=""/>
          </v:shape>
        </w:pic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 xml:space="preserve">Пусть </w:t>
      </w:r>
      <w:r w:rsidR="0074297E">
        <w:rPr>
          <w:rFonts w:ascii="Times New Roman" w:hAnsi="Times New Roman"/>
          <w:noProof/>
          <w:color w:val="000000"/>
          <w:sz w:val="28"/>
          <w:szCs w:val="28"/>
        </w:rPr>
        <w:pict>
          <v:shape id="Рисунок 2" o:spid="_x0000_i1095" type="#_x0000_t75" style="width:12.75pt;height:11.25pt;visibility:visible" filled="t">
            <v:imagedata r:id="rId50" o:title="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>= 0,05</w:t>
      </w:r>
      <w:r w:rsidR="00B047EA">
        <w:rPr>
          <w:rFonts w:ascii="Times New Roman" w:hAnsi="Times New Roman"/>
          <w:color w:val="000000"/>
          <w:sz w:val="28"/>
          <w:szCs w:val="28"/>
        </w:rPr>
        <w:t>.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Определяем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необходимый квантиль распределения Стьюдента:</w:t>
      </w:r>
      <w:r w:rsidR="00B047EA" w:rsidRP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4297E">
        <w:rPr>
          <w:rFonts w:ascii="Times New Roman" w:hAnsi="Times New Roman"/>
          <w:color w:val="000000"/>
          <w:sz w:val="28"/>
        </w:rPr>
        <w:pict>
          <v:shape id="_x0000_i1096" type="#_x0000_t75" style="width:35.25pt;height:21pt">
            <v:imagedata r:id="rId63" o:title="" chromakey="white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>(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n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1</w:t>
      </w:r>
      <w:r w:rsidRPr="00B047EA">
        <w:rPr>
          <w:rFonts w:ascii="Times New Roman" w:hAnsi="Times New Roman"/>
          <w:color w:val="000000"/>
          <w:sz w:val="28"/>
          <w:szCs w:val="28"/>
        </w:rPr>
        <w:t>+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n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2</w:t>
      </w:r>
      <w:r w:rsidRPr="00B047EA">
        <w:rPr>
          <w:rFonts w:ascii="Times New Roman" w:hAnsi="Times New Roman"/>
          <w:color w:val="000000"/>
          <w:sz w:val="28"/>
          <w:szCs w:val="28"/>
        </w:rPr>
        <w:t>-2)= 2.228</w:t>
      </w:r>
      <w:r w:rsidR="00B047EA">
        <w:rPr>
          <w:rFonts w:ascii="Times New Roman" w:hAnsi="Times New Roman"/>
          <w:color w:val="000000"/>
          <w:sz w:val="28"/>
          <w:szCs w:val="28"/>
        </w:rPr>
        <w:t>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Следовательно, так как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Z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В</w:t>
      </w:r>
      <w:r w:rsidRPr="00B047EA">
        <w:rPr>
          <w:rFonts w:ascii="Times New Roman" w:hAnsi="Times New Roman"/>
          <w:color w:val="000000"/>
          <w:sz w:val="28"/>
          <w:szCs w:val="28"/>
        </w:rPr>
        <w:t>=0,74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&lt; </w:t>
      </w:r>
      <w:r w:rsidR="0074297E">
        <w:rPr>
          <w:rFonts w:ascii="Times New Roman" w:hAnsi="Times New Roman"/>
          <w:color w:val="000000"/>
          <w:sz w:val="28"/>
        </w:rPr>
        <w:pict>
          <v:shape id="_x0000_i1097" type="#_x0000_t75" style="width:35.25pt;height:21pt">
            <v:imagedata r:id="rId63" o:title="" chromakey="white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>=2,228, то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мы не станем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отвергать гипотезу Н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0</w:t>
      </w:r>
      <w:r w:rsidRPr="00B047EA">
        <w:rPr>
          <w:rFonts w:ascii="Times New Roman" w:hAnsi="Times New Roman"/>
          <w:color w:val="000000"/>
          <w:sz w:val="28"/>
          <w:szCs w:val="28"/>
        </w:rPr>
        <w:t>, потому что это значит, что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нет вероятности того, что товарооборот в первом магазине больше</w:t>
      </w:r>
      <w:r w:rsidR="00B047EA">
        <w:rPr>
          <w:rFonts w:ascii="Times New Roman" w:hAnsi="Times New Roman"/>
          <w:color w:val="000000"/>
          <w:sz w:val="28"/>
          <w:szCs w:val="28"/>
        </w:rPr>
        <w:t>,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чем во втором.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b/>
          <w:color w:val="000000"/>
          <w:sz w:val="28"/>
          <w:szCs w:val="28"/>
        </w:rPr>
        <w:t>Задача 6.</w:t>
      </w:r>
      <w:r w:rsidR="00B047EA">
        <w:rPr>
          <w:rFonts w:ascii="Times New Roman" w:hAnsi="Times New Roman"/>
          <w:b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По данному статистическому ряду:</w:t>
      </w:r>
    </w:p>
    <w:p w:rsidR="001D2926" w:rsidRPr="00B047EA" w:rsidRDefault="001D2926" w:rsidP="00B047EA">
      <w:pPr>
        <w:numPr>
          <w:ilvl w:val="0"/>
          <w:numId w:val="1"/>
        </w:numPr>
        <w:tabs>
          <w:tab w:val="left" w:pos="720"/>
        </w:tabs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Построить гистограмму частот.</w:t>
      </w:r>
    </w:p>
    <w:p w:rsidR="001D2926" w:rsidRPr="00B047EA" w:rsidRDefault="001D2926" w:rsidP="00B047EA">
      <w:pPr>
        <w:numPr>
          <w:ilvl w:val="0"/>
          <w:numId w:val="1"/>
        </w:numPr>
        <w:tabs>
          <w:tab w:val="left" w:pos="720"/>
        </w:tabs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Сформулировать гипотезу о виде распределения.</w:t>
      </w:r>
    </w:p>
    <w:p w:rsidR="001D2926" w:rsidRPr="00B047EA" w:rsidRDefault="001D2926" w:rsidP="00B047EA">
      <w:pPr>
        <w:numPr>
          <w:ilvl w:val="0"/>
          <w:numId w:val="1"/>
        </w:numPr>
        <w:tabs>
          <w:tab w:val="left" w:pos="720"/>
        </w:tabs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Найти оценки параметров распределения.</w:t>
      </w:r>
    </w:p>
    <w:p w:rsidR="001D2926" w:rsidRPr="00B047EA" w:rsidRDefault="001D2926" w:rsidP="00B047EA">
      <w:pPr>
        <w:numPr>
          <w:ilvl w:val="0"/>
          <w:numId w:val="1"/>
        </w:numPr>
        <w:tabs>
          <w:tab w:val="left" w:pos="720"/>
        </w:tabs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На уровне значимости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4297E">
        <w:rPr>
          <w:rFonts w:ascii="Times New Roman" w:hAnsi="Times New Roman"/>
          <w:noProof/>
          <w:color w:val="000000"/>
          <w:sz w:val="28"/>
          <w:szCs w:val="28"/>
        </w:rPr>
        <w:pict>
          <v:shape id="Рисунок 84" o:spid="_x0000_i1098" type="#_x0000_t75" style="width:12.75pt;height:11.25pt;visibility:visible" filled="t">
            <v:imagedata r:id="rId50" o:title="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= 0,05 проверить гипотезу о распределении случайной величины.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Все промежуточные вычисления помещать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в соответствующие таблицы.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</w:p>
    <w:tbl>
      <w:tblPr>
        <w:tblW w:w="4482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348"/>
        <w:gridCol w:w="4231"/>
      </w:tblGrid>
      <w:tr w:rsidR="001D2926" w:rsidRPr="00BE6C2A" w:rsidTr="00BE6C2A">
        <w:trPr>
          <w:cantSplit/>
          <w:trHeight w:hRule="exact" w:val="375"/>
        </w:trPr>
        <w:tc>
          <w:tcPr>
            <w:tcW w:w="2534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</w:rPr>
              <w:t>Интервал</w:t>
            </w:r>
          </w:p>
        </w:tc>
        <w:tc>
          <w:tcPr>
            <w:tcW w:w="246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</w:rPr>
              <w:t>Частота</w:t>
            </w:r>
            <w:r w:rsidR="00B047EA" w:rsidRPr="00BE6C2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BE6C2A">
              <w:rPr>
                <w:rFonts w:ascii="Times New Roman" w:hAnsi="Times New Roman"/>
                <w:color w:val="000000"/>
                <w:sz w:val="20"/>
                <w:szCs w:val="20"/>
              </w:rPr>
              <w:t>случайной величины</w:t>
            </w:r>
          </w:p>
        </w:tc>
      </w:tr>
      <w:tr w:rsidR="001D2926" w:rsidRPr="00BE6C2A" w:rsidTr="00BE6C2A">
        <w:trPr>
          <w:cantSplit/>
          <w:trHeight w:val="335"/>
        </w:trPr>
        <w:tc>
          <w:tcPr>
            <w:tcW w:w="2534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 xml:space="preserve">1 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 xml:space="preserve">– </w:t>
            </w:r>
            <w:r w:rsidRPr="00BE6C2A">
              <w:rPr>
                <w:rFonts w:ascii="Times New Roman" w:hAnsi="Times New Roman"/>
                <w:color w:val="000000"/>
                <w:sz w:val="20"/>
              </w:rPr>
              <w:t>2</w:t>
            </w:r>
          </w:p>
        </w:tc>
        <w:tc>
          <w:tcPr>
            <w:tcW w:w="246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5</w:t>
            </w:r>
          </w:p>
        </w:tc>
      </w:tr>
      <w:tr w:rsidR="001D2926" w:rsidRPr="00BE6C2A" w:rsidTr="00BE6C2A">
        <w:trPr>
          <w:cantSplit/>
          <w:trHeight w:val="240"/>
        </w:trPr>
        <w:tc>
          <w:tcPr>
            <w:tcW w:w="2534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 xml:space="preserve">2 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 xml:space="preserve">– </w:t>
            </w:r>
            <w:r w:rsidRPr="00BE6C2A">
              <w:rPr>
                <w:rFonts w:ascii="Times New Roman" w:hAnsi="Times New Roman"/>
                <w:color w:val="000000"/>
                <w:sz w:val="20"/>
              </w:rPr>
              <w:t>3</w:t>
            </w:r>
          </w:p>
        </w:tc>
        <w:tc>
          <w:tcPr>
            <w:tcW w:w="246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8</w:t>
            </w:r>
          </w:p>
        </w:tc>
      </w:tr>
      <w:tr w:rsidR="001D2926" w:rsidRPr="00BE6C2A" w:rsidTr="00BE6C2A">
        <w:trPr>
          <w:cantSplit/>
          <w:trHeight w:val="240"/>
        </w:trPr>
        <w:tc>
          <w:tcPr>
            <w:tcW w:w="2534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 xml:space="preserve">3 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 xml:space="preserve">– </w:t>
            </w:r>
            <w:r w:rsidRPr="00BE6C2A">
              <w:rPr>
                <w:rFonts w:ascii="Times New Roman" w:hAnsi="Times New Roman"/>
                <w:color w:val="000000"/>
                <w:sz w:val="20"/>
              </w:rPr>
              <w:t>4</w:t>
            </w:r>
          </w:p>
        </w:tc>
        <w:tc>
          <w:tcPr>
            <w:tcW w:w="246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19</w:t>
            </w:r>
          </w:p>
        </w:tc>
      </w:tr>
      <w:tr w:rsidR="001D2926" w:rsidRPr="00BE6C2A" w:rsidTr="00BE6C2A">
        <w:trPr>
          <w:cantSplit/>
          <w:trHeight w:val="229"/>
        </w:trPr>
        <w:tc>
          <w:tcPr>
            <w:tcW w:w="2534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 xml:space="preserve">4 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 xml:space="preserve">– </w:t>
            </w:r>
            <w:r w:rsidRPr="00BE6C2A">
              <w:rPr>
                <w:rFonts w:ascii="Times New Roman" w:hAnsi="Times New Roman"/>
                <w:color w:val="000000"/>
                <w:sz w:val="20"/>
              </w:rPr>
              <w:t>5</w:t>
            </w:r>
          </w:p>
        </w:tc>
        <w:tc>
          <w:tcPr>
            <w:tcW w:w="246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42</w:t>
            </w:r>
          </w:p>
        </w:tc>
      </w:tr>
      <w:tr w:rsidR="001D2926" w:rsidRPr="00BE6C2A" w:rsidTr="00BE6C2A">
        <w:trPr>
          <w:cantSplit/>
          <w:trHeight w:val="240"/>
        </w:trPr>
        <w:tc>
          <w:tcPr>
            <w:tcW w:w="2534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 xml:space="preserve">5 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 xml:space="preserve">– </w:t>
            </w:r>
            <w:r w:rsidRPr="00BE6C2A">
              <w:rPr>
                <w:rFonts w:ascii="Times New Roman" w:hAnsi="Times New Roman"/>
                <w:color w:val="000000"/>
                <w:sz w:val="20"/>
              </w:rPr>
              <w:t>6</w:t>
            </w:r>
          </w:p>
        </w:tc>
        <w:tc>
          <w:tcPr>
            <w:tcW w:w="246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68</w:t>
            </w:r>
          </w:p>
        </w:tc>
      </w:tr>
      <w:tr w:rsidR="001D2926" w:rsidRPr="00BE6C2A" w:rsidTr="00BE6C2A">
        <w:trPr>
          <w:cantSplit/>
          <w:trHeight w:val="240"/>
        </w:trPr>
        <w:tc>
          <w:tcPr>
            <w:tcW w:w="2534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6 -7</w:t>
            </w:r>
          </w:p>
        </w:tc>
        <w:tc>
          <w:tcPr>
            <w:tcW w:w="246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44</w:t>
            </w:r>
          </w:p>
        </w:tc>
      </w:tr>
      <w:tr w:rsidR="001D2926" w:rsidRPr="00BE6C2A" w:rsidTr="00BE6C2A">
        <w:trPr>
          <w:cantSplit/>
          <w:trHeight w:val="229"/>
        </w:trPr>
        <w:tc>
          <w:tcPr>
            <w:tcW w:w="2534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 xml:space="preserve">7 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 xml:space="preserve">– </w:t>
            </w:r>
            <w:r w:rsidRPr="00BE6C2A">
              <w:rPr>
                <w:rFonts w:ascii="Times New Roman" w:hAnsi="Times New Roman"/>
                <w:color w:val="000000"/>
                <w:sz w:val="20"/>
              </w:rPr>
              <w:t>8</w:t>
            </w:r>
          </w:p>
        </w:tc>
        <w:tc>
          <w:tcPr>
            <w:tcW w:w="246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21</w:t>
            </w:r>
          </w:p>
        </w:tc>
      </w:tr>
      <w:tr w:rsidR="001D2926" w:rsidRPr="00BE6C2A" w:rsidTr="00BE6C2A">
        <w:trPr>
          <w:cantSplit/>
          <w:trHeight w:val="240"/>
        </w:trPr>
        <w:tc>
          <w:tcPr>
            <w:tcW w:w="2534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 xml:space="preserve">8 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 xml:space="preserve">– </w:t>
            </w:r>
            <w:r w:rsidRPr="00BE6C2A">
              <w:rPr>
                <w:rFonts w:ascii="Times New Roman" w:hAnsi="Times New Roman"/>
                <w:color w:val="000000"/>
                <w:sz w:val="20"/>
              </w:rPr>
              <w:t>9</w:t>
            </w:r>
          </w:p>
        </w:tc>
        <w:tc>
          <w:tcPr>
            <w:tcW w:w="246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9</w:t>
            </w:r>
          </w:p>
        </w:tc>
      </w:tr>
      <w:tr w:rsidR="001D2926" w:rsidRPr="00BE6C2A" w:rsidTr="00BE6C2A">
        <w:trPr>
          <w:cantSplit/>
          <w:trHeight w:val="312"/>
        </w:trPr>
        <w:tc>
          <w:tcPr>
            <w:tcW w:w="2534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 xml:space="preserve">9 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 xml:space="preserve">– </w:t>
            </w:r>
            <w:r w:rsidRPr="00BE6C2A">
              <w:rPr>
                <w:rFonts w:ascii="Times New Roman" w:hAnsi="Times New Roman"/>
                <w:color w:val="000000"/>
                <w:sz w:val="20"/>
              </w:rPr>
              <w:t>10</w:t>
            </w:r>
          </w:p>
        </w:tc>
        <w:tc>
          <w:tcPr>
            <w:tcW w:w="246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4</w:t>
            </w:r>
          </w:p>
        </w:tc>
      </w:tr>
    </w:tbl>
    <w:p w:rsidR="00B047EA" w:rsidRDefault="00B047EA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D2926" w:rsidRDefault="00B047EA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  <w:r w:rsidR="001D2926" w:rsidRPr="00B047EA">
        <w:rPr>
          <w:rFonts w:ascii="Times New Roman" w:hAnsi="Times New Roman"/>
          <w:color w:val="000000"/>
          <w:sz w:val="28"/>
          <w:szCs w:val="28"/>
          <w:lang w:val="en-US"/>
        </w:rPr>
        <w:t xml:space="preserve">1. </w:t>
      </w:r>
      <w:r w:rsidR="001D2926" w:rsidRPr="00B047EA">
        <w:rPr>
          <w:rFonts w:ascii="Times New Roman" w:hAnsi="Times New Roman"/>
          <w:color w:val="000000"/>
          <w:sz w:val="28"/>
          <w:szCs w:val="28"/>
        </w:rPr>
        <w:t>Гистограмма частот:</w:t>
      </w:r>
    </w:p>
    <w:p w:rsidR="00B047EA" w:rsidRPr="00B047EA" w:rsidRDefault="00B047EA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1D2926" w:rsidRPr="00B047EA" w:rsidRDefault="0074297E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>
        <w:rPr>
          <w:rFonts w:ascii="Times New Roman" w:hAnsi="Times New Roman"/>
          <w:noProof/>
          <w:color w:val="000000"/>
          <w:sz w:val="28"/>
        </w:rPr>
        <w:pict>
          <v:shape id="Рисунок 85" o:spid="_x0000_i1099" type="#_x0000_t75" style="width:414pt;height:253.5pt;visibility:visible">
            <v:imagedata r:id="rId64" o:title=""/>
          </v:shape>
        </w:pict>
      </w:r>
    </w:p>
    <w:p w:rsidR="001D2926" w:rsidRPr="00B047EA" w:rsidRDefault="001D2926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1D2926" w:rsidRPr="00B047EA" w:rsidRDefault="001D2926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2. Предположим, что моя выборка статистического ряда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имеет нормальное распределение.</w:t>
      </w:r>
    </w:p>
    <w:p w:rsidR="001D2926" w:rsidRPr="00B047EA" w:rsidRDefault="001D2926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3. Для оценки параметров распределения произведем предварительные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расчеты, занесем их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в таблицу:</w:t>
      </w:r>
    </w:p>
    <w:p w:rsidR="001D2926" w:rsidRPr="00B047EA" w:rsidRDefault="001D2926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</w:p>
    <w:tbl>
      <w:tblPr>
        <w:tblpPr w:leftFromText="180" w:rightFromText="180" w:vertAnchor="text" w:tblpX="108" w:tblpY="1"/>
        <w:tblW w:w="4826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48"/>
        <w:gridCol w:w="1804"/>
        <w:gridCol w:w="1804"/>
        <w:gridCol w:w="1804"/>
        <w:gridCol w:w="1804"/>
        <w:gridCol w:w="1574"/>
      </w:tblGrid>
      <w:tr w:rsidR="001D2926" w:rsidRPr="00BE6C2A" w:rsidTr="00BE6C2A">
        <w:trPr>
          <w:cantSplit/>
          <w:trHeight w:val="300"/>
        </w:trPr>
        <w:tc>
          <w:tcPr>
            <w:tcW w:w="24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№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</w:rPr>
              <w:t>Интервалы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</w:rPr>
              <w:t>Частота</w:t>
            </w:r>
            <w:r w:rsidRPr="00BE6C2A">
              <w:rPr>
                <w:rFonts w:ascii="Times New Roman" w:hAnsi="Times New Roman"/>
                <w:color w:val="000000"/>
                <w:sz w:val="20"/>
              </w:rPr>
              <w:t>,</w:t>
            </w:r>
          </w:p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vertAlign w:val="subscript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lang w:val="en-US"/>
              </w:rPr>
              <w:t>m</w:t>
            </w:r>
            <w:r w:rsidRPr="00BE6C2A">
              <w:rPr>
                <w:rFonts w:ascii="Times New Roman" w:hAnsi="Times New Roman"/>
                <w:color w:val="000000"/>
                <w:sz w:val="20"/>
                <w:vertAlign w:val="subscript"/>
                <w:lang w:val="en-US"/>
              </w:rPr>
              <w:t>i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</w:rPr>
              <w:t>Середина</w:t>
            </w:r>
          </w:p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  <w:vertAlign w:val="subscript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</w:rPr>
              <w:t>Интервала,</w:t>
            </w:r>
            <w:r w:rsidR="00B047EA" w:rsidRPr="00BE6C2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BE6C2A">
              <w:rPr>
                <w:rFonts w:ascii="Times New Roman" w:hAnsi="Times New Roman"/>
                <w:color w:val="000000"/>
                <w:sz w:val="20"/>
                <w:szCs w:val="24"/>
                <w:lang w:val="en-US"/>
              </w:rPr>
              <w:t>x</w:t>
            </w:r>
            <w:r w:rsidRPr="00BE6C2A">
              <w:rPr>
                <w:rFonts w:ascii="Times New Roman" w:hAnsi="Times New Roman"/>
                <w:color w:val="000000"/>
                <w:sz w:val="20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vertAlign w:val="subscript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lang w:val="en-US"/>
              </w:rPr>
              <w:t>x</w:t>
            </w:r>
            <w:r w:rsidRPr="00BE6C2A">
              <w:rPr>
                <w:rFonts w:ascii="Times New Roman" w:hAnsi="Times New Roman"/>
                <w:color w:val="000000"/>
                <w:sz w:val="20"/>
                <w:vertAlign w:val="subscript"/>
                <w:lang w:val="en-US"/>
              </w:rPr>
              <w:t>i</w:t>
            </w:r>
            <w:r w:rsidRPr="00BE6C2A">
              <w:rPr>
                <w:rFonts w:ascii="Times New Roman" w:hAnsi="Times New Roman"/>
                <w:color w:val="000000"/>
                <w:sz w:val="20"/>
                <w:lang w:val="en-US"/>
              </w:rPr>
              <w:t>*m</w:t>
            </w:r>
            <w:r w:rsidRPr="00BE6C2A">
              <w:rPr>
                <w:rFonts w:ascii="Times New Roman" w:hAnsi="Times New Roman"/>
                <w:color w:val="000000"/>
                <w:sz w:val="20"/>
                <w:vertAlign w:val="subscript"/>
                <w:lang w:val="en-US"/>
              </w:rPr>
              <w:t>i</w:t>
            </w:r>
          </w:p>
        </w:tc>
        <w:tc>
          <w:tcPr>
            <w:tcW w:w="85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lang w:val="en-US"/>
              </w:rPr>
              <w:t>x</w:t>
            </w:r>
            <w:r w:rsidRPr="00BE6C2A">
              <w:rPr>
                <w:rFonts w:ascii="Times New Roman" w:hAnsi="Times New Roman"/>
                <w:color w:val="000000"/>
                <w:sz w:val="20"/>
                <w:vertAlign w:val="subscript"/>
                <w:lang w:val="en-US"/>
              </w:rPr>
              <w:t>i</w:t>
            </w:r>
            <w:r w:rsidRPr="00BE6C2A">
              <w:rPr>
                <w:rFonts w:ascii="Times New Roman" w:hAnsi="Times New Roman"/>
                <w:color w:val="000000"/>
                <w:sz w:val="20"/>
                <w:vertAlign w:val="superscript"/>
                <w:lang w:val="en-US"/>
              </w:rPr>
              <w:t>2</w:t>
            </w:r>
            <w:r w:rsidRPr="00BE6C2A">
              <w:rPr>
                <w:rFonts w:ascii="Times New Roman" w:hAnsi="Times New Roman"/>
                <w:color w:val="000000"/>
                <w:sz w:val="20"/>
                <w:lang w:val="en-US"/>
              </w:rPr>
              <w:t>*m</w:t>
            </w:r>
            <w:r w:rsidRPr="00BE6C2A">
              <w:rPr>
                <w:rFonts w:ascii="Times New Roman" w:hAnsi="Times New Roman"/>
                <w:color w:val="000000"/>
                <w:sz w:val="20"/>
                <w:vertAlign w:val="subscript"/>
                <w:lang w:val="en-US"/>
              </w:rPr>
              <w:t>i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24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1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1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>–2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5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4,5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7,5</w:t>
            </w:r>
          </w:p>
        </w:tc>
        <w:tc>
          <w:tcPr>
            <w:tcW w:w="85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112,5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24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2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2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>–3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8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2,5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20</w:t>
            </w:r>
          </w:p>
        </w:tc>
        <w:tc>
          <w:tcPr>
            <w:tcW w:w="85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50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24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3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3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>–4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19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3,5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66,5</w:t>
            </w:r>
          </w:p>
        </w:tc>
        <w:tc>
          <w:tcPr>
            <w:tcW w:w="85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232,75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24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4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4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>–5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42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4,5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189</w:t>
            </w:r>
          </w:p>
        </w:tc>
        <w:tc>
          <w:tcPr>
            <w:tcW w:w="85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350,5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24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5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5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>–6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68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5,5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374</w:t>
            </w:r>
          </w:p>
        </w:tc>
        <w:tc>
          <w:tcPr>
            <w:tcW w:w="85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2057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24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6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6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>–7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44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6,5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286</w:t>
            </w:r>
          </w:p>
        </w:tc>
        <w:tc>
          <w:tcPr>
            <w:tcW w:w="85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1859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24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7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7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>–8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21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7,5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157,5</w:t>
            </w:r>
          </w:p>
        </w:tc>
        <w:tc>
          <w:tcPr>
            <w:tcW w:w="85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1181,25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24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8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8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>–9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9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8,5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76,5</w:t>
            </w:r>
          </w:p>
        </w:tc>
        <w:tc>
          <w:tcPr>
            <w:tcW w:w="85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650,25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24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9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9</w:t>
            </w:r>
            <w:r w:rsidR="00B047EA" w:rsidRPr="00BE6C2A">
              <w:rPr>
                <w:rFonts w:ascii="Times New Roman" w:hAnsi="Times New Roman"/>
                <w:color w:val="000000"/>
                <w:sz w:val="20"/>
              </w:rPr>
              <w:t>–1</w:t>
            </w:r>
            <w:r w:rsidRPr="00BE6C2A">
              <w:rPr>
                <w:rFonts w:ascii="Times New Roman" w:hAnsi="Times New Roman"/>
                <w:color w:val="000000"/>
                <w:sz w:val="20"/>
              </w:rPr>
              <w:t>0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4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9,5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38</w:t>
            </w:r>
          </w:p>
        </w:tc>
        <w:tc>
          <w:tcPr>
            <w:tcW w:w="85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361</w:t>
            </w:r>
          </w:p>
        </w:tc>
      </w:tr>
      <w:tr w:rsidR="001D2926" w:rsidRPr="00BE6C2A" w:rsidTr="00BE6C2A">
        <w:trPr>
          <w:cantSplit/>
          <w:trHeight w:val="70"/>
        </w:trPr>
        <w:tc>
          <w:tcPr>
            <w:tcW w:w="24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∑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lang w:val="en-US"/>
              </w:rPr>
              <w:t>n=</w:t>
            </w:r>
            <w:r w:rsidRPr="00BE6C2A">
              <w:rPr>
                <w:rFonts w:ascii="Times New Roman" w:hAnsi="Times New Roman"/>
                <w:color w:val="000000"/>
                <w:sz w:val="20"/>
              </w:rPr>
              <w:t>220</w:t>
            </w: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97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1215</w:t>
            </w:r>
          </w:p>
        </w:tc>
        <w:tc>
          <w:tcPr>
            <w:tcW w:w="85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</w:rPr>
              <w:t>7354,25</w:t>
            </w:r>
          </w:p>
        </w:tc>
      </w:tr>
    </w:tbl>
    <w:p w:rsidR="00B047EA" w:rsidRDefault="00B047EA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1D2926" w:rsidRPr="00B047EA" w:rsidRDefault="001D2926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Найдем оценки параметров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распределения</w:t>
      </w:r>
      <w:r w:rsidR="00B047EA">
        <w:rPr>
          <w:rFonts w:ascii="Times New Roman" w:hAnsi="Times New Roman"/>
          <w:color w:val="000000"/>
          <w:sz w:val="28"/>
          <w:szCs w:val="28"/>
        </w:rPr>
        <w:t>:</w:t>
      </w:r>
    </w:p>
    <w:p w:rsidR="001D2926" w:rsidRPr="00B047EA" w:rsidRDefault="00B047EA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</w:rPr>
        <w:br w:type="page"/>
      </w:r>
      <w:r w:rsidR="0074297E">
        <w:rPr>
          <w:rFonts w:ascii="Times New Roman" w:hAnsi="Times New Roman"/>
          <w:color w:val="000000"/>
          <w:sz w:val="28"/>
        </w:rPr>
        <w:pict>
          <v:shape id="_x0000_i1100" type="#_x0000_t75" style="width:12pt;height:18.75pt">
            <v:imagedata r:id="rId65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8"/>
        </w:rPr>
        <w:t xml:space="preserve"> = </w:t>
      </w:r>
      <w:r w:rsidR="0074297E">
        <w:rPr>
          <w:rFonts w:ascii="Times New Roman" w:hAnsi="Times New Roman"/>
          <w:color w:val="000000"/>
          <w:sz w:val="28"/>
        </w:rPr>
        <w:pict>
          <v:shape id="_x0000_i1101" type="#_x0000_t75" style="width:36pt;height:27pt">
            <v:imagedata r:id="rId66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8"/>
        </w:rPr>
        <w:t xml:space="preserve"> = </w:t>
      </w:r>
      <w:r w:rsidR="001D2926" w:rsidRPr="00B047EA">
        <w:rPr>
          <w:rFonts w:ascii="Times New Roman" w:hAnsi="Times New Roman"/>
          <w:b/>
          <w:color w:val="000000"/>
          <w:sz w:val="28"/>
          <w:szCs w:val="28"/>
        </w:rPr>
        <w:t>5,523</w:t>
      </w:r>
    </w:p>
    <w:p w:rsidR="001D2926" w:rsidRPr="00B047EA" w:rsidRDefault="001D2926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D2926" w:rsidRPr="00B047EA" w:rsidRDefault="0074297E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</w:rPr>
        <w:pict>
          <v:shape id="_x0000_i1102" type="#_x0000_t75" style="width:11.25pt;height:18.75pt">
            <v:imagedata r:id="rId67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8"/>
          <w:vertAlign w:val="superscript"/>
          <w:lang w:val="en-US"/>
        </w:rPr>
        <w:t>2</w:t>
      </w:r>
      <w:r w:rsidR="001D2926" w:rsidRPr="00B047EA">
        <w:rPr>
          <w:rFonts w:ascii="Times New Roman" w:hAnsi="Times New Roman"/>
          <w:color w:val="000000"/>
          <w:sz w:val="28"/>
          <w:szCs w:val="28"/>
          <w:lang w:val="en-US"/>
        </w:rPr>
        <w:t xml:space="preserve">= </w:t>
      </w:r>
      <w:r>
        <w:rPr>
          <w:rFonts w:ascii="Times New Roman" w:hAnsi="Times New Roman"/>
          <w:color w:val="000000"/>
          <w:sz w:val="28"/>
        </w:rPr>
        <w:pict>
          <v:shape id="_x0000_i1103" type="#_x0000_t75" style="width:65.25pt;height:29.25pt">
            <v:imagedata r:id="rId68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8"/>
          <w:vertAlign w:val="superscript"/>
          <w:lang w:val="en-US"/>
        </w:rPr>
        <w:t xml:space="preserve"> 2 </w:t>
      </w:r>
      <w:r w:rsidR="001D2926" w:rsidRPr="00B047EA">
        <w:rPr>
          <w:rFonts w:ascii="Times New Roman" w:hAnsi="Times New Roman"/>
          <w:color w:val="000000"/>
          <w:sz w:val="28"/>
          <w:szCs w:val="28"/>
          <w:lang w:val="en-US"/>
        </w:rPr>
        <w:t xml:space="preserve">= </w:t>
      </w:r>
      <w:r w:rsidR="001D2926" w:rsidRPr="00B047EA">
        <w:rPr>
          <w:rFonts w:ascii="Times New Roman" w:hAnsi="Times New Roman"/>
          <w:b/>
          <w:color w:val="000000"/>
          <w:sz w:val="28"/>
          <w:szCs w:val="28"/>
        </w:rPr>
        <w:t>2,925</w:t>
      </w:r>
      <w:r w:rsidR="00B047EA">
        <w:rPr>
          <w:rFonts w:ascii="Times New Roman" w:hAnsi="Times New Roman"/>
          <w:b/>
          <w:color w:val="000000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color w:val="000000"/>
          <w:sz w:val="28"/>
        </w:rPr>
        <w:pict>
          <v:shape id="_x0000_i1104" type="#_x0000_t75" style="width:8.25pt;height:18.75pt">
            <v:imagedata r:id="rId69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8"/>
        </w:rPr>
        <w:t xml:space="preserve"> = </w:t>
      </w:r>
      <w:r>
        <w:rPr>
          <w:rFonts w:ascii="Times New Roman" w:hAnsi="Times New Roman"/>
          <w:color w:val="000000"/>
          <w:sz w:val="28"/>
        </w:rPr>
        <w:pict>
          <v:shape id="_x0000_i1105" type="#_x0000_t75" style="width:36.75pt;height:22.5pt">
            <v:imagedata r:id="rId70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8"/>
        </w:rPr>
        <w:t xml:space="preserve"> = </w:t>
      </w:r>
      <w:r w:rsidR="001D2926" w:rsidRPr="00B047EA">
        <w:rPr>
          <w:rFonts w:ascii="Times New Roman" w:hAnsi="Times New Roman"/>
          <w:b/>
          <w:color w:val="000000"/>
          <w:sz w:val="28"/>
          <w:szCs w:val="28"/>
        </w:rPr>
        <w:t>1,71</w:t>
      </w:r>
    </w:p>
    <w:p w:rsidR="00B047EA" w:rsidRDefault="00B047EA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D2926" w:rsidRPr="00B047EA" w:rsidRDefault="001D2926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4.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все вычисления для проверки гипотезы о распределении занесем в таблицы</w:t>
      </w:r>
      <w:r w:rsidR="00B047EA">
        <w:rPr>
          <w:rFonts w:ascii="Times New Roman" w:hAnsi="Times New Roman"/>
          <w:color w:val="000000"/>
          <w:sz w:val="28"/>
          <w:szCs w:val="28"/>
        </w:rPr>
        <w:t>.</w:t>
      </w:r>
    </w:p>
    <w:p w:rsidR="001D2926" w:rsidRPr="00B047EA" w:rsidRDefault="001D2926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4885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768"/>
        <w:gridCol w:w="1590"/>
        <w:gridCol w:w="1419"/>
        <w:gridCol w:w="1025"/>
        <w:gridCol w:w="1025"/>
        <w:gridCol w:w="1214"/>
        <w:gridCol w:w="1214"/>
        <w:gridCol w:w="1096"/>
      </w:tblGrid>
      <w:tr w:rsidR="001D2926" w:rsidRPr="00BE6C2A" w:rsidTr="00BE6C2A">
        <w:trPr>
          <w:cantSplit/>
          <w:trHeight w:val="300"/>
        </w:trPr>
        <w:tc>
          <w:tcPr>
            <w:tcW w:w="411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№</w:t>
            </w:r>
          </w:p>
        </w:tc>
        <w:tc>
          <w:tcPr>
            <w:tcW w:w="85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Интервалы</w:t>
            </w:r>
          </w:p>
        </w:tc>
        <w:tc>
          <w:tcPr>
            <w:tcW w:w="75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Частоты,</w:t>
            </w:r>
            <w:r w:rsidR="00B047EA"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 xml:space="preserve"> 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mi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vertAlign w:val="subscript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  <w:t>t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vertAlign w:val="subscript"/>
                <w:lang w:val="en-US"/>
              </w:rPr>
              <w:t>1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vertAlign w:val="subscript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  <w:t>t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vertAlign w:val="subscript"/>
                <w:lang w:val="en-US"/>
              </w:rPr>
              <w:t>2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Ф(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  <w:t>t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vertAlign w:val="subscript"/>
                <w:lang w:val="en-US"/>
              </w:rPr>
              <w:t>1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)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Ф(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  <w:t>t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vertAlign w:val="subscript"/>
                <w:lang w:val="en-US"/>
              </w:rPr>
              <w:t>2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)</w:t>
            </w:r>
          </w:p>
        </w:tc>
        <w:tc>
          <w:tcPr>
            <w:tcW w:w="58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vertAlign w:val="subscript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  <w:t>p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vertAlign w:val="subscript"/>
                <w:lang w:val="en-US"/>
              </w:rPr>
              <w:t>i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411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</w:t>
            </w:r>
          </w:p>
        </w:tc>
        <w:tc>
          <w:tcPr>
            <w:tcW w:w="85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 xml:space="preserve">-∞ </w:t>
            </w:r>
            <w:r w:rsidR="00B047EA"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 xml:space="preserve">– 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</w:t>
            </w:r>
          </w:p>
        </w:tc>
        <w:tc>
          <w:tcPr>
            <w:tcW w:w="75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5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-∞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-2,06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0,0197</w:t>
            </w:r>
          </w:p>
        </w:tc>
        <w:tc>
          <w:tcPr>
            <w:tcW w:w="58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0,0197</w:t>
            </w:r>
          </w:p>
        </w:tc>
      </w:tr>
      <w:tr w:rsidR="001D2926" w:rsidRPr="00BE6C2A" w:rsidTr="00BE6C2A">
        <w:trPr>
          <w:cantSplit/>
          <w:trHeight w:val="376"/>
        </w:trPr>
        <w:tc>
          <w:tcPr>
            <w:tcW w:w="411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</w:t>
            </w:r>
          </w:p>
        </w:tc>
        <w:tc>
          <w:tcPr>
            <w:tcW w:w="85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</w:t>
            </w:r>
            <w:r w:rsidR="00B047EA"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–3</w:t>
            </w:r>
          </w:p>
        </w:tc>
        <w:tc>
          <w:tcPr>
            <w:tcW w:w="75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8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-2,06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-1,47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0,0197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0,0708</w:t>
            </w:r>
          </w:p>
        </w:tc>
        <w:tc>
          <w:tcPr>
            <w:tcW w:w="58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0,0511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411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3</w:t>
            </w:r>
          </w:p>
        </w:tc>
        <w:tc>
          <w:tcPr>
            <w:tcW w:w="85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3</w:t>
            </w:r>
            <w:r w:rsidR="00B047EA"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–4</w:t>
            </w:r>
          </w:p>
        </w:tc>
        <w:tc>
          <w:tcPr>
            <w:tcW w:w="75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19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-1,47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-0,89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0,0708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0,1867</w:t>
            </w:r>
          </w:p>
        </w:tc>
        <w:tc>
          <w:tcPr>
            <w:tcW w:w="58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0,1159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411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4</w:t>
            </w:r>
          </w:p>
        </w:tc>
        <w:tc>
          <w:tcPr>
            <w:tcW w:w="85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4</w:t>
            </w:r>
            <w:r w:rsidR="00B047EA"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–5</w:t>
            </w:r>
          </w:p>
        </w:tc>
        <w:tc>
          <w:tcPr>
            <w:tcW w:w="75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42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-0,89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-0,31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0,1867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0,3783</w:t>
            </w:r>
          </w:p>
        </w:tc>
        <w:tc>
          <w:tcPr>
            <w:tcW w:w="58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0,1916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411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5</w:t>
            </w:r>
          </w:p>
        </w:tc>
        <w:tc>
          <w:tcPr>
            <w:tcW w:w="85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5</w:t>
            </w:r>
            <w:r w:rsidR="00B047EA"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–6</w:t>
            </w:r>
          </w:p>
        </w:tc>
        <w:tc>
          <w:tcPr>
            <w:tcW w:w="75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68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-0,31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0,28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0,3783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0,6103</w:t>
            </w:r>
          </w:p>
        </w:tc>
        <w:tc>
          <w:tcPr>
            <w:tcW w:w="58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0,232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411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6</w:t>
            </w:r>
          </w:p>
        </w:tc>
        <w:tc>
          <w:tcPr>
            <w:tcW w:w="85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6</w:t>
            </w:r>
            <w:r w:rsidR="00B047EA"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–7</w:t>
            </w:r>
          </w:p>
        </w:tc>
        <w:tc>
          <w:tcPr>
            <w:tcW w:w="75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44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0,28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0,86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0,6103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0,8051</w:t>
            </w:r>
          </w:p>
        </w:tc>
        <w:tc>
          <w:tcPr>
            <w:tcW w:w="58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0,1948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411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7</w:t>
            </w:r>
          </w:p>
        </w:tc>
        <w:tc>
          <w:tcPr>
            <w:tcW w:w="85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7</w:t>
            </w:r>
            <w:r w:rsidR="00B047EA"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–8</w:t>
            </w:r>
          </w:p>
        </w:tc>
        <w:tc>
          <w:tcPr>
            <w:tcW w:w="75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21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0,86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1,45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0,8051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0,9265</w:t>
            </w:r>
          </w:p>
        </w:tc>
        <w:tc>
          <w:tcPr>
            <w:tcW w:w="58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0,1214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411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8</w:t>
            </w:r>
          </w:p>
        </w:tc>
        <w:tc>
          <w:tcPr>
            <w:tcW w:w="85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8</w:t>
            </w:r>
            <w:r w:rsidR="00B047EA"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–9</w:t>
            </w:r>
          </w:p>
        </w:tc>
        <w:tc>
          <w:tcPr>
            <w:tcW w:w="75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9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1,45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2,03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0,9265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0,9788</w:t>
            </w:r>
          </w:p>
        </w:tc>
        <w:tc>
          <w:tcPr>
            <w:tcW w:w="58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0,0523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411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9</w:t>
            </w:r>
          </w:p>
        </w:tc>
        <w:tc>
          <w:tcPr>
            <w:tcW w:w="85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9-∞</w:t>
            </w:r>
          </w:p>
        </w:tc>
        <w:tc>
          <w:tcPr>
            <w:tcW w:w="75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4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2,03</w:t>
            </w:r>
          </w:p>
        </w:tc>
        <w:tc>
          <w:tcPr>
            <w:tcW w:w="54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∞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0,9788</w:t>
            </w:r>
          </w:p>
        </w:tc>
        <w:tc>
          <w:tcPr>
            <w:tcW w:w="64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</w:t>
            </w:r>
          </w:p>
        </w:tc>
        <w:tc>
          <w:tcPr>
            <w:tcW w:w="588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0,0212</w:t>
            </w:r>
          </w:p>
        </w:tc>
      </w:tr>
    </w:tbl>
    <w:p w:rsidR="001D2926" w:rsidRPr="00B047EA" w:rsidRDefault="001D2926" w:rsidP="00B047EA">
      <w:pPr>
        <w:tabs>
          <w:tab w:val="left" w:pos="222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Где</w:t>
      </w:r>
      <w:r w:rsidR="00B047EA">
        <w:rPr>
          <w:rFonts w:ascii="Times New Roman" w:hAnsi="Times New Roman"/>
          <w:color w:val="000000"/>
          <w:sz w:val="28"/>
          <w:szCs w:val="28"/>
        </w:rPr>
        <w:t>: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t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1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= </w:t>
      </w:r>
      <w:r w:rsidR="0074297E">
        <w:rPr>
          <w:rFonts w:ascii="Times New Roman" w:hAnsi="Times New Roman"/>
          <w:color w:val="000000"/>
          <w:sz w:val="28"/>
        </w:rPr>
        <w:pict>
          <v:shape id="_x0000_i1106" type="#_x0000_t75" style="width:24pt;height:24.75pt">
            <v:imagedata r:id="rId71" o:title="" chromakey="white"/>
          </v:shape>
        </w:pict>
      </w:r>
      <w:r w:rsidR="00B047EA">
        <w:rPr>
          <w:rFonts w:ascii="Times New Roman" w:hAnsi="Times New Roman"/>
          <w:color w:val="000000"/>
          <w:sz w:val="28"/>
          <w:szCs w:val="28"/>
        </w:rPr>
        <w:t>,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t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 xml:space="preserve">2 = </w:t>
      </w:r>
      <w:r w:rsidR="0074297E">
        <w:rPr>
          <w:rFonts w:ascii="Times New Roman" w:hAnsi="Times New Roman"/>
          <w:color w:val="000000"/>
          <w:sz w:val="28"/>
        </w:rPr>
        <w:pict>
          <v:shape id="_x0000_i1107" type="#_x0000_t75" style="width:23.25pt;height:26.25pt">
            <v:imagedata r:id="rId72" o:title="" chromakey="white"/>
          </v:shape>
        </w:pict>
      </w:r>
      <w:r w:rsidR="00B047EA">
        <w:rPr>
          <w:rFonts w:ascii="Times New Roman" w:hAnsi="Times New Roman"/>
          <w:color w:val="000000"/>
          <w:sz w:val="28"/>
          <w:szCs w:val="28"/>
        </w:rPr>
        <w:t>,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a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  <w:lang w:val="en-US"/>
        </w:rPr>
        <w:t>i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B047EA" w:rsidRPr="00B047EA">
        <w:rPr>
          <w:rFonts w:ascii="Times New Roman" w:hAnsi="Times New Roman"/>
          <w:color w:val="000000"/>
          <w:sz w:val="28"/>
          <w:szCs w:val="28"/>
          <w:lang w:val="en-US"/>
        </w:rPr>
        <w:t>b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  <w:lang w:val="en-US"/>
        </w:rPr>
        <w:t>i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– границы интервала, Ф(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t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) </w:t>
      </w:r>
      <w:r w:rsidR="00B047EA">
        <w:rPr>
          <w:rFonts w:ascii="Times New Roman" w:hAnsi="Times New Roman"/>
          <w:color w:val="000000"/>
          <w:sz w:val="28"/>
          <w:szCs w:val="28"/>
        </w:rPr>
        <w:t>–</w:t>
      </w:r>
      <w:r w:rsidR="00B047EA" w:rsidRP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Функция распределения </w:t>
      </w:r>
      <w:r w:rsidR="0074297E">
        <w:rPr>
          <w:rFonts w:ascii="Times New Roman" w:hAnsi="Times New Roman"/>
          <w:color w:val="000000"/>
          <w:position w:val="-10"/>
          <w:sz w:val="28"/>
          <w:szCs w:val="28"/>
        </w:rPr>
        <w:pict>
          <v:shape id="_x0000_i1108" type="#_x0000_t75" style="width:27.75pt;height:15.75pt">
            <v:imagedata r:id="rId73" o:title="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нормального закона.</w:t>
      </w:r>
    </w:p>
    <w:p w:rsid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p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  <w:lang w:val="en-US"/>
        </w:rPr>
        <w:t>i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= Ф(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t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2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) </w:t>
      </w:r>
      <w:r w:rsidR="00B047EA">
        <w:rPr>
          <w:rFonts w:ascii="Times New Roman" w:hAnsi="Times New Roman"/>
          <w:color w:val="000000"/>
          <w:sz w:val="28"/>
          <w:szCs w:val="28"/>
        </w:rPr>
        <w:t>–</w:t>
      </w:r>
      <w:r w:rsidR="00B047EA" w:rsidRP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Ф(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t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1</w:t>
      </w:r>
      <w:r w:rsidRPr="00B047EA">
        <w:rPr>
          <w:rFonts w:ascii="Times New Roman" w:hAnsi="Times New Roman"/>
          <w:color w:val="000000"/>
          <w:sz w:val="28"/>
          <w:szCs w:val="28"/>
        </w:rPr>
        <w:t>)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Так как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проверка гипотезы о распределении производится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по критерию </w:t>
      </w:r>
      <w:r w:rsidR="0074297E">
        <w:rPr>
          <w:rFonts w:ascii="Times New Roman" w:hAnsi="Times New Roman"/>
          <w:noProof/>
          <w:color w:val="000000"/>
          <w:position w:val="-3"/>
          <w:sz w:val="28"/>
          <w:szCs w:val="28"/>
        </w:rPr>
        <w:pict>
          <v:shape id="Рисунок 103" o:spid="_x0000_i1109" type="#_x0000_t75" style="width:19.5pt;height:13.5pt;visibility:visible" filled="t">
            <v:imagedata r:id="rId74" o:title="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>, составляем еще одну таблицу для вычислений: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</w:p>
    <w:tbl>
      <w:tblPr>
        <w:tblW w:w="4770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153"/>
        <w:gridCol w:w="1886"/>
        <w:gridCol w:w="1357"/>
        <w:gridCol w:w="1728"/>
        <w:gridCol w:w="2007"/>
      </w:tblGrid>
      <w:tr w:rsidR="001D2926" w:rsidRPr="00BE6C2A" w:rsidTr="00BE6C2A">
        <w:trPr>
          <w:cantSplit/>
          <w:trHeight w:val="300"/>
        </w:trPr>
        <w:tc>
          <w:tcPr>
            <w:tcW w:w="117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№</w:t>
            </w:r>
            <w:r w:rsidR="00B047EA"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 xml:space="preserve"> 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интервала</w:t>
            </w:r>
          </w:p>
        </w:tc>
        <w:tc>
          <w:tcPr>
            <w:tcW w:w="103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  <w:t>p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vertAlign w:val="subscript"/>
                <w:lang w:val="en-US"/>
              </w:rPr>
              <w:t>i</w:t>
            </w:r>
          </w:p>
        </w:tc>
        <w:tc>
          <w:tcPr>
            <w:tcW w:w="74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  <w:t>m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i</w:t>
            </w:r>
          </w:p>
        </w:tc>
        <w:tc>
          <w:tcPr>
            <w:tcW w:w="94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  <w:t>n* p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vertAlign w:val="subscript"/>
                <w:lang w:val="en-US"/>
              </w:rPr>
              <w:t>i</w:t>
            </w:r>
          </w:p>
        </w:tc>
        <w:tc>
          <w:tcPr>
            <w:tcW w:w="1099" w:type="pct"/>
            <w:shd w:val="clear" w:color="auto" w:fill="auto"/>
            <w:noWrap/>
          </w:tcPr>
          <w:p w:rsidR="001D2926" w:rsidRPr="00BE6C2A" w:rsidRDefault="0074297E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vertAlign w:val="superscript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pict>
                <v:shape id="_x0000_i1110" type="#_x0000_t75" style="width:54pt;height:30pt">
                  <v:imagedata r:id="rId75" o:title="" chromakey="white"/>
                </v:shape>
              </w:pic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117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</w:t>
            </w:r>
          </w:p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</w:t>
            </w:r>
          </w:p>
        </w:tc>
        <w:tc>
          <w:tcPr>
            <w:tcW w:w="103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0,0708</w:t>
            </w:r>
          </w:p>
        </w:tc>
        <w:tc>
          <w:tcPr>
            <w:tcW w:w="74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13</w:t>
            </w:r>
          </w:p>
        </w:tc>
        <w:tc>
          <w:tcPr>
            <w:tcW w:w="94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15,57</w:t>
            </w:r>
          </w:p>
        </w:tc>
        <w:tc>
          <w:tcPr>
            <w:tcW w:w="109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0,4242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117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3</w:t>
            </w:r>
          </w:p>
        </w:tc>
        <w:tc>
          <w:tcPr>
            <w:tcW w:w="103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0,1159</w:t>
            </w:r>
          </w:p>
        </w:tc>
        <w:tc>
          <w:tcPr>
            <w:tcW w:w="74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19</w:t>
            </w:r>
          </w:p>
        </w:tc>
        <w:tc>
          <w:tcPr>
            <w:tcW w:w="94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25,5</w:t>
            </w:r>
          </w:p>
        </w:tc>
        <w:tc>
          <w:tcPr>
            <w:tcW w:w="109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1,6569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117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4</w:t>
            </w:r>
          </w:p>
        </w:tc>
        <w:tc>
          <w:tcPr>
            <w:tcW w:w="103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0,1916</w:t>
            </w:r>
          </w:p>
        </w:tc>
        <w:tc>
          <w:tcPr>
            <w:tcW w:w="74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42</w:t>
            </w:r>
          </w:p>
        </w:tc>
        <w:tc>
          <w:tcPr>
            <w:tcW w:w="94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42,15</w:t>
            </w:r>
          </w:p>
        </w:tc>
        <w:tc>
          <w:tcPr>
            <w:tcW w:w="109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0,0005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117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5</w:t>
            </w:r>
          </w:p>
        </w:tc>
        <w:tc>
          <w:tcPr>
            <w:tcW w:w="103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0,232</w:t>
            </w:r>
          </w:p>
        </w:tc>
        <w:tc>
          <w:tcPr>
            <w:tcW w:w="74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68</w:t>
            </w:r>
          </w:p>
        </w:tc>
        <w:tc>
          <w:tcPr>
            <w:tcW w:w="94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51,04</w:t>
            </w:r>
          </w:p>
        </w:tc>
        <w:tc>
          <w:tcPr>
            <w:tcW w:w="109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5,6336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117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6</w:t>
            </w:r>
          </w:p>
        </w:tc>
        <w:tc>
          <w:tcPr>
            <w:tcW w:w="103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0,1948</w:t>
            </w:r>
          </w:p>
        </w:tc>
        <w:tc>
          <w:tcPr>
            <w:tcW w:w="74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44</w:t>
            </w:r>
          </w:p>
        </w:tc>
        <w:tc>
          <w:tcPr>
            <w:tcW w:w="94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42,86</w:t>
            </w:r>
          </w:p>
        </w:tc>
        <w:tc>
          <w:tcPr>
            <w:tcW w:w="109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0,0303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117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7</w:t>
            </w:r>
          </w:p>
        </w:tc>
        <w:tc>
          <w:tcPr>
            <w:tcW w:w="103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0,1214</w:t>
            </w:r>
          </w:p>
        </w:tc>
        <w:tc>
          <w:tcPr>
            <w:tcW w:w="74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21</w:t>
            </w:r>
          </w:p>
        </w:tc>
        <w:tc>
          <w:tcPr>
            <w:tcW w:w="94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26,71</w:t>
            </w:r>
          </w:p>
        </w:tc>
        <w:tc>
          <w:tcPr>
            <w:tcW w:w="109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1,2207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117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8</w:t>
            </w:r>
          </w:p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9</w:t>
            </w:r>
          </w:p>
        </w:tc>
        <w:tc>
          <w:tcPr>
            <w:tcW w:w="103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0,0735</w:t>
            </w:r>
          </w:p>
        </w:tc>
        <w:tc>
          <w:tcPr>
            <w:tcW w:w="74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13</w:t>
            </w:r>
          </w:p>
        </w:tc>
        <w:tc>
          <w:tcPr>
            <w:tcW w:w="94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16,17</w:t>
            </w:r>
          </w:p>
        </w:tc>
        <w:tc>
          <w:tcPr>
            <w:tcW w:w="109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0,6214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117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∑</w:t>
            </w:r>
          </w:p>
        </w:tc>
        <w:tc>
          <w:tcPr>
            <w:tcW w:w="103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</w:p>
        </w:tc>
        <w:tc>
          <w:tcPr>
            <w:tcW w:w="743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</w:p>
        </w:tc>
        <w:tc>
          <w:tcPr>
            <w:tcW w:w="94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</w:p>
        </w:tc>
        <w:tc>
          <w:tcPr>
            <w:tcW w:w="109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</w:rPr>
              <w:t>9,5876</w:t>
            </w:r>
          </w:p>
        </w:tc>
      </w:tr>
    </w:tbl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Согласно расчетам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74297E">
        <w:rPr>
          <w:rFonts w:ascii="Times New Roman" w:hAnsi="Times New Roman"/>
          <w:noProof/>
          <w:color w:val="000000"/>
          <w:position w:val="-3"/>
          <w:sz w:val="28"/>
          <w:szCs w:val="28"/>
        </w:rPr>
        <w:pict>
          <v:shape id="Рисунок 106" o:spid="_x0000_i1111" type="#_x0000_t75" style="width:19.5pt;height:13.5pt;visibility:visible" filled="t">
            <v:imagedata r:id="rId74" o:title="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= </w:t>
      </w:r>
      <w:r w:rsidR="0074297E">
        <w:rPr>
          <w:rFonts w:ascii="Times New Roman" w:hAnsi="Times New Roman"/>
          <w:color w:val="000000"/>
          <w:sz w:val="28"/>
        </w:rPr>
        <w:pict>
          <v:shape id="_x0000_i1112" type="#_x0000_t75" style="width:66pt;height:30pt">
            <v:imagedata r:id="rId76" o:title="" chromakey="white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= 9,5876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 xml:space="preserve">Выбираем уровень значимости </w:t>
      </w:r>
      <w:r w:rsidR="0074297E">
        <w:rPr>
          <w:rFonts w:ascii="Times New Roman" w:hAnsi="Times New Roman"/>
          <w:noProof/>
          <w:color w:val="000000"/>
          <w:sz w:val="28"/>
          <w:szCs w:val="28"/>
        </w:rPr>
        <w:pict>
          <v:shape id="Рисунок 109" o:spid="_x0000_i1113" type="#_x0000_t75" style="width:12.75pt;height:11.25pt;visibility:visible" filled="t">
            <v:imagedata r:id="rId50" o:title="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= 0,05 и вычисляем </w:t>
      </w:r>
      <w:r w:rsidR="0074297E">
        <w:rPr>
          <w:rFonts w:ascii="Times New Roman" w:hAnsi="Times New Roman"/>
          <w:noProof/>
          <w:color w:val="000000"/>
          <w:position w:val="-3"/>
          <w:sz w:val="28"/>
          <w:szCs w:val="28"/>
        </w:rPr>
        <w:pict>
          <v:shape id="Рисунок 110" o:spid="_x0000_i1114" type="#_x0000_t75" style="width:19.5pt;height:13.5pt;visibility:visible" filled="t">
            <v:imagedata r:id="rId74" o:title="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 xml:space="preserve">1-α </w:t>
      </w:r>
      <w:r w:rsidR="00B047EA">
        <w:rPr>
          <w:rFonts w:ascii="Times New Roman" w:hAnsi="Times New Roman"/>
          <w:color w:val="000000"/>
          <w:sz w:val="28"/>
          <w:szCs w:val="28"/>
        </w:rPr>
        <w:t>(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k</w:t>
      </w:r>
      <w:r w:rsidRPr="00B047EA">
        <w:rPr>
          <w:rFonts w:ascii="Times New Roman" w:hAnsi="Times New Roman"/>
          <w:color w:val="000000"/>
          <w:sz w:val="28"/>
          <w:szCs w:val="28"/>
        </w:rPr>
        <w:t>-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r</w:t>
      </w:r>
      <w:r w:rsidR="00B047EA">
        <w:rPr>
          <w:rFonts w:ascii="Times New Roman" w:hAnsi="Times New Roman"/>
          <w:color w:val="000000"/>
          <w:sz w:val="28"/>
          <w:szCs w:val="28"/>
        </w:rPr>
        <w:t>-</w:t>
      </w:r>
      <w:r w:rsidR="00B047EA" w:rsidRPr="00B047EA">
        <w:rPr>
          <w:rFonts w:ascii="Times New Roman" w:hAnsi="Times New Roman"/>
          <w:color w:val="000000"/>
          <w:sz w:val="28"/>
          <w:szCs w:val="28"/>
        </w:rPr>
        <w:t>1</w:t>
      </w:r>
      <w:r w:rsidRPr="00B047EA">
        <w:rPr>
          <w:rFonts w:ascii="Times New Roman" w:hAnsi="Times New Roman"/>
          <w:color w:val="000000"/>
          <w:sz w:val="28"/>
          <w:szCs w:val="28"/>
        </w:rPr>
        <w:t>), где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k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– число подмножеств,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r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– число параметров в распределении.</w: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position w:val="-3"/>
          <w:sz w:val="28"/>
          <w:szCs w:val="28"/>
        </w:rPr>
        <w:pict>
          <v:shape id="Рисунок 111" o:spid="_x0000_i1115" type="#_x0000_t75" style="width:19.5pt;height:13.5pt;visibility:visible" filled="t">
            <v:imagedata r:id="rId74" o:title="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0,95</w:t>
      </w:r>
      <w:r w:rsidR="00B047EA">
        <w:rPr>
          <w:rFonts w:ascii="Times New Roman" w:hAnsi="Times New Roman"/>
          <w:color w:val="000000"/>
          <w:sz w:val="28"/>
          <w:szCs w:val="28"/>
        </w:rPr>
        <w:t>(</w:t>
      </w:r>
      <w:r w:rsidR="001D2926" w:rsidRPr="00B047EA">
        <w:rPr>
          <w:rFonts w:ascii="Times New Roman" w:hAnsi="Times New Roman"/>
          <w:color w:val="000000"/>
          <w:sz w:val="28"/>
          <w:szCs w:val="28"/>
        </w:rPr>
        <w:t>7</w:t>
      </w:r>
      <w:r w:rsidR="00B047EA">
        <w:rPr>
          <w:rFonts w:ascii="Times New Roman" w:hAnsi="Times New Roman"/>
          <w:color w:val="000000"/>
          <w:sz w:val="28"/>
          <w:szCs w:val="28"/>
        </w:rPr>
        <w:t>–</w:t>
      </w:r>
      <w:r w:rsidR="00B047EA" w:rsidRPr="00B047EA">
        <w:rPr>
          <w:rFonts w:ascii="Times New Roman" w:hAnsi="Times New Roman"/>
          <w:color w:val="000000"/>
          <w:sz w:val="28"/>
          <w:szCs w:val="28"/>
        </w:rPr>
        <w:t>2</w:t>
      </w:r>
      <w:r w:rsidR="00B047EA">
        <w:rPr>
          <w:rFonts w:ascii="Times New Roman" w:hAnsi="Times New Roman"/>
          <w:color w:val="000000"/>
          <w:sz w:val="28"/>
          <w:szCs w:val="28"/>
        </w:rPr>
        <w:t>–</w:t>
      </w:r>
      <w:r w:rsidR="00B047EA" w:rsidRPr="00B047EA">
        <w:rPr>
          <w:rFonts w:ascii="Times New Roman" w:hAnsi="Times New Roman"/>
          <w:color w:val="000000"/>
          <w:sz w:val="28"/>
          <w:szCs w:val="28"/>
        </w:rPr>
        <w:t>1</w:t>
      </w:r>
      <w:r w:rsidR="001D2926" w:rsidRPr="00B047EA">
        <w:rPr>
          <w:rFonts w:ascii="Times New Roman" w:hAnsi="Times New Roman"/>
          <w:color w:val="000000"/>
          <w:sz w:val="28"/>
          <w:szCs w:val="28"/>
        </w:rPr>
        <w:t xml:space="preserve">) = </w:t>
      </w:r>
      <w:r>
        <w:rPr>
          <w:rFonts w:ascii="Times New Roman" w:hAnsi="Times New Roman"/>
          <w:noProof/>
          <w:color w:val="000000"/>
          <w:position w:val="-3"/>
          <w:sz w:val="28"/>
          <w:szCs w:val="28"/>
        </w:rPr>
        <w:pict>
          <v:shape id="Рисунок 112" o:spid="_x0000_i1116" type="#_x0000_t75" style="width:19.5pt;height:13.5pt;visibility:visible" filled="t">
            <v:imagedata r:id="rId74" o:title="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0,95</w:t>
      </w:r>
      <w:r w:rsidR="001D2926" w:rsidRPr="00B047EA">
        <w:rPr>
          <w:rFonts w:ascii="Times New Roman" w:hAnsi="Times New Roman"/>
          <w:color w:val="000000"/>
          <w:sz w:val="28"/>
          <w:szCs w:val="28"/>
        </w:rPr>
        <w:t>(4) = 9,49</w:t>
      </w:r>
      <w:r w:rsidR="00B047EA">
        <w:rPr>
          <w:rFonts w:ascii="Times New Roman" w:hAnsi="Times New Roman"/>
          <w:color w:val="000000"/>
          <w:sz w:val="28"/>
          <w:szCs w:val="28"/>
        </w:rPr>
        <w:t>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Сравнив полученное значение с расчетным можно сделать вывод, что так как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расчетное значение больше</w:t>
      </w:r>
      <w:r w:rsidR="00B047EA">
        <w:rPr>
          <w:rFonts w:ascii="Times New Roman" w:hAnsi="Times New Roman"/>
          <w:color w:val="000000"/>
          <w:sz w:val="28"/>
          <w:szCs w:val="28"/>
        </w:rPr>
        <w:t>,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следовательно, гипотеза о нормальном распределении выборки статистического ряда не принимается</w:t>
      </w:r>
      <w:r w:rsidR="00B047EA">
        <w:rPr>
          <w:rFonts w:ascii="Times New Roman" w:hAnsi="Times New Roman"/>
          <w:color w:val="000000"/>
          <w:sz w:val="28"/>
          <w:szCs w:val="28"/>
        </w:rPr>
        <w:t>.</w:t>
      </w:r>
    </w:p>
    <w:p w:rsid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b/>
          <w:color w:val="000000"/>
          <w:sz w:val="28"/>
          <w:szCs w:val="28"/>
        </w:rPr>
        <w:t>Задача 7.</w:t>
      </w:r>
      <w:r w:rsidR="00B047EA">
        <w:rPr>
          <w:rFonts w:ascii="Times New Roman" w:hAnsi="Times New Roman"/>
          <w:b/>
          <w:color w:val="000000"/>
          <w:sz w:val="28"/>
          <w:szCs w:val="26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По данным выборки вычислить:</w:t>
      </w:r>
    </w:p>
    <w:p w:rsid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а) выборочное значение коэффициента корреляции;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б)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на уровне значимости </w:t>
      </w:r>
      <w:r w:rsidR="0074297E">
        <w:rPr>
          <w:rFonts w:ascii="Times New Roman" w:hAnsi="Times New Roman"/>
          <w:color w:val="000000"/>
          <w:sz w:val="28"/>
          <w:szCs w:val="28"/>
        </w:rPr>
        <w:pict>
          <v:shape id="_x0000_i1117" type="#_x0000_t75" style="width:13.5pt;height:14.25pt" filled="t">
            <v:fill color2="black"/>
            <v:imagedata r:id="rId77" o:title="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= 0,05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проверить гипотезу о значимости коэффициента корреляции.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B047EA">
        <w:rPr>
          <w:rFonts w:ascii="Times New Roman" w:hAnsi="Times New Roman"/>
          <w:color w:val="000000"/>
          <w:sz w:val="28"/>
          <w:szCs w:val="28"/>
          <w:lang w:eastAsia="ar-SA"/>
        </w:rPr>
        <w:t>Решение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Формулируем гипотезы Н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0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и Н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1</w:t>
      </w:r>
      <w:r w:rsidRPr="00B047EA">
        <w:rPr>
          <w:rFonts w:ascii="Times New Roman" w:hAnsi="Times New Roman"/>
          <w:color w:val="000000"/>
          <w:sz w:val="28"/>
          <w:szCs w:val="28"/>
        </w:rPr>
        <w:t>: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Н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0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: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a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1</w:t>
      </w:r>
      <w:r w:rsidR="00B047EA">
        <w:rPr>
          <w:rFonts w:ascii="Times New Roman" w:hAnsi="Times New Roman"/>
          <w:color w:val="000000"/>
          <w:sz w:val="28"/>
          <w:szCs w:val="28"/>
          <w:vertAlign w:val="subscript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=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a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2</w:t>
      </w:r>
    </w:p>
    <w:p w:rsidR="00B047EA" w:rsidRDefault="001D2926" w:rsidP="00B047EA">
      <w:pPr>
        <w:tabs>
          <w:tab w:val="left" w:pos="177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Н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1</w:t>
      </w:r>
      <w:r w:rsidRPr="00B047EA">
        <w:rPr>
          <w:rFonts w:ascii="Times New Roman" w:hAnsi="Times New Roman"/>
          <w:color w:val="000000"/>
          <w:sz w:val="28"/>
          <w:szCs w:val="28"/>
        </w:rPr>
        <w:t>: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a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1</w: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 ≠ 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a</w:t>
      </w:r>
      <w:r w:rsidRPr="00B047EA">
        <w:rPr>
          <w:rFonts w:ascii="Times New Roman" w:hAnsi="Times New Roman"/>
          <w:color w:val="000000"/>
          <w:sz w:val="28"/>
          <w:szCs w:val="28"/>
          <w:vertAlign w:val="subscript"/>
        </w:rPr>
        <w:t>2</w:t>
      </w:r>
    </w:p>
    <w:p w:rsidR="001D2926" w:rsidRPr="00B047EA" w:rsidRDefault="001D2926" w:rsidP="00B047EA">
      <w:pPr>
        <w:tabs>
          <w:tab w:val="left" w:pos="177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</w:p>
    <w:tbl>
      <w:tblPr>
        <w:tblW w:w="4827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684"/>
        <w:gridCol w:w="1223"/>
        <w:gridCol w:w="1223"/>
        <w:gridCol w:w="1329"/>
        <w:gridCol w:w="1120"/>
        <w:gridCol w:w="1120"/>
        <w:gridCol w:w="1329"/>
        <w:gridCol w:w="1212"/>
      </w:tblGrid>
      <w:tr w:rsidR="001D2926" w:rsidRPr="00BE6C2A" w:rsidTr="00BE6C2A">
        <w:trPr>
          <w:cantSplit/>
          <w:trHeight w:val="300"/>
        </w:trPr>
        <w:tc>
          <w:tcPr>
            <w:tcW w:w="37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xi</w:t>
            </w: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xi-a1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  <w:vertAlign w:val="superscript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(xi-a1)</w:t>
            </w:r>
            <w:r w:rsidRPr="00BE6C2A">
              <w:rPr>
                <w:rFonts w:ascii="Times New Roman" w:hAnsi="Times New Roman"/>
                <w:color w:val="000000"/>
                <w:sz w:val="20"/>
                <w:szCs w:val="24"/>
                <w:vertAlign w:val="superscript"/>
              </w:rPr>
              <w:t>2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yi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yi-a2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  <w:vertAlign w:val="superscript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(yi</w:t>
            </w:r>
            <w:r w:rsidR="00B047EA"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-а</w:t>
            </w: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2)</w:t>
            </w:r>
            <w:r w:rsidRPr="00BE6C2A">
              <w:rPr>
                <w:rFonts w:ascii="Times New Roman" w:hAnsi="Times New Roman"/>
                <w:color w:val="000000"/>
                <w:sz w:val="20"/>
                <w:szCs w:val="24"/>
                <w:vertAlign w:val="superscript"/>
              </w:rPr>
              <w:t>2</w:t>
            </w:r>
          </w:p>
        </w:tc>
        <w:tc>
          <w:tcPr>
            <w:tcW w:w="65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  <w:lang w:val="en-US"/>
              </w:rPr>
              <w:t>xi</w:t>
            </w: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*</w:t>
            </w:r>
            <w:r w:rsidRPr="00BE6C2A">
              <w:rPr>
                <w:rFonts w:ascii="Times New Roman" w:hAnsi="Times New Roman"/>
                <w:color w:val="000000"/>
                <w:sz w:val="20"/>
                <w:szCs w:val="24"/>
                <w:lang w:val="en-US"/>
              </w:rPr>
              <w:t>yi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7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4,40</w:t>
            </w: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-0,476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0,2266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3,27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-0,47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0,2209</w:t>
            </w:r>
          </w:p>
        </w:tc>
        <w:tc>
          <w:tcPr>
            <w:tcW w:w="65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14,388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7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5,08</w:t>
            </w: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0,204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0,0416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4,15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0,41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0,1681</w:t>
            </w:r>
          </w:p>
        </w:tc>
        <w:tc>
          <w:tcPr>
            <w:tcW w:w="65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21,082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7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4,01</w:t>
            </w: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-0,866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0,7499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2,95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-0,79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0,6241</w:t>
            </w:r>
          </w:p>
        </w:tc>
        <w:tc>
          <w:tcPr>
            <w:tcW w:w="65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11,829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7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3,61</w:t>
            </w: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-1,266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1,6027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1,96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-1,78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3,1684</w:t>
            </w:r>
          </w:p>
        </w:tc>
        <w:tc>
          <w:tcPr>
            <w:tcW w:w="65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7,075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7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6,49</w:t>
            </w: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1,614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2,605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5,78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2,04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4,1616</w:t>
            </w:r>
          </w:p>
        </w:tc>
        <w:tc>
          <w:tcPr>
            <w:tcW w:w="65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37,512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7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4,23</w:t>
            </w: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-0,646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0,4173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3,06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-0,68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0,4824</w:t>
            </w:r>
          </w:p>
        </w:tc>
        <w:tc>
          <w:tcPr>
            <w:tcW w:w="65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12,944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7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5,79</w:t>
            </w: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0,914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0,8354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4,45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0,71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0,5041</w:t>
            </w:r>
          </w:p>
        </w:tc>
        <w:tc>
          <w:tcPr>
            <w:tcW w:w="65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25,765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7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5,52</w:t>
            </w: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0,644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0,4147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4,23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0,49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0,2401</w:t>
            </w:r>
          </w:p>
        </w:tc>
        <w:tc>
          <w:tcPr>
            <w:tcW w:w="65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23,349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7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4,68</w:t>
            </w: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-0,196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0,0384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3,54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-0,2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0,04</w:t>
            </w:r>
          </w:p>
        </w:tc>
        <w:tc>
          <w:tcPr>
            <w:tcW w:w="65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16,567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7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4,95</w:t>
            </w: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0,074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0,0055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4,01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0,27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0,0729</w:t>
            </w:r>
          </w:p>
        </w:tc>
        <w:tc>
          <w:tcPr>
            <w:tcW w:w="65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19,849</w:t>
            </w:r>
          </w:p>
        </w:tc>
      </w:tr>
      <w:tr w:rsidR="001D2926" w:rsidRPr="00BE6C2A" w:rsidTr="00BE6C2A">
        <w:trPr>
          <w:cantSplit/>
          <w:trHeight w:val="300"/>
        </w:trPr>
        <w:tc>
          <w:tcPr>
            <w:tcW w:w="370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∑</w:t>
            </w: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48,76</w:t>
            </w:r>
          </w:p>
        </w:tc>
        <w:tc>
          <w:tcPr>
            <w:tcW w:w="662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-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6,9371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37,4</w:t>
            </w:r>
          </w:p>
        </w:tc>
        <w:tc>
          <w:tcPr>
            <w:tcW w:w="606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-</w:t>
            </w:r>
          </w:p>
        </w:tc>
        <w:tc>
          <w:tcPr>
            <w:tcW w:w="719" w:type="pct"/>
            <w:shd w:val="clear" w:color="auto" w:fill="auto"/>
            <w:noWrap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9,6626</w:t>
            </w:r>
          </w:p>
        </w:tc>
        <w:tc>
          <w:tcPr>
            <w:tcW w:w="656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4"/>
              </w:rPr>
              <w:t>190,36</w:t>
            </w:r>
          </w:p>
        </w:tc>
      </w:tr>
    </w:tbl>
    <w:p w:rsidR="001D2926" w:rsidRPr="00B047EA" w:rsidRDefault="001D2926" w:rsidP="00B047EA">
      <w:pPr>
        <w:tabs>
          <w:tab w:val="left" w:pos="1770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en-US"/>
        </w:rPr>
      </w:pPr>
    </w:p>
    <w:p w:rsidR="001D2926" w:rsidRP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>
        <w:rPr>
          <w:rFonts w:ascii="Times New Roman" w:hAnsi="Times New Roman"/>
          <w:color w:val="000000"/>
          <w:sz w:val="28"/>
          <w:szCs w:val="24"/>
          <w:lang w:val="en-US"/>
        </w:rPr>
        <w:br w:type="page"/>
      </w:r>
      <w:r w:rsidR="001D2926" w:rsidRPr="00B047EA">
        <w:rPr>
          <w:rFonts w:ascii="Times New Roman" w:hAnsi="Times New Roman"/>
          <w:color w:val="000000"/>
          <w:sz w:val="28"/>
          <w:szCs w:val="24"/>
          <w:lang w:val="en-US"/>
        </w:rPr>
        <w:t>a</w:t>
      </w:r>
      <w:r w:rsidR="001D2926" w:rsidRPr="00B047EA">
        <w:rPr>
          <w:rFonts w:ascii="Times New Roman" w:hAnsi="Times New Roman"/>
          <w:color w:val="000000"/>
          <w:sz w:val="28"/>
          <w:szCs w:val="24"/>
          <w:vertAlign w:val="subscript"/>
        </w:rPr>
        <w:t>1</w:t>
      </w:r>
      <w:r w:rsidR="001D2926" w:rsidRPr="00B047EA">
        <w:rPr>
          <w:rFonts w:ascii="Times New Roman" w:hAnsi="Times New Roman"/>
          <w:color w:val="000000"/>
          <w:sz w:val="28"/>
          <w:szCs w:val="24"/>
        </w:rPr>
        <w:t xml:space="preserve"> =</w:t>
      </w:r>
      <w:r w:rsidRPr="00B047EA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74297E">
        <w:rPr>
          <w:rFonts w:ascii="Times New Roman" w:hAnsi="Times New Roman"/>
          <w:color w:val="000000"/>
          <w:sz w:val="28"/>
        </w:rPr>
        <w:pict>
          <v:shape id="_x0000_i1118" type="#_x0000_t75" style="width:21pt;height:24.75pt">
            <v:imagedata r:id="rId51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4"/>
        </w:rPr>
        <w:t xml:space="preserve"> = 4,876</w:t>
      </w:r>
      <w:r w:rsidRPr="00B047EA">
        <w:rPr>
          <w:rFonts w:ascii="Times New Roman" w:hAnsi="Times New Roman"/>
          <w:color w:val="000000"/>
          <w:sz w:val="28"/>
          <w:szCs w:val="24"/>
        </w:rPr>
        <w:t>,</w:t>
      </w:r>
      <w:r w:rsidR="001D2926" w:rsidRPr="00B047EA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1D2926" w:rsidRPr="00B047EA">
        <w:rPr>
          <w:rFonts w:ascii="Times New Roman" w:hAnsi="Times New Roman"/>
          <w:color w:val="000000"/>
          <w:sz w:val="28"/>
          <w:szCs w:val="24"/>
          <w:lang w:val="en-US"/>
        </w:rPr>
        <w:t>a</w:t>
      </w:r>
      <w:r w:rsidR="001D2926" w:rsidRPr="00B047EA">
        <w:rPr>
          <w:rFonts w:ascii="Times New Roman" w:hAnsi="Times New Roman"/>
          <w:color w:val="000000"/>
          <w:sz w:val="28"/>
          <w:szCs w:val="24"/>
          <w:vertAlign w:val="subscript"/>
        </w:rPr>
        <w:t>2</w:t>
      </w:r>
      <w:r w:rsidR="001D2926" w:rsidRPr="00B047EA">
        <w:rPr>
          <w:rFonts w:ascii="Times New Roman" w:hAnsi="Times New Roman"/>
          <w:color w:val="000000"/>
          <w:sz w:val="28"/>
          <w:szCs w:val="24"/>
        </w:rPr>
        <w:t xml:space="preserve"> =</w:t>
      </w:r>
      <w:r w:rsidRPr="00B047EA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74297E">
        <w:rPr>
          <w:rFonts w:ascii="Times New Roman" w:hAnsi="Times New Roman"/>
          <w:color w:val="000000"/>
          <w:sz w:val="28"/>
        </w:rPr>
        <w:pict>
          <v:shape id="_x0000_i1119" type="#_x0000_t75" style="width:21pt;height:24.75pt">
            <v:imagedata r:id="rId53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4"/>
        </w:rPr>
        <w:t xml:space="preserve"> = 3,74</w: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>
        <w:rPr>
          <w:rFonts w:ascii="Times New Roman" w:hAnsi="Times New Roman"/>
          <w:color w:val="000000"/>
          <w:sz w:val="28"/>
        </w:rPr>
        <w:pict>
          <v:shape id="_x0000_i1120" type="#_x0000_t75" style="width:12pt;height:18.75pt">
            <v:imagedata r:id="rId78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1D2926" w:rsidRPr="00B047EA">
        <w:rPr>
          <w:rFonts w:ascii="Times New Roman" w:hAnsi="Times New Roman"/>
          <w:color w:val="000000"/>
          <w:sz w:val="28"/>
          <w:szCs w:val="24"/>
          <w:vertAlign w:val="subscript"/>
        </w:rPr>
        <w:t xml:space="preserve">1 </w:t>
      </w:r>
      <w:r w:rsidR="001D2926" w:rsidRPr="00B047EA">
        <w:rPr>
          <w:rFonts w:ascii="Times New Roman" w:hAnsi="Times New Roman"/>
          <w:color w:val="000000"/>
          <w:sz w:val="28"/>
          <w:szCs w:val="24"/>
        </w:rPr>
        <w:t xml:space="preserve">= </w:t>
      </w:r>
      <w:r>
        <w:rPr>
          <w:rFonts w:ascii="Times New Roman" w:hAnsi="Times New Roman"/>
          <w:color w:val="000000"/>
          <w:sz w:val="28"/>
        </w:rPr>
        <w:pict>
          <v:shape id="_x0000_i1121" type="#_x0000_t75" style="width:86.25pt;height:22.5pt">
            <v:imagedata r:id="rId79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4"/>
        </w:rPr>
        <w:t xml:space="preserve"> = 0,7708</w: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>
        <w:rPr>
          <w:rFonts w:ascii="Times New Roman" w:hAnsi="Times New Roman"/>
          <w:color w:val="000000"/>
          <w:sz w:val="28"/>
        </w:rPr>
        <w:pict>
          <v:shape id="_x0000_i1122" type="#_x0000_t75" style="width:12pt;height:18.75pt">
            <v:imagedata r:id="rId78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1D2926" w:rsidRPr="00B047EA">
        <w:rPr>
          <w:rFonts w:ascii="Times New Roman" w:hAnsi="Times New Roman"/>
          <w:color w:val="000000"/>
          <w:sz w:val="28"/>
          <w:szCs w:val="24"/>
          <w:vertAlign w:val="subscript"/>
        </w:rPr>
        <w:t xml:space="preserve">2 </w:t>
      </w:r>
      <w:r w:rsidR="001D2926" w:rsidRPr="00B047EA">
        <w:rPr>
          <w:rFonts w:ascii="Times New Roman" w:hAnsi="Times New Roman"/>
          <w:color w:val="000000"/>
          <w:sz w:val="28"/>
          <w:szCs w:val="24"/>
        </w:rPr>
        <w:t xml:space="preserve">= </w:t>
      </w:r>
      <w:r>
        <w:rPr>
          <w:rFonts w:ascii="Times New Roman" w:hAnsi="Times New Roman"/>
          <w:color w:val="000000"/>
          <w:sz w:val="28"/>
        </w:rPr>
        <w:pict>
          <v:shape id="_x0000_i1123" type="#_x0000_t75" style="width:86.25pt;height:22.5pt">
            <v:imagedata r:id="rId80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4"/>
        </w:rPr>
        <w:t xml:space="preserve"> = 1,0736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B047EA">
        <w:rPr>
          <w:rFonts w:ascii="Times New Roman" w:hAnsi="Times New Roman"/>
          <w:color w:val="000000"/>
          <w:sz w:val="28"/>
          <w:szCs w:val="24"/>
          <w:lang w:val="en-US"/>
        </w:rPr>
        <w:t>n</w:t>
      </w:r>
      <w:r w:rsidRPr="00B047EA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4"/>
          <w:vertAlign w:val="subscript"/>
        </w:rPr>
        <w:t xml:space="preserve">1 </w:t>
      </w:r>
      <w:r w:rsidRPr="00B047EA">
        <w:rPr>
          <w:rFonts w:ascii="Times New Roman" w:hAnsi="Times New Roman"/>
          <w:color w:val="000000"/>
          <w:sz w:val="28"/>
          <w:szCs w:val="24"/>
        </w:rPr>
        <w:t xml:space="preserve">= </w:t>
      </w:r>
      <w:r w:rsidRPr="00B047EA">
        <w:rPr>
          <w:rFonts w:ascii="Times New Roman" w:hAnsi="Times New Roman"/>
          <w:color w:val="000000"/>
          <w:sz w:val="28"/>
          <w:szCs w:val="24"/>
          <w:lang w:val="en-US"/>
        </w:rPr>
        <w:t>n</w:t>
      </w:r>
      <w:r w:rsidRPr="00B047EA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4"/>
          <w:vertAlign w:val="subscript"/>
        </w:rPr>
        <w:t xml:space="preserve">2 </w:t>
      </w:r>
      <w:r w:rsidRPr="00B047EA">
        <w:rPr>
          <w:rFonts w:ascii="Times New Roman" w:hAnsi="Times New Roman"/>
          <w:color w:val="000000"/>
          <w:sz w:val="28"/>
          <w:szCs w:val="24"/>
        </w:rPr>
        <w:t xml:space="preserve">= </w:t>
      </w:r>
      <w:r w:rsidRPr="00B047EA">
        <w:rPr>
          <w:rFonts w:ascii="Times New Roman" w:hAnsi="Times New Roman"/>
          <w:color w:val="000000"/>
          <w:sz w:val="28"/>
          <w:szCs w:val="24"/>
          <w:lang w:val="en-US"/>
        </w:rPr>
        <w:t>n</w:t>
      </w:r>
      <w:r w:rsidRPr="00B047EA">
        <w:rPr>
          <w:rFonts w:ascii="Times New Roman" w:hAnsi="Times New Roman"/>
          <w:color w:val="000000"/>
          <w:sz w:val="28"/>
          <w:szCs w:val="24"/>
        </w:rPr>
        <w:t xml:space="preserve"> =6</w:t>
      </w:r>
    </w:p>
    <w:p w:rsid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а</w:t>
      </w:r>
      <w:r w:rsidR="00B047EA" w:rsidRPr="00B047EA">
        <w:rPr>
          <w:rFonts w:ascii="Times New Roman" w:hAnsi="Times New Roman"/>
          <w:color w:val="000000"/>
          <w:sz w:val="28"/>
          <w:szCs w:val="28"/>
        </w:rPr>
        <w:t>)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047EA" w:rsidRPr="00B047EA">
        <w:rPr>
          <w:rFonts w:ascii="Times New Roman" w:hAnsi="Times New Roman"/>
          <w:color w:val="000000"/>
          <w:sz w:val="28"/>
          <w:szCs w:val="28"/>
        </w:rPr>
        <w:t>В</w:t>
      </w:r>
      <w:r w:rsidRPr="00B047EA">
        <w:rPr>
          <w:rFonts w:ascii="Times New Roman" w:hAnsi="Times New Roman"/>
          <w:color w:val="000000"/>
          <w:sz w:val="28"/>
          <w:szCs w:val="28"/>
        </w:rPr>
        <w:t>ычислим выборочное значение коэффициента корреляции</w: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position w:val="-42"/>
          <w:sz w:val="28"/>
          <w:szCs w:val="24"/>
        </w:rPr>
      </w:pP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>
        <w:rPr>
          <w:rFonts w:ascii="Times New Roman" w:hAnsi="Times New Roman"/>
          <w:color w:val="000000"/>
          <w:position w:val="-42"/>
          <w:sz w:val="28"/>
          <w:szCs w:val="24"/>
        </w:rPr>
        <w:pict>
          <v:shape id="_x0000_i1124" type="#_x0000_t75" style="width:96pt;height:71.25pt">
            <v:imagedata r:id="rId81" o:title="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4"/>
        </w:rPr>
        <w:t>=</w:t>
      </w:r>
      <w:r>
        <w:rPr>
          <w:rFonts w:ascii="Times New Roman" w:hAnsi="Times New Roman"/>
          <w:color w:val="000000"/>
          <w:position w:val="-32"/>
          <w:sz w:val="28"/>
          <w:szCs w:val="24"/>
        </w:rPr>
        <w:pict>
          <v:shape id="_x0000_i1125" type="#_x0000_t75" style="width:152.25pt;height:48.75pt">
            <v:imagedata r:id="rId82" o:title=""/>
          </v:shape>
        </w:pic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б</w:t>
      </w:r>
      <w:r w:rsidR="00B047EA" w:rsidRPr="00B047EA">
        <w:rPr>
          <w:rFonts w:ascii="Times New Roman" w:hAnsi="Times New Roman"/>
          <w:color w:val="000000"/>
          <w:sz w:val="28"/>
          <w:szCs w:val="28"/>
        </w:rPr>
        <w:t>)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047EA" w:rsidRPr="00B047EA">
        <w:rPr>
          <w:rFonts w:ascii="Times New Roman" w:hAnsi="Times New Roman"/>
          <w:color w:val="000000"/>
          <w:sz w:val="28"/>
          <w:szCs w:val="28"/>
        </w:rPr>
        <w:t>П</w:t>
      </w:r>
      <w:r w:rsidRPr="00B047EA">
        <w:rPr>
          <w:rFonts w:ascii="Times New Roman" w:hAnsi="Times New Roman"/>
          <w:color w:val="000000"/>
          <w:sz w:val="28"/>
          <w:szCs w:val="28"/>
        </w:rPr>
        <w:t>роверим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на уровне значимости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4297E">
        <w:rPr>
          <w:rFonts w:ascii="Times New Roman" w:hAnsi="Times New Roman"/>
          <w:color w:val="000000"/>
          <w:position w:val="-6"/>
          <w:sz w:val="28"/>
          <w:szCs w:val="28"/>
        </w:rPr>
        <w:pict>
          <v:shape id="_x0000_i1126" type="#_x0000_t75" style="width:11.25pt;height:11.25pt">
            <v:imagedata r:id="rId83" o:title="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>=0,05 гипотезу о значимости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коэффициента корреляции:</w: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</w:rPr>
        <w:pict>
          <v:shape id="_x0000_i1127" type="#_x0000_t75" style="width:36pt;height:21pt">
            <v:imagedata r:id="rId84" o:title="" chromakey="white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8"/>
        </w:rPr>
        <w:t>(</w:t>
      </w:r>
      <w:r w:rsidR="001D2926" w:rsidRPr="00B047EA">
        <w:rPr>
          <w:rFonts w:ascii="Times New Roman" w:hAnsi="Times New Roman"/>
          <w:color w:val="000000"/>
          <w:sz w:val="28"/>
          <w:szCs w:val="28"/>
          <w:lang w:val="en-US"/>
        </w:rPr>
        <w:t>n</w:t>
      </w:r>
      <w:r w:rsidR="00B047EA">
        <w:rPr>
          <w:rFonts w:ascii="Times New Roman" w:hAnsi="Times New Roman"/>
          <w:color w:val="000000"/>
          <w:sz w:val="28"/>
          <w:szCs w:val="28"/>
        </w:rPr>
        <w:t>-</w:t>
      </w:r>
      <w:r w:rsidR="00B047EA" w:rsidRPr="00B047EA">
        <w:rPr>
          <w:rFonts w:ascii="Times New Roman" w:hAnsi="Times New Roman"/>
          <w:color w:val="000000"/>
          <w:sz w:val="28"/>
          <w:szCs w:val="28"/>
        </w:rPr>
        <w:t>2</w:t>
      </w:r>
      <w:r w:rsidR="001D2926" w:rsidRPr="00B047EA">
        <w:rPr>
          <w:rFonts w:ascii="Times New Roman" w:hAnsi="Times New Roman"/>
          <w:color w:val="000000"/>
          <w:sz w:val="28"/>
          <w:szCs w:val="28"/>
        </w:rPr>
        <w:t>)=2,306</w:t>
      </w:r>
    </w:p>
    <w:p w:rsid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Вычислим величину</w: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position w:val="-38"/>
          <w:sz w:val="28"/>
          <w:szCs w:val="24"/>
        </w:rPr>
      </w:pPr>
    </w:p>
    <w:p w:rsid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>
        <w:rPr>
          <w:rFonts w:ascii="Times New Roman" w:hAnsi="Times New Roman"/>
          <w:color w:val="000000"/>
          <w:position w:val="-38"/>
          <w:sz w:val="28"/>
          <w:szCs w:val="24"/>
        </w:rPr>
        <w:pict>
          <v:shape id="_x0000_i1128" type="#_x0000_t75" style="width:108pt;height:39pt">
            <v:imagedata r:id="rId85" o:title=""/>
          </v:shape>
        </w:pict>
      </w:r>
      <w:r w:rsidR="001D2926" w:rsidRPr="00B047EA">
        <w:rPr>
          <w:rFonts w:ascii="Times New Roman" w:hAnsi="Times New Roman"/>
          <w:color w:val="000000"/>
          <w:sz w:val="28"/>
          <w:szCs w:val="24"/>
        </w:rPr>
        <w:t>=</w:t>
      </w:r>
      <w:r>
        <w:rPr>
          <w:rFonts w:ascii="Times New Roman" w:hAnsi="Times New Roman"/>
          <w:color w:val="000000"/>
          <w:position w:val="-36"/>
          <w:sz w:val="28"/>
          <w:szCs w:val="24"/>
        </w:rPr>
        <w:pict>
          <v:shape id="_x0000_i1129" type="#_x0000_t75" style="width:140.25pt;height:36.75pt">
            <v:imagedata r:id="rId86" o:title=""/>
          </v:shape>
        </w:pic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получаем, что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4297E">
        <w:rPr>
          <w:rFonts w:ascii="Times New Roman" w:hAnsi="Times New Roman"/>
          <w:color w:val="000000"/>
          <w:position w:val="-10"/>
          <w:sz w:val="28"/>
          <w:szCs w:val="28"/>
        </w:rPr>
        <w:pict>
          <v:shape id="_x0000_i1130" type="#_x0000_t75" style="width:57pt;height:15.75pt">
            <v:imagedata r:id="rId87" o:title="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&gt;0.6319 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т.е. </w:t>
      </w:r>
      <w:r w:rsidRPr="00B047EA">
        <w:rPr>
          <w:rFonts w:ascii="Times New Roman" w:hAnsi="Times New Roman"/>
          <w:color w:val="000000"/>
          <w:sz w:val="28"/>
          <w:szCs w:val="28"/>
        </w:rPr>
        <w:t>попадает в критическую область, следовательно,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коэффициент корреляции можно считать значимым.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lang w:eastAsia="ar-SA"/>
        </w:rPr>
      </w:pPr>
      <w:r w:rsidRPr="00B047EA">
        <w:rPr>
          <w:rFonts w:ascii="Times New Roman" w:hAnsi="Times New Roman"/>
          <w:b/>
          <w:color w:val="000000"/>
          <w:sz w:val="28"/>
          <w:szCs w:val="28"/>
        </w:rPr>
        <w:t xml:space="preserve">Задача 8. </w:t>
      </w:r>
      <w:r w:rsidRPr="00B047EA">
        <w:rPr>
          <w:rFonts w:ascii="Times New Roman" w:hAnsi="Times New Roman"/>
          <w:b/>
          <w:color w:val="000000"/>
          <w:sz w:val="28"/>
          <w:lang w:eastAsia="ar-SA"/>
        </w:rPr>
        <w:t>По данным выборки найти: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lang w:eastAsia="ar-SA"/>
        </w:rPr>
      </w:pPr>
      <w:r w:rsidRPr="00B047EA">
        <w:rPr>
          <w:rFonts w:ascii="Times New Roman" w:hAnsi="Times New Roman"/>
          <w:color w:val="000000"/>
          <w:sz w:val="28"/>
          <w:lang w:eastAsia="ar-SA"/>
        </w:rPr>
        <w:t>а) точечные оценки математического ожидания и дисперсии;</w:t>
      </w:r>
    </w:p>
    <w:p w:rsidR="001D2926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lang w:eastAsia="ar-SA"/>
        </w:rPr>
      </w:pPr>
      <w:r w:rsidRPr="00B047EA">
        <w:rPr>
          <w:rFonts w:ascii="Times New Roman" w:hAnsi="Times New Roman"/>
          <w:color w:val="000000"/>
          <w:sz w:val="28"/>
          <w:lang w:eastAsia="ar-SA"/>
        </w:rPr>
        <w:t>б</w:t>
      </w:r>
      <w:r w:rsidR="00B047EA" w:rsidRPr="00B047EA">
        <w:rPr>
          <w:rFonts w:ascii="Times New Roman" w:hAnsi="Times New Roman"/>
          <w:color w:val="000000"/>
          <w:sz w:val="28"/>
          <w:lang w:eastAsia="ar-SA"/>
        </w:rPr>
        <w:t>) с</w:t>
      </w:r>
      <w:r w:rsidRPr="00B047EA">
        <w:rPr>
          <w:rFonts w:ascii="Times New Roman" w:hAnsi="Times New Roman"/>
          <w:color w:val="000000"/>
          <w:sz w:val="28"/>
          <w:lang w:eastAsia="ar-SA"/>
        </w:rPr>
        <w:t xml:space="preserve"> доверительной вероятностью</w:t>
      </w:r>
      <w:r w:rsidR="00B047EA" w:rsidRPr="00B047EA">
        <w:rPr>
          <w:rFonts w:ascii="Times New Roman" w:hAnsi="Times New Roman"/>
          <w:color w:val="000000"/>
          <w:sz w:val="28"/>
          <w:lang w:eastAsia="ar-SA"/>
        </w:rPr>
        <w:t xml:space="preserve"> </w:t>
      </w:r>
      <w:r w:rsidRPr="00B047EA">
        <w:rPr>
          <w:rFonts w:ascii="Times New Roman" w:hAnsi="Times New Roman"/>
          <w:color w:val="000000"/>
          <w:sz w:val="28"/>
          <w:lang w:eastAsia="ar-SA"/>
        </w:rPr>
        <w:t>р =1-</w:t>
      </w:r>
      <w:r w:rsidR="0074297E">
        <w:rPr>
          <w:rFonts w:ascii="Times New Roman" w:hAnsi="Times New Roman"/>
          <w:color w:val="000000"/>
          <w:sz w:val="28"/>
        </w:rPr>
        <w:pict>
          <v:shape id="_x0000_i1131" type="#_x0000_t75" style="width:13.5pt;height:14.25pt" filled="t">
            <v:fill color2="black"/>
            <v:imagedata r:id="rId77" o:title=""/>
          </v:shape>
        </w:pict>
      </w:r>
      <w:r w:rsidRPr="00B047EA">
        <w:rPr>
          <w:rFonts w:ascii="Times New Roman" w:hAnsi="Times New Roman"/>
          <w:color w:val="000000"/>
          <w:sz w:val="28"/>
          <w:lang w:eastAsia="ar-SA"/>
        </w:rPr>
        <w:t xml:space="preserve"> найти</w:t>
      </w:r>
      <w:r w:rsidR="00B047EA" w:rsidRPr="00B047EA">
        <w:rPr>
          <w:rFonts w:ascii="Times New Roman" w:hAnsi="Times New Roman"/>
          <w:color w:val="000000"/>
          <w:sz w:val="28"/>
          <w:lang w:eastAsia="ar-SA"/>
        </w:rPr>
        <w:t xml:space="preserve"> </w:t>
      </w:r>
      <w:r w:rsidRPr="00B047EA">
        <w:rPr>
          <w:rFonts w:ascii="Times New Roman" w:hAnsi="Times New Roman"/>
          <w:color w:val="000000"/>
          <w:sz w:val="28"/>
          <w:lang w:eastAsia="ar-SA"/>
        </w:rPr>
        <w:t>доверительные</w:t>
      </w:r>
      <w:r w:rsidR="00B047EA" w:rsidRPr="00B047EA">
        <w:rPr>
          <w:rFonts w:ascii="Times New Roman" w:hAnsi="Times New Roman"/>
          <w:color w:val="000000"/>
          <w:sz w:val="28"/>
          <w:lang w:eastAsia="ar-SA"/>
        </w:rPr>
        <w:t xml:space="preserve"> </w:t>
      </w:r>
      <w:r w:rsidRPr="00B047EA">
        <w:rPr>
          <w:rFonts w:ascii="Times New Roman" w:hAnsi="Times New Roman"/>
          <w:color w:val="000000"/>
          <w:sz w:val="28"/>
          <w:lang w:eastAsia="ar-SA"/>
        </w:rPr>
        <w:t>интервалы для матема</w:t>
      </w:r>
      <w:r w:rsidR="00B047EA">
        <w:rPr>
          <w:rFonts w:ascii="Times New Roman" w:hAnsi="Times New Roman"/>
          <w:color w:val="000000"/>
          <w:sz w:val="28"/>
          <w:lang w:eastAsia="ar-SA"/>
        </w:rPr>
        <w:t>тического ожидания и дисперсии</w:t>
      </w:r>
      <w:r w:rsidRPr="00B047EA">
        <w:rPr>
          <w:rFonts w:ascii="Times New Roman" w:hAnsi="Times New Roman"/>
          <w:color w:val="000000"/>
          <w:sz w:val="28"/>
          <w:lang w:eastAsia="ar-SA"/>
        </w:rPr>
        <w:t>.</w:t>
      </w:r>
    </w:p>
    <w:p w:rsid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lang w:eastAsia="ar-SA"/>
        </w:rPr>
      </w:pPr>
    </w:p>
    <w:tbl>
      <w:tblPr>
        <w:tblW w:w="4885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751"/>
        <w:gridCol w:w="858"/>
        <w:gridCol w:w="858"/>
        <w:gridCol w:w="931"/>
        <w:gridCol w:w="857"/>
        <w:gridCol w:w="857"/>
        <w:gridCol w:w="929"/>
        <w:gridCol w:w="857"/>
        <w:gridCol w:w="857"/>
        <w:gridCol w:w="857"/>
        <w:gridCol w:w="739"/>
      </w:tblGrid>
      <w:tr w:rsidR="001D2926" w:rsidRPr="00BE6C2A" w:rsidTr="00BE6C2A">
        <w:trPr>
          <w:cantSplit/>
          <w:trHeight w:val="289"/>
        </w:trPr>
        <w:tc>
          <w:tcPr>
            <w:tcW w:w="402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  <w:t>α</w:t>
            </w:r>
          </w:p>
        </w:tc>
        <w:tc>
          <w:tcPr>
            <w:tcW w:w="459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  <w:t>x1</w:t>
            </w:r>
          </w:p>
        </w:tc>
        <w:tc>
          <w:tcPr>
            <w:tcW w:w="459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  <w:t>x2</w:t>
            </w:r>
          </w:p>
        </w:tc>
        <w:tc>
          <w:tcPr>
            <w:tcW w:w="498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  <w:t>x3</w:t>
            </w:r>
          </w:p>
        </w:tc>
        <w:tc>
          <w:tcPr>
            <w:tcW w:w="458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  <w:t>x4</w:t>
            </w:r>
          </w:p>
        </w:tc>
        <w:tc>
          <w:tcPr>
            <w:tcW w:w="458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  <w:t>x5</w:t>
            </w:r>
          </w:p>
        </w:tc>
        <w:tc>
          <w:tcPr>
            <w:tcW w:w="497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  <w:t>x6</w:t>
            </w:r>
          </w:p>
        </w:tc>
        <w:tc>
          <w:tcPr>
            <w:tcW w:w="458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  <w:t>x7</w:t>
            </w:r>
          </w:p>
        </w:tc>
        <w:tc>
          <w:tcPr>
            <w:tcW w:w="458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  <w:t>x8</w:t>
            </w:r>
          </w:p>
        </w:tc>
        <w:tc>
          <w:tcPr>
            <w:tcW w:w="458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  <w:t>x9</w:t>
            </w:r>
          </w:p>
        </w:tc>
        <w:tc>
          <w:tcPr>
            <w:tcW w:w="397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  <w:t>x10</w:t>
            </w:r>
          </w:p>
        </w:tc>
      </w:tr>
      <w:tr w:rsidR="001D2926" w:rsidRPr="00BE6C2A" w:rsidTr="00BE6C2A">
        <w:trPr>
          <w:cantSplit/>
          <w:trHeight w:val="237"/>
        </w:trPr>
        <w:tc>
          <w:tcPr>
            <w:tcW w:w="402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  <w:t>0.01</w:t>
            </w:r>
          </w:p>
        </w:tc>
        <w:tc>
          <w:tcPr>
            <w:tcW w:w="459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  <w:t>3</w:t>
            </w: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  <w:t>,</w:t>
            </w: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en-US" w:eastAsia="ar-SA"/>
              </w:rPr>
              <w:t>85</w:t>
            </w:r>
          </w:p>
        </w:tc>
        <w:tc>
          <w:tcPr>
            <w:tcW w:w="459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  <w:t>8,87</w:t>
            </w:r>
          </w:p>
        </w:tc>
        <w:tc>
          <w:tcPr>
            <w:tcW w:w="498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  <w:t>21,26</w:t>
            </w:r>
          </w:p>
        </w:tc>
        <w:tc>
          <w:tcPr>
            <w:tcW w:w="458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  <w:t>6,72</w:t>
            </w:r>
          </w:p>
        </w:tc>
        <w:tc>
          <w:tcPr>
            <w:tcW w:w="458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  <w:t>0,29</w:t>
            </w:r>
          </w:p>
        </w:tc>
        <w:tc>
          <w:tcPr>
            <w:tcW w:w="497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  <w:t>15,48</w:t>
            </w:r>
          </w:p>
        </w:tc>
        <w:tc>
          <w:tcPr>
            <w:tcW w:w="458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  <w:t>7,48</w:t>
            </w:r>
          </w:p>
        </w:tc>
        <w:tc>
          <w:tcPr>
            <w:tcW w:w="458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  <w:t>0,33</w:t>
            </w:r>
          </w:p>
        </w:tc>
        <w:tc>
          <w:tcPr>
            <w:tcW w:w="458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  <w:t>0,34</w:t>
            </w:r>
          </w:p>
        </w:tc>
        <w:tc>
          <w:tcPr>
            <w:tcW w:w="397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0"/>
                <w:lang w:val="uk-UA" w:eastAsia="ar-SA"/>
              </w:rPr>
              <w:t>1,37</w:t>
            </w:r>
          </w:p>
        </w:tc>
      </w:tr>
    </w:tbl>
    <w:p w:rsidR="001D2926" w:rsidRPr="00B047EA" w:rsidRDefault="00B047EA" w:rsidP="00B047EA">
      <w:pPr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lang w:eastAsia="ar-SA"/>
        </w:rPr>
      </w:pPr>
      <w:r>
        <w:rPr>
          <w:rFonts w:ascii="Times New Roman" w:hAnsi="Times New Roman"/>
          <w:b/>
          <w:color w:val="000000"/>
          <w:sz w:val="28"/>
          <w:lang w:eastAsia="ar-SA"/>
        </w:rPr>
        <w:br w:type="page"/>
        <w:t>Решение</w:t>
      </w:r>
    </w:p>
    <w:p w:rsidR="001D2926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B047EA">
        <w:rPr>
          <w:rFonts w:ascii="Times New Roman" w:hAnsi="Times New Roman"/>
          <w:color w:val="000000"/>
          <w:sz w:val="28"/>
          <w:szCs w:val="28"/>
          <w:lang w:eastAsia="ar-SA"/>
        </w:rPr>
        <w:t>а) Вычислим математическое ожидание и дисперсию. Промежуточные значения поместим в таблицу.</w:t>
      </w:r>
    </w:p>
    <w:p w:rsidR="00E876AE" w:rsidRPr="00B047EA" w:rsidRDefault="00E876A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tbl>
      <w:tblPr>
        <w:tblW w:w="4827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286"/>
        <w:gridCol w:w="2393"/>
        <w:gridCol w:w="2393"/>
        <w:gridCol w:w="2168"/>
      </w:tblGrid>
      <w:tr w:rsidR="001D2926" w:rsidRPr="00BE6C2A" w:rsidTr="00BE6C2A">
        <w:trPr>
          <w:cantSplit/>
          <w:trHeight w:val="449"/>
        </w:trPr>
        <w:tc>
          <w:tcPr>
            <w:tcW w:w="1237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 w:eastAsia="ar-SA"/>
              </w:rPr>
              <w:t>x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vertAlign w:val="subscript"/>
                <w:lang w:val="en-US" w:eastAsia="ar-SA"/>
              </w:rPr>
              <w:t>i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 w:eastAsia="ar-SA"/>
              </w:rPr>
              <w:t>m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vertAlign w:val="subscript"/>
                <w:lang w:val="en-US" w:eastAsia="ar-SA"/>
              </w:rPr>
              <w:t>i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 w:eastAsia="ar-SA"/>
              </w:rPr>
              <w:t>m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vertAlign w:val="subscript"/>
                <w:lang w:val="en-US" w:eastAsia="ar-SA"/>
              </w:rPr>
              <w:t>i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 w:eastAsia="ar-SA"/>
              </w:rPr>
              <w:t>x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vertAlign w:val="subscript"/>
                <w:lang w:val="en-US" w:eastAsia="ar-SA"/>
              </w:rPr>
              <w:t>i</w:t>
            </w:r>
          </w:p>
        </w:tc>
        <w:tc>
          <w:tcPr>
            <w:tcW w:w="1173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en-US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 w:eastAsia="ar-SA"/>
              </w:rPr>
              <w:t>m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vertAlign w:val="subscript"/>
                <w:lang w:val="en-US" w:eastAsia="ar-SA"/>
              </w:rPr>
              <w:t>i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en-US" w:eastAsia="ar-SA"/>
              </w:rPr>
              <w:t>x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vertAlign w:val="subscript"/>
                <w:lang w:val="en-US" w:eastAsia="ar-SA"/>
              </w:rPr>
              <w:t>i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vertAlign w:val="superscript"/>
                <w:lang w:val="en-US" w:eastAsia="ar-SA"/>
              </w:rPr>
              <w:t>2</w:t>
            </w:r>
          </w:p>
        </w:tc>
      </w:tr>
      <w:tr w:rsidR="001D2926" w:rsidRPr="00BE6C2A" w:rsidTr="00BE6C2A">
        <w:trPr>
          <w:cantSplit/>
          <w:trHeight w:val="464"/>
        </w:trPr>
        <w:tc>
          <w:tcPr>
            <w:tcW w:w="1237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3,85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3,85</w:t>
            </w:r>
          </w:p>
        </w:tc>
        <w:tc>
          <w:tcPr>
            <w:tcW w:w="1173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14,822</w:t>
            </w:r>
          </w:p>
        </w:tc>
      </w:tr>
      <w:tr w:rsidR="001D2926" w:rsidRPr="00BE6C2A" w:rsidTr="00BE6C2A">
        <w:trPr>
          <w:cantSplit/>
          <w:trHeight w:val="464"/>
        </w:trPr>
        <w:tc>
          <w:tcPr>
            <w:tcW w:w="1237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8,87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8,87</w:t>
            </w:r>
          </w:p>
        </w:tc>
        <w:tc>
          <w:tcPr>
            <w:tcW w:w="1173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78,677</w:t>
            </w:r>
          </w:p>
        </w:tc>
      </w:tr>
      <w:tr w:rsidR="001D2926" w:rsidRPr="00BE6C2A" w:rsidTr="00BE6C2A">
        <w:trPr>
          <w:cantSplit/>
          <w:trHeight w:val="464"/>
        </w:trPr>
        <w:tc>
          <w:tcPr>
            <w:tcW w:w="1237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21,26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21,26</w:t>
            </w:r>
          </w:p>
        </w:tc>
        <w:tc>
          <w:tcPr>
            <w:tcW w:w="1173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451,987</w:t>
            </w:r>
          </w:p>
        </w:tc>
      </w:tr>
      <w:tr w:rsidR="001D2926" w:rsidRPr="00BE6C2A" w:rsidTr="00BE6C2A">
        <w:trPr>
          <w:cantSplit/>
          <w:trHeight w:val="464"/>
        </w:trPr>
        <w:tc>
          <w:tcPr>
            <w:tcW w:w="1237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6,72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6,72</w:t>
            </w:r>
          </w:p>
        </w:tc>
        <w:tc>
          <w:tcPr>
            <w:tcW w:w="1173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45,158</w:t>
            </w:r>
          </w:p>
        </w:tc>
      </w:tr>
      <w:tr w:rsidR="001D2926" w:rsidRPr="00BE6C2A" w:rsidTr="00BE6C2A">
        <w:trPr>
          <w:cantSplit/>
          <w:trHeight w:val="464"/>
        </w:trPr>
        <w:tc>
          <w:tcPr>
            <w:tcW w:w="1237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0,29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0,29</w:t>
            </w:r>
          </w:p>
        </w:tc>
        <w:tc>
          <w:tcPr>
            <w:tcW w:w="1173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0,0840</w:t>
            </w:r>
          </w:p>
        </w:tc>
      </w:tr>
      <w:tr w:rsidR="001D2926" w:rsidRPr="00BE6C2A" w:rsidTr="00BE6C2A">
        <w:trPr>
          <w:cantSplit/>
          <w:trHeight w:val="464"/>
        </w:trPr>
        <w:tc>
          <w:tcPr>
            <w:tcW w:w="1237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15,48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15,48</w:t>
            </w:r>
          </w:p>
        </w:tc>
        <w:tc>
          <w:tcPr>
            <w:tcW w:w="1173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239,630</w:t>
            </w:r>
          </w:p>
        </w:tc>
      </w:tr>
      <w:tr w:rsidR="001D2926" w:rsidRPr="00BE6C2A" w:rsidTr="00BE6C2A">
        <w:trPr>
          <w:cantSplit/>
          <w:trHeight w:val="449"/>
        </w:trPr>
        <w:tc>
          <w:tcPr>
            <w:tcW w:w="1237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7,48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7,48</w:t>
            </w:r>
          </w:p>
        </w:tc>
        <w:tc>
          <w:tcPr>
            <w:tcW w:w="1173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55,950</w:t>
            </w:r>
          </w:p>
        </w:tc>
      </w:tr>
      <w:tr w:rsidR="001D2926" w:rsidRPr="00BE6C2A" w:rsidTr="00BE6C2A">
        <w:trPr>
          <w:cantSplit/>
          <w:trHeight w:val="464"/>
        </w:trPr>
        <w:tc>
          <w:tcPr>
            <w:tcW w:w="1237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0,33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0,33</w:t>
            </w:r>
          </w:p>
        </w:tc>
        <w:tc>
          <w:tcPr>
            <w:tcW w:w="1173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0,109</w:t>
            </w:r>
          </w:p>
        </w:tc>
      </w:tr>
      <w:tr w:rsidR="001D2926" w:rsidRPr="00BE6C2A" w:rsidTr="00BE6C2A">
        <w:trPr>
          <w:cantSplit/>
          <w:trHeight w:val="464"/>
        </w:trPr>
        <w:tc>
          <w:tcPr>
            <w:tcW w:w="1237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0,34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0,34</w:t>
            </w:r>
          </w:p>
        </w:tc>
        <w:tc>
          <w:tcPr>
            <w:tcW w:w="1173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0,115</w:t>
            </w:r>
          </w:p>
        </w:tc>
      </w:tr>
      <w:tr w:rsidR="001D2926" w:rsidRPr="00BE6C2A" w:rsidTr="00BE6C2A">
        <w:trPr>
          <w:cantSplit/>
          <w:trHeight w:val="464"/>
        </w:trPr>
        <w:tc>
          <w:tcPr>
            <w:tcW w:w="1237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1,37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1,37</w:t>
            </w:r>
          </w:p>
        </w:tc>
        <w:tc>
          <w:tcPr>
            <w:tcW w:w="1173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1,877</w:t>
            </w:r>
          </w:p>
        </w:tc>
      </w:tr>
      <w:tr w:rsidR="001D2926" w:rsidRPr="00BE6C2A" w:rsidTr="00BE6C2A">
        <w:trPr>
          <w:cantSplit/>
          <w:trHeight w:val="478"/>
        </w:trPr>
        <w:tc>
          <w:tcPr>
            <w:tcW w:w="1237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eastAsia="ar-SA"/>
              </w:rPr>
              <w:t>∑</w:t>
            </w: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65,99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10</w:t>
            </w:r>
          </w:p>
        </w:tc>
        <w:tc>
          <w:tcPr>
            <w:tcW w:w="1295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65,99</w:t>
            </w:r>
          </w:p>
        </w:tc>
        <w:tc>
          <w:tcPr>
            <w:tcW w:w="1173" w:type="pct"/>
            <w:shd w:val="clear" w:color="auto" w:fill="auto"/>
          </w:tcPr>
          <w:p w:rsidR="001D2926" w:rsidRPr="00BE6C2A" w:rsidRDefault="001D2926" w:rsidP="00BE6C2A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</w:pPr>
            <w:r w:rsidRPr="00BE6C2A">
              <w:rPr>
                <w:rFonts w:ascii="Times New Roman" w:hAnsi="Times New Roman"/>
                <w:color w:val="000000"/>
                <w:sz w:val="20"/>
                <w:szCs w:val="28"/>
                <w:lang w:val="uk-UA" w:eastAsia="ar-SA"/>
              </w:rPr>
              <w:t>888,409</w:t>
            </w:r>
          </w:p>
        </w:tc>
      </w:tr>
    </w:tbl>
    <w:p w:rsidR="00E876AE" w:rsidRDefault="00E876A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uk-UA" w:eastAsia="ar-SA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uk-UA" w:eastAsia="ar-SA"/>
        </w:rPr>
      </w:pPr>
      <w:r w:rsidRPr="00B047EA">
        <w:rPr>
          <w:rFonts w:ascii="Times New Roman" w:hAnsi="Times New Roman"/>
          <w:color w:val="000000"/>
          <w:sz w:val="28"/>
          <w:szCs w:val="28"/>
          <w:lang w:val="uk-UA" w:eastAsia="ar-SA"/>
        </w:rPr>
        <w:t>Математическое ожидание:</w:t>
      </w:r>
    </w:p>
    <w:p w:rsidR="00E876AE" w:rsidRDefault="00E876A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uk-UA" w:eastAsia="ar-SA"/>
        </w:rPr>
      </w:pPr>
    </w:p>
    <w:p w:rsidR="001D2926" w:rsidRPr="00E876AE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 w:rsidRPr="00B047EA">
        <w:rPr>
          <w:rFonts w:ascii="Times New Roman" w:hAnsi="Times New Roman"/>
          <w:color w:val="000000"/>
          <w:sz w:val="28"/>
          <w:szCs w:val="28"/>
          <w:lang w:val="en-US" w:eastAsia="ar-SA"/>
        </w:rPr>
        <w:t>m</w:t>
      </w:r>
      <w:r w:rsidRPr="00E876AE">
        <w:rPr>
          <w:rFonts w:ascii="Times New Roman" w:hAnsi="Times New Roman"/>
          <w:color w:val="000000"/>
          <w:sz w:val="28"/>
          <w:szCs w:val="28"/>
          <w:lang w:eastAsia="ar-SA"/>
        </w:rPr>
        <w:t>=</w:t>
      </w:r>
      <w:r w:rsidR="0074297E">
        <w:rPr>
          <w:rFonts w:ascii="Times New Roman" w:hAnsi="Times New Roman"/>
          <w:color w:val="000000"/>
          <w:position w:val="-28"/>
          <w:sz w:val="28"/>
          <w:szCs w:val="28"/>
        </w:rPr>
        <w:pict>
          <v:shape id="_x0000_i1132" type="#_x0000_t75" style="width:39pt;height:33.75pt">
            <v:imagedata r:id="rId88" o:title=""/>
          </v:shape>
        </w:pict>
      </w:r>
      <w:r w:rsidRPr="00E876AE">
        <w:rPr>
          <w:rFonts w:ascii="Times New Roman" w:hAnsi="Times New Roman"/>
          <w:color w:val="000000"/>
          <w:sz w:val="28"/>
          <w:szCs w:val="28"/>
        </w:rPr>
        <w:t>=</w:t>
      </w:r>
      <w:r w:rsidR="0074297E">
        <w:rPr>
          <w:rFonts w:ascii="Times New Roman" w:hAnsi="Times New Roman"/>
          <w:color w:val="000000"/>
          <w:position w:val="-24"/>
          <w:sz w:val="28"/>
        </w:rPr>
        <w:pict>
          <v:shape id="_x0000_i1133" type="#_x0000_t75" style="width:1in;height:30.75pt">
            <v:imagedata r:id="rId89" o:title=""/>
          </v:shape>
        </w:pict>
      </w:r>
    </w:p>
    <w:p w:rsidR="00E876AE" w:rsidRDefault="00E876A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B047EA">
        <w:rPr>
          <w:rFonts w:ascii="Times New Roman" w:hAnsi="Times New Roman"/>
          <w:color w:val="000000"/>
          <w:sz w:val="28"/>
          <w:szCs w:val="28"/>
          <w:lang w:eastAsia="ar-SA"/>
        </w:rPr>
        <w:t>Дисперсия:</w:t>
      </w:r>
    </w:p>
    <w:p w:rsidR="00E876AE" w:rsidRDefault="00E876A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1D2926" w:rsidRPr="00E876AE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 w:rsidRPr="00B047EA">
        <w:rPr>
          <w:rFonts w:ascii="Times New Roman" w:hAnsi="Times New Roman"/>
          <w:color w:val="000000"/>
          <w:sz w:val="28"/>
          <w:szCs w:val="28"/>
          <w:lang w:val="en-US" w:eastAsia="ar-SA"/>
        </w:rPr>
        <w:t>δ</w:t>
      </w:r>
      <w:r w:rsidRPr="00E876AE">
        <w:rPr>
          <w:rFonts w:ascii="Times New Roman" w:hAnsi="Times New Roman"/>
          <w:color w:val="000000"/>
          <w:sz w:val="28"/>
          <w:szCs w:val="28"/>
          <w:lang w:eastAsia="ar-SA"/>
        </w:rPr>
        <w:t>2=</w:t>
      </w:r>
      <w:r w:rsidR="0074297E">
        <w:rPr>
          <w:rFonts w:ascii="Times New Roman" w:hAnsi="Times New Roman"/>
          <w:color w:val="000000"/>
          <w:position w:val="-28"/>
          <w:sz w:val="28"/>
        </w:rPr>
        <w:pict>
          <v:shape id="_x0000_i1134" type="#_x0000_t75" style="width:86.25pt;height:33.75pt">
            <v:imagedata r:id="rId90" o:title=""/>
          </v:shape>
        </w:pict>
      </w:r>
      <w:r w:rsidRPr="00E876AE">
        <w:rPr>
          <w:rFonts w:ascii="Times New Roman" w:hAnsi="Times New Roman"/>
          <w:color w:val="000000"/>
          <w:sz w:val="28"/>
        </w:rPr>
        <w:t>=</w:t>
      </w:r>
      <w:r w:rsidR="0074297E">
        <w:rPr>
          <w:rFonts w:ascii="Times New Roman" w:hAnsi="Times New Roman"/>
          <w:color w:val="000000"/>
          <w:position w:val="-24"/>
          <w:sz w:val="28"/>
        </w:rPr>
        <w:pict>
          <v:shape id="_x0000_i1135" type="#_x0000_t75" style="width:165pt;height:30.75pt">
            <v:imagedata r:id="rId91" o:title=""/>
          </v:shape>
        </w:pict>
      </w:r>
    </w:p>
    <w:p w:rsidR="00E876AE" w:rsidRDefault="00E876A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</w:p>
    <w:p w:rsid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B047EA">
        <w:rPr>
          <w:rFonts w:ascii="Times New Roman" w:hAnsi="Times New Roman"/>
          <w:color w:val="000000"/>
          <w:sz w:val="28"/>
        </w:rPr>
        <w:t xml:space="preserve">б) </w:t>
      </w:r>
      <w:r w:rsidRPr="00B047EA">
        <w:rPr>
          <w:rFonts w:ascii="Times New Roman" w:hAnsi="Times New Roman"/>
          <w:color w:val="000000"/>
          <w:sz w:val="28"/>
          <w:szCs w:val="28"/>
          <w:lang w:eastAsia="ar-SA"/>
        </w:rPr>
        <w:t>с доверительной</w:t>
      </w:r>
      <w:r w:rsidR="00B047EA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  <w:lang w:eastAsia="ar-SA"/>
        </w:rPr>
        <w:t>вероятностью</w:t>
      </w:r>
      <w:r w:rsidR="00B047EA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  <w:lang w:eastAsia="ar-SA"/>
        </w:rPr>
        <w:t>р =1-</w:t>
      </w:r>
      <w:r w:rsidR="0074297E">
        <w:rPr>
          <w:rFonts w:ascii="Times New Roman" w:hAnsi="Times New Roman"/>
          <w:color w:val="000000"/>
          <w:sz w:val="28"/>
          <w:szCs w:val="28"/>
        </w:rPr>
        <w:pict>
          <v:shape id="_x0000_i1136" type="#_x0000_t75" style="width:13.5pt;height:14.25pt" filled="t">
            <v:fill color2="black"/>
            <v:imagedata r:id="rId77" o:title="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найти</w:t>
      </w:r>
      <w:r w:rsidR="00B047EA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  <w:lang w:eastAsia="ar-SA"/>
        </w:rPr>
        <w:t>доверительные</w:t>
      </w:r>
      <w:r w:rsidR="00B047EA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  <w:lang w:eastAsia="ar-SA"/>
        </w:rPr>
        <w:t>интервалы для математического ожидания и дисперсии, считая</w:t>
      </w:r>
      <w:r w:rsidR="00B047EA">
        <w:rPr>
          <w:rFonts w:ascii="Times New Roman" w:hAnsi="Times New Roman"/>
          <w:color w:val="000000"/>
          <w:sz w:val="28"/>
          <w:szCs w:val="28"/>
          <w:lang w:eastAsia="ar-SA"/>
        </w:rPr>
        <w:t>,</w:t>
      </w:r>
      <w:r w:rsidRPr="00B047EA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что выборка получена из нормальной совокупности.</w:t>
      </w:r>
    </w:p>
    <w:p w:rsid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position w:val="-6"/>
          <w:sz w:val="28"/>
          <w:szCs w:val="28"/>
          <w:lang w:val="uk-UA"/>
        </w:rPr>
        <w:pict>
          <v:shape id="_x0000_i1137" type="#_x0000_t75" style="width:44.25pt;height:14.25pt">
            <v:imagedata r:id="rId92" o:title=""/>
          </v:shape>
        </w:pic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 xml:space="preserve">Определим из таблиц значение </w:t>
      </w:r>
      <w:r w:rsidR="0074297E">
        <w:rPr>
          <w:rFonts w:ascii="Times New Roman" w:hAnsi="Times New Roman"/>
          <w:color w:val="000000"/>
          <w:position w:val="-14"/>
          <w:sz w:val="28"/>
          <w:szCs w:val="28"/>
        </w:rPr>
        <w:pict>
          <v:shape id="_x0000_i1138" type="#_x0000_t75" style="width:29.25pt;height:18.75pt">
            <v:imagedata r:id="rId93" o:title="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 xml:space="preserve">, где </w:t>
      </w:r>
      <w:r w:rsidR="0074297E">
        <w:rPr>
          <w:rFonts w:ascii="Times New Roman" w:hAnsi="Times New Roman"/>
          <w:color w:val="000000"/>
          <w:position w:val="-10"/>
          <w:sz w:val="28"/>
          <w:szCs w:val="28"/>
          <w:lang w:val="uk-UA"/>
        </w:rPr>
        <w:pict>
          <v:shape id="_x0000_i1139" type="#_x0000_t75" style="width:129pt;height:15.75pt">
            <v:imagedata r:id="rId94" o:title=""/>
          </v:shape>
        </w:pict>
      </w:r>
      <w:r w:rsidRPr="00B047EA">
        <w:rPr>
          <w:rFonts w:ascii="Times New Roman" w:hAnsi="Times New Roman"/>
          <w:color w:val="000000"/>
          <w:sz w:val="28"/>
          <w:szCs w:val="28"/>
        </w:rPr>
        <w:t>;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4297E">
        <w:rPr>
          <w:rFonts w:ascii="Times New Roman" w:hAnsi="Times New Roman"/>
          <w:color w:val="000000"/>
          <w:position w:val="-6"/>
          <w:sz w:val="28"/>
          <w:szCs w:val="28"/>
        </w:rPr>
        <w:pict>
          <v:shape id="_x0000_i1140" type="#_x0000_t75" style="width:101.25pt;height:14.25pt">
            <v:imagedata r:id="rId95" o:title="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position w:val="-14"/>
          <w:sz w:val="28"/>
          <w:szCs w:val="28"/>
        </w:rPr>
        <w:pict>
          <v:shape id="_x0000_i1141" type="#_x0000_t75" style="width:111pt;height:18.75pt">
            <v:imagedata r:id="rId96" o:title=""/>
          </v:shape>
        </w:pic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Доверительный интервал для математического ожидания имеет вид:</w:t>
      </w:r>
    </w:p>
    <w:p w:rsidR="00E876AE" w:rsidRDefault="00E876A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position w:val="-28"/>
          <w:sz w:val="28"/>
          <w:szCs w:val="28"/>
        </w:rPr>
      </w:pP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position w:val="-28"/>
          <w:sz w:val="28"/>
          <w:szCs w:val="28"/>
          <w:lang w:val="en-US"/>
        </w:rPr>
        <w:pict>
          <v:shape id="_x0000_i1142" type="#_x0000_t75" style="width:171pt;height:39.75pt">
            <v:imagedata r:id="rId97" o:title="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position w:val="-10"/>
          <w:sz w:val="28"/>
        </w:rPr>
        <w:pict>
          <v:shape id="_x0000_i1143" type="#_x0000_t75" style="width:137.25pt;height:26.25pt">
            <v:imagedata r:id="rId98" o:title="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position w:val="-28"/>
          <w:sz w:val="28"/>
        </w:rPr>
        <w:pict>
          <v:shape id="_x0000_i1144" type="#_x0000_t75" style="width:158.25pt;height:39.75pt">
            <v:imagedata r:id="rId99" o:title=""/>
          </v:shape>
        </w:pict>
      </w:r>
    </w:p>
    <w:p w:rsidR="00E876AE" w:rsidRDefault="00E876A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Подставив полученные значения, найдем</w:t>
      </w:r>
      <w:r w:rsidR="00B047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доверительный интервал для математического ожидания: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B047EA">
        <w:rPr>
          <w:rFonts w:ascii="Times New Roman" w:hAnsi="Times New Roman"/>
          <w:color w:val="000000"/>
          <w:sz w:val="28"/>
          <w:szCs w:val="28"/>
          <w:lang w:eastAsia="ar-SA"/>
        </w:rPr>
        <w:t>0,271&lt;</w:t>
      </w:r>
      <w:r w:rsidRPr="00B047EA">
        <w:rPr>
          <w:rFonts w:ascii="Times New Roman" w:hAnsi="Times New Roman"/>
          <w:color w:val="000000"/>
          <w:sz w:val="28"/>
          <w:szCs w:val="28"/>
          <w:lang w:val="en-US" w:eastAsia="ar-SA"/>
        </w:rPr>
        <w:t>M</w:t>
      </w:r>
      <w:r w:rsidRPr="00B047EA">
        <w:rPr>
          <w:rFonts w:ascii="Times New Roman" w:hAnsi="Times New Roman"/>
          <w:color w:val="000000"/>
          <w:sz w:val="28"/>
          <w:szCs w:val="28"/>
          <w:lang w:eastAsia="ar-SA"/>
        </w:rPr>
        <w:t>&lt;12.927</w: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Доверительный интервал для дисперсии имеет вид:</w:t>
      </w:r>
    </w:p>
    <w:p w:rsidR="00E876AE" w:rsidRDefault="00E876A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position w:val="-30"/>
          <w:sz w:val="28"/>
          <w:szCs w:val="28"/>
        </w:rPr>
      </w:pP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>
        <w:rPr>
          <w:rFonts w:ascii="Times New Roman" w:hAnsi="Times New Roman"/>
          <w:color w:val="000000"/>
          <w:position w:val="-30"/>
          <w:sz w:val="28"/>
          <w:szCs w:val="28"/>
          <w:lang w:val="en-US"/>
        </w:rPr>
        <w:pict>
          <v:shape id="_x0000_i1145" type="#_x0000_t75" style="width:108pt;height:42.75pt">
            <v:imagedata r:id="rId100" o:title=""/>
          </v:shape>
        </w:pic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position w:val="-12"/>
          <w:sz w:val="28"/>
          <w:szCs w:val="28"/>
        </w:rPr>
        <w:pict>
          <v:shape id="_x0000_i1146" type="#_x0000_t75" style="width:123pt;height:18.75pt">
            <v:imagedata r:id="rId101" o:title="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position w:val="-12"/>
          <w:sz w:val="28"/>
          <w:szCs w:val="28"/>
        </w:rPr>
        <w:pict>
          <v:shape id="_x0000_i1147" type="#_x0000_t75" style="width:114pt;height:18.75pt">
            <v:imagedata r:id="rId102" o:title="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position w:val="-30"/>
          <w:sz w:val="28"/>
        </w:rPr>
        <w:pict>
          <v:shape id="_x0000_i1148" type="#_x0000_t75" style="width:2in;height:42.75pt">
            <v:imagedata r:id="rId103" o:title=""/>
          </v:shape>
        </w:pict>
      </w:r>
    </w:p>
    <w:p w:rsidR="001D2926" w:rsidRPr="00B047EA" w:rsidRDefault="0074297E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position w:val="-30"/>
          <w:sz w:val="28"/>
        </w:rPr>
        <w:pict>
          <v:shape id="_x0000_i1149" type="#_x0000_t75" style="width:146.25pt;height:42.75pt">
            <v:imagedata r:id="rId104" o:title=""/>
          </v:shape>
        </w:pict>
      </w: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</w:p>
    <w:p w:rsidR="001D2926" w:rsidRPr="00B047EA" w:rsidRDefault="001D2926" w:rsidP="00B047EA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 w:rsidRPr="00B047EA">
        <w:rPr>
          <w:rFonts w:ascii="Times New Roman" w:hAnsi="Times New Roman"/>
          <w:color w:val="000000"/>
          <w:sz w:val="28"/>
          <w:szCs w:val="28"/>
        </w:rPr>
        <w:t>Доверительный интервал для дисперсии равен:</w:t>
      </w:r>
      <w:r w:rsidR="00E876A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7EA">
        <w:rPr>
          <w:rFonts w:ascii="Times New Roman" w:hAnsi="Times New Roman"/>
          <w:color w:val="000000"/>
          <w:sz w:val="28"/>
          <w:szCs w:val="28"/>
        </w:rPr>
        <w:t>23,192&lt;</w:t>
      </w:r>
      <w:r w:rsidRPr="00B047EA">
        <w:rPr>
          <w:rFonts w:ascii="Times New Roman" w:hAnsi="Times New Roman"/>
          <w:color w:val="000000"/>
          <w:sz w:val="28"/>
          <w:szCs w:val="28"/>
          <w:lang w:val="en-US"/>
        </w:rPr>
        <w:t>D</w:t>
      </w:r>
      <w:r w:rsidRPr="00B047EA">
        <w:rPr>
          <w:rFonts w:ascii="Times New Roman" w:hAnsi="Times New Roman"/>
          <w:color w:val="000000"/>
          <w:sz w:val="28"/>
          <w:szCs w:val="28"/>
        </w:rPr>
        <w:t>&lt;240,79</w:t>
      </w:r>
      <w:r w:rsidR="00E876AE">
        <w:rPr>
          <w:rFonts w:ascii="Times New Roman" w:hAnsi="Times New Roman"/>
          <w:color w:val="000000"/>
          <w:sz w:val="28"/>
          <w:szCs w:val="28"/>
        </w:rPr>
        <w:t>.</w:t>
      </w:r>
      <w:bookmarkStart w:id="0" w:name="_GoBack"/>
      <w:bookmarkEnd w:id="0"/>
    </w:p>
    <w:sectPr w:rsidR="001D2926" w:rsidRPr="00B047EA" w:rsidSect="00B047EA"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D2926"/>
    <w:rsid w:val="00062969"/>
    <w:rsid w:val="001D2926"/>
    <w:rsid w:val="001D4EAA"/>
    <w:rsid w:val="001E4B46"/>
    <w:rsid w:val="002E3235"/>
    <w:rsid w:val="0037559E"/>
    <w:rsid w:val="00384699"/>
    <w:rsid w:val="0042777E"/>
    <w:rsid w:val="004A7324"/>
    <w:rsid w:val="00560F50"/>
    <w:rsid w:val="006023BB"/>
    <w:rsid w:val="00676E39"/>
    <w:rsid w:val="00682A63"/>
    <w:rsid w:val="006B6181"/>
    <w:rsid w:val="006D6052"/>
    <w:rsid w:val="006D6BD3"/>
    <w:rsid w:val="0074297E"/>
    <w:rsid w:val="007639DD"/>
    <w:rsid w:val="009110C4"/>
    <w:rsid w:val="009B78FA"/>
    <w:rsid w:val="009C429F"/>
    <w:rsid w:val="00A81CCA"/>
    <w:rsid w:val="00B047EA"/>
    <w:rsid w:val="00BB0463"/>
    <w:rsid w:val="00BE6C2A"/>
    <w:rsid w:val="00C64C9A"/>
    <w:rsid w:val="00CE7376"/>
    <w:rsid w:val="00CF20DC"/>
    <w:rsid w:val="00D34D29"/>
    <w:rsid w:val="00D843F7"/>
    <w:rsid w:val="00E01619"/>
    <w:rsid w:val="00E0212A"/>
    <w:rsid w:val="00E81527"/>
    <w:rsid w:val="00E876AE"/>
    <w:rsid w:val="00F63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51"/>
    <o:shapelayout v:ext="edit">
      <o:idmap v:ext="edit" data="1"/>
    </o:shapelayout>
  </w:shapeDefaults>
  <w:decimalSymbol w:val=","/>
  <w:listSeparator w:val=";"/>
  <w14:defaultImageDpi w14:val="0"/>
  <w15:chartTrackingRefBased/>
  <w15:docId w15:val="{6892C95A-2F19-4DC9-978F-45120011C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1D29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link w:val="a3"/>
    <w:uiPriority w:val="99"/>
    <w:semiHidden/>
    <w:locked/>
    <w:rsid w:val="001D2926"/>
    <w:rPr>
      <w:rFonts w:ascii="Tahoma" w:hAnsi="Tahoma" w:cs="Tahoma"/>
      <w:sz w:val="16"/>
      <w:szCs w:val="16"/>
    </w:rPr>
  </w:style>
  <w:style w:type="table" w:styleId="1">
    <w:name w:val="Table Grid 1"/>
    <w:basedOn w:val="a1"/>
    <w:uiPriority w:val="99"/>
    <w:rsid w:val="00B047EA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2.png"/><Relationship Id="rId21" Type="http://schemas.openxmlformats.org/officeDocument/2006/relationships/image" Target="media/image17.png"/><Relationship Id="rId42" Type="http://schemas.openxmlformats.org/officeDocument/2006/relationships/image" Target="media/image38.png"/><Relationship Id="rId47" Type="http://schemas.openxmlformats.org/officeDocument/2006/relationships/image" Target="media/image43.png"/><Relationship Id="rId63" Type="http://schemas.openxmlformats.org/officeDocument/2006/relationships/image" Target="media/image59.png"/><Relationship Id="rId68" Type="http://schemas.openxmlformats.org/officeDocument/2006/relationships/image" Target="media/image64.png"/><Relationship Id="rId84" Type="http://schemas.openxmlformats.org/officeDocument/2006/relationships/image" Target="media/image80.png"/><Relationship Id="rId89" Type="http://schemas.openxmlformats.org/officeDocument/2006/relationships/image" Target="media/image85.wmf"/><Relationship Id="rId16" Type="http://schemas.openxmlformats.org/officeDocument/2006/relationships/image" Target="media/image12.png"/><Relationship Id="rId11" Type="http://schemas.openxmlformats.org/officeDocument/2006/relationships/image" Target="media/image7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53" Type="http://schemas.openxmlformats.org/officeDocument/2006/relationships/image" Target="media/image49.png"/><Relationship Id="rId58" Type="http://schemas.openxmlformats.org/officeDocument/2006/relationships/image" Target="media/image54.png"/><Relationship Id="rId74" Type="http://schemas.openxmlformats.org/officeDocument/2006/relationships/image" Target="media/image70.wmf"/><Relationship Id="rId79" Type="http://schemas.openxmlformats.org/officeDocument/2006/relationships/image" Target="media/image75.png"/><Relationship Id="rId102" Type="http://schemas.openxmlformats.org/officeDocument/2006/relationships/image" Target="media/image98.wmf"/><Relationship Id="rId5" Type="http://schemas.openxmlformats.org/officeDocument/2006/relationships/image" Target="media/image1.png"/><Relationship Id="rId90" Type="http://schemas.openxmlformats.org/officeDocument/2006/relationships/image" Target="media/image86.wmf"/><Relationship Id="rId95" Type="http://schemas.openxmlformats.org/officeDocument/2006/relationships/image" Target="media/image91.wmf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43" Type="http://schemas.openxmlformats.org/officeDocument/2006/relationships/image" Target="media/image39.png"/><Relationship Id="rId48" Type="http://schemas.openxmlformats.org/officeDocument/2006/relationships/image" Target="media/image44.png"/><Relationship Id="rId64" Type="http://schemas.openxmlformats.org/officeDocument/2006/relationships/image" Target="media/image60.emf"/><Relationship Id="rId69" Type="http://schemas.openxmlformats.org/officeDocument/2006/relationships/image" Target="media/image65.png"/><Relationship Id="rId80" Type="http://schemas.openxmlformats.org/officeDocument/2006/relationships/image" Target="media/image76.png"/><Relationship Id="rId85" Type="http://schemas.openxmlformats.org/officeDocument/2006/relationships/image" Target="media/image81.wmf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59" Type="http://schemas.openxmlformats.org/officeDocument/2006/relationships/image" Target="media/image55.wmf"/><Relationship Id="rId103" Type="http://schemas.openxmlformats.org/officeDocument/2006/relationships/image" Target="media/image99.wmf"/><Relationship Id="rId20" Type="http://schemas.openxmlformats.org/officeDocument/2006/relationships/image" Target="media/image16.png"/><Relationship Id="rId41" Type="http://schemas.openxmlformats.org/officeDocument/2006/relationships/image" Target="media/image37.png"/><Relationship Id="rId54" Type="http://schemas.openxmlformats.org/officeDocument/2006/relationships/image" Target="media/image50.wmf"/><Relationship Id="rId62" Type="http://schemas.openxmlformats.org/officeDocument/2006/relationships/image" Target="media/image58.wmf"/><Relationship Id="rId70" Type="http://schemas.openxmlformats.org/officeDocument/2006/relationships/image" Target="media/image66.png"/><Relationship Id="rId75" Type="http://schemas.openxmlformats.org/officeDocument/2006/relationships/image" Target="media/image71.png"/><Relationship Id="rId83" Type="http://schemas.openxmlformats.org/officeDocument/2006/relationships/image" Target="media/image79.wmf"/><Relationship Id="rId88" Type="http://schemas.openxmlformats.org/officeDocument/2006/relationships/image" Target="media/image84.wmf"/><Relationship Id="rId91" Type="http://schemas.openxmlformats.org/officeDocument/2006/relationships/image" Target="media/image87.wmf"/><Relationship Id="rId96" Type="http://schemas.openxmlformats.org/officeDocument/2006/relationships/image" Target="media/image92.wmf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45.png"/><Relationship Id="rId57" Type="http://schemas.openxmlformats.org/officeDocument/2006/relationships/image" Target="media/image53.png"/><Relationship Id="rId106" Type="http://schemas.openxmlformats.org/officeDocument/2006/relationships/theme" Target="theme/theme1.xml"/><Relationship Id="rId10" Type="http://schemas.openxmlformats.org/officeDocument/2006/relationships/image" Target="media/image6.png"/><Relationship Id="rId31" Type="http://schemas.openxmlformats.org/officeDocument/2006/relationships/image" Target="media/image27.png"/><Relationship Id="rId44" Type="http://schemas.openxmlformats.org/officeDocument/2006/relationships/image" Target="media/image40.png"/><Relationship Id="rId52" Type="http://schemas.openxmlformats.org/officeDocument/2006/relationships/image" Target="media/image48.png"/><Relationship Id="rId60" Type="http://schemas.openxmlformats.org/officeDocument/2006/relationships/image" Target="media/image56.png"/><Relationship Id="rId65" Type="http://schemas.openxmlformats.org/officeDocument/2006/relationships/image" Target="media/image61.png"/><Relationship Id="rId73" Type="http://schemas.openxmlformats.org/officeDocument/2006/relationships/image" Target="media/image69.wmf"/><Relationship Id="rId78" Type="http://schemas.openxmlformats.org/officeDocument/2006/relationships/image" Target="media/image74.png"/><Relationship Id="rId81" Type="http://schemas.openxmlformats.org/officeDocument/2006/relationships/image" Target="media/image77.wmf"/><Relationship Id="rId86" Type="http://schemas.openxmlformats.org/officeDocument/2006/relationships/image" Target="media/image82.wmf"/><Relationship Id="rId94" Type="http://schemas.openxmlformats.org/officeDocument/2006/relationships/image" Target="media/image90.wmf"/><Relationship Id="rId99" Type="http://schemas.openxmlformats.org/officeDocument/2006/relationships/image" Target="media/image95.wmf"/><Relationship Id="rId101" Type="http://schemas.openxmlformats.org/officeDocument/2006/relationships/image" Target="media/image97.wmf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9" Type="http://schemas.openxmlformats.org/officeDocument/2006/relationships/image" Target="media/image35.png"/><Relationship Id="rId34" Type="http://schemas.openxmlformats.org/officeDocument/2006/relationships/image" Target="media/image30.png"/><Relationship Id="rId50" Type="http://schemas.openxmlformats.org/officeDocument/2006/relationships/image" Target="media/image46.wmf"/><Relationship Id="rId55" Type="http://schemas.openxmlformats.org/officeDocument/2006/relationships/image" Target="media/image51.png"/><Relationship Id="rId76" Type="http://schemas.openxmlformats.org/officeDocument/2006/relationships/image" Target="media/image72.png"/><Relationship Id="rId97" Type="http://schemas.openxmlformats.org/officeDocument/2006/relationships/image" Target="media/image93.wmf"/><Relationship Id="rId104" Type="http://schemas.openxmlformats.org/officeDocument/2006/relationships/image" Target="media/image100.wmf"/><Relationship Id="rId7" Type="http://schemas.openxmlformats.org/officeDocument/2006/relationships/image" Target="media/image3.png"/><Relationship Id="rId71" Type="http://schemas.openxmlformats.org/officeDocument/2006/relationships/image" Target="media/image67.png"/><Relationship Id="rId92" Type="http://schemas.openxmlformats.org/officeDocument/2006/relationships/image" Target="media/image88.wmf"/><Relationship Id="rId2" Type="http://schemas.openxmlformats.org/officeDocument/2006/relationships/styles" Target="styles.xml"/><Relationship Id="rId29" Type="http://schemas.openxmlformats.org/officeDocument/2006/relationships/image" Target="media/image25.png"/><Relationship Id="rId24" Type="http://schemas.openxmlformats.org/officeDocument/2006/relationships/image" Target="media/image20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66" Type="http://schemas.openxmlformats.org/officeDocument/2006/relationships/image" Target="media/image62.png"/><Relationship Id="rId87" Type="http://schemas.openxmlformats.org/officeDocument/2006/relationships/image" Target="media/image83.wmf"/><Relationship Id="rId61" Type="http://schemas.openxmlformats.org/officeDocument/2006/relationships/image" Target="media/image57.png"/><Relationship Id="rId82" Type="http://schemas.openxmlformats.org/officeDocument/2006/relationships/image" Target="media/image78.wmf"/><Relationship Id="rId19" Type="http://schemas.openxmlformats.org/officeDocument/2006/relationships/image" Target="media/image15.png"/><Relationship Id="rId14" Type="http://schemas.openxmlformats.org/officeDocument/2006/relationships/image" Target="media/image10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56" Type="http://schemas.openxmlformats.org/officeDocument/2006/relationships/image" Target="media/image52.png"/><Relationship Id="rId77" Type="http://schemas.openxmlformats.org/officeDocument/2006/relationships/image" Target="media/image73.wmf"/><Relationship Id="rId100" Type="http://schemas.openxmlformats.org/officeDocument/2006/relationships/image" Target="media/image96.wmf"/><Relationship Id="rId105" Type="http://schemas.openxmlformats.org/officeDocument/2006/relationships/fontTable" Target="fontTable.xml"/><Relationship Id="rId8" Type="http://schemas.openxmlformats.org/officeDocument/2006/relationships/image" Target="media/image4.png"/><Relationship Id="rId51" Type="http://schemas.openxmlformats.org/officeDocument/2006/relationships/image" Target="media/image47.png"/><Relationship Id="rId72" Type="http://schemas.openxmlformats.org/officeDocument/2006/relationships/image" Target="media/image68.png"/><Relationship Id="rId93" Type="http://schemas.openxmlformats.org/officeDocument/2006/relationships/image" Target="media/image89.wmf"/><Relationship Id="rId98" Type="http://schemas.openxmlformats.org/officeDocument/2006/relationships/image" Target="media/image94.wmf"/><Relationship Id="rId3" Type="http://schemas.openxmlformats.org/officeDocument/2006/relationships/settings" Target="settings.xml"/><Relationship Id="rId25" Type="http://schemas.openxmlformats.org/officeDocument/2006/relationships/image" Target="media/image21.png"/><Relationship Id="rId46" Type="http://schemas.openxmlformats.org/officeDocument/2006/relationships/image" Target="media/image42.png"/><Relationship Id="rId67" Type="http://schemas.openxmlformats.org/officeDocument/2006/relationships/image" Target="media/image63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1371</Words>
  <Characters>7816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Irina</cp:lastModifiedBy>
  <cp:revision>2</cp:revision>
  <dcterms:created xsi:type="dcterms:W3CDTF">2014-08-10T13:50:00Z</dcterms:created>
  <dcterms:modified xsi:type="dcterms:W3CDTF">2014-08-10T13:50:00Z</dcterms:modified>
</cp:coreProperties>
</file>