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293" w:rsidRPr="00352293" w:rsidRDefault="00352293" w:rsidP="00352293">
      <w:pPr>
        <w:pStyle w:val="ad"/>
        <w:widowControl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  <w:lang w:val="ru-RU"/>
        </w:rPr>
      </w:pPr>
    </w:p>
    <w:p w:rsidR="00352293" w:rsidRPr="00352293" w:rsidRDefault="00352293" w:rsidP="00352293">
      <w:pPr>
        <w:pStyle w:val="ad"/>
        <w:widowControl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  <w:lang w:val="ru-RU"/>
        </w:rPr>
      </w:pPr>
    </w:p>
    <w:p w:rsidR="00352293" w:rsidRPr="00352293" w:rsidRDefault="00352293" w:rsidP="00352293">
      <w:pPr>
        <w:pStyle w:val="ad"/>
        <w:widowControl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  <w:lang w:val="ru-RU"/>
        </w:rPr>
      </w:pPr>
    </w:p>
    <w:p w:rsidR="00352293" w:rsidRPr="00352293" w:rsidRDefault="00352293" w:rsidP="00352293">
      <w:pPr>
        <w:pStyle w:val="ad"/>
        <w:widowControl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  <w:lang w:val="ru-RU"/>
        </w:rPr>
      </w:pPr>
    </w:p>
    <w:p w:rsidR="00352293" w:rsidRPr="00352293" w:rsidRDefault="00352293" w:rsidP="00352293">
      <w:pPr>
        <w:pStyle w:val="ad"/>
        <w:widowControl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  <w:lang w:val="ru-RU"/>
        </w:rPr>
      </w:pPr>
    </w:p>
    <w:p w:rsidR="00352293" w:rsidRPr="00352293" w:rsidRDefault="00352293" w:rsidP="00352293">
      <w:pPr>
        <w:pStyle w:val="ad"/>
        <w:widowControl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  <w:lang w:val="ru-RU"/>
        </w:rPr>
      </w:pPr>
    </w:p>
    <w:p w:rsidR="00352293" w:rsidRPr="00352293" w:rsidRDefault="00352293" w:rsidP="00352293">
      <w:pPr>
        <w:pStyle w:val="ad"/>
        <w:widowControl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  <w:lang w:val="ru-RU"/>
        </w:rPr>
      </w:pPr>
    </w:p>
    <w:p w:rsidR="00352293" w:rsidRPr="00352293" w:rsidRDefault="00352293" w:rsidP="00352293">
      <w:pPr>
        <w:pStyle w:val="ad"/>
        <w:widowControl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  <w:lang w:val="ru-RU"/>
        </w:rPr>
      </w:pPr>
    </w:p>
    <w:p w:rsidR="00352293" w:rsidRPr="00352293" w:rsidRDefault="00352293" w:rsidP="00352293">
      <w:pPr>
        <w:pStyle w:val="ad"/>
        <w:widowControl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  <w:lang w:val="ru-RU"/>
        </w:rPr>
      </w:pPr>
    </w:p>
    <w:p w:rsidR="00352293" w:rsidRPr="00352293" w:rsidRDefault="00352293" w:rsidP="00352293">
      <w:pPr>
        <w:pStyle w:val="ad"/>
        <w:widowControl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  <w:lang w:val="ru-RU"/>
        </w:rPr>
      </w:pPr>
    </w:p>
    <w:p w:rsidR="00352293" w:rsidRPr="00352293" w:rsidRDefault="00352293" w:rsidP="00352293">
      <w:pPr>
        <w:pStyle w:val="ad"/>
        <w:widowControl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  <w:lang w:val="ru-RU"/>
        </w:rPr>
      </w:pPr>
    </w:p>
    <w:p w:rsidR="00352293" w:rsidRPr="00352293" w:rsidRDefault="00352293" w:rsidP="00352293">
      <w:pPr>
        <w:pStyle w:val="ad"/>
        <w:widowControl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  <w:lang w:val="ru-RU"/>
        </w:rPr>
      </w:pPr>
    </w:p>
    <w:p w:rsidR="00352293" w:rsidRPr="00352293" w:rsidRDefault="00352293" w:rsidP="00352293">
      <w:pPr>
        <w:pStyle w:val="ad"/>
        <w:widowControl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  <w:lang w:val="ru-RU"/>
        </w:rPr>
      </w:pPr>
    </w:p>
    <w:p w:rsidR="004E26F8" w:rsidRPr="00352293" w:rsidRDefault="000F05BB" w:rsidP="00352293">
      <w:pPr>
        <w:pStyle w:val="ad"/>
        <w:widowControl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  <w:lang w:val="ru-RU"/>
        </w:rPr>
      </w:pPr>
      <w:r w:rsidRPr="00352293">
        <w:rPr>
          <w:rFonts w:ascii="Times New Roman" w:hAnsi="Times New Roman"/>
          <w:b/>
          <w:bCs/>
          <w:sz w:val="28"/>
          <w:szCs w:val="24"/>
          <w:lang w:val="ru-RU"/>
        </w:rPr>
        <w:t>В</w:t>
      </w:r>
      <w:r w:rsidR="00352293" w:rsidRPr="00352293">
        <w:rPr>
          <w:rFonts w:ascii="Times New Roman" w:hAnsi="Times New Roman"/>
          <w:b/>
          <w:bCs/>
          <w:sz w:val="28"/>
          <w:szCs w:val="24"/>
          <w:lang w:val="ru-RU"/>
        </w:rPr>
        <w:t>заимодействие службы маркетинга с другими подразделениями предприятия</w:t>
      </w:r>
    </w:p>
    <w:p w:rsidR="004E26F8" w:rsidRPr="00352293" w:rsidRDefault="00352293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br w:type="page"/>
      </w:r>
      <w:r w:rsidR="000F05BB" w:rsidRPr="00352293">
        <w:rPr>
          <w:rFonts w:ascii="Times New Roman" w:hAnsi="Times New Roman"/>
          <w:sz w:val="28"/>
          <w:szCs w:val="24"/>
          <w:lang w:val="ru-RU"/>
        </w:rPr>
        <w:t>Служба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F05BB" w:rsidRPr="00352293">
        <w:rPr>
          <w:rFonts w:ascii="Times New Roman" w:hAnsi="Times New Roman"/>
          <w:sz w:val="28"/>
          <w:szCs w:val="24"/>
          <w:lang w:val="ru-RU"/>
        </w:rPr>
        <w:t>(отдел)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F05BB" w:rsidRPr="00352293">
        <w:rPr>
          <w:rFonts w:ascii="Times New Roman" w:hAnsi="Times New Roman"/>
          <w:sz w:val="28"/>
          <w:szCs w:val="24"/>
          <w:lang w:val="ru-RU"/>
        </w:rPr>
        <w:t>маркетинга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F05BB" w:rsidRPr="00352293">
        <w:rPr>
          <w:rFonts w:ascii="Times New Roman" w:hAnsi="Times New Roman"/>
          <w:sz w:val="28"/>
          <w:szCs w:val="24"/>
          <w:lang w:val="ru-RU"/>
        </w:rPr>
        <w:t>является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F05BB" w:rsidRPr="00352293">
        <w:rPr>
          <w:rFonts w:ascii="Times New Roman" w:hAnsi="Times New Roman"/>
          <w:sz w:val="28"/>
          <w:szCs w:val="24"/>
          <w:lang w:val="ru-RU"/>
        </w:rPr>
        <w:t>самостоятельным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F05BB" w:rsidRPr="00352293">
        <w:rPr>
          <w:rFonts w:ascii="Times New Roman" w:hAnsi="Times New Roman"/>
          <w:sz w:val="28"/>
          <w:szCs w:val="24"/>
          <w:lang w:val="ru-RU"/>
        </w:rPr>
        <w:t>структурным</w:t>
      </w:r>
      <w:r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F05BB" w:rsidRPr="00352293">
        <w:rPr>
          <w:rFonts w:ascii="Times New Roman" w:hAnsi="Times New Roman"/>
          <w:sz w:val="28"/>
          <w:szCs w:val="24"/>
          <w:lang w:val="ru-RU"/>
        </w:rPr>
        <w:t>подразделением предприятия и подчиняется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F05BB" w:rsidRPr="00352293">
        <w:rPr>
          <w:rFonts w:ascii="Times New Roman" w:hAnsi="Times New Roman"/>
          <w:sz w:val="28"/>
          <w:szCs w:val="24"/>
          <w:lang w:val="ru-RU"/>
        </w:rPr>
        <w:t>непосредственно генеральному директору</w:t>
      </w:r>
      <w:r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F05BB" w:rsidRPr="00352293">
        <w:rPr>
          <w:rFonts w:ascii="Times New Roman" w:hAnsi="Times New Roman"/>
          <w:sz w:val="28"/>
          <w:szCs w:val="24"/>
          <w:lang w:val="ru-RU"/>
        </w:rPr>
        <w:t>предприятия.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Служба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(отдел)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маркетинга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возглавляется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заместителем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генерального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директора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предприятия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 маркетингу (по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коммерческим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вопросам),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начальником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службы (отдела) маркетинга или директором по маркетингу.</w:t>
      </w:r>
    </w:p>
    <w:p w:rsidR="000F05BB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Структуру и штаты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службы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(отдела)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маркетинга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утверждает генеральный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директор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предприятия,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исходя из условий и особенностей закупок,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производства,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сбыта и других работ, возложенных на службу (отдел).</w:t>
      </w:r>
    </w:p>
    <w:p w:rsidR="000F05BB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  <w:lang w:val="ru-RU"/>
        </w:rPr>
      </w:pPr>
      <w:r w:rsidRPr="00352293">
        <w:rPr>
          <w:rFonts w:ascii="Times New Roman" w:hAnsi="Times New Roman"/>
          <w:b/>
          <w:bCs/>
          <w:sz w:val="28"/>
          <w:szCs w:val="24"/>
          <w:lang w:val="ru-RU"/>
        </w:rPr>
        <w:t>Взаимодействие службы маркетинга с другими подразделениями предприятия:</w:t>
      </w:r>
    </w:p>
    <w:p w:rsidR="000F05BB" w:rsidRPr="00352293" w:rsidRDefault="000F05BB" w:rsidP="004E26F8">
      <w:pPr>
        <w:pStyle w:val="ad"/>
        <w:widowControl/>
        <w:numPr>
          <w:ilvl w:val="0"/>
          <w:numId w:val="1"/>
        </w:numPr>
        <w:tabs>
          <w:tab w:val="left" w:pos="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Взаимодействие с отделом главного конструктора (главного инженера)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Служба (отдел) маркетинга получает: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перечень основных изменений, внесенных в конструкцию выпускаемых товаров;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утвержденные технические задания;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комплект технической документации по авторскому надзору;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чертежи на узлы и детали машин;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деталировки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для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оценки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соблюдения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принципа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модульности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конструкции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изделия;</w:t>
      </w:r>
    </w:p>
    <w:p w:rsidR="000F05BB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инструкции по эксплуатации,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обслуживанию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агрегатированию производимой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техники;</w:t>
      </w:r>
    </w:p>
    <w:p w:rsidR="000F05BB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карты испытаний;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отчеты по надежности техники и нормальной эксплуатации;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руководящий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материал по сбору и переработке информации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надежности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долговечности техники;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техническую документацию по ремонту и эксплуатации техники;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сведения о снятии с производства устаревших машин;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технические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условия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данные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на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вновь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разрабатываемые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изделия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на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согласование;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технические характеристики,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описания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преимуществ, результаты испытаний и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другие данные по вновь разрабатываемым изделиям,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необходимые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для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их рекламно-информационного продвижения на рынок;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чертежи (эскизы) тары или упаковки;</w:t>
      </w:r>
    </w:p>
    <w:p w:rsidR="000F05BB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комплект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нормативно-технической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документации,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необходимой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для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предпродажного, гарантийного и послегарантийного обслуживания.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Служба (отдел) маркетинга предоставляет: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информацию и отчеты по уровню надежности изделий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выявленных дефектах и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отказах;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анализ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предложения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рекламациям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отказам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техники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в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условиях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нормальной эксплуатации;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справки и перечни по авторскому надзору;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технические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предложения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 совершенствованию или изменению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конструкции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выпускаемой техники, использованию новых и улучшенных материалов;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предложения и рекомендации по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созданию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производству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новых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образцов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техники;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предложения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 расширению возможного диапазона применения товаров (услуг)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на основе анализа требований и пожеланий покупателей (заказчиков);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предложения по созданию модификаций продукции применительно к определенным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сегментам рынка;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рекомендации по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совершенствованию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отделки,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окраски, по изменению стиля,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дизайна, обеспечивающих улучшение эстетического вида товаров;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рекомендации по совершенствованию упаковки и консервации,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обеспечивающих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улучшение сохранности товаров в процессе транспортировки и хранения;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предложения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улучшению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ремонтопригодности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выпускаемой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техники,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обеспечению адекватного уровня унификации и нормализации конструкции,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повышению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надежности отдельных агрегатов, узлов и деталей;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статистику расхода запчастей на гарантийное обслуживание;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информацию о качестве продукции;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предложения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разработке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 корректировке эксплуатационной и ремонтной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документации;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согласованные технические задания на вновь разрабатываемые изделия;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предложения по совершенствованию технических условий на новую продукцию;</w:t>
      </w:r>
    </w:p>
    <w:p w:rsidR="000F05BB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рекомендации по снятию с производства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устаревших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или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имеющих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сбыта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изделий.</w:t>
      </w:r>
    </w:p>
    <w:p w:rsidR="000F05BB" w:rsidRPr="00352293" w:rsidRDefault="000F05BB" w:rsidP="004E26F8">
      <w:pPr>
        <w:pStyle w:val="ad"/>
        <w:widowControl/>
        <w:numPr>
          <w:ilvl w:val="0"/>
          <w:numId w:val="1"/>
        </w:numPr>
        <w:tabs>
          <w:tab w:val="left" w:pos="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Взаимодействие с отделом главного технолога (технического директора)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Служба (отдел) маркетинга получает: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комплекты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технологической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документации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на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изготовление,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обработку,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консервацию,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погрузочно-разгрузочные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транспортно-складские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работы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(операционные, маршрутные и инструкционно-технологические карты);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инструкции и описания технологии восстановления отдельных деталей и узлов.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Служба (отдел) маркетинга предоставляет: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рекомендации и предложения по совершенствованию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технологических процессов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 качества изготовления продукции;</w:t>
      </w:r>
    </w:p>
    <w:p w:rsidR="00352293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предложения по совершенствованию термообработки и упрочнения материалов;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предложения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улучшению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процессов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окраски,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консервации,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упаковки,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складирования и хранения;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информацию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рекламациях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дефектах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выпускаемой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техники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в условиях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нормальной эксплуатации;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задания по разработке технологии восстановления отдельных узлов и деталей;</w:t>
      </w:r>
    </w:p>
    <w:p w:rsidR="000F05BB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предложения по улучшению качества изготовления, сборки и обкатки техники.</w:t>
      </w:r>
    </w:p>
    <w:p w:rsidR="004E26F8" w:rsidRPr="00352293" w:rsidRDefault="000F05BB" w:rsidP="004E26F8">
      <w:pPr>
        <w:pStyle w:val="ad"/>
        <w:widowControl/>
        <w:numPr>
          <w:ilvl w:val="0"/>
          <w:numId w:val="1"/>
        </w:numPr>
        <w:tabs>
          <w:tab w:val="left" w:pos="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Взаимодействие с отделом (бюро) технической подготовки производства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Служба (отдел) маркетинга получает: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план подготовки производства новых изделий;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информационные материалы по конструкторской подготовке производства;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информационные материалы по технологической подготовке производства.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Служба (отдел) маркетинга предоставляет: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предложения по совершенствованию подготовки производства новых изделий;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информацию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обеспечению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соответствия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конструкции изделия стандартам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качества;</w:t>
      </w:r>
    </w:p>
    <w:p w:rsidR="000F05BB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рекомендации по ускорению оснащения отдельных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технологических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операций с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целью повышения качества и надежности изделия.</w:t>
      </w:r>
    </w:p>
    <w:p w:rsidR="000F05BB" w:rsidRPr="00352293" w:rsidRDefault="000F05BB" w:rsidP="004E26F8">
      <w:pPr>
        <w:pStyle w:val="ad"/>
        <w:widowControl/>
        <w:numPr>
          <w:ilvl w:val="0"/>
          <w:numId w:val="1"/>
        </w:numPr>
        <w:tabs>
          <w:tab w:val="left" w:pos="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Взаимодействие с научно-исследовательским отделом (бюро)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Служба (отдел) маркетинга получает: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информацию о результатах испытаний изделия и его конкурентных аналогов;</w:t>
      </w:r>
    </w:p>
    <w:p w:rsidR="000F05BB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заключения о результатах исследования рекламационных узлов и деталей.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Служба (отдел) маркетинга предоставляет: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результаты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маркетинговых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исследований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в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отрасли,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в смежных и далеких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отраслях промышленности, секторах экономики, сегментах рынка;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результаты регулярного мониторинга инновационных разработок,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появляющихся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на рынке;</w:t>
      </w:r>
    </w:p>
    <w:p w:rsidR="000F05BB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рекламационные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узлы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детали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на исследования предложений по отработке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применения новых материалов и методов обработки,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покрытия поверхности, окраски,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консервации, изготовления и термообработки деталей, сборки узлов и изделий.</w:t>
      </w:r>
    </w:p>
    <w:p w:rsidR="000F05BB" w:rsidRPr="00352293" w:rsidRDefault="000F05BB" w:rsidP="004E26F8">
      <w:pPr>
        <w:pStyle w:val="ad"/>
        <w:widowControl/>
        <w:numPr>
          <w:ilvl w:val="0"/>
          <w:numId w:val="1"/>
        </w:numPr>
        <w:tabs>
          <w:tab w:val="left" w:pos="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Взаимодействие с отделом (службой) материально-технического снабжения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Служба (отдел) маркетинга получает: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наряды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на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исследования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рынков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сырья,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материалов,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полуфабрикатов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комплектующих изделий;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заявки на вхождение в снабженческие телемаркетинговые системы;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графики закупок товаров и поставок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сырья,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материалов,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полуфабрикатов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комплектующих изделий на предприятие;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лимитно-заборные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карты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на получение сырья, материалов, полуфабрикатов и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комплектующих изделий;</w:t>
      </w:r>
    </w:p>
    <w:p w:rsidR="000F05BB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лимиты на горюче-смазочные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другие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материалы,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необходимые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для работы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подразделений, сервисных и дилерских центров.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Служба (отдел) маркетинга предоставляет: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результаты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исследований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рынков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сырья,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материалов,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полуфабрикатов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комплектующих изделий;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рекомендации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срокам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закупок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товаров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 поставок сырья, материалов,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полуфабрикатов и комплектующих изделий с учетом требований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заказчиков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конечной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продукции;</w:t>
      </w:r>
    </w:p>
    <w:p w:rsidR="000F05BB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заявки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на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горюче-смазочные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другие материалы, необходимые для работы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подразделений,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сервисных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дилерских центров,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согласованные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транспортным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подразделением.</w:t>
      </w:r>
    </w:p>
    <w:p w:rsidR="000F05BB" w:rsidRPr="00352293" w:rsidRDefault="000F05BB" w:rsidP="004E26F8">
      <w:pPr>
        <w:pStyle w:val="ad"/>
        <w:widowControl/>
        <w:numPr>
          <w:ilvl w:val="0"/>
          <w:numId w:val="1"/>
        </w:numPr>
        <w:tabs>
          <w:tab w:val="left" w:pos="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Взаимодействие с производственными подразделениями (цехами)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Служба (отдел) маркетинга получает: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отчеты о принятых мерах по устранению производственных дефектов;</w:t>
      </w:r>
    </w:p>
    <w:p w:rsidR="000F05BB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документы на взаимные расчеты.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Служба (отдел) маркетинга предоставляет: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сведения о выявленных дефектах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вине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цехов,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принадлежности, акты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технической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экспертизы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на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рекламационные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детали,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узлы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акты-претензии,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поступающие с места эксплуатации машин;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заказы на ремонт (восстановление) узлов, агрегатов машин;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заключения на детали и узлы в связи с сертификацией производства и системы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качества;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сведения на изготовление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деталей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 узлов, необходимых для восстановления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гарантийных изделий;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документы по взаимным расчетам;</w:t>
      </w:r>
    </w:p>
    <w:p w:rsidR="000F05BB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акты-претензии, связанные с качеством изготовления деталей и узлов.</w:t>
      </w:r>
    </w:p>
    <w:p w:rsidR="000F05BB" w:rsidRPr="00352293" w:rsidRDefault="000F05BB" w:rsidP="004E26F8">
      <w:pPr>
        <w:pStyle w:val="ad"/>
        <w:widowControl/>
        <w:numPr>
          <w:ilvl w:val="0"/>
          <w:numId w:val="1"/>
        </w:numPr>
        <w:tabs>
          <w:tab w:val="left" w:pos="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Взаимодействие с отделом (бюро) технического контроля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Служба (отдел) маркетинга получает: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получает сводки о дефектах, выявленных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на предприятии в ходе изготовления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продукции;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справки внешней приемки на проверенные рекламационные покупные изделия;</w:t>
      </w:r>
    </w:p>
    <w:p w:rsidR="000F05BB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документы, удостоверяющие качество продукции (сертификаты, паспорта).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Служба (отдел) маркетинга предоставляет: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информацию,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сводки,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сведения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рекламациям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на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технику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в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рядовой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эксплуатации;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сведения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дефектам,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обнаруженным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в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технике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в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условиях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рядовой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эксплуатации по вине производственных подразделений предприятия;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сведениям по претензиям, поступающим от сервисных центров;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документацию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на покупные рекламационные узлы и детали для предъявления их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заводам-поставщикам;</w:t>
      </w:r>
    </w:p>
    <w:p w:rsidR="000F05BB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акты технической экспертизы.</w:t>
      </w:r>
    </w:p>
    <w:p w:rsidR="000F05BB" w:rsidRPr="00352293" w:rsidRDefault="000F05BB" w:rsidP="004E26F8">
      <w:pPr>
        <w:pStyle w:val="ad"/>
        <w:widowControl/>
        <w:numPr>
          <w:ilvl w:val="0"/>
          <w:numId w:val="1"/>
        </w:numPr>
        <w:tabs>
          <w:tab w:val="left" w:pos="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Взаимодействие с бухгалтерией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Служба (отдел) маркетинга получает: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бухгалтерские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данные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 движении, реализации и остатках готовой продукции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за отчетный период для анализа и планирования;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итоги инвентаризации готовой продукции;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данные о наличии на складе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готовой продукции в суммарном выражении на 1-е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число каждого месяца;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директивные и методические материалы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обеспечению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правильного ведения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бухгалтерского учета;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сведения о командировочных расходах (ежемесячных, квартальных, годовых);</w:t>
      </w:r>
    </w:p>
    <w:p w:rsidR="000F05BB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расчетные листы по заработной плате.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Служба (отдел) маркетинга предоставляет: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товарно-транспортные накладные и прилагаемые к ним документы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на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отгрузку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готовой продукции;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ведомости на железнодорожный тариф;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расчет затрат на гарантийное обслуживание;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документы для балансового отчета;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справку о нормативной стоимости резервного фонда запасных частей;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документы по командировкам специалистов;</w:t>
      </w:r>
    </w:p>
    <w:p w:rsidR="000F05BB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документы по приходу и расходу готовой продукции.</w:t>
      </w:r>
    </w:p>
    <w:p w:rsidR="000F05BB" w:rsidRPr="00352293" w:rsidRDefault="000F05BB" w:rsidP="004E26F8">
      <w:pPr>
        <w:pStyle w:val="ad"/>
        <w:widowControl/>
        <w:numPr>
          <w:ilvl w:val="0"/>
          <w:numId w:val="1"/>
        </w:numPr>
        <w:tabs>
          <w:tab w:val="left" w:pos="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Взаимодействие с финансовым отделом (управлением)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Служба (отдел) маркетинга получает: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извещения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банка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выставленных покупателями и заказчиками аккредитивах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(для исполнения);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утвержденные нормативы оборотных средств по готовой продукции;</w:t>
      </w:r>
    </w:p>
    <w:p w:rsidR="000F05BB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сведения о покупателях,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допустивших просрочку с оплатой счетов, платежных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требований за отгруженную продукцию или отказавшихся от акцепта.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Служба (отдел) маркетинга предоставляет: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планы отгрузки товарной продукции;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документацию на отгруженную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продукцию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позднее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первой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половины дня,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следующего за отгрузкой продукции;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ежедневные справки об отгрузке и остатках готовой продукции на складах;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договоры на поставку готовой продукции на согласование;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данные о запасах готовой продукции и их соответствии нормативам;</w:t>
      </w:r>
    </w:p>
    <w:p w:rsidR="000F05BB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платежные требования для выставления счетов на инкассо предприятиям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на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взыскание сумм за некачественную продукцию с поставщиков запасных частей.</w:t>
      </w:r>
    </w:p>
    <w:p w:rsidR="000F05BB" w:rsidRPr="00352293" w:rsidRDefault="000F05BB" w:rsidP="004E26F8">
      <w:pPr>
        <w:pStyle w:val="ad"/>
        <w:widowControl/>
        <w:numPr>
          <w:ilvl w:val="0"/>
          <w:numId w:val="1"/>
        </w:numPr>
        <w:tabs>
          <w:tab w:val="left" w:pos="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Взаимодействие с юридическим отделом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Служба (отдел) маркетинга получает: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завизированные проекты договоров, приказов, распоряжений;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незавизированные проекты договоров, приказов, распоряжений с заключением о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несоответствии законодательству или интересам предприятия отдельных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положений с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предложениями о законном порядке разрешения рассматриваемых вопросов;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заключения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или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ответы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на заявленные контрагентами претензии и иски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поводу ненадлежащего исполнения предприятием договорных обязательств;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подготовленные претензии 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иски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к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другим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предприятиям,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организациям,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физическим лицам;</w:t>
      </w:r>
    </w:p>
    <w:p w:rsidR="000F05BB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предложения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устранению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выявленных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проверке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нарушений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законодательства.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Служба (отдел) маркетинга предоставляет: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проекты договоров,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приказов,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распоряжений на визирование для проверки их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соответствия требованиям законодательства;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претензии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иски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контрагентов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поводу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ненадлежащего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исполнения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предприятием договорных обязательств для дачи заключений или подготовки ответов;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материалы заявления претензий и исков к другим предприятиям, организациям,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физическим лицам;</w:t>
      </w:r>
    </w:p>
    <w:p w:rsidR="000F05BB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документы, справки, расчеты и другие сведения, необходимые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для выполнения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возложенных на юридический отдел функций.</w:t>
      </w:r>
    </w:p>
    <w:p w:rsidR="000F05BB" w:rsidRPr="00352293" w:rsidRDefault="000F05BB" w:rsidP="004E26F8">
      <w:pPr>
        <w:pStyle w:val="ad"/>
        <w:widowControl/>
        <w:numPr>
          <w:ilvl w:val="0"/>
          <w:numId w:val="1"/>
        </w:numPr>
        <w:tabs>
          <w:tab w:val="left" w:pos="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Взаимодействие с отделом (службой) сбыта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Служба (отдел) маркетинга получает: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предложения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совершенствованию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товаров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(услуг), выявленные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в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ходе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опросов, проводимых в товаропроводящей и товаросопровождающей сетях;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предложения по ликвидации необоснованных расходов по сбыту продукции;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перечни удобств для потребителей, созданных в товаросопровождающей сети;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схемы товаропроводящей сети и предложения по ее совершенствованию;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сведения о заключенных договорах на поставку продукции;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информацию об отказах от продукции;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поквартальные данные о количестве поставляемой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продукции по номенклатуре,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предусмотренной заключенными договорами;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рекомендации по содержанию рекламных сообщений;</w:t>
      </w:r>
    </w:p>
    <w:p w:rsidR="000F05BB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запросы о корректировке цен и предложения по изменении форм оплаты товаров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(услуг).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Служба (отдел) маркетинга предоставляет: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состояние и прогнозы развития спроса на продукцию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на внутреннем и внешнем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рынках;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рекомендации по созданию собственной дилерской или агентской сети;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рекомендации по внедрению в существующие дистрибьюторские сети;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предложения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привлечению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для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распространения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товаров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(услуг)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комиссионеров и джаберов;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предложения по организации франчайзинга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товаров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(услуг)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комплексным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предпринимательским лицензиям в регионах;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предложения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 марчендайзингу (дизайну и оформлению фирменных магазинов,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торговых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точек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сервисных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центров,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расположению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товаров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в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торговом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пространстве);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предложения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организации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мобильной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торговли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приближению товаров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(услуг) к покупателю;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инструкции по ведению переговоров для торгового персонала,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менеджеров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телефонным и персональным продажам;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копии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графиков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рекламных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кампаний и прямых почтовых рассылок рекламной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продукции;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рекламные материалы по товарам (услугам), поставляемым предприятием;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объекты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стендовой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рекламы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для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распространения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в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товаропроводящей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товаросопровождающей сетях;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сведения о проведении выставок,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ярмарок,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салонов,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аукционов, конкурсов,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соревнований, тендеров, показательных испытаний;</w:t>
      </w:r>
    </w:p>
    <w:p w:rsidR="000F05BB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разрешения на корректировку цены и изменения форм оплаты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товаров (услуг),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согласованные с экономическими подразделениями предприятия.</w:t>
      </w:r>
    </w:p>
    <w:p w:rsidR="000F05BB" w:rsidRPr="00352293" w:rsidRDefault="000F05BB" w:rsidP="004E26F8">
      <w:pPr>
        <w:pStyle w:val="ad"/>
        <w:widowControl/>
        <w:numPr>
          <w:ilvl w:val="0"/>
          <w:numId w:val="1"/>
        </w:numPr>
        <w:tabs>
          <w:tab w:val="left" w:pos="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Взаимодействие с отделом (управлением) внешнеэкономических связей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Служба (отдел) маркетинга получает: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стратегические и оперативные планы международного сотрудничества и научно-технического обмена;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планы внедрения передового опыта предприятий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стран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ближнего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дальнего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зарубежья;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предложения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зарубежных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организаций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сотрудничестве на мировых рынках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товаров (услуг);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планы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внешнеэкономической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специализации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кооперации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производства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поставок;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заказы-наряды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на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экспортные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поставки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отгрузочными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реквизитами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последующими изменениями;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перечень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заказов-нарядов к исполнению на планируемый период по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маршруту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для заказа транспортных средств;</w:t>
      </w:r>
    </w:p>
    <w:p w:rsidR="000F05BB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проект плана поставок по группам стран на планируемый период.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Служба (отдел) маркетинга предоставляет: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план мероприятий по улучшению качества и надежности изделий в соответствии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 требованиями внешнего рынка и повышения конкурентоспособности продукции;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копии отчетов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поставке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продукции на экспорт в разрезе года, квартала,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месяца;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данные по комплектации и отгрузке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продукции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на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экспорт в соответствии с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заданиями и условиями заказов-нарядов;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предложения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дополнения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к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планам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в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стратегические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оперативные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международного сотрудничества и научно-технического обмена;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планы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сотрудничества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зарубежными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компаниями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с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учетом конкурентных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преимуществ;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заключения на предложения зарубежных организаций о научном,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техническом и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коммерческом сотрудничестве;</w:t>
      </w:r>
    </w:p>
    <w:p w:rsidR="004E26F8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 заявки на получение от международных организаций информационных материалов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 конъюнктуре рынка, новым конструкциям и технологиям производства, технической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документации по инновационным товарам (услугам);</w:t>
      </w:r>
    </w:p>
    <w:p w:rsidR="000F05BB" w:rsidRPr="00352293" w:rsidRDefault="000F05BB" w:rsidP="004E26F8">
      <w:pPr>
        <w:pStyle w:val="ad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352293">
        <w:rPr>
          <w:rFonts w:ascii="Times New Roman" w:hAnsi="Times New Roman"/>
          <w:sz w:val="28"/>
          <w:szCs w:val="24"/>
          <w:lang w:val="ru-RU"/>
        </w:rPr>
        <w:t>-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предложения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и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условия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по</w:t>
      </w:r>
      <w:r w:rsidR="004E26F8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закупке лицензий и образцов новой зарубежной</w:t>
      </w:r>
      <w:r w:rsidR="00352293" w:rsidRPr="0035229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52293">
        <w:rPr>
          <w:rFonts w:ascii="Times New Roman" w:hAnsi="Times New Roman"/>
          <w:sz w:val="28"/>
          <w:szCs w:val="24"/>
          <w:lang w:val="ru-RU"/>
        </w:rPr>
        <w:t>техники.</w:t>
      </w:r>
      <w:bookmarkStart w:id="0" w:name="_GoBack"/>
      <w:bookmarkEnd w:id="0"/>
    </w:p>
    <w:sectPr w:rsidR="000F05BB" w:rsidRPr="00352293" w:rsidSect="004E26F8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docGrid w:linePitch="312" w:charSpace="389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 Mono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5BB"/>
    <w:rsid w:val="000F05BB"/>
    <w:rsid w:val="00352293"/>
    <w:rsid w:val="004E26F8"/>
    <w:rsid w:val="00564796"/>
    <w:rsid w:val="00A2009D"/>
    <w:rsid w:val="00D6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1FAD40-C77A-4FF9-B12D-7B649268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" w:hAnsi="Times"/>
      <w:kern w:val="1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hAnsi="StarSymbol"/>
      <w:sz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Helvetica" w:hAnsi="Helvetica" w:cs="Lucidasans"/>
      <w:sz w:val="28"/>
      <w:szCs w:val="28"/>
    </w:rPr>
  </w:style>
  <w:style w:type="paragraph" w:styleId="a6">
    <w:name w:val="Body Text"/>
    <w:basedOn w:val="a"/>
    <w:link w:val="a7"/>
    <w:uiPriority w:val="99"/>
    <w:semiHidden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Pr>
      <w:rFonts w:ascii="Times" w:hAnsi="Times" w:cs="Times New Roman"/>
      <w:kern w:val="1"/>
      <w:sz w:val="24"/>
      <w:szCs w:val="24"/>
      <w:lang w:val="en-US"/>
    </w:rPr>
  </w:style>
  <w:style w:type="paragraph" w:styleId="a8">
    <w:name w:val="Title"/>
    <w:basedOn w:val="a5"/>
    <w:next w:val="a9"/>
    <w:link w:val="aa"/>
    <w:uiPriority w:val="10"/>
    <w:qFormat/>
  </w:style>
  <w:style w:type="character" w:customStyle="1" w:styleId="aa">
    <w:name w:val="Название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9">
    <w:name w:val="Subtitle"/>
    <w:basedOn w:val="a5"/>
    <w:next w:val="a6"/>
    <w:link w:val="ab"/>
    <w:uiPriority w:val="11"/>
    <w:qFormat/>
    <w:pPr>
      <w:jc w:val="center"/>
    </w:pPr>
    <w:rPr>
      <w:i/>
      <w:iCs/>
    </w:rPr>
  </w:style>
  <w:style w:type="character" w:customStyle="1" w:styleId="ab">
    <w:name w:val="Подзаголовок Знак"/>
    <w:link w:val="a9"/>
    <w:uiPriority w:val="11"/>
    <w:locked/>
    <w:rPr>
      <w:rFonts w:ascii="Cambria" w:eastAsia="Times New Roman" w:hAnsi="Cambria" w:cs="Times New Roman"/>
      <w:kern w:val="1"/>
      <w:sz w:val="24"/>
      <w:szCs w:val="24"/>
      <w:lang w:val="en-US"/>
    </w:rPr>
  </w:style>
  <w:style w:type="paragraph" w:styleId="ac">
    <w:name w:val="List"/>
    <w:basedOn w:val="a6"/>
    <w:uiPriority w:val="99"/>
    <w:semiHidden/>
    <w:rPr>
      <w:rFonts w:cs="Lucidasans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Lucida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sans"/>
    </w:rPr>
  </w:style>
  <w:style w:type="paragraph" w:customStyle="1" w:styleId="ad">
    <w:name w:val="Текст в заданном формате"/>
    <w:basedOn w:val="a"/>
    <w:rPr>
      <w:rFonts w:ascii="DejaVu Sans Mono" w:hAnsi="DejaVu Sans Mono" w:cs="DejaVu Sans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TualatriX</dc:creator>
  <cp:keywords/>
  <dc:description/>
  <cp:lastModifiedBy>admin</cp:lastModifiedBy>
  <cp:revision>2</cp:revision>
  <dcterms:created xsi:type="dcterms:W3CDTF">2014-03-22T21:11:00Z</dcterms:created>
  <dcterms:modified xsi:type="dcterms:W3CDTF">2014-03-22T21:11:00Z</dcterms:modified>
</cp:coreProperties>
</file>