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276" w:rsidRPr="00566999" w:rsidRDefault="00EF1276" w:rsidP="0056699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566999">
        <w:rPr>
          <w:rFonts w:ascii="Times New Roman" w:hAnsi="Times New Roman" w:cs="Times New Roman"/>
          <w:sz w:val="28"/>
          <w:szCs w:val="32"/>
        </w:rPr>
        <w:t>Факультет</w:t>
      </w:r>
      <w:r w:rsidR="00566999">
        <w:rPr>
          <w:rFonts w:ascii="Times New Roman" w:hAnsi="Times New Roman" w:cs="Times New Roman"/>
          <w:sz w:val="28"/>
          <w:szCs w:val="32"/>
        </w:rPr>
        <w:t xml:space="preserve"> </w:t>
      </w:r>
      <w:r w:rsidRPr="00566999">
        <w:rPr>
          <w:rFonts w:ascii="Times New Roman" w:hAnsi="Times New Roman" w:cs="Times New Roman"/>
          <w:sz w:val="28"/>
          <w:szCs w:val="32"/>
        </w:rPr>
        <w:t>международного</w:t>
      </w:r>
      <w:r w:rsidR="00566999">
        <w:rPr>
          <w:rFonts w:ascii="Times New Roman" w:hAnsi="Times New Roman" w:cs="Times New Roman"/>
          <w:sz w:val="28"/>
          <w:szCs w:val="32"/>
        </w:rPr>
        <w:t xml:space="preserve"> </w:t>
      </w:r>
      <w:r w:rsidRPr="00566999">
        <w:rPr>
          <w:rFonts w:ascii="Times New Roman" w:hAnsi="Times New Roman" w:cs="Times New Roman"/>
          <w:sz w:val="28"/>
          <w:szCs w:val="32"/>
        </w:rPr>
        <w:t>туризма</w:t>
      </w:r>
      <w:r w:rsidR="00566999">
        <w:rPr>
          <w:rFonts w:ascii="Times New Roman" w:hAnsi="Times New Roman" w:cs="Times New Roman"/>
          <w:sz w:val="28"/>
          <w:szCs w:val="32"/>
        </w:rPr>
        <w:t xml:space="preserve"> </w:t>
      </w:r>
      <w:r w:rsidRPr="00566999">
        <w:rPr>
          <w:rFonts w:ascii="Times New Roman" w:hAnsi="Times New Roman" w:cs="Times New Roman"/>
          <w:sz w:val="28"/>
          <w:szCs w:val="32"/>
        </w:rPr>
        <w:t>и</w:t>
      </w:r>
      <w:r w:rsidR="00566999">
        <w:rPr>
          <w:rFonts w:ascii="Times New Roman" w:hAnsi="Times New Roman" w:cs="Times New Roman"/>
          <w:sz w:val="28"/>
          <w:szCs w:val="32"/>
        </w:rPr>
        <w:t xml:space="preserve"> </w:t>
      </w:r>
      <w:r w:rsidRPr="00566999">
        <w:rPr>
          <w:rFonts w:ascii="Times New Roman" w:hAnsi="Times New Roman" w:cs="Times New Roman"/>
          <w:sz w:val="28"/>
          <w:szCs w:val="32"/>
        </w:rPr>
        <w:t>иностранных</w:t>
      </w:r>
      <w:r w:rsidR="00566999">
        <w:rPr>
          <w:rFonts w:ascii="Times New Roman" w:hAnsi="Times New Roman" w:cs="Times New Roman"/>
          <w:sz w:val="28"/>
          <w:szCs w:val="32"/>
        </w:rPr>
        <w:t xml:space="preserve"> </w:t>
      </w:r>
      <w:r w:rsidRPr="00566999">
        <w:rPr>
          <w:rFonts w:ascii="Times New Roman" w:hAnsi="Times New Roman" w:cs="Times New Roman"/>
          <w:sz w:val="28"/>
          <w:szCs w:val="32"/>
        </w:rPr>
        <w:t>языков</w:t>
      </w:r>
    </w:p>
    <w:p w:rsidR="00B5154C" w:rsidRPr="00566999" w:rsidRDefault="00B5154C" w:rsidP="0056699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566999">
        <w:rPr>
          <w:rFonts w:ascii="Times New Roman" w:hAnsi="Times New Roman" w:cs="Times New Roman"/>
          <w:sz w:val="28"/>
          <w:szCs w:val="32"/>
        </w:rPr>
        <w:t>Специальность</w:t>
      </w:r>
      <w:r w:rsidR="00C668AE">
        <w:rPr>
          <w:rFonts w:ascii="Times New Roman" w:hAnsi="Times New Roman" w:cs="Times New Roman"/>
          <w:sz w:val="28"/>
          <w:szCs w:val="32"/>
        </w:rPr>
        <w:t xml:space="preserve">: </w:t>
      </w:r>
      <w:r w:rsidRPr="00566999">
        <w:rPr>
          <w:rFonts w:ascii="Times New Roman" w:hAnsi="Times New Roman" w:cs="Times New Roman"/>
          <w:sz w:val="28"/>
          <w:szCs w:val="32"/>
        </w:rPr>
        <w:t>Перевод</w:t>
      </w:r>
      <w:r w:rsidR="00566999">
        <w:rPr>
          <w:rFonts w:ascii="Times New Roman" w:hAnsi="Times New Roman" w:cs="Times New Roman"/>
          <w:sz w:val="28"/>
          <w:szCs w:val="32"/>
        </w:rPr>
        <w:t xml:space="preserve"> </w:t>
      </w:r>
      <w:r w:rsidRPr="00566999">
        <w:rPr>
          <w:rFonts w:ascii="Times New Roman" w:hAnsi="Times New Roman" w:cs="Times New Roman"/>
          <w:sz w:val="28"/>
          <w:szCs w:val="32"/>
        </w:rPr>
        <w:t>и</w:t>
      </w:r>
      <w:r w:rsidR="00566999">
        <w:rPr>
          <w:rFonts w:ascii="Times New Roman" w:hAnsi="Times New Roman" w:cs="Times New Roman"/>
          <w:sz w:val="28"/>
          <w:szCs w:val="32"/>
        </w:rPr>
        <w:t xml:space="preserve"> </w:t>
      </w:r>
      <w:r w:rsidR="00C668AE">
        <w:rPr>
          <w:rFonts w:ascii="Times New Roman" w:hAnsi="Times New Roman" w:cs="Times New Roman"/>
          <w:sz w:val="28"/>
          <w:szCs w:val="32"/>
        </w:rPr>
        <w:t>переводоведение</w:t>
      </w:r>
    </w:p>
    <w:p w:rsidR="00EF1276" w:rsidRPr="00566999" w:rsidRDefault="00EF1276" w:rsidP="0056699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EF1276" w:rsidRDefault="00EF1276" w:rsidP="0056699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566999" w:rsidRDefault="00566999" w:rsidP="0056699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566999" w:rsidRDefault="00566999" w:rsidP="0056699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566999" w:rsidRDefault="00566999" w:rsidP="0056699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566999" w:rsidRDefault="00566999" w:rsidP="0056699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566999" w:rsidRDefault="00566999" w:rsidP="0056699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566999" w:rsidRDefault="00566999" w:rsidP="0056699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566999" w:rsidRDefault="00566999" w:rsidP="0056699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566999" w:rsidRDefault="00566999" w:rsidP="0056699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566999" w:rsidRDefault="00566999" w:rsidP="0056699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566999" w:rsidRPr="00566999" w:rsidRDefault="00566999" w:rsidP="0056699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EF1276" w:rsidRPr="00566999" w:rsidRDefault="00EF1276" w:rsidP="0056699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EF1276" w:rsidRPr="00566999" w:rsidRDefault="00566999" w:rsidP="0056699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566999">
        <w:rPr>
          <w:rFonts w:ascii="Times New Roman" w:hAnsi="Times New Roman" w:cs="Times New Roman"/>
          <w:sz w:val="28"/>
          <w:szCs w:val="40"/>
        </w:rPr>
        <w:t>Курсовая</w:t>
      </w:r>
      <w:r>
        <w:rPr>
          <w:rFonts w:ascii="Times New Roman" w:hAnsi="Times New Roman" w:cs="Times New Roman"/>
          <w:sz w:val="28"/>
          <w:szCs w:val="40"/>
        </w:rPr>
        <w:t xml:space="preserve"> </w:t>
      </w:r>
      <w:r w:rsidRPr="00566999">
        <w:rPr>
          <w:rFonts w:ascii="Times New Roman" w:hAnsi="Times New Roman" w:cs="Times New Roman"/>
          <w:sz w:val="28"/>
          <w:szCs w:val="40"/>
        </w:rPr>
        <w:t>работа</w:t>
      </w:r>
      <w:r>
        <w:rPr>
          <w:rFonts w:ascii="Times New Roman" w:hAnsi="Times New Roman" w:cs="Times New Roman"/>
          <w:sz w:val="28"/>
          <w:szCs w:val="40"/>
        </w:rPr>
        <w:t xml:space="preserve"> </w:t>
      </w:r>
      <w:r w:rsidR="00EF1276" w:rsidRPr="00566999">
        <w:rPr>
          <w:rFonts w:ascii="Times New Roman" w:hAnsi="Times New Roman" w:cs="Times New Roman"/>
          <w:sz w:val="28"/>
          <w:szCs w:val="32"/>
        </w:rPr>
        <w:t>на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EF1276" w:rsidRPr="00566999">
        <w:rPr>
          <w:rFonts w:ascii="Times New Roman" w:hAnsi="Times New Roman" w:cs="Times New Roman"/>
          <w:sz w:val="28"/>
          <w:szCs w:val="32"/>
        </w:rPr>
        <w:t>тему:</w:t>
      </w:r>
    </w:p>
    <w:p w:rsidR="00EF1276" w:rsidRPr="00566999" w:rsidRDefault="00EF1276" w:rsidP="0056699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566999">
        <w:rPr>
          <w:rFonts w:ascii="Times New Roman" w:hAnsi="Times New Roman" w:cs="Times New Roman"/>
          <w:b/>
          <w:sz w:val="28"/>
          <w:szCs w:val="40"/>
        </w:rPr>
        <w:t>Явление</w:t>
      </w:r>
      <w:r w:rsidR="00566999" w:rsidRPr="00566999">
        <w:rPr>
          <w:rFonts w:ascii="Times New Roman" w:hAnsi="Times New Roman" w:cs="Times New Roman"/>
          <w:b/>
          <w:sz w:val="28"/>
          <w:szCs w:val="40"/>
        </w:rPr>
        <w:t xml:space="preserve"> </w:t>
      </w:r>
      <w:r w:rsidRPr="00566999">
        <w:rPr>
          <w:rFonts w:ascii="Times New Roman" w:hAnsi="Times New Roman" w:cs="Times New Roman"/>
          <w:b/>
          <w:sz w:val="28"/>
          <w:szCs w:val="40"/>
        </w:rPr>
        <w:t>фоносемантики</w:t>
      </w:r>
      <w:r w:rsidR="00566999" w:rsidRPr="00566999">
        <w:rPr>
          <w:rFonts w:ascii="Times New Roman" w:hAnsi="Times New Roman" w:cs="Times New Roman"/>
          <w:b/>
          <w:sz w:val="28"/>
          <w:szCs w:val="40"/>
        </w:rPr>
        <w:t xml:space="preserve"> </w:t>
      </w:r>
      <w:r w:rsidRPr="00566999">
        <w:rPr>
          <w:rFonts w:ascii="Times New Roman" w:hAnsi="Times New Roman" w:cs="Times New Roman"/>
          <w:b/>
          <w:sz w:val="28"/>
          <w:szCs w:val="40"/>
        </w:rPr>
        <w:t>в</w:t>
      </w:r>
      <w:r w:rsidR="00566999" w:rsidRPr="00566999">
        <w:rPr>
          <w:rFonts w:ascii="Times New Roman" w:hAnsi="Times New Roman" w:cs="Times New Roman"/>
          <w:b/>
          <w:sz w:val="28"/>
          <w:szCs w:val="40"/>
        </w:rPr>
        <w:t xml:space="preserve"> </w:t>
      </w:r>
      <w:r w:rsidRPr="00566999">
        <w:rPr>
          <w:rFonts w:ascii="Times New Roman" w:hAnsi="Times New Roman" w:cs="Times New Roman"/>
          <w:b/>
          <w:sz w:val="28"/>
          <w:szCs w:val="40"/>
        </w:rPr>
        <w:t>языке</w:t>
      </w:r>
      <w:r w:rsidR="00566999" w:rsidRPr="00566999">
        <w:rPr>
          <w:rFonts w:ascii="Times New Roman" w:hAnsi="Times New Roman" w:cs="Times New Roman"/>
          <w:b/>
          <w:sz w:val="28"/>
          <w:szCs w:val="40"/>
        </w:rPr>
        <w:t xml:space="preserve"> </w:t>
      </w:r>
      <w:r w:rsidRPr="00566999">
        <w:rPr>
          <w:rFonts w:ascii="Times New Roman" w:hAnsi="Times New Roman" w:cs="Times New Roman"/>
          <w:b/>
          <w:sz w:val="28"/>
          <w:szCs w:val="40"/>
        </w:rPr>
        <w:t>и</w:t>
      </w:r>
      <w:r w:rsidR="00566999" w:rsidRPr="00566999">
        <w:rPr>
          <w:rFonts w:ascii="Times New Roman" w:hAnsi="Times New Roman" w:cs="Times New Roman"/>
          <w:b/>
          <w:sz w:val="28"/>
          <w:szCs w:val="40"/>
        </w:rPr>
        <w:t xml:space="preserve"> </w:t>
      </w:r>
      <w:r w:rsidRPr="00566999">
        <w:rPr>
          <w:rFonts w:ascii="Times New Roman" w:hAnsi="Times New Roman" w:cs="Times New Roman"/>
          <w:b/>
          <w:sz w:val="28"/>
          <w:szCs w:val="40"/>
        </w:rPr>
        <w:t>в</w:t>
      </w:r>
      <w:r w:rsidR="00566999" w:rsidRPr="00566999">
        <w:rPr>
          <w:rFonts w:ascii="Times New Roman" w:hAnsi="Times New Roman" w:cs="Times New Roman"/>
          <w:b/>
          <w:sz w:val="28"/>
          <w:szCs w:val="40"/>
        </w:rPr>
        <w:t xml:space="preserve"> </w:t>
      </w:r>
      <w:r w:rsidRPr="00566999">
        <w:rPr>
          <w:rFonts w:ascii="Times New Roman" w:hAnsi="Times New Roman" w:cs="Times New Roman"/>
          <w:b/>
          <w:sz w:val="28"/>
          <w:szCs w:val="40"/>
        </w:rPr>
        <w:t>поэтическом</w:t>
      </w:r>
      <w:r w:rsidR="00566999" w:rsidRPr="00566999">
        <w:rPr>
          <w:rFonts w:ascii="Times New Roman" w:hAnsi="Times New Roman" w:cs="Times New Roman"/>
          <w:b/>
          <w:sz w:val="28"/>
          <w:szCs w:val="40"/>
        </w:rPr>
        <w:t xml:space="preserve"> </w:t>
      </w:r>
      <w:r w:rsidRPr="00566999">
        <w:rPr>
          <w:rFonts w:ascii="Times New Roman" w:hAnsi="Times New Roman" w:cs="Times New Roman"/>
          <w:b/>
          <w:sz w:val="28"/>
          <w:szCs w:val="40"/>
        </w:rPr>
        <w:t>тексте</w:t>
      </w:r>
    </w:p>
    <w:p w:rsidR="00EF1276" w:rsidRDefault="00EF1276" w:rsidP="005669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40"/>
        </w:rPr>
      </w:pPr>
    </w:p>
    <w:p w:rsidR="00566999" w:rsidRPr="00566999" w:rsidRDefault="00566999" w:rsidP="005669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40"/>
        </w:rPr>
      </w:pPr>
    </w:p>
    <w:p w:rsidR="00566999" w:rsidRDefault="00EF1276" w:rsidP="005669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99">
        <w:rPr>
          <w:rFonts w:ascii="Times New Roman" w:hAnsi="Times New Roman" w:cs="Times New Roman"/>
          <w:sz w:val="28"/>
          <w:szCs w:val="28"/>
          <w:u w:val="single"/>
        </w:rPr>
        <w:t>Выполнила</w:t>
      </w:r>
      <w:r w:rsidRPr="00566999">
        <w:rPr>
          <w:rFonts w:ascii="Times New Roman" w:hAnsi="Times New Roman" w:cs="Times New Roman"/>
          <w:sz w:val="28"/>
          <w:szCs w:val="28"/>
        </w:rPr>
        <w:t>:</w:t>
      </w:r>
    </w:p>
    <w:p w:rsidR="00EF1276" w:rsidRPr="00566999" w:rsidRDefault="00EF1276" w:rsidP="005669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99">
        <w:rPr>
          <w:rFonts w:ascii="Times New Roman" w:hAnsi="Times New Roman" w:cs="Times New Roman"/>
          <w:sz w:val="28"/>
          <w:szCs w:val="28"/>
        </w:rPr>
        <w:t>студентка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4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курса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(второе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высшее)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276" w:rsidRPr="00566999" w:rsidRDefault="000F2063" w:rsidP="005669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99">
        <w:rPr>
          <w:rFonts w:ascii="Times New Roman" w:hAnsi="Times New Roman" w:cs="Times New Roman"/>
          <w:sz w:val="28"/>
          <w:szCs w:val="28"/>
        </w:rPr>
        <w:t>Т.В.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Никифорова</w:t>
      </w:r>
    </w:p>
    <w:p w:rsidR="00EF1276" w:rsidRPr="00566999" w:rsidRDefault="00EF1276" w:rsidP="0056699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652B" w:rsidRPr="00566999" w:rsidRDefault="0024652B" w:rsidP="0056699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652B" w:rsidRPr="00566999" w:rsidRDefault="0024652B" w:rsidP="0056699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2063" w:rsidRPr="00566999" w:rsidRDefault="000F2063" w:rsidP="0056699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2063" w:rsidRPr="00566999" w:rsidRDefault="000F2063" w:rsidP="0056699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2063" w:rsidRPr="00566999" w:rsidRDefault="000F2063" w:rsidP="0056699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1276" w:rsidRPr="00566999" w:rsidRDefault="00EF1276" w:rsidP="0056699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6999">
        <w:rPr>
          <w:rFonts w:ascii="Times New Roman" w:hAnsi="Times New Roman" w:cs="Times New Roman"/>
          <w:sz w:val="28"/>
          <w:szCs w:val="28"/>
        </w:rPr>
        <w:t>Смоленск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2011</w:t>
      </w:r>
    </w:p>
    <w:p w:rsidR="00C57003" w:rsidRPr="00566999" w:rsidRDefault="0024652B" w:rsidP="0056699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 w:rsidRPr="00566999">
        <w:rPr>
          <w:rFonts w:ascii="Times New Roman" w:hAnsi="Times New Roman" w:cs="Times New Roman"/>
          <w:sz w:val="28"/>
          <w:szCs w:val="32"/>
        </w:rPr>
        <w:br w:type="page"/>
      </w:r>
      <w:r w:rsidR="00566999" w:rsidRPr="00566999">
        <w:rPr>
          <w:rFonts w:ascii="Times New Roman" w:hAnsi="Times New Roman" w:cs="Times New Roman"/>
          <w:b/>
          <w:sz w:val="28"/>
          <w:szCs w:val="32"/>
        </w:rPr>
        <w:t>Введение</w:t>
      </w:r>
    </w:p>
    <w:p w:rsidR="00C57003" w:rsidRPr="00566999" w:rsidRDefault="00C57003" w:rsidP="005669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66999">
        <w:rPr>
          <w:b w:val="0"/>
          <w:bCs w:val="0"/>
          <w:color w:val="auto"/>
          <w:sz w:val="28"/>
          <w:szCs w:val="28"/>
        </w:rPr>
        <w:t>Настоящая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работа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посвящена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изучению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современных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достижений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науки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языке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области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психологического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воздействия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звучания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неосознанное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восприятие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человеком.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66999">
        <w:rPr>
          <w:b w:val="0"/>
          <w:bCs w:val="0"/>
          <w:color w:val="auto"/>
          <w:sz w:val="28"/>
          <w:szCs w:val="28"/>
        </w:rPr>
        <w:t>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том,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что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звучание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некоторым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образом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связано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смыслом,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было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известно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задолго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появления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различных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отраслей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психолингвистики.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Особенностями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восприятия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фонетики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издавна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пользовались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поэты,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нарочно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подбиравшие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для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своих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стихов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определённым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набором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звуков.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настоящее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время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получают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бурное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развитие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направления,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находящиеся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стыке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лингвистики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психологии,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человек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все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глубже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проникает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тайны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языка,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механизмы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синтеза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речи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т.п.,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познавая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ментальные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законы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коммуникации.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66999">
        <w:rPr>
          <w:b w:val="0"/>
          <w:bCs w:val="0"/>
          <w:color w:val="auto"/>
          <w:sz w:val="28"/>
          <w:szCs w:val="28"/>
        </w:rPr>
        <w:t>Однако,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закону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обратной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связи,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нельзя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отрицать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того,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что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язык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его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составляющие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элементы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фонетическом,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лексическом,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грамматическом,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синтаксическом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уровнях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оказывают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прямое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влияние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сознание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как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получателя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информации,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так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его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отправителя.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выбор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лексем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процессе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составления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сообщения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для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обеспечения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или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иного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эффекта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автором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чаще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всего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производится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интуитивно.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66999">
        <w:rPr>
          <w:b w:val="0"/>
          <w:bCs w:val="0"/>
          <w:color w:val="auto"/>
          <w:sz w:val="28"/>
          <w:szCs w:val="28"/>
        </w:rPr>
        <w:t>Именно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эти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факты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обосновывают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выбор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темы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данной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курсовой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работы,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ее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актуальность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значение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для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лингвистики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частности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для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филологической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науки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целом.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66999">
        <w:rPr>
          <w:b w:val="0"/>
          <w:bCs w:val="0"/>
          <w:color w:val="auto"/>
          <w:sz w:val="28"/>
          <w:szCs w:val="28"/>
        </w:rPr>
        <w:t>Данное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направление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считаю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актуальным,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так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как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практическое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применение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законы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языка,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изученные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фоносемантикой,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нашли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коммерческой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сфере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создании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брендов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(для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выбора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благозвучных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вариантов),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написании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рекламных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слоганов.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Они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используются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создании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(синтезе)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агитационных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текстов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для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достижения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желаемого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эффекта.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66999">
        <w:rPr>
          <w:b w:val="0"/>
          <w:bCs w:val="0"/>
          <w:color w:val="auto"/>
          <w:sz w:val="28"/>
          <w:szCs w:val="28"/>
        </w:rPr>
        <w:t>Слово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представляет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собою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единство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значения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звучания.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Это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значит,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что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языке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которые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имели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бы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значение,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имели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бы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звучания,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точно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так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же,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как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имеющих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звучание,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имеющих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значения.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(А.П.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Журавлев.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«Уважаемое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слово,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лицу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ли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вам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ваша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форма?»)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</w:p>
    <w:p w:rsidR="00C57003" w:rsidRDefault="00C57003" w:rsidP="00566999">
      <w:pPr>
        <w:pStyle w:val="2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66999">
        <w:rPr>
          <w:b w:val="0"/>
          <w:bCs w:val="0"/>
          <w:color w:val="auto"/>
          <w:sz w:val="28"/>
          <w:szCs w:val="28"/>
        </w:rPr>
        <w:br w:type="page"/>
      </w:r>
      <w:r w:rsidR="00B5154C" w:rsidRPr="00566999">
        <w:rPr>
          <w:color w:val="auto"/>
          <w:sz w:val="28"/>
          <w:szCs w:val="28"/>
        </w:rPr>
        <w:t>Определение</w:t>
      </w:r>
      <w:r w:rsidR="00566999">
        <w:rPr>
          <w:color w:val="auto"/>
          <w:sz w:val="28"/>
          <w:szCs w:val="28"/>
        </w:rPr>
        <w:t xml:space="preserve"> </w:t>
      </w:r>
      <w:r w:rsidR="00B5154C" w:rsidRPr="00566999">
        <w:rPr>
          <w:color w:val="auto"/>
          <w:sz w:val="28"/>
          <w:szCs w:val="28"/>
        </w:rPr>
        <w:t>фоносемантики.</w:t>
      </w:r>
      <w:r w:rsidR="00566999">
        <w:rPr>
          <w:color w:val="auto"/>
          <w:sz w:val="28"/>
          <w:szCs w:val="28"/>
        </w:rPr>
        <w:t xml:space="preserve"> </w:t>
      </w:r>
      <w:r w:rsidR="00B5154C" w:rsidRPr="00566999">
        <w:rPr>
          <w:color w:val="auto"/>
          <w:sz w:val="28"/>
          <w:szCs w:val="28"/>
        </w:rPr>
        <w:t>История</w:t>
      </w:r>
      <w:r w:rsidR="00566999">
        <w:rPr>
          <w:color w:val="auto"/>
          <w:sz w:val="28"/>
          <w:szCs w:val="28"/>
        </w:rPr>
        <w:t xml:space="preserve"> </w:t>
      </w:r>
      <w:r w:rsidR="00B5154C" w:rsidRPr="00566999">
        <w:rPr>
          <w:color w:val="auto"/>
          <w:sz w:val="28"/>
          <w:szCs w:val="28"/>
        </w:rPr>
        <w:t>становления</w:t>
      </w:r>
      <w:r w:rsidR="00566999">
        <w:rPr>
          <w:color w:val="auto"/>
          <w:sz w:val="28"/>
          <w:szCs w:val="28"/>
        </w:rPr>
        <w:t xml:space="preserve"> </w:t>
      </w:r>
      <w:r w:rsidR="00B5154C" w:rsidRPr="00566999">
        <w:rPr>
          <w:color w:val="auto"/>
          <w:sz w:val="28"/>
          <w:szCs w:val="28"/>
        </w:rPr>
        <w:t>как</w:t>
      </w:r>
      <w:r w:rsidR="00566999">
        <w:rPr>
          <w:color w:val="auto"/>
          <w:sz w:val="28"/>
          <w:szCs w:val="28"/>
        </w:rPr>
        <w:t xml:space="preserve"> </w:t>
      </w:r>
      <w:r w:rsidR="00B5154C" w:rsidRPr="00566999">
        <w:rPr>
          <w:color w:val="auto"/>
          <w:sz w:val="28"/>
          <w:szCs w:val="28"/>
        </w:rPr>
        <w:t>науки</w:t>
      </w:r>
    </w:p>
    <w:p w:rsidR="00C668AE" w:rsidRPr="00187ABC" w:rsidRDefault="00C668AE" w:rsidP="00C668AE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FFFFFF"/>
          <w:sz w:val="28"/>
          <w:szCs w:val="28"/>
        </w:rPr>
      </w:pPr>
      <w:r w:rsidRPr="00187ABC">
        <w:rPr>
          <w:rFonts w:ascii="Times New Roman" w:hAnsi="Times New Roman" w:cs="Times New Roman"/>
          <w:b/>
          <w:color w:val="FFFFFF"/>
          <w:sz w:val="28"/>
          <w:szCs w:val="28"/>
        </w:rPr>
        <w:t>фоносемантика поэтический текст восприятие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66999">
        <w:rPr>
          <w:b w:val="0"/>
          <w:bCs w:val="0"/>
          <w:color w:val="auto"/>
          <w:sz w:val="28"/>
          <w:szCs w:val="28"/>
        </w:rPr>
        <w:t>Тема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связи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значения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возникла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научных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кругах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российских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языковедов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80-х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годах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прошлого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столетия.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Один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из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авторов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«Психолингвистических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проблем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семантики».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М.,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1983,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доктор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филологических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наук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(общее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языкознание),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профессор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кафедры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английской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филологии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Санкт-Петербургского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университета,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исследователь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проблем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звукосимволизма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(фоносемантики)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Станислав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Васильевич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Воронин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защищает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докторскую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диссертацию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тему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"Основы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фоносемантики",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где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продемонстрировано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наличие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объективных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законов,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управляющих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связью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между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смыслом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слове.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этой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фундаментальной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работе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заложены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основы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новой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отрасли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лингвистической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науки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-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фоносемантики.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Заслугой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С.В.Воронина,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как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таких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ученых,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как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А.П.Журавлев,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И.Н.Горелов,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В.В.Левицкий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ряда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других,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является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привнесение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порядка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научно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обоснованной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аргументации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туда,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где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почти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безраздельно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царили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субъективизм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дилетантство.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66999">
        <w:rPr>
          <w:b w:val="0"/>
          <w:bCs w:val="0"/>
          <w:color w:val="auto"/>
          <w:sz w:val="28"/>
          <w:szCs w:val="28"/>
          <w:u w:val="single"/>
        </w:rPr>
        <w:t>Фоносемантика</w:t>
      </w:r>
      <w:r w:rsidRPr="00566999">
        <w:rPr>
          <w:b w:val="0"/>
          <w:bCs w:val="0"/>
          <w:color w:val="auto"/>
          <w:sz w:val="28"/>
          <w:szCs w:val="28"/>
        </w:rPr>
        <w:t>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определению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С.В.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Воронина,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-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  <w:u w:val="single"/>
        </w:rPr>
        <w:t>это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наука,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которая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рождается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утверждает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себя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стыке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фонетики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(по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плану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выражения),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семантики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(по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плану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содержания)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лексикологии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(по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совокупности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этих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планов).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66999">
        <w:rPr>
          <w:b w:val="0"/>
          <w:bCs w:val="0"/>
          <w:color w:val="auto"/>
          <w:sz w:val="28"/>
          <w:szCs w:val="28"/>
        </w:rPr>
        <w:t>Также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фоносемантику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можно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охарактеризовать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как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раздел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психолингвистики,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изучающий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эмоциональное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содержание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звуков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языка.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66999">
        <w:rPr>
          <w:b w:val="0"/>
          <w:bCs w:val="0"/>
          <w:color w:val="auto"/>
          <w:sz w:val="28"/>
          <w:szCs w:val="28"/>
        </w:rPr>
        <w:t>Чрезвычайно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важна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связь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фоносемантики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глоттогонией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(историей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языков),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этимологией,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сравнительно-историческим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языкознанием,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типологией.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пределах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языковедческих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дисциплин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фоносемантика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связана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также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психолингвистикой.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(Воронин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С.В.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Основы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фоносемантики.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Л.,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1982.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243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с.)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66999">
        <w:rPr>
          <w:b w:val="0"/>
          <w:bCs w:val="0"/>
          <w:color w:val="auto"/>
          <w:sz w:val="28"/>
          <w:szCs w:val="28"/>
        </w:rPr>
        <w:t>Однако,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этого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явления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сложная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научная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судьба.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попадало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поле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зрения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многих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крупнейших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философов,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лингвистов,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психологов,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поэтов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времён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античности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наших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дней.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66999">
        <w:rPr>
          <w:b w:val="0"/>
          <w:bCs w:val="0"/>
          <w:color w:val="auto"/>
          <w:sz w:val="28"/>
          <w:szCs w:val="28"/>
        </w:rPr>
        <w:t>И.А.Бодуэн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Куртенэ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70-80-х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гг.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XIX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начал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заниматься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вопросами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фонологии,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связав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психологической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стороной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языковых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явлений,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подчёркивая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также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бессознательный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характер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этого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феномена.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Отдельные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мысли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из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его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работ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предвосхищают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концепцию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бессознательных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психологических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явлений,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получивших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позднее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широкое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распространение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психологии.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лишь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90-х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гг.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И.А.Бодуэн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Куртенэ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полностью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перестраивает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свою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фонологическую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теорию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психологическую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основу,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превращая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её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психофонетику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-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учение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звукопредставлениях.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(Хромов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С.С.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вопросу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семиотической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сущности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интонации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/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С.С.Хромов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//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II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Международные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Бодуэновские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чтения: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Казанская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лингвистическая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школа: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традиции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современность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(Казань,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11-13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декабря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2003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г.):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Труды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материалы: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2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/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Под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общ.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ред.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К.Р.Галиуллина,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Г.А.Николаева.–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Казань: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Изд-во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Казан.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ун-та,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2003.–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2.-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С.18-21.)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66999">
        <w:rPr>
          <w:b w:val="0"/>
          <w:bCs w:val="0"/>
          <w:color w:val="auto"/>
          <w:sz w:val="28"/>
          <w:szCs w:val="28"/>
        </w:rPr>
        <w:t>По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мнению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И.А.Бодуэна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Куртенэ,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реально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существует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только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индивидуальный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язык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как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совокупность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произносительных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слуховых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представлений,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соединённых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другими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лингвистическими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нелингвистическими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представлениями.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Произносительные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слуховые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представления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манифестируются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посредством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фонетических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явлений,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которые,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будучи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переходящими,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кратковременными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моментами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социального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общения,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никоим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образом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могут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считаться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существующими.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же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причине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И.А.Бодуэн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Куртенэ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отрицает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существование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фонетического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акустического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языков.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66999">
        <w:rPr>
          <w:b w:val="0"/>
          <w:bCs w:val="0"/>
          <w:color w:val="auto"/>
          <w:sz w:val="28"/>
          <w:szCs w:val="28"/>
        </w:rPr>
        <w:t>Если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существует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фонетического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языка,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существует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звуков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языка.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То,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что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существует,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что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представляет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собой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лишь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преходящее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явление,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лишь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знак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того,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что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существует,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-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может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изменяться,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развиваться.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состоящее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из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звуков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могут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фонетически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развиваться.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66999">
        <w:rPr>
          <w:b w:val="0"/>
          <w:bCs w:val="0"/>
          <w:color w:val="auto"/>
          <w:sz w:val="28"/>
          <w:szCs w:val="28"/>
        </w:rPr>
        <w:t>И.А.Бодуэн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Куртенэ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пишет: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"Звук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языка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как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его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действительный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элемент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есть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чистейшая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фикция,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учёное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измышление,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возникшее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благодаря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смешению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понятий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постановке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мгновенно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появляющегося,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переходящего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вместо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постоянно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существующего"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66999">
        <w:rPr>
          <w:b w:val="0"/>
          <w:bCs w:val="0"/>
          <w:color w:val="auto"/>
          <w:sz w:val="28"/>
          <w:szCs w:val="28"/>
        </w:rPr>
        <w:t>Теперь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И.А.Бодуэн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Куртенэ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стремится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найти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такие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элементарные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единицы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языка,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которые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далее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являются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неразложимыми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морфологической,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сравнительно-исторической,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психологической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точки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зрения.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Такие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термины,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как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"звучание",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"звук",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"резонанс"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т.п.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он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относит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преходящим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воспроизведениям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языкового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мышления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причисляет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естественно-научным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терминам;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области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языкового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мышления,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основанного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индивидуальной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коллективно-индивидуальной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человеческой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психике,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заменяет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другими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терминами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фонема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как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психический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субститут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"звука"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из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мира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природы,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как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реально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существующая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воспроизводимая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фонетическая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единица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языкового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мышления.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И.А.Бодуэн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Куртенэ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выделяет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следующие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составные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элементы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фонемы: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кинема,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акусма,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кинакема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(Бодуэн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Куртенэ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И.А.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Избранные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труды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общему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языкознанию: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2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т.-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М.: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Наука,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1963.;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327).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66999">
        <w:rPr>
          <w:b w:val="0"/>
          <w:bCs w:val="0"/>
          <w:color w:val="auto"/>
          <w:sz w:val="28"/>
          <w:szCs w:val="28"/>
        </w:rPr>
        <w:t>По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мнению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И.А.Бодуэна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Куртенэ,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всякое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языковое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общение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между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людьми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-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как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вся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история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произносительной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слуховой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стороны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любого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языка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-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представляет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собой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сложный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переход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одной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фазы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развития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другой.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Произносительные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слуховые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представления,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существующие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психической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системе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индивида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обладающие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потенциальной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энергией,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превращаются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физиологическую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энергию.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66999">
        <w:rPr>
          <w:b w:val="0"/>
          <w:bCs w:val="0"/>
          <w:color w:val="auto"/>
          <w:sz w:val="28"/>
          <w:szCs w:val="28"/>
        </w:rPr>
        <w:t>Звуковая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материя,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значение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которой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раз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подчёркивал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И.А.Бодуэн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Куртенэ,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обладает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только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определённой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символикой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звуков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(содержательностью),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она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создаёт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определённый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тон,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который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подчёркивает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содержание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имени.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То,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как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имя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воспринимается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слух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какие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этом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вызывает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ассоциации,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важнее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семантики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имени,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которая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большинстве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случаев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практически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учитывается.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66999">
        <w:rPr>
          <w:b w:val="0"/>
          <w:bCs w:val="0"/>
          <w:color w:val="auto"/>
          <w:sz w:val="28"/>
          <w:szCs w:val="28"/>
        </w:rPr>
        <w:t>С.В.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Воронин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впервые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выделил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фоносемантику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как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самостоятельную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ветвь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лингвистики,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целью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которой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является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изучение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связи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значения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слове.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Основатель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петербургской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фоносемантической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школы,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автор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изобразительной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(иконической)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теории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происхождения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языкового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знака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обосновал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принцип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двоякой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--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непроизвольной/произвольной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--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природы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языкового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знака,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вносящий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существенную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поправку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"принцип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произвольности"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Ф.де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Соссюра.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Разработал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метод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  <w:u w:val="single"/>
        </w:rPr>
        <w:t>фоносемантического</w:t>
      </w:r>
      <w:r w:rsidR="00566999">
        <w:rPr>
          <w:b w:val="0"/>
          <w:bCs w:val="0"/>
          <w:color w:val="auto"/>
          <w:sz w:val="28"/>
          <w:szCs w:val="28"/>
          <w:u w:val="single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  <w:u w:val="single"/>
        </w:rPr>
        <w:t>анализа</w:t>
      </w:r>
      <w:r w:rsidRPr="00566999">
        <w:rPr>
          <w:b w:val="0"/>
          <w:bCs w:val="0"/>
          <w:color w:val="auto"/>
          <w:sz w:val="28"/>
          <w:szCs w:val="28"/>
        </w:rPr>
        <w:t>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вводящего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объективные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критерии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определения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звукоизобразительного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слова;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сформулировал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основные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законы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образования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эволюции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языкового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знака;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выявил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категорию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фонотипа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как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основную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категорию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фоносемантики.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Ввел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понятие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определил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природу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синкинестэмии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-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базиса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звукоизобразительности.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66999">
        <w:rPr>
          <w:b w:val="0"/>
          <w:bCs w:val="0"/>
          <w:color w:val="auto"/>
          <w:sz w:val="28"/>
          <w:szCs w:val="28"/>
          <w:u w:val="single"/>
        </w:rPr>
        <w:t>Целью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фоносемантики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С.В.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Воронин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определил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изучение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звукоизобразительности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как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необходимой,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существенной,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повторяющейся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относительно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устойчивой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не-произвольной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фонетически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(примарно)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мотивированной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связи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между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фонемами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полагаемым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основу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наименования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признаком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объекта-денотата.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66999">
        <w:rPr>
          <w:b w:val="0"/>
          <w:bCs w:val="0"/>
          <w:color w:val="auto"/>
          <w:sz w:val="28"/>
          <w:szCs w:val="28"/>
        </w:rPr>
        <w:t>При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этом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следует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подчеркнуть,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что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звукоизобразительными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являются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только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слова,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которые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ощущаются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современными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носителями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языка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как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обладающие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фонетически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мотивированной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связью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«между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значением»,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все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слова,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которых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эта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связь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ходе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языковой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эволюции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оказалась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затемненной,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ослабленной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даже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первый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взгляд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полностью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утраченной,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которых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помощью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этимологического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анализа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(подкрепленного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«внешними»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данными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типологии)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эта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связь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выявляется.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Следовательно,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звукоизобразительное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(далее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-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ЗИ-слово)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–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это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слово,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звукоизобразительное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своей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основе,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своему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происхождению.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Этот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момент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имеет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принципиальное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значение.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«Неучет»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этого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момента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приводит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неоправданному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принижению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роли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числа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ЗИ-слов,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полному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искажению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картины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соотношения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звукоизобразительных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незвукоизобразительных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элементов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языке.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66999">
        <w:rPr>
          <w:b w:val="0"/>
          <w:bCs w:val="0"/>
          <w:color w:val="auto"/>
          <w:sz w:val="28"/>
          <w:szCs w:val="28"/>
        </w:rPr>
        <w:t>Задачи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фоносемантики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целесообразно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представить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единстве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ее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проблематикой.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Основные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задачи,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которые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ставит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перед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собой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фоносемантика,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сводятся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решению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следующих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важнейших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проблем: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особенности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звукоизобразительной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системы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целом;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звукоподражательная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звукосимволическая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подсистемы;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параметры,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классы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типы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звучаний;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строение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звукового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денотата;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универсальная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классификация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звукоподражательных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слов;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типология;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отражение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признаков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звукового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денотата;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ЗИ-функции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фонем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звукоподражательного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слова;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сенсо-,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эмо-,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воле-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ментакинемы;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фоно-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мимеокинемы;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синестезия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синестэмия;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критерии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выделения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звукосимволического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слова;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звукосимволизм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грамматике;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звукоподражание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звукосимволизм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уровне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текста;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происхождение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языка;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онто-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филогенетическая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эволюция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языка;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категории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фоносемантики;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фоносемантичские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регулярности;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эвристические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возможности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фоносемантики.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66999">
        <w:rPr>
          <w:b w:val="0"/>
          <w:bCs w:val="0"/>
          <w:color w:val="auto"/>
          <w:sz w:val="28"/>
          <w:szCs w:val="28"/>
        </w:rPr>
        <w:t>Ахронически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ФС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подразделяется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  <w:u w:val="single"/>
        </w:rPr>
        <w:t>общую</w:t>
      </w:r>
      <w:r w:rsidR="00566999">
        <w:rPr>
          <w:b w:val="0"/>
          <w:bCs w:val="0"/>
          <w:color w:val="auto"/>
          <w:sz w:val="28"/>
          <w:szCs w:val="28"/>
          <w:u w:val="single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  <w:u w:val="single"/>
        </w:rPr>
        <w:t>и</w:t>
      </w:r>
      <w:r w:rsidR="00566999">
        <w:rPr>
          <w:b w:val="0"/>
          <w:bCs w:val="0"/>
          <w:color w:val="auto"/>
          <w:sz w:val="28"/>
          <w:szCs w:val="28"/>
          <w:u w:val="single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  <w:u w:val="single"/>
        </w:rPr>
        <w:t>специальную</w:t>
      </w:r>
      <w:r w:rsidR="00566999">
        <w:rPr>
          <w:b w:val="0"/>
          <w:bCs w:val="0"/>
          <w:color w:val="auto"/>
          <w:sz w:val="28"/>
          <w:szCs w:val="28"/>
          <w:u w:val="single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  <w:u w:val="single"/>
        </w:rPr>
        <w:t>(частную)</w:t>
      </w:r>
      <w:r w:rsidRPr="00566999">
        <w:rPr>
          <w:b w:val="0"/>
          <w:bCs w:val="0"/>
          <w:color w:val="auto"/>
          <w:sz w:val="28"/>
          <w:szCs w:val="28"/>
        </w:rPr>
        <w:t>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  <w:u w:val="single"/>
        </w:rPr>
        <w:t>Общая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фоносемантика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имеет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дело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наиболее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общими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законами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закономерностями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звукоизобразительных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систем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языков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мира,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отвлечении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какого-либо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одного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конкретного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языка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(группы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языков).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  <w:u w:val="single"/>
        </w:rPr>
        <w:t>Специальная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  <w:u w:val="single"/>
        </w:rPr>
        <w:t>(частная)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color w:val="auto"/>
          <w:sz w:val="28"/>
          <w:szCs w:val="28"/>
        </w:rPr>
        <w:t>фоносемантика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связана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законами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закономерностями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звукоизобразительной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системы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какого-либо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одного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конкретного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языка.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</w:p>
    <w:p w:rsidR="00C57003" w:rsidRPr="00566999" w:rsidRDefault="00B5154C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66999">
        <w:rPr>
          <w:color w:val="auto"/>
          <w:sz w:val="28"/>
          <w:szCs w:val="28"/>
        </w:rPr>
        <w:t>Принципы</w:t>
      </w:r>
      <w:r w:rsidR="00566999">
        <w:rPr>
          <w:color w:val="auto"/>
          <w:sz w:val="28"/>
          <w:szCs w:val="28"/>
        </w:rPr>
        <w:t xml:space="preserve"> </w:t>
      </w:r>
      <w:r w:rsidRPr="00566999">
        <w:rPr>
          <w:color w:val="auto"/>
          <w:sz w:val="28"/>
          <w:szCs w:val="28"/>
        </w:rPr>
        <w:t>фоносемантики</w:t>
      </w:r>
    </w:p>
    <w:p w:rsidR="00566999" w:rsidRDefault="00566999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66999">
        <w:rPr>
          <w:b w:val="0"/>
          <w:bCs w:val="0"/>
          <w:color w:val="auto"/>
          <w:sz w:val="28"/>
          <w:szCs w:val="28"/>
        </w:rPr>
        <w:t>1)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  <w:u w:val="single"/>
        </w:rPr>
        <w:t>Принцип</w:t>
      </w:r>
      <w:r w:rsidR="00566999">
        <w:rPr>
          <w:b w:val="0"/>
          <w:bCs w:val="0"/>
          <w:color w:val="auto"/>
          <w:sz w:val="28"/>
          <w:szCs w:val="28"/>
          <w:u w:val="single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  <w:u w:val="single"/>
        </w:rPr>
        <w:t>не-произвольности</w:t>
      </w:r>
      <w:r w:rsidR="00566999">
        <w:rPr>
          <w:b w:val="0"/>
          <w:bCs w:val="0"/>
          <w:color w:val="auto"/>
          <w:sz w:val="28"/>
          <w:szCs w:val="28"/>
          <w:u w:val="single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  <w:u w:val="single"/>
        </w:rPr>
        <w:t>языкового</w:t>
      </w:r>
      <w:r w:rsidR="00566999">
        <w:rPr>
          <w:b w:val="0"/>
          <w:bCs w:val="0"/>
          <w:color w:val="auto"/>
          <w:sz w:val="28"/>
          <w:szCs w:val="28"/>
          <w:u w:val="single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  <w:u w:val="single"/>
        </w:rPr>
        <w:t>знака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66999">
        <w:rPr>
          <w:b w:val="0"/>
          <w:bCs w:val="0"/>
          <w:color w:val="auto"/>
          <w:sz w:val="28"/>
          <w:szCs w:val="28"/>
        </w:rPr>
        <w:t>Принцип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не-произвольности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языкового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знака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–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первый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основной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методологический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принцип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color w:val="auto"/>
          <w:sz w:val="28"/>
          <w:szCs w:val="28"/>
        </w:rPr>
        <w:t>фоносемантики</w:t>
      </w:r>
      <w:r w:rsidRPr="00566999">
        <w:rPr>
          <w:b w:val="0"/>
          <w:bCs w:val="0"/>
          <w:color w:val="auto"/>
          <w:sz w:val="28"/>
          <w:szCs w:val="28"/>
        </w:rPr>
        <w:t>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Он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может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быть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назван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также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принципом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мотивированности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не-произвольности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связи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между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значением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слове.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Этот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принцип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противопоставляется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принципу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произвольности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языкового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знака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Соссюра.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Декларируя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произвольность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(немотивированность)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знака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как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произвольность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отношения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между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означающим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означаемым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внутриязыкового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знака,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т.е.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пределах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языка,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Соссюр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действительности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понимал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«произвольность»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как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немотивированность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знака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целом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(означающее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плюс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означаемое)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отношению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денотату,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т.е.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выводил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«произвольность»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пределы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языкового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знака,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шире,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пределы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языка.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Перед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нами,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следовательно,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одна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проблема,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две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проблемы: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первая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–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проблема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«внутренней»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связи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между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двумя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сторонами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знака,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вторая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–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проблема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«внешней»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произвольности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знака,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«внешней»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связи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между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языковым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знаком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языковой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сущностью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-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денотатом.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66999">
        <w:rPr>
          <w:b w:val="0"/>
          <w:bCs w:val="0"/>
          <w:color w:val="auto"/>
          <w:sz w:val="28"/>
          <w:szCs w:val="28"/>
        </w:rPr>
        <w:t>Утверждая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принципиальную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не-произвольность,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мотивированность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языкового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знака,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отнюдь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хотим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сказать,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что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все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без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исключения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современном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языке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можно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квалифицировать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как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мотивированные.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Существует,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разумеется,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весьма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весьма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много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образований,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которые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могут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быть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охарактеризованы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как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мотивированные.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Языковой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знак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принципиально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не-произволен;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однако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«современной»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синхронии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он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представляет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собою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двоякую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сущность: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он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одновременно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непроизволен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произволен.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Причина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такой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двойственности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видится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двойственности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самого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характера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слова: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самого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начала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выступает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двух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«ипостасях»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-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отражательной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коммуникативной.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…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конкретном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акте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номинации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выбирается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некий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признак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объекта-денотата,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полагаемый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основу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номинации,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-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этом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главном,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определяющем,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принципиальном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моменте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номинация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не-произвольна,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мотивированна;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выбор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же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именно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данного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конкретного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признака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многом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случаен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–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этом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более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частном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моменте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номинация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многом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произвольна,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немотивированна.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66999">
        <w:rPr>
          <w:b w:val="0"/>
          <w:bCs w:val="0"/>
          <w:color w:val="auto"/>
          <w:sz w:val="28"/>
          <w:szCs w:val="28"/>
        </w:rPr>
        <w:t>2)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  <w:u w:val="single"/>
        </w:rPr>
        <w:t>Принцип</w:t>
      </w:r>
      <w:r w:rsidR="00566999">
        <w:rPr>
          <w:b w:val="0"/>
          <w:bCs w:val="0"/>
          <w:color w:val="auto"/>
          <w:sz w:val="28"/>
          <w:szCs w:val="28"/>
          <w:u w:val="single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  <w:u w:val="single"/>
        </w:rPr>
        <w:t>детерминизма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66999">
        <w:rPr>
          <w:b w:val="0"/>
          <w:bCs w:val="0"/>
          <w:color w:val="auto"/>
          <w:sz w:val="28"/>
          <w:szCs w:val="28"/>
        </w:rPr>
        <w:t>Второй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принцип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color w:val="auto"/>
          <w:sz w:val="28"/>
          <w:szCs w:val="28"/>
        </w:rPr>
        <w:t>фоносемантики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–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принцип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детерминизма.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Применительно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ЗИС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языка,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являющейся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объектом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color w:val="auto"/>
          <w:sz w:val="28"/>
          <w:szCs w:val="28"/>
        </w:rPr>
        <w:t>фоносемантики</w:t>
      </w:r>
      <w:r w:rsidRPr="00566999">
        <w:rPr>
          <w:b w:val="0"/>
          <w:bCs w:val="0"/>
          <w:color w:val="auto"/>
          <w:sz w:val="28"/>
          <w:szCs w:val="28"/>
        </w:rPr>
        <w:t>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этот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принцип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предполагает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обусловленность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знакового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облика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значением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конечном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счете,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признаками,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свойствами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денотата,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точнее,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«мотивом»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-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тем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признаком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(свойством)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объекта-денотата,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который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завершении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«мотивировочного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хода»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(«хода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мотивирующей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мысли»)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кладется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основу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номинации.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66999">
        <w:rPr>
          <w:b w:val="0"/>
          <w:bCs w:val="0"/>
          <w:color w:val="auto"/>
          <w:sz w:val="28"/>
          <w:szCs w:val="28"/>
        </w:rPr>
        <w:t>3)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  <w:u w:val="single"/>
        </w:rPr>
        <w:t>Принцип</w:t>
      </w:r>
      <w:r w:rsidR="00566999">
        <w:rPr>
          <w:b w:val="0"/>
          <w:bCs w:val="0"/>
          <w:color w:val="auto"/>
          <w:sz w:val="28"/>
          <w:szCs w:val="28"/>
          <w:u w:val="single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  <w:u w:val="single"/>
        </w:rPr>
        <w:t>отражения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66999">
        <w:rPr>
          <w:b w:val="0"/>
          <w:bCs w:val="0"/>
          <w:color w:val="auto"/>
          <w:sz w:val="28"/>
          <w:szCs w:val="28"/>
        </w:rPr>
        <w:t>Третий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принцип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color w:val="auto"/>
          <w:sz w:val="28"/>
          <w:szCs w:val="28"/>
        </w:rPr>
        <w:t>фоносемантики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–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принцип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отражения.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интересующей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нас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речевой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(языковой)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ступени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содержание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отражения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–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это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значение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(как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образ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или,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других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терминах,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как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сущность,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однородная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понятием),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форма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отражения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–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языковой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знак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(как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материальная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оболочка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слова).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Таким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образом,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языковой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знак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являет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собою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форму,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материальную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сторону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отражения,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свойственную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человеку.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Уже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это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заставляет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признать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его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отражательной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категорией.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66999">
        <w:rPr>
          <w:b w:val="0"/>
          <w:bCs w:val="0"/>
          <w:color w:val="auto"/>
          <w:sz w:val="28"/>
          <w:szCs w:val="28"/>
        </w:rPr>
        <w:t>Оставаясь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целом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адекватным,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отражение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языковом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знаке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претерпевает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определенные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искажения,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обусловленные,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частности,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двуступенчатостью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отражения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(двойным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преломлением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отражаемого)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знаке,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много-многозначностью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соотношения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между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знаком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объектом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номинации,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относительной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денатурализацией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знака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(частичной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утратой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примарной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мотивированности)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процессе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эволюции.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66999">
        <w:rPr>
          <w:b w:val="0"/>
          <w:bCs w:val="0"/>
          <w:color w:val="auto"/>
          <w:sz w:val="28"/>
          <w:szCs w:val="28"/>
        </w:rPr>
        <w:t>4)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  <w:u w:val="single"/>
        </w:rPr>
        <w:t>Принцип</w:t>
      </w:r>
      <w:r w:rsidR="00566999">
        <w:rPr>
          <w:b w:val="0"/>
          <w:bCs w:val="0"/>
          <w:color w:val="auto"/>
          <w:sz w:val="28"/>
          <w:szCs w:val="28"/>
          <w:u w:val="single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  <w:u w:val="single"/>
        </w:rPr>
        <w:t>целостности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66999">
        <w:rPr>
          <w:b w:val="0"/>
          <w:bCs w:val="0"/>
          <w:color w:val="auto"/>
          <w:sz w:val="28"/>
          <w:szCs w:val="28"/>
        </w:rPr>
        <w:t>Четвертый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принцип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color w:val="auto"/>
          <w:sz w:val="28"/>
          <w:szCs w:val="28"/>
        </w:rPr>
        <w:t>фоносемантики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-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это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принцип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целостности.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соответствии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этим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принципом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постулируется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первичность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системы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как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целого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над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компонентами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системы;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акцент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делается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именно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целостности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интегративности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свойств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объектов.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Свойства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системы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как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целого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сводятся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сумме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свойств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элементов,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составляющих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систему,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определяются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интегративными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свойствами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структуры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системы,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порождаемыми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специфическими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связями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отношениями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между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элементами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системы.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Каждый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элемент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системе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связан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другими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элементами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системы;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описание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каждого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элемента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носит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самодовлеющего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характера,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ибо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элемент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описывается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«как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таковой»,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учетом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его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«места»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целом,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учетом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его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связей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другими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элементами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системы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как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целого.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66999">
        <w:rPr>
          <w:b w:val="0"/>
          <w:bCs w:val="0"/>
          <w:color w:val="auto"/>
          <w:sz w:val="28"/>
          <w:szCs w:val="28"/>
        </w:rPr>
        <w:t>5)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Принцип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многоплановости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его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следствия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66999">
        <w:rPr>
          <w:b w:val="0"/>
          <w:bCs w:val="0"/>
          <w:color w:val="auto"/>
          <w:sz w:val="28"/>
          <w:szCs w:val="28"/>
        </w:rPr>
        <w:t>Пятый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принцип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color w:val="auto"/>
          <w:sz w:val="28"/>
          <w:szCs w:val="28"/>
        </w:rPr>
        <w:t>фоносемантики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-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это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принцип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многоплановости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(многоплоскостности).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Он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предполагает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как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обращенное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«вовнутрь»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максимально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полное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трехмерное,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«объемное»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описание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звукоизобразительной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системы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трех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взаимосвязанных,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самостоятельных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планах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–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синтагматическом,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парадигматическом,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иерархическом,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так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обращенное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«вовне»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описание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целостной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системы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плане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ее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связи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«средой».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</w:p>
    <w:p w:rsidR="00C57003" w:rsidRPr="00566999" w:rsidRDefault="00B5154C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66999">
        <w:rPr>
          <w:color w:val="auto"/>
          <w:sz w:val="28"/>
          <w:szCs w:val="28"/>
        </w:rPr>
        <w:t>Категории</w:t>
      </w:r>
      <w:r w:rsidR="00566999">
        <w:rPr>
          <w:color w:val="auto"/>
          <w:sz w:val="28"/>
          <w:szCs w:val="28"/>
        </w:rPr>
        <w:t xml:space="preserve"> </w:t>
      </w:r>
      <w:r w:rsidRPr="00566999">
        <w:rPr>
          <w:color w:val="auto"/>
          <w:sz w:val="28"/>
          <w:szCs w:val="28"/>
        </w:rPr>
        <w:t>фоносемантики</w:t>
      </w:r>
      <w:r w:rsidR="00566999">
        <w:rPr>
          <w:color w:val="auto"/>
          <w:sz w:val="28"/>
          <w:szCs w:val="28"/>
        </w:rPr>
        <w:t xml:space="preserve"> </w:t>
      </w:r>
      <w:r w:rsidR="00C57003" w:rsidRPr="00566999">
        <w:rPr>
          <w:b w:val="0"/>
          <w:bCs w:val="0"/>
          <w:color w:val="auto"/>
          <w:sz w:val="28"/>
          <w:szCs w:val="28"/>
        </w:rPr>
        <w:t>(по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="00C57003" w:rsidRPr="00566999">
        <w:rPr>
          <w:b w:val="0"/>
          <w:bCs w:val="0"/>
          <w:color w:val="auto"/>
          <w:sz w:val="28"/>
          <w:szCs w:val="28"/>
        </w:rPr>
        <w:t>С.В.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="00C57003" w:rsidRPr="00566999">
        <w:rPr>
          <w:b w:val="0"/>
          <w:bCs w:val="0"/>
          <w:color w:val="auto"/>
          <w:sz w:val="28"/>
          <w:szCs w:val="28"/>
        </w:rPr>
        <w:t>Воронину)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66999">
        <w:rPr>
          <w:b w:val="0"/>
          <w:bCs w:val="0"/>
          <w:color w:val="auto"/>
          <w:sz w:val="28"/>
          <w:szCs w:val="28"/>
          <w:u w:val="single"/>
        </w:rPr>
        <w:t>Концепт.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Концептом,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или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системообразующим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свойством,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основании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которого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конституируется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исследуемая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система,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является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звукоизобразительность,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или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фонетическая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(примарная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мотивированность.).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66999">
        <w:rPr>
          <w:b w:val="0"/>
          <w:bCs w:val="0"/>
          <w:color w:val="auto"/>
          <w:sz w:val="28"/>
          <w:szCs w:val="28"/>
        </w:rPr>
        <w:t>Звукоизобразительность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(фонетическая,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или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примарная,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мотивированность)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есть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свойство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слова,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заключающееся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наличии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необходимой,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существенной,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повторяющейся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относительно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устойчивой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связи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между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фонемами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полагаемым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основу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номинации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признаком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объекта-денотата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(мотивом).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66999">
        <w:rPr>
          <w:b w:val="0"/>
          <w:bCs w:val="0"/>
          <w:color w:val="auto"/>
          <w:sz w:val="28"/>
          <w:szCs w:val="28"/>
        </w:rPr>
        <w:t>Слова,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обладающие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таким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свойством,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образуют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ЗИС.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Из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предложенного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определения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следует,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что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есть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явление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закономерное,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неслучайное.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Наименьшее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число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фонем,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обнаруживающих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связь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признаком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денотата,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-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одна;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наибольшее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–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равно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числу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фонем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слове.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Связь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«фонема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-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признак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денотата»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непосредственно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осуществляется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признаковых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уровнях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соответственно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лингвистического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экстралингвистического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ярусов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ЗИС: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«физический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(фонемный,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акустический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или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/и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артикуляторный)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признак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фонемы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–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физический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(акустический,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оптический,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тактильный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др.)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признак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денотата»,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или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«Ф-признак»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(фонемный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признак)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–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Д-признак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(денотативный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признак,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или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мотивема»).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плане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конкретном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«полагаемый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основу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номинации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признак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денотата»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точки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зрения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самого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есть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что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иное,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как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мотивирующий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признак,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или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мотив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номинации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(наименования),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или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мотивема;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плане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абстрактном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(т.е.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точки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зрения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идеализированного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объекта)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это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то,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что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обозначаем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термином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«мотивотип».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Подчеркнем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здесь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важнейшую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сих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пор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раскрытую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исследователями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роль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элементов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мотивационной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сферы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особенно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роль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мотивотипа.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Принято,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как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известно,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говорить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«связи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значения»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ЗИ-слове.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отказываясь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полностью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из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чисто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прагматических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соображений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этой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удобной,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лаконичной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ставшей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столь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привычной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формулировки,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отметим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все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же,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что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она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обладает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достаточной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дистинктивной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силой: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«связь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между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значением»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наличествует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только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звукоизобразительном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(примарно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мотивированном)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слове,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любом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незвукоизобразительном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(не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мотивированном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примарно)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слове,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хотя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бы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уже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силу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того,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что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два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элемента,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входящие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состав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целостного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множества,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могут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иметь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между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собою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определенного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рода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связи.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Пользуясь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формулировкой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«связь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между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значением»,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следует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также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иметь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виду,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что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она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совсем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точна: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для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ЗИ-слова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специфично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то,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что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широком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плане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связан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значением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(лингвистический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ярус)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лишь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постольку,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поскольку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он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связан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мотивом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(экстралингвистический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ярус).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Наконец,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это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весьма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важно)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непроизводное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может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самого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начала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иметь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значение,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выходящее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пределы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обычной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для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сферы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(звучаний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источники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звучаний,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кинемы,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походка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человека,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форма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объекта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т.д.),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тем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менее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это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звукоизобразительно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силу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того,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что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его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звуковой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облик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неслучаен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определен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тем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мотивом,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который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положен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основу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номинации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(ср.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англ.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miff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«легкая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ссора;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вспышка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раздражения»;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мотив: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кинема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неудовольствия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–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характерной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гримасой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области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губ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носа,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откуда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лабиальные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носовой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составе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miff).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Экстралингвистическая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обусловленность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плана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выражения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ЗИ-слове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приводит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нас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тому,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что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рассматриваемая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точки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зрения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номинативного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акта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есть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что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иное,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как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общеизвестная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фонетическая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(примарная,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изобразительная)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мотивированность.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Подчеркнем,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что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есть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специфическое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более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того,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уникальное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свойство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данной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системы;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это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свойство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присуще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ей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одной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является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ее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дистинктивным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признаком;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эта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уникальность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делает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концептом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системы.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Концепт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обсуждаемой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системы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имеет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особенность,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что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он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представляет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собою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просто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свойство,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связь,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отношение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(между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лингвистической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«естественной»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экстралингвистической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сущностями),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выступающее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как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свойство,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притом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свойство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системообразующее;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это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неудивительно,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если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принять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внимание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естественные,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отприродные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корни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человеческого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языка.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66999">
        <w:rPr>
          <w:b w:val="0"/>
          <w:bCs w:val="0"/>
          <w:color w:val="auto"/>
          <w:sz w:val="28"/>
          <w:szCs w:val="28"/>
          <w:u w:val="single"/>
        </w:rPr>
        <w:t>Субстрат.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Проблема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элементов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(единиц)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ЗИС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достаточно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сложна,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попыток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ее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комплексного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решения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настоящего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времени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предпринималось.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Связь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между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значением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наиболее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непосредственно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ощутимо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проявляется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уровне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признаков.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сравнению,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например,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фонологической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системой,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где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основной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элемент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–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фонема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(абстракция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I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ступени),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ЗИС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основной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элемент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–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фонемотип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(абстракция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II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ступени).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Категория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фонемотипа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выступает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как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основной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инструмент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исследователя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лингвистического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яруса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ЗИС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всей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системы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целом,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притом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только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синхронии,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диахронии,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этимологическом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анализе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значительную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«глубину».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Очень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важна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также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роль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Ф-признакотипов.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Основной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же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инструмент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исследователя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экстралингвистического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(денотативного)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яруса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–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категория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Д-признакотипа,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или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мотивотипа.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  <w:u w:val="single"/>
        </w:rPr>
      </w:pPr>
      <w:r w:rsidRPr="00566999">
        <w:rPr>
          <w:b w:val="0"/>
          <w:bCs w:val="0"/>
          <w:color w:val="auto"/>
          <w:sz w:val="28"/>
          <w:szCs w:val="28"/>
          <w:u w:val="single"/>
        </w:rPr>
        <w:t>Онтологические</w:t>
      </w:r>
      <w:r w:rsidR="00566999">
        <w:rPr>
          <w:b w:val="0"/>
          <w:bCs w:val="0"/>
          <w:color w:val="auto"/>
          <w:sz w:val="28"/>
          <w:szCs w:val="28"/>
          <w:u w:val="single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  <w:u w:val="single"/>
        </w:rPr>
        <w:t>определения.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66999">
        <w:rPr>
          <w:b w:val="0"/>
          <w:bCs w:val="0"/>
          <w:color w:val="auto"/>
          <w:sz w:val="28"/>
          <w:szCs w:val="28"/>
        </w:rPr>
        <w:t>Звукоизобразительная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система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есть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черта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архисистемы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языка,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словах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которой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наличествует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необходимая,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существенная,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повторяющаяся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относительно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устойчивая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не-произвольная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фонетически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(примарно)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мотивированная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связь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между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фонемами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полагаемым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основу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номинации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признаком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денотата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(мотивом).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66999">
        <w:rPr>
          <w:b w:val="0"/>
          <w:bCs w:val="0"/>
          <w:color w:val="auto"/>
          <w:sz w:val="28"/>
          <w:szCs w:val="28"/>
        </w:rPr>
        <w:t>ЗИС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подразделима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две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подсистемы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–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звукоподражательную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звукосимволическую.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66999">
        <w:rPr>
          <w:b w:val="0"/>
          <w:bCs w:val="0"/>
          <w:color w:val="auto"/>
          <w:sz w:val="28"/>
          <w:szCs w:val="28"/>
        </w:rPr>
        <w:t>Центральный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элемент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ЗИС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–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звукоизобразительное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слово.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Последнее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можно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определить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как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слово,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котором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наличествует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необходимая,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существенная,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повторяющаяся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относительно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устойчивая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не-произвольная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фонетически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(примарно)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мотивированная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связь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между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фонемами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полагаемым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основу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номинации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признаком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денотата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(мотивом).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66999">
        <w:rPr>
          <w:b w:val="0"/>
          <w:bCs w:val="0"/>
          <w:color w:val="auto"/>
          <w:sz w:val="28"/>
          <w:szCs w:val="28"/>
        </w:rPr>
        <w:t>Тот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факт,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что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ЗИ-слово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представляет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собою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слово,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звукоизобразительное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своей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основе,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своему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происхождению,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имеет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важнейшее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сих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пор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достоинству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оцененное)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значение.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66999">
        <w:rPr>
          <w:b w:val="0"/>
          <w:bCs w:val="0"/>
          <w:color w:val="auto"/>
          <w:sz w:val="28"/>
          <w:szCs w:val="28"/>
        </w:rPr>
        <w:t>Определяемая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относительно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своего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центрального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элемента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–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–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звукоподражательная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подсистема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есть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подмножество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взаимосвязанных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фонетически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(примарно)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мотивированных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звуком.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Звукосимволическая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подсистема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есть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подмножество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взаимосвязанных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фонетически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(примарно)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мотивированных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незвуком.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66999">
        <w:rPr>
          <w:b w:val="0"/>
          <w:bCs w:val="0"/>
          <w:color w:val="auto"/>
          <w:sz w:val="28"/>
          <w:szCs w:val="28"/>
        </w:rPr>
        <w:t>Сводя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воедино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эти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определения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подсистем,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получаем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определение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ЗИС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«изнутри»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относительно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его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центрального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элемента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–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слова: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66999">
        <w:rPr>
          <w:b w:val="0"/>
          <w:bCs w:val="0"/>
          <w:color w:val="auto"/>
          <w:sz w:val="28"/>
          <w:szCs w:val="28"/>
          <w:u w:val="single"/>
        </w:rPr>
        <w:t>Звукоизобразительная</w:t>
      </w:r>
      <w:r w:rsidR="00566999">
        <w:rPr>
          <w:b w:val="0"/>
          <w:bCs w:val="0"/>
          <w:color w:val="auto"/>
          <w:sz w:val="28"/>
          <w:szCs w:val="28"/>
          <w:u w:val="single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  <w:u w:val="single"/>
        </w:rPr>
        <w:t>система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есть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множество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взаимосвязанных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фонетически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(примарно)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мотивированных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66999">
        <w:rPr>
          <w:b w:val="0"/>
          <w:bCs w:val="0"/>
          <w:color w:val="auto"/>
          <w:sz w:val="28"/>
          <w:szCs w:val="28"/>
        </w:rPr>
        <w:t>Слово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–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центральный,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единственный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элемент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ЗИС.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Одна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из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важнейших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особенностей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ЗИС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состоит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том,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что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вовлекаются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элементы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целого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ряда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других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уровней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–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признаки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фонем,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фонемы,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целый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ряд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морфем,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микротексты.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Поэтому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наиболее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полное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онтологическое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определение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ЗИС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(учитывающее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также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наше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развернутое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общесистемное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определение)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предстает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следующем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виде: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66999">
        <w:rPr>
          <w:b w:val="0"/>
          <w:bCs w:val="0"/>
          <w:color w:val="auto"/>
          <w:sz w:val="28"/>
          <w:szCs w:val="28"/>
        </w:rPr>
        <w:t>Звукоизобразительная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система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есть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множество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элементов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разных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уровней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архисистемы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языка,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(а)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обладающих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системообразующим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свойством,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которое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заключается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наличии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закономерной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непроизвольной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фонетически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(примарно)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мотивированной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связи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между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фонемами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мотивами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номинации,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(б)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упорядоченных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совокупности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отношений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строения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(синтагматических,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парадигматических,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иерархических),функционирования,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порождения,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развития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преобразования.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  <w:u w:val="single"/>
        </w:rPr>
      </w:pPr>
      <w:r w:rsidRPr="00566999">
        <w:rPr>
          <w:b w:val="0"/>
          <w:bCs w:val="0"/>
          <w:color w:val="auto"/>
          <w:sz w:val="28"/>
          <w:szCs w:val="28"/>
          <w:u w:val="single"/>
        </w:rPr>
        <w:t>Фоносемантические</w:t>
      </w:r>
      <w:r w:rsidR="00566999">
        <w:rPr>
          <w:b w:val="0"/>
          <w:bCs w:val="0"/>
          <w:color w:val="auto"/>
          <w:sz w:val="28"/>
          <w:szCs w:val="28"/>
          <w:u w:val="single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  <w:u w:val="single"/>
        </w:rPr>
        <w:t>закономерности</w:t>
      </w:r>
      <w:r w:rsidR="00566999">
        <w:rPr>
          <w:b w:val="0"/>
          <w:bCs w:val="0"/>
          <w:color w:val="auto"/>
          <w:sz w:val="28"/>
          <w:szCs w:val="28"/>
          <w:u w:val="single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  <w:u w:val="single"/>
        </w:rPr>
        <w:t>(фоносемантические</w:t>
      </w:r>
      <w:r w:rsidR="00566999">
        <w:rPr>
          <w:b w:val="0"/>
          <w:bCs w:val="0"/>
          <w:color w:val="auto"/>
          <w:sz w:val="28"/>
          <w:szCs w:val="28"/>
          <w:u w:val="single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  <w:u w:val="single"/>
        </w:rPr>
        <w:t>универсалии).</w:t>
      </w:r>
      <w:r w:rsidR="00566999">
        <w:rPr>
          <w:b w:val="0"/>
          <w:bCs w:val="0"/>
          <w:color w:val="auto"/>
          <w:sz w:val="28"/>
          <w:szCs w:val="28"/>
          <w:u w:val="single"/>
        </w:rPr>
        <w:t xml:space="preserve"> 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66999">
        <w:rPr>
          <w:b w:val="0"/>
          <w:bCs w:val="0"/>
          <w:color w:val="auto"/>
          <w:sz w:val="28"/>
          <w:szCs w:val="28"/>
        </w:rPr>
        <w:t>Изучение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фонетической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(примарной)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мотивации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действительно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приводит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установлению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лингвистических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универсалий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–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универсалий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фоносемантических.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Сама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ЗИС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(объект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ФС),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как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ее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законы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закономерности,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есть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универсалогия.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Фоносемантические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универсалии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выделяем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качестве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самостоятельного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вида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лингвистических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универсалий.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говорим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также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фоносемантической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типологии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(типологии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звукоизобразительных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систем)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как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самостоятельном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разделе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языковедческой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науки.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существу,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все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предыдущее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изложение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было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значительной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мере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изложением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построением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фоносемантической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типологии.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Последняя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имеет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целью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выявить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как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изоморфизм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ЗИ-событий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различных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уровней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языках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мира,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так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алломорфизм.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Важнейшей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единицей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ФС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является,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как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это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было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установлено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ходе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настоящего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исследования,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фонемотип.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фонемотип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выступает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качестве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основного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инструмента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изучения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фоносемантической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типологии.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Фонемотип,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как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впрочем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целый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ряд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других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категорий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фоносемантической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типологии,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своей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сущности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эвристичен,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ибо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он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неявной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форме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содержит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вполне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определенную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программу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исследования.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Приведем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примеры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фоносемантических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универсалий.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66999">
        <w:rPr>
          <w:b w:val="0"/>
          <w:bCs w:val="0"/>
          <w:color w:val="auto"/>
          <w:sz w:val="28"/>
          <w:szCs w:val="28"/>
        </w:rPr>
        <w:t>Абсолютные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фоносемантические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универсалии.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ЗИ-слова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образуют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систему;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между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ЗИ-словом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денотатом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существуют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закономерные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соответствия;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экспрессивное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всегда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звукоизобразительно;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межъязыковой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изоморфизм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ЗИ-слов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определяется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экстралингвистическим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фактором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–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гомоморфностью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звукоизобразительных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объекту-денотату;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точность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звукоизображения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окказиональных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звукоизобразительных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словах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выше,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чем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узуальных;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точность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звукоизображения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находится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обратной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зависимости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сложности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денотата;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фонемы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(звуки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речи)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обладают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значением;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значения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фонем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(звуков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речи)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есть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фонетическое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значение;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изобразительная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(фонетическая)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мотивированность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противопоставлена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описательной;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умножение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звукового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состава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корня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звукоизобразительного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есть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одно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из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средств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интенсификации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его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значения;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если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известен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мотивотип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номинации,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предсказуем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минимум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один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фонемотип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составе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ЗИ-слова;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если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известны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элементы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(психо)акустического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строения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звучания-денотата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общие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особенности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структурирования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звукоподражательных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данном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языке,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предсказуема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модель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данного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звукоподражательного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слова;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минимум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один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фонемотип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ЗИ-слове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имеет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природу,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идентичную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природе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денотата;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число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классов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гиперклассов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звукоподражательных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постоянно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равно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пяти;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фонемы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ЗИ-слова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полифункциональны;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элемент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строения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денотата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может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отражаться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ЗИ-слове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более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чем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одним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способом.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66999">
        <w:rPr>
          <w:b w:val="0"/>
          <w:bCs w:val="0"/>
          <w:color w:val="auto"/>
          <w:sz w:val="28"/>
          <w:szCs w:val="28"/>
        </w:rPr>
        <w:t>Признаки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ЗИС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звукосимволического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также,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существу,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-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универсалии.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66999">
        <w:rPr>
          <w:b w:val="0"/>
          <w:bCs w:val="0"/>
          <w:color w:val="auto"/>
          <w:sz w:val="28"/>
          <w:szCs w:val="28"/>
        </w:rPr>
        <w:t>Относительные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фоносемантические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универсалии: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обозначения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«большого»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содержат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открытый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широкий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интенсивный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гласный;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обозначения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«малого»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содержат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закрытый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узкий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неинтенсивный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гласный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или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палатальный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согласный;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обозначения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«открытого»,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«широкого»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содержат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открытый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широкий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интенсивный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гласный;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обозначения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«плоского»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содержат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открытый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гласный,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обозначения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«скользкого»,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«гладкого»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содержат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плавный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латеральный;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обозначения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«темного»,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«печального»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содержат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низкий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(по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тону)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гласный;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непейоративность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связана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лабиальностью.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</w:p>
    <w:p w:rsidR="00B5154C" w:rsidRPr="00566999" w:rsidRDefault="00B5154C" w:rsidP="0056699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6999">
        <w:rPr>
          <w:rFonts w:ascii="Times New Roman" w:hAnsi="Times New Roman" w:cs="Times New Roman"/>
          <w:b/>
          <w:sz w:val="28"/>
          <w:szCs w:val="28"/>
        </w:rPr>
        <w:t>Роль</w:t>
      </w:r>
      <w:r w:rsidR="00566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/>
          <w:sz w:val="28"/>
          <w:szCs w:val="28"/>
        </w:rPr>
        <w:t>фоносемантики</w:t>
      </w:r>
      <w:r w:rsidR="00566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/>
          <w:sz w:val="28"/>
          <w:szCs w:val="28"/>
        </w:rPr>
        <w:t>в</w:t>
      </w:r>
      <w:r w:rsidR="00566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/>
          <w:sz w:val="28"/>
          <w:szCs w:val="28"/>
        </w:rPr>
        <w:t>поэтическом</w:t>
      </w:r>
      <w:r w:rsidR="00566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/>
          <w:sz w:val="28"/>
          <w:szCs w:val="28"/>
        </w:rPr>
        <w:t>тексте</w:t>
      </w:r>
    </w:p>
    <w:p w:rsidR="00566999" w:rsidRDefault="00566999" w:rsidP="0056699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C70" w:rsidRPr="00566999" w:rsidRDefault="00853C70" w:rsidP="0056699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99">
        <w:rPr>
          <w:rFonts w:ascii="Times New Roman" w:hAnsi="Times New Roman" w:cs="Times New Roman"/>
          <w:sz w:val="28"/>
          <w:szCs w:val="28"/>
        </w:rPr>
        <w:t>Звуковая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организация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поэтического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произведения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является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способом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представления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поэтической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(эстетической)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информации,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которая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является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более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важной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языке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поэзии,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чем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обыденной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речи,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а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фоническая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инструментовка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стихотворения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играет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немаловажную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роль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стихосложении.</w:t>
      </w:r>
    </w:p>
    <w:p w:rsidR="00853C70" w:rsidRPr="00566999" w:rsidRDefault="00853C70" w:rsidP="0056699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99">
        <w:rPr>
          <w:rFonts w:ascii="Times New Roman" w:hAnsi="Times New Roman" w:cs="Times New Roman"/>
          <w:sz w:val="28"/>
          <w:szCs w:val="28"/>
        </w:rPr>
        <w:t>По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утверждению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Иванова,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современная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наука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фонологической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(смыслоразличительной)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роли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звуков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языка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исходит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из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того,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что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звучание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значение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языке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переплетены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теснейшим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образом.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Это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свойство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особенно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остро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выявляется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языке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поэтическом,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потому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что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музыка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слова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состоит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не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его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звучности,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а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соотношении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между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его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звучанием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значением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[Иванов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1988:72].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Поэтому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при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поэтическом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переводе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задача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состоит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не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передаче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звуковых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повторов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звукописи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как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таковой,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а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передаче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связей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между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звуковым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рисунком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текста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его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значением.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Сами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сочетания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звуков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могут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вторить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главной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теме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стихотворения,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воплошенной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его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ключевом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слове.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При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этом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исследователь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отмечает,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что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необходимость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передачи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не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только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тех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же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значений,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что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переводимом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тексте,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но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тех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же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соотношений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между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значениями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звучаниями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особенно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осложняет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задачу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переводчика,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потому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что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все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языки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(включая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близкородственные)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отличаются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неповторимыми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соотношениями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между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звуком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смыслом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[Иванов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1988:73-74].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То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есть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звуковая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организация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играет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непосредственную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роль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создании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оформлении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основной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художественной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идеи,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поэтического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смысла.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связи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значения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звучания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говорит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также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Г.Р.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Гачечиладзе.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его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мнению,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музыка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стиха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рождается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не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отвлеченном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звучании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слова,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a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соединении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звучания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смысла,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слитности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звуков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выражаемой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мысли.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Даже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такой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явно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музыкальный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элемент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речи,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как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аллитерация,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лишь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тогда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приобретает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значение,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когда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способствует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лучшему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выражению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мысли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усилению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художественного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впечатления.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противном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случае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аллитерацию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следовало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бы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считать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бессмысленной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формалистической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игрой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звуков.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Именно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такую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связь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необходимо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учитывать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при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переводе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поэтических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произведений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одного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языка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на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другой,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а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не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собственно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аллитерацию,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так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как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этом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случае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не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будет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передана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её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суть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[Гачечиладзе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1988:90].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C70" w:rsidRPr="00566999" w:rsidRDefault="00853C70" w:rsidP="0056699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99">
        <w:rPr>
          <w:rFonts w:ascii="Times New Roman" w:hAnsi="Times New Roman" w:cs="Times New Roman"/>
          <w:sz w:val="28"/>
          <w:szCs w:val="28"/>
        </w:rPr>
        <w:t>Звуковая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организация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стихотворных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произведений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является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очень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важным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смыслообразующим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элементом.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связи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этим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Алексеева,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упоминая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фонетические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трудности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переводе,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утверждает,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что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звучание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поэтическом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тексте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является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одним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из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средств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оформления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эстетической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информации.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Это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значит,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что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при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передаче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компонентов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содержания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переводчику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необходимо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учитывать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особенности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звуковой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инструментовки.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То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есть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при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создании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поэтических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произведений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средствами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переводного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языка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невозможно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оставлять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без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внимания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звуковое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оформление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оригинала,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ведь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этом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особом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тексте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звучание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смысл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составляют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нерасторжимое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единство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[Алексеева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2004: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237].</w:t>
      </w:r>
    </w:p>
    <w:p w:rsidR="004D3A8E" w:rsidRPr="00566999" w:rsidRDefault="004D3A8E" w:rsidP="0056699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99">
        <w:rPr>
          <w:rFonts w:ascii="Times New Roman" w:hAnsi="Times New Roman" w:cs="Times New Roman"/>
          <w:sz w:val="28"/>
          <w:szCs w:val="28"/>
        </w:rPr>
        <w:t>Основным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своеобразием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поэтического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перевода,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мнению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О.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Корытовой,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как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это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ни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парадоксально,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является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его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условно-свободный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характер.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Перед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поэтом-переводчиком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великое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множество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возможностей,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выбрать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одну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из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них,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единственную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верную,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нелегко.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Дело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том,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что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свободная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композиция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условный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характер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стиха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не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всегда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дают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возможность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найти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не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только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прямые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языковые,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но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прямые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метрические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соответствия.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Однако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практика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показывает,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что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даже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соблюдение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всех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или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почти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всех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формальных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элементов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переводе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не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делает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его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абсолютно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эквивалентным.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если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ритмическая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структура,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мнению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большинства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литературоведов,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является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скелетом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поэтического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смысла,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то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плоть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кровь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поэтического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произведения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-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это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специфическое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мировидение,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тот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особый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угол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зрения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на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действительность,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который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избирает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поэт.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Зачастую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именно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это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специфическое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мировидение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выражается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при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помощи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звуковой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организации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поэтических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произведений,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здесь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обнаруживается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вечный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вопрос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соотношения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формы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содержания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[Корытова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2005:54].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Поскольку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воспроизвести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переводе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содержание,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форму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удается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очень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редко,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перевод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не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обходится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без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потерь.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Искусство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поэтического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перевода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-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это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большей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степени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искусство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нести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потери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допускать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преобразования,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абсолютный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перевод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удается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лишь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исключительных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случаях.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Задача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переводчика,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таким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образом,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заключается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том,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чтобы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добиваться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сведения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потерь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до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минимума.</w:t>
      </w:r>
    </w:p>
    <w:p w:rsidR="004D3A8E" w:rsidRPr="00566999" w:rsidRDefault="004D3A8E" w:rsidP="0056699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57003" w:rsidRPr="00566999" w:rsidRDefault="00B5154C" w:rsidP="0056699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 w:rsidRPr="00566999">
        <w:rPr>
          <w:rFonts w:ascii="Times New Roman" w:hAnsi="Times New Roman" w:cs="Times New Roman"/>
          <w:b/>
          <w:sz w:val="28"/>
          <w:szCs w:val="28"/>
        </w:rPr>
        <w:t>Анализ</w:t>
      </w:r>
      <w:r w:rsidR="00566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/>
          <w:sz w:val="28"/>
          <w:szCs w:val="28"/>
        </w:rPr>
        <w:t>текстов</w:t>
      </w:r>
      <w:r w:rsidR="00566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/>
          <w:sz w:val="28"/>
          <w:szCs w:val="28"/>
        </w:rPr>
        <w:t>по</w:t>
      </w:r>
      <w:r w:rsidR="00566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/>
          <w:sz w:val="28"/>
          <w:szCs w:val="28"/>
        </w:rPr>
        <w:t>методике</w:t>
      </w:r>
      <w:r w:rsidR="00566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/>
          <w:sz w:val="28"/>
          <w:szCs w:val="28"/>
        </w:rPr>
        <w:t>А.П.</w:t>
      </w:r>
      <w:r w:rsidR="00566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/>
          <w:sz w:val="28"/>
          <w:szCs w:val="28"/>
        </w:rPr>
        <w:t>Журавлева</w:t>
      </w:r>
    </w:p>
    <w:p w:rsidR="004D3A8E" w:rsidRPr="00566999" w:rsidRDefault="004D3A8E" w:rsidP="0056699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7003" w:rsidRPr="00566999" w:rsidRDefault="00C57003" w:rsidP="0056699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999">
        <w:rPr>
          <w:rFonts w:ascii="Times New Roman" w:hAnsi="Times New Roman" w:cs="Times New Roman"/>
          <w:bCs/>
          <w:sz w:val="28"/>
          <w:szCs w:val="28"/>
        </w:rPr>
        <w:t>Практические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исследования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психо-эмоционального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воздействия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звуков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проводились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А.П.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Журавлевым.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7003" w:rsidRPr="00566999" w:rsidRDefault="00C57003" w:rsidP="0056699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999">
        <w:rPr>
          <w:rFonts w:ascii="Times New Roman" w:hAnsi="Times New Roman" w:cs="Times New Roman"/>
          <w:bCs/>
          <w:sz w:val="28"/>
          <w:szCs w:val="28"/>
        </w:rPr>
        <w:t>В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основе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оценки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эмоционального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воздействия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фонетики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слова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и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текста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на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русском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языке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на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подсознание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человека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лежат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результаты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его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докторской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диссертации.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Они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нашли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отражение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в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его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книгах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Фонетическое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значение,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ЛГУ,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1974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и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Звук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и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смысл,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М,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1981.</w:t>
      </w:r>
    </w:p>
    <w:p w:rsidR="00C57003" w:rsidRPr="00566999" w:rsidRDefault="00C57003" w:rsidP="0056699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999">
        <w:rPr>
          <w:rFonts w:ascii="Times New Roman" w:hAnsi="Times New Roman" w:cs="Times New Roman"/>
          <w:bCs/>
          <w:sz w:val="28"/>
          <w:szCs w:val="28"/>
        </w:rPr>
        <w:t>Для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оценки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фоносемантического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воздействия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в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русском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языке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используются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25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шкал,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представленных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парами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антонимичных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прилагательных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русского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языка: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7003" w:rsidRPr="00566999" w:rsidRDefault="00C57003" w:rsidP="0056699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999">
        <w:rPr>
          <w:rFonts w:ascii="Times New Roman" w:hAnsi="Times New Roman" w:cs="Times New Roman"/>
          <w:bCs/>
          <w:sz w:val="28"/>
          <w:szCs w:val="28"/>
        </w:rPr>
        <w:t>хороший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—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плохой,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7003" w:rsidRPr="00566999" w:rsidRDefault="00C57003" w:rsidP="0056699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999">
        <w:rPr>
          <w:rFonts w:ascii="Times New Roman" w:hAnsi="Times New Roman" w:cs="Times New Roman"/>
          <w:bCs/>
          <w:sz w:val="28"/>
          <w:szCs w:val="28"/>
        </w:rPr>
        <w:t>красивый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—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отталкивающий,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7003" w:rsidRPr="00566999" w:rsidRDefault="00C57003" w:rsidP="0056699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999">
        <w:rPr>
          <w:rFonts w:ascii="Times New Roman" w:hAnsi="Times New Roman" w:cs="Times New Roman"/>
          <w:bCs/>
          <w:sz w:val="28"/>
          <w:szCs w:val="28"/>
        </w:rPr>
        <w:t>радостный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—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печальный,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7003" w:rsidRPr="00566999" w:rsidRDefault="00C57003" w:rsidP="0056699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999">
        <w:rPr>
          <w:rFonts w:ascii="Times New Roman" w:hAnsi="Times New Roman" w:cs="Times New Roman"/>
          <w:bCs/>
          <w:sz w:val="28"/>
          <w:szCs w:val="28"/>
        </w:rPr>
        <w:t>светлый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—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темный,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7003" w:rsidRPr="00566999" w:rsidRDefault="00C57003" w:rsidP="0056699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999">
        <w:rPr>
          <w:rFonts w:ascii="Times New Roman" w:hAnsi="Times New Roman" w:cs="Times New Roman"/>
          <w:bCs/>
          <w:sz w:val="28"/>
          <w:szCs w:val="28"/>
        </w:rPr>
        <w:t>легкий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—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тяжелый,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7003" w:rsidRPr="00566999" w:rsidRDefault="00C57003" w:rsidP="0056699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999">
        <w:rPr>
          <w:rFonts w:ascii="Times New Roman" w:hAnsi="Times New Roman" w:cs="Times New Roman"/>
          <w:bCs/>
          <w:sz w:val="28"/>
          <w:szCs w:val="28"/>
        </w:rPr>
        <w:t>безопасный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—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страшный,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7003" w:rsidRPr="00566999" w:rsidRDefault="00C57003" w:rsidP="0056699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999">
        <w:rPr>
          <w:rFonts w:ascii="Times New Roman" w:hAnsi="Times New Roman" w:cs="Times New Roman"/>
          <w:bCs/>
          <w:sz w:val="28"/>
          <w:szCs w:val="28"/>
        </w:rPr>
        <w:t>добрый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—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злой,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7003" w:rsidRPr="00566999" w:rsidRDefault="00C57003" w:rsidP="0056699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999">
        <w:rPr>
          <w:rFonts w:ascii="Times New Roman" w:hAnsi="Times New Roman" w:cs="Times New Roman"/>
          <w:bCs/>
          <w:sz w:val="28"/>
          <w:szCs w:val="28"/>
        </w:rPr>
        <w:t>простой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—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сложный,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7003" w:rsidRPr="00566999" w:rsidRDefault="00C57003" w:rsidP="0056699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999">
        <w:rPr>
          <w:rFonts w:ascii="Times New Roman" w:hAnsi="Times New Roman" w:cs="Times New Roman"/>
          <w:bCs/>
          <w:sz w:val="28"/>
          <w:szCs w:val="28"/>
        </w:rPr>
        <w:t>гладкий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—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шероховатый,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7003" w:rsidRPr="00566999" w:rsidRDefault="00C57003" w:rsidP="0056699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999">
        <w:rPr>
          <w:rFonts w:ascii="Times New Roman" w:hAnsi="Times New Roman" w:cs="Times New Roman"/>
          <w:bCs/>
          <w:sz w:val="28"/>
          <w:szCs w:val="28"/>
        </w:rPr>
        <w:t>округлый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—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угловатый,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7003" w:rsidRPr="00566999" w:rsidRDefault="00C57003" w:rsidP="0056699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999">
        <w:rPr>
          <w:rFonts w:ascii="Times New Roman" w:hAnsi="Times New Roman" w:cs="Times New Roman"/>
          <w:bCs/>
          <w:sz w:val="28"/>
          <w:szCs w:val="28"/>
        </w:rPr>
        <w:t>большой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—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маленький,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7003" w:rsidRPr="00566999" w:rsidRDefault="00C57003" w:rsidP="0056699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999">
        <w:rPr>
          <w:rFonts w:ascii="Times New Roman" w:hAnsi="Times New Roman" w:cs="Times New Roman"/>
          <w:bCs/>
          <w:sz w:val="28"/>
          <w:szCs w:val="28"/>
        </w:rPr>
        <w:t>грубый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—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нежный,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7003" w:rsidRPr="00566999" w:rsidRDefault="00C57003" w:rsidP="0056699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999">
        <w:rPr>
          <w:rFonts w:ascii="Times New Roman" w:hAnsi="Times New Roman" w:cs="Times New Roman"/>
          <w:bCs/>
          <w:sz w:val="28"/>
          <w:szCs w:val="28"/>
        </w:rPr>
        <w:t>мужественный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—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женственный,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7003" w:rsidRPr="00566999" w:rsidRDefault="00C57003" w:rsidP="0056699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999">
        <w:rPr>
          <w:rFonts w:ascii="Times New Roman" w:hAnsi="Times New Roman" w:cs="Times New Roman"/>
          <w:bCs/>
          <w:sz w:val="28"/>
          <w:szCs w:val="28"/>
        </w:rPr>
        <w:t>сильный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—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слабый,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7003" w:rsidRPr="00566999" w:rsidRDefault="00C57003" w:rsidP="0056699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999">
        <w:rPr>
          <w:rFonts w:ascii="Times New Roman" w:hAnsi="Times New Roman" w:cs="Times New Roman"/>
          <w:bCs/>
          <w:sz w:val="28"/>
          <w:szCs w:val="28"/>
        </w:rPr>
        <w:t>холодный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—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горячий,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7003" w:rsidRPr="00566999" w:rsidRDefault="00C57003" w:rsidP="0056699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999">
        <w:rPr>
          <w:rFonts w:ascii="Times New Roman" w:hAnsi="Times New Roman" w:cs="Times New Roman"/>
          <w:bCs/>
          <w:sz w:val="28"/>
          <w:szCs w:val="28"/>
        </w:rPr>
        <w:t>величественный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—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низменный,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7003" w:rsidRPr="00566999" w:rsidRDefault="00C57003" w:rsidP="0056699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999">
        <w:rPr>
          <w:rFonts w:ascii="Times New Roman" w:hAnsi="Times New Roman" w:cs="Times New Roman"/>
          <w:bCs/>
          <w:sz w:val="28"/>
          <w:szCs w:val="28"/>
        </w:rPr>
        <w:t>громкий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—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тихий,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7003" w:rsidRPr="00566999" w:rsidRDefault="00C57003" w:rsidP="0056699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999">
        <w:rPr>
          <w:rFonts w:ascii="Times New Roman" w:hAnsi="Times New Roman" w:cs="Times New Roman"/>
          <w:bCs/>
          <w:sz w:val="28"/>
          <w:szCs w:val="28"/>
        </w:rPr>
        <w:t>могучий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—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хилый,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7003" w:rsidRPr="00566999" w:rsidRDefault="00C57003" w:rsidP="0056699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999">
        <w:rPr>
          <w:rFonts w:ascii="Times New Roman" w:hAnsi="Times New Roman" w:cs="Times New Roman"/>
          <w:bCs/>
          <w:sz w:val="28"/>
          <w:szCs w:val="28"/>
        </w:rPr>
        <w:t>веселый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—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грустный,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7003" w:rsidRPr="00566999" w:rsidRDefault="00C57003" w:rsidP="0056699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999">
        <w:rPr>
          <w:rFonts w:ascii="Times New Roman" w:hAnsi="Times New Roman" w:cs="Times New Roman"/>
          <w:bCs/>
          <w:sz w:val="28"/>
          <w:szCs w:val="28"/>
        </w:rPr>
        <w:t>яркий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—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тусклый,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7003" w:rsidRPr="00566999" w:rsidRDefault="00C57003" w:rsidP="0056699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999">
        <w:rPr>
          <w:rFonts w:ascii="Times New Roman" w:hAnsi="Times New Roman" w:cs="Times New Roman"/>
          <w:bCs/>
          <w:sz w:val="28"/>
          <w:szCs w:val="28"/>
        </w:rPr>
        <w:t>подвижный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—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медлительный,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7003" w:rsidRPr="00566999" w:rsidRDefault="00C57003" w:rsidP="0056699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999">
        <w:rPr>
          <w:rFonts w:ascii="Times New Roman" w:hAnsi="Times New Roman" w:cs="Times New Roman"/>
          <w:bCs/>
          <w:sz w:val="28"/>
          <w:szCs w:val="28"/>
        </w:rPr>
        <w:t>быстрый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—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медленный,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7003" w:rsidRPr="00566999" w:rsidRDefault="00C57003" w:rsidP="0056699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999">
        <w:rPr>
          <w:rFonts w:ascii="Times New Roman" w:hAnsi="Times New Roman" w:cs="Times New Roman"/>
          <w:bCs/>
          <w:sz w:val="28"/>
          <w:szCs w:val="28"/>
        </w:rPr>
        <w:t>активный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—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пассивный.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7003" w:rsidRPr="00566999" w:rsidRDefault="00C57003" w:rsidP="0056699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999">
        <w:rPr>
          <w:rFonts w:ascii="Times New Roman" w:hAnsi="Times New Roman" w:cs="Times New Roman"/>
          <w:bCs/>
          <w:sz w:val="28"/>
          <w:szCs w:val="28"/>
        </w:rPr>
        <w:t>Для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получения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фоносемантической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характеристики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слова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для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расчета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берутся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в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"звукобуквенном"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виде,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т.е.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из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звуковых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характеристик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учитывается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только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мягкость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согласных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и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ударение.</w:t>
      </w:r>
    </w:p>
    <w:p w:rsidR="00C57003" w:rsidRPr="00566999" w:rsidRDefault="00C57003" w:rsidP="0056699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999">
        <w:rPr>
          <w:rFonts w:ascii="Times New Roman" w:hAnsi="Times New Roman" w:cs="Times New Roman"/>
          <w:bCs/>
          <w:sz w:val="28"/>
          <w:szCs w:val="28"/>
        </w:rPr>
        <w:t>По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результатам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проведенных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исследований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А.П.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Журавлевым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сформирована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таблица,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содержащая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средние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оценки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всех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русских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звукобукв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по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признаковым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шкалам.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Всего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звукобукв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оказалось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346,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шкал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было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взято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25,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следовательно,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таблица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содержит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1150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оценок.</w:t>
      </w:r>
    </w:p>
    <w:p w:rsidR="00C57003" w:rsidRPr="00566999" w:rsidRDefault="00C57003" w:rsidP="0056699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7003" w:rsidRPr="00566999" w:rsidRDefault="001A624E" w:rsidP="00566999">
      <w:pPr>
        <w:pStyle w:val="2"/>
        <w:spacing w:line="360" w:lineRule="auto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.75pt;height:116.25pt">
            <v:imagedata r:id="rId7" o:title=""/>
          </v:shape>
        </w:pic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566999">
        <w:rPr>
          <w:b w:val="0"/>
          <w:color w:val="auto"/>
          <w:sz w:val="28"/>
          <w:szCs w:val="28"/>
        </w:rPr>
        <w:t>Рис.1.</w:t>
      </w:r>
      <w:r w:rsidR="00566999">
        <w:rPr>
          <w:b w:val="0"/>
          <w:color w:val="auto"/>
          <w:sz w:val="28"/>
          <w:szCs w:val="28"/>
        </w:rPr>
        <w:t xml:space="preserve"> </w:t>
      </w:r>
      <w:r w:rsidRPr="00566999">
        <w:rPr>
          <w:b w:val="0"/>
          <w:color w:val="auto"/>
          <w:sz w:val="28"/>
          <w:szCs w:val="28"/>
        </w:rPr>
        <w:t>Фоносемантическая</w:t>
      </w:r>
      <w:r w:rsidR="00566999">
        <w:rPr>
          <w:b w:val="0"/>
          <w:color w:val="auto"/>
          <w:sz w:val="28"/>
          <w:szCs w:val="28"/>
        </w:rPr>
        <w:t xml:space="preserve"> </w:t>
      </w:r>
      <w:r w:rsidRPr="00566999">
        <w:rPr>
          <w:b w:val="0"/>
          <w:color w:val="auto"/>
          <w:sz w:val="28"/>
          <w:szCs w:val="28"/>
        </w:rPr>
        <w:t>шкала</w:t>
      </w:r>
    </w:p>
    <w:p w:rsidR="00566999" w:rsidRDefault="00566999" w:rsidP="0056699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7003" w:rsidRPr="00566999" w:rsidRDefault="00C57003" w:rsidP="0056699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999">
        <w:rPr>
          <w:rFonts w:ascii="Times New Roman" w:hAnsi="Times New Roman" w:cs="Times New Roman"/>
          <w:bCs/>
          <w:sz w:val="28"/>
          <w:szCs w:val="28"/>
        </w:rPr>
        <w:t>Средняя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оценка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только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тогда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является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значимой,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т.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е.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свидетельствует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о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том,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что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по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данному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признаку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звук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вызывает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какое-то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впечатление,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когда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эта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оценка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попадает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в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одну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из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зон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значимых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отклонений.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Например,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звук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А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по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шкале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«хороший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—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плохой»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получил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среднюю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оценку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1,5.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Эта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средняя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меньше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2,5,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следовательно,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попадает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в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зону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значимых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отклонений,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и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потому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мы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можем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считать,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что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звук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А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большинством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говорящих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на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русском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языке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оценивается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как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«хороший».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Звук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X'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по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той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же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шкале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получил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оценку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4,3.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Это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больше,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чем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3,5,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следовательно,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этот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звук,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по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мнению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большинства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участников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эксперимента,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«плохой».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Звук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М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—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«хороший»: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его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оценка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2,5;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тогда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как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Щ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—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«плохой»: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он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получил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среднюю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оценку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3,5.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А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вот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звуки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Р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(2,6),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В'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(3,4),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К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(3,0)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по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этой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шкале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«никакие»,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поскольку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их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средние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оценки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не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выходят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за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пределы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нейтральной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зоны</w:t>
      </w:r>
      <w:r w:rsidR="0056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Cs/>
          <w:sz w:val="28"/>
          <w:szCs w:val="28"/>
        </w:rPr>
        <w:t>шкалы.</w:t>
      </w:r>
    </w:p>
    <w:p w:rsidR="00BB4ADA" w:rsidRPr="00566999" w:rsidRDefault="00A11A2D" w:rsidP="005669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99">
        <w:rPr>
          <w:rFonts w:ascii="Times New Roman" w:hAnsi="Times New Roman" w:cs="Times New Roman"/>
          <w:sz w:val="28"/>
          <w:szCs w:val="28"/>
        </w:rPr>
        <w:t>В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ходе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фоносемантического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анализа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текста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методике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А.П.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Журавлева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определялись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звукобуквы,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составляющие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фоносемантическую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доминанту,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то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есть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имеющие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наибольшие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отклонения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от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нормальной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частотности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русском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языке.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Статистически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достоверными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являются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отклонения,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составляющие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50%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от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нормы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более.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003" w:rsidRPr="00566999" w:rsidRDefault="00A11A2D" w:rsidP="0056699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999">
        <w:rPr>
          <w:rFonts w:ascii="Times New Roman" w:hAnsi="Times New Roman" w:cs="Times New Roman"/>
          <w:sz w:val="28"/>
          <w:szCs w:val="28"/>
        </w:rPr>
        <w:t>Именно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звукобуквы,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соответствующие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этим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отклонениям,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создают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своей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значимостью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общую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фонетическую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содержательность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стихотворения.</w:t>
      </w:r>
    </w:p>
    <w:p w:rsidR="00C57003" w:rsidRDefault="00566999" w:rsidP="0056699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3A8E" w:rsidRPr="00566999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3A8E" w:rsidRPr="00566999">
        <w:rPr>
          <w:rFonts w:ascii="Times New Roman" w:hAnsi="Times New Roman" w:cs="Times New Roman"/>
          <w:bCs/>
          <w:sz w:val="28"/>
          <w:szCs w:val="28"/>
        </w:rPr>
        <w:t>качестве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3A8E" w:rsidRPr="00566999">
        <w:rPr>
          <w:rFonts w:ascii="Times New Roman" w:hAnsi="Times New Roman" w:cs="Times New Roman"/>
          <w:bCs/>
          <w:sz w:val="28"/>
          <w:szCs w:val="28"/>
        </w:rPr>
        <w:t>примера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3A8E" w:rsidRPr="00566999">
        <w:rPr>
          <w:rFonts w:ascii="Times New Roman" w:hAnsi="Times New Roman" w:cs="Times New Roman"/>
          <w:bCs/>
          <w:sz w:val="28"/>
          <w:szCs w:val="28"/>
        </w:rPr>
        <w:t>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4ADA" w:rsidRPr="00566999">
        <w:rPr>
          <w:rFonts w:ascii="Times New Roman" w:hAnsi="Times New Roman" w:cs="Times New Roman"/>
          <w:bCs/>
          <w:sz w:val="28"/>
          <w:szCs w:val="28"/>
        </w:rPr>
        <w:t>приводим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3A8E" w:rsidRPr="00566999">
        <w:rPr>
          <w:rFonts w:ascii="Times New Roman" w:hAnsi="Times New Roman" w:cs="Times New Roman"/>
          <w:bCs/>
          <w:sz w:val="28"/>
          <w:szCs w:val="28"/>
        </w:rPr>
        <w:t>выполненный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3A8E" w:rsidRPr="00566999">
        <w:rPr>
          <w:rFonts w:ascii="Times New Roman" w:hAnsi="Times New Roman" w:cs="Times New Roman"/>
          <w:bCs/>
          <w:sz w:val="28"/>
          <w:szCs w:val="28"/>
        </w:rPr>
        <w:t>нами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3A8E" w:rsidRPr="00566999">
        <w:rPr>
          <w:rFonts w:ascii="Times New Roman" w:hAnsi="Times New Roman" w:cs="Times New Roman"/>
          <w:bCs/>
          <w:sz w:val="28"/>
          <w:szCs w:val="28"/>
        </w:rPr>
        <w:t>фоносемантический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3A8E" w:rsidRPr="00566999">
        <w:rPr>
          <w:rFonts w:ascii="Times New Roman" w:hAnsi="Times New Roman" w:cs="Times New Roman"/>
          <w:bCs/>
          <w:sz w:val="28"/>
          <w:szCs w:val="28"/>
        </w:rPr>
        <w:t>анализ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3A8E" w:rsidRPr="00566999">
        <w:rPr>
          <w:rFonts w:ascii="Times New Roman" w:hAnsi="Times New Roman" w:cs="Times New Roman"/>
          <w:bCs/>
          <w:sz w:val="28"/>
          <w:szCs w:val="28"/>
        </w:rPr>
        <w:t>поэмы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3A8E" w:rsidRPr="00566999">
        <w:rPr>
          <w:rFonts w:ascii="Times New Roman" w:hAnsi="Times New Roman" w:cs="Times New Roman"/>
          <w:bCs/>
          <w:sz w:val="28"/>
          <w:szCs w:val="28"/>
        </w:rPr>
        <w:t>Эдгара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3A8E" w:rsidRPr="00566999">
        <w:rPr>
          <w:rFonts w:ascii="Times New Roman" w:hAnsi="Times New Roman" w:cs="Times New Roman"/>
          <w:bCs/>
          <w:sz w:val="28"/>
          <w:szCs w:val="28"/>
        </w:rPr>
        <w:t>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3A8E" w:rsidRPr="00566999">
        <w:rPr>
          <w:rFonts w:ascii="Times New Roman" w:hAnsi="Times New Roman" w:cs="Times New Roman"/>
          <w:bCs/>
          <w:sz w:val="28"/>
          <w:szCs w:val="28"/>
        </w:rPr>
        <w:t>«Ворон»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3A8E" w:rsidRPr="00566999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3A8E" w:rsidRPr="00566999">
        <w:rPr>
          <w:rFonts w:ascii="Times New Roman" w:hAnsi="Times New Roman" w:cs="Times New Roman"/>
          <w:bCs/>
          <w:sz w:val="28"/>
          <w:szCs w:val="28"/>
        </w:rPr>
        <w:t>переводе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3A8E" w:rsidRPr="00566999">
        <w:rPr>
          <w:rFonts w:ascii="Times New Roman" w:hAnsi="Times New Roman" w:cs="Times New Roman"/>
          <w:bCs/>
          <w:sz w:val="28"/>
          <w:szCs w:val="28"/>
        </w:rPr>
        <w:t>Владимира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3A8E" w:rsidRPr="00566999">
        <w:rPr>
          <w:rFonts w:ascii="Times New Roman" w:hAnsi="Times New Roman" w:cs="Times New Roman"/>
          <w:bCs/>
          <w:sz w:val="28"/>
          <w:szCs w:val="28"/>
        </w:rPr>
        <w:t>Жаботинского.</w:t>
      </w:r>
    </w:p>
    <w:p w:rsidR="00566999" w:rsidRPr="00566999" w:rsidRDefault="00566999" w:rsidP="0056699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3A8E" w:rsidRPr="00566999" w:rsidRDefault="004D3A8E" w:rsidP="005669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99">
        <w:rPr>
          <w:rFonts w:ascii="Times New Roman" w:hAnsi="Times New Roman" w:cs="Times New Roman"/>
          <w:sz w:val="28"/>
          <w:szCs w:val="28"/>
        </w:rPr>
        <w:t>Таблица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1.</w:t>
      </w:r>
      <w:r w:rsidR="00566999">
        <w:rPr>
          <w:rFonts w:ascii="Times New Roman" w:hAnsi="Times New Roman" w:cs="Times New Roman"/>
          <w:sz w:val="28"/>
          <w:szCs w:val="28"/>
        </w:rPr>
        <w:t xml:space="preserve"> - </w:t>
      </w:r>
      <w:r w:rsidRPr="00566999">
        <w:rPr>
          <w:rFonts w:ascii="Times New Roman" w:hAnsi="Times New Roman" w:cs="Times New Roman"/>
          <w:sz w:val="28"/>
          <w:szCs w:val="28"/>
        </w:rPr>
        <w:t>Фоносемантический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анализ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поэмы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Эдгара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«Ворон»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переводе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Владимира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Жаботинского.</w:t>
      </w:r>
    </w:p>
    <w:tbl>
      <w:tblPr>
        <w:tblW w:w="8662" w:type="dxa"/>
        <w:tblInd w:w="93" w:type="dxa"/>
        <w:tblLook w:val="0000" w:firstRow="0" w:lastRow="0" w:firstColumn="0" w:lastColumn="0" w:noHBand="0" w:noVBand="0"/>
      </w:tblPr>
      <w:tblGrid>
        <w:gridCol w:w="1650"/>
        <w:gridCol w:w="74"/>
        <w:gridCol w:w="1591"/>
        <w:gridCol w:w="2129"/>
        <w:gridCol w:w="1679"/>
        <w:gridCol w:w="1539"/>
      </w:tblGrid>
      <w:tr w:rsidR="004D3A8E" w:rsidRPr="00566999" w:rsidTr="00566999">
        <w:trPr>
          <w:trHeight w:val="1306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Звукобуква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Кол-во</w:t>
            </w:r>
            <w:r w:rsidR="00566999" w:rsidRPr="00566999">
              <w:rPr>
                <w:rFonts w:ascii="Times New Roman" w:hAnsi="Times New Roman" w:cs="Times New Roman"/>
              </w:rPr>
              <w:t xml:space="preserve"> </w:t>
            </w:r>
            <w:r w:rsidRPr="00566999">
              <w:rPr>
                <w:rFonts w:ascii="Times New Roman" w:hAnsi="Times New Roman" w:cs="Times New Roman"/>
              </w:rPr>
              <w:t>звукобукв</w:t>
            </w:r>
            <w:r w:rsidR="00566999" w:rsidRPr="00566999">
              <w:rPr>
                <w:rFonts w:ascii="Times New Roman" w:hAnsi="Times New Roman" w:cs="Times New Roman"/>
              </w:rPr>
              <w:t xml:space="preserve"> </w:t>
            </w:r>
            <w:r w:rsidRPr="00566999">
              <w:rPr>
                <w:rFonts w:ascii="Times New Roman" w:hAnsi="Times New Roman" w:cs="Times New Roman"/>
              </w:rPr>
              <w:t>в</w:t>
            </w:r>
            <w:r w:rsidR="00566999" w:rsidRPr="00566999">
              <w:rPr>
                <w:rFonts w:ascii="Times New Roman" w:hAnsi="Times New Roman" w:cs="Times New Roman"/>
              </w:rPr>
              <w:t xml:space="preserve"> </w:t>
            </w:r>
            <w:r w:rsidRPr="00566999">
              <w:rPr>
                <w:rFonts w:ascii="Times New Roman" w:hAnsi="Times New Roman" w:cs="Times New Roman"/>
              </w:rPr>
              <w:t>тексте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Нормальная</w:t>
            </w:r>
            <w:r w:rsidR="00566999" w:rsidRPr="00566999">
              <w:rPr>
                <w:rFonts w:ascii="Times New Roman" w:hAnsi="Times New Roman" w:cs="Times New Roman"/>
              </w:rPr>
              <w:t xml:space="preserve"> </w:t>
            </w:r>
            <w:r w:rsidRPr="00566999">
              <w:rPr>
                <w:rFonts w:ascii="Times New Roman" w:hAnsi="Times New Roman" w:cs="Times New Roman"/>
              </w:rPr>
              <w:t>частотность</w:t>
            </w:r>
            <w:r w:rsidR="00566999" w:rsidRPr="00566999">
              <w:rPr>
                <w:rFonts w:ascii="Times New Roman" w:hAnsi="Times New Roman" w:cs="Times New Roman"/>
              </w:rPr>
              <w:t xml:space="preserve"> </w:t>
            </w:r>
            <w:r w:rsidRPr="00566999">
              <w:rPr>
                <w:rFonts w:ascii="Times New Roman" w:hAnsi="Times New Roman" w:cs="Times New Roman"/>
              </w:rPr>
              <w:t>(доля)</w:t>
            </w:r>
            <w:r w:rsidR="00566999" w:rsidRPr="00566999">
              <w:rPr>
                <w:rFonts w:ascii="Times New Roman" w:hAnsi="Times New Roman" w:cs="Times New Roman"/>
              </w:rPr>
              <w:t xml:space="preserve"> </w:t>
            </w:r>
            <w:r w:rsidRPr="00566999">
              <w:rPr>
                <w:rFonts w:ascii="Times New Roman" w:hAnsi="Times New Roman" w:cs="Times New Roman"/>
              </w:rPr>
              <w:t>звукобукв</w:t>
            </w:r>
          </w:p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(по</w:t>
            </w:r>
            <w:r w:rsidR="00566999" w:rsidRPr="00566999">
              <w:rPr>
                <w:rFonts w:ascii="Times New Roman" w:hAnsi="Times New Roman" w:cs="Times New Roman"/>
              </w:rPr>
              <w:t xml:space="preserve"> </w:t>
            </w:r>
            <w:r w:rsidRPr="00566999">
              <w:rPr>
                <w:rFonts w:ascii="Times New Roman" w:hAnsi="Times New Roman" w:cs="Times New Roman"/>
              </w:rPr>
              <w:t>А.П.Журавлеву)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Частотность</w:t>
            </w:r>
            <w:r w:rsidR="00566999" w:rsidRPr="00566999">
              <w:rPr>
                <w:rFonts w:ascii="Times New Roman" w:hAnsi="Times New Roman" w:cs="Times New Roman"/>
              </w:rPr>
              <w:t xml:space="preserve"> </w:t>
            </w:r>
            <w:r w:rsidRPr="00566999">
              <w:rPr>
                <w:rFonts w:ascii="Times New Roman" w:hAnsi="Times New Roman" w:cs="Times New Roman"/>
              </w:rPr>
              <w:t>(доля)</w:t>
            </w:r>
            <w:r w:rsidR="00566999" w:rsidRPr="00566999">
              <w:rPr>
                <w:rFonts w:ascii="Times New Roman" w:hAnsi="Times New Roman" w:cs="Times New Roman"/>
              </w:rPr>
              <w:t xml:space="preserve"> </w:t>
            </w:r>
            <w:r w:rsidRPr="00566999">
              <w:rPr>
                <w:rFonts w:ascii="Times New Roman" w:hAnsi="Times New Roman" w:cs="Times New Roman"/>
              </w:rPr>
              <w:t>звукобукв</w:t>
            </w:r>
            <w:r w:rsidR="00566999" w:rsidRPr="00566999">
              <w:rPr>
                <w:rFonts w:ascii="Times New Roman" w:hAnsi="Times New Roman" w:cs="Times New Roman"/>
              </w:rPr>
              <w:t xml:space="preserve"> </w:t>
            </w:r>
            <w:r w:rsidRPr="00566999">
              <w:rPr>
                <w:rFonts w:ascii="Times New Roman" w:hAnsi="Times New Roman" w:cs="Times New Roman"/>
              </w:rPr>
              <w:t>в</w:t>
            </w:r>
            <w:r w:rsidR="00566999" w:rsidRPr="00566999">
              <w:rPr>
                <w:rFonts w:ascii="Times New Roman" w:hAnsi="Times New Roman" w:cs="Times New Roman"/>
              </w:rPr>
              <w:t xml:space="preserve"> </w:t>
            </w:r>
            <w:r w:rsidRPr="00566999">
              <w:rPr>
                <w:rFonts w:ascii="Times New Roman" w:hAnsi="Times New Roman" w:cs="Times New Roman"/>
              </w:rPr>
              <w:t>тексте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Относительное</w:t>
            </w:r>
            <w:r w:rsidR="00566999" w:rsidRPr="00566999">
              <w:rPr>
                <w:rFonts w:ascii="Times New Roman" w:hAnsi="Times New Roman" w:cs="Times New Roman"/>
              </w:rPr>
              <w:t xml:space="preserve"> </w:t>
            </w:r>
            <w:r w:rsidRPr="00566999">
              <w:rPr>
                <w:rFonts w:ascii="Times New Roman" w:hAnsi="Times New Roman" w:cs="Times New Roman"/>
              </w:rPr>
              <w:t>отклонение</w:t>
            </w:r>
            <w:r w:rsidR="00566999" w:rsidRPr="00566999">
              <w:rPr>
                <w:rFonts w:ascii="Times New Roman" w:hAnsi="Times New Roman" w:cs="Times New Roman"/>
              </w:rPr>
              <w:t xml:space="preserve"> </w:t>
            </w:r>
            <w:r w:rsidRPr="00566999">
              <w:rPr>
                <w:rFonts w:ascii="Times New Roman" w:hAnsi="Times New Roman" w:cs="Times New Roman"/>
              </w:rPr>
              <w:t>частотностей</w:t>
            </w:r>
            <w:r w:rsidR="00566999" w:rsidRPr="00566999">
              <w:rPr>
                <w:rFonts w:ascii="Times New Roman" w:hAnsi="Times New Roman" w:cs="Times New Roman"/>
              </w:rPr>
              <w:t xml:space="preserve"> </w:t>
            </w:r>
            <w:r w:rsidRPr="00566999">
              <w:rPr>
                <w:rFonts w:ascii="Times New Roman" w:hAnsi="Times New Roman" w:cs="Times New Roman"/>
              </w:rPr>
              <w:t>звукобукв</w:t>
            </w:r>
            <w:r w:rsidR="00566999" w:rsidRPr="00566999">
              <w:rPr>
                <w:rFonts w:ascii="Times New Roman" w:hAnsi="Times New Roman" w:cs="Times New Roman"/>
              </w:rPr>
              <w:t xml:space="preserve"> </w:t>
            </w:r>
            <w:r w:rsidRPr="00566999">
              <w:rPr>
                <w:rFonts w:ascii="Times New Roman" w:hAnsi="Times New Roman" w:cs="Times New Roman"/>
              </w:rPr>
              <w:t>от</w:t>
            </w:r>
            <w:r w:rsidR="00566999" w:rsidRPr="00566999">
              <w:rPr>
                <w:rFonts w:ascii="Times New Roman" w:hAnsi="Times New Roman" w:cs="Times New Roman"/>
              </w:rPr>
              <w:t xml:space="preserve"> </w:t>
            </w:r>
            <w:r w:rsidRPr="00566999">
              <w:rPr>
                <w:rFonts w:ascii="Times New Roman" w:hAnsi="Times New Roman" w:cs="Times New Roman"/>
              </w:rPr>
              <w:t>нормы</w:t>
            </w:r>
            <w:r w:rsidR="00566999" w:rsidRPr="00566999">
              <w:rPr>
                <w:rFonts w:ascii="Times New Roman" w:hAnsi="Times New Roman" w:cs="Times New Roman"/>
              </w:rPr>
              <w:t xml:space="preserve"> </w:t>
            </w:r>
            <w:r w:rsidRPr="00566999">
              <w:rPr>
                <w:rFonts w:ascii="Times New Roman" w:hAnsi="Times New Roman" w:cs="Times New Roman"/>
              </w:rPr>
              <w:t>(в</w:t>
            </w:r>
            <w:r w:rsidR="00566999" w:rsidRPr="00566999">
              <w:rPr>
                <w:rFonts w:ascii="Times New Roman" w:hAnsi="Times New Roman" w:cs="Times New Roman"/>
              </w:rPr>
              <w:t xml:space="preserve"> </w:t>
            </w:r>
            <w:r w:rsidRPr="00566999">
              <w:rPr>
                <w:rFonts w:ascii="Times New Roman" w:hAnsi="Times New Roman" w:cs="Times New Roman"/>
              </w:rPr>
              <w:t>долях</w:t>
            </w:r>
            <w:r w:rsidR="00566999" w:rsidRPr="00566999">
              <w:rPr>
                <w:rFonts w:ascii="Times New Roman" w:hAnsi="Times New Roman" w:cs="Times New Roman"/>
              </w:rPr>
              <w:t xml:space="preserve"> </w:t>
            </w:r>
            <w:r w:rsidRPr="00566999">
              <w:rPr>
                <w:rFonts w:ascii="Times New Roman" w:hAnsi="Times New Roman" w:cs="Times New Roman"/>
              </w:rPr>
              <w:t>от</w:t>
            </w:r>
            <w:r w:rsidR="00566999" w:rsidRPr="00566999">
              <w:rPr>
                <w:rFonts w:ascii="Times New Roman" w:hAnsi="Times New Roman" w:cs="Times New Roman"/>
              </w:rPr>
              <w:t xml:space="preserve"> </w:t>
            </w:r>
            <w:r w:rsidRPr="00566999">
              <w:rPr>
                <w:rFonts w:ascii="Times New Roman" w:hAnsi="Times New Roman" w:cs="Times New Roman"/>
              </w:rPr>
              <w:t>единицы)</w:t>
            </w:r>
          </w:p>
        </w:tc>
      </w:tr>
      <w:tr w:rsidR="004D3A8E" w:rsidRPr="00566999" w:rsidTr="00566999">
        <w:trPr>
          <w:trHeight w:val="380"/>
        </w:trPr>
        <w:tc>
          <w:tcPr>
            <w:tcW w:w="1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0,049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0,0310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-0,37</w:t>
            </w:r>
          </w:p>
        </w:tc>
      </w:tr>
      <w:tr w:rsidR="004D3A8E" w:rsidRPr="00566999" w:rsidTr="00566999">
        <w:trPr>
          <w:trHeight w:val="380"/>
        </w:trPr>
        <w:tc>
          <w:tcPr>
            <w:tcW w:w="1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0,046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0,0307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-0,33</w:t>
            </w:r>
          </w:p>
        </w:tc>
      </w:tr>
      <w:tr w:rsidR="004D3A8E" w:rsidRPr="00566999" w:rsidTr="00566999">
        <w:trPr>
          <w:trHeight w:val="380"/>
        </w:trPr>
        <w:tc>
          <w:tcPr>
            <w:tcW w:w="1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-0,13</w:t>
            </w:r>
          </w:p>
        </w:tc>
      </w:tr>
      <w:tr w:rsidR="004D3A8E" w:rsidRPr="00566999" w:rsidTr="00566999">
        <w:trPr>
          <w:trHeight w:val="380"/>
        </w:trPr>
        <w:tc>
          <w:tcPr>
            <w:tcW w:w="1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Б'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0,0052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0,04</w:t>
            </w:r>
          </w:p>
        </w:tc>
      </w:tr>
      <w:tr w:rsidR="004D3A8E" w:rsidRPr="00566999" w:rsidTr="00566999">
        <w:trPr>
          <w:trHeight w:val="380"/>
        </w:trPr>
        <w:tc>
          <w:tcPr>
            <w:tcW w:w="1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0,028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0,0419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66999">
              <w:rPr>
                <w:rFonts w:ascii="Times New Roman" w:hAnsi="Times New Roman" w:cs="Times New Roman"/>
                <w:b/>
                <w:bCs/>
              </w:rPr>
              <w:t>0,50</w:t>
            </w:r>
          </w:p>
        </w:tc>
      </w:tr>
      <w:tr w:rsidR="004D3A8E" w:rsidRPr="00566999" w:rsidTr="00566999">
        <w:trPr>
          <w:trHeight w:val="380"/>
        </w:trPr>
        <w:tc>
          <w:tcPr>
            <w:tcW w:w="1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В'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0,00</w:t>
            </w:r>
          </w:p>
        </w:tc>
      </w:tr>
      <w:tr w:rsidR="004D3A8E" w:rsidRPr="00566999" w:rsidTr="00566999">
        <w:trPr>
          <w:trHeight w:val="380"/>
        </w:trPr>
        <w:tc>
          <w:tcPr>
            <w:tcW w:w="1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0,0214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66999">
              <w:rPr>
                <w:rFonts w:ascii="Times New Roman" w:hAnsi="Times New Roman" w:cs="Times New Roman"/>
                <w:b/>
                <w:bCs/>
              </w:rPr>
              <w:t>0,78</w:t>
            </w:r>
          </w:p>
        </w:tc>
      </w:tr>
      <w:tr w:rsidR="004D3A8E" w:rsidRPr="00566999" w:rsidTr="00566999">
        <w:trPr>
          <w:trHeight w:val="380"/>
        </w:trPr>
        <w:tc>
          <w:tcPr>
            <w:tcW w:w="1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Г'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0,0003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66999">
              <w:rPr>
                <w:rFonts w:ascii="Times New Roman" w:hAnsi="Times New Roman" w:cs="Times New Roman"/>
                <w:b/>
                <w:bCs/>
              </w:rPr>
              <w:t>-0,90</w:t>
            </w:r>
          </w:p>
        </w:tc>
      </w:tr>
      <w:tr w:rsidR="004D3A8E" w:rsidRPr="00566999" w:rsidTr="00566999">
        <w:trPr>
          <w:trHeight w:val="380"/>
        </w:trPr>
        <w:tc>
          <w:tcPr>
            <w:tcW w:w="1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0,0197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-0,02</w:t>
            </w:r>
          </w:p>
        </w:tc>
      </w:tr>
      <w:tr w:rsidR="004D3A8E" w:rsidRPr="00566999" w:rsidTr="00566999">
        <w:trPr>
          <w:trHeight w:val="380"/>
        </w:trPr>
        <w:tc>
          <w:tcPr>
            <w:tcW w:w="1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Д'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0,017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0,0061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66999">
              <w:rPr>
                <w:rFonts w:ascii="Times New Roman" w:hAnsi="Times New Roman" w:cs="Times New Roman"/>
                <w:b/>
                <w:bCs/>
              </w:rPr>
              <w:t>-0,64</w:t>
            </w:r>
          </w:p>
        </w:tc>
      </w:tr>
      <w:tr w:rsidR="004D3A8E" w:rsidRPr="00566999" w:rsidTr="00566999">
        <w:trPr>
          <w:trHeight w:val="380"/>
        </w:trPr>
        <w:tc>
          <w:tcPr>
            <w:tcW w:w="1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0,0434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-0,13</w:t>
            </w:r>
          </w:p>
        </w:tc>
      </w:tr>
      <w:tr w:rsidR="004D3A8E" w:rsidRPr="00566999" w:rsidTr="00566999">
        <w:trPr>
          <w:trHeight w:val="380"/>
        </w:trPr>
        <w:tc>
          <w:tcPr>
            <w:tcW w:w="1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0,026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0,0257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-0,01</w:t>
            </w:r>
          </w:p>
        </w:tc>
      </w:tr>
      <w:tr w:rsidR="004D3A8E" w:rsidRPr="00566999" w:rsidTr="00566999">
        <w:trPr>
          <w:trHeight w:val="380"/>
        </w:trPr>
        <w:tc>
          <w:tcPr>
            <w:tcW w:w="1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0,008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0,0064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-0,20</w:t>
            </w:r>
          </w:p>
        </w:tc>
      </w:tr>
      <w:tr w:rsidR="004D3A8E" w:rsidRPr="00566999" w:rsidTr="00566999">
        <w:trPr>
          <w:trHeight w:val="380"/>
        </w:trPr>
        <w:tc>
          <w:tcPr>
            <w:tcW w:w="172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12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0,013</w:t>
            </w:r>
          </w:p>
        </w:tc>
        <w:tc>
          <w:tcPr>
            <w:tcW w:w="1679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0,0176</w:t>
            </w:r>
          </w:p>
        </w:tc>
        <w:tc>
          <w:tcPr>
            <w:tcW w:w="1539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4D3A8E" w:rsidRPr="00566999" w:rsidRDefault="004D3A8E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0,36</w:t>
            </w:r>
          </w:p>
        </w:tc>
      </w:tr>
      <w:tr w:rsidR="00BB4ADA" w:rsidRPr="00566999" w:rsidTr="00566999">
        <w:trPr>
          <w:trHeight w:val="37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3'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0,0023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0,16</w:t>
            </w:r>
          </w:p>
        </w:tc>
      </w:tr>
      <w:tr w:rsidR="00BB4ADA" w:rsidRPr="00566999" w:rsidTr="00566999">
        <w:trPr>
          <w:trHeight w:val="37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0,041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0,0350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-0,15</w:t>
            </w:r>
          </w:p>
        </w:tc>
      </w:tr>
      <w:tr w:rsidR="00BB4ADA" w:rsidRPr="00566999" w:rsidTr="00566999">
        <w:trPr>
          <w:trHeight w:val="37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0,0185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0,23</w:t>
            </w:r>
          </w:p>
        </w:tc>
      </w:tr>
      <w:tr w:rsidR="00BB4ADA" w:rsidRPr="00566999" w:rsidTr="00566999">
        <w:trPr>
          <w:trHeight w:val="37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0,0231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0,78</w:t>
            </w:r>
          </w:p>
        </w:tc>
      </w:tr>
      <w:tr w:rsidR="00BB4ADA" w:rsidRPr="00566999" w:rsidTr="00566999">
        <w:trPr>
          <w:trHeight w:val="37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0,0240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-0,20</w:t>
            </w:r>
          </w:p>
        </w:tc>
      </w:tr>
      <w:tr w:rsidR="00BB4ADA" w:rsidRPr="00566999" w:rsidTr="00566999">
        <w:trPr>
          <w:trHeight w:val="37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К'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0,0040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0,35</w:t>
            </w:r>
          </w:p>
        </w:tc>
      </w:tr>
      <w:tr w:rsidR="00BB4ADA" w:rsidRPr="00566999" w:rsidTr="00566999">
        <w:trPr>
          <w:trHeight w:val="37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0,0370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0,85</w:t>
            </w:r>
          </w:p>
        </w:tc>
      </w:tr>
      <w:tr w:rsidR="00BB4ADA" w:rsidRPr="00566999" w:rsidTr="00566999">
        <w:trPr>
          <w:trHeight w:val="37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Л'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0,017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0,0139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-0,18</w:t>
            </w:r>
          </w:p>
        </w:tc>
      </w:tr>
      <w:tr w:rsidR="00BB4ADA" w:rsidRPr="00566999" w:rsidTr="00566999">
        <w:trPr>
          <w:trHeight w:val="37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0,025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0,0292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0,17</w:t>
            </w:r>
          </w:p>
        </w:tc>
      </w:tr>
      <w:tr w:rsidR="00BB4ADA" w:rsidRPr="00566999" w:rsidTr="00566999">
        <w:trPr>
          <w:trHeight w:val="37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М'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0,0081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0,16</w:t>
            </w:r>
          </w:p>
        </w:tc>
      </w:tr>
      <w:tr w:rsidR="00BB4ADA" w:rsidRPr="00566999" w:rsidTr="00566999">
        <w:trPr>
          <w:trHeight w:val="37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0,0503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0,26</w:t>
            </w:r>
          </w:p>
        </w:tc>
      </w:tr>
      <w:tr w:rsidR="00BB4ADA" w:rsidRPr="00566999" w:rsidTr="00566999">
        <w:trPr>
          <w:trHeight w:val="375"/>
        </w:trPr>
        <w:tc>
          <w:tcPr>
            <w:tcW w:w="16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Н'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12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0,024</w:t>
            </w:r>
          </w:p>
        </w:tc>
        <w:tc>
          <w:tcPr>
            <w:tcW w:w="1679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0,0217</w:t>
            </w:r>
          </w:p>
        </w:tc>
        <w:tc>
          <w:tcPr>
            <w:tcW w:w="1539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-0,10</w:t>
            </w:r>
          </w:p>
        </w:tc>
      </w:tr>
      <w:tr w:rsidR="00BB4ADA" w:rsidRPr="00566999" w:rsidTr="00566999">
        <w:trPr>
          <w:trHeight w:val="3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0,0671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0,00</w:t>
            </w:r>
          </w:p>
        </w:tc>
      </w:tr>
      <w:tr w:rsidR="00BB4ADA" w:rsidRPr="00566999" w:rsidTr="00566999">
        <w:trPr>
          <w:trHeight w:val="37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0,037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0,0564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0,52</w:t>
            </w:r>
          </w:p>
        </w:tc>
      </w:tr>
      <w:tr w:rsidR="00BB4ADA" w:rsidRPr="00566999" w:rsidTr="00566999">
        <w:trPr>
          <w:trHeight w:val="37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0,0246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0,23</w:t>
            </w:r>
          </w:p>
        </w:tc>
      </w:tr>
      <w:tr w:rsidR="00BB4ADA" w:rsidRPr="00566999" w:rsidTr="00566999">
        <w:trPr>
          <w:trHeight w:val="375"/>
        </w:trPr>
        <w:tc>
          <w:tcPr>
            <w:tcW w:w="16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П'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1679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0,0023</w:t>
            </w:r>
          </w:p>
        </w:tc>
        <w:tc>
          <w:tcPr>
            <w:tcW w:w="1539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-0,61</w:t>
            </w:r>
          </w:p>
        </w:tc>
      </w:tr>
      <w:tr w:rsidR="00BB4ADA" w:rsidRPr="00566999" w:rsidTr="00566999">
        <w:trPr>
          <w:trHeight w:val="3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0,024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0,0524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1,18</w:t>
            </w:r>
          </w:p>
        </w:tc>
      </w:tr>
      <w:tr w:rsidR="00BB4ADA" w:rsidRPr="00566999" w:rsidTr="00566999">
        <w:trPr>
          <w:trHeight w:val="37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Р'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0,014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0,0130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-0,07</w:t>
            </w:r>
          </w:p>
        </w:tc>
      </w:tr>
      <w:tr w:rsidR="00BB4ADA" w:rsidRPr="00566999" w:rsidTr="00566999">
        <w:trPr>
          <w:trHeight w:val="37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0,032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0,0370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0,16</w:t>
            </w:r>
          </w:p>
        </w:tc>
      </w:tr>
      <w:tr w:rsidR="00BB4ADA" w:rsidRPr="00566999" w:rsidTr="00566999">
        <w:trPr>
          <w:trHeight w:val="37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С’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0,017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0,0124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-0,27</w:t>
            </w:r>
          </w:p>
        </w:tc>
      </w:tr>
      <w:tr w:rsidR="00BB4ADA" w:rsidRPr="00566999" w:rsidTr="00566999">
        <w:trPr>
          <w:trHeight w:val="37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0,055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0,0451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-0,18</w:t>
            </w:r>
          </w:p>
        </w:tc>
      </w:tr>
      <w:tr w:rsidR="00BB4ADA" w:rsidRPr="00566999" w:rsidTr="00566999">
        <w:trPr>
          <w:trHeight w:val="37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Т'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0,0116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-0,42</w:t>
            </w:r>
          </w:p>
        </w:tc>
      </w:tr>
      <w:tr w:rsidR="00BB4ADA" w:rsidRPr="00566999" w:rsidTr="00566999">
        <w:trPr>
          <w:trHeight w:val="37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0,017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0,0200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0,17</w:t>
            </w:r>
          </w:p>
        </w:tc>
      </w:tr>
      <w:tr w:rsidR="00BB4ADA" w:rsidRPr="00566999" w:rsidTr="00566999">
        <w:trPr>
          <w:trHeight w:val="37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0,0139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0,16</w:t>
            </w:r>
          </w:p>
        </w:tc>
      </w:tr>
      <w:tr w:rsidR="00BB4ADA" w:rsidRPr="00566999" w:rsidTr="00566999">
        <w:trPr>
          <w:trHeight w:val="37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566999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4ADA" w:rsidRPr="00566999" w:rsidTr="00566999">
        <w:trPr>
          <w:trHeight w:val="37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Ф'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0,0003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-0,71</w:t>
            </w:r>
          </w:p>
        </w:tc>
      </w:tr>
      <w:tr w:rsidR="00BB4ADA" w:rsidRPr="00566999" w:rsidTr="00566999">
        <w:trPr>
          <w:trHeight w:val="37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0,008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0,0119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0,48</w:t>
            </w:r>
          </w:p>
        </w:tc>
      </w:tr>
      <w:tr w:rsidR="00BB4ADA" w:rsidRPr="00566999" w:rsidTr="00566999">
        <w:trPr>
          <w:trHeight w:val="37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X'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566999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4ADA" w:rsidRPr="00566999" w:rsidTr="00566999">
        <w:trPr>
          <w:trHeight w:val="37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0,0029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-0,28</w:t>
            </w:r>
          </w:p>
        </w:tc>
      </w:tr>
      <w:tr w:rsidR="00BB4ADA" w:rsidRPr="00566999" w:rsidTr="00566999">
        <w:trPr>
          <w:trHeight w:val="37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0,0148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-0,26</w:t>
            </w:r>
          </w:p>
        </w:tc>
      </w:tr>
      <w:tr w:rsidR="00BB4ADA" w:rsidRPr="00566999" w:rsidTr="00566999">
        <w:trPr>
          <w:trHeight w:val="37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0,0104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-0,13</w:t>
            </w:r>
          </w:p>
        </w:tc>
      </w:tr>
      <w:tr w:rsidR="00BB4ADA" w:rsidRPr="00566999" w:rsidTr="00566999">
        <w:trPr>
          <w:trHeight w:val="37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Щ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0,0023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-0,23</w:t>
            </w:r>
          </w:p>
        </w:tc>
      </w:tr>
      <w:tr w:rsidR="00BB4ADA" w:rsidRPr="00566999" w:rsidTr="00566999">
        <w:trPr>
          <w:trHeight w:val="375"/>
        </w:trPr>
        <w:tc>
          <w:tcPr>
            <w:tcW w:w="16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12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679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0,0150</w:t>
            </w:r>
          </w:p>
        </w:tc>
        <w:tc>
          <w:tcPr>
            <w:tcW w:w="1539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0,50</w:t>
            </w:r>
          </w:p>
        </w:tc>
      </w:tr>
      <w:tr w:rsidR="00BB4ADA" w:rsidRPr="00566999" w:rsidTr="00566999">
        <w:trPr>
          <w:trHeight w:val="375"/>
        </w:trPr>
        <w:tc>
          <w:tcPr>
            <w:tcW w:w="1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0,0069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0,16</w:t>
            </w:r>
          </w:p>
        </w:tc>
      </w:tr>
      <w:tr w:rsidR="00BB4ADA" w:rsidRPr="00566999" w:rsidTr="00566999">
        <w:trPr>
          <w:trHeight w:val="375"/>
        </w:trPr>
        <w:tc>
          <w:tcPr>
            <w:tcW w:w="1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566999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4ADA" w:rsidRPr="00566999" w:rsidTr="00566999">
        <w:trPr>
          <w:trHeight w:val="375"/>
        </w:trPr>
        <w:tc>
          <w:tcPr>
            <w:tcW w:w="1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0,0035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2,47</w:t>
            </w:r>
          </w:p>
        </w:tc>
      </w:tr>
      <w:tr w:rsidR="00BB4ADA" w:rsidRPr="00566999" w:rsidTr="00566999">
        <w:trPr>
          <w:trHeight w:val="375"/>
        </w:trPr>
        <w:tc>
          <w:tcPr>
            <w:tcW w:w="1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0,0017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-0,57</w:t>
            </w:r>
          </w:p>
        </w:tc>
      </w:tr>
      <w:tr w:rsidR="00BB4ADA" w:rsidRPr="00566999" w:rsidTr="00566999">
        <w:trPr>
          <w:trHeight w:val="375"/>
        </w:trPr>
        <w:tc>
          <w:tcPr>
            <w:tcW w:w="1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0,0023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0,16</w:t>
            </w:r>
          </w:p>
        </w:tc>
      </w:tr>
      <w:tr w:rsidR="00BB4ADA" w:rsidRPr="00566999" w:rsidTr="00566999">
        <w:trPr>
          <w:trHeight w:val="375"/>
        </w:trPr>
        <w:tc>
          <w:tcPr>
            <w:tcW w:w="1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0,0119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-0,09</w:t>
            </w:r>
          </w:p>
        </w:tc>
      </w:tr>
      <w:tr w:rsidR="00BB4ADA" w:rsidRPr="00566999" w:rsidTr="00566999">
        <w:trPr>
          <w:trHeight w:val="375"/>
        </w:trPr>
        <w:tc>
          <w:tcPr>
            <w:tcW w:w="1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0,0127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0,16</w:t>
            </w:r>
          </w:p>
        </w:tc>
      </w:tr>
      <w:tr w:rsidR="00BB4ADA" w:rsidRPr="00566999" w:rsidTr="00566999">
        <w:trPr>
          <w:trHeight w:val="375"/>
        </w:trPr>
        <w:tc>
          <w:tcPr>
            <w:tcW w:w="1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Ё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0,039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0,0087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-0,78</w:t>
            </w:r>
          </w:p>
        </w:tc>
      </w:tr>
      <w:tr w:rsidR="00BB4ADA" w:rsidRPr="00566999" w:rsidTr="00566999">
        <w:trPr>
          <w:trHeight w:val="375"/>
        </w:trPr>
        <w:tc>
          <w:tcPr>
            <w:tcW w:w="1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слог</w:t>
            </w:r>
            <w:r w:rsidR="00566999" w:rsidRPr="00566999">
              <w:rPr>
                <w:rFonts w:ascii="Times New Roman" w:hAnsi="Times New Roman" w:cs="Times New Roman"/>
              </w:rPr>
              <w:t xml:space="preserve"> </w:t>
            </w:r>
            <w:r w:rsidRPr="00566999">
              <w:rPr>
                <w:rFonts w:ascii="Times New Roman" w:hAnsi="Times New Roman" w:cs="Times New Roman"/>
              </w:rPr>
              <w:t>-ОР-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566999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0,019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566999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4ADA" w:rsidRPr="00566999" w:rsidTr="00566999">
        <w:trPr>
          <w:trHeight w:val="375"/>
        </w:trPr>
        <w:tc>
          <w:tcPr>
            <w:tcW w:w="1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слог</w:t>
            </w:r>
            <w:r w:rsidR="00566999" w:rsidRPr="00566999">
              <w:rPr>
                <w:rFonts w:ascii="Times New Roman" w:hAnsi="Times New Roman" w:cs="Times New Roman"/>
              </w:rPr>
              <w:t xml:space="preserve"> </w:t>
            </w:r>
            <w:r w:rsidRPr="00566999">
              <w:rPr>
                <w:rFonts w:ascii="Times New Roman" w:hAnsi="Times New Roman" w:cs="Times New Roman"/>
              </w:rPr>
              <w:t>-РО-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566999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566999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4ADA" w:rsidRPr="00566999" w:rsidTr="00566999">
        <w:trPr>
          <w:trHeight w:val="375"/>
        </w:trPr>
        <w:tc>
          <w:tcPr>
            <w:tcW w:w="1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слог</w:t>
            </w:r>
            <w:r w:rsidR="00566999" w:rsidRPr="00566999">
              <w:rPr>
                <w:rFonts w:ascii="Times New Roman" w:hAnsi="Times New Roman" w:cs="Times New Roman"/>
              </w:rPr>
              <w:t xml:space="preserve"> </w:t>
            </w:r>
            <w:r w:rsidRPr="00566999">
              <w:rPr>
                <w:rFonts w:ascii="Times New Roman" w:hAnsi="Times New Roman" w:cs="Times New Roman"/>
              </w:rPr>
              <w:t>-ЁР-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566999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BB4ADA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>0,004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ADA" w:rsidRPr="00566999" w:rsidRDefault="00566999" w:rsidP="005669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699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66999" w:rsidRDefault="00566999" w:rsidP="005669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A2D" w:rsidRPr="00566999" w:rsidRDefault="00566999" w:rsidP="005669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A11A2D" w:rsidRPr="00566999">
        <w:rPr>
          <w:rFonts w:ascii="Times New Roman" w:hAnsi="Times New Roman" w:cs="Times New Roman"/>
          <w:sz w:val="28"/>
          <w:szCs w:val="28"/>
        </w:rPr>
        <w:t>Здесь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видим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A8E" w:rsidRPr="00566999">
        <w:rPr>
          <w:rFonts w:ascii="Times New Roman" w:hAnsi="Times New Roman" w:cs="Times New Roman"/>
          <w:sz w:val="28"/>
          <w:szCs w:val="28"/>
        </w:rPr>
        <w:t>превышение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A8E" w:rsidRPr="00566999">
        <w:rPr>
          <w:rFonts w:ascii="Times New Roman" w:hAnsi="Times New Roman" w:cs="Times New Roman"/>
          <w:sz w:val="28"/>
          <w:szCs w:val="28"/>
        </w:rPr>
        <w:t>частотностей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A8E" w:rsidRPr="00566999">
        <w:rPr>
          <w:rFonts w:ascii="Times New Roman" w:hAnsi="Times New Roman" w:cs="Times New Roman"/>
          <w:sz w:val="28"/>
          <w:szCs w:val="28"/>
        </w:rPr>
        <w:t>звукобукв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A8E" w:rsidRPr="00566999">
        <w:rPr>
          <w:rFonts w:ascii="Times New Roman" w:hAnsi="Times New Roman" w:cs="Times New Roman"/>
          <w:sz w:val="28"/>
          <w:szCs w:val="28"/>
        </w:rPr>
        <w:t>«В»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A8E" w:rsidRPr="00566999">
        <w:rPr>
          <w:rFonts w:ascii="Times New Roman" w:hAnsi="Times New Roman" w:cs="Times New Roman"/>
          <w:sz w:val="28"/>
          <w:szCs w:val="28"/>
        </w:rPr>
        <w:t>(отклонение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A8E" w:rsidRPr="0056699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A8E" w:rsidRPr="00566999">
        <w:rPr>
          <w:rFonts w:ascii="Times New Roman" w:hAnsi="Times New Roman" w:cs="Times New Roman"/>
          <w:sz w:val="28"/>
          <w:szCs w:val="28"/>
        </w:rPr>
        <w:t>нормы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A8E" w:rsidRPr="00566999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A8E" w:rsidRPr="00566999">
        <w:rPr>
          <w:rFonts w:ascii="Times New Roman" w:hAnsi="Times New Roman" w:cs="Times New Roman"/>
          <w:sz w:val="28"/>
          <w:szCs w:val="28"/>
        </w:rPr>
        <w:t>50%),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A8E" w:rsidRPr="00566999">
        <w:rPr>
          <w:rFonts w:ascii="Times New Roman" w:hAnsi="Times New Roman" w:cs="Times New Roman"/>
          <w:sz w:val="28"/>
          <w:szCs w:val="28"/>
        </w:rPr>
        <w:t>«Г»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A8E" w:rsidRPr="00566999">
        <w:rPr>
          <w:rFonts w:ascii="Times New Roman" w:hAnsi="Times New Roman" w:cs="Times New Roman"/>
          <w:sz w:val="28"/>
          <w:szCs w:val="28"/>
        </w:rPr>
        <w:t>(78%),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A8E" w:rsidRPr="00566999">
        <w:rPr>
          <w:rFonts w:ascii="Times New Roman" w:hAnsi="Times New Roman" w:cs="Times New Roman"/>
          <w:sz w:val="28"/>
          <w:szCs w:val="28"/>
        </w:rPr>
        <w:t>«Л»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A8E" w:rsidRPr="00566999">
        <w:rPr>
          <w:rFonts w:ascii="Times New Roman" w:hAnsi="Times New Roman" w:cs="Times New Roman"/>
          <w:sz w:val="28"/>
          <w:szCs w:val="28"/>
        </w:rPr>
        <w:t>(85%)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A8E" w:rsidRPr="00566999">
        <w:rPr>
          <w:rFonts w:ascii="Times New Roman" w:hAnsi="Times New Roman" w:cs="Times New Roman"/>
          <w:sz w:val="28"/>
          <w:szCs w:val="28"/>
        </w:rPr>
        <w:t>ударного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A8E" w:rsidRPr="00566999">
        <w:rPr>
          <w:rFonts w:ascii="Times New Roman" w:hAnsi="Times New Roman" w:cs="Times New Roman"/>
          <w:sz w:val="28"/>
          <w:szCs w:val="28"/>
        </w:rPr>
        <w:t>«О»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A8E" w:rsidRPr="00566999">
        <w:rPr>
          <w:rFonts w:ascii="Times New Roman" w:hAnsi="Times New Roman" w:cs="Times New Roman"/>
          <w:sz w:val="28"/>
          <w:szCs w:val="28"/>
        </w:rPr>
        <w:t>(52%),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A8E" w:rsidRPr="00566999">
        <w:rPr>
          <w:rFonts w:ascii="Times New Roman" w:hAnsi="Times New Roman" w:cs="Times New Roman"/>
          <w:sz w:val="28"/>
          <w:szCs w:val="28"/>
        </w:rPr>
        <w:t>«Р»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A8E" w:rsidRPr="00566999">
        <w:rPr>
          <w:rFonts w:ascii="Times New Roman" w:hAnsi="Times New Roman" w:cs="Times New Roman"/>
          <w:sz w:val="28"/>
          <w:szCs w:val="28"/>
        </w:rPr>
        <w:t>(118%),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A8E" w:rsidRPr="00566999">
        <w:rPr>
          <w:rFonts w:ascii="Times New Roman" w:hAnsi="Times New Roman" w:cs="Times New Roman"/>
          <w:sz w:val="28"/>
          <w:szCs w:val="28"/>
        </w:rPr>
        <w:t>ударного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A8E" w:rsidRPr="00566999">
        <w:rPr>
          <w:rFonts w:ascii="Times New Roman" w:hAnsi="Times New Roman" w:cs="Times New Roman"/>
          <w:sz w:val="28"/>
          <w:szCs w:val="28"/>
        </w:rPr>
        <w:t>«Э»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A8E" w:rsidRPr="00566999">
        <w:rPr>
          <w:rFonts w:ascii="Times New Roman" w:hAnsi="Times New Roman" w:cs="Times New Roman"/>
          <w:sz w:val="28"/>
          <w:szCs w:val="28"/>
        </w:rPr>
        <w:t>(247%).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переводе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Жаботинского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видим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достоверное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превышение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частотности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звука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«Р».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звук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характеризуется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агрессивностью,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резкостью.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твердый,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жесткий.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сочетания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согласными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звуками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мрачные,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неприятные,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неблагозвучные.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Частое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раскатистого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звука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вносит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напряжение.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сделать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переводчик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намеренно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(или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интуитивно)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выбирал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максимальной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частотой,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приблизить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звучание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перевода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звучанию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оригинала.</w:t>
      </w:r>
    </w:p>
    <w:p w:rsidR="004D3A8E" w:rsidRPr="00566999" w:rsidRDefault="004D3A8E" w:rsidP="005669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99">
        <w:rPr>
          <w:rFonts w:ascii="Times New Roman" w:hAnsi="Times New Roman" w:cs="Times New Roman"/>
          <w:sz w:val="28"/>
          <w:szCs w:val="28"/>
        </w:rPr>
        <w:t>Кроме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того,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тексте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перевода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Жаботинского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выявлено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превышение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частотностей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="00A11A2D" w:rsidRPr="00566999">
        <w:rPr>
          <w:rFonts w:ascii="Times New Roman" w:hAnsi="Times New Roman" w:cs="Times New Roman"/>
          <w:sz w:val="28"/>
          <w:szCs w:val="28"/>
        </w:rPr>
        <w:t>звукобукв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«Й»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(на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78%),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«Х»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(на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48%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от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нормы),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«Ы»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(на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50%).</w:t>
      </w:r>
    </w:p>
    <w:p w:rsidR="004D3A8E" w:rsidRPr="00566999" w:rsidRDefault="00A11A2D" w:rsidP="005669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99">
        <w:rPr>
          <w:rFonts w:ascii="Times New Roman" w:hAnsi="Times New Roman" w:cs="Times New Roman"/>
          <w:sz w:val="28"/>
          <w:szCs w:val="28"/>
        </w:rPr>
        <w:t>Все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эти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звуки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придают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звучанию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особенный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оттенок,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создают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="00BB4ADA" w:rsidRPr="00566999">
        <w:rPr>
          <w:rFonts w:ascii="Times New Roman" w:hAnsi="Times New Roman" w:cs="Times New Roman"/>
          <w:sz w:val="28"/>
          <w:szCs w:val="28"/>
        </w:rPr>
        <w:t>напряженный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эмоциональный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фон,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на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котором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разворачивается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действие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поэмы,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подкрепляют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ее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семантическую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сторону.</w:t>
      </w:r>
    </w:p>
    <w:p w:rsidR="004D3A8E" w:rsidRPr="00566999" w:rsidRDefault="004D3A8E" w:rsidP="0056699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7003" w:rsidRPr="00566999" w:rsidRDefault="00C57003" w:rsidP="0056699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6999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566999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C57003" w:rsidRPr="00566999" w:rsidRDefault="00C57003" w:rsidP="0056699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7003" w:rsidRPr="00566999" w:rsidRDefault="00C57003" w:rsidP="005669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99">
        <w:rPr>
          <w:rFonts w:ascii="Times New Roman" w:hAnsi="Times New Roman" w:cs="Times New Roman"/>
          <w:sz w:val="28"/>
          <w:szCs w:val="28"/>
        </w:rPr>
        <w:t>Значение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слова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-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это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его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содержание,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звучание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-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его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форма.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Содержание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форма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любом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явлении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действительности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взаимодействуют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вполне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определенным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образом,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а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именно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-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они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всегда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стремятся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к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взаимному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соответствию.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Содержание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форма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слова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должны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стремиться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к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взаимному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соответствию.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Такое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соответствие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называют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мотивацией,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а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слово,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для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которого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это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стремление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оказалось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реализованным,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т.е.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содержание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форма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которого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находятся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соответствии,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называют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мотивированным.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Форма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таких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слов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как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бы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подсказывает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их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содержание,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а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это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очень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важно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для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языка: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нашей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памяти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должно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храниться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огромное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количество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форм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слов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их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значений,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причем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мы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должны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мгновенно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вспоминать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значения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любой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словесной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формы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форму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любого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значения,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иначе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мы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просто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не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сможем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оперировать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языком.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66999">
        <w:rPr>
          <w:b w:val="0"/>
          <w:bCs w:val="0"/>
          <w:color w:val="auto"/>
          <w:sz w:val="28"/>
          <w:szCs w:val="28"/>
        </w:rPr>
        <w:t>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фонетическим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типом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мотивированности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все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гораздо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сложнее.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Поскольку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мы,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как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правило,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осознаем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фонетической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значимости,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то,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естественно,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можем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сознавать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фонетической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мотивированности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слова.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Нужно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"просчитать"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многие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тысячи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потому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что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только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большой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материал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выявит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какие-то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общеязыковые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тенденции.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(А.П.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Журавлев.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«Уважаемое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слово,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лицу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ли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вам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ваша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форма?»)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66999">
        <w:rPr>
          <w:b w:val="0"/>
          <w:bCs w:val="0"/>
          <w:color w:val="auto"/>
          <w:sz w:val="28"/>
          <w:szCs w:val="28"/>
        </w:rPr>
        <w:t>Язык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силу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своей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коммуникативной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функции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служит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человеку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только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для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выражения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мысли,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для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передачи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его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отношения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высказываемому,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есть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его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чувств,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оценок,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желаний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эмоций.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Эти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неотъемлемые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факторы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возникают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силу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того,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что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отображаемые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нами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предметы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действительно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затрагивают,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выражают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наши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потребности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интересы,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связь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миром,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привязанность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нему.</w:t>
      </w:r>
    </w:p>
    <w:p w:rsidR="00C57003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66999">
        <w:rPr>
          <w:b w:val="0"/>
          <w:bCs w:val="0"/>
          <w:color w:val="auto"/>
          <w:sz w:val="28"/>
          <w:szCs w:val="28"/>
        </w:rPr>
        <w:t>Значение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-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это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одна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из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самых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неоднозначных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спорных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проблем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теории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языка.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Вопрос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определения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значения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(имеется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ввиду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лексическое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значение)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широко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освещен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трудах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отечественных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зарубежных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лингвистов.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Однако,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несмотря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многовековую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историю,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он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сих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пор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получил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только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общепризнанного,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даже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хотя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бы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достаточно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ясного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ответа.</w:t>
      </w:r>
    </w:p>
    <w:p w:rsidR="00BB4ADA" w:rsidRPr="00566999" w:rsidRDefault="00C57003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66999">
        <w:rPr>
          <w:b w:val="0"/>
          <w:bCs w:val="0"/>
          <w:color w:val="auto"/>
          <w:sz w:val="28"/>
          <w:szCs w:val="28"/>
        </w:rPr>
        <w:t>Фоносемантика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выражает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связь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звучания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тем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влиянием,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которое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оказывает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реципиента.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Данное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направление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науки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языке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меньшей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степени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апеллирует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понятийному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содержанию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слова,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но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обращает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внимание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звучание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как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совокупность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фонетических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элементов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их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суммарное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воздействие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на</w:t>
      </w:r>
      <w:r w:rsidR="00566999">
        <w:rPr>
          <w:b w:val="0"/>
          <w:bCs w:val="0"/>
          <w:color w:val="auto"/>
          <w:sz w:val="28"/>
          <w:szCs w:val="28"/>
        </w:rPr>
        <w:t xml:space="preserve"> </w:t>
      </w:r>
      <w:r w:rsidRPr="00566999">
        <w:rPr>
          <w:b w:val="0"/>
          <w:bCs w:val="0"/>
          <w:color w:val="auto"/>
          <w:sz w:val="28"/>
          <w:szCs w:val="28"/>
        </w:rPr>
        <w:t>слушателя.</w:t>
      </w:r>
    </w:p>
    <w:p w:rsidR="00566999" w:rsidRDefault="00566999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</w:p>
    <w:p w:rsidR="00C57003" w:rsidRPr="00566999" w:rsidRDefault="00BB4ADA" w:rsidP="00566999">
      <w:pPr>
        <w:pStyle w:val="2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566999">
        <w:rPr>
          <w:b w:val="0"/>
          <w:bCs w:val="0"/>
          <w:color w:val="auto"/>
          <w:sz w:val="28"/>
          <w:szCs w:val="28"/>
        </w:rPr>
        <w:br w:type="page"/>
      </w:r>
      <w:r w:rsidRPr="00566999">
        <w:rPr>
          <w:bCs w:val="0"/>
          <w:color w:val="auto"/>
          <w:sz w:val="28"/>
          <w:szCs w:val="28"/>
        </w:rPr>
        <w:t>Список</w:t>
      </w:r>
      <w:r w:rsidR="00566999" w:rsidRPr="00566999">
        <w:rPr>
          <w:bCs w:val="0"/>
          <w:color w:val="auto"/>
          <w:sz w:val="28"/>
          <w:szCs w:val="28"/>
        </w:rPr>
        <w:t xml:space="preserve"> </w:t>
      </w:r>
      <w:r w:rsidRPr="00566999">
        <w:rPr>
          <w:bCs w:val="0"/>
          <w:color w:val="auto"/>
          <w:sz w:val="28"/>
          <w:szCs w:val="28"/>
        </w:rPr>
        <w:t>литературы</w:t>
      </w:r>
    </w:p>
    <w:p w:rsidR="00D743A0" w:rsidRPr="00566999" w:rsidRDefault="00D743A0" w:rsidP="00566999">
      <w:pPr>
        <w:pStyle w:val="2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</w:p>
    <w:p w:rsidR="00D743A0" w:rsidRPr="00566999" w:rsidRDefault="00D743A0" w:rsidP="0056699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999">
        <w:rPr>
          <w:rFonts w:ascii="Times New Roman" w:hAnsi="Times New Roman" w:cs="Times New Roman"/>
          <w:sz w:val="28"/>
          <w:szCs w:val="28"/>
        </w:rPr>
        <w:t>1.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Алексеева,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Введение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переводоведение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[Текст]/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И.С.Алексеева.-СПб.: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Издательство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Академия,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2004.-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273с,</w:t>
      </w:r>
    </w:p>
    <w:p w:rsidR="00D743A0" w:rsidRPr="00566999" w:rsidRDefault="00D743A0" w:rsidP="0056699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999">
        <w:rPr>
          <w:rFonts w:ascii="Times New Roman" w:hAnsi="Times New Roman" w:cs="Times New Roman"/>
          <w:sz w:val="28"/>
          <w:szCs w:val="28"/>
        </w:rPr>
        <w:t>2.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Балаш,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М.А.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Фоносемантическая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структура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текста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как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фактор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его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понимания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(экснериментальное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исследование):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Автореф,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дисс.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...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канд.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филол.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наук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[Текст]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/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М.А.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Балаш.-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Барнаул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1999.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-15с.</w:t>
      </w:r>
    </w:p>
    <w:p w:rsidR="00D743A0" w:rsidRPr="00566999" w:rsidRDefault="00D743A0" w:rsidP="0056699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999">
        <w:rPr>
          <w:rFonts w:ascii="Times New Roman" w:hAnsi="Times New Roman" w:cs="Times New Roman"/>
          <w:sz w:val="28"/>
          <w:szCs w:val="28"/>
        </w:rPr>
        <w:t>3.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Бархударов,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Л.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Язык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перевод.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Вопросы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общей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частной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теории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перевода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[Текст]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/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Л.С.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Бархударов.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-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М.: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Междунар.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Отношения,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1975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-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239с.</w:t>
      </w:r>
    </w:p>
    <w:p w:rsidR="00D743A0" w:rsidRPr="00566999" w:rsidRDefault="00D743A0" w:rsidP="0056699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999">
        <w:rPr>
          <w:rFonts w:ascii="Times New Roman" w:hAnsi="Times New Roman" w:cs="Times New Roman"/>
          <w:sz w:val="28"/>
          <w:szCs w:val="28"/>
        </w:rPr>
        <w:t>4.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Васина,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Ю.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Эквивалентность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[Электронный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ресурс]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/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Ю.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Васина.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-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Екатеринбург.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2000//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http://zoo/ustu/ru/inter/aeque.html</w:t>
      </w:r>
    </w:p>
    <w:p w:rsidR="00D743A0" w:rsidRPr="00566999" w:rsidRDefault="00D743A0" w:rsidP="0056699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999">
        <w:rPr>
          <w:rFonts w:ascii="Times New Roman" w:hAnsi="Times New Roman" w:cs="Times New Roman"/>
          <w:sz w:val="28"/>
          <w:szCs w:val="28"/>
        </w:rPr>
        <w:t>5.Виды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эмоций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чувств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[Электронный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ресурс]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//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http://www.psi.webzone.ru.123700.htm.</w:t>
      </w:r>
    </w:p>
    <w:p w:rsidR="00D743A0" w:rsidRPr="00566999" w:rsidRDefault="00D743A0" w:rsidP="0056699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999">
        <w:rPr>
          <w:rFonts w:ascii="Times New Roman" w:hAnsi="Times New Roman" w:cs="Times New Roman"/>
          <w:sz w:val="28"/>
          <w:szCs w:val="28"/>
        </w:rPr>
        <w:t>6.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Виноградов,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Стилистика.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Теория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поэтической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речи.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Поэтика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[Текст]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/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В.В.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Виноградов.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-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М.: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Высшая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школа,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1963.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-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479с.</w:t>
      </w:r>
    </w:p>
    <w:p w:rsidR="00D743A0" w:rsidRPr="00566999" w:rsidRDefault="00D743A0" w:rsidP="0056699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999">
        <w:rPr>
          <w:rFonts w:ascii="Times New Roman" w:hAnsi="Times New Roman" w:cs="Times New Roman"/>
          <w:sz w:val="28"/>
          <w:szCs w:val="28"/>
        </w:rPr>
        <w:t>7.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Воронин,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Основы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фоносемантики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[Текст]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/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СВ.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Воронин.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-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Л.: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Изд-во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ЛГУ,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1982-244с.</w:t>
      </w:r>
    </w:p>
    <w:p w:rsidR="00D743A0" w:rsidRPr="00566999" w:rsidRDefault="00D743A0" w:rsidP="0056699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999">
        <w:rPr>
          <w:rFonts w:ascii="Times New Roman" w:hAnsi="Times New Roman" w:cs="Times New Roman"/>
          <w:sz w:val="28"/>
          <w:szCs w:val="28"/>
        </w:rPr>
        <w:t>8.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Воронин,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Фоносемантические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идеи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зарубежном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языкознании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[Текст]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/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СВ.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Воронин.-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Л.: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Изд-во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ЛГУ,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1990.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-199с.</w:t>
      </w:r>
    </w:p>
    <w:p w:rsidR="00D743A0" w:rsidRPr="00566999" w:rsidRDefault="00D743A0" w:rsidP="0056699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999">
        <w:rPr>
          <w:rFonts w:ascii="Times New Roman" w:hAnsi="Times New Roman" w:cs="Times New Roman"/>
          <w:sz w:val="28"/>
          <w:szCs w:val="28"/>
        </w:rPr>
        <w:t>9.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Гальперин,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И.Р.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Избранные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труды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[Текст]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/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И.Р.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Гальперин.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-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М.: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Высшая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школа,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2005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-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254с.</w:t>
      </w:r>
    </w:p>
    <w:p w:rsidR="00D743A0" w:rsidRPr="00566999" w:rsidRDefault="00D743A0" w:rsidP="0056699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999">
        <w:rPr>
          <w:rFonts w:ascii="Times New Roman" w:hAnsi="Times New Roman" w:cs="Times New Roman"/>
          <w:sz w:val="28"/>
          <w:szCs w:val="28"/>
        </w:rPr>
        <w:t>10.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Гачечиладзе,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Г.Р.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Стихосложение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поэтический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перевод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/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Поэтика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перевода: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Сборник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//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Составл.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С.Ф.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Гончаренко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[Текст]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/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Г.Р.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Гачечиладзе.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-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М.: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Радуга,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1988.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-235с.</w:t>
      </w:r>
    </w:p>
    <w:p w:rsidR="00D743A0" w:rsidRPr="00566999" w:rsidRDefault="00D743A0" w:rsidP="0056699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999">
        <w:rPr>
          <w:rFonts w:ascii="Times New Roman" w:hAnsi="Times New Roman" w:cs="Times New Roman"/>
          <w:sz w:val="28"/>
          <w:szCs w:val="28"/>
        </w:rPr>
        <w:t>11.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Гумилев,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Н.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Перевод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стихотворный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//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Перевод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–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средство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взаимного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сближения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народов.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Сборник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статей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[Текст]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/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Гумилев.-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М.: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Прогресс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1987.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-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258с,</w:t>
      </w:r>
    </w:p>
    <w:p w:rsidR="00D743A0" w:rsidRPr="00566999" w:rsidRDefault="00D743A0" w:rsidP="0056699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999">
        <w:rPr>
          <w:rFonts w:ascii="Times New Roman" w:hAnsi="Times New Roman" w:cs="Times New Roman"/>
          <w:sz w:val="28"/>
          <w:szCs w:val="28"/>
        </w:rPr>
        <w:t>12.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Гончаренко,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С.Ф.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Символическая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звукопись: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квазиморфема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как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внутреннее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слово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в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процессе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поэтической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коммуникации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//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Язык-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способность: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К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60-летию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чл.-кор.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РАП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Ю.П.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Караулова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[Текст]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/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С.Ф.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Гончаренко.-М.,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1995.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189</w:t>
      </w:r>
    </w:p>
    <w:p w:rsidR="00D743A0" w:rsidRDefault="00D743A0" w:rsidP="0056699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999">
        <w:rPr>
          <w:rFonts w:ascii="Times New Roman" w:hAnsi="Times New Roman" w:cs="Times New Roman"/>
          <w:sz w:val="28"/>
          <w:szCs w:val="28"/>
        </w:rPr>
        <w:t>13.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Гончаренко,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С.Ф.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Поэтический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перевод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перевод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поэзии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[Электрониый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ресурс]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/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С.Ф.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Гончаренко,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2005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sz w:val="28"/>
          <w:szCs w:val="28"/>
        </w:rPr>
        <w:t>//</w:t>
      </w:r>
      <w:r w:rsidR="00566999">
        <w:rPr>
          <w:rFonts w:ascii="Times New Roman" w:hAnsi="Times New Roman" w:cs="Times New Roman"/>
          <w:sz w:val="28"/>
          <w:szCs w:val="28"/>
        </w:rPr>
        <w:t xml:space="preserve"> </w:t>
      </w:r>
      <w:r w:rsidR="00C668AE" w:rsidRPr="002B0278">
        <w:rPr>
          <w:rFonts w:ascii="Times New Roman" w:hAnsi="Times New Roman" w:cs="Times New Roman"/>
          <w:sz w:val="28"/>
          <w:szCs w:val="28"/>
        </w:rPr>
        <w:t>http://orus.slavica/org/node/1734</w:t>
      </w:r>
    </w:p>
    <w:p w:rsidR="00C668AE" w:rsidRDefault="00C668AE" w:rsidP="0056699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8AE" w:rsidRPr="00187ABC" w:rsidRDefault="00C668AE" w:rsidP="00C668AE">
      <w:pPr>
        <w:spacing w:line="360" w:lineRule="auto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</w:p>
    <w:p w:rsidR="00C668AE" w:rsidRPr="00566999" w:rsidRDefault="00C668AE" w:rsidP="0056699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668AE" w:rsidRPr="00566999" w:rsidSect="00566999">
      <w:headerReference w:type="default" r:id="rId8"/>
      <w:footerReference w:type="even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ABC" w:rsidRDefault="00187ABC" w:rsidP="0097685B">
      <w:r>
        <w:separator/>
      </w:r>
    </w:p>
  </w:endnote>
  <w:endnote w:type="continuationSeparator" w:id="0">
    <w:p w:rsidR="00187ABC" w:rsidRDefault="00187ABC" w:rsidP="00976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3A0" w:rsidRDefault="00D743A0" w:rsidP="00E04B7A">
    <w:pPr>
      <w:pStyle w:val="af3"/>
      <w:framePr w:wrap="around" w:vAnchor="text" w:hAnchor="margin" w:xAlign="center" w:y="1"/>
      <w:rPr>
        <w:rStyle w:val="af5"/>
        <w:rFonts w:cs="Courier New"/>
      </w:rPr>
    </w:pPr>
  </w:p>
  <w:p w:rsidR="00D743A0" w:rsidRDefault="00D743A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ABC" w:rsidRDefault="00187ABC" w:rsidP="0097685B">
      <w:r>
        <w:separator/>
      </w:r>
    </w:p>
  </w:footnote>
  <w:footnote w:type="continuationSeparator" w:id="0">
    <w:p w:rsidR="00187ABC" w:rsidRDefault="00187ABC" w:rsidP="00976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8AE" w:rsidRDefault="00C668AE" w:rsidP="00C668AE">
    <w:pPr>
      <w:pStyle w:val="ad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C5A64"/>
    <w:multiLevelType w:val="hybridMultilevel"/>
    <w:tmpl w:val="F536B4E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54B01D60"/>
    <w:multiLevelType w:val="multilevel"/>
    <w:tmpl w:val="26061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0FEA"/>
    <w:rsid w:val="00002D98"/>
    <w:rsid w:val="0000403A"/>
    <w:rsid w:val="0000633E"/>
    <w:rsid w:val="00024A9E"/>
    <w:rsid w:val="00025DA2"/>
    <w:rsid w:val="00026179"/>
    <w:rsid w:val="00030D54"/>
    <w:rsid w:val="00040EA4"/>
    <w:rsid w:val="000434CE"/>
    <w:rsid w:val="00045CA6"/>
    <w:rsid w:val="0004655C"/>
    <w:rsid w:val="00060457"/>
    <w:rsid w:val="000606A5"/>
    <w:rsid w:val="00064D4C"/>
    <w:rsid w:val="00066F00"/>
    <w:rsid w:val="0007240E"/>
    <w:rsid w:val="0007728D"/>
    <w:rsid w:val="00081D15"/>
    <w:rsid w:val="000849A2"/>
    <w:rsid w:val="00085A49"/>
    <w:rsid w:val="00097854"/>
    <w:rsid w:val="000E4CA5"/>
    <w:rsid w:val="000E5822"/>
    <w:rsid w:val="000E6ABC"/>
    <w:rsid w:val="000E6AFB"/>
    <w:rsid w:val="000F2063"/>
    <w:rsid w:val="000F230E"/>
    <w:rsid w:val="001048FE"/>
    <w:rsid w:val="00115890"/>
    <w:rsid w:val="00117E03"/>
    <w:rsid w:val="00123094"/>
    <w:rsid w:val="0012376B"/>
    <w:rsid w:val="00135E3C"/>
    <w:rsid w:val="00136C65"/>
    <w:rsid w:val="00145C78"/>
    <w:rsid w:val="00150736"/>
    <w:rsid w:val="00165455"/>
    <w:rsid w:val="001726E2"/>
    <w:rsid w:val="00187ABC"/>
    <w:rsid w:val="0019344C"/>
    <w:rsid w:val="001A624E"/>
    <w:rsid w:val="001C0F8E"/>
    <w:rsid w:val="001C4C82"/>
    <w:rsid w:val="001D7D35"/>
    <w:rsid w:val="001F7517"/>
    <w:rsid w:val="00226D92"/>
    <w:rsid w:val="00227535"/>
    <w:rsid w:val="0024652B"/>
    <w:rsid w:val="00253222"/>
    <w:rsid w:val="002567EF"/>
    <w:rsid w:val="00262D1B"/>
    <w:rsid w:val="002702DB"/>
    <w:rsid w:val="002917C7"/>
    <w:rsid w:val="0029396B"/>
    <w:rsid w:val="002A055F"/>
    <w:rsid w:val="002A4B00"/>
    <w:rsid w:val="002B0278"/>
    <w:rsid w:val="002B1BBC"/>
    <w:rsid w:val="002C7047"/>
    <w:rsid w:val="002D6B9E"/>
    <w:rsid w:val="002E2ACC"/>
    <w:rsid w:val="002E415C"/>
    <w:rsid w:val="002F49B0"/>
    <w:rsid w:val="00326D0A"/>
    <w:rsid w:val="00335972"/>
    <w:rsid w:val="003420B5"/>
    <w:rsid w:val="003518B5"/>
    <w:rsid w:val="00362C6A"/>
    <w:rsid w:val="00364203"/>
    <w:rsid w:val="00365DFB"/>
    <w:rsid w:val="00367459"/>
    <w:rsid w:val="0037196C"/>
    <w:rsid w:val="00372D3F"/>
    <w:rsid w:val="00381AAE"/>
    <w:rsid w:val="00382ABE"/>
    <w:rsid w:val="00393F1F"/>
    <w:rsid w:val="003B22AA"/>
    <w:rsid w:val="003C072C"/>
    <w:rsid w:val="003C597C"/>
    <w:rsid w:val="003F39B4"/>
    <w:rsid w:val="003F4132"/>
    <w:rsid w:val="003F7326"/>
    <w:rsid w:val="00403145"/>
    <w:rsid w:val="004227F3"/>
    <w:rsid w:val="00430EF5"/>
    <w:rsid w:val="00445D9F"/>
    <w:rsid w:val="0044694B"/>
    <w:rsid w:val="00462D2B"/>
    <w:rsid w:val="0047670B"/>
    <w:rsid w:val="004A2218"/>
    <w:rsid w:val="004A42C5"/>
    <w:rsid w:val="004B0B93"/>
    <w:rsid w:val="004C6BF4"/>
    <w:rsid w:val="004C6CFF"/>
    <w:rsid w:val="004D3A8E"/>
    <w:rsid w:val="004E306D"/>
    <w:rsid w:val="004E3315"/>
    <w:rsid w:val="004E6825"/>
    <w:rsid w:val="005002B5"/>
    <w:rsid w:val="00502630"/>
    <w:rsid w:val="0052747E"/>
    <w:rsid w:val="0054332C"/>
    <w:rsid w:val="00546611"/>
    <w:rsid w:val="005543A3"/>
    <w:rsid w:val="00555CBC"/>
    <w:rsid w:val="00562995"/>
    <w:rsid w:val="00566999"/>
    <w:rsid w:val="005743AE"/>
    <w:rsid w:val="00575879"/>
    <w:rsid w:val="0059282C"/>
    <w:rsid w:val="0059295E"/>
    <w:rsid w:val="00595CB4"/>
    <w:rsid w:val="005A71C2"/>
    <w:rsid w:val="005B7DE4"/>
    <w:rsid w:val="005D6F93"/>
    <w:rsid w:val="005D710B"/>
    <w:rsid w:val="005F368F"/>
    <w:rsid w:val="006031EB"/>
    <w:rsid w:val="00615AF4"/>
    <w:rsid w:val="00620BB2"/>
    <w:rsid w:val="00621880"/>
    <w:rsid w:val="00625A08"/>
    <w:rsid w:val="0065093F"/>
    <w:rsid w:val="00653438"/>
    <w:rsid w:val="00657DAA"/>
    <w:rsid w:val="006617DF"/>
    <w:rsid w:val="00670B99"/>
    <w:rsid w:val="006803D7"/>
    <w:rsid w:val="00680AB7"/>
    <w:rsid w:val="006A106A"/>
    <w:rsid w:val="006A1D9E"/>
    <w:rsid w:val="006B22CD"/>
    <w:rsid w:val="006B6469"/>
    <w:rsid w:val="006C0A74"/>
    <w:rsid w:val="00702721"/>
    <w:rsid w:val="00704799"/>
    <w:rsid w:val="00706EC3"/>
    <w:rsid w:val="00720068"/>
    <w:rsid w:val="00725709"/>
    <w:rsid w:val="007314F1"/>
    <w:rsid w:val="00736073"/>
    <w:rsid w:val="007368CC"/>
    <w:rsid w:val="00746756"/>
    <w:rsid w:val="00756DB4"/>
    <w:rsid w:val="00760E86"/>
    <w:rsid w:val="0077117A"/>
    <w:rsid w:val="00792CE2"/>
    <w:rsid w:val="007947F5"/>
    <w:rsid w:val="0079796B"/>
    <w:rsid w:val="007A2EAA"/>
    <w:rsid w:val="007B2D85"/>
    <w:rsid w:val="007B5A8C"/>
    <w:rsid w:val="007C1A02"/>
    <w:rsid w:val="00802268"/>
    <w:rsid w:val="0080618F"/>
    <w:rsid w:val="008311F7"/>
    <w:rsid w:val="0083672A"/>
    <w:rsid w:val="00842FBD"/>
    <w:rsid w:val="008433CE"/>
    <w:rsid w:val="00846E95"/>
    <w:rsid w:val="00853C70"/>
    <w:rsid w:val="008842C4"/>
    <w:rsid w:val="0089594B"/>
    <w:rsid w:val="00897B20"/>
    <w:rsid w:val="008C008B"/>
    <w:rsid w:val="008C295C"/>
    <w:rsid w:val="008D3701"/>
    <w:rsid w:val="008D6CBF"/>
    <w:rsid w:val="008D70B0"/>
    <w:rsid w:val="008E1180"/>
    <w:rsid w:val="008F7416"/>
    <w:rsid w:val="009047DC"/>
    <w:rsid w:val="009079FA"/>
    <w:rsid w:val="00914765"/>
    <w:rsid w:val="009163A8"/>
    <w:rsid w:val="009219D8"/>
    <w:rsid w:val="0092472D"/>
    <w:rsid w:val="0092727A"/>
    <w:rsid w:val="00932316"/>
    <w:rsid w:val="009333D5"/>
    <w:rsid w:val="009348DD"/>
    <w:rsid w:val="00941840"/>
    <w:rsid w:val="00944109"/>
    <w:rsid w:val="00953C37"/>
    <w:rsid w:val="00960183"/>
    <w:rsid w:val="00964E59"/>
    <w:rsid w:val="0097060B"/>
    <w:rsid w:val="00974BE2"/>
    <w:rsid w:val="0097685B"/>
    <w:rsid w:val="00993391"/>
    <w:rsid w:val="009B203A"/>
    <w:rsid w:val="009C38EB"/>
    <w:rsid w:val="009D726E"/>
    <w:rsid w:val="009E397C"/>
    <w:rsid w:val="009F1CD6"/>
    <w:rsid w:val="00A11A2D"/>
    <w:rsid w:val="00A17F41"/>
    <w:rsid w:val="00A2026D"/>
    <w:rsid w:val="00A410D6"/>
    <w:rsid w:val="00A5134B"/>
    <w:rsid w:val="00A54AA8"/>
    <w:rsid w:val="00A56707"/>
    <w:rsid w:val="00A6207F"/>
    <w:rsid w:val="00A86455"/>
    <w:rsid w:val="00A86D66"/>
    <w:rsid w:val="00A90A25"/>
    <w:rsid w:val="00A93FF8"/>
    <w:rsid w:val="00A94799"/>
    <w:rsid w:val="00A96C2A"/>
    <w:rsid w:val="00A975C8"/>
    <w:rsid w:val="00AB4CC3"/>
    <w:rsid w:val="00AB51B8"/>
    <w:rsid w:val="00AC11EA"/>
    <w:rsid w:val="00AC5CDD"/>
    <w:rsid w:val="00AD1F02"/>
    <w:rsid w:val="00AD7B26"/>
    <w:rsid w:val="00AE3A2D"/>
    <w:rsid w:val="00AE74D0"/>
    <w:rsid w:val="00AF19C5"/>
    <w:rsid w:val="00AF408F"/>
    <w:rsid w:val="00B04F25"/>
    <w:rsid w:val="00B07116"/>
    <w:rsid w:val="00B13A85"/>
    <w:rsid w:val="00B15D98"/>
    <w:rsid w:val="00B2327B"/>
    <w:rsid w:val="00B236C8"/>
    <w:rsid w:val="00B26DDC"/>
    <w:rsid w:val="00B3068E"/>
    <w:rsid w:val="00B459C6"/>
    <w:rsid w:val="00B50FEA"/>
    <w:rsid w:val="00B5154C"/>
    <w:rsid w:val="00B55BEC"/>
    <w:rsid w:val="00B652CD"/>
    <w:rsid w:val="00B87167"/>
    <w:rsid w:val="00B9102F"/>
    <w:rsid w:val="00B949D4"/>
    <w:rsid w:val="00BA1814"/>
    <w:rsid w:val="00BA5B5E"/>
    <w:rsid w:val="00BA67BB"/>
    <w:rsid w:val="00BA6D88"/>
    <w:rsid w:val="00BB4ADA"/>
    <w:rsid w:val="00BB5EDA"/>
    <w:rsid w:val="00BB7308"/>
    <w:rsid w:val="00BC61D0"/>
    <w:rsid w:val="00BD6832"/>
    <w:rsid w:val="00C20996"/>
    <w:rsid w:val="00C24997"/>
    <w:rsid w:val="00C42A5D"/>
    <w:rsid w:val="00C513A6"/>
    <w:rsid w:val="00C53F15"/>
    <w:rsid w:val="00C57003"/>
    <w:rsid w:val="00C668AE"/>
    <w:rsid w:val="00C73B08"/>
    <w:rsid w:val="00C8515E"/>
    <w:rsid w:val="00C977C8"/>
    <w:rsid w:val="00CA012D"/>
    <w:rsid w:val="00CB532C"/>
    <w:rsid w:val="00CB646E"/>
    <w:rsid w:val="00CC4686"/>
    <w:rsid w:val="00CE74BE"/>
    <w:rsid w:val="00CF36F5"/>
    <w:rsid w:val="00D01417"/>
    <w:rsid w:val="00D0168D"/>
    <w:rsid w:val="00D3124D"/>
    <w:rsid w:val="00D3403A"/>
    <w:rsid w:val="00D462EF"/>
    <w:rsid w:val="00D51337"/>
    <w:rsid w:val="00D52A88"/>
    <w:rsid w:val="00D62FC4"/>
    <w:rsid w:val="00D743A0"/>
    <w:rsid w:val="00D762FA"/>
    <w:rsid w:val="00D91B80"/>
    <w:rsid w:val="00DA23F6"/>
    <w:rsid w:val="00DC1EEB"/>
    <w:rsid w:val="00DD4CB1"/>
    <w:rsid w:val="00DE3925"/>
    <w:rsid w:val="00DE4298"/>
    <w:rsid w:val="00E044CE"/>
    <w:rsid w:val="00E04B7A"/>
    <w:rsid w:val="00E264C9"/>
    <w:rsid w:val="00E30ECA"/>
    <w:rsid w:val="00E353FB"/>
    <w:rsid w:val="00E3694C"/>
    <w:rsid w:val="00E36997"/>
    <w:rsid w:val="00E54D8A"/>
    <w:rsid w:val="00E6514B"/>
    <w:rsid w:val="00E70EE4"/>
    <w:rsid w:val="00E7252F"/>
    <w:rsid w:val="00E76D44"/>
    <w:rsid w:val="00E80A42"/>
    <w:rsid w:val="00E83081"/>
    <w:rsid w:val="00E920FB"/>
    <w:rsid w:val="00E95EB5"/>
    <w:rsid w:val="00E97A70"/>
    <w:rsid w:val="00EF1276"/>
    <w:rsid w:val="00EF519D"/>
    <w:rsid w:val="00F0405C"/>
    <w:rsid w:val="00F477E0"/>
    <w:rsid w:val="00F70A06"/>
    <w:rsid w:val="00F90FDA"/>
    <w:rsid w:val="00FA45BE"/>
    <w:rsid w:val="00FA7621"/>
    <w:rsid w:val="00FB182F"/>
    <w:rsid w:val="00FB2EF3"/>
    <w:rsid w:val="00FD4705"/>
    <w:rsid w:val="00FE0A5D"/>
    <w:rsid w:val="00FE0A96"/>
    <w:rsid w:val="00FF031A"/>
    <w:rsid w:val="00FF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49DEAB56-1086-461C-A95F-169458E7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276"/>
    <w:rPr>
      <w:rFonts w:ascii="Courier New" w:hAnsi="Courier New" w:cs="Courier New"/>
    </w:rPr>
  </w:style>
  <w:style w:type="paragraph" w:styleId="2">
    <w:name w:val="heading 2"/>
    <w:basedOn w:val="a"/>
    <w:link w:val="20"/>
    <w:uiPriority w:val="9"/>
    <w:qFormat/>
    <w:rsid w:val="00FA7621"/>
    <w:pPr>
      <w:outlineLvl w:val="1"/>
    </w:pPr>
    <w:rPr>
      <w:rFonts w:ascii="Times New Roman" w:hAnsi="Times New Roman" w:cs="Times New Roman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B50FE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E0A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0F230E"/>
    <w:rPr>
      <w:rFonts w:cs="Times New Roman"/>
      <w:b/>
      <w:bCs/>
    </w:rPr>
  </w:style>
  <w:style w:type="character" w:styleId="a6">
    <w:name w:val="Emphasis"/>
    <w:uiPriority w:val="20"/>
    <w:qFormat/>
    <w:rsid w:val="000F230E"/>
    <w:rPr>
      <w:rFonts w:cs="Times New Roman"/>
      <w:i/>
      <w:iCs/>
    </w:rPr>
  </w:style>
  <w:style w:type="character" w:styleId="a7">
    <w:name w:val="Hyperlink"/>
    <w:uiPriority w:val="99"/>
    <w:rsid w:val="00756DB4"/>
    <w:rPr>
      <w:rFonts w:cs="Times New Roman"/>
      <w:color w:val="0000FF"/>
      <w:u w:val="single"/>
    </w:rPr>
  </w:style>
  <w:style w:type="character" w:styleId="a8">
    <w:name w:val="footnote reference"/>
    <w:uiPriority w:val="99"/>
    <w:semiHidden/>
    <w:rsid w:val="0097685B"/>
    <w:rPr>
      <w:rFonts w:cs="Times New Roman"/>
    </w:rPr>
  </w:style>
  <w:style w:type="paragraph" w:styleId="a9">
    <w:name w:val="footnote text"/>
    <w:basedOn w:val="a"/>
    <w:link w:val="aa"/>
    <w:uiPriority w:val="99"/>
    <w:semiHidden/>
    <w:rsid w:val="0097685B"/>
    <w:pPr>
      <w:autoSpaceDE w:val="0"/>
      <w:autoSpaceDN w:val="0"/>
    </w:pPr>
    <w:rPr>
      <w:rFonts w:ascii="Times New Roman" w:hAnsi="Times New Roman" w:cs="Times New Roman"/>
      <w:lang w:val="nl"/>
    </w:rPr>
  </w:style>
  <w:style w:type="character" w:customStyle="1" w:styleId="aa">
    <w:name w:val="Текст сноски Знак"/>
    <w:link w:val="a9"/>
    <w:uiPriority w:val="99"/>
    <w:semiHidden/>
    <w:locked/>
    <w:rPr>
      <w:rFonts w:ascii="Courier New" w:hAnsi="Courier New" w:cs="Courier New"/>
    </w:rPr>
  </w:style>
  <w:style w:type="paragraph" w:styleId="ab">
    <w:name w:val="Body Text Indent"/>
    <w:basedOn w:val="a"/>
    <w:link w:val="ac"/>
    <w:uiPriority w:val="99"/>
    <w:rsid w:val="0097685B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link w:val="ab"/>
    <w:uiPriority w:val="99"/>
    <w:semiHidden/>
    <w:locked/>
    <w:rPr>
      <w:rFonts w:ascii="Courier New" w:hAnsi="Courier New" w:cs="Courier New"/>
    </w:rPr>
  </w:style>
  <w:style w:type="paragraph" w:customStyle="1" w:styleId="14">
    <w:name w:val="Обычный + 14 пт"/>
    <w:basedOn w:val="a"/>
    <w:rsid w:val="0097685B"/>
    <w:pPr>
      <w:autoSpaceDE w:val="0"/>
      <w:autoSpaceDN w:val="0"/>
      <w:adjustRightInd w:val="0"/>
    </w:pPr>
    <w:rPr>
      <w:rFonts w:ascii="Times New Roman" w:hAnsi="Times New Roman" w:cs="Courier New CYR"/>
      <w:sz w:val="28"/>
      <w:szCs w:val="28"/>
    </w:rPr>
  </w:style>
  <w:style w:type="character" w:customStyle="1" w:styleId="140">
    <w:name w:val="Обычный + 14 пт Знак"/>
    <w:rsid w:val="0097685B"/>
    <w:rPr>
      <w:rFonts w:cs="Courier New CYR"/>
      <w:sz w:val="28"/>
      <w:szCs w:val="28"/>
      <w:lang w:val="ru-RU" w:eastAsia="ru-RU" w:bidi="ar-SA"/>
    </w:rPr>
  </w:style>
  <w:style w:type="paragraph" w:styleId="ad">
    <w:name w:val="header"/>
    <w:basedOn w:val="a"/>
    <w:link w:val="ae"/>
    <w:uiPriority w:val="99"/>
    <w:rsid w:val="00097854"/>
    <w:pPr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locked/>
    <w:rPr>
      <w:rFonts w:ascii="Courier New" w:hAnsi="Courier New" w:cs="Courier New"/>
    </w:rPr>
  </w:style>
  <w:style w:type="paragraph" w:styleId="af">
    <w:name w:val="Plain Text"/>
    <w:basedOn w:val="a"/>
    <w:link w:val="af0"/>
    <w:uiPriority w:val="99"/>
    <w:rsid w:val="00002D98"/>
  </w:style>
  <w:style w:type="character" w:customStyle="1" w:styleId="af0">
    <w:name w:val="Текст Знак"/>
    <w:link w:val="af"/>
    <w:uiPriority w:val="99"/>
    <w:semiHidden/>
    <w:locked/>
    <w:rPr>
      <w:rFonts w:ascii="Courier New" w:hAnsi="Courier New" w:cs="Courier New"/>
    </w:rPr>
  </w:style>
  <w:style w:type="paragraph" w:styleId="af1">
    <w:name w:val="Body Text"/>
    <w:basedOn w:val="a"/>
    <w:link w:val="af2"/>
    <w:uiPriority w:val="99"/>
    <w:rsid w:val="00BA6D88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locked/>
    <w:rPr>
      <w:rFonts w:ascii="Courier New" w:hAnsi="Courier New" w:cs="Courier New"/>
    </w:rPr>
  </w:style>
  <w:style w:type="paragraph" w:styleId="af3">
    <w:name w:val="footer"/>
    <w:basedOn w:val="a"/>
    <w:link w:val="af4"/>
    <w:uiPriority w:val="99"/>
    <w:rsid w:val="000E582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locked/>
    <w:rPr>
      <w:rFonts w:ascii="Courier New" w:hAnsi="Courier New" w:cs="Courier New"/>
    </w:rPr>
  </w:style>
  <w:style w:type="character" w:styleId="af5">
    <w:name w:val="page number"/>
    <w:uiPriority w:val="99"/>
    <w:rsid w:val="000E582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07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5769</Words>
  <Characters>32886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указанным формулам будут реттрезентировать результаты, адекватные нейрофизиологическим обоснованиям</vt:lpstr>
    </vt:vector>
  </TitlesOfParts>
  <Company/>
  <LinksUpToDate>false</LinksUpToDate>
  <CharactersWithSpaces>38578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указанным формулам будут реттрезентировать результаты, адекватные нейрофизиологическим обоснованиям</dc:title>
  <dc:subject/>
  <dc:creator>asus</dc:creator>
  <cp:keywords/>
  <dc:description/>
  <cp:lastModifiedBy>admin</cp:lastModifiedBy>
  <cp:revision>2</cp:revision>
  <dcterms:created xsi:type="dcterms:W3CDTF">2014-03-24T09:18:00Z</dcterms:created>
  <dcterms:modified xsi:type="dcterms:W3CDTF">2014-03-24T09:18:00Z</dcterms:modified>
</cp:coreProperties>
</file>