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713BD6" w:rsidRPr="00B57383" w:rsidRDefault="00713BD6" w:rsidP="006D3DE1">
      <w:pPr>
        <w:spacing w:after="0" w:line="360" w:lineRule="auto"/>
        <w:jc w:val="center"/>
        <w:rPr>
          <w:rFonts w:ascii="Times New Roman" w:hAnsi="Times New Roman"/>
          <w:b/>
          <w:color w:val="000000"/>
          <w:sz w:val="28"/>
          <w:szCs w:val="28"/>
        </w:rPr>
      </w:pPr>
      <w:r w:rsidRPr="00B57383">
        <w:rPr>
          <w:rFonts w:ascii="Times New Roman" w:hAnsi="Times New Roman"/>
          <w:b/>
          <w:color w:val="000000"/>
          <w:sz w:val="28"/>
          <w:szCs w:val="28"/>
        </w:rPr>
        <w:t>Контрольная работа по языкознанию на тему:</w:t>
      </w:r>
    </w:p>
    <w:p w:rsidR="00713BD6" w:rsidRPr="00B57383" w:rsidRDefault="006D3DE1" w:rsidP="006D3DE1">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w:t>
      </w:r>
      <w:r w:rsidR="00713BD6" w:rsidRPr="00B57383">
        <w:rPr>
          <w:rFonts w:ascii="Times New Roman" w:hAnsi="Times New Roman"/>
          <w:b/>
          <w:color w:val="000000"/>
          <w:sz w:val="28"/>
          <w:szCs w:val="28"/>
        </w:rPr>
        <w:t>Языки мира: классификация и методы изучения</w:t>
      </w:r>
      <w:r>
        <w:rPr>
          <w:rFonts w:ascii="Times New Roman" w:hAnsi="Times New Roman"/>
          <w:b/>
          <w:color w:val="000000"/>
          <w:sz w:val="28"/>
          <w:szCs w:val="28"/>
        </w:rPr>
        <w:t>"</w:t>
      </w:r>
    </w:p>
    <w:p w:rsidR="006D3DE1" w:rsidRDefault="006D3DE1" w:rsidP="00B57383">
      <w:pPr>
        <w:spacing w:after="0" w:line="360" w:lineRule="auto"/>
        <w:ind w:firstLine="709"/>
        <w:jc w:val="both"/>
        <w:rPr>
          <w:rFonts w:ascii="Times New Roman" w:hAnsi="Times New Roman"/>
          <w:b/>
          <w:color w:val="000000"/>
          <w:sz w:val="28"/>
          <w:szCs w:val="28"/>
        </w:rPr>
      </w:pPr>
    </w:p>
    <w:p w:rsidR="006D3DE1" w:rsidRDefault="006D3DE1" w:rsidP="00B57383">
      <w:pPr>
        <w:spacing w:after="0" w:line="360" w:lineRule="auto"/>
        <w:ind w:firstLine="709"/>
        <w:jc w:val="both"/>
        <w:rPr>
          <w:rFonts w:ascii="Times New Roman" w:hAnsi="Times New Roman"/>
          <w:b/>
          <w:color w:val="000000"/>
          <w:sz w:val="28"/>
          <w:szCs w:val="28"/>
        </w:rPr>
      </w:pPr>
    </w:p>
    <w:p w:rsidR="00713BD6" w:rsidRDefault="006D3DE1" w:rsidP="00B5738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План</w:t>
      </w:r>
    </w:p>
    <w:p w:rsidR="006D3DE1" w:rsidRPr="00B57383" w:rsidRDefault="006D3DE1" w:rsidP="00B57383">
      <w:pPr>
        <w:spacing w:after="0" w:line="360" w:lineRule="auto"/>
        <w:ind w:firstLine="709"/>
        <w:jc w:val="both"/>
        <w:rPr>
          <w:rFonts w:ascii="Times New Roman" w:hAnsi="Times New Roman"/>
          <w:b/>
          <w:color w:val="000000"/>
          <w:sz w:val="28"/>
          <w:szCs w:val="28"/>
        </w:rPr>
      </w:pPr>
    </w:p>
    <w:p w:rsidR="00713BD6" w:rsidRPr="00B57383" w:rsidRDefault="00713BD6" w:rsidP="006D3DE1">
      <w:pPr>
        <w:pStyle w:val="a3"/>
        <w:numPr>
          <w:ilvl w:val="0"/>
          <w:numId w:val="1"/>
        </w:numPr>
        <w:tabs>
          <w:tab w:val="left" w:pos="220"/>
        </w:tabs>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Основная классификация языков мира</w:t>
      </w:r>
    </w:p>
    <w:p w:rsidR="00713BD6" w:rsidRPr="00B57383" w:rsidRDefault="00713BD6" w:rsidP="006D3DE1">
      <w:pPr>
        <w:pStyle w:val="a3"/>
        <w:numPr>
          <w:ilvl w:val="0"/>
          <w:numId w:val="1"/>
        </w:numPr>
        <w:tabs>
          <w:tab w:val="left" w:pos="220"/>
        </w:tabs>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Типологическая классификация языков: языки аналитического и синтетического строя</w:t>
      </w:r>
    </w:p>
    <w:p w:rsidR="00713BD6" w:rsidRPr="00B57383" w:rsidRDefault="00713BD6" w:rsidP="006D3DE1">
      <w:pPr>
        <w:pStyle w:val="a3"/>
        <w:numPr>
          <w:ilvl w:val="0"/>
          <w:numId w:val="1"/>
        </w:numPr>
        <w:tabs>
          <w:tab w:val="left" w:pos="220"/>
        </w:tabs>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Генеалогическая классификация</w:t>
      </w:r>
    </w:p>
    <w:p w:rsidR="00713BD6" w:rsidRPr="00B57383" w:rsidRDefault="00713BD6" w:rsidP="006D3DE1">
      <w:pPr>
        <w:pStyle w:val="a3"/>
        <w:tabs>
          <w:tab w:val="left" w:pos="220"/>
        </w:tabs>
        <w:spacing w:after="0" w:line="360" w:lineRule="auto"/>
        <w:ind w:left="0"/>
        <w:jc w:val="both"/>
        <w:rPr>
          <w:rFonts w:ascii="Times New Roman" w:hAnsi="Times New Roman"/>
          <w:color w:val="000000"/>
          <w:sz w:val="28"/>
          <w:szCs w:val="28"/>
        </w:rPr>
      </w:pPr>
      <w:r w:rsidRPr="00B57383">
        <w:rPr>
          <w:rFonts w:ascii="Times New Roman" w:hAnsi="Times New Roman"/>
          <w:color w:val="000000"/>
          <w:sz w:val="28"/>
          <w:szCs w:val="28"/>
        </w:rPr>
        <w:t>а) сравнительно-исторический метод в языкознании</w:t>
      </w:r>
    </w:p>
    <w:p w:rsidR="00B57383" w:rsidRDefault="00713BD6" w:rsidP="006D3DE1">
      <w:pPr>
        <w:pStyle w:val="a3"/>
        <w:tabs>
          <w:tab w:val="left" w:pos="220"/>
        </w:tabs>
        <w:spacing w:after="0" w:line="360" w:lineRule="auto"/>
        <w:ind w:left="0"/>
        <w:jc w:val="both"/>
        <w:rPr>
          <w:rFonts w:ascii="Times New Roman" w:hAnsi="Times New Roman"/>
          <w:color w:val="000000"/>
          <w:sz w:val="28"/>
          <w:szCs w:val="28"/>
        </w:rPr>
      </w:pPr>
      <w:r w:rsidRPr="00B57383">
        <w:rPr>
          <w:rFonts w:ascii="Times New Roman" w:hAnsi="Times New Roman"/>
          <w:color w:val="000000"/>
          <w:sz w:val="28"/>
          <w:szCs w:val="28"/>
        </w:rPr>
        <w:t>б) вопрос о прародине европейцев</w:t>
      </w:r>
    </w:p>
    <w:p w:rsidR="00B57383" w:rsidRDefault="00713BD6" w:rsidP="006D3DE1">
      <w:pPr>
        <w:tabs>
          <w:tab w:val="left" w:pos="220"/>
        </w:tabs>
        <w:spacing w:after="0" w:line="360" w:lineRule="auto"/>
        <w:jc w:val="both"/>
        <w:rPr>
          <w:rFonts w:ascii="Times New Roman" w:hAnsi="Times New Roman"/>
          <w:color w:val="000000"/>
          <w:sz w:val="28"/>
          <w:szCs w:val="28"/>
        </w:rPr>
      </w:pPr>
      <w:r w:rsidRPr="00B57383">
        <w:rPr>
          <w:rFonts w:ascii="Times New Roman" w:hAnsi="Times New Roman"/>
          <w:color w:val="000000"/>
          <w:sz w:val="28"/>
          <w:szCs w:val="28"/>
        </w:rPr>
        <w:t>4. Языковые семьи, ветви и группы в современном мире</w:t>
      </w:r>
    </w:p>
    <w:p w:rsidR="00B57383" w:rsidRDefault="00713BD6" w:rsidP="006D3DE1">
      <w:pPr>
        <w:tabs>
          <w:tab w:val="left" w:pos="220"/>
        </w:tabs>
        <w:spacing w:after="0" w:line="360" w:lineRule="auto"/>
        <w:jc w:val="both"/>
        <w:rPr>
          <w:rFonts w:ascii="Times New Roman" w:hAnsi="Times New Roman"/>
          <w:color w:val="000000"/>
          <w:sz w:val="28"/>
          <w:szCs w:val="28"/>
        </w:rPr>
      </w:pPr>
      <w:r w:rsidRPr="00B57383">
        <w:rPr>
          <w:rFonts w:ascii="Times New Roman" w:hAnsi="Times New Roman"/>
          <w:color w:val="000000"/>
          <w:sz w:val="28"/>
          <w:szCs w:val="28"/>
        </w:rPr>
        <w:t>5. Сущность индоевропейских языков</w:t>
      </w:r>
    </w:p>
    <w:p w:rsidR="00713BD6" w:rsidRPr="00B57383" w:rsidRDefault="00713BD6" w:rsidP="006D3DE1">
      <w:pPr>
        <w:tabs>
          <w:tab w:val="left" w:pos="220"/>
        </w:tabs>
        <w:spacing w:after="0" w:line="360" w:lineRule="auto"/>
        <w:jc w:val="both"/>
        <w:rPr>
          <w:rFonts w:ascii="Times New Roman" w:hAnsi="Times New Roman"/>
          <w:color w:val="000000"/>
          <w:sz w:val="28"/>
          <w:szCs w:val="28"/>
        </w:rPr>
      </w:pPr>
      <w:r w:rsidRPr="00B57383">
        <w:rPr>
          <w:rFonts w:ascii="Times New Roman" w:hAnsi="Times New Roman"/>
          <w:color w:val="000000"/>
          <w:sz w:val="28"/>
          <w:szCs w:val="28"/>
        </w:rPr>
        <w:t>Список литературы</w:t>
      </w:r>
    </w:p>
    <w:p w:rsidR="00713BD6" w:rsidRPr="00B57383" w:rsidRDefault="00713BD6" w:rsidP="00B57383">
      <w:pPr>
        <w:spacing w:after="0" w:line="360" w:lineRule="auto"/>
        <w:ind w:firstLine="709"/>
        <w:jc w:val="both"/>
        <w:rPr>
          <w:rFonts w:ascii="Times New Roman" w:hAnsi="Times New Roman"/>
          <w:i/>
          <w:color w:val="000000"/>
          <w:sz w:val="28"/>
          <w:szCs w:val="28"/>
        </w:rPr>
      </w:pPr>
    </w:p>
    <w:p w:rsidR="00713BD6" w:rsidRPr="00B57383" w:rsidRDefault="00713BD6" w:rsidP="00B57383">
      <w:pPr>
        <w:spacing w:after="0" w:line="360" w:lineRule="auto"/>
        <w:ind w:firstLine="709"/>
        <w:jc w:val="both"/>
        <w:rPr>
          <w:rFonts w:ascii="Times New Roman" w:hAnsi="Times New Roman"/>
          <w:i/>
          <w:color w:val="000000"/>
          <w:sz w:val="28"/>
          <w:szCs w:val="28"/>
        </w:rPr>
      </w:pPr>
    </w:p>
    <w:p w:rsidR="00713BD6" w:rsidRPr="006D3DE1" w:rsidRDefault="006D3DE1" w:rsidP="00B57383">
      <w:pPr>
        <w:spacing w:after="0" w:line="360" w:lineRule="auto"/>
        <w:ind w:firstLine="709"/>
        <w:jc w:val="both"/>
        <w:rPr>
          <w:rFonts w:ascii="Times New Roman" w:hAnsi="Times New Roman"/>
          <w:b/>
          <w:color w:val="000000"/>
          <w:sz w:val="28"/>
          <w:szCs w:val="28"/>
        </w:rPr>
      </w:pPr>
      <w:r>
        <w:rPr>
          <w:rFonts w:ascii="Times New Roman" w:hAnsi="Times New Roman"/>
          <w:i/>
          <w:color w:val="000000"/>
          <w:sz w:val="28"/>
          <w:szCs w:val="28"/>
        </w:rPr>
        <w:br w:type="page"/>
      </w:r>
      <w:r w:rsidR="00713BD6" w:rsidRPr="006D3DE1">
        <w:rPr>
          <w:rFonts w:ascii="Times New Roman" w:hAnsi="Times New Roman"/>
          <w:b/>
          <w:color w:val="000000"/>
          <w:sz w:val="28"/>
          <w:szCs w:val="28"/>
        </w:rPr>
        <w:t>1. Основная классификация языков мира</w:t>
      </w:r>
    </w:p>
    <w:p w:rsidR="006D3DE1" w:rsidRDefault="006D3DE1" w:rsidP="00B57383">
      <w:pPr>
        <w:spacing w:after="0" w:line="360" w:lineRule="auto"/>
        <w:ind w:firstLine="709"/>
        <w:jc w:val="both"/>
        <w:rPr>
          <w:rFonts w:ascii="Times New Roman" w:hAnsi="Times New Roman"/>
          <w:color w:val="000000"/>
          <w:sz w:val="28"/>
          <w:szCs w:val="28"/>
        </w:rPr>
      </w:pP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 настоящее время на земле насчитывается от 3</w:t>
      </w:r>
      <w:r w:rsidR="006D3DE1">
        <w:rPr>
          <w:rFonts w:ascii="Times New Roman" w:hAnsi="Times New Roman"/>
          <w:color w:val="000000"/>
          <w:sz w:val="28"/>
          <w:szCs w:val="28"/>
        </w:rPr>
        <w:t>-</w:t>
      </w:r>
      <w:r w:rsidRPr="00B57383">
        <w:rPr>
          <w:rFonts w:ascii="Times New Roman" w:hAnsi="Times New Roman"/>
          <w:color w:val="000000"/>
          <w:sz w:val="28"/>
          <w:szCs w:val="28"/>
        </w:rPr>
        <w:t xml:space="preserve">х до </w:t>
      </w:r>
      <w:r w:rsidR="00B57383" w:rsidRPr="00B57383">
        <w:rPr>
          <w:rFonts w:ascii="Times New Roman" w:hAnsi="Times New Roman"/>
          <w:color w:val="000000"/>
          <w:sz w:val="28"/>
          <w:szCs w:val="28"/>
        </w:rPr>
        <w:t>5</w:t>
      </w:r>
      <w:r w:rsidR="006D3DE1">
        <w:rPr>
          <w:rFonts w:ascii="Times New Roman" w:hAnsi="Times New Roman"/>
          <w:color w:val="000000"/>
          <w:sz w:val="28"/>
          <w:szCs w:val="28"/>
        </w:rPr>
        <w:t>-</w:t>
      </w:r>
      <w:r w:rsidR="00B57383" w:rsidRPr="00B57383">
        <w:rPr>
          <w:rFonts w:ascii="Times New Roman" w:hAnsi="Times New Roman"/>
          <w:color w:val="000000"/>
          <w:sz w:val="28"/>
          <w:szCs w:val="28"/>
        </w:rPr>
        <w:t>ти</w:t>
      </w:r>
      <w:r w:rsidRPr="00B57383">
        <w:rPr>
          <w:rFonts w:ascii="Times New Roman" w:hAnsi="Times New Roman"/>
          <w:color w:val="000000"/>
          <w:sz w:val="28"/>
          <w:szCs w:val="28"/>
        </w:rPr>
        <w:t xml:space="preserve"> тысяч языков. Разница связана с различием диалектов и языков, во-вторых с определением ареала и сферой использования, в-третьих с оценкой «жизненности» языка.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Множественность языков обуславливает</w:t>
      </w:r>
      <w:r w:rsidR="00B57383">
        <w:rPr>
          <w:rFonts w:ascii="Times New Roman" w:hAnsi="Times New Roman"/>
          <w:color w:val="000000"/>
          <w:sz w:val="28"/>
          <w:szCs w:val="28"/>
        </w:rPr>
        <w:t xml:space="preserve"> </w:t>
      </w:r>
      <w:r w:rsidRPr="00B57383">
        <w:rPr>
          <w:rFonts w:ascii="Times New Roman" w:hAnsi="Times New Roman"/>
          <w:color w:val="000000"/>
          <w:sz w:val="28"/>
          <w:szCs w:val="28"/>
        </w:rPr>
        <w:t>необходимость классификации. В современном языкознании разработано 4 классификации:</w:t>
      </w:r>
    </w:p>
    <w:p w:rsidR="00713BD6" w:rsidRPr="00B57383" w:rsidRDefault="00713BD6" w:rsidP="00B57383">
      <w:pPr>
        <w:pStyle w:val="a3"/>
        <w:numPr>
          <w:ilvl w:val="0"/>
          <w:numId w:val="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Ареальная </w:t>
      </w:r>
      <w:r w:rsidR="00B57383">
        <w:rPr>
          <w:rFonts w:ascii="Times New Roman" w:hAnsi="Times New Roman"/>
          <w:color w:val="000000"/>
          <w:sz w:val="28"/>
          <w:szCs w:val="28"/>
        </w:rPr>
        <w:t>(</w:t>
      </w:r>
      <w:r w:rsidRPr="00B57383">
        <w:rPr>
          <w:rFonts w:ascii="Times New Roman" w:hAnsi="Times New Roman"/>
          <w:color w:val="000000"/>
          <w:sz w:val="28"/>
          <w:szCs w:val="28"/>
        </w:rPr>
        <w:t>географическая)</w:t>
      </w:r>
    </w:p>
    <w:p w:rsidR="00713BD6" w:rsidRPr="00B57383" w:rsidRDefault="00713BD6" w:rsidP="00B57383">
      <w:pPr>
        <w:pStyle w:val="a3"/>
        <w:numPr>
          <w:ilvl w:val="0"/>
          <w:numId w:val="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Функциональная</w:t>
      </w:r>
    </w:p>
    <w:p w:rsidR="00713BD6" w:rsidRPr="00B57383" w:rsidRDefault="00713BD6" w:rsidP="00B57383">
      <w:pPr>
        <w:pStyle w:val="a3"/>
        <w:numPr>
          <w:ilvl w:val="0"/>
          <w:numId w:val="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Типологическая (морфологическая)</w:t>
      </w:r>
    </w:p>
    <w:p w:rsidR="00713BD6" w:rsidRPr="00B57383" w:rsidRDefault="00713BD6" w:rsidP="00B57383">
      <w:pPr>
        <w:pStyle w:val="a3"/>
        <w:numPr>
          <w:ilvl w:val="0"/>
          <w:numId w:val="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Генеалогическая</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Первая основана на изучении языковой карты мира. Описывает границы распространения.</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Вторая основана на исследовании функций и сфер использования язык</w:t>
      </w:r>
      <w:r w:rsidR="00B57383" w:rsidRPr="00B57383">
        <w:rPr>
          <w:rFonts w:ascii="Times New Roman" w:hAnsi="Times New Roman"/>
          <w:color w:val="000000"/>
          <w:sz w:val="28"/>
          <w:szCs w:val="28"/>
        </w:rPr>
        <w:t>а</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культурная,</w:t>
      </w:r>
      <w:r w:rsidRPr="00B57383">
        <w:rPr>
          <w:rFonts w:ascii="Times New Roman" w:hAnsi="Times New Roman"/>
          <w:color w:val="000000"/>
          <w:sz w:val="28"/>
          <w:szCs w:val="28"/>
        </w:rPr>
        <w:t xml:space="preserve"> дипломатическая, язык образования и др.)</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Самыми важными являются типологическая и генеалогическая классификации.</w:t>
      </w:r>
    </w:p>
    <w:p w:rsidR="00713BD6" w:rsidRPr="00B57383" w:rsidRDefault="00713BD6" w:rsidP="00B57383">
      <w:pPr>
        <w:spacing w:after="0" w:line="360" w:lineRule="auto"/>
        <w:ind w:firstLine="709"/>
        <w:jc w:val="both"/>
        <w:rPr>
          <w:rFonts w:ascii="Times New Roman" w:hAnsi="Times New Roman"/>
          <w:color w:val="000000"/>
          <w:sz w:val="28"/>
          <w:szCs w:val="28"/>
        </w:rPr>
      </w:pPr>
    </w:p>
    <w:p w:rsidR="00713BD6" w:rsidRPr="006D3DE1" w:rsidRDefault="00713BD6" w:rsidP="00B57383">
      <w:pPr>
        <w:spacing w:after="0" w:line="360" w:lineRule="auto"/>
        <w:ind w:firstLine="709"/>
        <w:jc w:val="both"/>
        <w:rPr>
          <w:rFonts w:ascii="Times New Roman" w:hAnsi="Times New Roman"/>
          <w:b/>
          <w:color w:val="000000"/>
          <w:sz w:val="28"/>
          <w:szCs w:val="28"/>
        </w:rPr>
      </w:pPr>
      <w:r w:rsidRPr="006D3DE1">
        <w:rPr>
          <w:rFonts w:ascii="Times New Roman" w:hAnsi="Times New Roman"/>
          <w:b/>
          <w:color w:val="000000"/>
          <w:sz w:val="28"/>
          <w:szCs w:val="28"/>
        </w:rPr>
        <w:t>2</w:t>
      </w:r>
      <w:r w:rsidR="00B57383" w:rsidRPr="006D3DE1">
        <w:rPr>
          <w:rFonts w:ascii="Times New Roman" w:hAnsi="Times New Roman"/>
          <w:b/>
          <w:color w:val="000000"/>
          <w:sz w:val="28"/>
          <w:szCs w:val="28"/>
        </w:rPr>
        <w:t>. Ти</w:t>
      </w:r>
      <w:r w:rsidRPr="006D3DE1">
        <w:rPr>
          <w:rFonts w:ascii="Times New Roman" w:hAnsi="Times New Roman"/>
          <w:b/>
          <w:color w:val="000000"/>
          <w:sz w:val="28"/>
          <w:szCs w:val="28"/>
        </w:rPr>
        <w:t>пологическая классификация языков: языки аналитического и синтетического строя</w:t>
      </w:r>
    </w:p>
    <w:p w:rsidR="006D3DE1" w:rsidRDefault="006D3DE1" w:rsidP="00B57383">
      <w:pPr>
        <w:spacing w:after="0" w:line="360" w:lineRule="auto"/>
        <w:ind w:firstLine="709"/>
        <w:jc w:val="both"/>
        <w:rPr>
          <w:rFonts w:ascii="Times New Roman" w:hAnsi="Times New Roman"/>
          <w:color w:val="000000"/>
          <w:sz w:val="28"/>
          <w:szCs w:val="28"/>
        </w:rPr>
      </w:pP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Второе направление отрабатывает типологическая (морфологическая) классификация языков, основанная на данных морфологии независимо от генетической или пространственной близости, опираясь исключительно на свойства языковой структуры. Типологическая классификация языков стремится охватить материал всех языков мира, отразить их сходства и различия и при этом выявить возможные языковые типы и специфику каждого языка или группы типологически сходных языков, при этом опирается на данные не только морфологии, но и фонологии, синтаксиса, семантики.</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Основанием для включения языка в типологическую классификацию языков является тип языка, то есть характеристика основополагающих свойств его структуры. Однако тип не реализуется в языке абсолютно; реально в каждом языке представлено несколько типов, то есть каждый язык политипологичен. Поэтому уместно говорить, в какой степени в структуре данного языка наличествует тот или иной тип; на этом основании предпринимаются попытки дать количественную интерпретацию типологической характеристики языка.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Наиболее принята следующая типологическая классификация языков:</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изолирующий (аморфный) тип – неизменяемые слова при грамматической значимости порядка слов, слабое противопоставление значимых и служебных корней (например, древнекитайский, вьетнамский, йоруба);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агглютинирующий (агглютинативный) тип – развитая система однозначных аффиксов, отсутствие грамматических чередований в корне, однотипность словоизменения для всех слов, принадлежащих к одной части речи, слабая связь (наличие отчётливых границ) между морфами (например, многие финно-угорские языки, тюркские языки, языки банту);</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флектирующий (флективный) тип объединяет языки с внутренней флексией, то есть с грамматически значимым чередованием в корне (семитские языки), и языки с внешней флексией, фузией, то есть с одновременным выражением нескольких грамматических значений одним аффиксом (например, руками – творительный падеж, множественного числа), сильной связью (отсутствием отчётливых границ) между морфами и разнотипностью склонений и спряжений; в древних и некоторых современных индоевропейских языках сочетаются внутренняя флексия и фузия.</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Типологическую классификацию языков нельзя считать окончательной главным образом из-за её неспособности отразить всю специфику отдельного языка с учётом его структуры. Но в ней содержится в неявной форме возможность её уточнения путём анализа др. сфер языка. Например, в изолирующих языках типа классического китайского, вьетнамского, гвинейских наблюдаются односложность слова, равного морфеме, наличие политонии и ряд др. взаимосвязанных характеристик.</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Лингвистической относительности концепция – теория зависимости стиля мышления и фундаментальных мировоззренческих парадигм коллективного носителя языка от специфики последнего. «Язык народа есть его дух, а дух народа есть его язык», и в этом смысле «каждый язык есть своего рода мировоззрение» (Гумбольдт). Таким образом, типология общественной жизни может и должна быть объяснена, исходя из вариативности культур, выражающих себя на различных языках. В этой связи в рамках лингвистической относительности концепции оформляется гипотетическая модель развития мировой культуры, в основу которой могла бы быть положена не индоевропейская языковая матрица и соответствующий ей европейский рационально-логический дедуктивизм и линейная концепция необратимого времени, а радикально иной языковой материал. Предполагается, что это привело бы к формированию мировой культуры принципиально иного типа</w:t>
      </w:r>
    </w:p>
    <w:p w:rsidR="00713BD6" w:rsidRPr="00B57383" w:rsidRDefault="00713BD6" w:rsidP="00B57383">
      <w:pPr>
        <w:pStyle w:val="a4"/>
        <w:spacing w:before="0" w:beforeAutospacing="0" w:after="0" w:afterAutospacing="0" w:line="360" w:lineRule="auto"/>
        <w:ind w:firstLine="709"/>
        <w:jc w:val="both"/>
        <w:rPr>
          <w:color w:val="000000"/>
          <w:sz w:val="28"/>
          <w:szCs w:val="28"/>
        </w:rPr>
      </w:pPr>
      <w:r w:rsidRPr="00B57383">
        <w:rPr>
          <w:color w:val="000000"/>
          <w:sz w:val="28"/>
          <w:szCs w:val="28"/>
        </w:rPr>
        <w:t xml:space="preserve">К типичным синтетическим языкам относятся древние письменные индоевропейские языки: санскрит, древнегреческий, латинский, готский, старославянский; в настоящее время в значительной мере литовский, немецкий, русский (хотя и тот и другой с многими активными чертами аналитизма); к аналитическим: романские, английский, датский, новогреческий, новоперсидский, новоиндийские; из славянских </w:t>
      </w:r>
      <w:r w:rsidR="00B57383">
        <w:rPr>
          <w:color w:val="000000"/>
          <w:sz w:val="28"/>
          <w:szCs w:val="28"/>
        </w:rPr>
        <w:t>–</w:t>
      </w:r>
      <w:r w:rsidR="00B57383" w:rsidRPr="00B57383">
        <w:rPr>
          <w:color w:val="000000"/>
          <w:sz w:val="28"/>
          <w:szCs w:val="28"/>
        </w:rPr>
        <w:t xml:space="preserve"> </w:t>
      </w:r>
      <w:r w:rsidRPr="00B57383">
        <w:rPr>
          <w:color w:val="000000"/>
          <w:sz w:val="28"/>
          <w:szCs w:val="28"/>
        </w:rPr>
        <w:t>болгарский.</w:t>
      </w:r>
    </w:p>
    <w:p w:rsidR="00713BD6" w:rsidRPr="00B57383" w:rsidRDefault="00713BD6" w:rsidP="00B57383">
      <w:pPr>
        <w:pStyle w:val="a4"/>
        <w:spacing w:before="0" w:beforeAutospacing="0" w:after="0" w:afterAutospacing="0" w:line="360" w:lineRule="auto"/>
        <w:ind w:firstLine="709"/>
        <w:jc w:val="both"/>
        <w:rPr>
          <w:color w:val="000000"/>
          <w:sz w:val="28"/>
          <w:szCs w:val="28"/>
        </w:rPr>
      </w:pPr>
      <w:r w:rsidRPr="00B57383">
        <w:rPr>
          <w:color w:val="000000"/>
          <w:sz w:val="28"/>
          <w:szCs w:val="28"/>
        </w:rPr>
        <w:t>Такие языки, как тюркские, финские, несмотря на преобладающую роль в их грамматике аффиксации, имеют много аналитизма в строе благодаря агглютинирующему характеру своей аффиксации; такие же языки, как</w:t>
      </w:r>
      <w:r w:rsidR="00B57383">
        <w:rPr>
          <w:color w:val="000000"/>
          <w:sz w:val="28"/>
          <w:szCs w:val="28"/>
        </w:rPr>
        <w:t xml:space="preserve"> </w:t>
      </w:r>
      <w:r w:rsidRPr="00B57383">
        <w:rPr>
          <w:color w:val="000000"/>
          <w:sz w:val="28"/>
          <w:szCs w:val="28"/>
        </w:rPr>
        <w:t xml:space="preserve">арабский, синтетичны, потому что грамматика в них выражается внутри слова, но они скорее аналитичны по агглютинирующей тенденции аффиксации. Конечно, и в этом отношении бывают отклонения и противоречия; так, в немецком артикль </w:t>
      </w:r>
      <w:r w:rsidR="00B57383">
        <w:rPr>
          <w:color w:val="000000"/>
          <w:sz w:val="28"/>
          <w:szCs w:val="28"/>
        </w:rPr>
        <w:t>–</w:t>
      </w:r>
      <w:r w:rsidR="00B57383" w:rsidRPr="00B57383">
        <w:rPr>
          <w:color w:val="000000"/>
          <w:sz w:val="28"/>
          <w:szCs w:val="28"/>
        </w:rPr>
        <w:t xml:space="preserve"> </w:t>
      </w:r>
      <w:r w:rsidRPr="00B57383">
        <w:rPr>
          <w:color w:val="000000"/>
          <w:sz w:val="28"/>
          <w:szCs w:val="28"/>
        </w:rPr>
        <w:t xml:space="preserve">явление аналитическое, но он склоняется по падежам, </w:t>
      </w:r>
      <w:r w:rsidR="00B57383">
        <w:rPr>
          <w:color w:val="000000"/>
          <w:sz w:val="28"/>
          <w:szCs w:val="28"/>
        </w:rPr>
        <w:t>–</w:t>
      </w:r>
      <w:r w:rsidR="00B57383" w:rsidRPr="00B57383">
        <w:rPr>
          <w:color w:val="000000"/>
          <w:sz w:val="28"/>
          <w:szCs w:val="28"/>
        </w:rPr>
        <w:t xml:space="preserve"> </w:t>
      </w:r>
      <w:r w:rsidRPr="00B57383">
        <w:rPr>
          <w:color w:val="000000"/>
          <w:sz w:val="28"/>
          <w:szCs w:val="28"/>
        </w:rPr>
        <w:t xml:space="preserve">это синтетизм; множественное число существительных в английском выражается, как правило, один раз, </w:t>
      </w:r>
      <w:r w:rsidR="00B57383">
        <w:rPr>
          <w:color w:val="000000"/>
          <w:sz w:val="28"/>
          <w:szCs w:val="28"/>
        </w:rPr>
        <w:t>–</w:t>
      </w:r>
      <w:r w:rsidR="00B57383" w:rsidRPr="00B57383">
        <w:rPr>
          <w:color w:val="000000"/>
          <w:sz w:val="28"/>
          <w:szCs w:val="28"/>
        </w:rPr>
        <w:t xml:space="preserve"> </w:t>
      </w:r>
      <w:r w:rsidRPr="00B57383">
        <w:rPr>
          <w:color w:val="000000"/>
          <w:sz w:val="28"/>
          <w:szCs w:val="28"/>
        </w:rPr>
        <w:t>явление аналитическое.</w:t>
      </w:r>
    </w:p>
    <w:p w:rsidR="00713BD6" w:rsidRPr="00B57383" w:rsidRDefault="00713BD6" w:rsidP="00B57383">
      <w:pPr>
        <w:pStyle w:val="a4"/>
        <w:spacing w:before="0" w:beforeAutospacing="0" w:after="0" w:afterAutospacing="0" w:line="360" w:lineRule="auto"/>
        <w:ind w:firstLine="709"/>
        <w:jc w:val="both"/>
        <w:rPr>
          <w:color w:val="000000"/>
          <w:sz w:val="28"/>
          <w:szCs w:val="28"/>
        </w:rPr>
      </w:pPr>
    </w:p>
    <w:p w:rsidR="00713BD6" w:rsidRPr="006D3DE1" w:rsidRDefault="00713BD6" w:rsidP="00B57383">
      <w:pPr>
        <w:spacing w:after="0" w:line="360" w:lineRule="auto"/>
        <w:ind w:firstLine="709"/>
        <w:jc w:val="both"/>
        <w:rPr>
          <w:rFonts w:ascii="Times New Roman" w:hAnsi="Times New Roman"/>
          <w:b/>
          <w:color w:val="000000"/>
          <w:sz w:val="28"/>
          <w:szCs w:val="28"/>
        </w:rPr>
      </w:pPr>
      <w:r w:rsidRPr="006D3DE1">
        <w:rPr>
          <w:rFonts w:ascii="Times New Roman" w:hAnsi="Times New Roman"/>
          <w:b/>
          <w:color w:val="000000"/>
          <w:sz w:val="28"/>
          <w:szCs w:val="28"/>
        </w:rPr>
        <w:t>3</w:t>
      </w:r>
      <w:r w:rsidR="00B57383" w:rsidRPr="006D3DE1">
        <w:rPr>
          <w:rFonts w:ascii="Times New Roman" w:hAnsi="Times New Roman"/>
          <w:b/>
          <w:color w:val="000000"/>
          <w:sz w:val="28"/>
          <w:szCs w:val="28"/>
        </w:rPr>
        <w:t>. Ге</w:t>
      </w:r>
      <w:r w:rsidRPr="006D3DE1">
        <w:rPr>
          <w:rFonts w:ascii="Times New Roman" w:hAnsi="Times New Roman"/>
          <w:b/>
          <w:color w:val="000000"/>
          <w:sz w:val="28"/>
          <w:szCs w:val="28"/>
        </w:rPr>
        <w:t>неалогическая классификация</w:t>
      </w:r>
    </w:p>
    <w:p w:rsidR="006D3DE1" w:rsidRDefault="006D3DE1" w:rsidP="00B57383">
      <w:pPr>
        <w:spacing w:after="0" w:line="360" w:lineRule="auto"/>
        <w:ind w:firstLine="709"/>
        <w:jc w:val="both"/>
        <w:rPr>
          <w:rFonts w:ascii="Times New Roman" w:hAnsi="Times New Roman"/>
          <w:color w:val="000000"/>
          <w:sz w:val="28"/>
          <w:szCs w:val="28"/>
        </w:rPr>
      </w:pPr>
    </w:p>
    <w:p w:rsidR="00713BD6" w:rsidRPr="00B57383" w:rsidRDefault="00713BD6" w:rsidP="00B57383">
      <w:pPr>
        <w:spacing w:after="0" w:line="360" w:lineRule="auto"/>
        <w:ind w:firstLine="709"/>
        <w:jc w:val="both"/>
        <w:rPr>
          <w:rFonts w:ascii="Times New Roman" w:hAnsi="Times New Roman"/>
          <w:i/>
          <w:color w:val="000000"/>
          <w:sz w:val="28"/>
          <w:szCs w:val="28"/>
        </w:rPr>
      </w:pPr>
      <w:r w:rsidRPr="00B57383">
        <w:rPr>
          <w:rFonts w:ascii="Times New Roman" w:hAnsi="Times New Roman"/>
          <w:color w:val="000000"/>
          <w:sz w:val="28"/>
          <w:szCs w:val="28"/>
        </w:rPr>
        <w:t>Генетическая классификация основана на признаке родства – общего происхождения, установившаяся только после возникновения понятия языкового родства и утверждения в лингвистических исследованиях принципа историзма (19 в.). Она складывается как итог изучения языков с помощью сравнительно-исторического метода. При этом родство некоторых языков признаётся доказанным, если обнаружено общее происхождение значительной части морфем этих языков, всех грамматических аффиксов и многих корней. В том числе в тех частях лексики, которые обычно отличаются особой устойчивостью: местоимения, названия некоторых частей тела, слова со значением «вода», «огонь», «солнце», «быть», «дать», «есть», «пить» и др. Общее же происхождение корней и аффиксов подтверждается наличием в них регулярных межъязыковых фонетических соответствий. Если создана сравнительно-историческая фонетика, позволяющая приближенно реконструировать корни языка-предка и проследить (по строгим правилам) их превращение в корни языков-потомков, то родство последних считается установленным.</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 этом смысле бесспорно родство следующих семей языков в Старом Свете: индоевропейской, уральской (с финно-угорской и самодийской ветвями), тюркской, монгольской, тунгусо-маньчжурской, дравидийской, картвельской, семито-хамитской (афразийской), в 60</w:t>
      </w:r>
      <w:r w:rsidR="00B57383">
        <w:rPr>
          <w:rFonts w:ascii="Times New Roman" w:hAnsi="Times New Roman"/>
          <w:color w:val="000000"/>
          <w:sz w:val="28"/>
          <w:szCs w:val="28"/>
        </w:rPr>
        <w:t>-</w:t>
      </w:r>
      <w:r w:rsidR="00B57383" w:rsidRPr="00B57383">
        <w:rPr>
          <w:rFonts w:ascii="Times New Roman" w:hAnsi="Times New Roman"/>
          <w:color w:val="000000"/>
          <w:sz w:val="28"/>
          <w:szCs w:val="28"/>
        </w:rPr>
        <w:t>е</w:t>
      </w:r>
      <w:r w:rsidRPr="00B57383">
        <w:rPr>
          <w:rFonts w:ascii="Times New Roman" w:hAnsi="Times New Roman"/>
          <w:color w:val="000000"/>
          <w:sz w:val="28"/>
          <w:szCs w:val="28"/>
        </w:rPr>
        <w:t xml:space="preserve"> гг. 20 в. объединённым в ностратическую (борейскую) языковую семью. Удалось построить сравнительную фонетику этих языков, проследив регулярные фонетические соответствия более чем в 600 корнях и аффиксах. Среди языков Евразии вне группировок остаются китайско-тибетская семья языков, енисейская, андаманская семьи, изолированные языки: баскский, бурушаский, айнский и некоторые языки древности: шумерский, касситский, хаттский и др. Все многочисленные языковые группы Африки (кроме семито-хамитских) объединены в три гипотетические семьи: нигеро-кордофанскую, нило-сахарскую и койсанскую [4</w:t>
      </w:r>
      <w:r w:rsidR="00B57383">
        <w:rPr>
          <w:rFonts w:ascii="Times New Roman" w:hAnsi="Times New Roman"/>
          <w:color w:val="000000"/>
          <w:sz w:val="28"/>
          <w:szCs w:val="28"/>
        </w:rPr>
        <w:t>–</w:t>
      </w:r>
      <w:r w:rsidR="00B57383" w:rsidRPr="00B57383">
        <w:rPr>
          <w:rFonts w:ascii="Times New Roman" w:hAnsi="Times New Roman"/>
          <w:color w:val="000000"/>
          <w:sz w:val="28"/>
          <w:szCs w:val="28"/>
        </w:rPr>
        <w:t>7</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Генетическая классификация языков существует в виде единственной схемы. Являясь лингвистической, она не совпадает с антропологической и, в частности, не предполагает принадлежности народов, говорящих на родственных языках, к единой расе. Хотя образование языковых семей происходит постоянно, становление их относится, как правило, ещё к эпохе до появления классового общества. Современная генетическая классификация языков не даёт оснований для поддержки популярной в старой лингвистике концепции о моногенезе языков мира.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b/>
          <w:color w:val="000000"/>
          <w:sz w:val="28"/>
          <w:szCs w:val="28"/>
        </w:rPr>
        <w:t>Сравнительно-исторический метод</w:t>
      </w:r>
      <w:r w:rsidRPr="00B57383">
        <w:rPr>
          <w:rFonts w:ascii="Times New Roman" w:hAnsi="Times New Roman"/>
          <w:color w:val="000000"/>
          <w:sz w:val="28"/>
          <w:szCs w:val="28"/>
        </w:rPr>
        <w:t xml:space="preserve"> зарождается в конце </w:t>
      </w:r>
      <w:r w:rsidRPr="00B57383">
        <w:rPr>
          <w:rFonts w:ascii="Times New Roman" w:hAnsi="Times New Roman"/>
          <w:color w:val="000000"/>
          <w:sz w:val="28"/>
          <w:szCs w:val="28"/>
          <w:lang w:val="en-US"/>
        </w:rPr>
        <w:t>XIX</w:t>
      </w:r>
      <w:r w:rsidRPr="00B57383">
        <w:rPr>
          <w:rFonts w:ascii="Times New Roman" w:hAnsi="Times New Roman"/>
          <w:color w:val="000000"/>
          <w:sz w:val="28"/>
          <w:szCs w:val="28"/>
        </w:rPr>
        <w:t xml:space="preserve"> века когда в ходе изучения языков были установлены факторы сходства этих языков.</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На основе установленного сходства возникает гипотеза о родстве этих языков и единстве их происхождения, так постепенно сравнительно-исторический метод стал основой формирования особой отрасли в языкознании.</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Ключевым для становления и развития </w:t>
      </w:r>
      <w:r w:rsidRPr="00D7099B">
        <w:rPr>
          <w:rFonts w:ascii="Times New Roman" w:hAnsi="Times New Roman"/>
          <w:color w:val="000000"/>
          <w:sz w:val="28"/>
          <w:szCs w:val="28"/>
        </w:rPr>
        <w:t>сравнительно-исторического языкознания</w:t>
      </w:r>
      <w:r w:rsidRPr="00B57383">
        <w:rPr>
          <w:rFonts w:ascii="Times New Roman" w:hAnsi="Times New Roman"/>
          <w:color w:val="000000"/>
          <w:sz w:val="28"/>
          <w:szCs w:val="28"/>
        </w:rPr>
        <w:t xml:space="preserve"> был и остается вопрос о месте обитания </w:t>
      </w:r>
      <w:r w:rsidRPr="00D7099B">
        <w:rPr>
          <w:rFonts w:ascii="Times New Roman" w:hAnsi="Times New Roman"/>
          <w:color w:val="000000"/>
          <w:sz w:val="28"/>
          <w:szCs w:val="28"/>
        </w:rPr>
        <w:t>протоиндоевропейцев</w:t>
      </w:r>
      <w:r w:rsidRPr="00B57383">
        <w:rPr>
          <w:rFonts w:ascii="Times New Roman" w:hAnsi="Times New Roman"/>
          <w:color w:val="000000"/>
          <w:sz w:val="28"/>
          <w:szCs w:val="28"/>
        </w:rPr>
        <w:t> </w:t>
      </w:r>
      <w:r w:rsidR="00B57383">
        <w:rPr>
          <w:rFonts w:ascii="Times New Roman" w:hAnsi="Times New Roman"/>
          <w:color w:val="000000"/>
          <w:sz w:val="28"/>
          <w:szCs w:val="28"/>
        </w:rPr>
        <w:t>–</w:t>
      </w:r>
      <w:r w:rsidR="00B57383" w:rsidRPr="00B57383">
        <w:rPr>
          <w:rFonts w:ascii="Times New Roman" w:hAnsi="Times New Roman"/>
          <w:color w:val="000000"/>
          <w:sz w:val="28"/>
          <w:szCs w:val="28"/>
        </w:rPr>
        <w:t xml:space="preserve"> </w:t>
      </w:r>
      <w:r w:rsidRPr="00B57383">
        <w:rPr>
          <w:rFonts w:ascii="Times New Roman" w:hAnsi="Times New Roman"/>
          <w:color w:val="000000"/>
          <w:sz w:val="28"/>
          <w:szCs w:val="28"/>
        </w:rPr>
        <w:t xml:space="preserve">носителей </w:t>
      </w:r>
      <w:r w:rsidRPr="00D7099B">
        <w:rPr>
          <w:rFonts w:ascii="Times New Roman" w:hAnsi="Times New Roman"/>
          <w:color w:val="000000"/>
          <w:sz w:val="28"/>
          <w:szCs w:val="28"/>
        </w:rPr>
        <w:t>праиндоевропейского языка</w:t>
      </w:r>
      <w:r w:rsidRPr="00B57383">
        <w:rPr>
          <w:rFonts w:ascii="Times New Roman" w:hAnsi="Times New Roman"/>
          <w:color w:val="000000"/>
          <w:sz w:val="28"/>
          <w:szCs w:val="28"/>
        </w:rPr>
        <w:t xml:space="preserve">. В довоенной литературе в качестве прародины зачастую постулировался север Европы, при этом </w:t>
      </w:r>
      <w:r w:rsidRPr="00D7099B">
        <w:rPr>
          <w:rFonts w:ascii="Times New Roman" w:hAnsi="Times New Roman"/>
          <w:color w:val="000000"/>
          <w:sz w:val="28"/>
          <w:szCs w:val="28"/>
        </w:rPr>
        <w:t>германские народы</w:t>
      </w:r>
      <w:r w:rsidRPr="00B57383">
        <w:rPr>
          <w:rFonts w:ascii="Times New Roman" w:hAnsi="Times New Roman"/>
          <w:color w:val="000000"/>
          <w:sz w:val="28"/>
          <w:szCs w:val="28"/>
        </w:rPr>
        <w:t xml:space="preserve"> объявлялись наиболее чистыми носителями «</w:t>
      </w:r>
      <w:r w:rsidRPr="00D7099B">
        <w:rPr>
          <w:rFonts w:ascii="Times New Roman" w:hAnsi="Times New Roman"/>
          <w:color w:val="000000"/>
          <w:sz w:val="28"/>
          <w:szCs w:val="28"/>
        </w:rPr>
        <w:t>арийской расы</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После того, как идея о североевропейской прародине была развенчана (в индоевропейских языках нет даже общего обозначения моря), сформировались следующие основные учения о прародине европейцев:</w:t>
      </w:r>
    </w:p>
    <w:p w:rsidR="00713BD6" w:rsidRPr="00B57383" w:rsidRDefault="00713BD6" w:rsidP="00B57383">
      <w:pPr>
        <w:numPr>
          <w:ilvl w:val="0"/>
          <w:numId w:val="7"/>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Академические гипотезы</w:t>
      </w:r>
    </w:p>
    <w:p w:rsidR="00713BD6" w:rsidRPr="00B57383" w:rsidRDefault="00713BD6" w:rsidP="00B57383">
      <w:pPr>
        <w:numPr>
          <w:ilvl w:val="0"/>
          <w:numId w:val="8"/>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Наиболее общепринята </w:t>
      </w:r>
      <w:r w:rsidRPr="00D7099B">
        <w:rPr>
          <w:rFonts w:ascii="Times New Roman" w:hAnsi="Times New Roman"/>
          <w:bCs/>
          <w:color w:val="000000"/>
          <w:sz w:val="28"/>
          <w:szCs w:val="28"/>
        </w:rPr>
        <w:t>курганная гипотеза</w:t>
      </w:r>
      <w:r w:rsidRPr="00B57383">
        <w:rPr>
          <w:rFonts w:ascii="Times New Roman" w:hAnsi="Times New Roman"/>
          <w:color w:val="000000"/>
          <w:sz w:val="28"/>
          <w:szCs w:val="28"/>
        </w:rPr>
        <w:t xml:space="preserve">, предложенная </w:t>
      </w:r>
      <w:r w:rsidRPr="00D7099B">
        <w:rPr>
          <w:rFonts w:ascii="Times New Roman" w:hAnsi="Times New Roman"/>
          <w:color w:val="000000"/>
          <w:sz w:val="28"/>
          <w:szCs w:val="28"/>
        </w:rPr>
        <w:t>Марией Гимбутас</w:t>
      </w:r>
      <w:r w:rsidRPr="00B57383">
        <w:rPr>
          <w:rFonts w:ascii="Times New Roman" w:hAnsi="Times New Roman"/>
          <w:color w:val="000000"/>
          <w:sz w:val="28"/>
          <w:szCs w:val="28"/>
        </w:rPr>
        <w:t xml:space="preserve"> в </w:t>
      </w:r>
      <w:r w:rsidRPr="00D7099B">
        <w:rPr>
          <w:rFonts w:ascii="Times New Roman" w:hAnsi="Times New Roman"/>
          <w:color w:val="000000"/>
          <w:sz w:val="28"/>
          <w:szCs w:val="28"/>
        </w:rPr>
        <w:t>1956 году</w:t>
      </w:r>
      <w:r w:rsidRPr="00B57383">
        <w:rPr>
          <w:rFonts w:ascii="Times New Roman" w:hAnsi="Times New Roman"/>
          <w:color w:val="000000"/>
          <w:sz w:val="28"/>
          <w:szCs w:val="28"/>
        </w:rPr>
        <w:t>. Согласно ей прародиной индоевропейцев являются волжские и причерноморские степи (</w:t>
      </w:r>
      <w:r w:rsidRPr="00D7099B">
        <w:rPr>
          <w:rFonts w:ascii="Times New Roman" w:hAnsi="Times New Roman"/>
          <w:color w:val="000000"/>
          <w:sz w:val="28"/>
          <w:szCs w:val="28"/>
        </w:rPr>
        <w:t>ямная культура</w:t>
      </w:r>
      <w:r w:rsidRPr="00B57383">
        <w:rPr>
          <w:rFonts w:ascii="Times New Roman" w:hAnsi="Times New Roman"/>
          <w:color w:val="000000"/>
          <w:sz w:val="28"/>
          <w:szCs w:val="28"/>
        </w:rPr>
        <w:t xml:space="preserve">). Постепенно различные ветви индоевропейцев волнами мигрировали в разные стороны от прародины. Дольше всех изначальный ареал занимали предки </w:t>
      </w:r>
      <w:r w:rsidRPr="00D7099B">
        <w:rPr>
          <w:rFonts w:ascii="Times New Roman" w:hAnsi="Times New Roman"/>
          <w:color w:val="000000"/>
          <w:sz w:val="28"/>
          <w:szCs w:val="28"/>
        </w:rPr>
        <w:t>балтов</w:t>
      </w:r>
      <w:r w:rsidRPr="00B57383">
        <w:rPr>
          <w:rFonts w:ascii="Times New Roman" w:hAnsi="Times New Roman"/>
          <w:color w:val="000000"/>
          <w:sz w:val="28"/>
          <w:szCs w:val="28"/>
        </w:rPr>
        <w:t xml:space="preserve"> и </w:t>
      </w:r>
      <w:r w:rsidRPr="00D7099B">
        <w:rPr>
          <w:rFonts w:ascii="Times New Roman" w:hAnsi="Times New Roman"/>
          <w:color w:val="000000"/>
          <w:sz w:val="28"/>
          <w:szCs w:val="28"/>
        </w:rPr>
        <w:t>славян</w:t>
      </w:r>
      <w:r w:rsidRPr="00B57383">
        <w:rPr>
          <w:rFonts w:ascii="Times New Roman" w:hAnsi="Times New Roman"/>
          <w:color w:val="000000"/>
          <w:sz w:val="28"/>
          <w:szCs w:val="28"/>
        </w:rPr>
        <w:t>.</w:t>
      </w:r>
    </w:p>
    <w:p w:rsidR="00713BD6" w:rsidRPr="00B57383" w:rsidRDefault="00713BD6" w:rsidP="00B57383">
      <w:pPr>
        <w:numPr>
          <w:ilvl w:val="0"/>
          <w:numId w:val="8"/>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В </w:t>
      </w:r>
      <w:r w:rsidRPr="00D7099B">
        <w:rPr>
          <w:rFonts w:ascii="Times New Roman" w:hAnsi="Times New Roman"/>
          <w:bCs/>
          <w:color w:val="000000"/>
          <w:sz w:val="28"/>
          <w:szCs w:val="28"/>
        </w:rPr>
        <w:t>анатолийской гипотезе</w:t>
      </w:r>
      <w:r w:rsidRPr="00B57383">
        <w:rPr>
          <w:rFonts w:ascii="Times New Roman" w:hAnsi="Times New Roman"/>
          <w:color w:val="000000"/>
          <w:sz w:val="28"/>
          <w:szCs w:val="28"/>
        </w:rPr>
        <w:t xml:space="preserve"> (сформулированной </w:t>
      </w:r>
      <w:r w:rsidRPr="00D7099B">
        <w:rPr>
          <w:rFonts w:ascii="Times New Roman" w:hAnsi="Times New Roman"/>
          <w:color w:val="000000"/>
          <w:sz w:val="28"/>
          <w:szCs w:val="28"/>
        </w:rPr>
        <w:t>Колином Ренфрю</w:t>
      </w:r>
      <w:r w:rsidRPr="00B57383">
        <w:rPr>
          <w:rFonts w:ascii="Times New Roman" w:hAnsi="Times New Roman"/>
          <w:color w:val="000000"/>
          <w:sz w:val="28"/>
          <w:szCs w:val="28"/>
        </w:rPr>
        <w:t xml:space="preserve">) предполагается, что </w:t>
      </w:r>
      <w:r w:rsidRPr="00D7099B">
        <w:rPr>
          <w:rFonts w:ascii="Times New Roman" w:hAnsi="Times New Roman"/>
          <w:color w:val="000000"/>
          <w:sz w:val="28"/>
          <w:szCs w:val="28"/>
        </w:rPr>
        <w:t>праиндоевропейский язык</w:t>
      </w:r>
      <w:r w:rsidRPr="00B57383">
        <w:rPr>
          <w:rFonts w:ascii="Times New Roman" w:hAnsi="Times New Roman"/>
          <w:color w:val="000000"/>
          <w:sz w:val="28"/>
          <w:szCs w:val="28"/>
        </w:rPr>
        <w:t xml:space="preserve"> существовал раньше, чем принято считать, примерно в </w:t>
      </w:r>
      <w:r w:rsidRPr="00D7099B">
        <w:rPr>
          <w:rFonts w:ascii="Times New Roman" w:hAnsi="Times New Roman"/>
          <w:color w:val="000000"/>
          <w:sz w:val="28"/>
          <w:szCs w:val="28"/>
        </w:rPr>
        <w:t>неолите</w:t>
      </w:r>
      <w:r w:rsidRPr="00B57383">
        <w:rPr>
          <w:rFonts w:ascii="Times New Roman" w:hAnsi="Times New Roman"/>
          <w:color w:val="000000"/>
          <w:sz w:val="28"/>
          <w:szCs w:val="28"/>
        </w:rPr>
        <w:t>, в 7</w:t>
      </w:r>
      <w:r w:rsidR="00B57383">
        <w:rPr>
          <w:rFonts w:ascii="Times New Roman" w:hAnsi="Times New Roman"/>
          <w:color w:val="000000"/>
          <w:sz w:val="28"/>
          <w:szCs w:val="28"/>
        </w:rPr>
        <w:t>–</w:t>
      </w:r>
      <w:r w:rsidR="00B57383" w:rsidRPr="00B57383">
        <w:rPr>
          <w:rFonts w:ascii="Times New Roman" w:hAnsi="Times New Roman"/>
          <w:color w:val="000000"/>
          <w:sz w:val="28"/>
          <w:szCs w:val="28"/>
        </w:rPr>
        <w:t>6</w:t>
      </w:r>
      <w:r w:rsidRPr="00B57383">
        <w:rPr>
          <w:rFonts w:ascii="Times New Roman" w:hAnsi="Times New Roman"/>
          <w:color w:val="000000"/>
          <w:sz w:val="28"/>
          <w:szCs w:val="28"/>
        </w:rPr>
        <w:t xml:space="preserve"> тыс. до </w:t>
      </w:r>
      <w:r w:rsidR="00B57383">
        <w:rPr>
          <w:rFonts w:ascii="Times New Roman" w:hAnsi="Times New Roman"/>
          <w:color w:val="000000"/>
          <w:sz w:val="28"/>
          <w:szCs w:val="28"/>
        </w:rPr>
        <w:t>н.э.</w:t>
      </w:r>
      <w:r w:rsidRPr="00B57383">
        <w:rPr>
          <w:rFonts w:ascii="Times New Roman" w:hAnsi="Times New Roman"/>
          <w:color w:val="000000"/>
          <w:sz w:val="28"/>
          <w:szCs w:val="28"/>
        </w:rPr>
        <w:t xml:space="preserve"> в Анатолии (памятником индоевропейцев считается </w:t>
      </w:r>
      <w:r w:rsidRPr="00D7099B">
        <w:rPr>
          <w:rFonts w:ascii="Times New Roman" w:hAnsi="Times New Roman"/>
          <w:color w:val="000000"/>
          <w:sz w:val="28"/>
          <w:szCs w:val="28"/>
        </w:rPr>
        <w:t>Чатал-Хююк</w:t>
      </w:r>
      <w:r w:rsidRPr="00B57383">
        <w:rPr>
          <w:rFonts w:ascii="Times New Roman" w:hAnsi="Times New Roman"/>
          <w:color w:val="000000"/>
          <w:sz w:val="28"/>
          <w:szCs w:val="28"/>
        </w:rPr>
        <w:t xml:space="preserve">), после чего в 6 тыс. индоевропейские языки пересекли </w:t>
      </w:r>
      <w:r w:rsidRPr="00D7099B">
        <w:rPr>
          <w:rFonts w:ascii="Times New Roman" w:hAnsi="Times New Roman"/>
          <w:color w:val="000000"/>
          <w:sz w:val="28"/>
          <w:szCs w:val="28"/>
        </w:rPr>
        <w:t>Босфор</w:t>
      </w:r>
      <w:r w:rsidRPr="00B57383">
        <w:rPr>
          <w:rFonts w:ascii="Times New Roman" w:hAnsi="Times New Roman"/>
          <w:color w:val="000000"/>
          <w:sz w:val="28"/>
          <w:szCs w:val="28"/>
        </w:rPr>
        <w:t xml:space="preserve"> и распространились в Юго-Восточной Европе.</w:t>
      </w:r>
    </w:p>
    <w:p w:rsidR="00713BD6" w:rsidRPr="00B57383" w:rsidRDefault="00713BD6" w:rsidP="00B57383">
      <w:pPr>
        <w:numPr>
          <w:ilvl w:val="0"/>
          <w:numId w:val="8"/>
        </w:numPr>
        <w:spacing w:after="0" w:line="360" w:lineRule="auto"/>
        <w:ind w:left="0" w:firstLine="709"/>
        <w:jc w:val="both"/>
        <w:rPr>
          <w:rFonts w:ascii="Times New Roman" w:hAnsi="Times New Roman"/>
          <w:color w:val="000000"/>
          <w:sz w:val="28"/>
          <w:szCs w:val="28"/>
        </w:rPr>
      </w:pPr>
      <w:r w:rsidRPr="00D7099B">
        <w:rPr>
          <w:rFonts w:ascii="Times New Roman" w:hAnsi="Times New Roman"/>
          <w:bCs/>
          <w:color w:val="000000"/>
          <w:sz w:val="28"/>
          <w:szCs w:val="28"/>
        </w:rPr>
        <w:t>Армянская гипотеза</w:t>
      </w:r>
      <w:r w:rsidRPr="00B57383">
        <w:rPr>
          <w:rFonts w:ascii="Times New Roman" w:hAnsi="Times New Roman"/>
          <w:color w:val="000000"/>
          <w:sz w:val="28"/>
          <w:szCs w:val="28"/>
        </w:rPr>
        <w:t xml:space="preserve"> предполагает, что праиндоевропейский язык возник на </w:t>
      </w:r>
      <w:r w:rsidRPr="00D7099B">
        <w:rPr>
          <w:rFonts w:ascii="Times New Roman" w:hAnsi="Times New Roman"/>
          <w:color w:val="000000"/>
          <w:sz w:val="28"/>
          <w:szCs w:val="28"/>
        </w:rPr>
        <w:t>Армянском нагорье</w:t>
      </w:r>
      <w:r w:rsidRPr="00B57383">
        <w:rPr>
          <w:rFonts w:ascii="Times New Roman" w:hAnsi="Times New Roman"/>
          <w:color w:val="000000"/>
          <w:sz w:val="28"/>
          <w:szCs w:val="28"/>
        </w:rPr>
        <w:t xml:space="preserve">. Аргументируется в трудах академиков </w:t>
      </w:r>
      <w:r w:rsidR="00B57383" w:rsidRPr="00D7099B">
        <w:rPr>
          <w:rFonts w:ascii="Times New Roman" w:hAnsi="Times New Roman"/>
          <w:color w:val="000000"/>
          <w:sz w:val="28"/>
          <w:szCs w:val="28"/>
        </w:rPr>
        <w:t>Т.В. Гамкрелидзе</w:t>
      </w:r>
      <w:r w:rsidRPr="00B57383">
        <w:rPr>
          <w:rFonts w:ascii="Times New Roman" w:hAnsi="Times New Roman"/>
          <w:color w:val="000000"/>
          <w:sz w:val="28"/>
          <w:szCs w:val="28"/>
        </w:rPr>
        <w:t xml:space="preserve"> и </w:t>
      </w:r>
      <w:r w:rsidRPr="00D7099B">
        <w:rPr>
          <w:rFonts w:ascii="Times New Roman" w:hAnsi="Times New Roman"/>
          <w:color w:val="000000"/>
          <w:sz w:val="28"/>
          <w:szCs w:val="28"/>
        </w:rPr>
        <w:t xml:space="preserve">Вяч. </w:t>
      </w:r>
      <w:r w:rsidR="00B57383" w:rsidRPr="00D7099B">
        <w:rPr>
          <w:rFonts w:ascii="Times New Roman" w:hAnsi="Times New Roman"/>
          <w:color w:val="000000"/>
          <w:sz w:val="28"/>
          <w:szCs w:val="28"/>
        </w:rPr>
        <w:t>Вс. Иванова</w:t>
      </w:r>
      <w:r w:rsidRPr="00B57383">
        <w:rPr>
          <w:rFonts w:ascii="Times New Roman" w:hAnsi="Times New Roman"/>
          <w:color w:val="000000"/>
          <w:sz w:val="28"/>
          <w:szCs w:val="28"/>
        </w:rPr>
        <w:t xml:space="preserve"> (</w:t>
      </w:r>
      <w:r w:rsidRPr="00D7099B">
        <w:rPr>
          <w:rFonts w:ascii="Times New Roman" w:hAnsi="Times New Roman"/>
          <w:color w:val="000000"/>
          <w:sz w:val="28"/>
          <w:szCs w:val="28"/>
        </w:rPr>
        <w:t>1995</w:t>
      </w:r>
      <w:r w:rsidRPr="00B57383">
        <w:rPr>
          <w:rFonts w:ascii="Times New Roman" w:hAnsi="Times New Roman"/>
          <w:color w:val="000000"/>
          <w:sz w:val="28"/>
          <w:szCs w:val="28"/>
        </w:rPr>
        <w:t>). Не получила признания среди лингвистов, и её выводы опровергаются современными генетическими исследованиями.</w:t>
      </w:r>
    </w:p>
    <w:p w:rsidR="00713BD6" w:rsidRPr="00B57383" w:rsidRDefault="00713BD6" w:rsidP="00B57383">
      <w:pPr>
        <w:numPr>
          <w:ilvl w:val="0"/>
          <w:numId w:val="9"/>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Неакадемические гипотезы</w:t>
      </w:r>
    </w:p>
    <w:p w:rsidR="00713BD6" w:rsidRPr="00B57383" w:rsidRDefault="00713BD6" w:rsidP="00B57383">
      <w:pPr>
        <w:numPr>
          <w:ilvl w:val="0"/>
          <w:numId w:val="10"/>
        </w:numPr>
        <w:spacing w:after="0" w:line="360" w:lineRule="auto"/>
        <w:ind w:left="0" w:firstLine="709"/>
        <w:jc w:val="both"/>
        <w:rPr>
          <w:rFonts w:ascii="Times New Roman" w:hAnsi="Times New Roman"/>
          <w:color w:val="000000"/>
          <w:sz w:val="28"/>
          <w:szCs w:val="28"/>
        </w:rPr>
      </w:pPr>
      <w:r w:rsidRPr="00D7099B">
        <w:rPr>
          <w:rFonts w:ascii="Times New Roman" w:hAnsi="Times New Roman"/>
          <w:bCs/>
          <w:color w:val="000000"/>
          <w:sz w:val="28"/>
          <w:szCs w:val="28"/>
        </w:rPr>
        <w:t>Балканская гипотеза</w:t>
      </w:r>
      <w:r w:rsidRPr="00B57383">
        <w:rPr>
          <w:rFonts w:ascii="Times New Roman" w:hAnsi="Times New Roman"/>
          <w:color w:val="000000"/>
          <w:sz w:val="28"/>
          <w:szCs w:val="28"/>
        </w:rPr>
        <w:t> </w:t>
      </w:r>
      <w:r w:rsidR="00B57383">
        <w:rPr>
          <w:rFonts w:ascii="Times New Roman" w:hAnsi="Times New Roman"/>
          <w:color w:val="000000"/>
          <w:sz w:val="28"/>
          <w:szCs w:val="28"/>
        </w:rPr>
        <w:t>–</w:t>
      </w:r>
      <w:r w:rsidR="00B57383" w:rsidRPr="00B57383">
        <w:rPr>
          <w:rFonts w:ascii="Times New Roman" w:hAnsi="Times New Roman"/>
          <w:color w:val="000000"/>
          <w:sz w:val="28"/>
          <w:szCs w:val="28"/>
        </w:rPr>
        <w:t xml:space="preserve"> </w:t>
      </w:r>
      <w:r w:rsidRPr="00B57383">
        <w:rPr>
          <w:rFonts w:ascii="Times New Roman" w:hAnsi="Times New Roman"/>
          <w:color w:val="000000"/>
          <w:sz w:val="28"/>
          <w:szCs w:val="28"/>
        </w:rPr>
        <w:t>основана на предположении о преемственности между балканскими культурами неолита (</w:t>
      </w:r>
      <w:r w:rsidRPr="00D7099B">
        <w:rPr>
          <w:rFonts w:ascii="Times New Roman" w:hAnsi="Times New Roman"/>
          <w:color w:val="000000"/>
          <w:sz w:val="28"/>
          <w:szCs w:val="28"/>
        </w:rPr>
        <w:t>Гумельница</w:t>
      </w:r>
      <w:r w:rsidRPr="00B57383">
        <w:rPr>
          <w:rFonts w:ascii="Times New Roman" w:hAnsi="Times New Roman"/>
          <w:color w:val="000000"/>
          <w:sz w:val="28"/>
          <w:szCs w:val="28"/>
        </w:rPr>
        <w:t xml:space="preserve">, </w:t>
      </w:r>
      <w:r w:rsidRPr="00D7099B">
        <w:rPr>
          <w:rFonts w:ascii="Times New Roman" w:hAnsi="Times New Roman"/>
          <w:color w:val="000000"/>
          <w:sz w:val="28"/>
          <w:szCs w:val="28"/>
        </w:rPr>
        <w:t>Триполье</w:t>
      </w:r>
      <w:r w:rsidRPr="00B57383">
        <w:rPr>
          <w:rFonts w:ascii="Times New Roman" w:hAnsi="Times New Roman"/>
          <w:color w:val="000000"/>
          <w:sz w:val="28"/>
          <w:szCs w:val="28"/>
        </w:rPr>
        <w:t xml:space="preserve"> и др.) и раннеиндоевропейскими культурами.</w:t>
      </w:r>
    </w:p>
    <w:p w:rsidR="00713BD6" w:rsidRPr="00B57383" w:rsidRDefault="00713BD6" w:rsidP="00B57383">
      <w:pPr>
        <w:numPr>
          <w:ilvl w:val="0"/>
          <w:numId w:val="10"/>
        </w:numPr>
        <w:spacing w:after="0" w:line="360" w:lineRule="auto"/>
        <w:ind w:left="0" w:firstLine="709"/>
        <w:jc w:val="both"/>
        <w:rPr>
          <w:rFonts w:ascii="Times New Roman" w:hAnsi="Times New Roman"/>
          <w:color w:val="000000"/>
          <w:sz w:val="28"/>
          <w:szCs w:val="28"/>
        </w:rPr>
      </w:pPr>
      <w:r w:rsidRPr="00D7099B">
        <w:rPr>
          <w:rFonts w:ascii="Times New Roman" w:hAnsi="Times New Roman"/>
          <w:bCs/>
          <w:color w:val="000000"/>
          <w:sz w:val="28"/>
          <w:szCs w:val="28"/>
        </w:rPr>
        <w:t>Теория исхода из Индии</w:t>
      </w:r>
      <w:r w:rsidRPr="00B57383">
        <w:rPr>
          <w:rFonts w:ascii="Times New Roman" w:hAnsi="Times New Roman"/>
          <w:color w:val="000000"/>
          <w:sz w:val="28"/>
          <w:szCs w:val="28"/>
        </w:rPr>
        <w:t> </w:t>
      </w:r>
      <w:r w:rsidR="00B57383">
        <w:rPr>
          <w:rFonts w:ascii="Times New Roman" w:hAnsi="Times New Roman"/>
          <w:color w:val="000000"/>
          <w:sz w:val="28"/>
          <w:szCs w:val="28"/>
        </w:rPr>
        <w:t>–</w:t>
      </w:r>
      <w:r w:rsidR="00B57383" w:rsidRPr="00B57383">
        <w:rPr>
          <w:rFonts w:ascii="Times New Roman" w:hAnsi="Times New Roman"/>
          <w:color w:val="000000"/>
          <w:sz w:val="28"/>
          <w:szCs w:val="28"/>
        </w:rPr>
        <w:t xml:space="preserve"> </w:t>
      </w:r>
      <w:r w:rsidRPr="00B57383">
        <w:rPr>
          <w:rFonts w:ascii="Times New Roman" w:hAnsi="Times New Roman"/>
          <w:color w:val="000000"/>
          <w:sz w:val="28"/>
          <w:szCs w:val="28"/>
        </w:rPr>
        <w:t>научным сообществом за пределами Индии отвергнута.</w:t>
      </w:r>
    </w:p>
    <w:p w:rsidR="00713BD6" w:rsidRPr="00B57383" w:rsidRDefault="00713BD6" w:rsidP="00B57383">
      <w:pPr>
        <w:numPr>
          <w:ilvl w:val="0"/>
          <w:numId w:val="10"/>
        </w:numPr>
        <w:spacing w:after="0" w:line="360" w:lineRule="auto"/>
        <w:ind w:left="0" w:firstLine="709"/>
        <w:jc w:val="both"/>
        <w:rPr>
          <w:rFonts w:ascii="Times New Roman" w:hAnsi="Times New Roman"/>
          <w:color w:val="000000"/>
          <w:sz w:val="28"/>
          <w:szCs w:val="28"/>
        </w:rPr>
      </w:pPr>
      <w:r w:rsidRPr="00D7099B">
        <w:rPr>
          <w:rFonts w:ascii="Times New Roman" w:hAnsi="Times New Roman"/>
          <w:bCs/>
          <w:color w:val="000000"/>
          <w:sz w:val="28"/>
          <w:szCs w:val="28"/>
        </w:rPr>
        <w:t>Арктическая гипотеза</w:t>
      </w:r>
      <w:r w:rsidRPr="00B57383">
        <w:rPr>
          <w:rFonts w:ascii="Times New Roman" w:hAnsi="Times New Roman"/>
          <w:color w:val="000000"/>
          <w:sz w:val="28"/>
          <w:szCs w:val="28"/>
        </w:rPr>
        <w:t> </w:t>
      </w:r>
      <w:r w:rsidR="00B57383">
        <w:rPr>
          <w:rFonts w:ascii="Times New Roman" w:hAnsi="Times New Roman"/>
          <w:color w:val="000000"/>
          <w:sz w:val="28"/>
          <w:szCs w:val="28"/>
        </w:rPr>
        <w:t>–</w:t>
      </w:r>
      <w:r w:rsidR="00B57383" w:rsidRPr="00B57383">
        <w:rPr>
          <w:rFonts w:ascii="Times New Roman" w:hAnsi="Times New Roman"/>
          <w:color w:val="000000"/>
          <w:sz w:val="28"/>
          <w:szCs w:val="28"/>
        </w:rPr>
        <w:t xml:space="preserve"> </w:t>
      </w:r>
      <w:r w:rsidRPr="00B57383">
        <w:rPr>
          <w:rFonts w:ascii="Times New Roman" w:hAnsi="Times New Roman"/>
          <w:color w:val="000000"/>
          <w:sz w:val="28"/>
          <w:szCs w:val="28"/>
        </w:rPr>
        <w:t xml:space="preserve">неакадемическая гипотеза индийского борца за независимость </w:t>
      </w:r>
      <w:r w:rsidR="00B57383" w:rsidRPr="00D7099B">
        <w:rPr>
          <w:rFonts w:ascii="Times New Roman" w:hAnsi="Times New Roman"/>
          <w:color w:val="000000"/>
          <w:sz w:val="28"/>
          <w:szCs w:val="28"/>
        </w:rPr>
        <w:t>Б.Г. Тилака</w:t>
      </w:r>
      <w:r w:rsidRPr="00B57383">
        <w:rPr>
          <w:rFonts w:ascii="Times New Roman" w:hAnsi="Times New Roman"/>
          <w:color w:val="000000"/>
          <w:sz w:val="28"/>
          <w:szCs w:val="28"/>
        </w:rPr>
        <w:t>.</w:t>
      </w:r>
    </w:p>
    <w:p w:rsidR="00713BD6" w:rsidRPr="00B57383" w:rsidRDefault="00713BD6" w:rsidP="00B57383">
      <w:pPr>
        <w:numPr>
          <w:ilvl w:val="0"/>
          <w:numId w:val="10"/>
        </w:numPr>
        <w:spacing w:after="0" w:line="360" w:lineRule="auto"/>
        <w:ind w:left="0" w:firstLine="709"/>
        <w:jc w:val="both"/>
        <w:rPr>
          <w:rFonts w:ascii="Times New Roman" w:hAnsi="Times New Roman"/>
          <w:color w:val="000000"/>
          <w:sz w:val="28"/>
          <w:szCs w:val="28"/>
        </w:rPr>
      </w:pPr>
      <w:r w:rsidRPr="00D7099B">
        <w:rPr>
          <w:rFonts w:ascii="Times New Roman" w:hAnsi="Times New Roman"/>
          <w:bCs/>
          <w:color w:val="000000"/>
          <w:sz w:val="28"/>
          <w:szCs w:val="28"/>
        </w:rPr>
        <w:t>Теория палеолитической непрерывности</w:t>
      </w:r>
      <w:r w:rsidRPr="00B57383">
        <w:rPr>
          <w:rFonts w:ascii="Times New Roman" w:hAnsi="Times New Roman"/>
          <w:color w:val="000000"/>
          <w:sz w:val="28"/>
          <w:szCs w:val="28"/>
        </w:rPr>
        <w:t> </w:t>
      </w:r>
      <w:r w:rsidR="00B57383">
        <w:rPr>
          <w:rFonts w:ascii="Times New Roman" w:hAnsi="Times New Roman"/>
          <w:color w:val="000000"/>
          <w:sz w:val="28"/>
          <w:szCs w:val="28"/>
        </w:rPr>
        <w:t>–</w:t>
      </w:r>
      <w:r w:rsidR="00B57383" w:rsidRPr="00B57383">
        <w:rPr>
          <w:rFonts w:ascii="Times New Roman" w:hAnsi="Times New Roman"/>
          <w:color w:val="000000"/>
          <w:sz w:val="28"/>
          <w:szCs w:val="28"/>
        </w:rPr>
        <w:t xml:space="preserve"> </w:t>
      </w:r>
      <w:r w:rsidRPr="00B57383">
        <w:rPr>
          <w:rFonts w:ascii="Times New Roman" w:hAnsi="Times New Roman"/>
          <w:color w:val="000000"/>
          <w:sz w:val="28"/>
          <w:szCs w:val="28"/>
        </w:rPr>
        <w:t>основана на предположении о том, что носители индоевропейских языков непрерывно населяют Европу на протяжении десятков тысяч лет.</w:t>
      </w:r>
    </w:p>
    <w:p w:rsidR="00713BD6" w:rsidRPr="00B57383" w:rsidRDefault="00713BD6" w:rsidP="00B57383">
      <w:pPr>
        <w:pStyle w:val="a4"/>
        <w:spacing w:before="0" w:beforeAutospacing="0" w:after="0" w:afterAutospacing="0" w:line="360" w:lineRule="auto"/>
        <w:ind w:firstLine="709"/>
        <w:jc w:val="both"/>
        <w:rPr>
          <w:color w:val="000000"/>
          <w:sz w:val="28"/>
          <w:szCs w:val="28"/>
        </w:rPr>
      </w:pPr>
      <w:r w:rsidRPr="00B57383">
        <w:rPr>
          <w:color w:val="000000"/>
          <w:sz w:val="28"/>
          <w:szCs w:val="28"/>
        </w:rPr>
        <w:t>Ряд историков выделяет несколько очагов формирования индоевропейской общности в разное время </w:t>
      </w:r>
      <w:r w:rsidR="00B57383">
        <w:rPr>
          <w:color w:val="000000"/>
          <w:sz w:val="28"/>
          <w:szCs w:val="28"/>
        </w:rPr>
        <w:t>–</w:t>
      </w:r>
      <w:r w:rsidR="00B57383" w:rsidRPr="00B57383">
        <w:rPr>
          <w:color w:val="000000"/>
          <w:sz w:val="28"/>
          <w:szCs w:val="28"/>
        </w:rPr>
        <w:t xml:space="preserve"> </w:t>
      </w:r>
      <w:r w:rsidRPr="00B57383">
        <w:rPr>
          <w:color w:val="000000"/>
          <w:sz w:val="28"/>
          <w:szCs w:val="28"/>
        </w:rPr>
        <w:t xml:space="preserve">от выделения индоевропейского праязыка из </w:t>
      </w:r>
      <w:r w:rsidRPr="00D7099B">
        <w:rPr>
          <w:color w:val="000000"/>
          <w:sz w:val="28"/>
          <w:szCs w:val="28"/>
        </w:rPr>
        <w:t>бореального</w:t>
      </w:r>
      <w:r w:rsidRPr="00B57383">
        <w:rPr>
          <w:color w:val="000000"/>
          <w:sz w:val="28"/>
          <w:szCs w:val="28"/>
        </w:rPr>
        <w:t xml:space="preserve"> (VIII тыс. до </w:t>
      </w:r>
      <w:r w:rsidR="00B57383">
        <w:rPr>
          <w:color w:val="000000"/>
          <w:sz w:val="28"/>
          <w:szCs w:val="28"/>
        </w:rPr>
        <w:t>н.э.</w:t>
      </w:r>
      <w:r w:rsidRPr="00B57383">
        <w:rPr>
          <w:color w:val="000000"/>
          <w:sz w:val="28"/>
          <w:szCs w:val="28"/>
        </w:rPr>
        <w:t xml:space="preserve">) и до образования первых индоевропейских государств (сер. III и III/II тыс. до </w:t>
      </w:r>
      <w:r w:rsidR="00B57383">
        <w:rPr>
          <w:color w:val="000000"/>
          <w:sz w:val="28"/>
          <w:szCs w:val="28"/>
        </w:rPr>
        <w:t>н.э.</w:t>
      </w:r>
      <w:r w:rsidRPr="00B57383">
        <w:rPr>
          <w:color w:val="000000"/>
          <w:sz w:val="28"/>
          <w:szCs w:val="28"/>
        </w:rPr>
        <w:t>)</w:t>
      </w:r>
      <w:r w:rsidRPr="00B57383">
        <w:rPr>
          <w:color w:val="000000"/>
          <w:sz w:val="28"/>
          <w:szCs w:val="28"/>
          <w:vertAlign w:val="superscript"/>
        </w:rPr>
        <w:t xml:space="preserve"> </w:t>
      </w:r>
      <w:r w:rsidRPr="00B57383">
        <w:rPr>
          <w:color w:val="000000"/>
          <w:sz w:val="28"/>
          <w:szCs w:val="28"/>
        </w:rPr>
        <w:t>Сравнительно-исторический метод основывается на двух подходах:</w:t>
      </w:r>
    </w:p>
    <w:p w:rsidR="00713BD6" w:rsidRPr="00B57383" w:rsidRDefault="00713BD6" w:rsidP="00B57383">
      <w:pPr>
        <w:pStyle w:val="a4"/>
        <w:spacing w:before="0" w:beforeAutospacing="0" w:after="0" w:afterAutospacing="0" w:line="360" w:lineRule="auto"/>
        <w:ind w:firstLine="709"/>
        <w:jc w:val="both"/>
        <w:rPr>
          <w:color w:val="000000"/>
          <w:sz w:val="28"/>
          <w:szCs w:val="28"/>
        </w:rPr>
      </w:pPr>
      <w:r w:rsidRPr="00B57383">
        <w:rPr>
          <w:color w:val="000000"/>
          <w:sz w:val="28"/>
          <w:szCs w:val="28"/>
        </w:rPr>
        <w:t>1. сначала синхронный подход (на основе данных современных языков устанавливается их родство).</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 на основе установленного родства языков решается проблема языка-предка (диахронический подход).</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Метод исследования по </w:t>
      </w:r>
      <w:r w:rsidR="00B57383" w:rsidRPr="00B57383">
        <w:rPr>
          <w:rFonts w:ascii="Times New Roman" w:hAnsi="Times New Roman"/>
          <w:color w:val="000000"/>
          <w:sz w:val="28"/>
          <w:szCs w:val="28"/>
        </w:rPr>
        <w:t>А.</w:t>
      </w:r>
      <w:r w:rsidR="00B57383">
        <w:rPr>
          <w:rFonts w:ascii="Times New Roman" w:hAnsi="Times New Roman"/>
          <w:color w:val="000000"/>
          <w:sz w:val="28"/>
          <w:szCs w:val="28"/>
        </w:rPr>
        <w:t> </w:t>
      </w:r>
      <w:r w:rsidR="00B57383" w:rsidRPr="00B57383">
        <w:rPr>
          <w:rFonts w:ascii="Times New Roman" w:hAnsi="Times New Roman"/>
          <w:color w:val="000000"/>
          <w:sz w:val="28"/>
          <w:szCs w:val="28"/>
        </w:rPr>
        <w:t>Шлейхеру</w:t>
      </w:r>
      <w:r w:rsidRPr="00B57383">
        <w:rPr>
          <w:rFonts w:ascii="Times New Roman" w:hAnsi="Times New Roman"/>
          <w:color w:val="000000"/>
          <w:sz w:val="28"/>
          <w:szCs w:val="28"/>
        </w:rPr>
        <w:t xml:space="preserve">: генеалогическая классификация основана не историческом методе, </w:t>
      </w:r>
      <w:r w:rsidR="00B57383">
        <w:rPr>
          <w:rFonts w:ascii="Times New Roman" w:hAnsi="Times New Roman"/>
          <w:color w:val="000000"/>
          <w:sz w:val="28"/>
          <w:szCs w:val="28"/>
        </w:rPr>
        <w:t>т.е.</w:t>
      </w:r>
      <w:r w:rsidRPr="00B57383">
        <w:rPr>
          <w:rFonts w:ascii="Times New Roman" w:hAnsi="Times New Roman"/>
          <w:color w:val="000000"/>
          <w:sz w:val="28"/>
          <w:szCs w:val="28"/>
        </w:rPr>
        <w:t xml:space="preserve"> на установление родства и степени родства и выведение языка предка.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Генеалогические единицы:</w:t>
      </w:r>
    </w:p>
    <w:p w:rsidR="00713BD6" w:rsidRPr="00B57383" w:rsidRDefault="00713BD6" w:rsidP="00B57383">
      <w:pPr>
        <w:numPr>
          <w:ilvl w:val="0"/>
          <w:numId w:val="6"/>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Семья</w:t>
      </w:r>
    </w:p>
    <w:p w:rsidR="00713BD6" w:rsidRPr="00B57383" w:rsidRDefault="00713BD6" w:rsidP="00B57383">
      <w:pPr>
        <w:numPr>
          <w:ilvl w:val="0"/>
          <w:numId w:val="6"/>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Ветвь</w:t>
      </w:r>
    </w:p>
    <w:p w:rsidR="00713BD6" w:rsidRPr="00B57383" w:rsidRDefault="00713BD6" w:rsidP="00B57383">
      <w:pPr>
        <w:numPr>
          <w:ilvl w:val="0"/>
          <w:numId w:val="6"/>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Группа</w:t>
      </w:r>
    </w:p>
    <w:p w:rsidR="00713BD6" w:rsidRPr="00B57383" w:rsidRDefault="00713BD6" w:rsidP="00B57383">
      <w:pPr>
        <w:numPr>
          <w:ilvl w:val="0"/>
          <w:numId w:val="6"/>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Подгруппа</w:t>
      </w:r>
    </w:p>
    <w:p w:rsidR="00713BD6" w:rsidRPr="00B57383" w:rsidRDefault="00713BD6" w:rsidP="00B57383">
      <w:pPr>
        <w:spacing w:after="0" w:line="360" w:lineRule="auto"/>
        <w:ind w:firstLine="709"/>
        <w:jc w:val="both"/>
        <w:rPr>
          <w:rFonts w:ascii="Times New Roman" w:hAnsi="Times New Roman"/>
          <w:color w:val="000000"/>
          <w:sz w:val="28"/>
          <w:szCs w:val="28"/>
        </w:rPr>
      </w:pPr>
    </w:p>
    <w:p w:rsidR="00713BD6" w:rsidRPr="006D3DE1" w:rsidRDefault="00713BD6" w:rsidP="00B57383">
      <w:pPr>
        <w:spacing w:after="0" w:line="360" w:lineRule="auto"/>
        <w:ind w:firstLine="709"/>
        <w:jc w:val="both"/>
        <w:rPr>
          <w:rFonts w:ascii="Times New Roman" w:hAnsi="Times New Roman"/>
          <w:b/>
          <w:color w:val="000000"/>
          <w:sz w:val="28"/>
          <w:szCs w:val="28"/>
        </w:rPr>
      </w:pPr>
      <w:r w:rsidRPr="006D3DE1">
        <w:rPr>
          <w:rFonts w:ascii="Times New Roman" w:hAnsi="Times New Roman"/>
          <w:b/>
          <w:color w:val="000000"/>
          <w:sz w:val="28"/>
          <w:szCs w:val="28"/>
        </w:rPr>
        <w:t>4. Языковые семьи, ветви и группы в современном мире</w:t>
      </w:r>
    </w:p>
    <w:p w:rsidR="006D3DE1" w:rsidRPr="00B57383" w:rsidRDefault="006D3DE1" w:rsidP="00B57383">
      <w:pPr>
        <w:spacing w:after="0" w:line="360" w:lineRule="auto"/>
        <w:ind w:firstLine="709"/>
        <w:jc w:val="both"/>
        <w:rPr>
          <w:rFonts w:ascii="Times New Roman" w:hAnsi="Times New Roman"/>
          <w:i/>
          <w:color w:val="000000"/>
          <w:sz w:val="28"/>
          <w:szCs w:val="28"/>
        </w:rPr>
      </w:pP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Индоевропейская семья языков</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 xml:space="preserve"> са</w:t>
      </w:r>
      <w:r w:rsidRPr="00B57383">
        <w:rPr>
          <w:rFonts w:ascii="Times New Roman" w:hAnsi="Times New Roman"/>
          <w:color w:val="000000"/>
          <w:sz w:val="28"/>
          <w:szCs w:val="28"/>
        </w:rPr>
        <w:t xml:space="preserve">мая крупная. </w:t>
      </w:r>
      <w:r w:rsidR="00B57383" w:rsidRPr="00B57383">
        <w:rPr>
          <w:rFonts w:ascii="Times New Roman" w:hAnsi="Times New Roman"/>
          <w:color w:val="000000"/>
          <w:sz w:val="28"/>
          <w:szCs w:val="28"/>
        </w:rPr>
        <w:t>1</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миллиард</w:t>
      </w:r>
      <w:r w:rsidRPr="00B57383">
        <w:rPr>
          <w:rFonts w:ascii="Times New Roman" w:hAnsi="Times New Roman"/>
          <w:color w:val="000000"/>
          <w:sz w:val="28"/>
          <w:szCs w:val="28"/>
        </w:rPr>
        <w:t xml:space="preserve"> 600 миллионов носителей.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1) индоиранская ветвь.</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а) индийская группа (санскрит, хинди, бенгали, пенджаби)</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б) иранская группа (персидский, пушту, форси, осетинский)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Р</w:t>
      </w:r>
      <w:r w:rsidRPr="00B57383">
        <w:rPr>
          <w:rFonts w:ascii="Times New Roman" w:hAnsi="Times New Roman"/>
          <w:color w:val="000000"/>
          <w:sz w:val="28"/>
          <w:szCs w:val="28"/>
        </w:rPr>
        <w:t>омано-германская ветвь. Особняком этой ветви являются греческий и арабский языки.</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а) романские (итальянский, французский, испанский, португальский, провансальский, румынский)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б) германская группа</w:t>
      </w:r>
    </w:p>
    <w:p w:rsidR="00713BD6" w:rsidRPr="00B57383" w:rsidRDefault="006D3DE1" w:rsidP="00B57383">
      <w:pPr>
        <w:numPr>
          <w:ilvl w:val="0"/>
          <w:numId w:val="12"/>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Северогерманская</w:t>
      </w:r>
      <w:r w:rsidR="00713BD6" w:rsidRPr="00B57383">
        <w:rPr>
          <w:rFonts w:ascii="Times New Roman" w:hAnsi="Times New Roman"/>
          <w:color w:val="000000"/>
          <w:sz w:val="28"/>
          <w:szCs w:val="28"/>
        </w:rPr>
        <w:t xml:space="preserve"> подгруппа (шведский, датский, норвежский, исландский)</w:t>
      </w:r>
    </w:p>
    <w:p w:rsidR="00713BD6" w:rsidRPr="00B57383" w:rsidRDefault="006D3DE1" w:rsidP="00B57383">
      <w:pPr>
        <w:numPr>
          <w:ilvl w:val="0"/>
          <w:numId w:val="12"/>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Западногерманская</w:t>
      </w:r>
      <w:r w:rsidR="00713BD6" w:rsidRPr="00B57383">
        <w:rPr>
          <w:rFonts w:ascii="Times New Roman" w:hAnsi="Times New Roman"/>
          <w:color w:val="000000"/>
          <w:sz w:val="28"/>
          <w:szCs w:val="28"/>
        </w:rPr>
        <w:t xml:space="preserve"> подгруппа (немецкий, английский, голландский)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 кельтская группа (ирландский, шотландский, валлийский).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3) Балто-славянская ветвь языков</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а) балтийская группа (Литовский, Латвийский)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б) славянская группа</w:t>
      </w:r>
    </w:p>
    <w:p w:rsidR="00713BD6" w:rsidRPr="00B57383" w:rsidRDefault="006D3DE1" w:rsidP="00B57383">
      <w:pPr>
        <w:numPr>
          <w:ilvl w:val="0"/>
          <w:numId w:val="1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Западнославянская</w:t>
      </w:r>
      <w:r w:rsidR="00713BD6" w:rsidRPr="00B57383">
        <w:rPr>
          <w:rFonts w:ascii="Times New Roman" w:hAnsi="Times New Roman"/>
          <w:color w:val="000000"/>
          <w:sz w:val="28"/>
          <w:szCs w:val="28"/>
        </w:rPr>
        <w:t xml:space="preserve"> подгруппа (Польский, Чеченский, Словацкий)</w:t>
      </w:r>
    </w:p>
    <w:p w:rsidR="00713BD6" w:rsidRPr="00B57383" w:rsidRDefault="00713BD6" w:rsidP="00B57383">
      <w:pPr>
        <w:numPr>
          <w:ilvl w:val="0"/>
          <w:numId w:val="1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Южная подгруппа (Болгарский, Македонский, Словенский, Сербский, Хорватский)</w:t>
      </w:r>
    </w:p>
    <w:p w:rsidR="00713BD6" w:rsidRPr="00B57383" w:rsidRDefault="006D3DE1" w:rsidP="00B57383">
      <w:pPr>
        <w:numPr>
          <w:ilvl w:val="0"/>
          <w:numId w:val="13"/>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Восточнославянская</w:t>
      </w:r>
      <w:r w:rsidR="00713BD6" w:rsidRPr="00B57383">
        <w:rPr>
          <w:rFonts w:ascii="Times New Roman" w:hAnsi="Times New Roman"/>
          <w:color w:val="000000"/>
          <w:sz w:val="28"/>
          <w:szCs w:val="28"/>
        </w:rPr>
        <w:t xml:space="preserve"> подгруппа (Украинский, Белорусский, Русский).</w:t>
      </w: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Алтайская семья. 76 миллионов носителей.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1) тюркская ветвь (турецкий, татарский, башкирский, чувашский, айзейрбоджанский, туркменский, узбекский, киргизский, якутский)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м</w:t>
      </w:r>
      <w:r w:rsidRPr="00B57383">
        <w:rPr>
          <w:rFonts w:ascii="Times New Roman" w:hAnsi="Times New Roman"/>
          <w:color w:val="000000"/>
          <w:sz w:val="28"/>
          <w:szCs w:val="28"/>
        </w:rPr>
        <w:t>онгольская ветвь (монгольские языки, бурятский, калмыкский)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3</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т</w:t>
      </w:r>
      <w:r w:rsidRPr="00B57383">
        <w:rPr>
          <w:rFonts w:ascii="Times New Roman" w:hAnsi="Times New Roman"/>
          <w:color w:val="000000"/>
          <w:sz w:val="28"/>
          <w:szCs w:val="28"/>
        </w:rPr>
        <w:t>унгуса-шандюрская ветвь (тунгусский, эвенкский)</w:t>
      </w: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Уральские языки.</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1) Финно-угорская ветвь (финский, эстонский, корельский, удмуртский, марийский (горный и луговой), мордовский, венгерский, хантыйский, мансийский).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 Самодийская ветвь (ненецкий, эненский, селькупы)</w:t>
      </w: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Кавказская семья. (грузинский, абхазский, чеченский, кабардинский)</w:t>
      </w: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Китайско-тибетская семья</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1) китайская ветвь (китайский, тайский, сиамский, лаосский)</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т</w:t>
      </w:r>
      <w:r w:rsidRPr="00B57383">
        <w:rPr>
          <w:rFonts w:ascii="Times New Roman" w:hAnsi="Times New Roman"/>
          <w:color w:val="000000"/>
          <w:sz w:val="28"/>
          <w:szCs w:val="28"/>
        </w:rPr>
        <w:t>ибето-бирманская ветвь (тибетские языки, бирманские языки, гималайские языки)</w:t>
      </w:r>
    </w:p>
    <w:p w:rsidR="00713BD6" w:rsidRPr="00B57383" w:rsidRDefault="00713BD6" w:rsidP="00B57383">
      <w:pPr>
        <w:numPr>
          <w:ilvl w:val="0"/>
          <w:numId w:val="11"/>
        </w:numPr>
        <w:spacing w:after="0" w:line="360" w:lineRule="auto"/>
        <w:ind w:left="0" w:firstLine="709"/>
        <w:jc w:val="both"/>
        <w:rPr>
          <w:rFonts w:ascii="Times New Roman" w:hAnsi="Times New Roman"/>
          <w:color w:val="000000"/>
          <w:sz w:val="28"/>
          <w:szCs w:val="28"/>
        </w:rPr>
      </w:pPr>
      <w:r w:rsidRPr="00B57383">
        <w:rPr>
          <w:rFonts w:ascii="Times New Roman" w:hAnsi="Times New Roman"/>
          <w:color w:val="000000"/>
          <w:sz w:val="28"/>
          <w:szCs w:val="28"/>
        </w:rPr>
        <w:t>Афроазийская семья (семитохамитская семья)</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1</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с</w:t>
      </w:r>
      <w:r w:rsidRPr="00B57383">
        <w:rPr>
          <w:rFonts w:ascii="Times New Roman" w:hAnsi="Times New Roman"/>
          <w:color w:val="000000"/>
          <w:sz w:val="28"/>
          <w:szCs w:val="28"/>
        </w:rPr>
        <w:t>емитская ветвь (арабский, иврит)</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2</w:t>
      </w:r>
      <w:r w:rsidR="00B57383" w:rsidRPr="00B57383">
        <w:rPr>
          <w:rFonts w:ascii="Times New Roman" w:hAnsi="Times New Roman"/>
          <w:color w:val="000000"/>
          <w:sz w:val="28"/>
          <w:szCs w:val="28"/>
        </w:rPr>
        <w:t>)</w:t>
      </w:r>
      <w:r w:rsidR="00B57383">
        <w:rPr>
          <w:rFonts w:ascii="Times New Roman" w:hAnsi="Times New Roman"/>
          <w:color w:val="000000"/>
          <w:sz w:val="28"/>
          <w:szCs w:val="28"/>
        </w:rPr>
        <w:t xml:space="preserve"> </w:t>
      </w:r>
      <w:r w:rsidR="00B57383" w:rsidRPr="00B57383">
        <w:rPr>
          <w:rFonts w:ascii="Times New Roman" w:hAnsi="Times New Roman"/>
          <w:color w:val="000000"/>
          <w:sz w:val="28"/>
          <w:szCs w:val="28"/>
        </w:rPr>
        <w:t>б</w:t>
      </w:r>
      <w:r w:rsidRPr="00B57383">
        <w:rPr>
          <w:rFonts w:ascii="Times New Roman" w:hAnsi="Times New Roman"/>
          <w:color w:val="000000"/>
          <w:sz w:val="28"/>
          <w:szCs w:val="28"/>
        </w:rPr>
        <w:t>ерберийская ветвь (языки Сахары, Марокко и Мовретании)</w:t>
      </w:r>
    </w:p>
    <w:p w:rsidR="00713BD6" w:rsidRPr="00B57383" w:rsidRDefault="00713BD6" w:rsidP="00B57383">
      <w:pPr>
        <w:spacing w:after="0" w:line="360" w:lineRule="auto"/>
        <w:ind w:firstLine="709"/>
        <w:jc w:val="both"/>
        <w:rPr>
          <w:rFonts w:ascii="Times New Roman" w:hAnsi="Times New Roman"/>
          <w:color w:val="000000"/>
          <w:sz w:val="28"/>
          <w:szCs w:val="28"/>
        </w:rPr>
      </w:pP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Место русского языка в типологической классификации: Русский язык принадлежит к флективным языкам, синтетического строя, с элементами аналитизма.</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Место русского языка в генеалогической классификации: Русский язык принадлежит к Индоевропейской семье языков, балто-славянской ветви, восточнославянской подгруппе.</w:t>
      </w:r>
    </w:p>
    <w:p w:rsidR="00B57383" w:rsidRDefault="00B57383" w:rsidP="00B57383">
      <w:pPr>
        <w:spacing w:after="0" w:line="360" w:lineRule="auto"/>
        <w:ind w:firstLine="709"/>
        <w:jc w:val="both"/>
        <w:rPr>
          <w:rFonts w:ascii="Times New Roman" w:hAnsi="Times New Roman"/>
          <w:color w:val="000000"/>
          <w:sz w:val="28"/>
          <w:szCs w:val="28"/>
        </w:rPr>
      </w:pPr>
    </w:p>
    <w:p w:rsidR="00713BD6" w:rsidRPr="006D3DE1" w:rsidRDefault="00713BD6" w:rsidP="00B57383">
      <w:pPr>
        <w:spacing w:after="0" w:line="360" w:lineRule="auto"/>
        <w:ind w:firstLine="709"/>
        <w:jc w:val="both"/>
        <w:rPr>
          <w:rFonts w:ascii="Times New Roman" w:hAnsi="Times New Roman"/>
          <w:b/>
          <w:color w:val="000000"/>
          <w:sz w:val="28"/>
          <w:szCs w:val="28"/>
        </w:rPr>
      </w:pPr>
      <w:r w:rsidRPr="006D3DE1">
        <w:rPr>
          <w:rFonts w:ascii="Times New Roman" w:hAnsi="Times New Roman"/>
          <w:b/>
          <w:color w:val="000000"/>
          <w:sz w:val="28"/>
          <w:szCs w:val="28"/>
        </w:rPr>
        <w:t>5. Сущность индоевропейских языков</w:t>
      </w:r>
    </w:p>
    <w:p w:rsidR="006D3DE1" w:rsidRDefault="006D3DE1" w:rsidP="00B57383">
      <w:pPr>
        <w:spacing w:after="0" w:line="360" w:lineRule="auto"/>
        <w:ind w:firstLine="709"/>
        <w:jc w:val="both"/>
        <w:rPr>
          <w:rFonts w:ascii="Times New Roman" w:hAnsi="Times New Roman"/>
          <w:color w:val="000000"/>
          <w:sz w:val="28"/>
          <w:szCs w:val="28"/>
        </w:rPr>
      </w:pP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Индоевропейские языки (или ариоевропейские, или индогерманские [51]), одна из наиболее крупных лингвистических семей Евразии. Общие черты индоевропейских языков, противопоставляющие их языкам других семей, сводятся к наличию некоторого числа регулярных соответствий между формальными элементами разных уровней, связанных с одними и теми же единицами содержания (при этом исключаются заимствования). Конкретная интерпретация фактов сходства индоевропейских языков может заключаться в постулировании некоего общего источника известных индоевропейских языков (индоевропейский праязык, язык-основа, многообразие древнейших индоевропейских диалектов) или в принятии ситуации языкового союза, результатом которого явилось развитие ряда общих черт у первоначально различных языков.</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В состав индоевропейской семьи языков входят:</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Славянская группа – (протославянский с 4 тыс.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Фракийский язык – с начала 2</w:t>
      </w:r>
      <w:r w:rsidR="00B57383">
        <w:rPr>
          <w:rFonts w:ascii="Times New Roman" w:hAnsi="Times New Roman"/>
          <w:color w:val="000000"/>
          <w:sz w:val="28"/>
          <w:szCs w:val="28"/>
        </w:rPr>
        <w:t>-</w:t>
      </w:r>
      <w:r w:rsidR="00B57383" w:rsidRPr="00B57383">
        <w:rPr>
          <w:rFonts w:ascii="Times New Roman" w:hAnsi="Times New Roman"/>
          <w:color w:val="000000"/>
          <w:sz w:val="28"/>
          <w:szCs w:val="28"/>
        </w:rPr>
        <w:t>г</w:t>
      </w:r>
      <w:r w:rsidRPr="00B57383">
        <w:rPr>
          <w:rFonts w:ascii="Times New Roman" w:hAnsi="Times New Roman"/>
          <w:color w:val="000000"/>
          <w:sz w:val="28"/>
          <w:szCs w:val="28"/>
        </w:rPr>
        <w:t xml:space="preserve">о тыс.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Индийская (индоарийская, включая санскрит (1 в. до </w:t>
      </w:r>
      <w:r w:rsidR="00B57383">
        <w:rPr>
          <w:rFonts w:ascii="Times New Roman" w:hAnsi="Times New Roman"/>
          <w:color w:val="000000"/>
          <w:sz w:val="28"/>
          <w:szCs w:val="28"/>
        </w:rPr>
        <w:t>н.э.</w:t>
      </w:r>
      <w:r w:rsidRPr="00B57383">
        <w:rPr>
          <w:rFonts w:ascii="Times New Roman" w:hAnsi="Times New Roman"/>
          <w:color w:val="000000"/>
          <w:sz w:val="28"/>
          <w:szCs w:val="28"/>
        </w:rPr>
        <w:t xml:space="preserve">)) группа – со 2 тыс.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Иранская (авестийский, древнеперсидский, бактрийский) группа – с начала 2</w:t>
      </w:r>
      <w:r w:rsidR="00B57383">
        <w:rPr>
          <w:rFonts w:ascii="Times New Roman" w:hAnsi="Times New Roman"/>
          <w:color w:val="000000"/>
          <w:sz w:val="28"/>
          <w:szCs w:val="28"/>
        </w:rPr>
        <w:t>-</w:t>
      </w:r>
      <w:r w:rsidR="00B57383" w:rsidRPr="00B57383">
        <w:rPr>
          <w:rFonts w:ascii="Times New Roman" w:hAnsi="Times New Roman"/>
          <w:color w:val="000000"/>
          <w:sz w:val="28"/>
          <w:szCs w:val="28"/>
        </w:rPr>
        <w:t>г</w:t>
      </w:r>
      <w:r w:rsidRPr="00B57383">
        <w:rPr>
          <w:rFonts w:ascii="Times New Roman" w:hAnsi="Times New Roman"/>
          <w:color w:val="000000"/>
          <w:sz w:val="28"/>
          <w:szCs w:val="28"/>
        </w:rPr>
        <w:t xml:space="preserve">о тыс.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Хетто-лувийская (анатолийская) группа – с 18 в.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Греческая группа – с 15 – 11 вв.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Фригийский язык – с 6 в. до н э.;</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Италийская группа – с 6 в.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Венетский язык – с 5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Романские (из латинского) языки – с 3 в. до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Германская группа – с 3 в.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Кельтская группа – с 4 в.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Армянский язык – с 5 в.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Балтийская группа – с середины 1 тыс.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Тохарская группа – с 6 в. </w:t>
      </w:r>
      <w:r w:rsidR="00B57383">
        <w:rPr>
          <w:rFonts w:ascii="Times New Roman" w:hAnsi="Times New Roman"/>
          <w:color w:val="000000"/>
          <w:sz w:val="28"/>
          <w:szCs w:val="28"/>
        </w:rPr>
        <w:t>н.э.</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Иллирийский язык – с 6 в.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r w:rsidRPr="00B57383">
        <w:rPr>
          <w:rFonts w:ascii="Times New Roman" w:hAnsi="Times New Roman"/>
          <w:color w:val="000000"/>
          <w:sz w:val="28"/>
          <w:szCs w:val="28"/>
        </w:rPr>
        <w:t xml:space="preserve">Албанский язык – с 15 в. </w:t>
      </w:r>
      <w:r w:rsidR="00B57383">
        <w:rPr>
          <w:rFonts w:ascii="Times New Roman" w:hAnsi="Times New Roman"/>
          <w:color w:val="000000"/>
          <w:sz w:val="28"/>
          <w:szCs w:val="28"/>
        </w:rPr>
        <w:t>н.э.</w:t>
      </w:r>
      <w:r w:rsidRPr="00B57383">
        <w:rPr>
          <w:rFonts w:ascii="Times New Roman" w:hAnsi="Times New Roman"/>
          <w:color w:val="000000"/>
          <w:sz w:val="28"/>
          <w:szCs w:val="28"/>
        </w:rPr>
        <w:t>;</w:t>
      </w:r>
    </w:p>
    <w:p w:rsidR="00713BD6" w:rsidRPr="00B57383" w:rsidRDefault="00713BD6" w:rsidP="00B57383">
      <w:pPr>
        <w:spacing w:after="0" w:line="360" w:lineRule="auto"/>
        <w:ind w:firstLine="709"/>
        <w:jc w:val="both"/>
        <w:rPr>
          <w:rFonts w:ascii="Times New Roman" w:hAnsi="Times New Roman"/>
          <w:color w:val="000000"/>
          <w:sz w:val="28"/>
          <w:szCs w:val="28"/>
        </w:rPr>
      </w:pPr>
    </w:p>
    <w:p w:rsidR="00713BD6" w:rsidRDefault="006D3DE1" w:rsidP="006D3DE1">
      <w:pPr>
        <w:pStyle w:val="a3"/>
        <w:spacing w:after="0" w:line="360" w:lineRule="auto"/>
        <w:ind w:left="0" w:firstLine="660"/>
        <w:jc w:val="both"/>
        <w:rPr>
          <w:rFonts w:ascii="Times New Roman" w:hAnsi="Times New Roman"/>
          <w:b/>
          <w:color w:val="000000"/>
          <w:sz w:val="28"/>
          <w:szCs w:val="28"/>
        </w:rPr>
      </w:pPr>
      <w:r>
        <w:rPr>
          <w:rFonts w:ascii="Times New Roman" w:hAnsi="Times New Roman"/>
          <w:i/>
          <w:color w:val="000000"/>
          <w:sz w:val="28"/>
          <w:szCs w:val="28"/>
        </w:rPr>
        <w:br w:type="page"/>
      </w:r>
      <w:r w:rsidR="00713BD6" w:rsidRPr="006D3DE1">
        <w:rPr>
          <w:rFonts w:ascii="Times New Roman" w:hAnsi="Times New Roman"/>
          <w:b/>
          <w:color w:val="000000"/>
          <w:sz w:val="28"/>
          <w:szCs w:val="28"/>
        </w:rPr>
        <w:t>Список литературы</w:t>
      </w:r>
    </w:p>
    <w:p w:rsidR="006D3DE1" w:rsidRPr="006D3DE1" w:rsidRDefault="006D3DE1" w:rsidP="006D3DE1">
      <w:pPr>
        <w:pStyle w:val="a3"/>
        <w:spacing w:after="0" w:line="360" w:lineRule="auto"/>
        <w:ind w:left="0" w:firstLine="660"/>
        <w:jc w:val="both"/>
        <w:rPr>
          <w:rFonts w:ascii="Times New Roman" w:hAnsi="Times New Roman"/>
          <w:b/>
          <w:color w:val="000000"/>
          <w:sz w:val="28"/>
          <w:szCs w:val="28"/>
        </w:rPr>
      </w:pPr>
    </w:p>
    <w:p w:rsidR="00713BD6" w:rsidRPr="00B57383" w:rsidRDefault="00713BD6" w:rsidP="006D3DE1">
      <w:pPr>
        <w:pStyle w:val="a3"/>
        <w:numPr>
          <w:ilvl w:val="0"/>
          <w:numId w:val="14"/>
        </w:numPr>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Успенский Б.А., Структурная типология языков</w:t>
      </w:r>
    </w:p>
    <w:p w:rsidR="00713BD6" w:rsidRPr="00B57383" w:rsidRDefault="00713BD6" w:rsidP="006D3DE1">
      <w:pPr>
        <w:pStyle w:val="a3"/>
        <w:numPr>
          <w:ilvl w:val="0"/>
          <w:numId w:val="14"/>
        </w:numPr>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Типы лингвистических структур, в кн.: Общее языкознание</w:t>
      </w:r>
    </w:p>
    <w:p w:rsidR="00713BD6" w:rsidRPr="00B57383" w:rsidRDefault="00713BD6" w:rsidP="006D3DE1">
      <w:pPr>
        <w:pStyle w:val="a3"/>
        <w:numPr>
          <w:ilvl w:val="0"/>
          <w:numId w:val="14"/>
        </w:numPr>
        <w:spacing w:after="0" w:line="360" w:lineRule="auto"/>
        <w:ind w:left="0" w:firstLine="0"/>
        <w:jc w:val="both"/>
        <w:rPr>
          <w:rFonts w:ascii="Times New Roman" w:hAnsi="Times New Roman"/>
          <w:color w:val="000000"/>
          <w:sz w:val="28"/>
          <w:szCs w:val="28"/>
        </w:rPr>
      </w:pPr>
      <w:r w:rsidRPr="00B57383">
        <w:rPr>
          <w:rFonts w:ascii="Times New Roman" w:hAnsi="Times New Roman"/>
          <w:color w:val="000000"/>
          <w:sz w:val="28"/>
          <w:szCs w:val="28"/>
        </w:rPr>
        <w:t>Мейе А., Введение в сравнительное изучение индоевропейских языков</w:t>
      </w:r>
      <w:bookmarkStart w:id="0" w:name="_GoBack"/>
      <w:bookmarkEnd w:id="0"/>
    </w:p>
    <w:sectPr w:rsidR="00713BD6" w:rsidRPr="00B57383" w:rsidSect="00B5738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0803"/>
    <w:multiLevelType w:val="hybridMultilevel"/>
    <w:tmpl w:val="227A0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ED0304"/>
    <w:multiLevelType w:val="hybridMultilevel"/>
    <w:tmpl w:val="52227082"/>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5E7FF5"/>
    <w:multiLevelType w:val="hybridMultilevel"/>
    <w:tmpl w:val="662C225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347368A8"/>
    <w:multiLevelType w:val="hybridMultilevel"/>
    <w:tmpl w:val="7F22D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4B320F"/>
    <w:multiLevelType w:val="multilevel"/>
    <w:tmpl w:val="D6B0958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F5AC0"/>
    <w:multiLevelType w:val="multilevel"/>
    <w:tmpl w:val="97F4F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DAC06B0"/>
    <w:multiLevelType w:val="multilevel"/>
    <w:tmpl w:val="9F38A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E5783C"/>
    <w:multiLevelType w:val="multilevel"/>
    <w:tmpl w:val="F0AC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33FB7"/>
    <w:multiLevelType w:val="hybridMultilevel"/>
    <w:tmpl w:val="08643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EA64C1"/>
    <w:multiLevelType w:val="hybridMultilevel"/>
    <w:tmpl w:val="08643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B6C6A15"/>
    <w:multiLevelType w:val="hybridMultilevel"/>
    <w:tmpl w:val="833297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9E2A6D"/>
    <w:multiLevelType w:val="hybridMultilevel"/>
    <w:tmpl w:val="08643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073FB8"/>
    <w:multiLevelType w:val="hybridMultilevel"/>
    <w:tmpl w:val="08643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2E3140"/>
    <w:multiLevelType w:val="hybridMultilevel"/>
    <w:tmpl w:val="AF98EBAE"/>
    <w:lvl w:ilvl="0" w:tplc="04190001">
      <w:start w:val="1"/>
      <w:numFmt w:val="bullet"/>
      <w:lvlText w:val=""/>
      <w:lvlJc w:val="left"/>
      <w:pPr>
        <w:tabs>
          <w:tab w:val="num" w:pos="2160"/>
        </w:tabs>
        <w:ind w:left="2160" w:hanging="360"/>
      </w:pPr>
      <w:rPr>
        <w:rFonts w:ascii="Symbol" w:hAnsi="Symbol" w:hint="default"/>
      </w:rPr>
    </w:lvl>
    <w:lvl w:ilvl="1" w:tplc="04190013">
      <w:start w:val="1"/>
      <w:numFmt w:val="upperRoman"/>
      <w:lvlText w:val="%2."/>
      <w:lvlJc w:val="right"/>
      <w:pPr>
        <w:tabs>
          <w:tab w:val="num" w:pos="2700"/>
        </w:tabs>
        <w:ind w:left="2700" w:hanging="180"/>
      </w:pPr>
      <w:rPr>
        <w:rFonts w:cs="Times New Roman"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2"/>
  </w:num>
  <w:num w:numId="3">
    <w:abstractNumId w:val="10"/>
  </w:num>
  <w:num w:numId="4">
    <w:abstractNumId w:val="8"/>
  </w:num>
  <w:num w:numId="5">
    <w:abstractNumId w:val="11"/>
  </w:num>
  <w:num w:numId="6">
    <w:abstractNumId w:val="3"/>
  </w:num>
  <w:num w:numId="7">
    <w:abstractNumId w:val="7"/>
  </w:num>
  <w:num w:numId="8">
    <w:abstractNumId w:val="6"/>
  </w:num>
  <w:num w:numId="9">
    <w:abstractNumId w:val="4"/>
  </w:num>
  <w:num w:numId="10">
    <w:abstractNumId w:val="5"/>
  </w:num>
  <w:num w:numId="11">
    <w:abstractNumId w:val="1"/>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0C4"/>
    <w:rsid w:val="001D276A"/>
    <w:rsid w:val="006170C4"/>
    <w:rsid w:val="006D3DE1"/>
    <w:rsid w:val="00713BD6"/>
    <w:rsid w:val="008956FB"/>
    <w:rsid w:val="009920B4"/>
    <w:rsid w:val="00B57383"/>
    <w:rsid w:val="00CC6B52"/>
    <w:rsid w:val="00D26186"/>
    <w:rsid w:val="00D7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3A35B-FE81-44D1-859C-7DDCFF50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8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70C4"/>
    <w:pPr>
      <w:ind w:left="720"/>
      <w:contextualSpacing/>
    </w:pPr>
  </w:style>
  <w:style w:type="paragraph" w:styleId="a4">
    <w:name w:val="Normal (Web)"/>
    <w:basedOn w:val="a"/>
    <w:uiPriority w:val="99"/>
    <w:rsid w:val="009920B4"/>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rsid w:val="009920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Контрольная работа по языкознанию на тему:</vt:lpstr>
    </vt:vector>
  </TitlesOfParts>
  <Company>Microsoft</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языкознанию на тему:</dc:title>
  <dc:subject/>
  <dc:creator>Admin</dc:creator>
  <cp:keywords/>
  <dc:description/>
  <cp:lastModifiedBy>admin</cp:lastModifiedBy>
  <cp:revision>2</cp:revision>
  <dcterms:created xsi:type="dcterms:W3CDTF">2014-03-08T11:13:00Z</dcterms:created>
  <dcterms:modified xsi:type="dcterms:W3CDTF">2014-03-08T11:13:00Z</dcterms:modified>
</cp:coreProperties>
</file>