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DA" w:rsidRDefault="00007C6B" w:rsidP="00B876DA">
      <w:pPr>
        <w:pStyle w:val="afd"/>
      </w:pPr>
      <w:r w:rsidRPr="00B876DA">
        <w:t>Содержание</w:t>
      </w:r>
    </w:p>
    <w:p w:rsidR="00B876DA" w:rsidRDefault="00B876DA" w:rsidP="00B876DA">
      <w:pPr>
        <w:pStyle w:val="afd"/>
      </w:pPr>
    </w:p>
    <w:p w:rsidR="00B876DA" w:rsidRDefault="00B876DA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90C32">
        <w:rPr>
          <w:rStyle w:val="ae"/>
          <w:noProof/>
        </w:rPr>
        <w:t>1. Правовые, законодательные и нормативно-технические основы безопасности жизнедеятельности</w:t>
      </w:r>
    </w:p>
    <w:p w:rsidR="00B876DA" w:rsidRDefault="00B876DA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90C32">
        <w:rPr>
          <w:rStyle w:val="ae"/>
          <w:noProof/>
        </w:rPr>
        <w:t>2. Законодательная база по охране окружающей среды</w:t>
      </w:r>
    </w:p>
    <w:p w:rsidR="00B876DA" w:rsidRDefault="00B876DA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90C32">
        <w:rPr>
          <w:rStyle w:val="ae"/>
          <w:noProof/>
        </w:rPr>
        <w:t>3. Система стандартов безопасности труда</w:t>
      </w:r>
    </w:p>
    <w:p w:rsidR="00B876DA" w:rsidRDefault="00B876DA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90C32">
        <w:rPr>
          <w:rStyle w:val="ae"/>
          <w:noProof/>
        </w:rPr>
        <w:t>4. Основная законодательная и нормативно-техническая документация по чрезвычайным ситуациям</w:t>
      </w:r>
    </w:p>
    <w:p w:rsidR="00B876DA" w:rsidRDefault="00B876DA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90C32">
        <w:rPr>
          <w:rStyle w:val="ae"/>
          <w:noProof/>
        </w:rPr>
        <w:t>5. Предложения по совершенствованию законодательной базы в области безопасности жизнедеятельности</w:t>
      </w:r>
    </w:p>
    <w:p w:rsidR="00B876DA" w:rsidRDefault="00B876DA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90C32">
        <w:rPr>
          <w:rStyle w:val="ae"/>
          <w:noProof/>
        </w:rPr>
        <w:t>Заключение</w:t>
      </w:r>
    </w:p>
    <w:p w:rsidR="00B876DA" w:rsidRPr="00B876DA" w:rsidRDefault="00B876DA" w:rsidP="00B876DA">
      <w:pPr>
        <w:pStyle w:val="12"/>
        <w:tabs>
          <w:tab w:val="right" w:leader="dot" w:pos="9345"/>
        </w:tabs>
      </w:pPr>
      <w:r w:rsidRPr="00E90C32">
        <w:rPr>
          <w:rStyle w:val="ae"/>
          <w:noProof/>
        </w:rPr>
        <w:t>Список использованной литературы</w:t>
      </w:r>
    </w:p>
    <w:p w:rsidR="00B876DA" w:rsidRPr="00B876DA" w:rsidRDefault="00007C6B" w:rsidP="00B876DA">
      <w:pPr>
        <w:pStyle w:val="12"/>
        <w:tabs>
          <w:tab w:val="left" w:pos="726"/>
        </w:tabs>
        <w:ind w:firstLine="709"/>
        <w:jc w:val="both"/>
      </w:pPr>
      <w:r w:rsidRPr="00B876DA">
        <w:br w:type="page"/>
      </w:r>
      <w:bookmarkStart w:id="0" w:name="_Toc245903733"/>
      <w:r w:rsidR="00082529" w:rsidRPr="00B876DA">
        <w:t>Введение</w:t>
      </w:r>
      <w:bookmarkEnd w:id="0"/>
    </w:p>
    <w:p w:rsidR="00B876DA" w:rsidRPr="00B876DA" w:rsidRDefault="00B876DA" w:rsidP="00B876D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07C6B" w:rsidRPr="00B876DA" w:rsidRDefault="00007C6B" w:rsidP="00B876D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876DA">
        <w:t>Правовую</w:t>
      </w:r>
      <w:r w:rsidR="00B876DA" w:rsidRPr="00B876DA">
        <w:t xml:space="preserve"> </w:t>
      </w:r>
      <w:r w:rsidRPr="00B876DA">
        <w:t>основу</w:t>
      </w:r>
      <w:r w:rsidR="00B876DA" w:rsidRPr="00B876DA">
        <w:t xml:space="preserve"> </w:t>
      </w:r>
      <w:r w:rsidRPr="00B876DA">
        <w:t>обеспечения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 </w:t>
      </w:r>
      <w:r w:rsidRPr="00B876DA">
        <w:t>жизнедеятельности</w:t>
      </w:r>
      <w:r w:rsidR="00B876DA" w:rsidRPr="00B876DA">
        <w:t xml:space="preserve"> </w:t>
      </w:r>
      <w:r w:rsidRPr="00B876DA">
        <w:t>составляют</w:t>
      </w:r>
      <w:r w:rsidR="00B876DA" w:rsidRPr="00B876DA">
        <w:t xml:space="preserve"> </w:t>
      </w:r>
      <w:r w:rsidRPr="00B876DA">
        <w:t>соответствующие</w:t>
      </w:r>
      <w:r w:rsidR="00B876DA" w:rsidRPr="00B876DA">
        <w:t xml:space="preserve"> </w:t>
      </w:r>
      <w:r w:rsidRPr="00B876DA">
        <w:t>законы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постановления,</w:t>
      </w:r>
      <w:r w:rsidR="00B876DA" w:rsidRPr="00B876DA">
        <w:t xml:space="preserve"> </w:t>
      </w:r>
      <w:r w:rsidRPr="00B876DA">
        <w:t>принятые</w:t>
      </w:r>
      <w:r w:rsidR="00B876DA" w:rsidRPr="00B876DA">
        <w:t xml:space="preserve"> </w:t>
      </w:r>
      <w:r w:rsidRPr="00B876DA">
        <w:t>представительными</w:t>
      </w:r>
      <w:r w:rsidR="00B876DA" w:rsidRPr="00B876DA">
        <w:t xml:space="preserve"> </w:t>
      </w:r>
      <w:r w:rsidRPr="00B876DA">
        <w:t>органами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входящих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нее</w:t>
      </w:r>
      <w:r w:rsidR="00B876DA" w:rsidRPr="00B876DA">
        <w:t xml:space="preserve"> </w:t>
      </w:r>
      <w:r w:rsidRPr="00B876DA">
        <w:t>республик,</w:t>
      </w:r>
      <w:r w:rsidR="00B876DA" w:rsidRPr="00B876DA">
        <w:t xml:space="preserve"> </w:t>
      </w:r>
      <w:r w:rsidRPr="00B876DA">
        <w:t>а</w:t>
      </w:r>
      <w:r w:rsidR="00B876DA" w:rsidRPr="00B876DA">
        <w:t xml:space="preserve"> </w:t>
      </w:r>
      <w:r w:rsidRPr="00B876DA">
        <w:t>также</w:t>
      </w:r>
      <w:r w:rsidR="00B876DA" w:rsidRPr="00B876DA">
        <w:t xml:space="preserve"> </w:t>
      </w:r>
      <w:r w:rsidRPr="00B876DA">
        <w:t>подзаконные</w:t>
      </w:r>
      <w:r w:rsidR="00B876DA" w:rsidRPr="00B876DA">
        <w:t xml:space="preserve"> </w:t>
      </w:r>
      <w:r w:rsidRPr="00B876DA">
        <w:t>акты</w:t>
      </w:r>
      <w:r w:rsidR="00B876DA" w:rsidRPr="00B876DA">
        <w:t xml:space="preserve">: </w:t>
      </w:r>
      <w:r w:rsidRPr="00B876DA">
        <w:t>указы</w:t>
      </w:r>
      <w:r w:rsidR="00B876DA" w:rsidRPr="00B876DA">
        <w:t xml:space="preserve"> </w:t>
      </w:r>
      <w:r w:rsidRPr="00B876DA">
        <w:t>президентов,</w:t>
      </w:r>
      <w:r w:rsidR="00B876DA" w:rsidRPr="00B876DA">
        <w:t xml:space="preserve"> </w:t>
      </w:r>
      <w:r w:rsidRPr="00B876DA">
        <w:t>постановления,</w:t>
      </w:r>
      <w:r w:rsidR="00B876DA" w:rsidRPr="00B876DA">
        <w:t xml:space="preserve"> </w:t>
      </w:r>
      <w:r w:rsidRPr="00B876DA">
        <w:t>принимаемые</w:t>
      </w:r>
      <w:r w:rsidR="00B876DA" w:rsidRPr="00B876DA">
        <w:t xml:space="preserve"> </w:t>
      </w:r>
      <w:r w:rsidRPr="00B876DA">
        <w:t>правительствами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</w:t>
      </w:r>
      <w:r w:rsidR="00B876DA" w:rsidRPr="00B876DA">
        <w:t xml:space="preserve"> (</w:t>
      </w:r>
      <w:r w:rsidRPr="00B876DA">
        <w:t>РФ</w:t>
      </w:r>
      <w:r w:rsidR="00B876DA" w:rsidRPr="00B876DA">
        <w:t xml:space="preserve">) </w:t>
      </w:r>
      <w:r w:rsidRPr="00B876DA">
        <w:t>и</w:t>
      </w:r>
      <w:r w:rsidR="00B876DA" w:rsidRPr="00B876DA">
        <w:t xml:space="preserve"> </w:t>
      </w:r>
      <w:r w:rsidRPr="00B876DA">
        <w:t>входящих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нее</w:t>
      </w:r>
      <w:r w:rsidR="00B876DA" w:rsidRPr="00B876DA">
        <w:t xml:space="preserve"> </w:t>
      </w:r>
      <w:r w:rsidRPr="00B876DA">
        <w:t>государственных</w:t>
      </w:r>
      <w:r w:rsidR="00B876DA" w:rsidRPr="00B876DA">
        <w:t xml:space="preserve"> </w:t>
      </w:r>
      <w:r w:rsidRPr="00B876DA">
        <w:t>образований,</w:t>
      </w:r>
      <w:r w:rsidR="00B876DA" w:rsidRPr="00B876DA">
        <w:t xml:space="preserve"> </w:t>
      </w:r>
      <w:r w:rsidRPr="00B876DA">
        <w:t>местными</w:t>
      </w:r>
      <w:r w:rsidR="00B876DA" w:rsidRPr="00B876DA">
        <w:t xml:space="preserve"> </w:t>
      </w:r>
      <w:r w:rsidRPr="00B876DA">
        <w:t>органами</w:t>
      </w:r>
      <w:r w:rsidR="00B876DA" w:rsidRPr="00B876DA">
        <w:t xml:space="preserve"> </w:t>
      </w:r>
      <w:r w:rsidRPr="00B876DA">
        <w:t>власти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специально</w:t>
      </w:r>
      <w:r w:rsidR="00B876DA" w:rsidRPr="00B876DA">
        <w:t xml:space="preserve"> </w:t>
      </w:r>
      <w:r w:rsidRPr="00B876DA">
        <w:t>уполномоченными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то</w:t>
      </w:r>
      <w:r w:rsidR="00B876DA" w:rsidRPr="00B876DA">
        <w:t xml:space="preserve"> </w:t>
      </w:r>
      <w:r w:rsidRPr="00B876DA">
        <w:t>органами.</w:t>
      </w:r>
      <w:r w:rsidR="00B876DA" w:rsidRPr="00B876DA">
        <w:t xml:space="preserve"> </w:t>
      </w:r>
      <w:r w:rsidRPr="00B876DA">
        <w:t>Среди</w:t>
      </w:r>
      <w:r w:rsidR="00B876DA" w:rsidRPr="00B876DA">
        <w:t xml:space="preserve"> </w:t>
      </w:r>
      <w:r w:rsidRPr="00B876DA">
        <w:t>них</w:t>
      </w:r>
      <w:r w:rsidR="00B876DA" w:rsidRPr="00B876DA">
        <w:t xml:space="preserve"> </w:t>
      </w:r>
      <w:r w:rsidRPr="00B876DA">
        <w:t>прежде</w:t>
      </w:r>
      <w:r w:rsidR="00B876DA" w:rsidRPr="00B876DA">
        <w:t xml:space="preserve"> </w:t>
      </w:r>
      <w:r w:rsidRPr="00B876DA">
        <w:t>всего</w:t>
      </w:r>
      <w:r w:rsidR="00B876DA" w:rsidRPr="00B876DA">
        <w:t xml:space="preserve"> </w:t>
      </w:r>
      <w:r w:rsidRPr="00B876DA">
        <w:t>Министерство</w:t>
      </w:r>
      <w:r w:rsidR="00B876DA" w:rsidRPr="00B876DA">
        <w:t xml:space="preserve"> </w:t>
      </w:r>
      <w:r w:rsidRPr="00B876DA">
        <w:t>природных</w:t>
      </w:r>
      <w:r w:rsidR="00B876DA" w:rsidRPr="00B876DA">
        <w:t xml:space="preserve"> </w:t>
      </w:r>
      <w:r w:rsidRPr="00B876DA">
        <w:t>ресурсов</w:t>
      </w:r>
      <w:r w:rsidR="00B876DA" w:rsidRPr="00B876DA">
        <w:t xml:space="preserve"> </w:t>
      </w:r>
      <w:r w:rsidRPr="00B876DA">
        <w:t>РФ,</w:t>
      </w:r>
      <w:r w:rsidR="00B876DA" w:rsidRPr="00B876DA">
        <w:t xml:space="preserve"> </w:t>
      </w:r>
      <w:r w:rsidRPr="00B876DA">
        <w:t>Государственный</w:t>
      </w:r>
      <w:r w:rsidR="00B876DA" w:rsidRPr="00B876DA">
        <w:t xml:space="preserve"> </w:t>
      </w:r>
      <w:r w:rsidRPr="00B876DA">
        <w:t>комитет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среды,</w:t>
      </w:r>
      <w:r w:rsidR="00B876DA" w:rsidRPr="00B876DA">
        <w:t xml:space="preserve"> </w:t>
      </w:r>
      <w:r w:rsidRPr="00B876DA">
        <w:t>Министерство</w:t>
      </w:r>
      <w:r w:rsidR="00B876DA" w:rsidRPr="00B876DA">
        <w:t xml:space="preserve"> </w:t>
      </w:r>
      <w:r w:rsidRPr="00B876DA">
        <w:t>труда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социального</w:t>
      </w:r>
      <w:r w:rsidR="00B876DA" w:rsidRPr="00B876DA">
        <w:t xml:space="preserve"> </w:t>
      </w:r>
      <w:r w:rsidRPr="00B876DA">
        <w:t>развития</w:t>
      </w:r>
      <w:r w:rsidR="00B876DA" w:rsidRPr="00B876DA">
        <w:t xml:space="preserve"> </w:t>
      </w:r>
      <w:r w:rsidRPr="00B876DA">
        <w:t>РФ,</w:t>
      </w:r>
      <w:r w:rsidR="00B876DA" w:rsidRPr="00B876DA">
        <w:t xml:space="preserve"> </w:t>
      </w:r>
      <w:r w:rsidRPr="00B876DA">
        <w:t>Министерство</w:t>
      </w:r>
      <w:r w:rsidR="00B876DA" w:rsidRPr="00B876DA">
        <w:t xml:space="preserve"> </w:t>
      </w:r>
      <w:r w:rsidRPr="00B876DA">
        <w:t>здравоохранения</w:t>
      </w:r>
      <w:r w:rsidR="00B876DA" w:rsidRPr="00B876DA">
        <w:t xml:space="preserve"> </w:t>
      </w:r>
      <w:r w:rsidRPr="00B876DA">
        <w:t>РФ,</w:t>
      </w:r>
      <w:r w:rsidR="00B876DA" w:rsidRPr="00B876DA">
        <w:t xml:space="preserve"> </w:t>
      </w:r>
      <w:r w:rsidRPr="00B876DA">
        <w:t>Министерство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делам</w:t>
      </w:r>
      <w:r w:rsidR="00B876DA" w:rsidRPr="00B876DA">
        <w:t xml:space="preserve"> </w:t>
      </w:r>
      <w:r w:rsidRPr="00B876DA">
        <w:t>гражданской</w:t>
      </w:r>
      <w:r w:rsidR="00B876DA" w:rsidRPr="00B876DA">
        <w:t xml:space="preserve"> </w:t>
      </w:r>
      <w:r w:rsidRPr="00B876DA">
        <w:t>обороны,</w:t>
      </w:r>
      <w:r w:rsidR="00B876DA" w:rsidRPr="00B876DA">
        <w:t xml:space="preserve"> </w:t>
      </w:r>
      <w:r w:rsidRPr="00B876DA">
        <w:t>чрезвычайным</w:t>
      </w:r>
      <w:r w:rsidR="00B876DA" w:rsidRPr="00B876DA">
        <w:t xml:space="preserve"> </w:t>
      </w:r>
      <w:r w:rsidRPr="00B876DA">
        <w:t>ситуациям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ликвидации</w:t>
      </w:r>
      <w:r w:rsidR="00B876DA" w:rsidRPr="00B876DA">
        <w:t xml:space="preserve"> </w:t>
      </w:r>
      <w:r w:rsidRPr="00B876DA">
        <w:t>последствий</w:t>
      </w:r>
      <w:r w:rsidR="00B876DA" w:rsidRPr="00B876DA">
        <w:t xml:space="preserve"> </w:t>
      </w:r>
      <w:r w:rsidRPr="00B876DA">
        <w:t>стихийных</w:t>
      </w:r>
      <w:r w:rsidR="00B876DA" w:rsidRPr="00B876DA">
        <w:t xml:space="preserve"> </w:t>
      </w:r>
      <w:r w:rsidRPr="00B876DA">
        <w:t>бедствий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их</w:t>
      </w:r>
      <w:r w:rsidR="00B876DA" w:rsidRPr="00B876DA">
        <w:t xml:space="preserve"> </w:t>
      </w:r>
      <w:r w:rsidRPr="00B876DA">
        <w:t>территориальные</w:t>
      </w:r>
      <w:r w:rsidR="00B876DA" w:rsidRPr="00B876DA">
        <w:t xml:space="preserve"> </w:t>
      </w:r>
      <w:r w:rsidRPr="00B876DA">
        <w:t>органы.</w:t>
      </w:r>
    </w:p>
    <w:p w:rsidR="00B876DA" w:rsidRPr="00B876DA" w:rsidRDefault="00007C6B" w:rsidP="00B876D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876DA">
        <w:t>Правовую</w:t>
      </w:r>
      <w:r w:rsidR="00B876DA" w:rsidRPr="00B876DA">
        <w:t xml:space="preserve"> </w:t>
      </w:r>
      <w:r w:rsidRPr="00B876DA">
        <w:t>основу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стране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обеспечение</w:t>
      </w:r>
      <w:r w:rsidR="00B876DA" w:rsidRPr="00B876DA">
        <w:t xml:space="preserve"> </w:t>
      </w:r>
      <w:r w:rsidRPr="00B876DA">
        <w:t>необходимых</w:t>
      </w:r>
      <w:r w:rsidR="00B876DA" w:rsidRPr="00B876DA">
        <w:t xml:space="preserve"> </w:t>
      </w:r>
      <w:r w:rsidRPr="00B876DA">
        <w:t>условий</w:t>
      </w:r>
      <w:r w:rsidR="00B876DA" w:rsidRPr="00B876DA">
        <w:t xml:space="preserve"> </w:t>
      </w:r>
      <w:r w:rsidRPr="00B876DA">
        <w:t>труда</w:t>
      </w:r>
      <w:r w:rsidR="00B876DA" w:rsidRPr="00B876DA">
        <w:t xml:space="preserve"> </w:t>
      </w:r>
      <w:r w:rsidRPr="00B876DA">
        <w:t>составляет</w:t>
      </w:r>
      <w:r w:rsidR="00B876DA" w:rsidRPr="00B876DA">
        <w:t xml:space="preserve"> </w:t>
      </w:r>
      <w:r w:rsidRPr="00B876DA">
        <w:t>закон</w:t>
      </w:r>
      <w:r w:rsidR="00B876DA" w:rsidRPr="00B876DA">
        <w:t xml:space="preserve"> </w:t>
      </w:r>
      <w:r w:rsidRPr="00B876DA">
        <w:t>РСФСР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санитарно-эпидемиологическом</w:t>
      </w:r>
      <w:r w:rsidR="00B876DA" w:rsidRPr="00B876DA">
        <w:t xml:space="preserve"> </w:t>
      </w:r>
      <w:r w:rsidRPr="00B876DA">
        <w:t>благополучии</w:t>
      </w:r>
      <w:r w:rsidR="00B876DA" w:rsidRPr="00B876DA">
        <w:t xml:space="preserve"> </w:t>
      </w:r>
      <w:r w:rsidRPr="00B876DA">
        <w:t>населения</w:t>
      </w:r>
      <w:r w:rsidR="00B876DA" w:rsidRPr="00B876DA">
        <w:t xml:space="preserve">" </w:t>
      </w:r>
      <w:r w:rsidRPr="00B876DA">
        <w:t>в</w:t>
      </w:r>
      <w:r w:rsidR="00B876DA" w:rsidRPr="00B876DA">
        <w:t xml:space="preserve"> </w:t>
      </w:r>
      <w:r w:rsidRPr="00B876DA">
        <w:t>соответствии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которым</w:t>
      </w:r>
      <w:r w:rsidR="00B876DA" w:rsidRPr="00B876DA">
        <w:t xml:space="preserve"> </w:t>
      </w:r>
      <w:r w:rsidRPr="00B876DA">
        <w:t>введено</w:t>
      </w:r>
      <w:r w:rsidR="00B876DA" w:rsidRPr="00B876DA">
        <w:t xml:space="preserve"> </w:t>
      </w:r>
      <w:r w:rsidRPr="00B876DA">
        <w:t>санитарное</w:t>
      </w:r>
      <w:r w:rsidR="00B876DA" w:rsidRPr="00B876DA">
        <w:t xml:space="preserve"> </w:t>
      </w:r>
      <w:r w:rsidRPr="00B876DA">
        <w:t>законодательство,</w:t>
      </w:r>
      <w:r w:rsidR="00B876DA" w:rsidRPr="00B876DA">
        <w:t xml:space="preserve"> </w:t>
      </w:r>
      <w:r w:rsidRPr="00B876DA">
        <w:t>включающее</w:t>
      </w:r>
      <w:r w:rsidR="00B876DA" w:rsidRPr="00B876DA">
        <w:t xml:space="preserve"> </w:t>
      </w:r>
      <w:r w:rsidRPr="00B876DA">
        <w:t>указанный</w:t>
      </w:r>
      <w:r w:rsidR="00B876DA" w:rsidRPr="00B876DA">
        <w:t xml:space="preserve"> </w:t>
      </w:r>
      <w:r w:rsidRPr="00B876DA">
        <w:t>закон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нормативные</w:t>
      </w:r>
      <w:r w:rsidR="00B876DA" w:rsidRPr="00B876DA">
        <w:t xml:space="preserve"> </w:t>
      </w:r>
      <w:r w:rsidRPr="00B876DA">
        <w:t>акты,</w:t>
      </w:r>
      <w:r w:rsidR="00B876DA" w:rsidRPr="00B876DA">
        <w:t xml:space="preserve"> </w:t>
      </w:r>
      <w:r w:rsidRPr="00B876DA">
        <w:t>устанавливающие</w:t>
      </w:r>
      <w:r w:rsidR="00B876DA" w:rsidRPr="00B876DA">
        <w:t xml:space="preserve"> </w:t>
      </w:r>
      <w:r w:rsidRPr="00B876DA">
        <w:t>критерии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(</w:t>
      </w:r>
      <w:r w:rsidRPr="00B876DA">
        <w:t>или</w:t>
      </w:r>
      <w:r w:rsidR="00B876DA" w:rsidRPr="00B876DA">
        <w:t xml:space="preserve">) </w:t>
      </w:r>
      <w:r w:rsidRPr="00B876DA">
        <w:t>безвредности</w:t>
      </w:r>
      <w:r w:rsidR="00B876DA" w:rsidRPr="00B876DA">
        <w:t xml:space="preserve"> </w:t>
      </w:r>
      <w:r w:rsidRPr="00B876DA">
        <w:t>для</w:t>
      </w:r>
      <w:r w:rsidR="00B876DA" w:rsidRPr="00B876DA">
        <w:t xml:space="preserve"> </w:t>
      </w:r>
      <w:r w:rsidRPr="00B876DA">
        <w:t>человека</w:t>
      </w:r>
      <w:r w:rsidR="00B876DA" w:rsidRPr="00B876DA">
        <w:t xml:space="preserve"> </w:t>
      </w:r>
      <w:r w:rsidRPr="00B876DA">
        <w:t>факторов</w:t>
      </w:r>
      <w:r w:rsidR="00B876DA" w:rsidRPr="00B876DA">
        <w:t xml:space="preserve"> </w:t>
      </w:r>
      <w:r w:rsidRPr="00B876DA">
        <w:t>среды</w:t>
      </w:r>
      <w:r w:rsidR="00B876DA" w:rsidRPr="00B876DA">
        <w:t xml:space="preserve"> </w:t>
      </w:r>
      <w:r w:rsidRPr="00B876DA">
        <w:t>его</w:t>
      </w:r>
      <w:r w:rsidR="00B876DA" w:rsidRPr="00B876DA">
        <w:t xml:space="preserve"> </w:t>
      </w:r>
      <w:r w:rsidRPr="00B876DA">
        <w:t>обитания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требования</w:t>
      </w:r>
      <w:r w:rsidR="00B876DA" w:rsidRPr="00B876DA">
        <w:t xml:space="preserve"> </w:t>
      </w:r>
      <w:r w:rsidRPr="00B876DA">
        <w:t>к</w:t>
      </w:r>
      <w:r w:rsidR="00B876DA" w:rsidRPr="00B876DA">
        <w:t xml:space="preserve"> </w:t>
      </w:r>
      <w:r w:rsidRPr="00B876DA">
        <w:t>обеспечению</w:t>
      </w:r>
      <w:r w:rsidR="00B876DA" w:rsidRPr="00B876DA">
        <w:t xml:space="preserve"> </w:t>
      </w:r>
      <w:r w:rsidRPr="00B876DA">
        <w:t>благоприятных</w:t>
      </w:r>
      <w:r w:rsidR="00B876DA" w:rsidRPr="00B876DA">
        <w:t xml:space="preserve"> </w:t>
      </w:r>
      <w:r w:rsidRPr="00B876DA">
        <w:t>условий</w:t>
      </w:r>
      <w:r w:rsidR="00B876DA" w:rsidRPr="00B876DA">
        <w:t xml:space="preserve"> </w:t>
      </w:r>
      <w:r w:rsidRPr="00B876DA">
        <w:t>его</w:t>
      </w:r>
      <w:r w:rsidR="00B876DA" w:rsidRPr="00B876DA">
        <w:t xml:space="preserve"> </w:t>
      </w:r>
      <w:r w:rsidRPr="00B876DA">
        <w:t>жизнедеятельности.</w:t>
      </w:r>
      <w:r w:rsidR="00B876DA" w:rsidRPr="00B876DA">
        <w:t xml:space="preserve"> </w:t>
      </w:r>
      <w:r w:rsidRPr="00B876DA">
        <w:t>Ряд</w:t>
      </w:r>
      <w:r w:rsidR="00B876DA" w:rsidRPr="00B876DA">
        <w:t xml:space="preserve"> </w:t>
      </w:r>
      <w:r w:rsidRPr="00B876DA">
        <w:t>требований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труда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</w:t>
      </w:r>
      <w:r w:rsidR="00B876DA" w:rsidRPr="00B876DA">
        <w:t xml:space="preserve"> </w:t>
      </w:r>
      <w:r w:rsidRPr="00B876DA">
        <w:t>зафиксировано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законе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предприятиях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предпринимательской</w:t>
      </w:r>
      <w:r w:rsidR="00B876DA" w:rsidRPr="00B876DA">
        <w:t xml:space="preserve"> </w:t>
      </w:r>
      <w:r w:rsidRPr="00B876DA">
        <w:t>деятельности</w:t>
      </w:r>
      <w:r w:rsidR="00B876DA" w:rsidRPr="00B876DA">
        <w:t xml:space="preserve">" </w:t>
      </w:r>
      <w:r w:rsidRPr="00B876DA">
        <w:t>и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законе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защите</w:t>
      </w:r>
      <w:r w:rsidR="00B876DA" w:rsidRPr="00B876DA">
        <w:t xml:space="preserve"> </w:t>
      </w:r>
      <w:r w:rsidRPr="00B876DA">
        <w:t>прав</w:t>
      </w:r>
      <w:r w:rsidR="00B876DA" w:rsidRPr="00B876DA">
        <w:t xml:space="preserve"> </w:t>
      </w:r>
      <w:r w:rsidRPr="00B876DA">
        <w:t>потребителей</w:t>
      </w:r>
      <w:r w:rsidR="00B876DA" w:rsidRPr="00B876DA">
        <w:t>"</w:t>
      </w:r>
    </w:p>
    <w:p w:rsidR="000C5E47" w:rsidRPr="00B876DA" w:rsidRDefault="00082529" w:rsidP="00B876DA">
      <w:pPr>
        <w:pStyle w:val="1"/>
      </w:pPr>
      <w:r w:rsidRPr="00B876DA">
        <w:br w:type="page"/>
      </w:r>
      <w:bookmarkStart w:id="1" w:name="_Toc245903734"/>
      <w:bookmarkStart w:id="2" w:name="_Toc280114571"/>
      <w:r w:rsidRPr="00B876DA">
        <w:t>1.</w:t>
      </w:r>
      <w:r w:rsidR="00B876DA" w:rsidRPr="00B876DA">
        <w:t xml:space="preserve"> </w:t>
      </w:r>
      <w:r w:rsidR="000C5E47" w:rsidRPr="00B876DA">
        <w:t>Правовые,</w:t>
      </w:r>
      <w:r w:rsidR="00B876DA" w:rsidRPr="00B876DA">
        <w:t xml:space="preserve"> </w:t>
      </w:r>
      <w:r w:rsidR="000C5E47" w:rsidRPr="00B876DA">
        <w:t>законодательные</w:t>
      </w:r>
      <w:r w:rsidR="00B876DA" w:rsidRPr="00B876DA">
        <w:t xml:space="preserve"> </w:t>
      </w:r>
      <w:r w:rsidR="000C5E47" w:rsidRPr="00B876DA">
        <w:t>и</w:t>
      </w:r>
      <w:r w:rsidR="00B876DA" w:rsidRPr="00B876DA">
        <w:t xml:space="preserve"> </w:t>
      </w:r>
      <w:r w:rsidR="000C5E47" w:rsidRPr="00B876DA">
        <w:t>нормативно-технические</w:t>
      </w:r>
      <w:r w:rsidR="00B876DA" w:rsidRPr="00B876DA">
        <w:t xml:space="preserve"> </w:t>
      </w:r>
      <w:r w:rsidR="000C5E47" w:rsidRPr="00B876DA">
        <w:t>основы</w:t>
      </w:r>
      <w:r w:rsidR="00B876DA" w:rsidRPr="00B876DA">
        <w:t xml:space="preserve"> </w:t>
      </w:r>
      <w:r w:rsidR="000C5E47" w:rsidRPr="00B876DA">
        <w:t>безопасности</w:t>
      </w:r>
      <w:r w:rsidR="00B876DA" w:rsidRPr="00B876DA">
        <w:t xml:space="preserve"> </w:t>
      </w:r>
      <w:r w:rsidR="000C5E47" w:rsidRPr="00B876DA">
        <w:t>жизнедеятельности</w:t>
      </w:r>
      <w:bookmarkEnd w:id="1"/>
      <w:bookmarkEnd w:id="2"/>
    </w:p>
    <w:p w:rsidR="00B876DA" w:rsidRPr="00B876DA" w:rsidRDefault="00B876DA" w:rsidP="00B876DA">
      <w:pPr>
        <w:pStyle w:val="a4"/>
        <w:tabs>
          <w:tab w:val="left" w:pos="726"/>
        </w:tabs>
        <w:rPr>
          <w:lang w:val="ru-RU"/>
        </w:rPr>
      </w:pPr>
    </w:p>
    <w:p w:rsidR="00B876DA" w:rsidRPr="00B876DA" w:rsidRDefault="00082529" w:rsidP="00B876DA">
      <w:pPr>
        <w:pStyle w:val="a4"/>
        <w:tabs>
          <w:tab w:val="left" w:pos="726"/>
        </w:tabs>
        <w:rPr>
          <w:lang w:val="ru-RU"/>
        </w:rPr>
      </w:pPr>
      <w:r w:rsidRPr="00B876DA">
        <w:rPr>
          <w:lang w:val="ru-RU"/>
        </w:rPr>
        <w:t>Любая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производственная,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хозяйственная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или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иная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деятельность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человека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должна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гарантировать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безопасность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его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самого,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окружающих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его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людей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и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природной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среды,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в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которой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он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осуществляет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свою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деятельность.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Одним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из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условий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обеспечения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безопасности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является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выполнение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требований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правовых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и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нормативно-технических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документов,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регламентирующих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такую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деятельность.</w:t>
      </w:r>
    </w:p>
    <w:p w:rsidR="00B876DA" w:rsidRPr="00B876DA" w:rsidRDefault="00082529" w:rsidP="00B876DA">
      <w:pPr>
        <w:pStyle w:val="a4"/>
        <w:tabs>
          <w:tab w:val="left" w:pos="726"/>
        </w:tabs>
        <w:rPr>
          <w:lang w:val="ru-RU"/>
        </w:rPr>
      </w:pPr>
      <w:r w:rsidRPr="00B876DA">
        <w:rPr>
          <w:lang w:val="ru-RU"/>
        </w:rPr>
        <w:t>К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правовым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документам,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регламентирующим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некоторые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вопросы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безопасности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жизнедеятельности,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относятся</w:t>
      </w:r>
      <w:r w:rsidR="00B876DA" w:rsidRPr="00B876DA">
        <w:rPr>
          <w:lang w:val="ru-RU"/>
        </w:rPr>
        <w:t xml:space="preserve">: </w:t>
      </w:r>
      <w:r w:rsidRPr="00B876DA">
        <w:rPr>
          <w:lang w:val="ru-RU"/>
        </w:rPr>
        <w:t>Конституция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РФ,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Основы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законодательства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РФ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об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охране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труда,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Федеральный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закон</w:t>
      </w:r>
      <w:r w:rsidR="00B876DA" w:rsidRPr="00B876DA">
        <w:rPr>
          <w:lang w:val="ru-RU"/>
        </w:rPr>
        <w:t xml:space="preserve"> "</w:t>
      </w:r>
      <w:r w:rsidRPr="00B876DA">
        <w:rPr>
          <w:lang w:val="ru-RU"/>
        </w:rPr>
        <w:t>Об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охране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окружающей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среды</w:t>
      </w:r>
      <w:r w:rsidR="00B876DA" w:rsidRPr="00B876DA">
        <w:rPr>
          <w:lang w:val="ru-RU"/>
        </w:rPr>
        <w:t xml:space="preserve">" </w:t>
      </w:r>
      <w:r w:rsidRPr="00B876DA">
        <w:rPr>
          <w:lang w:val="ru-RU"/>
        </w:rPr>
        <w:t>от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10.0</w:t>
      </w:r>
      <w:r w:rsidR="00B876DA" w:rsidRPr="00B876DA">
        <w:rPr>
          <w:lang w:val="ru-RU"/>
        </w:rPr>
        <w:t>1.20</w:t>
      </w:r>
      <w:r w:rsidRPr="00B876DA">
        <w:rPr>
          <w:lang w:val="ru-RU"/>
        </w:rPr>
        <w:t>02</w:t>
      </w:r>
      <w:r w:rsidR="00B876DA" w:rsidRPr="00B876DA">
        <w:rPr>
          <w:lang w:val="ru-RU"/>
        </w:rPr>
        <w:t xml:space="preserve"> </w:t>
      </w:r>
      <w:r w:rsidRPr="00B876DA">
        <w:rPr>
          <w:lang w:val="ru-RU"/>
        </w:rPr>
        <w:t>№7-ФЗ.</w:t>
      </w:r>
    </w:p>
    <w:p w:rsidR="00082529" w:rsidRPr="00B876DA" w:rsidRDefault="00082529" w:rsidP="00B876DA">
      <w:pPr>
        <w:tabs>
          <w:tab w:val="left" w:pos="726"/>
        </w:tabs>
      </w:pPr>
      <w:r w:rsidRPr="00B876DA">
        <w:t>К</w:t>
      </w:r>
      <w:r w:rsidR="00B876DA" w:rsidRPr="00B876DA">
        <w:t xml:space="preserve"> </w:t>
      </w:r>
      <w:r w:rsidRPr="00B876DA">
        <w:t>основным</w:t>
      </w:r>
      <w:r w:rsidR="00B876DA" w:rsidRPr="00B876DA">
        <w:t xml:space="preserve"> </w:t>
      </w:r>
      <w:r w:rsidRPr="00B876DA">
        <w:t>нормативно-техническим</w:t>
      </w:r>
      <w:r w:rsidR="00B876DA" w:rsidRPr="00B876DA">
        <w:t xml:space="preserve"> </w:t>
      </w:r>
      <w:r w:rsidRPr="00B876DA">
        <w:t>документам,</w:t>
      </w:r>
      <w:r w:rsidR="00B876DA" w:rsidRPr="00B876DA">
        <w:t xml:space="preserve"> </w:t>
      </w:r>
      <w:r w:rsidRPr="00B876DA">
        <w:t>регламентирующим</w:t>
      </w:r>
      <w:r w:rsidR="00B876DA" w:rsidRPr="00B876DA">
        <w:t xml:space="preserve"> </w:t>
      </w:r>
      <w:r w:rsidRPr="00B876DA">
        <w:t>вопросы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 </w:t>
      </w:r>
      <w:r w:rsidRPr="00B876DA">
        <w:t>жизнедеятельности,</w:t>
      </w:r>
      <w:r w:rsidR="00B876DA" w:rsidRPr="00B876DA">
        <w:t xml:space="preserve"> </w:t>
      </w:r>
      <w:r w:rsidRPr="00B876DA">
        <w:t>относятся</w:t>
      </w:r>
      <w:r w:rsidR="00B876DA" w:rsidRPr="00B876DA">
        <w:t xml:space="preserve"> </w:t>
      </w:r>
      <w:r w:rsidRPr="00B876DA">
        <w:t>санитарные</w:t>
      </w:r>
      <w:r w:rsidR="00B876DA" w:rsidRPr="00B876DA">
        <w:t xml:space="preserve"> </w:t>
      </w:r>
      <w:r w:rsidRPr="00B876DA">
        <w:t>нормы</w:t>
      </w:r>
      <w:r w:rsidR="00B876DA" w:rsidRPr="00B876DA">
        <w:t xml:space="preserve"> (</w:t>
      </w:r>
      <w:r w:rsidRPr="00B876DA">
        <w:t>СН,</w:t>
      </w:r>
      <w:r w:rsidR="00B876DA" w:rsidRPr="00B876DA">
        <w:t xml:space="preserve"> </w:t>
      </w:r>
      <w:r w:rsidRPr="00B876DA">
        <w:t>СанПиН</w:t>
      </w:r>
      <w:r w:rsidR="00B876DA" w:rsidRPr="00B876DA">
        <w:t xml:space="preserve">), </w:t>
      </w:r>
      <w:r w:rsidRPr="00B876DA">
        <w:t>Нормы</w:t>
      </w:r>
      <w:r w:rsidR="00B876DA" w:rsidRPr="00B876DA">
        <w:t xml:space="preserve"> </w:t>
      </w:r>
      <w:r w:rsidRPr="00B876DA">
        <w:t>радиационной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 (</w:t>
      </w:r>
      <w:r w:rsidRPr="00B876DA">
        <w:t>НРБ</w:t>
      </w:r>
      <w:r w:rsidR="00B876DA" w:rsidRPr="00B876DA">
        <w:t xml:space="preserve">), </w:t>
      </w:r>
      <w:r w:rsidRPr="00B876DA">
        <w:t>Строительные</w:t>
      </w:r>
      <w:r w:rsidR="00B876DA" w:rsidRPr="00B876DA">
        <w:t xml:space="preserve"> </w:t>
      </w:r>
      <w:r w:rsidRPr="00B876DA">
        <w:t>нормы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правила</w:t>
      </w:r>
      <w:r w:rsidR="00B876DA" w:rsidRPr="00B876DA">
        <w:t xml:space="preserve"> (</w:t>
      </w:r>
      <w:r w:rsidRPr="00B876DA">
        <w:t>СНиП</w:t>
      </w:r>
      <w:r w:rsidR="00B876DA" w:rsidRPr="00B876DA">
        <w:t xml:space="preserve">), </w:t>
      </w:r>
      <w:r w:rsidRPr="00B876DA">
        <w:t>стандарты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труда,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ситуациях.</w:t>
      </w:r>
      <w:r w:rsidR="00B876DA" w:rsidRPr="00B876DA">
        <w:t xml:space="preserve"> </w:t>
      </w:r>
      <w:r w:rsidRPr="00B876DA">
        <w:t>К</w:t>
      </w:r>
      <w:r w:rsidR="00B876DA" w:rsidRPr="00B876DA">
        <w:t xml:space="preserve"> </w:t>
      </w:r>
      <w:r w:rsidRPr="00B876DA">
        <w:t>стандартам,</w:t>
      </w:r>
      <w:r w:rsidR="00B876DA" w:rsidRPr="00B876DA">
        <w:t xml:space="preserve"> </w:t>
      </w:r>
      <w:r w:rsidRPr="00B876DA">
        <w:t>формулирующим</w:t>
      </w:r>
      <w:r w:rsidR="00B876DA" w:rsidRPr="00B876DA">
        <w:t xml:space="preserve"> </w:t>
      </w:r>
      <w:r w:rsidRPr="00B876DA">
        <w:t>требования,</w:t>
      </w:r>
      <w:r w:rsidR="00B876DA" w:rsidRPr="00B876DA">
        <w:t xml:space="preserve"> </w:t>
      </w:r>
      <w:r w:rsidRPr="00B876DA">
        <w:t>выполнение</w:t>
      </w:r>
      <w:r w:rsidR="00B876DA" w:rsidRPr="00B876DA">
        <w:t xml:space="preserve"> </w:t>
      </w:r>
      <w:r w:rsidRPr="00B876DA">
        <w:t>которых</w:t>
      </w:r>
      <w:r w:rsidR="00B876DA" w:rsidRPr="00B876DA">
        <w:t xml:space="preserve"> </w:t>
      </w:r>
      <w:r w:rsidRPr="00B876DA">
        <w:t>необходимо</w:t>
      </w:r>
      <w:r w:rsidR="00B876DA" w:rsidRPr="00B876DA">
        <w:t xml:space="preserve"> </w:t>
      </w:r>
      <w:r w:rsidRPr="00B876DA">
        <w:t>для</w:t>
      </w:r>
      <w:r w:rsidR="00B876DA" w:rsidRPr="00B876DA">
        <w:t xml:space="preserve"> </w:t>
      </w:r>
      <w:r w:rsidRPr="00B876DA">
        <w:t>обеспечения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 </w:t>
      </w:r>
      <w:r w:rsidRPr="00B876DA">
        <w:t>жизнедеятельности,</w:t>
      </w:r>
      <w:r w:rsidR="00B876DA" w:rsidRPr="00B876DA">
        <w:t xml:space="preserve"> </w:t>
      </w:r>
      <w:r w:rsidRPr="00B876DA">
        <w:t>относятся</w:t>
      </w:r>
      <w:r w:rsidR="00B876DA" w:rsidRPr="00B876DA">
        <w:t xml:space="preserve"> </w:t>
      </w:r>
      <w:r w:rsidRPr="00B876DA">
        <w:t>Система</w:t>
      </w:r>
      <w:r w:rsidR="00B876DA" w:rsidRPr="00B876DA">
        <w:t xml:space="preserve"> </w:t>
      </w:r>
      <w:r w:rsidRPr="00B876DA">
        <w:t>стандартов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 </w:t>
      </w:r>
      <w:r w:rsidRPr="00B876DA">
        <w:t>труда</w:t>
      </w:r>
      <w:r w:rsidR="00B876DA" w:rsidRPr="00B876DA">
        <w:t xml:space="preserve"> (</w:t>
      </w:r>
      <w:r w:rsidRPr="00B876DA">
        <w:t>ССБТ</w:t>
      </w:r>
      <w:r w:rsidR="00B876DA" w:rsidRPr="00B876DA">
        <w:t xml:space="preserve">), </w:t>
      </w:r>
      <w:r w:rsidRPr="00B876DA">
        <w:t>Система</w:t>
      </w:r>
      <w:r w:rsidR="00B876DA" w:rsidRPr="00B876DA">
        <w:t xml:space="preserve"> </w:t>
      </w:r>
      <w:r w:rsidRPr="00B876DA">
        <w:t>стандартов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природы</w:t>
      </w:r>
      <w:r w:rsidR="00B876DA" w:rsidRPr="00B876DA">
        <w:t xml:space="preserve"> (</w:t>
      </w:r>
      <w:r w:rsidRPr="00B876DA">
        <w:t>ССОП</w:t>
      </w:r>
      <w:r w:rsidR="00B876DA" w:rsidRPr="00B876DA">
        <w:t xml:space="preserve">) </w:t>
      </w:r>
      <w:r w:rsidRPr="00B876DA">
        <w:t>и</w:t>
      </w:r>
      <w:r w:rsidR="00B876DA" w:rsidRPr="00B876DA">
        <w:t xml:space="preserve"> </w:t>
      </w:r>
      <w:r w:rsidRPr="00B876DA">
        <w:t>Комплекс</w:t>
      </w:r>
      <w:r w:rsidR="00B876DA" w:rsidRPr="00B876DA">
        <w:t xml:space="preserve"> </w:t>
      </w:r>
      <w:r w:rsidRPr="00B876DA">
        <w:t>государственных</w:t>
      </w:r>
      <w:r w:rsidR="00B876DA" w:rsidRPr="00B876DA">
        <w:t xml:space="preserve"> </w:t>
      </w:r>
      <w:r w:rsidRPr="00B876DA">
        <w:t>стандартов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ситуациях</w:t>
      </w:r>
      <w:r w:rsidR="00B876DA" w:rsidRPr="00B876DA">
        <w:t xml:space="preserve"> (</w:t>
      </w:r>
      <w:r w:rsidRPr="00B876DA">
        <w:t>БЧС</w:t>
      </w:r>
      <w:r w:rsidR="00B876DA" w:rsidRPr="00B876DA">
        <w:t>).</w:t>
      </w:r>
    </w:p>
    <w:p w:rsidR="00082529" w:rsidRPr="00B876DA" w:rsidRDefault="00082529" w:rsidP="00B876DA">
      <w:pPr>
        <w:shd w:val="clear" w:color="auto" w:fill="FFFFFF"/>
        <w:tabs>
          <w:tab w:val="left" w:pos="726"/>
        </w:tabs>
      </w:pPr>
      <w:r w:rsidRPr="00B876DA">
        <w:t>На</w:t>
      </w:r>
      <w:r w:rsidR="00B876DA" w:rsidRPr="00B876DA">
        <w:t xml:space="preserve"> </w:t>
      </w:r>
      <w:r w:rsidRPr="00B876DA">
        <w:t>основе</w:t>
      </w:r>
      <w:r w:rsidR="00B876DA" w:rsidRPr="00B876DA">
        <w:t xml:space="preserve"> </w:t>
      </w:r>
      <w:r w:rsidRPr="00B876DA">
        <w:t>государственных</w:t>
      </w:r>
      <w:r w:rsidR="00B876DA" w:rsidRPr="00B876DA">
        <w:t xml:space="preserve"> </w:t>
      </w:r>
      <w:r w:rsidRPr="00B876DA">
        <w:t>стандартов</w:t>
      </w:r>
      <w:r w:rsidR="00B876DA" w:rsidRPr="00B876DA">
        <w:t xml:space="preserve"> </w:t>
      </w:r>
      <w:r w:rsidRPr="00B876DA">
        <w:t>разрабатываются</w:t>
      </w:r>
      <w:r w:rsidR="00B876DA" w:rsidRPr="00B876DA">
        <w:t xml:space="preserve"> </w:t>
      </w:r>
      <w:r w:rsidRPr="00B876DA">
        <w:t>отраслевые</w:t>
      </w:r>
      <w:r w:rsidR="00B876DA" w:rsidRPr="00B876DA">
        <w:t xml:space="preserve"> </w:t>
      </w:r>
      <w:r w:rsidRPr="00B876DA">
        <w:t>стандарты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стандарты</w:t>
      </w:r>
      <w:r w:rsidR="00B876DA" w:rsidRPr="00B876DA">
        <w:t xml:space="preserve"> </w:t>
      </w:r>
      <w:r w:rsidRPr="00B876DA">
        <w:t>предприятий,</w:t>
      </w:r>
      <w:r w:rsidR="00B876DA" w:rsidRPr="00B876DA">
        <w:t xml:space="preserve"> </w:t>
      </w:r>
      <w:r w:rsidRPr="00B876DA">
        <w:t>учитывающие</w:t>
      </w:r>
      <w:r w:rsidR="00B876DA" w:rsidRPr="00B876DA">
        <w:t xml:space="preserve"> </w:t>
      </w:r>
      <w:r w:rsidRPr="00B876DA">
        <w:t>отраслевые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местные</w:t>
      </w:r>
      <w:r w:rsidR="00B876DA" w:rsidRPr="00B876DA">
        <w:t xml:space="preserve"> </w:t>
      </w:r>
      <w:r w:rsidRPr="00B876DA">
        <w:t>условия,</w:t>
      </w:r>
      <w:r w:rsidR="00B876DA" w:rsidRPr="00B876DA">
        <w:t xml:space="preserve"> </w:t>
      </w:r>
      <w:r w:rsidRPr="00B876DA">
        <w:t>а</w:t>
      </w:r>
      <w:r w:rsidR="00B876DA" w:rsidRPr="00B876DA">
        <w:t xml:space="preserve"> </w:t>
      </w:r>
      <w:r w:rsidRPr="00B876DA">
        <w:t>также</w:t>
      </w:r>
      <w:r w:rsidR="00B876DA" w:rsidRPr="00B876DA">
        <w:t xml:space="preserve"> </w:t>
      </w:r>
      <w:r w:rsidRPr="00B876DA">
        <w:t>конкретные</w:t>
      </w:r>
      <w:r w:rsidR="00B876DA" w:rsidRPr="00B876DA">
        <w:t xml:space="preserve"> </w:t>
      </w:r>
      <w:r w:rsidRPr="00B876DA">
        <w:t>условия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технологии</w:t>
      </w:r>
      <w:r w:rsidR="00B876DA" w:rsidRPr="00B876DA">
        <w:t xml:space="preserve"> </w:t>
      </w:r>
      <w:r w:rsidRPr="00B876DA">
        <w:t>производства.</w:t>
      </w:r>
    </w:p>
    <w:p w:rsidR="00082529" w:rsidRPr="00B876DA" w:rsidRDefault="00082529" w:rsidP="00B876DA">
      <w:pPr>
        <w:shd w:val="clear" w:color="auto" w:fill="FFFFFF"/>
        <w:tabs>
          <w:tab w:val="left" w:pos="726"/>
        </w:tabs>
      </w:pPr>
      <w:r w:rsidRPr="00B876DA">
        <w:t>Еще</w:t>
      </w:r>
      <w:r w:rsidR="00B876DA" w:rsidRPr="00B876DA">
        <w:t xml:space="preserve"> </w:t>
      </w:r>
      <w:r w:rsidRPr="00B876DA">
        <w:t>одну</w:t>
      </w:r>
      <w:r w:rsidR="00B876DA" w:rsidRPr="00B876DA">
        <w:t xml:space="preserve"> </w:t>
      </w:r>
      <w:r w:rsidRPr="00B876DA">
        <w:t>группу</w:t>
      </w:r>
      <w:r w:rsidR="00B876DA" w:rsidRPr="00B876DA">
        <w:t xml:space="preserve"> </w:t>
      </w:r>
      <w:r w:rsidRPr="00B876DA">
        <w:t>нормативно-технической</w:t>
      </w:r>
      <w:r w:rsidR="00B876DA" w:rsidRPr="00B876DA">
        <w:t xml:space="preserve"> </w:t>
      </w:r>
      <w:r w:rsidRPr="00B876DA">
        <w:t>документации</w:t>
      </w:r>
      <w:r w:rsidR="00B876DA" w:rsidRPr="00B876DA">
        <w:t xml:space="preserve"> </w:t>
      </w:r>
      <w:r w:rsidRPr="00B876DA">
        <w:t>составляют</w:t>
      </w:r>
      <w:r w:rsidR="00B876DA" w:rsidRPr="00B876DA">
        <w:t xml:space="preserve"> </w:t>
      </w:r>
      <w:r w:rsidRPr="00B876DA">
        <w:t>различные</w:t>
      </w:r>
      <w:r w:rsidR="00B876DA" w:rsidRPr="00B876DA">
        <w:t xml:space="preserve"> </w:t>
      </w:r>
      <w:r w:rsidRPr="00B876DA">
        <w:t>Правила,</w:t>
      </w:r>
      <w:r w:rsidR="00B876DA" w:rsidRPr="00B876DA">
        <w:t xml:space="preserve"> </w:t>
      </w:r>
      <w:r w:rsidRPr="00B876DA">
        <w:t>Положения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Инструкции.</w:t>
      </w:r>
      <w:r w:rsidR="00B876DA" w:rsidRPr="00B876DA">
        <w:t xml:space="preserve"> </w:t>
      </w:r>
      <w:r w:rsidRPr="00B876DA">
        <w:t>Разрабатывают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утверждают</w:t>
      </w:r>
      <w:r w:rsidR="00B876DA" w:rsidRPr="00B876DA">
        <w:t xml:space="preserve"> </w:t>
      </w:r>
      <w:r w:rsidRPr="00B876DA">
        <w:t>эти</w:t>
      </w:r>
      <w:r w:rsidR="00B876DA" w:rsidRPr="00B876DA">
        <w:t xml:space="preserve"> </w:t>
      </w:r>
      <w:r w:rsidRPr="00B876DA">
        <w:t>документы</w:t>
      </w:r>
      <w:r w:rsidR="00B876DA" w:rsidRPr="00B876DA">
        <w:t xml:space="preserve"> </w:t>
      </w:r>
      <w:r w:rsidRPr="00B876DA">
        <w:t>министерства,</w:t>
      </w:r>
      <w:r w:rsidR="00B876DA" w:rsidRPr="00B876DA">
        <w:t xml:space="preserve"> </w:t>
      </w:r>
      <w:r w:rsidRPr="00B876DA">
        <w:t>ведомства,</w:t>
      </w:r>
      <w:r w:rsidR="00B876DA" w:rsidRPr="00B876DA">
        <w:t xml:space="preserve"> </w:t>
      </w:r>
      <w:r w:rsidRPr="00B876DA">
        <w:t>органы</w:t>
      </w:r>
      <w:r w:rsidR="00B876DA" w:rsidRPr="00B876DA">
        <w:t xml:space="preserve"> </w:t>
      </w:r>
      <w:r w:rsidRPr="00B876DA">
        <w:t>Госнадзора.</w:t>
      </w:r>
    </w:p>
    <w:p w:rsidR="00B876DA" w:rsidRPr="00B876DA" w:rsidRDefault="00082529" w:rsidP="00B876DA">
      <w:pPr>
        <w:shd w:val="clear" w:color="auto" w:fill="FFFFFF"/>
        <w:tabs>
          <w:tab w:val="left" w:pos="726"/>
        </w:tabs>
      </w:pPr>
      <w:r w:rsidRPr="00B876DA">
        <w:t>Срок</w:t>
      </w:r>
      <w:r w:rsidR="00B876DA" w:rsidRPr="00B876DA">
        <w:t xml:space="preserve"> </w:t>
      </w:r>
      <w:r w:rsidRPr="00B876DA">
        <w:t>действия</w:t>
      </w:r>
      <w:r w:rsidR="00B876DA" w:rsidRPr="00B876DA">
        <w:t xml:space="preserve"> </w:t>
      </w:r>
      <w:r w:rsidRPr="00B876DA">
        <w:t>нормативных</w:t>
      </w:r>
      <w:r w:rsidR="00B876DA" w:rsidRPr="00B876DA">
        <w:t xml:space="preserve"> </w:t>
      </w:r>
      <w:r w:rsidRPr="00B876DA">
        <w:t>документов</w:t>
      </w:r>
      <w:r w:rsidR="00B876DA" w:rsidRPr="00B876DA">
        <w:t xml:space="preserve"> </w:t>
      </w:r>
      <w:r w:rsidRPr="00B876DA">
        <w:t>обычно</w:t>
      </w:r>
      <w:r w:rsidR="00B876DA" w:rsidRPr="00B876DA">
        <w:t xml:space="preserve"> </w:t>
      </w:r>
      <w:r w:rsidRPr="00B876DA">
        <w:t>составляет</w:t>
      </w:r>
      <w:r w:rsidR="00B876DA" w:rsidRPr="00B876DA">
        <w:t xml:space="preserve"> </w:t>
      </w:r>
      <w:r w:rsidRPr="00B876DA">
        <w:t>5</w:t>
      </w:r>
      <w:r w:rsidR="00B876DA" w:rsidRPr="00B876DA">
        <w:t xml:space="preserve"> </w:t>
      </w:r>
      <w:r w:rsidRPr="00B876DA">
        <w:t>лет,</w:t>
      </w:r>
      <w:r w:rsidR="00B876DA" w:rsidRPr="00B876DA">
        <w:t xml:space="preserve"> </w:t>
      </w:r>
      <w:r w:rsidRPr="00B876DA">
        <w:t>местных</w:t>
      </w:r>
      <w:r w:rsidR="00B876DA" w:rsidRPr="00B876DA">
        <w:t xml:space="preserve"> - </w:t>
      </w:r>
      <w:r w:rsidRPr="00B876DA">
        <w:t>3</w:t>
      </w:r>
      <w:r w:rsidR="00B876DA" w:rsidRPr="00B876DA">
        <w:t xml:space="preserve"> </w:t>
      </w:r>
      <w:r w:rsidRPr="00B876DA">
        <w:t>года.</w:t>
      </w:r>
      <w:r w:rsidR="00B876DA" w:rsidRPr="00B876DA">
        <w:t xml:space="preserve"> </w:t>
      </w:r>
      <w:r w:rsidRPr="00B876DA">
        <w:t>После</w:t>
      </w:r>
      <w:r w:rsidR="00B876DA" w:rsidRPr="00B876DA">
        <w:t xml:space="preserve"> </w:t>
      </w:r>
      <w:r w:rsidRPr="00B876DA">
        <w:t>чего</w:t>
      </w:r>
      <w:r w:rsidR="00B876DA" w:rsidRPr="00B876DA">
        <w:t xml:space="preserve"> </w:t>
      </w:r>
      <w:r w:rsidRPr="00B876DA">
        <w:t>эти</w:t>
      </w:r>
      <w:r w:rsidR="00B876DA" w:rsidRPr="00B876DA">
        <w:t xml:space="preserve"> </w:t>
      </w:r>
      <w:r w:rsidRPr="00B876DA">
        <w:t>документы</w:t>
      </w:r>
      <w:r w:rsidR="00B876DA" w:rsidRPr="00B876DA">
        <w:t xml:space="preserve"> </w:t>
      </w:r>
      <w:r w:rsidRPr="00B876DA">
        <w:t>пересматривают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срок</w:t>
      </w:r>
      <w:r w:rsidR="00B876DA" w:rsidRPr="00B876DA">
        <w:t xml:space="preserve"> </w:t>
      </w:r>
      <w:r w:rsidRPr="00B876DA">
        <w:t>действия</w:t>
      </w:r>
      <w:r w:rsidR="00B876DA" w:rsidRPr="00B876DA">
        <w:t xml:space="preserve"> </w:t>
      </w:r>
      <w:r w:rsidRPr="00B876DA">
        <w:t>продлевают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5</w:t>
      </w:r>
      <w:r w:rsidR="00B876DA" w:rsidRPr="00B876DA">
        <w:t xml:space="preserve"> </w:t>
      </w:r>
      <w:r w:rsidRPr="00B876DA">
        <w:t>лет</w:t>
      </w:r>
      <w:r w:rsidR="00B876DA" w:rsidRPr="00B876DA">
        <w:t xml:space="preserve"> </w:t>
      </w:r>
      <w:r w:rsidRPr="00B876DA">
        <w:t>или</w:t>
      </w:r>
      <w:r w:rsidR="00B876DA" w:rsidRPr="00B876DA">
        <w:t xml:space="preserve"> </w:t>
      </w:r>
      <w:r w:rsidRPr="00B876DA">
        <w:t>они</w:t>
      </w:r>
      <w:r w:rsidR="00B876DA" w:rsidRPr="00B876DA">
        <w:t xml:space="preserve"> </w:t>
      </w:r>
      <w:r w:rsidRPr="00B876DA">
        <w:t>утрачивают</w:t>
      </w:r>
      <w:r w:rsidR="00B876DA" w:rsidRPr="00B876DA">
        <w:t xml:space="preserve"> </w:t>
      </w:r>
      <w:r w:rsidRPr="00B876DA">
        <w:t>силу</w:t>
      </w:r>
      <w:r w:rsidR="00B876DA" w:rsidRPr="00B876DA">
        <w:t xml:space="preserve"> </w:t>
      </w:r>
      <w:r w:rsidRPr="00B876DA">
        <w:t>вообще.</w:t>
      </w:r>
    </w:p>
    <w:p w:rsidR="00B876DA" w:rsidRDefault="00B876DA" w:rsidP="00B876DA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3" w:name="_Toc245903735"/>
    </w:p>
    <w:p w:rsidR="00082529" w:rsidRPr="00B876DA" w:rsidRDefault="00082529" w:rsidP="00B876DA">
      <w:pPr>
        <w:pStyle w:val="1"/>
      </w:pPr>
      <w:bookmarkStart w:id="4" w:name="_Toc280114572"/>
      <w:r w:rsidRPr="00B876DA">
        <w:t>2.</w:t>
      </w:r>
      <w:r w:rsidR="00B876DA" w:rsidRPr="00B876DA">
        <w:t xml:space="preserve"> </w:t>
      </w:r>
      <w:r w:rsidR="000C5E47" w:rsidRPr="00B876DA">
        <w:t>Законодательная</w:t>
      </w:r>
      <w:r w:rsidR="00B876DA" w:rsidRPr="00B876DA">
        <w:t xml:space="preserve"> </w:t>
      </w:r>
      <w:r w:rsidR="000C5E47" w:rsidRPr="00B876DA">
        <w:t>база</w:t>
      </w:r>
      <w:r w:rsidR="00B876DA" w:rsidRPr="00B876DA">
        <w:t xml:space="preserve"> </w:t>
      </w:r>
      <w:r w:rsidR="000C5E47" w:rsidRPr="00B876DA">
        <w:t>по</w:t>
      </w:r>
      <w:r w:rsidR="00B876DA" w:rsidRPr="00B876DA">
        <w:t xml:space="preserve"> </w:t>
      </w:r>
      <w:r w:rsidR="000C5E47" w:rsidRPr="00B876DA">
        <w:t>охране</w:t>
      </w:r>
      <w:r w:rsidR="00B876DA" w:rsidRPr="00B876DA">
        <w:t xml:space="preserve"> </w:t>
      </w:r>
      <w:r w:rsidR="000C5E47" w:rsidRPr="00B876DA">
        <w:t>окружающей</w:t>
      </w:r>
      <w:r w:rsidR="00B876DA" w:rsidRPr="00B876DA">
        <w:t xml:space="preserve"> </w:t>
      </w:r>
      <w:r w:rsidR="000C5E47" w:rsidRPr="00B876DA">
        <w:t>среды</w:t>
      </w:r>
      <w:bookmarkEnd w:id="3"/>
      <w:bookmarkEnd w:id="4"/>
    </w:p>
    <w:p w:rsidR="00B876DA" w:rsidRDefault="00B876DA" w:rsidP="00B876DA">
      <w:pPr>
        <w:tabs>
          <w:tab w:val="left" w:pos="726"/>
        </w:tabs>
        <w:autoSpaceDE w:val="0"/>
        <w:autoSpaceDN w:val="0"/>
        <w:adjustRightInd w:val="0"/>
      </w:pPr>
    </w:p>
    <w:p w:rsidR="00082529" w:rsidRPr="00B876DA" w:rsidRDefault="00082529" w:rsidP="00B876DA">
      <w:pPr>
        <w:tabs>
          <w:tab w:val="left" w:pos="726"/>
        </w:tabs>
        <w:autoSpaceDE w:val="0"/>
        <w:autoSpaceDN w:val="0"/>
        <w:adjustRightInd w:val="0"/>
      </w:pPr>
      <w:r w:rsidRPr="00B876DA">
        <w:t>Законодательство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</w:t>
      </w:r>
      <w:r w:rsidR="00B876DA" w:rsidRPr="00B876DA">
        <w:t xml:space="preserve"> </w:t>
      </w:r>
      <w:r w:rsidRPr="00B876DA">
        <w:t>основывается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Конституции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состоит</w:t>
      </w:r>
      <w:r w:rsidR="00B876DA" w:rsidRPr="00B876DA">
        <w:t xml:space="preserve"> </w:t>
      </w:r>
      <w:r w:rsidRPr="00B876DA">
        <w:t>из</w:t>
      </w:r>
      <w:r w:rsidR="00B876DA" w:rsidRPr="00B876DA">
        <w:t xml:space="preserve"> </w:t>
      </w:r>
      <w:r w:rsidRPr="00B876DA">
        <w:t>Федерального</w:t>
      </w:r>
      <w:r w:rsidR="00B876DA" w:rsidRPr="00B876DA">
        <w:t xml:space="preserve"> </w:t>
      </w:r>
      <w:r w:rsidRPr="00B876DA">
        <w:t>закона</w:t>
      </w:r>
      <w:r w:rsidR="00B876DA" w:rsidRPr="00B876DA">
        <w:t xml:space="preserve"> "</w:t>
      </w:r>
      <w:r w:rsidRPr="00B876DA">
        <w:t>Об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</w:t>
      </w:r>
      <w:r w:rsidR="00B876DA" w:rsidRPr="00B876DA">
        <w:t xml:space="preserve">" </w:t>
      </w:r>
      <w:r w:rsidRPr="00B876DA">
        <w:t>от</w:t>
      </w:r>
      <w:r w:rsidR="00B876DA" w:rsidRPr="00B876DA">
        <w:t xml:space="preserve"> </w:t>
      </w:r>
      <w:r w:rsidRPr="00B876DA">
        <w:t>10.0</w:t>
      </w:r>
      <w:r w:rsidR="00B876DA" w:rsidRPr="00B876DA">
        <w:t>1.20</w:t>
      </w:r>
      <w:r w:rsidRPr="00B876DA">
        <w:t>02</w:t>
      </w:r>
      <w:r w:rsidR="00B876DA" w:rsidRPr="00B876DA">
        <w:t xml:space="preserve"> </w:t>
      </w:r>
      <w:r w:rsidRPr="00B876DA">
        <w:t>№7-ФЗ,</w:t>
      </w:r>
      <w:r w:rsidR="00B876DA" w:rsidRPr="00B876DA">
        <w:t xml:space="preserve"> </w:t>
      </w:r>
      <w:r w:rsidRPr="00B876DA">
        <w:t>других</w:t>
      </w:r>
      <w:r w:rsidR="00B876DA" w:rsidRPr="00B876DA">
        <w:t xml:space="preserve"> </w:t>
      </w:r>
      <w:r w:rsidRPr="00B876DA">
        <w:t>федеральных</w:t>
      </w:r>
      <w:r w:rsidR="00B876DA" w:rsidRPr="00B876DA">
        <w:t xml:space="preserve"> </w:t>
      </w:r>
      <w:r w:rsidRPr="00B876DA">
        <w:t>законов,</w:t>
      </w:r>
      <w:r w:rsidR="00B876DA" w:rsidRPr="00B876DA">
        <w:t xml:space="preserve"> </w:t>
      </w:r>
      <w:r w:rsidRPr="00B876DA">
        <w:t>а</w:t>
      </w:r>
      <w:r w:rsidR="00B876DA" w:rsidRPr="00B876DA">
        <w:t xml:space="preserve"> </w:t>
      </w:r>
      <w:r w:rsidRPr="00B876DA">
        <w:t>также</w:t>
      </w:r>
      <w:r w:rsidR="00B876DA" w:rsidRPr="00B876DA">
        <w:t xml:space="preserve"> </w:t>
      </w:r>
      <w:r w:rsidRPr="00B876DA">
        <w:t>принимаемых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соответствии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ними</w:t>
      </w:r>
      <w:r w:rsidR="00B876DA" w:rsidRPr="00B876DA">
        <w:t xml:space="preserve"> </w:t>
      </w:r>
      <w:r w:rsidRPr="00B876DA">
        <w:t>иных</w:t>
      </w:r>
      <w:r w:rsidR="00B876DA" w:rsidRPr="00B876DA">
        <w:t xml:space="preserve"> </w:t>
      </w:r>
      <w:r w:rsidRPr="00B876DA">
        <w:t>нормативных</w:t>
      </w:r>
      <w:r w:rsidR="00B876DA" w:rsidRPr="00B876DA">
        <w:t xml:space="preserve"> </w:t>
      </w:r>
      <w:r w:rsidRPr="00B876DA">
        <w:t>правовых</w:t>
      </w:r>
      <w:r w:rsidR="00B876DA" w:rsidRPr="00B876DA">
        <w:t xml:space="preserve"> </w:t>
      </w:r>
      <w:r w:rsidRPr="00B876DA">
        <w:t>актов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Федерации,</w:t>
      </w:r>
      <w:r w:rsidR="00B876DA" w:rsidRPr="00B876DA">
        <w:t xml:space="preserve"> </w:t>
      </w:r>
      <w:r w:rsidRPr="00B876DA">
        <w:t>законов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иных</w:t>
      </w:r>
      <w:r w:rsidR="00B876DA" w:rsidRPr="00B876DA">
        <w:t xml:space="preserve"> </w:t>
      </w:r>
      <w:r w:rsidRPr="00B876DA">
        <w:t>нормативных</w:t>
      </w:r>
      <w:r w:rsidR="00B876DA" w:rsidRPr="00B876DA">
        <w:t xml:space="preserve"> </w:t>
      </w:r>
      <w:r w:rsidRPr="00B876DA">
        <w:t>правовых</w:t>
      </w:r>
      <w:r w:rsidR="00B876DA" w:rsidRPr="00B876DA">
        <w:t xml:space="preserve"> </w:t>
      </w:r>
      <w:r w:rsidRPr="00B876DA">
        <w:t>актов</w:t>
      </w:r>
      <w:r w:rsidR="00B876DA" w:rsidRPr="00B876DA">
        <w:t xml:space="preserve"> </w:t>
      </w:r>
      <w:r w:rsidRPr="00B876DA">
        <w:t>субъектов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Федерации.</w:t>
      </w:r>
    </w:p>
    <w:p w:rsidR="00B876DA" w:rsidRPr="00B876DA" w:rsidRDefault="00082529" w:rsidP="00B876DA">
      <w:pPr>
        <w:pStyle w:val="a5"/>
        <w:tabs>
          <w:tab w:val="left" w:pos="726"/>
        </w:tabs>
      </w:pPr>
      <w:r w:rsidRPr="00B876DA">
        <w:t>Из</w:t>
      </w:r>
      <w:r w:rsidR="00B876DA" w:rsidRPr="00B876DA">
        <w:t xml:space="preserve"> </w:t>
      </w:r>
      <w:r w:rsidRPr="00B876DA">
        <w:t>других</w:t>
      </w:r>
      <w:r w:rsidR="00B876DA" w:rsidRPr="00B876DA">
        <w:t xml:space="preserve"> </w:t>
      </w:r>
      <w:r w:rsidRPr="00B876DA">
        <w:t>законодательных</w:t>
      </w:r>
      <w:r w:rsidR="00B876DA" w:rsidRPr="00B876DA">
        <w:t xml:space="preserve"> </w:t>
      </w:r>
      <w:r w:rsidRPr="00B876DA">
        <w:t>актов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</w:t>
      </w:r>
      <w:r w:rsidR="00B876DA" w:rsidRPr="00B876DA">
        <w:t xml:space="preserve"> </w:t>
      </w:r>
      <w:r w:rsidRPr="00B876DA">
        <w:t>отметим</w:t>
      </w:r>
      <w:r w:rsidR="00B876DA" w:rsidRPr="00B876DA">
        <w:t xml:space="preserve"> </w:t>
      </w:r>
      <w:r w:rsidRPr="00B876DA">
        <w:t>Водный</w:t>
      </w:r>
      <w:r w:rsidR="00B876DA" w:rsidRPr="00B876DA">
        <w:t xml:space="preserve"> </w:t>
      </w:r>
      <w:r w:rsidRPr="00B876DA">
        <w:t>кодекс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(</w:t>
      </w:r>
      <w:smartTag w:uri="urn:schemas-microsoft-com:office:smarttags" w:element="metricconverter">
        <w:smartTagPr>
          <w:attr w:name="ProductID" w:val="1995 г"/>
        </w:smartTagPr>
        <w:r w:rsidRPr="00B876DA">
          <w:t>1995</w:t>
        </w:r>
        <w:r w:rsidR="00B876DA" w:rsidRPr="00B876DA">
          <w:t xml:space="preserve"> </w:t>
        </w:r>
        <w:r w:rsidRPr="00B876DA">
          <w:t>г</w:t>
        </w:r>
      </w:smartTag>
      <w:r w:rsidRPr="00B876DA">
        <w:t>.</w:t>
      </w:r>
      <w:r w:rsidR="00B876DA" w:rsidRPr="00B876DA">
        <w:t xml:space="preserve">), </w:t>
      </w:r>
      <w:r w:rsidRPr="00B876DA">
        <w:t>Земельный</w:t>
      </w:r>
      <w:r w:rsidR="00B876DA" w:rsidRPr="00B876DA">
        <w:t xml:space="preserve"> </w:t>
      </w:r>
      <w:r w:rsidRPr="00B876DA">
        <w:t>кодекс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(</w:t>
      </w:r>
      <w:smartTag w:uri="urn:schemas-microsoft-com:office:smarttags" w:element="metricconverter">
        <w:smartTagPr>
          <w:attr w:name="ProductID" w:val="2001 г"/>
        </w:smartTagPr>
        <w:r w:rsidRPr="00B876DA">
          <w:t>2001</w:t>
        </w:r>
        <w:r w:rsidR="00B876DA" w:rsidRPr="00B876DA">
          <w:t xml:space="preserve"> </w:t>
        </w:r>
        <w:r w:rsidRPr="00B876DA">
          <w:t>г</w:t>
        </w:r>
      </w:smartTag>
      <w:r w:rsidRPr="00B876DA">
        <w:t>.</w:t>
      </w:r>
      <w:r w:rsidR="00B876DA" w:rsidRPr="00B876DA">
        <w:t xml:space="preserve">), </w:t>
      </w:r>
      <w:r w:rsidRPr="00B876DA">
        <w:t>законы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недрах</w:t>
      </w:r>
      <w:r w:rsidR="00B876DA" w:rsidRPr="00B876DA">
        <w:t>" (</w:t>
      </w:r>
      <w:smartTag w:uri="urn:schemas-microsoft-com:office:smarttags" w:element="metricconverter">
        <w:smartTagPr>
          <w:attr w:name="ProductID" w:val="1992 г"/>
        </w:smartTagPr>
        <w:r w:rsidRPr="00B876DA">
          <w:t>1992</w:t>
        </w:r>
        <w:r w:rsidR="00B876DA" w:rsidRPr="00B876DA">
          <w:t xml:space="preserve"> </w:t>
        </w:r>
        <w:r w:rsidRPr="00B876DA">
          <w:t>г</w:t>
        </w:r>
      </w:smartTag>
      <w:r w:rsidRPr="00B876DA">
        <w:t>.</w:t>
      </w:r>
      <w:r w:rsidR="00B876DA" w:rsidRPr="00B876DA">
        <w:t xml:space="preserve">) </w:t>
      </w:r>
      <w:r w:rsidRPr="00B876DA">
        <w:t>и</w:t>
      </w:r>
      <w:r w:rsidR="00B876DA" w:rsidRPr="00B876DA">
        <w:t xml:space="preserve"> "</w:t>
      </w:r>
      <w:r w:rsidRPr="00B876DA">
        <w:t>Об</w:t>
      </w:r>
      <w:r w:rsidR="00B876DA" w:rsidRPr="00B876DA">
        <w:t xml:space="preserve"> </w:t>
      </w:r>
      <w:r w:rsidRPr="00B876DA">
        <w:t>экологической</w:t>
      </w:r>
      <w:r w:rsidR="00B876DA" w:rsidRPr="00B876DA">
        <w:t xml:space="preserve"> </w:t>
      </w:r>
      <w:r w:rsidRPr="00B876DA">
        <w:t>экспертизе</w:t>
      </w:r>
      <w:r w:rsidR="00B876DA" w:rsidRPr="00B876DA">
        <w:t>" (</w:t>
      </w:r>
      <w:smartTag w:uri="urn:schemas-microsoft-com:office:smarttags" w:element="metricconverter">
        <w:smartTagPr>
          <w:attr w:name="ProductID" w:val="1995 г"/>
        </w:smartTagPr>
        <w:r w:rsidRPr="00B876DA">
          <w:t>1995</w:t>
        </w:r>
        <w:r w:rsidR="00B876DA" w:rsidRPr="00B876DA">
          <w:t xml:space="preserve"> </w:t>
        </w:r>
        <w:r w:rsidRPr="00B876DA">
          <w:t>г</w:t>
        </w:r>
      </w:smartTag>
      <w:r w:rsidRPr="00B876DA">
        <w:t>.</w:t>
      </w:r>
      <w:r w:rsidR="00B876DA" w:rsidRPr="00B876DA">
        <w:t>).</w:t>
      </w:r>
    </w:p>
    <w:p w:rsidR="00B876DA" w:rsidRPr="00B876DA" w:rsidRDefault="00082529" w:rsidP="00B876DA">
      <w:pPr>
        <w:shd w:val="clear" w:color="auto" w:fill="FFFFFF"/>
        <w:tabs>
          <w:tab w:val="left" w:pos="726"/>
        </w:tabs>
      </w:pPr>
      <w:r w:rsidRPr="00B876DA">
        <w:t>Нормативно-техническая</w:t>
      </w:r>
      <w:r w:rsidR="00B876DA" w:rsidRPr="00B876DA">
        <w:t xml:space="preserve"> </w:t>
      </w:r>
      <w:r w:rsidRPr="00B876DA">
        <w:t>документация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</w:t>
      </w:r>
      <w:r w:rsidR="00B876DA" w:rsidRPr="00B876DA">
        <w:t xml:space="preserve"> </w:t>
      </w:r>
      <w:r w:rsidRPr="00B876DA">
        <w:t>включает</w:t>
      </w:r>
      <w:r w:rsidR="00B876DA" w:rsidRPr="00B876DA">
        <w:t xml:space="preserve"> </w:t>
      </w:r>
      <w:r w:rsidRPr="00B876DA">
        <w:t>федеральные,</w:t>
      </w:r>
      <w:r w:rsidR="00B876DA" w:rsidRPr="00B876DA">
        <w:t xml:space="preserve"> </w:t>
      </w:r>
      <w:r w:rsidRPr="00B876DA">
        <w:t>республиканские,</w:t>
      </w:r>
      <w:r w:rsidR="00B876DA" w:rsidRPr="00B876DA">
        <w:t xml:space="preserve"> </w:t>
      </w:r>
      <w:r w:rsidRPr="00B876DA">
        <w:t>местные</w:t>
      </w:r>
      <w:r w:rsidR="00B876DA" w:rsidRPr="00B876DA">
        <w:t xml:space="preserve"> </w:t>
      </w:r>
      <w:r w:rsidRPr="00B876DA">
        <w:t>санитарные</w:t>
      </w:r>
      <w:r w:rsidR="00B876DA" w:rsidRPr="00B876DA">
        <w:t xml:space="preserve"> </w:t>
      </w:r>
      <w:r w:rsidRPr="00B876DA">
        <w:t>нормы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правила</w:t>
      </w:r>
      <w:r w:rsidR="00B876DA" w:rsidRPr="00B876DA">
        <w:t xml:space="preserve"> </w:t>
      </w:r>
      <w:r w:rsidRPr="00B876DA">
        <w:t>Министерства</w:t>
      </w:r>
      <w:r w:rsidR="00B876DA" w:rsidRPr="00B876DA">
        <w:t xml:space="preserve"> </w:t>
      </w:r>
      <w:r w:rsidRPr="00B876DA">
        <w:t>здравоохранения</w:t>
      </w:r>
      <w:r w:rsidR="00B876DA" w:rsidRPr="00B876DA">
        <w:t xml:space="preserve"> </w:t>
      </w:r>
      <w:r w:rsidRPr="00B876DA">
        <w:t>РФ,</w:t>
      </w:r>
      <w:r w:rsidR="00B876DA" w:rsidRPr="00B876DA">
        <w:t xml:space="preserve"> </w:t>
      </w:r>
      <w:r w:rsidRPr="00B876DA">
        <w:t>строительные</w:t>
      </w:r>
      <w:r w:rsidR="00B876DA" w:rsidRPr="00B876DA">
        <w:t xml:space="preserve"> </w:t>
      </w:r>
      <w:r w:rsidRPr="00B876DA">
        <w:t>нормы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правила</w:t>
      </w:r>
      <w:r w:rsidR="00B876DA" w:rsidRPr="00B876DA">
        <w:t xml:space="preserve"> </w:t>
      </w:r>
      <w:r w:rsidRPr="00B876DA">
        <w:t>Комитета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строительной,</w:t>
      </w:r>
      <w:r w:rsidR="00B876DA" w:rsidRPr="00B876DA">
        <w:t xml:space="preserve"> </w:t>
      </w:r>
      <w:r w:rsidRPr="00B876DA">
        <w:t>архитектурной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жилищной</w:t>
      </w:r>
      <w:r w:rsidR="00B876DA" w:rsidRPr="00B876DA">
        <w:t xml:space="preserve"> </w:t>
      </w:r>
      <w:r w:rsidRPr="00B876DA">
        <w:t>политике</w:t>
      </w:r>
      <w:r w:rsidR="00B876DA" w:rsidRPr="00B876DA">
        <w:t xml:space="preserve"> </w:t>
      </w:r>
      <w:r w:rsidRPr="00B876DA">
        <w:t>РФ,</w:t>
      </w:r>
      <w:r w:rsidR="00B876DA" w:rsidRPr="00B876DA">
        <w:t xml:space="preserve"> </w:t>
      </w:r>
      <w:r w:rsidRPr="00B876DA">
        <w:t>систему</w:t>
      </w:r>
      <w:r w:rsidR="00B876DA" w:rsidRPr="00B876DA">
        <w:t xml:space="preserve"> </w:t>
      </w:r>
      <w:r w:rsidRPr="00B876DA">
        <w:t>стандартов</w:t>
      </w:r>
      <w:r w:rsidR="00B876DA" w:rsidRPr="00B876DA">
        <w:t xml:space="preserve"> "</w:t>
      </w:r>
      <w:r w:rsidRPr="00B876DA">
        <w:t>Охрана</w:t>
      </w:r>
      <w:r w:rsidR="00B876DA" w:rsidRPr="00B876DA">
        <w:t xml:space="preserve"> </w:t>
      </w:r>
      <w:r w:rsidRPr="00B876DA">
        <w:t>природы</w:t>
      </w:r>
      <w:r w:rsidR="00B876DA" w:rsidRPr="00B876DA">
        <w:t>"</w:t>
      </w:r>
      <w:r w:rsidRPr="00B876DA">
        <w:t>,</w:t>
      </w:r>
      <w:r w:rsidR="00B876DA" w:rsidRPr="00B876DA">
        <w:t xml:space="preserve"> </w:t>
      </w:r>
      <w:r w:rsidRPr="00B876DA">
        <w:t>документы</w:t>
      </w:r>
      <w:r w:rsidR="00B876DA" w:rsidRPr="00B876DA">
        <w:t xml:space="preserve"> </w:t>
      </w:r>
      <w:r w:rsidRPr="00B876DA">
        <w:t>Министерства</w:t>
      </w:r>
      <w:r w:rsidR="00B876DA" w:rsidRPr="00B876DA">
        <w:t xml:space="preserve"> </w:t>
      </w:r>
      <w:r w:rsidRPr="00B876DA">
        <w:t>природных</w:t>
      </w:r>
      <w:r w:rsidR="00B876DA" w:rsidRPr="00B876DA">
        <w:t xml:space="preserve"> </w:t>
      </w:r>
      <w:r w:rsidRPr="00B876DA">
        <w:t>ресурсов</w:t>
      </w:r>
      <w:r w:rsidR="00B876DA" w:rsidRPr="00B876DA">
        <w:t xml:space="preserve"> </w:t>
      </w:r>
      <w:r w:rsidRPr="00B876DA">
        <w:t>РФ,</w:t>
      </w:r>
      <w:r w:rsidR="00B876DA" w:rsidRPr="00B876DA">
        <w:t xml:space="preserve"> </w:t>
      </w:r>
      <w:r w:rsidRPr="00B876DA">
        <w:t>Государственного</w:t>
      </w:r>
      <w:r w:rsidR="00B876DA" w:rsidRPr="00B876DA">
        <w:t xml:space="preserve"> </w:t>
      </w:r>
      <w:r w:rsidRPr="00B876DA">
        <w:t>комитета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окружающий</w:t>
      </w:r>
      <w:r w:rsidR="00B876DA" w:rsidRPr="00B876DA">
        <w:t xml:space="preserve"> </w:t>
      </w:r>
      <w:r w:rsidRPr="00B876DA">
        <w:t>среды,</w:t>
      </w:r>
      <w:r w:rsidR="00B876DA" w:rsidRPr="00B876DA">
        <w:t xml:space="preserve"> </w:t>
      </w:r>
      <w:r w:rsidRPr="00B876DA">
        <w:t>Федеральной</w:t>
      </w:r>
      <w:r w:rsidR="00B876DA" w:rsidRPr="00B876DA">
        <w:t xml:space="preserve"> </w:t>
      </w:r>
      <w:r w:rsidRPr="00B876DA">
        <w:t>службы</w:t>
      </w:r>
      <w:r w:rsidR="00B876DA" w:rsidRPr="00B876DA">
        <w:t xml:space="preserve"> </w:t>
      </w:r>
      <w:r w:rsidRPr="00B876DA">
        <w:t>России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гидрометеорологии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мониторингу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среды.</w:t>
      </w:r>
    </w:p>
    <w:p w:rsidR="00B876DA" w:rsidRPr="00B876DA" w:rsidRDefault="00082529" w:rsidP="00B876DA">
      <w:pPr>
        <w:shd w:val="clear" w:color="auto" w:fill="FFFFFF"/>
        <w:tabs>
          <w:tab w:val="left" w:pos="726"/>
        </w:tabs>
      </w:pPr>
      <w:r w:rsidRPr="00B876DA">
        <w:t>Правовые</w:t>
      </w:r>
      <w:r w:rsidR="00B876DA" w:rsidRPr="00B876DA">
        <w:t xml:space="preserve"> </w:t>
      </w:r>
      <w:r w:rsidRPr="00B876DA">
        <w:t>вопросы</w:t>
      </w:r>
      <w:r w:rsidR="00B876DA" w:rsidRPr="00B876DA">
        <w:t xml:space="preserve"> </w:t>
      </w:r>
      <w:r w:rsidRPr="00B876DA">
        <w:t>природопользования</w:t>
      </w:r>
      <w:r w:rsidR="00B876DA" w:rsidRPr="00B876DA">
        <w:t xml:space="preserve"> </w:t>
      </w:r>
      <w:r w:rsidRPr="00B876DA">
        <w:t>регламентируются</w:t>
      </w:r>
      <w:r w:rsidR="00B876DA" w:rsidRPr="00B876DA">
        <w:t xml:space="preserve"> </w:t>
      </w:r>
      <w:r w:rsidRPr="00B876DA">
        <w:t>как</w:t>
      </w:r>
      <w:r w:rsidR="00B876DA" w:rsidRPr="00B876DA">
        <w:t xml:space="preserve"> </w:t>
      </w:r>
      <w:r w:rsidRPr="00B876DA">
        <w:t>Конституцией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(</w:t>
      </w:r>
      <w:r w:rsidRPr="00B876DA">
        <w:t>ст</w:t>
      </w:r>
      <w:r w:rsidR="00B876DA" w:rsidRPr="00B876DA">
        <w:t>.9</w:t>
      </w:r>
      <w:r w:rsidRPr="00B876DA">
        <w:t>,</w:t>
      </w:r>
      <w:r w:rsidR="00B876DA" w:rsidRPr="00B876DA">
        <w:t xml:space="preserve"> </w:t>
      </w:r>
      <w:r w:rsidRPr="00B876DA">
        <w:t>36,</w:t>
      </w:r>
      <w:r w:rsidR="00B876DA" w:rsidRPr="00B876DA">
        <w:t xml:space="preserve"> </w:t>
      </w:r>
      <w:r w:rsidRPr="00B876DA">
        <w:t>42,</w:t>
      </w:r>
      <w:r w:rsidR="00B876DA" w:rsidRPr="00B876DA">
        <w:t xml:space="preserve"> </w:t>
      </w:r>
      <w:r w:rsidRPr="00B876DA">
        <w:t>58,</w:t>
      </w:r>
      <w:r w:rsidR="00B876DA" w:rsidRPr="00B876DA">
        <w:t xml:space="preserve"> </w:t>
      </w:r>
      <w:r w:rsidRPr="00B876DA">
        <w:t>72</w:t>
      </w:r>
      <w:r w:rsidR="00B876DA" w:rsidRPr="00B876DA">
        <w:t xml:space="preserve">), </w:t>
      </w:r>
      <w:r w:rsidRPr="00B876DA">
        <w:t>так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рядом</w:t>
      </w:r>
      <w:r w:rsidR="00B876DA" w:rsidRPr="00B876DA">
        <w:t xml:space="preserve"> </w:t>
      </w:r>
      <w:r w:rsidRPr="00B876DA">
        <w:t>федеральных</w:t>
      </w:r>
      <w:r w:rsidR="00B876DA" w:rsidRPr="00B876DA">
        <w:t xml:space="preserve"> </w:t>
      </w:r>
      <w:r w:rsidRPr="00B876DA">
        <w:t>законов,</w:t>
      </w:r>
      <w:r w:rsidR="00B876DA" w:rsidRPr="00B876DA">
        <w:t xml:space="preserve"> </w:t>
      </w:r>
      <w:r w:rsidRPr="00B876DA">
        <w:t>среди</w:t>
      </w:r>
      <w:r w:rsidR="00B876DA" w:rsidRPr="00B876DA">
        <w:t xml:space="preserve"> </w:t>
      </w:r>
      <w:r w:rsidRPr="00B876DA">
        <w:t>которых,</w:t>
      </w:r>
      <w:r w:rsidR="00B876DA" w:rsidRPr="00B876DA">
        <w:t xml:space="preserve"> </w:t>
      </w:r>
      <w:r w:rsidRPr="00B876DA">
        <w:t>также,</w:t>
      </w:r>
      <w:r w:rsidR="00B876DA" w:rsidRPr="00B876DA">
        <w:t xml:space="preserve"> </w:t>
      </w:r>
      <w:r w:rsidRPr="00B876DA">
        <w:t>следует</w:t>
      </w:r>
      <w:r w:rsidR="00B876DA" w:rsidRPr="00B876DA">
        <w:t xml:space="preserve"> </w:t>
      </w:r>
      <w:r w:rsidRPr="00B876DA">
        <w:t>указать</w:t>
      </w:r>
      <w:r w:rsidR="00B876DA" w:rsidRPr="00B876DA">
        <w:t xml:space="preserve"> </w:t>
      </w:r>
      <w:r w:rsidRPr="00B876DA">
        <w:t>Гражданский</w:t>
      </w:r>
      <w:r w:rsidR="00B876DA" w:rsidRPr="00B876DA">
        <w:t xml:space="preserve"> </w:t>
      </w:r>
      <w:r w:rsidRPr="00B876DA">
        <w:t>кодекс</w:t>
      </w:r>
      <w:r w:rsidR="00B876DA" w:rsidRPr="00B876DA">
        <w:t xml:space="preserve"> </w:t>
      </w:r>
      <w:r w:rsidRPr="00B876DA">
        <w:t>РФ,</w:t>
      </w:r>
      <w:r w:rsidR="00B876DA" w:rsidRPr="00B876DA">
        <w:t xml:space="preserve"> </w:t>
      </w:r>
      <w:r w:rsidRPr="00B876DA">
        <w:t>закон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животном</w:t>
      </w:r>
      <w:r w:rsidR="00B876DA" w:rsidRPr="00B876DA">
        <w:t xml:space="preserve"> </w:t>
      </w:r>
      <w:r w:rsidRPr="00B876DA">
        <w:t>мире</w:t>
      </w:r>
      <w:r w:rsidR="00B876DA" w:rsidRPr="00B876DA">
        <w:t>"</w:t>
      </w:r>
      <w:r w:rsidRPr="00B876DA">
        <w:t>,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др.,</w:t>
      </w:r>
      <w:r w:rsidR="00B876DA" w:rsidRPr="00B876DA">
        <w:t xml:space="preserve"> </w:t>
      </w:r>
      <w:r w:rsidRPr="00B876DA">
        <w:t>соответствующие</w:t>
      </w:r>
      <w:r w:rsidR="00B876DA" w:rsidRPr="00B876DA">
        <w:t xml:space="preserve"> </w:t>
      </w:r>
      <w:r w:rsidRPr="00B876DA">
        <w:t>нормативные</w:t>
      </w:r>
      <w:r w:rsidR="00B876DA" w:rsidRPr="00B876DA">
        <w:t xml:space="preserve"> </w:t>
      </w:r>
      <w:r w:rsidRPr="00B876DA">
        <w:t>акты</w:t>
      </w:r>
      <w:r w:rsidR="00B876DA" w:rsidRPr="00B876DA">
        <w:t xml:space="preserve"> </w:t>
      </w:r>
      <w:r w:rsidRPr="00B876DA">
        <w:t>Президента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Правительства</w:t>
      </w:r>
      <w:r w:rsidR="00B876DA" w:rsidRPr="00B876DA">
        <w:t xml:space="preserve"> </w:t>
      </w:r>
      <w:r w:rsidRPr="00B876DA">
        <w:t>РФ,</w:t>
      </w:r>
      <w:r w:rsidR="00B876DA" w:rsidRPr="00B876DA">
        <w:t xml:space="preserve"> </w:t>
      </w:r>
      <w:r w:rsidRPr="00B876DA">
        <w:t>субъектов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Федерации,</w:t>
      </w:r>
      <w:r w:rsidR="00B876DA" w:rsidRPr="00B876DA">
        <w:t xml:space="preserve"> </w:t>
      </w:r>
      <w:r w:rsidRPr="00B876DA">
        <w:t>органов</w:t>
      </w:r>
      <w:r w:rsidR="00B876DA" w:rsidRPr="00B876DA">
        <w:t xml:space="preserve"> </w:t>
      </w:r>
      <w:r w:rsidRPr="00B876DA">
        <w:t>местного</w:t>
      </w:r>
      <w:r w:rsidR="00B876DA" w:rsidRPr="00B876DA">
        <w:t xml:space="preserve"> </w:t>
      </w:r>
      <w:r w:rsidRPr="00B876DA">
        <w:t>самоуправления.</w:t>
      </w:r>
    </w:p>
    <w:p w:rsidR="00082529" w:rsidRPr="00B876DA" w:rsidRDefault="00082529" w:rsidP="00B876DA">
      <w:pPr>
        <w:pStyle w:val="a5"/>
        <w:tabs>
          <w:tab w:val="left" w:pos="726"/>
        </w:tabs>
      </w:pPr>
      <w:r w:rsidRPr="00B876DA">
        <w:t>Санитарные</w:t>
      </w:r>
      <w:r w:rsidR="00B876DA" w:rsidRPr="00B876DA">
        <w:t xml:space="preserve"> </w:t>
      </w:r>
      <w:r w:rsidRPr="00B876DA">
        <w:t>нормы</w:t>
      </w:r>
      <w:r w:rsidR="00B876DA" w:rsidRPr="00B876DA">
        <w:t xml:space="preserve"> </w:t>
      </w:r>
      <w:r w:rsidRPr="00B876DA">
        <w:t>устанавливают</w:t>
      </w:r>
      <w:r w:rsidR="00B876DA" w:rsidRPr="00B876DA">
        <w:t xml:space="preserve"> </w:t>
      </w:r>
      <w:r w:rsidRPr="00B876DA">
        <w:t>ПДК</w:t>
      </w:r>
      <w:r w:rsidR="00B876DA" w:rsidRPr="00B876DA">
        <w:t xml:space="preserve"> </w:t>
      </w:r>
      <w:r w:rsidRPr="00B876DA">
        <w:t>загрязняющих</w:t>
      </w:r>
      <w:r w:rsidR="00B876DA" w:rsidRPr="00B876DA">
        <w:t xml:space="preserve"> </w:t>
      </w:r>
      <w:r w:rsidRPr="00B876DA">
        <w:t>веществ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атмосферном</w:t>
      </w:r>
      <w:r w:rsidR="00B876DA" w:rsidRPr="00B876DA">
        <w:t xml:space="preserve"> </w:t>
      </w:r>
      <w:r w:rsidRPr="00B876DA">
        <w:t>воздухе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воде</w:t>
      </w:r>
      <w:r w:rsidR="00B876DA" w:rsidRPr="00B876DA">
        <w:t xml:space="preserve"> </w:t>
      </w:r>
      <w:r w:rsidRPr="00B876DA">
        <w:t>различного</w:t>
      </w:r>
      <w:r w:rsidR="00B876DA" w:rsidRPr="00B876DA">
        <w:t xml:space="preserve"> </w:t>
      </w:r>
      <w:r w:rsidRPr="00B876DA">
        <w:t>назначения,</w:t>
      </w:r>
      <w:r w:rsidR="00B876DA" w:rsidRPr="00B876DA">
        <w:t xml:space="preserve"> </w:t>
      </w:r>
      <w:r w:rsidRPr="00B876DA">
        <w:t>а</w:t>
      </w:r>
      <w:r w:rsidR="00B876DA" w:rsidRPr="00B876DA">
        <w:t xml:space="preserve"> </w:t>
      </w:r>
      <w:r w:rsidRPr="00B876DA">
        <w:t>также</w:t>
      </w:r>
      <w:r w:rsidR="00B876DA" w:rsidRPr="00B876DA">
        <w:t xml:space="preserve"> </w:t>
      </w:r>
      <w:r w:rsidRPr="00B876DA">
        <w:t>предельные</w:t>
      </w:r>
      <w:r w:rsidR="00B876DA" w:rsidRPr="00B876DA">
        <w:t xml:space="preserve"> </w:t>
      </w:r>
      <w:r w:rsidRPr="00B876DA">
        <w:t>уровни</w:t>
      </w:r>
      <w:r w:rsidR="00B876DA" w:rsidRPr="00B876DA">
        <w:t xml:space="preserve"> </w:t>
      </w:r>
      <w:r w:rsidRPr="00B876DA">
        <w:t>физических</w:t>
      </w:r>
      <w:r w:rsidR="00B876DA" w:rsidRPr="00B876DA">
        <w:t xml:space="preserve"> </w:t>
      </w:r>
      <w:r w:rsidRPr="00B876DA">
        <w:t>воздействий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окружающую</w:t>
      </w:r>
      <w:r w:rsidR="00B876DA" w:rsidRPr="00B876DA">
        <w:t xml:space="preserve"> </w:t>
      </w:r>
      <w:r w:rsidRPr="00B876DA">
        <w:t>среду</w:t>
      </w:r>
      <w:r w:rsidR="00B876DA" w:rsidRPr="00B876DA">
        <w:t xml:space="preserve"> (</w:t>
      </w:r>
      <w:r w:rsidRPr="00B876DA">
        <w:t>шума,</w:t>
      </w:r>
      <w:r w:rsidR="00B876DA" w:rsidRPr="00B876DA">
        <w:t xml:space="preserve"> </w:t>
      </w:r>
      <w:r w:rsidRPr="00B876DA">
        <w:t>вибрации,</w:t>
      </w:r>
      <w:r w:rsidR="00B876DA" w:rsidRPr="00B876DA">
        <w:t xml:space="preserve"> </w:t>
      </w:r>
      <w:r w:rsidRPr="00B876DA">
        <w:t>инфразвука,</w:t>
      </w:r>
      <w:r w:rsidR="00B876DA" w:rsidRPr="00B876DA">
        <w:t xml:space="preserve"> </w:t>
      </w:r>
      <w:r w:rsidRPr="00B876DA">
        <w:t>электромагнитных</w:t>
      </w:r>
      <w:r w:rsidR="00B876DA" w:rsidRPr="00B876DA">
        <w:t xml:space="preserve"> </w:t>
      </w:r>
      <w:r w:rsidRPr="00B876DA">
        <w:t>полей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излучений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различных</w:t>
      </w:r>
      <w:r w:rsidR="00B876DA" w:rsidRPr="00B876DA">
        <w:t xml:space="preserve"> </w:t>
      </w:r>
      <w:r w:rsidRPr="00B876DA">
        <w:t>источников,</w:t>
      </w:r>
      <w:r w:rsidR="00B876DA" w:rsidRPr="00B876DA">
        <w:t xml:space="preserve"> </w:t>
      </w:r>
      <w:r w:rsidRPr="00B876DA">
        <w:t>ионизирующих</w:t>
      </w:r>
      <w:r w:rsidR="00B876DA" w:rsidRPr="00B876DA">
        <w:t xml:space="preserve"> </w:t>
      </w:r>
      <w:r w:rsidRPr="00B876DA">
        <w:t>излучений</w:t>
      </w:r>
      <w:r w:rsidR="00B876DA" w:rsidRPr="00B876DA">
        <w:t>).</w:t>
      </w:r>
    </w:p>
    <w:p w:rsidR="00082529" w:rsidRPr="00B876DA" w:rsidRDefault="00082529" w:rsidP="00B876DA">
      <w:pPr>
        <w:pStyle w:val="a5"/>
        <w:tabs>
          <w:tab w:val="left" w:pos="726"/>
        </w:tabs>
      </w:pPr>
      <w:r w:rsidRPr="00B876DA">
        <w:t>В</w:t>
      </w:r>
      <w:r w:rsidR="00B876DA" w:rsidRPr="00B876DA">
        <w:t xml:space="preserve"> </w:t>
      </w:r>
      <w:r w:rsidRPr="00B876DA">
        <w:t>системе</w:t>
      </w:r>
      <w:r w:rsidR="00B876DA" w:rsidRPr="00B876DA">
        <w:t xml:space="preserve"> </w:t>
      </w:r>
      <w:r w:rsidRPr="00B876DA">
        <w:t>строительных</w:t>
      </w:r>
      <w:r w:rsidR="00B876DA" w:rsidRPr="00B876DA">
        <w:t xml:space="preserve"> </w:t>
      </w:r>
      <w:r w:rsidRPr="00B876DA">
        <w:t>норм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правил</w:t>
      </w:r>
      <w:r w:rsidR="00B876DA" w:rsidRPr="00B876DA">
        <w:t xml:space="preserve"> </w:t>
      </w:r>
      <w:r w:rsidRPr="00B876DA">
        <w:t>рассмотрены</w:t>
      </w:r>
      <w:r w:rsidR="00B876DA" w:rsidRPr="00B876DA">
        <w:t xml:space="preserve"> </w:t>
      </w:r>
      <w:r w:rsidRPr="00B876DA">
        <w:t>нормы</w:t>
      </w:r>
      <w:r w:rsidR="00B876DA" w:rsidRPr="00B876DA">
        <w:t xml:space="preserve"> </w:t>
      </w:r>
      <w:r w:rsidRPr="00B876DA">
        <w:t>проектирования</w:t>
      </w:r>
      <w:r w:rsidR="00B876DA" w:rsidRPr="00B876DA">
        <w:t xml:space="preserve"> </w:t>
      </w:r>
      <w:r w:rsidRPr="00B876DA">
        <w:t>сооружений</w:t>
      </w:r>
      <w:r w:rsidR="00B876DA" w:rsidRPr="00B876DA">
        <w:t xml:space="preserve"> </w:t>
      </w:r>
      <w:r w:rsidRPr="00B876DA">
        <w:t>различного</w:t>
      </w:r>
      <w:r w:rsidR="00B876DA" w:rsidRPr="00B876DA">
        <w:t xml:space="preserve"> </w:t>
      </w:r>
      <w:r w:rsidRPr="00B876DA">
        <w:t>назначения,</w:t>
      </w:r>
      <w:r w:rsidR="00B876DA" w:rsidRPr="00B876DA">
        <w:t xml:space="preserve"> </w:t>
      </w:r>
      <w:r w:rsidRPr="00B876DA">
        <w:t>учитывающие</w:t>
      </w:r>
      <w:r w:rsidR="00B876DA" w:rsidRPr="00B876DA">
        <w:t xml:space="preserve"> </w:t>
      </w:r>
      <w:r w:rsidRPr="00B876DA">
        <w:t>требования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рационального</w:t>
      </w:r>
      <w:r w:rsidR="00B876DA" w:rsidRPr="00B876DA">
        <w:t xml:space="preserve"> </w:t>
      </w:r>
      <w:r w:rsidRPr="00B876DA">
        <w:t>природопользования.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группе</w:t>
      </w:r>
      <w:r w:rsidR="00B876DA" w:rsidRPr="00B876DA">
        <w:t xml:space="preserve"> </w:t>
      </w:r>
      <w:r w:rsidRPr="00B876DA">
        <w:t>12</w:t>
      </w:r>
      <w:r w:rsidR="00B876DA" w:rsidRPr="00B876DA">
        <w:t xml:space="preserve"> </w:t>
      </w:r>
      <w:r w:rsidRPr="00B876DA">
        <w:t>части</w:t>
      </w:r>
      <w:r w:rsidR="00B876DA" w:rsidRPr="00B876DA">
        <w:t xml:space="preserve"> </w:t>
      </w:r>
      <w:r w:rsidRPr="00B876DA">
        <w:t>2</w:t>
      </w:r>
      <w:r w:rsidR="00B876DA" w:rsidRPr="00B876DA">
        <w:t xml:space="preserve"> </w:t>
      </w:r>
      <w:r w:rsidRPr="00B876DA">
        <w:t>системы</w:t>
      </w:r>
      <w:r w:rsidR="00B876DA" w:rsidRPr="00B876DA">
        <w:t xml:space="preserve"> </w:t>
      </w:r>
      <w:r w:rsidRPr="00B876DA">
        <w:t>представлены</w:t>
      </w:r>
      <w:r w:rsidR="00B876DA" w:rsidRPr="00B876DA">
        <w:t xml:space="preserve"> </w:t>
      </w:r>
      <w:r w:rsidRPr="00B876DA">
        <w:t>нормы</w:t>
      </w:r>
      <w:r w:rsidR="00B876DA" w:rsidRPr="00B876DA">
        <w:t xml:space="preserve"> </w:t>
      </w:r>
      <w:r w:rsidRPr="00B876DA">
        <w:t>отвода</w:t>
      </w:r>
      <w:r w:rsidR="00B876DA" w:rsidRPr="00B876DA">
        <w:t xml:space="preserve"> </w:t>
      </w:r>
      <w:r w:rsidRPr="00B876DA">
        <w:t>земель</w:t>
      </w:r>
      <w:r w:rsidR="00B876DA" w:rsidRPr="00B876DA">
        <w:t xml:space="preserve"> </w:t>
      </w:r>
      <w:r w:rsidRPr="00B876DA">
        <w:t>под</w:t>
      </w:r>
      <w:r w:rsidR="00B876DA" w:rsidRPr="00B876DA">
        <w:t xml:space="preserve"> </w:t>
      </w:r>
      <w:r w:rsidRPr="00B876DA">
        <w:t>различные</w:t>
      </w:r>
      <w:r w:rsidR="00B876DA" w:rsidRPr="00B876DA">
        <w:t xml:space="preserve"> </w:t>
      </w:r>
      <w:r w:rsidRPr="00B876DA">
        <w:t>строительные</w:t>
      </w:r>
      <w:r w:rsidR="00B876DA" w:rsidRPr="00B876DA">
        <w:t xml:space="preserve"> </w:t>
      </w:r>
      <w:r w:rsidRPr="00B876DA">
        <w:t>объекты.</w:t>
      </w:r>
      <w:r w:rsidR="00B876DA" w:rsidRPr="00B876DA">
        <w:t xml:space="preserve"> </w:t>
      </w:r>
      <w:r w:rsidRPr="00B876DA">
        <w:t>Особо</w:t>
      </w:r>
      <w:r w:rsidR="00B876DA" w:rsidRPr="00B876DA">
        <w:t xml:space="preserve"> </w:t>
      </w:r>
      <w:r w:rsidRPr="00B876DA">
        <w:t>отметим</w:t>
      </w:r>
      <w:r w:rsidR="00B876DA" w:rsidRPr="00B876DA">
        <w:t xml:space="preserve"> </w:t>
      </w:r>
      <w:r w:rsidRPr="00B876DA">
        <w:t>СНиП</w:t>
      </w:r>
      <w:r w:rsidR="00B876DA" w:rsidRPr="00B876DA">
        <w:t xml:space="preserve"> </w:t>
      </w:r>
      <w:r w:rsidRPr="00B876DA">
        <w:t>2.04.03</w:t>
      </w:r>
      <w:r w:rsidR="00B876DA" w:rsidRPr="00B876DA">
        <w:t>-</w:t>
      </w:r>
      <w:r w:rsidRPr="00B876DA">
        <w:t>85</w:t>
      </w:r>
      <w:r w:rsidR="00B876DA" w:rsidRPr="00B876DA">
        <w:t xml:space="preserve"> "</w:t>
      </w:r>
      <w:r w:rsidRPr="00B876DA">
        <w:t>Канализация.</w:t>
      </w:r>
      <w:r w:rsidR="00B876DA" w:rsidRPr="00B876DA">
        <w:t xml:space="preserve"> </w:t>
      </w:r>
      <w:r w:rsidRPr="00B876DA">
        <w:t>Наружные</w:t>
      </w:r>
      <w:r w:rsidR="00B876DA" w:rsidRPr="00B876DA">
        <w:t xml:space="preserve"> </w:t>
      </w:r>
      <w:r w:rsidRPr="00B876DA">
        <w:t>сети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сооружения</w:t>
      </w:r>
      <w:r w:rsidR="00B876DA" w:rsidRPr="00B876DA">
        <w:t>"</w:t>
      </w:r>
      <w:r w:rsidRPr="00B876DA">
        <w:t>,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котором</w:t>
      </w:r>
      <w:r w:rsidR="00B876DA" w:rsidRPr="00B876DA">
        <w:t xml:space="preserve"> </w:t>
      </w:r>
      <w:r w:rsidRPr="00B876DA">
        <w:t>подробно</w:t>
      </w:r>
      <w:r w:rsidR="00B876DA" w:rsidRPr="00B876DA">
        <w:t xml:space="preserve"> </w:t>
      </w:r>
      <w:r w:rsidRPr="00B876DA">
        <w:t>рассмотрены</w:t>
      </w:r>
      <w:r w:rsidR="00B876DA" w:rsidRPr="00B876DA">
        <w:t xml:space="preserve"> </w:t>
      </w:r>
      <w:r w:rsidRPr="00B876DA">
        <w:t>мероприятия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устройства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очистке</w:t>
      </w:r>
      <w:r w:rsidR="00B876DA" w:rsidRPr="00B876DA">
        <w:t xml:space="preserve"> </w:t>
      </w:r>
      <w:r w:rsidRPr="00B876DA">
        <w:t>сточных</w:t>
      </w:r>
      <w:r w:rsidR="00B876DA" w:rsidRPr="00B876DA">
        <w:t xml:space="preserve"> </w:t>
      </w:r>
      <w:r w:rsidRPr="00B876DA">
        <w:t>вод,</w:t>
      </w:r>
      <w:r w:rsidR="00B876DA" w:rsidRPr="00B876DA">
        <w:t xml:space="preserve"> </w:t>
      </w:r>
      <w:r w:rsidRPr="00B876DA">
        <w:t>их</w:t>
      </w:r>
      <w:r w:rsidR="00B876DA" w:rsidRPr="00B876DA">
        <w:t xml:space="preserve"> </w:t>
      </w:r>
      <w:r w:rsidRPr="00B876DA">
        <w:t>обеззараживанию,</w:t>
      </w:r>
      <w:r w:rsidR="00B876DA" w:rsidRPr="00B876DA">
        <w:t xml:space="preserve"> </w:t>
      </w:r>
      <w:r w:rsidRPr="00B876DA">
        <w:t>а</w:t>
      </w:r>
      <w:r w:rsidR="00B876DA" w:rsidRPr="00B876DA">
        <w:t xml:space="preserve"> </w:t>
      </w:r>
      <w:r w:rsidRPr="00B876DA">
        <w:t>также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утилизации</w:t>
      </w:r>
      <w:r w:rsidR="00B876DA" w:rsidRPr="00B876DA">
        <w:t xml:space="preserve"> </w:t>
      </w:r>
      <w:r w:rsidRPr="00B876DA">
        <w:t>осадков,</w:t>
      </w:r>
      <w:r w:rsidR="00B876DA" w:rsidRPr="00B876DA">
        <w:t xml:space="preserve"> </w:t>
      </w:r>
      <w:r w:rsidRPr="00B876DA">
        <w:t>полученных</w:t>
      </w:r>
      <w:r w:rsidR="00B876DA" w:rsidRPr="00B876DA">
        <w:t xml:space="preserve"> </w:t>
      </w:r>
      <w:r w:rsidRPr="00B876DA">
        <w:t>при</w:t>
      </w:r>
      <w:r w:rsidR="00B876DA" w:rsidRPr="00B876DA">
        <w:t xml:space="preserve"> </w:t>
      </w:r>
      <w:r w:rsidRPr="00B876DA">
        <w:t>очистке</w:t>
      </w:r>
      <w:r w:rsidR="00B876DA" w:rsidRPr="00B876DA">
        <w:t xml:space="preserve"> (</w:t>
      </w:r>
      <w:r w:rsidRPr="00B876DA">
        <w:t>группа</w:t>
      </w:r>
      <w:r w:rsidR="00B876DA" w:rsidRPr="00B876DA">
        <w:t xml:space="preserve"> </w:t>
      </w:r>
      <w:r w:rsidRPr="00B876DA">
        <w:t>04</w:t>
      </w:r>
      <w:r w:rsidR="00B876DA" w:rsidRPr="00B876DA">
        <w:t xml:space="preserve"> </w:t>
      </w:r>
      <w:r w:rsidRPr="00B876DA">
        <w:t>части</w:t>
      </w:r>
      <w:r w:rsidR="00B876DA" w:rsidRPr="00B876DA">
        <w:t xml:space="preserve"> </w:t>
      </w:r>
      <w:r w:rsidRPr="00B876DA">
        <w:t>2</w:t>
      </w:r>
      <w:r w:rsidR="00B876DA" w:rsidRPr="00B876DA">
        <w:t xml:space="preserve"> </w:t>
      </w:r>
      <w:r w:rsidRPr="00B876DA">
        <w:t>системы</w:t>
      </w:r>
      <w:r w:rsidR="00B876DA" w:rsidRPr="00B876DA">
        <w:t xml:space="preserve"> </w:t>
      </w:r>
      <w:r w:rsidRPr="00B876DA">
        <w:t>СНиПов</w:t>
      </w:r>
      <w:r w:rsidR="00B876DA" w:rsidRPr="00B876DA">
        <w:t>).</w:t>
      </w:r>
    </w:p>
    <w:p w:rsidR="00082529" w:rsidRPr="00B876DA" w:rsidRDefault="00082529" w:rsidP="00B876DA">
      <w:pPr>
        <w:pStyle w:val="a5"/>
        <w:tabs>
          <w:tab w:val="left" w:pos="726"/>
        </w:tabs>
      </w:pPr>
      <w:r w:rsidRPr="00B876DA">
        <w:t>Система</w:t>
      </w:r>
      <w:r w:rsidR="00B876DA" w:rsidRPr="00B876DA">
        <w:t xml:space="preserve"> </w:t>
      </w:r>
      <w:r w:rsidRPr="00B876DA">
        <w:t>стандартов</w:t>
      </w:r>
      <w:r w:rsidR="00B876DA" w:rsidRPr="00B876DA">
        <w:t xml:space="preserve"> "</w:t>
      </w:r>
      <w:r w:rsidRPr="00B876DA">
        <w:t>Охрана</w:t>
      </w:r>
      <w:r w:rsidR="00B876DA" w:rsidRPr="00B876DA">
        <w:t xml:space="preserve"> </w:t>
      </w:r>
      <w:r w:rsidRPr="00B876DA">
        <w:t>природы</w:t>
      </w:r>
      <w:r w:rsidR="00B876DA" w:rsidRPr="00B876DA">
        <w:t xml:space="preserve">" - </w:t>
      </w:r>
      <w:r w:rsidRPr="00B876DA">
        <w:t>составная</w:t>
      </w:r>
      <w:r w:rsidR="00B876DA" w:rsidRPr="00B876DA">
        <w:t xml:space="preserve"> </w:t>
      </w:r>
      <w:r w:rsidRPr="00B876DA">
        <w:t>часть</w:t>
      </w:r>
      <w:r w:rsidR="00B876DA" w:rsidRPr="00B876DA">
        <w:t xml:space="preserve"> </w:t>
      </w:r>
      <w:r w:rsidRPr="00B876DA">
        <w:t>государственной</w:t>
      </w:r>
      <w:r w:rsidR="00B876DA" w:rsidRPr="00B876DA">
        <w:t xml:space="preserve"> </w:t>
      </w:r>
      <w:r w:rsidRPr="00B876DA">
        <w:t>системы</w:t>
      </w:r>
      <w:r w:rsidR="00B876DA" w:rsidRPr="00B876DA">
        <w:t xml:space="preserve"> </w:t>
      </w:r>
      <w:r w:rsidRPr="00B876DA">
        <w:t>стандартизации</w:t>
      </w:r>
      <w:r w:rsidR="00B876DA" w:rsidRPr="00B876DA">
        <w:t xml:space="preserve"> (</w:t>
      </w:r>
      <w:r w:rsidRPr="00B876DA">
        <w:t>ГСС</w:t>
      </w:r>
      <w:r w:rsidR="00B876DA" w:rsidRPr="00B876DA">
        <w:t xml:space="preserve">), </w:t>
      </w:r>
      <w:r w:rsidRPr="00B876DA">
        <w:t>ее</w:t>
      </w:r>
      <w:r w:rsidR="00B876DA" w:rsidRPr="00B876DA">
        <w:t xml:space="preserve"> </w:t>
      </w:r>
      <w:r w:rsidRPr="00B876DA">
        <w:t>17-я</w:t>
      </w:r>
      <w:r w:rsidR="00B876DA" w:rsidRPr="00B876DA">
        <w:t xml:space="preserve"> </w:t>
      </w:r>
      <w:r w:rsidRPr="00B876DA">
        <w:t>система.</w:t>
      </w:r>
      <w:r w:rsidR="00B876DA" w:rsidRPr="00B876DA">
        <w:t xml:space="preserve"> </w:t>
      </w:r>
      <w:r w:rsidRPr="00B876DA">
        <w:t>Система</w:t>
      </w:r>
      <w:r w:rsidR="00B876DA" w:rsidRPr="00B876DA">
        <w:t xml:space="preserve"> </w:t>
      </w:r>
      <w:r w:rsidRPr="00B876DA">
        <w:t>стандартов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природы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улучшения</w:t>
      </w:r>
      <w:r w:rsidR="00B876DA" w:rsidRPr="00B876DA">
        <w:t xml:space="preserve"> </w:t>
      </w:r>
      <w:r w:rsidRPr="00B876DA">
        <w:t>использования</w:t>
      </w:r>
      <w:r w:rsidR="00B876DA" w:rsidRPr="00B876DA">
        <w:t xml:space="preserve"> </w:t>
      </w:r>
      <w:r w:rsidRPr="00B876DA">
        <w:t>природных</w:t>
      </w:r>
      <w:r w:rsidR="00B876DA" w:rsidRPr="00B876DA">
        <w:t xml:space="preserve"> </w:t>
      </w:r>
      <w:r w:rsidRPr="00B876DA">
        <w:t>ресурсов</w:t>
      </w:r>
      <w:r w:rsidR="00B876DA" w:rsidRPr="00B876DA">
        <w:t>-</w:t>
      </w:r>
      <w:r w:rsidRPr="00B876DA">
        <w:t>совокупность</w:t>
      </w:r>
      <w:r w:rsidR="00B876DA" w:rsidRPr="00B876DA">
        <w:t xml:space="preserve"> </w:t>
      </w:r>
      <w:r w:rsidRPr="00B876DA">
        <w:t>взаимосвязанных</w:t>
      </w:r>
      <w:r w:rsidR="00B876DA" w:rsidRPr="00B876DA">
        <w:t xml:space="preserve"> </w:t>
      </w:r>
      <w:r w:rsidRPr="00B876DA">
        <w:t>стандартов,</w:t>
      </w:r>
      <w:r w:rsidR="00B876DA" w:rsidRPr="00B876DA">
        <w:t xml:space="preserve"> </w:t>
      </w:r>
      <w:r w:rsidRPr="00B876DA">
        <w:t>направленных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сохранение,</w:t>
      </w:r>
      <w:r w:rsidR="00B876DA" w:rsidRPr="00B876DA">
        <w:t xml:space="preserve"> </w:t>
      </w:r>
      <w:r w:rsidRPr="00B876DA">
        <w:t>восстановление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рациональное</w:t>
      </w:r>
      <w:r w:rsidR="00B876DA" w:rsidRPr="00B876DA">
        <w:t xml:space="preserve"> </w:t>
      </w:r>
      <w:r w:rsidRPr="00B876DA">
        <w:t>использование</w:t>
      </w:r>
      <w:r w:rsidR="00B876DA" w:rsidRPr="00B876DA">
        <w:t xml:space="preserve"> </w:t>
      </w:r>
      <w:r w:rsidRPr="00B876DA">
        <w:t>природных</w:t>
      </w:r>
      <w:r w:rsidR="00B876DA" w:rsidRPr="00B876DA">
        <w:t xml:space="preserve"> </w:t>
      </w:r>
      <w:r w:rsidRPr="00B876DA">
        <w:t>ресурсов.</w:t>
      </w:r>
      <w:r w:rsidR="00B876DA" w:rsidRPr="00B876DA">
        <w:t xml:space="preserve"> </w:t>
      </w:r>
      <w:r w:rsidRPr="00B876DA">
        <w:t>Эта</w:t>
      </w:r>
      <w:r w:rsidR="00B876DA" w:rsidRPr="00B876DA">
        <w:t xml:space="preserve"> </w:t>
      </w:r>
      <w:r w:rsidRPr="00B876DA">
        <w:t>система</w:t>
      </w:r>
      <w:r w:rsidR="00B876DA" w:rsidRPr="00B876DA">
        <w:t xml:space="preserve"> </w:t>
      </w:r>
      <w:r w:rsidRPr="00B876DA">
        <w:t>разрабатывается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соответствии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действующим</w:t>
      </w:r>
      <w:r w:rsidR="00B876DA" w:rsidRPr="00B876DA">
        <w:t xml:space="preserve"> </w:t>
      </w:r>
      <w:r w:rsidRPr="00B876DA">
        <w:t>законодательством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учетом</w:t>
      </w:r>
      <w:r w:rsidR="00B876DA" w:rsidRPr="00B876DA">
        <w:t xml:space="preserve"> </w:t>
      </w:r>
      <w:r w:rsidRPr="00B876DA">
        <w:t>экологических,</w:t>
      </w:r>
      <w:r w:rsidR="00B876DA" w:rsidRPr="00B876DA">
        <w:t xml:space="preserve"> </w:t>
      </w:r>
      <w:r w:rsidRPr="00B876DA">
        <w:t>санитарно-гигиенических,</w:t>
      </w:r>
      <w:r w:rsidR="00B876DA" w:rsidRPr="00B876DA">
        <w:t xml:space="preserve"> </w:t>
      </w:r>
      <w:r w:rsidRPr="00B876DA">
        <w:t>технических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экономических</w:t>
      </w:r>
      <w:r w:rsidR="00B876DA" w:rsidRPr="00B876DA">
        <w:t xml:space="preserve"> </w:t>
      </w:r>
      <w:r w:rsidRPr="00B876DA">
        <w:t>требований.</w:t>
      </w:r>
    </w:p>
    <w:p w:rsidR="00082529" w:rsidRPr="00B876DA" w:rsidRDefault="00082529" w:rsidP="00B876DA">
      <w:pPr>
        <w:shd w:val="clear" w:color="auto" w:fill="FFFFFF"/>
        <w:tabs>
          <w:tab w:val="left" w:pos="726"/>
        </w:tabs>
        <w:rPr>
          <w:b/>
          <w:bCs/>
        </w:rPr>
      </w:pPr>
      <w:r w:rsidRPr="00B876DA">
        <w:rPr>
          <w:b/>
          <w:bCs/>
        </w:rPr>
        <w:t>Несколько</w:t>
      </w:r>
      <w:r w:rsidR="00B876DA" w:rsidRPr="00B876DA">
        <w:rPr>
          <w:b/>
          <w:bCs/>
        </w:rPr>
        <w:t xml:space="preserve"> </w:t>
      </w:r>
      <w:r w:rsidRPr="00B876DA">
        <w:rPr>
          <w:b/>
          <w:bCs/>
        </w:rPr>
        <w:t>примеров.</w:t>
      </w:r>
    </w:p>
    <w:p w:rsidR="00082529" w:rsidRPr="00B876DA" w:rsidRDefault="00082529" w:rsidP="00B876DA">
      <w:pPr>
        <w:shd w:val="clear" w:color="auto" w:fill="FFFFFF"/>
        <w:tabs>
          <w:tab w:val="left" w:pos="726"/>
        </w:tabs>
      </w:pPr>
      <w:r w:rsidRPr="00B876DA">
        <w:t>1</w:t>
      </w:r>
      <w:r w:rsidR="00B876DA" w:rsidRPr="00B876DA">
        <w:t xml:space="preserve">) </w:t>
      </w:r>
      <w:r w:rsidRPr="00B876DA">
        <w:t>Закон</w:t>
      </w:r>
      <w:r w:rsidR="00B876DA" w:rsidRPr="00B876DA">
        <w:t xml:space="preserve"> "</w:t>
      </w:r>
      <w:r w:rsidRPr="00B876DA">
        <w:t>Об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атмосферного</w:t>
      </w:r>
      <w:r w:rsidR="00B876DA" w:rsidRPr="00B876DA">
        <w:t xml:space="preserve"> </w:t>
      </w:r>
      <w:r w:rsidRPr="00B876DA">
        <w:t>воздуха</w:t>
      </w:r>
      <w:r w:rsidR="00B876DA" w:rsidRPr="00B876DA">
        <w:t>"</w:t>
      </w:r>
      <w:r w:rsidRPr="00B876DA">
        <w:t>.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нем</w:t>
      </w:r>
      <w:r w:rsidR="00B876DA" w:rsidRPr="00B876DA">
        <w:t xml:space="preserve"> </w:t>
      </w:r>
      <w:r w:rsidRPr="00B876DA">
        <w:t>изложены</w:t>
      </w:r>
      <w:r w:rsidR="00B876DA" w:rsidRPr="00B876DA">
        <w:t xml:space="preserve"> </w:t>
      </w:r>
      <w:r w:rsidRPr="00B876DA">
        <w:t>основные</w:t>
      </w:r>
      <w:r w:rsidR="00B876DA" w:rsidRPr="00B876DA">
        <w:t xml:space="preserve"> </w:t>
      </w:r>
      <w:r w:rsidRPr="00B876DA">
        <w:t>положения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воздушного</w:t>
      </w:r>
      <w:r w:rsidR="00B876DA" w:rsidRPr="00B876DA">
        <w:t xml:space="preserve"> </w:t>
      </w:r>
      <w:r w:rsidRPr="00B876DA">
        <w:t>бассейна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загрязнения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шумов,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электромагнитного,</w:t>
      </w:r>
      <w:r w:rsidR="00B876DA" w:rsidRPr="00B876DA">
        <w:t xml:space="preserve"> </w:t>
      </w:r>
      <w:r w:rsidRPr="00B876DA">
        <w:t>радиационного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иного</w:t>
      </w:r>
      <w:r w:rsidR="00B876DA" w:rsidRPr="00B876DA">
        <w:t xml:space="preserve"> </w:t>
      </w:r>
      <w:r w:rsidRPr="00B876DA">
        <w:t>воздействий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предотвращению</w:t>
      </w:r>
      <w:r w:rsidR="00B876DA" w:rsidRPr="00B876DA">
        <w:t xml:space="preserve"> </w:t>
      </w:r>
      <w:r w:rsidRPr="00B876DA">
        <w:t>истощения</w:t>
      </w:r>
      <w:r w:rsidR="00B876DA" w:rsidRPr="00B876DA">
        <w:t xml:space="preserve"> </w:t>
      </w:r>
      <w:r w:rsidRPr="00B876DA">
        <w:t>кислородных</w:t>
      </w:r>
      <w:r w:rsidR="00B876DA" w:rsidRPr="00B876DA">
        <w:t xml:space="preserve"> </w:t>
      </w:r>
      <w:r w:rsidRPr="00B876DA">
        <w:t>запасов,</w:t>
      </w:r>
      <w:r w:rsidR="00B876DA" w:rsidRPr="00B876DA">
        <w:t xml:space="preserve"> </w:t>
      </w:r>
      <w:r w:rsidRPr="00B876DA">
        <w:t>рациональному</w:t>
      </w:r>
      <w:r w:rsidR="00B876DA" w:rsidRPr="00B876DA">
        <w:t xml:space="preserve"> </w:t>
      </w:r>
      <w:r w:rsidRPr="00B876DA">
        <w:t>использованию</w:t>
      </w:r>
      <w:r w:rsidR="00B876DA" w:rsidRPr="00B876DA">
        <w:t xml:space="preserve"> </w:t>
      </w:r>
      <w:r w:rsidRPr="00B876DA">
        <w:t>воздуха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хозяйственных</w:t>
      </w:r>
      <w:r w:rsidR="00B876DA" w:rsidRPr="00B876DA">
        <w:t xml:space="preserve"> </w:t>
      </w:r>
      <w:r w:rsidRPr="00B876DA">
        <w:t>целях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др.</w:t>
      </w:r>
    </w:p>
    <w:p w:rsidR="00082529" w:rsidRPr="00B876DA" w:rsidRDefault="00082529" w:rsidP="00B876DA">
      <w:pPr>
        <w:shd w:val="clear" w:color="auto" w:fill="FFFFFF"/>
        <w:tabs>
          <w:tab w:val="left" w:pos="726"/>
        </w:tabs>
      </w:pPr>
      <w:r w:rsidRPr="00B876DA">
        <w:t>В</w:t>
      </w:r>
      <w:r w:rsidR="00B876DA" w:rsidRPr="00B876DA">
        <w:t xml:space="preserve"> </w:t>
      </w:r>
      <w:r w:rsidRPr="00B876DA">
        <w:t>этом</w:t>
      </w:r>
      <w:r w:rsidR="00B876DA" w:rsidRPr="00B876DA">
        <w:t xml:space="preserve"> </w:t>
      </w:r>
      <w:r w:rsidRPr="00B876DA">
        <w:t>законодательном</w:t>
      </w:r>
      <w:r w:rsidR="00B876DA" w:rsidRPr="00B876DA">
        <w:t xml:space="preserve"> </w:t>
      </w:r>
      <w:r w:rsidRPr="00B876DA">
        <w:t>акте</w:t>
      </w:r>
      <w:r w:rsidR="00B876DA" w:rsidRPr="00B876DA">
        <w:t xml:space="preserve"> </w:t>
      </w:r>
      <w:r w:rsidRPr="00B876DA">
        <w:t>предусмотрен</w:t>
      </w:r>
      <w:r w:rsidR="00B876DA" w:rsidRPr="00B876DA">
        <w:t xml:space="preserve"> </w:t>
      </w:r>
      <w:r w:rsidRPr="00B876DA">
        <w:t>разрешительный</w:t>
      </w:r>
      <w:r w:rsidR="00B876DA" w:rsidRPr="00B876DA">
        <w:t xml:space="preserve"> </w:t>
      </w:r>
      <w:r w:rsidRPr="00B876DA">
        <w:t>порядок</w:t>
      </w:r>
      <w:r w:rsidR="00B876DA" w:rsidRPr="00B876DA">
        <w:t xml:space="preserve"> </w:t>
      </w:r>
      <w:r w:rsidRPr="00B876DA">
        <w:t>выбросов</w:t>
      </w:r>
      <w:r w:rsidR="00B876DA" w:rsidRPr="00B876DA">
        <w:t xml:space="preserve"> </w:t>
      </w:r>
      <w:r w:rsidRPr="00B876DA">
        <w:t>загрязняющих</w:t>
      </w:r>
      <w:r w:rsidR="00B876DA" w:rsidRPr="00B876DA">
        <w:t xml:space="preserve"> </w:t>
      </w:r>
      <w:r w:rsidRPr="00B876DA">
        <w:t>веществ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других</w:t>
      </w:r>
      <w:r w:rsidR="00B876DA" w:rsidRPr="00B876DA">
        <w:t xml:space="preserve"> </w:t>
      </w:r>
      <w:r w:rsidRPr="00B876DA">
        <w:t>негативных</w:t>
      </w:r>
      <w:r w:rsidR="00B876DA" w:rsidRPr="00B876DA">
        <w:t xml:space="preserve"> </w:t>
      </w:r>
      <w:r w:rsidRPr="00B876DA">
        <w:t>воздействий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воздушную</w:t>
      </w:r>
      <w:r w:rsidR="00B876DA" w:rsidRPr="00B876DA">
        <w:t xml:space="preserve"> </w:t>
      </w:r>
      <w:r w:rsidRPr="00B876DA">
        <w:t>среду,</w:t>
      </w:r>
      <w:r w:rsidR="00B876DA" w:rsidRPr="00B876DA">
        <w:t xml:space="preserve"> </w:t>
      </w:r>
      <w:r w:rsidRPr="00B876DA">
        <w:t>включая</w:t>
      </w:r>
      <w:r w:rsidR="00B876DA" w:rsidRPr="00B876DA">
        <w:t xml:space="preserve"> </w:t>
      </w:r>
      <w:r w:rsidRPr="00B876DA">
        <w:t>воздействие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погоду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климат.</w:t>
      </w:r>
      <w:r w:rsidR="00B876DA" w:rsidRPr="00B876DA">
        <w:t xml:space="preserve"> </w:t>
      </w:r>
      <w:r w:rsidRPr="00B876DA">
        <w:t>Ряд</w:t>
      </w:r>
      <w:r w:rsidR="00B876DA" w:rsidRPr="00B876DA">
        <w:t xml:space="preserve"> </w:t>
      </w:r>
      <w:r w:rsidRPr="00B876DA">
        <w:t>разделов</w:t>
      </w:r>
      <w:r w:rsidR="00B876DA" w:rsidRPr="00B876DA">
        <w:t xml:space="preserve"> </w:t>
      </w:r>
      <w:r w:rsidRPr="00B876DA">
        <w:t>Закона</w:t>
      </w:r>
      <w:r w:rsidR="00B876DA" w:rsidRPr="00B876DA">
        <w:t xml:space="preserve"> </w:t>
      </w:r>
      <w:r w:rsidRPr="00B876DA">
        <w:t>посвящен</w:t>
      </w:r>
      <w:r w:rsidR="00B876DA" w:rsidRPr="00B876DA">
        <w:t xml:space="preserve"> </w:t>
      </w:r>
      <w:r w:rsidRPr="00B876DA">
        <w:t>государственному</w:t>
      </w:r>
      <w:r w:rsidR="00B876DA" w:rsidRPr="00B876DA">
        <w:t xml:space="preserve"> </w:t>
      </w:r>
      <w:r w:rsidRPr="00B876DA">
        <w:t>контролю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атмосферного</w:t>
      </w:r>
      <w:r w:rsidR="00B876DA" w:rsidRPr="00B876DA">
        <w:t xml:space="preserve"> </w:t>
      </w:r>
      <w:r w:rsidRPr="00B876DA">
        <w:t>воздуха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ответственности</w:t>
      </w:r>
      <w:r w:rsidR="00B876DA" w:rsidRPr="00B876DA">
        <w:t xml:space="preserve"> </w:t>
      </w:r>
      <w:r w:rsidRPr="00B876DA">
        <w:t>должностных</w:t>
      </w:r>
      <w:r w:rsidR="00B876DA" w:rsidRPr="00B876DA">
        <w:t xml:space="preserve"> </w:t>
      </w:r>
      <w:r w:rsidRPr="00B876DA">
        <w:t>лиц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граждан</w:t>
      </w:r>
      <w:r w:rsidR="00B876DA" w:rsidRPr="00B876DA">
        <w:t xml:space="preserve"> </w:t>
      </w:r>
      <w:r w:rsidRPr="00B876DA">
        <w:t>страны</w:t>
      </w:r>
      <w:r w:rsidR="00B876DA" w:rsidRPr="00B876DA">
        <w:t xml:space="preserve"> </w:t>
      </w:r>
      <w:r w:rsidRPr="00B876DA">
        <w:t>за</w:t>
      </w:r>
      <w:r w:rsidR="00B876DA" w:rsidRPr="00B876DA">
        <w:t xml:space="preserve"> </w:t>
      </w:r>
      <w:r w:rsidRPr="00B876DA">
        <w:t>нарушения</w:t>
      </w:r>
      <w:r w:rsidR="00B876DA" w:rsidRPr="00B876DA">
        <w:t xml:space="preserve"> </w:t>
      </w:r>
      <w:r w:rsidRPr="00B876DA">
        <w:t>воздухоохранного</w:t>
      </w:r>
      <w:r w:rsidR="00B876DA" w:rsidRPr="00B876DA">
        <w:t xml:space="preserve"> </w:t>
      </w:r>
      <w:r w:rsidRPr="00B876DA">
        <w:t>законодательства.</w:t>
      </w:r>
    </w:p>
    <w:p w:rsidR="00082529" w:rsidRPr="00B876DA" w:rsidRDefault="00082529" w:rsidP="00B876DA">
      <w:pPr>
        <w:shd w:val="clear" w:color="auto" w:fill="FFFFFF"/>
        <w:tabs>
          <w:tab w:val="left" w:pos="726"/>
        </w:tabs>
      </w:pPr>
      <w:r w:rsidRPr="00B876DA">
        <w:t>2</w:t>
      </w:r>
      <w:r w:rsidR="00B876DA" w:rsidRPr="00B876DA">
        <w:t xml:space="preserve">) </w:t>
      </w:r>
      <w:r w:rsidRPr="00B876DA">
        <w:t>Основополагающим</w:t>
      </w:r>
      <w:r w:rsidR="00B876DA" w:rsidRPr="00B876DA">
        <w:t xml:space="preserve"> </w:t>
      </w:r>
      <w:r w:rsidRPr="00B876DA">
        <w:t>правовым</w:t>
      </w:r>
      <w:r w:rsidR="00B876DA" w:rsidRPr="00B876DA">
        <w:t xml:space="preserve"> </w:t>
      </w:r>
      <w:r w:rsidRPr="00B876DA">
        <w:t>актом</w:t>
      </w:r>
      <w:r w:rsidR="00B876DA" w:rsidRPr="00B876DA">
        <w:t xml:space="preserve"> </w:t>
      </w:r>
      <w:r w:rsidRPr="00B876DA">
        <w:t>водного</w:t>
      </w:r>
      <w:r w:rsidR="00B876DA" w:rsidRPr="00B876DA">
        <w:t xml:space="preserve"> </w:t>
      </w:r>
      <w:r w:rsidRPr="00B876DA">
        <w:t>законодательства</w:t>
      </w:r>
      <w:r w:rsidR="00B876DA" w:rsidRPr="00B876DA">
        <w:t xml:space="preserve"> </w:t>
      </w:r>
      <w:r w:rsidRPr="00B876DA">
        <w:t>является</w:t>
      </w:r>
      <w:r w:rsidR="00B876DA" w:rsidRPr="00B876DA">
        <w:t xml:space="preserve"> </w:t>
      </w:r>
      <w:r w:rsidRPr="00B876DA">
        <w:t>Водный</w:t>
      </w:r>
      <w:r w:rsidR="00B876DA" w:rsidRPr="00B876DA">
        <w:t xml:space="preserve"> </w:t>
      </w:r>
      <w:r w:rsidRPr="00B876DA">
        <w:t>кодекс</w:t>
      </w:r>
      <w:r w:rsidR="00B876DA" w:rsidRPr="00B876DA">
        <w:t xml:space="preserve"> </w:t>
      </w:r>
      <w:r w:rsidRPr="00B876DA">
        <w:t>РФ.</w:t>
      </w:r>
      <w:r w:rsidR="00B876DA" w:rsidRPr="00B876DA">
        <w:t xml:space="preserve"> </w:t>
      </w:r>
      <w:r w:rsidRPr="00B876DA">
        <w:t>Он</w:t>
      </w:r>
      <w:r w:rsidR="00B876DA" w:rsidRPr="00B876DA">
        <w:t xml:space="preserve"> </w:t>
      </w:r>
      <w:r w:rsidRPr="00B876DA">
        <w:t>регулирует</w:t>
      </w:r>
      <w:r w:rsidR="00B876DA" w:rsidRPr="00B876DA">
        <w:t xml:space="preserve"> </w:t>
      </w:r>
      <w:r w:rsidRPr="00B876DA">
        <w:t>водные</w:t>
      </w:r>
      <w:r w:rsidR="00B876DA" w:rsidRPr="00B876DA">
        <w:t xml:space="preserve"> </w:t>
      </w:r>
      <w:r w:rsidRPr="00B876DA">
        <w:t>отношения</w:t>
      </w:r>
      <w:r w:rsidR="00B876DA" w:rsidRPr="00B876DA">
        <w:t xml:space="preserve"> </w:t>
      </w:r>
      <w:r w:rsidRPr="00B876DA">
        <w:t>путем</w:t>
      </w:r>
      <w:r w:rsidR="00B876DA" w:rsidRPr="00B876DA">
        <w:t xml:space="preserve"> </w:t>
      </w:r>
      <w:r w:rsidRPr="00B876DA">
        <w:t>установления</w:t>
      </w:r>
      <w:r w:rsidR="00B876DA" w:rsidRPr="00B876DA">
        <w:t xml:space="preserve"> </w:t>
      </w:r>
      <w:r w:rsidRPr="00B876DA">
        <w:t>правовых</w:t>
      </w:r>
      <w:r w:rsidR="00B876DA" w:rsidRPr="00B876DA">
        <w:t xml:space="preserve"> </w:t>
      </w:r>
      <w:r w:rsidRPr="00B876DA">
        <w:t>основ</w:t>
      </w:r>
      <w:r w:rsidR="00B876DA" w:rsidRPr="00B876DA">
        <w:t xml:space="preserve"> </w:t>
      </w:r>
      <w:r w:rsidRPr="00B876DA">
        <w:t>использования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водных</w:t>
      </w:r>
      <w:r w:rsidR="00B876DA" w:rsidRPr="00B876DA">
        <w:t xml:space="preserve"> </w:t>
      </w:r>
      <w:r w:rsidRPr="00B876DA">
        <w:t>объектов.</w:t>
      </w:r>
      <w:r w:rsidR="00B876DA" w:rsidRPr="00B876DA">
        <w:t xml:space="preserve"> </w:t>
      </w:r>
      <w:r w:rsidRPr="00B876DA">
        <w:t>Кроме</w:t>
      </w:r>
      <w:r w:rsidR="00B876DA" w:rsidRPr="00B876DA">
        <w:t xml:space="preserve"> </w:t>
      </w:r>
      <w:r w:rsidRPr="00B876DA">
        <w:t>того,</w:t>
      </w:r>
      <w:r w:rsidR="00B876DA" w:rsidRPr="00B876DA">
        <w:t xml:space="preserve"> </w:t>
      </w:r>
      <w:r w:rsidRPr="00B876DA">
        <w:t>водопользование</w:t>
      </w:r>
      <w:r w:rsidR="00B876DA" w:rsidRPr="00B876DA">
        <w:t xml:space="preserve"> </w:t>
      </w:r>
      <w:r w:rsidRPr="00B876DA">
        <w:t>осуществляется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соответствии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законодательством</w:t>
      </w:r>
      <w:r w:rsidR="00B876DA" w:rsidRPr="00B876DA">
        <w:t xml:space="preserve"> </w:t>
      </w:r>
      <w:r w:rsidRPr="00B876DA">
        <w:t>о</w:t>
      </w:r>
      <w:r w:rsidR="00B876DA" w:rsidRPr="00B876DA">
        <w:t xml:space="preserve"> </w:t>
      </w:r>
      <w:r w:rsidRPr="00B876DA">
        <w:t>природных</w:t>
      </w:r>
      <w:r w:rsidR="00B876DA" w:rsidRPr="00B876DA">
        <w:t xml:space="preserve"> </w:t>
      </w:r>
      <w:r w:rsidRPr="00B876DA">
        <w:t>лечебных</w:t>
      </w:r>
      <w:r w:rsidR="00B876DA" w:rsidRPr="00B876DA">
        <w:t xml:space="preserve"> </w:t>
      </w:r>
      <w:r w:rsidRPr="00B876DA">
        <w:t>ресурсах,</w:t>
      </w:r>
      <w:r w:rsidR="00B876DA" w:rsidRPr="00B876DA">
        <w:t xml:space="preserve"> </w:t>
      </w:r>
      <w:r w:rsidRPr="00B876DA">
        <w:t>лечебно</w:t>
      </w:r>
      <w:r w:rsidR="00B876DA" w:rsidRPr="00B876DA">
        <w:t xml:space="preserve"> - </w:t>
      </w:r>
      <w:r w:rsidRPr="00B876DA">
        <w:t>оздоровительных</w:t>
      </w:r>
      <w:r w:rsidR="00B876DA" w:rsidRPr="00B876DA">
        <w:t xml:space="preserve"> </w:t>
      </w:r>
      <w:r w:rsidRPr="00B876DA">
        <w:t>местах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курортах.</w:t>
      </w:r>
      <w:r w:rsidR="00B876DA" w:rsidRPr="00B876DA">
        <w:t xml:space="preserve"> </w:t>
      </w:r>
      <w:r w:rsidRPr="00B876DA">
        <w:t>Общие</w:t>
      </w:r>
      <w:r w:rsidR="00B876DA" w:rsidRPr="00B876DA">
        <w:t xml:space="preserve"> </w:t>
      </w:r>
      <w:r w:rsidRPr="00B876DA">
        <w:t>экологические</w:t>
      </w:r>
      <w:r w:rsidR="00B876DA" w:rsidRPr="00B876DA">
        <w:t xml:space="preserve"> </w:t>
      </w:r>
      <w:r w:rsidRPr="00B876DA">
        <w:t>требования</w:t>
      </w:r>
      <w:r w:rsidR="00B876DA" w:rsidRPr="00B876DA">
        <w:t xml:space="preserve"> </w:t>
      </w:r>
      <w:r w:rsidRPr="00B876DA">
        <w:t>к</w:t>
      </w:r>
      <w:r w:rsidR="00B876DA" w:rsidRPr="00B876DA">
        <w:t xml:space="preserve"> </w:t>
      </w:r>
      <w:r w:rsidRPr="00B876DA">
        <w:t>водопользованию</w:t>
      </w:r>
      <w:r w:rsidR="00B876DA" w:rsidRPr="00B876DA">
        <w:t xml:space="preserve"> </w:t>
      </w:r>
      <w:r w:rsidRPr="00B876DA">
        <w:t>отражены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Федеральном</w:t>
      </w:r>
      <w:r w:rsidR="00B876DA" w:rsidRPr="00B876DA">
        <w:t xml:space="preserve"> </w:t>
      </w:r>
      <w:r w:rsidRPr="00B876DA">
        <w:t>законе</w:t>
      </w:r>
      <w:r w:rsidR="00B876DA" w:rsidRPr="00B876DA">
        <w:t xml:space="preserve"> "</w:t>
      </w:r>
      <w:r w:rsidRPr="00B876DA">
        <w:t>Об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природной</w:t>
      </w:r>
      <w:r w:rsidR="00B876DA" w:rsidRPr="00B876DA">
        <w:t xml:space="preserve"> </w:t>
      </w:r>
      <w:r w:rsidRPr="00B876DA">
        <w:t>среды</w:t>
      </w:r>
      <w:r w:rsidR="00B876DA" w:rsidRPr="00B876DA">
        <w:t>"</w:t>
      </w:r>
      <w:r w:rsidRPr="00B876DA">
        <w:t>.</w:t>
      </w:r>
      <w:r w:rsidR="00B876DA" w:rsidRPr="00B876DA">
        <w:t xml:space="preserve"> </w:t>
      </w:r>
      <w:r w:rsidRPr="00B876DA">
        <w:t>Значительное</w:t>
      </w:r>
      <w:r w:rsidR="00B876DA" w:rsidRPr="00B876DA">
        <w:t xml:space="preserve"> </w:t>
      </w:r>
      <w:r w:rsidRPr="00B876DA">
        <w:t>число</w:t>
      </w:r>
      <w:r w:rsidR="00B876DA" w:rsidRPr="00B876DA">
        <w:t xml:space="preserve"> </w:t>
      </w:r>
      <w:r w:rsidRPr="00B876DA">
        <w:t>подзаконных</w:t>
      </w:r>
      <w:r w:rsidR="00B876DA" w:rsidRPr="00B876DA">
        <w:t xml:space="preserve"> </w:t>
      </w:r>
      <w:r w:rsidRPr="00B876DA">
        <w:t>правовых</w:t>
      </w:r>
      <w:r w:rsidR="00B876DA" w:rsidRPr="00B876DA">
        <w:t xml:space="preserve"> </w:t>
      </w:r>
      <w:r w:rsidRPr="00B876DA">
        <w:t>актов</w:t>
      </w:r>
      <w:r w:rsidR="00B876DA" w:rsidRPr="00B876DA">
        <w:t xml:space="preserve"> </w:t>
      </w:r>
      <w:r w:rsidRPr="00B876DA">
        <w:t>о</w:t>
      </w:r>
      <w:r w:rsidR="00B876DA" w:rsidRPr="00B876DA">
        <w:t xml:space="preserve"> </w:t>
      </w:r>
      <w:r w:rsidRPr="00B876DA">
        <w:t>водопользовании</w:t>
      </w:r>
      <w:r w:rsidR="00B876DA" w:rsidRPr="00B876DA">
        <w:t xml:space="preserve"> </w:t>
      </w:r>
      <w:r w:rsidRPr="00B876DA">
        <w:t>принято</w:t>
      </w:r>
      <w:r w:rsidR="00B876DA" w:rsidRPr="00B876DA">
        <w:t xml:space="preserve"> </w:t>
      </w:r>
      <w:r w:rsidRPr="00B876DA">
        <w:t>Правительством</w:t>
      </w:r>
      <w:r w:rsidR="00B876DA" w:rsidRPr="00B876DA">
        <w:t xml:space="preserve"> </w:t>
      </w:r>
      <w:r w:rsidRPr="00B876DA">
        <w:t>РФ.</w:t>
      </w:r>
    </w:p>
    <w:p w:rsidR="00B876DA" w:rsidRPr="00B876DA" w:rsidRDefault="00082529" w:rsidP="00B876DA">
      <w:pPr>
        <w:shd w:val="clear" w:color="auto" w:fill="FFFFFF"/>
        <w:tabs>
          <w:tab w:val="left" w:pos="726"/>
        </w:tabs>
      </w:pPr>
      <w:r w:rsidRPr="00B876DA">
        <w:t>Водное</w:t>
      </w:r>
      <w:r w:rsidR="00B876DA" w:rsidRPr="00B876DA">
        <w:t xml:space="preserve"> </w:t>
      </w:r>
      <w:r w:rsidRPr="00B876DA">
        <w:t>законодательство</w:t>
      </w:r>
      <w:r w:rsidR="00B876DA" w:rsidRPr="00B876DA">
        <w:t xml:space="preserve"> </w:t>
      </w:r>
      <w:r w:rsidRPr="00B876DA">
        <w:t>предусматривает</w:t>
      </w:r>
      <w:r w:rsidR="00B876DA" w:rsidRPr="00B876DA">
        <w:t xml:space="preserve"> </w:t>
      </w:r>
      <w:r w:rsidRPr="00B876DA">
        <w:t>систему</w:t>
      </w:r>
      <w:r w:rsidR="00B876DA" w:rsidRPr="00B876DA">
        <w:t xml:space="preserve"> </w:t>
      </w:r>
      <w:r w:rsidRPr="00B876DA">
        <w:t>мер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водных</w:t>
      </w:r>
      <w:r w:rsidR="00B876DA" w:rsidRPr="00B876DA">
        <w:t xml:space="preserve"> </w:t>
      </w:r>
      <w:r w:rsidRPr="00B876DA">
        <w:t>объектов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загрязнения,</w:t>
      </w:r>
      <w:r w:rsidR="00B876DA" w:rsidRPr="00B876DA">
        <w:t xml:space="preserve"> </w:t>
      </w:r>
      <w:r w:rsidRPr="00B876DA">
        <w:t>засорения,</w:t>
      </w:r>
      <w:r w:rsidR="00B876DA" w:rsidRPr="00B876DA">
        <w:t xml:space="preserve"> </w:t>
      </w:r>
      <w:r w:rsidRPr="00B876DA">
        <w:t>истощения</w:t>
      </w:r>
      <w:r w:rsidR="00B876DA" w:rsidRPr="00B876DA">
        <w:t xml:space="preserve"> </w:t>
      </w:r>
      <w:r w:rsidRPr="00B876DA">
        <w:t>водных</w:t>
      </w:r>
      <w:r w:rsidR="00B876DA" w:rsidRPr="00B876DA">
        <w:t xml:space="preserve"> </w:t>
      </w:r>
      <w:r w:rsidRPr="00B876DA">
        <w:t>источников,</w:t>
      </w:r>
      <w:r w:rsidR="00B876DA" w:rsidRPr="00B876DA">
        <w:t xml:space="preserve"> </w:t>
      </w:r>
      <w:r w:rsidRPr="00B876DA">
        <w:t>а</w:t>
      </w:r>
      <w:r w:rsidR="00B876DA" w:rsidRPr="00B876DA">
        <w:t xml:space="preserve"> </w:t>
      </w:r>
      <w:r w:rsidRPr="00B876DA">
        <w:t>также</w:t>
      </w:r>
      <w:r w:rsidR="00B876DA" w:rsidRPr="00B876DA">
        <w:t xml:space="preserve"> </w:t>
      </w:r>
      <w:r w:rsidRPr="00B876DA">
        <w:t>предотвращению</w:t>
      </w:r>
      <w:r w:rsidR="00B876DA" w:rsidRPr="00B876DA">
        <w:t xml:space="preserve"> </w:t>
      </w:r>
      <w:r w:rsidRPr="00B876DA">
        <w:t>вредного</w:t>
      </w:r>
      <w:r w:rsidR="00B876DA" w:rsidRPr="00B876DA">
        <w:t xml:space="preserve"> </w:t>
      </w:r>
      <w:r w:rsidRPr="00B876DA">
        <w:t>воздействия</w:t>
      </w:r>
      <w:r w:rsidR="00B876DA" w:rsidRPr="00B876DA">
        <w:t xml:space="preserve"> </w:t>
      </w:r>
      <w:r w:rsidRPr="00B876DA">
        <w:t>вод</w:t>
      </w:r>
      <w:r w:rsidR="00B876DA" w:rsidRPr="00B876DA">
        <w:t xml:space="preserve"> </w:t>
      </w:r>
      <w:r w:rsidRPr="00B876DA">
        <w:t>вследствие</w:t>
      </w:r>
      <w:r w:rsidR="00B876DA" w:rsidRPr="00B876DA">
        <w:t xml:space="preserve"> </w:t>
      </w:r>
      <w:r w:rsidRPr="00B876DA">
        <w:t>наводнения,</w:t>
      </w:r>
      <w:r w:rsidR="00B876DA" w:rsidRPr="00B876DA">
        <w:t xml:space="preserve"> </w:t>
      </w:r>
      <w:r w:rsidRPr="00B876DA">
        <w:t>водной</w:t>
      </w:r>
      <w:r w:rsidR="00B876DA" w:rsidRPr="00B876DA">
        <w:t xml:space="preserve"> </w:t>
      </w:r>
      <w:r w:rsidRPr="00B876DA">
        <w:t>эрозии,</w:t>
      </w:r>
      <w:r w:rsidR="00B876DA" w:rsidRPr="00B876DA">
        <w:t xml:space="preserve"> </w:t>
      </w:r>
      <w:r w:rsidRPr="00B876DA">
        <w:t>развития</w:t>
      </w:r>
      <w:r w:rsidR="00B876DA" w:rsidRPr="00B876DA">
        <w:t xml:space="preserve"> </w:t>
      </w:r>
      <w:r w:rsidRPr="00B876DA">
        <w:t>оползней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др.</w:t>
      </w:r>
      <w:r w:rsidR="00B876DA" w:rsidRPr="00B876DA">
        <w:t xml:space="preserve"> </w:t>
      </w:r>
      <w:r w:rsidRPr="00B876DA">
        <w:t>Этим</w:t>
      </w:r>
      <w:r w:rsidR="00B876DA" w:rsidRPr="00B876DA">
        <w:t xml:space="preserve"> </w:t>
      </w:r>
      <w:r w:rsidRPr="00B876DA">
        <w:t>вопросам</w:t>
      </w:r>
      <w:r w:rsidR="00B876DA" w:rsidRPr="00B876DA">
        <w:t xml:space="preserve"> </w:t>
      </w:r>
      <w:r w:rsidRPr="00B876DA">
        <w:t>посвящена</w:t>
      </w:r>
      <w:r w:rsidR="00B876DA" w:rsidRPr="00B876DA">
        <w:t xml:space="preserve"> </w:t>
      </w:r>
      <w:r w:rsidRPr="00B876DA">
        <w:t>гл</w:t>
      </w:r>
      <w:r w:rsidR="00B876DA" w:rsidRPr="00B876DA">
        <w:t>.1</w:t>
      </w:r>
      <w:r w:rsidRPr="00B876DA">
        <w:t>1</w:t>
      </w:r>
      <w:r w:rsidR="00B876DA" w:rsidRPr="00B876DA">
        <w:t xml:space="preserve"> </w:t>
      </w:r>
      <w:r w:rsidRPr="00B876DA">
        <w:t>Водного</w:t>
      </w:r>
      <w:r w:rsidR="00B876DA" w:rsidRPr="00B876DA">
        <w:t xml:space="preserve"> </w:t>
      </w:r>
      <w:r w:rsidRPr="00B876DA">
        <w:t>кодекса</w:t>
      </w:r>
      <w:r w:rsidR="00B876DA" w:rsidRPr="00B876DA">
        <w:t xml:space="preserve"> </w:t>
      </w:r>
      <w:r w:rsidRPr="00B876DA">
        <w:t>РФ,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которой</w:t>
      </w:r>
      <w:r w:rsidR="00B876DA" w:rsidRPr="00B876DA">
        <w:t xml:space="preserve"> </w:t>
      </w:r>
      <w:r w:rsidRPr="00B876DA">
        <w:t>изложены</w:t>
      </w:r>
      <w:r w:rsidR="00B876DA" w:rsidRPr="00B876DA">
        <w:t xml:space="preserve"> </w:t>
      </w:r>
      <w:r w:rsidRPr="00B876DA">
        <w:t>общие</w:t>
      </w:r>
      <w:r w:rsidR="00B876DA" w:rsidRPr="00B876DA">
        <w:t xml:space="preserve"> </w:t>
      </w:r>
      <w:r w:rsidRPr="00B876DA">
        <w:t>требования</w:t>
      </w:r>
      <w:r w:rsidR="00B876DA" w:rsidRPr="00B876DA">
        <w:t xml:space="preserve"> </w:t>
      </w:r>
      <w:r w:rsidRPr="00B876DA">
        <w:t>к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водных</w:t>
      </w:r>
      <w:r w:rsidR="00B876DA" w:rsidRPr="00B876DA">
        <w:t xml:space="preserve"> </w:t>
      </w:r>
      <w:r w:rsidRPr="00B876DA">
        <w:t>объектов,</w:t>
      </w:r>
      <w:r w:rsidR="00B876DA" w:rsidRPr="00B876DA">
        <w:t xml:space="preserve"> </w:t>
      </w:r>
      <w:r w:rsidRPr="00B876DA">
        <w:t>сведения</w:t>
      </w:r>
      <w:r w:rsidR="00B876DA" w:rsidRPr="00B876DA">
        <w:t xml:space="preserve"> </w:t>
      </w:r>
      <w:r w:rsidRPr="00B876DA">
        <w:t>о</w:t>
      </w:r>
      <w:r w:rsidR="00B876DA" w:rsidRPr="00B876DA">
        <w:t xml:space="preserve"> </w:t>
      </w:r>
      <w:r w:rsidRPr="00B876DA">
        <w:t>нормативах</w:t>
      </w:r>
      <w:r w:rsidR="00B876DA" w:rsidRPr="00B876DA">
        <w:t xml:space="preserve"> </w:t>
      </w:r>
      <w:r w:rsidRPr="00B876DA">
        <w:t>предельно</w:t>
      </w:r>
      <w:r w:rsidR="00B876DA" w:rsidRPr="00B876DA">
        <w:t xml:space="preserve"> </w:t>
      </w:r>
      <w:r w:rsidRPr="00B876DA">
        <w:t>допустимых</w:t>
      </w:r>
      <w:r w:rsidR="00B876DA" w:rsidRPr="00B876DA">
        <w:t xml:space="preserve"> </w:t>
      </w:r>
      <w:r w:rsidRPr="00B876DA">
        <w:t>воздействий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водные</w:t>
      </w:r>
      <w:r w:rsidR="00B876DA" w:rsidRPr="00B876DA">
        <w:t xml:space="preserve"> </w:t>
      </w:r>
      <w:r w:rsidRPr="00B876DA">
        <w:t>объекты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водоохранные</w:t>
      </w:r>
      <w:r w:rsidR="00B876DA" w:rsidRPr="00B876DA">
        <w:t xml:space="preserve"> </w:t>
      </w:r>
      <w:r w:rsidRPr="00B876DA">
        <w:t>зоны.</w:t>
      </w:r>
    </w:p>
    <w:p w:rsidR="00082529" w:rsidRPr="00B876DA" w:rsidRDefault="00082529" w:rsidP="00B876DA">
      <w:pPr>
        <w:shd w:val="clear" w:color="auto" w:fill="FFFFFF"/>
        <w:tabs>
          <w:tab w:val="left" w:pos="726"/>
        </w:tabs>
      </w:pPr>
      <w:r w:rsidRPr="00B876DA">
        <w:t>3</w:t>
      </w:r>
      <w:r w:rsidR="00B876DA" w:rsidRPr="00B876DA">
        <w:t xml:space="preserve">) </w:t>
      </w:r>
      <w:r w:rsidRPr="00B876DA">
        <w:t>Правовая</w:t>
      </w:r>
      <w:r w:rsidR="00B876DA" w:rsidRPr="00B876DA">
        <w:t xml:space="preserve"> </w:t>
      </w:r>
      <w:r w:rsidRPr="00B876DA">
        <w:t>охрана</w:t>
      </w:r>
      <w:r w:rsidR="00B876DA" w:rsidRPr="00B876DA">
        <w:t xml:space="preserve"> </w:t>
      </w:r>
      <w:r w:rsidRPr="00B876DA">
        <w:t>почв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земельных</w:t>
      </w:r>
      <w:r w:rsidR="00B876DA" w:rsidRPr="00B876DA">
        <w:t xml:space="preserve"> </w:t>
      </w:r>
      <w:r w:rsidRPr="00B876DA">
        <w:t>ресурсов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</w:t>
      </w:r>
      <w:r w:rsidRPr="00B876DA">
        <w:t>осуществляется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первую</w:t>
      </w:r>
      <w:r w:rsidR="00B876DA" w:rsidRPr="00B876DA">
        <w:t xml:space="preserve"> </w:t>
      </w:r>
      <w:r w:rsidRPr="00B876DA">
        <w:t>очередь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соответствии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требованиями</w:t>
      </w:r>
      <w:r w:rsidR="00B876DA" w:rsidRPr="00B876DA">
        <w:t xml:space="preserve"> </w:t>
      </w:r>
      <w:r w:rsidRPr="00B876DA">
        <w:t>Конституции</w:t>
      </w:r>
      <w:r w:rsidR="00B876DA" w:rsidRPr="00B876DA">
        <w:t xml:space="preserve"> </w:t>
      </w:r>
      <w:r w:rsidRPr="00B876DA">
        <w:t>страны</w:t>
      </w:r>
      <w:r w:rsidR="00B876DA" w:rsidRPr="00B876DA">
        <w:t xml:space="preserve"> (</w:t>
      </w:r>
      <w:r w:rsidRPr="00B876DA">
        <w:t>ст</w:t>
      </w:r>
      <w:r w:rsidR="00B876DA" w:rsidRPr="00B876DA">
        <w:t>.9</w:t>
      </w:r>
      <w:r w:rsidRPr="00B876DA">
        <w:t>,</w:t>
      </w:r>
      <w:r w:rsidR="00B876DA" w:rsidRPr="00B876DA">
        <w:t xml:space="preserve"> </w:t>
      </w:r>
      <w:r w:rsidRPr="00B876DA">
        <w:t>36,</w:t>
      </w:r>
      <w:r w:rsidR="00B876DA" w:rsidRPr="00B876DA">
        <w:t xml:space="preserve"> </w:t>
      </w:r>
      <w:r w:rsidRPr="00B876DA">
        <w:t>58</w:t>
      </w:r>
      <w:r w:rsidR="00B876DA" w:rsidRPr="00B876DA">
        <w:t xml:space="preserve">). </w:t>
      </w:r>
      <w:r w:rsidRPr="00B876DA">
        <w:t>Так,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ст</w:t>
      </w:r>
      <w:r w:rsidR="00B876DA" w:rsidRPr="00B876DA">
        <w:t xml:space="preserve">.9 </w:t>
      </w:r>
      <w:r w:rsidRPr="00B876DA">
        <w:t>указывается,</w:t>
      </w:r>
      <w:r w:rsidR="00B876DA" w:rsidRPr="00B876DA">
        <w:t xml:space="preserve"> </w:t>
      </w:r>
      <w:r w:rsidRPr="00B876DA">
        <w:t>что</w:t>
      </w:r>
      <w:r w:rsidR="00B876DA" w:rsidRPr="00B876DA">
        <w:t xml:space="preserve"> </w:t>
      </w:r>
      <w:r w:rsidRPr="00B876DA">
        <w:t>земля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другие</w:t>
      </w:r>
      <w:r w:rsidR="00B876DA" w:rsidRPr="00B876DA">
        <w:t xml:space="preserve"> </w:t>
      </w:r>
      <w:r w:rsidRPr="00B876DA">
        <w:t>природные</w:t>
      </w:r>
      <w:r w:rsidR="00B876DA" w:rsidRPr="00B876DA">
        <w:t xml:space="preserve"> </w:t>
      </w:r>
      <w:r w:rsidRPr="00B876DA">
        <w:t>ресурсы</w:t>
      </w:r>
      <w:r w:rsidR="00B876DA" w:rsidRPr="00B876DA">
        <w:t xml:space="preserve"> </w:t>
      </w:r>
      <w:r w:rsidRPr="00B876DA">
        <w:t>используются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охраняются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</w:t>
      </w:r>
      <w:r w:rsidR="00B876DA" w:rsidRPr="00B876DA">
        <w:t xml:space="preserve"> </w:t>
      </w:r>
      <w:r w:rsidRPr="00B876DA">
        <w:t>как</w:t>
      </w:r>
      <w:r w:rsidR="00B876DA" w:rsidRPr="00B876DA">
        <w:t xml:space="preserve"> </w:t>
      </w:r>
      <w:r w:rsidRPr="00B876DA">
        <w:t>основа</w:t>
      </w:r>
      <w:r w:rsidR="00B876DA" w:rsidRPr="00B876DA">
        <w:t xml:space="preserve"> </w:t>
      </w:r>
      <w:r w:rsidRPr="00B876DA">
        <w:t>жизни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деятельности</w:t>
      </w:r>
      <w:r w:rsidR="00B876DA" w:rsidRPr="00B876DA">
        <w:t xml:space="preserve"> </w:t>
      </w:r>
      <w:r w:rsidRPr="00B876DA">
        <w:t>народов,</w:t>
      </w:r>
      <w:r w:rsidR="00B876DA" w:rsidRPr="00B876DA">
        <w:t xml:space="preserve"> </w:t>
      </w:r>
      <w:r w:rsidRPr="00B876DA">
        <w:t>проживающих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соответствующей</w:t>
      </w:r>
      <w:r w:rsidR="00B876DA" w:rsidRPr="00B876DA">
        <w:t xml:space="preserve"> </w:t>
      </w:r>
      <w:r w:rsidRPr="00B876DA">
        <w:t>территории.</w:t>
      </w:r>
    </w:p>
    <w:p w:rsidR="00082529" w:rsidRPr="00B876DA" w:rsidRDefault="00082529" w:rsidP="00B876DA">
      <w:pPr>
        <w:shd w:val="clear" w:color="auto" w:fill="FFFFFF"/>
        <w:tabs>
          <w:tab w:val="left" w:pos="726"/>
        </w:tabs>
      </w:pPr>
      <w:r w:rsidRPr="00B876DA">
        <w:t>В</w:t>
      </w:r>
      <w:r w:rsidR="00B876DA" w:rsidRPr="00B876DA">
        <w:t xml:space="preserve"> </w:t>
      </w:r>
      <w:r w:rsidRPr="00B876DA">
        <w:t>развитие</w:t>
      </w:r>
      <w:r w:rsidR="00B876DA" w:rsidRPr="00B876DA">
        <w:t xml:space="preserve"> </w:t>
      </w:r>
      <w:r w:rsidRPr="00B876DA">
        <w:t>основополагающих</w:t>
      </w:r>
      <w:r w:rsidR="00B876DA" w:rsidRPr="00B876DA">
        <w:t xml:space="preserve"> </w:t>
      </w:r>
      <w:r w:rsidRPr="00B876DA">
        <w:t>конституционных</w:t>
      </w:r>
      <w:r w:rsidR="00B876DA" w:rsidRPr="00B876DA">
        <w:t xml:space="preserve"> </w:t>
      </w:r>
      <w:r w:rsidRPr="00B876DA">
        <w:t>положений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земельном</w:t>
      </w:r>
      <w:r w:rsidR="00B876DA" w:rsidRPr="00B876DA">
        <w:t xml:space="preserve"> </w:t>
      </w:r>
      <w:r w:rsidRPr="00B876DA">
        <w:t>законодательстве</w:t>
      </w:r>
      <w:r w:rsidR="00B876DA" w:rsidRPr="00B876DA">
        <w:t xml:space="preserve"> </w:t>
      </w:r>
      <w:r w:rsidRPr="00B876DA">
        <w:t>страны</w:t>
      </w:r>
      <w:r w:rsidR="00B876DA" w:rsidRPr="00B876DA">
        <w:t xml:space="preserve"> </w:t>
      </w:r>
      <w:r w:rsidRPr="00B876DA">
        <w:t>предусмотрена</w:t>
      </w:r>
      <w:r w:rsidR="00B876DA" w:rsidRPr="00B876DA">
        <w:t xml:space="preserve"> </w:t>
      </w:r>
      <w:r w:rsidRPr="00B876DA">
        <w:t>система</w:t>
      </w:r>
      <w:r w:rsidR="00B876DA" w:rsidRPr="00B876DA">
        <w:t xml:space="preserve"> </w:t>
      </w:r>
      <w:r w:rsidRPr="00B876DA">
        <w:t>правовых,</w:t>
      </w:r>
      <w:r w:rsidR="00B876DA" w:rsidRPr="00B876DA">
        <w:t xml:space="preserve"> </w:t>
      </w:r>
      <w:r w:rsidRPr="00B876DA">
        <w:t>организационных,</w:t>
      </w:r>
      <w:r w:rsidR="00B876DA" w:rsidRPr="00B876DA">
        <w:t xml:space="preserve"> </w:t>
      </w:r>
      <w:r w:rsidRPr="00B876DA">
        <w:t>экономических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других</w:t>
      </w:r>
      <w:r w:rsidR="00B876DA" w:rsidRPr="00B876DA">
        <w:t xml:space="preserve"> </w:t>
      </w:r>
      <w:r w:rsidRPr="00B876DA">
        <w:t>мероприятий,</w:t>
      </w:r>
      <w:r w:rsidR="00B876DA" w:rsidRPr="00B876DA">
        <w:t xml:space="preserve"> </w:t>
      </w:r>
      <w:r w:rsidRPr="00B876DA">
        <w:t>направленных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рациональное</w:t>
      </w:r>
      <w:r w:rsidR="00B876DA" w:rsidRPr="00B876DA">
        <w:t xml:space="preserve"> </w:t>
      </w:r>
      <w:r w:rsidRPr="00B876DA">
        <w:t>использование</w:t>
      </w:r>
      <w:r w:rsidR="00B876DA" w:rsidRPr="00B876DA">
        <w:t xml:space="preserve"> </w:t>
      </w:r>
      <w:r w:rsidRPr="00B876DA">
        <w:t>земель,</w:t>
      </w:r>
      <w:r w:rsidR="00B876DA" w:rsidRPr="00B876DA">
        <w:t xml:space="preserve"> </w:t>
      </w:r>
      <w:r w:rsidRPr="00B876DA">
        <w:t>предотвращение</w:t>
      </w:r>
      <w:r w:rsidR="00B876DA" w:rsidRPr="00B876DA">
        <w:t xml:space="preserve"> </w:t>
      </w:r>
      <w:r w:rsidRPr="00B876DA">
        <w:t>необоснованного</w:t>
      </w:r>
      <w:r w:rsidR="00B876DA" w:rsidRPr="00B876DA">
        <w:t xml:space="preserve"> </w:t>
      </w:r>
      <w:r w:rsidRPr="00B876DA">
        <w:t>изъятия</w:t>
      </w:r>
      <w:r w:rsidR="00B876DA" w:rsidRPr="00B876DA">
        <w:t xml:space="preserve"> </w:t>
      </w:r>
      <w:r w:rsidRPr="00B876DA">
        <w:t>земель</w:t>
      </w:r>
      <w:r w:rsidR="00B876DA" w:rsidRPr="00B876DA">
        <w:t xml:space="preserve"> </w:t>
      </w:r>
      <w:r w:rsidRPr="00B876DA">
        <w:t>из</w:t>
      </w:r>
      <w:r w:rsidR="00B876DA" w:rsidRPr="00B876DA">
        <w:t xml:space="preserve"> </w:t>
      </w:r>
      <w:r w:rsidRPr="00B876DA">
        <w:t>сельскохозяйственного</w:t>
      </w:r>
      <w:r w:rsidR="00B876DA" w:rsidRPr="00B876DA">
        <w:t xml:space="preserve"> </w:t>
      </w:r>
      <w:r w:rsidRPr="00B876DA">
        <w:t>оборота,</w:t>
      </w:r>
      <w:r w:rsidR="00B876DA" w:rsidRPr="00B876DA">
        <w:t xml:space="preserve"> </w:t>
      </w:r>
      <w:r w:rsidRPr="00B876DA">
        <w:t>защиту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вредных</w:t>
      </w:r>
      <w:r w:rsidR="00B876DA" w:rsidRPr="00B876DA">
        <w:t xml:space="preserve"> </w:t>
      </w:r>
      <w:r w:rsidRPr="00B876DA">
        <w:t>воздействий,</w:t>
      </w:r>
      <w:r w:rsidR="00B876DA" w:rsidRPr="00B876DA">
        <w:t xml:space="preserve"> </w:t>
      </w:r>
      <w:r w:rsidRPr="00B876DA">
        <w:t>а</w:t>
      </w:r>
      <w:r w:rsidR="00B876DA" w:rsidRPr="00B876DA">
        <w:t xml:space="preserve"> </w:t>
      </w:r>
      <w:r w:rsidRPr="00B876DA">
        <w:t>также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восстановление</w:t>
      </w:r>
      <w:r w:rsidR="00B876DA" w:rsidRPr="00B876DA">
        <w:t xml:space="preserve"> </w:t>
      </w:r>
      <w:r w:rsidRPr="00B876DA">
        <w:t>продуктивности</w:t>
      </w:r>
      <w:r w:rsidR="00B876DA" w:rsidRPr="00B876DA">
        <w:t xml:space="preserve"> </w:t>
      </w:r>
      <w:r w:rsidRPr="00B876DA">
        <w:t>земель</w:t>
      </w:r>
      <w:r w:rsidR="00B876DA" w:rsidRPr="00B876DA">
        <w:t xml:space="preserve"> (</w:t>
      </w:r>
      <w:r w:rsidRPr="00B876DA">
        <w:t>в</w:t>
      </w:r>
      <w:r w:rsidR="00B876DA" w:rsidRPr="00B876DA">
        <w:t xml:space="preserve"> </w:t>
      </w:r>
      <w:r w:rsidRPr="00B876DA">
        <w:t>том</w:t>
      </w:r>
      <w:r w:rsidR="00B876DA" w:rsidRPr="00B876DA">
        <w:t xml:space="preserve"> </w:t>
      </w:r>
      <w:r w:rsidRPr="00B876DA">
        <w:t>числе</w:t>
      </w:r>
      <w:r w:rsidR="00B876DA" w:rsidRPr="00B876DA">
        <w:t xml:space="preserve"> </w:t>
      </w:r>
      <w:r w:rsidRPr="00B876DA">
        <w:t>земель</w:t>
      </w:r>
      <w:r w:rsidR="00B876DA" w:rsidRPr="00B876DA">
        <w:t xml:space="preserve"> </w:t>
      </w:r>
      <w:r w:rsidRPr="00B876DA">
        <w:t>лесного</w:t>
      </w:r>
      <w:r w:rsidR="00B876DA" w:rsidRPr="00B876DA">
        <w:t xml:space="preserve"> </w:t>
      </w:r>
      <w:r w:rsidRPr="00B876DA">
        <w:t>фонда</w:t>
      </w:r>
      <w:r w:rsidR="00B876DA" w:rsidRPr="00B876DA">
        <w:t xml:space="preserve">), </w:t>
      </w:r>
      <w:r w:rsidRPr="00B876DA">
        <w:t>воспроизводство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повышение</w:t>
      </w:r>
      <w:r w:rsidR="00B876DA" w:rsidRPr="00B876DA">
        <w:t xml:space="preserve"> </w:t>
      </w:r>
      <w:r w:rsidRPr="00B876DA">
        <w:t>плодородия</w:t>
      </w:r>
      <w:r w:rsidR="00B876DA" w:rsidRPr="00B876DA">
        <w:t xml:space="preserve"> </w:t>
      </w:r>
      <w:r w:rsidRPr="00B876DA">
        <w:t>почв.</w:t>
      </w:r>
    </w:p>
    <w:p w:rsidR="00082529" w:rsidRPr="00B876DA" w:rsidRDefault="00082529" w:rsidP="00B876DA">
      <w:pPr>
        <w:shd w:val="clear" w:color="auto" w:fill="FFFFFF"/>
        <w:tabs>
          <w:tab w:val="left" w:pos="726"/>
        </w:tabs>
      </w:pPr>
      <w:r w:rsidRPr="00B876DA">
        <w:t>4</w:t>
      </w:r>
      <w:r w:rsidR="00B876DA" w:rsidRPr="00B876DA">
        <w:t xml:space="preserve">) </w:t>
      </w:r>
      <w:r w:rsidRPr="00B876DA">
        <w:t>Правовой</w:t>
      </w:r>
      <w:r w:rsidR="00B876DA" w:rsidRPr="00B876DA">
        <w:t xml:space="preserve"> </w:t>
      </w:r>
      <w:r w:rsidRPr="00B876DA">
        <w:t>режим</w:t>
      </w:r>
      <w:r w:rsidR="00B876DA" w:rsidRPr="00B876DA">
        <w:t xml:space="preserve"> </w:t>
      </w:r>
      <w:r w:rsidRPr="00B876DA">
        <w:t>недропользования</w:t>
      </w:r>
      <w:r w:rsidR="00B876DA" w:rsidRPr="00B876DA">
        <w:t xml:space="preserve"> </w:t>
      </w:r>
      <w:r w:rsidRPr="00B876DA">
        <w:t>основан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Конституции</w:t>
      </w:r>
      <w:r w:rsidR="00B876DA" w:rsidRPr="00B876DA">
        <w:t xml:space="preserve"> </w:t>
      </w:r>
      <w:r w:rsidRPr="00B876DA">
        <w:t>РФ,</w:t>
      </w:r>
      <w:r w:rsidR="00B876DA" w:rsidRPr="00B876DA">
        <w:t xml:space="preserve"> </w:t>
      </w:r>
      <w:r w:rsidRPr="00B876DA">
        <w:t>законах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недрах</w:t>
      </w:r>
      <w:r w:rsidR="00B876DA" w:rsidRPr="00B876DA">
        <w:t xml:space="preserve">" </w:t>
      </w:r>
      <w:r w:rsidRPr="00B876DA">
        <w:t>и</w:t>
      </w:r>
      <w:r w:rsidR="00B876DA" w:rsidRPr="00B876DA">
        <w:t xml:space="preserve"> "</w:t>
      </w:r>
      <w:r w:rsidRPr="00B876DA">
        <w:t>Об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природной</w:t>
      </w:r>
      <w:r w:rsidR="00B876DA" w:rsidRPr="00B876DA">
        <w:t xml:space="preserve"> </w:t>
      </w:r>
      <w:r w:rsidRPr="00B876DA">
        <w:t>среды</w:t>
      </w:r>
      <w:r w:rsidR="00B876DA" w:rsidRPr="00B876DA">
        <w:t>"</w:t>
      </w:r>
      <w:r w:rsidRPr="00B876DA">
        <w:t>,</w:t>
      </w:r>
      <w:r w:rsidR="00B876DA" w:rsidRPr="00B876DA">
        <w:t xml:space="preserve"> </w:t>
      </w:r>
      <w:r w:rsidRPr="00B876DA">
        <w:t>а</w:t>
      </w:r>
      <w:r w:rsidR="00B876DA" w:rsidRPr="00B876DA">
        <w:t xml:space="preserve"> </w:t>
      </w:r>
      <w:r w:rsidRPr="00B876DA">
        <w:t>также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ряде</w:t>
      </w:r>
      <w:r w:rsidR="00B876DA" w:rsidRPr="00B876DA">
        <w:t xml:space="preserve"> </w:t>
      </w:r>
      <w:r w:rsidRPr="00B876DA">
        <w:t>Указов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распоряжений</w:t>
      </w:r>
      <w:r w:rsidR="00B876DA" w:rsidRPr="00B876DA">
        <w:t xml:space="preserve"> </w:t>
      </w:r>
      <w:r w:rsidRPr="00B876DA">
        <w:t>Президента</w:t>
      </w:r>
      <w:r w:rsidR="00B876DA" w:rsidRPr="00B876DA">
        <w:t xml:space="preserve"> </w:t>
      </w:r>
      <w:r w:rsidRPr="00B876DA">
        <w:t>РФ.</w:t>
      </w:r>
      <w:r w:rsidR="00B876DA" w:rsidRPr="00B876DA">
        <w:t xml:space="preserve"> </w:t>
      </w:r>
      <w:r w:rsidRPr="00B876DA">
        <w:t>Основные</w:t>
      </w:r>
      <w:r w:rsidR="00B876DA" w:rsidRPr="00B876DA">
        <w:t xml:space="preserve"> </w:t>
      </w:r>
      <w:r w:rsidRPr="00B876DA">
        <w:t>требования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рациональному</w:t>
      </w:r>
      <w:r w:rsidR="00B876DA" w:rsidRPr="00B876DA">
        <w:t xml:space="preserve"> </w:t>
      </w:r>
      <w:r w:rsidRPr="00B876DA">
        <w:t>использованию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недр</w:t>
      </w:r>
      <w:r w:rsidR="00B876DA" w:rsidRPr="00B876DA">
        <w:t xml:space="preserve"> </w:t>
      </w:r>
      <w:r w:rsidRPr="00B876DA">
        <w:t>изложены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разд.</w:t>
      </w:r>
      <w:r w:rsidR="00B876DA" w:rsidRPr="00B876DA">
        <w:t xml:space="preserve"> </w:t>
      </w:r>
      <w:r w:rsidRPr="00B876DA">
        <w:t>III</w:t>
      </w:r>
      <w:r w:rsidR="00B876DA" w:rsidRPr="00B876DA">
        <w:t xml:space="preserve"> </w:t>
      </w:r>
      <w:r w:rsidRPr="00B876DA">
        <w:t>Закона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недрах</w:t>
      </w:r>
      <w:r w:rsidR="00B876DA" w:rsidRPr="00B876DA">
        <w:t>"</w:t>
      </w:r>
      <w:r w:rsidRPr="00B876DA">
        <w:t>.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экологической</w:t>
      </w:r>
      <w:r w:rsidR="00B876DA" w:rsidRPr="00B876DA">
        <w:t xml:space="preserve"> </w:t>
      </w:r>
      <w:r w:rsidRPr="00B876DA">
        <w:t>точки</w:t>
      </w:r>
      <w:r w:rsidR="00B876DA" w:rsidRPr="00B876DA">
        <w:t xml:space="preserve"> </w:t>
      </w:r>
      <w:r w:rsidRPr="00B876DA">
        <w:t>зрения</w:t>
      </w:r>
      <w:r w:rsidR="00B876DA" w:rsidRPr="00B876DA">
        <w:t xml:space="preserve"> </w:t>
      </w:r>
      <w:r w:rsidRPr="00B876DA">
        <w:t>наиболее</w:t>
      </w:r>
      <w:r w:rsidR="00B876DA" w:rsidRPr="00B876DA">
        <w:t xml:space="preserve"> </w:t>
      </w:r>
      <w:r w:rsidRPr="00B876DA">
        <w:t>важные</w:t>
      </w:r>
      <w:r w:rsidR="00B876DA" w:rsidRPr="00B876DA">
        <w:t xml:space="preserve"> </w:t>
      </w:r>
      <w:r w:rsidRPr="00B876DA">
        <w:t>из</w:t>
      </w:r>
      <w:r w:rsidR="00B876DA" w:rsidRPr="00B876DA">
        <w:t xml:space="preserve"> </w:t>
      </w:r>
      <w:r w:rsidRPr="00B876DA">
        <w:t>них</w:t>
      </w:r>
      <w:r w:rsidR="00B876DA" w:rsidRPr="00B876DA">
        <w:t xml:space="preserve">: </w:t>
      </w:r>
      <w:r w:rsidRPr="00B876DA">
        <w:t>предотвращение</w:t>
      </w:r>
      <w:r w:rsidR="00B876DA" w:rsidRPr="00B876DA">
        <w:t xml:space="preserve"> </w:t>
      </w:r>
      <w:r w:rsidRPr="00B876DA">
        <w:t>загрязнения</w:t>
      </w:r>
      <w:r w:rsidR="00B876DA" w:rsidRPr="00B876DA">
        <w:t xml:space="preserve"> </w:t>
      </w:r>
      <w:r w:rsidRPr="00B876DA">
        <w:t>недр</w:t>
      </w:r>
      <w:r w:rsidR="00B876DA" w:rsidRPr="00B876DA">
        <w:t xml:space="preserve"> </w:t>
      </w:r>
      <w:r w:rsidRPr="00B876DA">
        <w:t>при</w:t>
      </w:r>
      <w:r w:rsidR="00B876DA" w:rsidRPr="00B876DA">
        <w:t xml:space="preserve"> </w:t>
      </w:r>
      <w:r w:rsidRPr="00B876DA">
        <w:t>проведении</w:t>
      </w:r>
      <w:r w:rsidR="00B876DA" w:rsidRPr="00B876DA">
        <w:t xml:space="preserve"> </w:t>
      </w:r>
      <w:r w:rsidRPr="00B876DA">
        <w:t>работ,</w:t>
      </w:r>
      <w:r w:rsidR="00B876DA" w:rsidRPr="00B876DA">
        <w:t xml:space="preserve"> </w:t>
      </w:r>
      <w:r w:rsidRPr="00B876DA">
        <w:t>связанных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их</w:t>
      </w:r>
      <w:r w:rsidR="00B876DA" w:rsidRPr="00B876DA">
        <w:t xml:space="preserve"> </w:t>
      </w:r>
      <w:r w:rsidRPr="00B876DA">
        <w:t>использованием</w:t>
      </w:r>
      <w:r w:rsidR="00B876DA" w:rsidRPr="00B876DA">
        <w:t xml:space="preserve">; </w:t>
      </w:r>
      <w:r w:rsidRPr="00B876DA">
        <w:t>предотвращение</w:t>
      </w:r>
      <w:r w:rsidR="00B876DA" w:rsidRPr="00B876DA">
        <w:t xml:space="preserve"> </w:t>
      </w:r>
      <w:r w:rsidRPr="00B876DA">
        <w:t>накопления</w:t>
      </w:r>
      <w:r w:rsidR="00B876DA" w:rsidRPr="00B876DA">
        <w:t xml:space="preserve"> </w:t>
      </w:r>
      <w:r w:rsidRPr="00B876DA">
        <w:t>промышленных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бытовых</w:t>
      </w:r>
      <w:r w:rsidR="00B876DA" w:rsidRPr="00B876DA">
        <w:t xml:space="preserve"> </w:t>
      </w:r>
      <w:r w:rsidRPr="00B876DA">
        <w:t>отходов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площадях</w:t>
      </w:r>
      <w:r w:rsidR="00B876DA" w:rsidRPr="00B876DA">
        <w:t xml:space="preserve"> </w:t>
      </w:r>
      <w:r w:rsidRPr="00B876DA">
        <w:t>водосбора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местах</w:t>
      </w:r>
      <w:r w:rsidR="00B876DA" w:rsidRPr="00B876DA">
        <w:t xml:space="preserve"> </w:t>
      </w:r>
      <w:r w:rsidRPr="00B876DA">
        <w:t>залегания</w:t>
      </w:r>
      <w:r w:rsidR="00B876DA" w:rsidRPr="00B876DA">
        <w:t xml:space="preserve"> </w:t>
      </w:r>
      <w:r w:rsidRPr="00B876DA">
        <w:t>подземных</w:t>
      </w:r>
      <w:r w:rsidR="00B876DA" w:rsidRPr="00B876DA">
        <w:t xml:space="preserve"> </w:t>
      </w:r>
      <w:r w:rsidRPr="00B876DA">
        <w:t>вод</w:t>
      </w:r>
      <w:r w:rsidR="00B876DA" w:rsidRPr="00B876DA">
        <w:t xml:space="preserve">; </w:t>
      </w:r>
      <w:r w:rsidRPr="00B876DA">
        <w:t>охрана</w:t>
      </w:r>
      <w:r w:rsidR="00B876DA" w:rsidRPr="00B876DA">
        <w:t xml:space="preserve"> </w:t>
      </w:r>
      <w:r w:rsidRPr="00B876DA">
        <w:t>месторождений</w:t>
      </w:r>
      <w:r w:rsidR="00B876DA" w:rsidRPr="00B876DA">
        <w:t xml:space="preserve"> </w:t>
      </w:r>
      <w:r w:rsidRPr="00B876DA">
        <w:t>полезных</w:t>
      </w:r>
      <w:r w:rsidR="00B876DA" w:rsidRPr="00B876DA">
        <w:t xml:space="preserve"> </w:t>
      </w:r>
      <w:r w:rsidRPr="00B876DA">
        <w:t>ископаемых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затоплений,</w:t>
      </w:r>
      <w:r w:rsidR="00B876DA" w:rsidRPr="00B876DA">
        <w:t xml:space="preserve"> </w:t>
      </w:r>
      <w:r w:rsidRPr="00B876DA">
        <w:t>пожаров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других</w:t>
      </w:r>
      <w:r w:rsidR="00B876DA" w:rsidRPr="00B876DA">
        <w:t xml:space="preserve"> </w:t>
      </w:r>
      <w:r w:rsidRPr="00B876DA">
        <w:t>факторов,</w:t>
      </w:r>
      <w:r w:rsidR="00B876DA" w:rsidRPr="00B876DA">
        <w:t xml:space="preserve"> </w:t>
      </w:r>
      <w:r w:rsidRPr="00B876DA">
        <w:t>снижающих</w:t>
      </w:r>
      <w:r w:rsidR="00B876DA" w:rsidRPr="00B876DA">
        <w:t xml:space="preserve"> </w:t>
      </w:r>
      <w:r w:rsidRPr="00B876DA">
        <w:t>их</w:t>
      </w:r>
      <w:r w:rsidR="00B876DA" w:rsidRPr="00B876DA">
        <w:t xml:space="preserve"> </w:t>
      </w:r>
      <w:r w:rsidRPr="00B876DA">
        <w:t>качество.</w:t>
      </w:r>
    </w:p>
    <w:p w:rsidR="00B876DA" w:rsidRPr="00B876DA" w:rsidRDefault="00082529" w:rsidP="00B876DA">
      <w:pPr>
        <w:shd w:val="clear" w:color="auto" w:fill="FFFFFF"/>
        <w:tabs>
          <w:tab w:val="left" w:pos="726"/>
        </w:tabs>
      </w:pPr>
      <w:r w:rsidRPr="00B876DA">
        <w:t>В</w:t>
      </w:r>
      <w:r w:rsidR="00B876DA" w:rsidRPr="00B876DA">
        <w:t xml:space="preserve"> </w:t>
      </w:r>
      <w:r w:rsidRPr="00B876DA">
        <w:t>отличие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других</w:t>
      </w:r>
      <w:r w:rsidR="00B876DA" w:rsidRPr="00B876DA">
        <w:t xml:space="preserve"> </w:t>
      </w:r>
      <w:r w:rsidRPr="00B876DA">
        <w:t>природных</w:t>
      </w:r>
      <w:r w:rsidR="00B876DA" w:rsidRPr="00B876DA">
        <w:t xml:space="preserve"> </w:t>
      </w:r>
      <w:r w:rsidRPr="00B876DA">
        <w:t>объектов</w:t>
      </w:r>
      <w:r w:rsidR="00B876DA" w:rsidRPr="00B876DA">
        <w:t xml:space="preserve"> </w:t>
      </w:r>
      <w:r w:rsidRPr="00B876DA">
        <w:t>недра</w:t>
      </w:r>
      <w:r w:rsidR="00B876DA" w:rsidRPr="00B876DA">
        <w:t xml:space="preserve"> </w:t>
      </w:r>
      <w:r w:rsidRPr="00B876DA">
        <w:t>практически</w:t>
      </w:r>
      <w:r w:rsidR="00B876DA" w:rsidRPr="00B876DA">
        <w:t xml:space="preserve"> </w:t>
      </w:r>
      <w:r w:rsidRPr="00B876DA">
        <w:t>невозобновимы</w:t>
      </w:r>
      <w:r w:rsidR="00B876DA" w:rsidRPr="00B876DA">
        <w:t xml:space="preserve"> </w:t>
      </w:r>
      <w:r w:rsidRPr="00B876DA">
        <w:t>как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настоящее</w:t>
      </w:r>
      <w:r w:rsidR="00B876DA" w:rsidRPr="00B876DA">
        <w:t xml:space="preserve"> </w:t>
      </w:r>
      <w:r w:rsidRPr="00B876DA">
        <w:t>время,</w:t>
      </w:r>
      <w:r w:rsidR="00B876DA" w:rsidRPr="00B876DA">
        <w:t xml:space="preserve"> </w:t>
      </w:r>
      <w:r w:rsidRPr="00B876DA">
        <w:t>так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отдаленной</w:t>
      </w:r>
      <w:r w:rsidR="00B876DA" w:rsidRPr="00B876DA">
        <w:t xml:space="preserve"> </w:t>
      </w:r>
      <w:r w:rsidRPr="00B876DA">
        <w:t>перспективе.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связи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этим</w:t>
      </w:r>
      <w:r w:rsidR="00B876DA" w:rsidRPr="00B876DA">
        <w:t xml:space="preserve"> </w:t>
      </w:r>
      <w:r w:rsidRPr="00B876DA">
        <w:t>возникает</w:t>
      </w:r>
      <w:r w:rsidR="00B876DA" w:rsidRPr="00B876DA">
        <w:t xml:space="preserve"> </w:t>
      </w:r>
      <w:r w:rsidRPr="00B876DA">
        <w:t>необходимость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установлении</w:t>
      </w:r>
      <w:r w:rsidR="00B876DA" w:rsidRPr="00B876DA">
        <w:t xml:space="preserve"> </w:t>
      </w:r>
      <w:r w:rsidRPr="00B876DA">
        <w:t>особых</w:t>
      </w:r>
      <w:r w:rsidR="00B876DA" w:rsidRPr="00B876DA">
        <w:t xml:space="preserve"> </w:t>
      </w:r>
      <w:r w:rsidRPr="00B876DA">
        <w:t>требований,</w:t>
      </w:r>
      <w:r w:rsidR="00B876DA" w:rsidRPr="00B876DA">
        <w:t xml:space="preserve"> </w:t>
      </w:r>
      <w:r w:rsidRPr="00B876DA">
        <w:t>способствующих</w:t>
      </w:r>
      <w:r w:rsidR="00B876DA" w:rsidRPr="00B876DA">
        <w:t xml:space="preserve"> </w:t>
      </w:r>
      <w:r w:rsidRPr="00B876DA">
        <w:t>их</w:t>
      </w:r>
      <w:r w:rsidR="00B876DA" w:rsidRPr="00B876DA">
        <w:t xml:space="preserve"> </w:t>
      </w:r>
      <w:r w:rsidRPr="00B876DA">
        <w:t>рациональному</w:t>
      </w:r>
      <w:r w:rsidR="00B876DA" w:rsidRPr="00B876DA">
        <w:t xml:space="preserve"> </w:t>
      </w:r>
      <w:r w:rsidRPr="00B876DA">
        <w:t>использованию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надлежащей</w:t>
      </w:r>
      <w:r w:rsidR="00B876DA" w:rsidRPr="00B876DA">
        <w:t xml:space="preserve"> </w:t>
      </w:r>
      <w:r w:rsidRPr="00B876DA">
        <w:t>охране.</w:t>
      </w:r>
    </w:p>
    <w:p w:rsidR="00B876DA" w:rsidRPr="00B876DA" w:rsidRDefault="00082529" w:rsidP="00B876DA">
      <w:pPr>
        <w:tabs>
          <w:tab w:val="left" w:pos="726"/>
        </w:tabs>
      </w:pPr>
      <w:r w:rsidRPr="00B876DA">
        <w:t>По</w:t>
      </w:r>
      <w:r w:rsidR="00B876DA" w:rsidRPr="00B876DA">
        <w:t xml:space="preserve"> </w:t>
      </w:r>
      <w:r w:rsidRPr="00B876DA">
        <w:t>результатам</w:t>
      </w:r>
      <w:r w:rsidR="00B876DA" w:rsidRPr="00B876DA">
        <w:t xml:space="preserve"> </w:t>
      </w:r>
      <w:r w:rsidRPr="00B876DA">
        <w:t>научно-практической</w:t>
      </w:r>
      <w:r w:rsidR="00B876DA" w:rsidRPr="00B876DA">
        <w:t xml:space="preserve"> </w:t>
      </w:r>
      <w:r w:rsidRPr="00B876DA">
        <w:t>конференции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тему</w:t>
      </w:r>
      <w:r w:rsidR="00B876DA" w:rsidRPr="00B876DA">
        <w:t>: "</w:t>
      </w:r>
      <w:r w:rsidRPr="00B876DA">
        <w:t>Совершенствование</w:t>
      </w:r>
      <w:r w:rsidR="00B876DA" w:rsidRPr="00B876DA">
        <w:t xml:space="preserve"> </w:t>
      </w:r>
      <w:r w:rsidRPr="00B876DA">
        <w:t>государственного</w:t>
      </w:r>
      <w:r w:rsidR="00B876DA" w:rsidRPr="00B876DA">
        <w:t xml:space="preserve"> </w:t>
      </w:r>
      <w:r w:rsidRPr="00B876DA">
        <w:t>регулирования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законодательной</w:t>
      </w:r>
      <w:r w:rsidR="00B876DA" w:rsidRPr="00B876DA">
        <w:t xml:space="preserve"> </w:t>
      </w:r>
      <w:r w:rsidRPr="00B876DA">
        <w:t>базы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природных</w:t>
      </w:r>
      <w:r w:rsidR="00B876DA" w:rsidRPr="00B876DA">
        <w:t xml:space="preserve"> </w:t>
      </w:r>
      <w:r w:rsidRPr="00B876DA">
        <w:t>ресурсов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природопользования</w:t>
      </w:r>
      <w:r w:rsidR="00B876DA" w:rsidRPr="00B876DA">
        <w:t xml:space="preserve"> </w:t>
      </w:r>
      <w:r w:rsidRPr="00B876DA">
        <w:t>как</w:t>
      </w:r>
      <w:r w:rsidR="00B876DA" w:rsidRPr="00B876DA">
        <w:t xml:space="preserve"> </w:t>
      </w:r>
      <w:r w:rsidRPr="00B876DA">
        <w:t>важнейший</w:t>
      </w:r>
      <w:r w:rsidR="00B876DA" w:rsidRPr="00B876DA">
        <w:t xml:space="preserve"> </w:t>
      </w:r>
      <w:r w:rsidRPr="00B876DA">
        <w:t>фактор</w:t>
      </w:r>
      <w:r w:rsidR="00B876DA" w:rsidRPr="00B876DA">
        <w:t xml:space="preserve"> </w:t>
      </w:r>
      <w:r w:rsidRPr="00B876DA">
        <w:t>обеспечения</w:t>
      </w:r>
      <w:r w:rsidR="00B876DA" w:rsidRPr="00B876DA">
        <w:t xml:space="preserve"> </w:t>
      </w:r>
      <w:r w:rsidRPr="00B876DA">
        <w:t>национальной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" </w:t>
      </w:r>
      <w:r w:rsidRPr="00B876DA">
        <w:t>прошедшей</w:t>
      </w:r>
      <w:r w:rsidR="00B876DA" w:rsidRPr="00B876DA">
        <w:t xml:space="preserve"> </w:t>
      </w:r>
      <w:r w:rsidRPr="00B876DA">
        <w:t>23</w:t>
      </w:r>
      <w:r w:rsidR="00B876DA" w:rsidRPr="00B876DA">
        <w:t xml:space="preserve"> </w:t>
      </w:r>
      <w:r w:rsidRPr="00B876DA">
        <w:t>октября</w:t>
      </w:r>
      <w:r w:rsidR="00B876DA" w:rsidRPr="00B876DA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B876DA">
          <w:t>2007</w:t>
        </w:r>
        <w:r w:rsidR="00B876DA" w:rsidRPr="00B876DA">
          <w:t xml:space="preserve"> </w:t>
        </w:r>
        <w:r w:rsidRPr="00B876DA">
          <w:t>г</w:t>
        </w:r>
      </w:smartTag>
      <w:r w:rsidRPr="00B876DA">
        <w:t>.</w:t>
      </w:r>
      <w:r w:rsidR="00B876DA" w:rsidRPr="00B876DA">
        <w:t xml:space="preserve"> </w:t>
      </w:r>
      <w:r w:rsidRPr="00B876DA">
        <w:t>были</w:t>
      </w:r>
      <w:r w:rsidR="00B876DA" w:rsidRPr="00B876DA">
        <w:t xml:space="preserve"> </w:t>
      </w:r>
      <w:r w:rsidRPr="00B876DA">
        <w:t>даны</w:t>
      </w:r>
      <w:r w:rsidR="00B876DA" w:rsidRPr="00B876DA">
        <w:t xml:space="preserve"> </w:t>
      </w:r>
      <w:r w:rsidRPr="00B876DA">
        <w:t>следующие</w:t>
      </w:r>
      <w:r w:rsidR="00B876DA" w:rsidRPr="00B876DA">
        <w:t xml:space="preserve"> </w:t>
      </w:r>
      <w:r w:rsidRPr="00B876DA">
        <w:t>рекомендации</w:t>
      </w:r>
      <w:r w:rsidR="00B876DA" w:rsidRPr="00B876DA">
        <w:t>:</w:t>
      </w:r>
    </w:p>
    <w:p w:rsidR="00B876DA" w:rsidRPr="00B876DA" w:rsidRDefault="00082529" w:rsidP="00B876DA">
      <w:pPr>
        <w:tabs>
          <w:tab w:val="left" w:pos="726"/>
        </w:tabs>
      </w:pPr>
      <w:r w:rsidRPr="00B876DA">
        <w:t>Подготовить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внести</w:t>
      </w:r>
      <w:r w:rsidR="00B876DA" w:rsidRPr="00B876DA">
        <w:t xml:space="preserve"> </w:t>
      </w:r>
      <w:r w:rsidRPr="00B876DA">
        <w:t>изменения</w:t>
      </w:r>
      <w:r w:rsidR="00B876DA" w:rsidRPr="00B876DA">
        <w:t>:</w:t>
      </w:r>
    </w:p>
    <w:p w:rsidR="00B876DA" w:rsidRPr="00B876DA" w:rsidRDefault="00082529" w:rsidP="00B876DA">
      <w:pPr>
        <w:pStyle w:val="af"/>
        <w:numPr>
          <w:ilvl w:val="1"/>
          <w:numId w:val="2"/>
        </w:numPr>
        <w:tabs>
          <w:tab w:val="clear" w:pos="2100"/>
          <w:tab w:val="left" w:pos="726"/>
        </w:tabs>
        <w:spacing w:before="0"/>
        <w:ind w:left="0" w:right="0" w:firstLine="709"/>
      </w:pPr>
      <w:r w:rsidRPr="00B876DA">
        <w:t>в</w:t>
      </w:r>
      <w:r w:rsidR="00B876DA" w:rsidRPr="00B876DA">
        <w:t xml:space="preserve"> </w:t>
      </w:r>
      <w:r w:rsidRPr="00B876DA">
        <w:t>Федеральный</w:t>
      </w:r>
      <w:r w:rsidR="00B876DA" w:rsidRPr="00B876DA">
        <w:t xml:space="preserve"> </w:t>
      </w:r>
      <w:r w:rsidRPr="00B876DA">
        <w:t>закон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20</w:t>
      </w:r>
      <w:r w:rsidR="00B876DA" w:rsidRPr="00B876DA">
        <w:t xml:space="preserve"> </w:t>
      </w:r>
      <w:r w:rsidRPr="00B876DA">
        <w:t>октября</w:t>
      </w:r>
      <w:r w:rsidR="00B876DA" w:rsidRPr="00B876DA">
        <w:t xml:space="preserve"> </w:t>
      </w:r>
      <w:r w:rsidRPr="00B876DA">
        <w:t>2004</w:t>
      </w:r>
      <w:r w:rsidR="00B876DA" w:rsidRPr="00B876DA">
        <w:t xml:space="preserve"> </w:t>
      </w:r>
      <w:r w:rsidRPr="00B876DA">
        <w:t>года</w:t>
      </w:r>
      <w:r w:rsidR="00B876DA" w:rsidRPr="00B876DA">
        <w:t xml:space="preserve"> </w:t>
      </w:r>
      <w:r w:rsidRPr="00B876DA">
        <w:t>№</w:t>
      </w:r>
      <w:r w:rsidR="00B876DA" w:rsidRPr="00B876DA">
        <w:t xml:space="preserve"> </w:t>
      </w:r>
      <w:r w:rsidRPr="00B876DA">
        <w:t>166-ФЗ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рыболовстве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сохранении</w:t>
      </w:r>
      <w:r w:rsidR="00B876DA" w:rsidRPr="00B876DA">
        <w:t xml:space="preserve"> </w:t>
      </w:r>
      <w:r w:rsidRPr="00B876DA">
        <w:t>водных</w:t>
      </w:r>
      <w:r w:rsidR="00B876DA" w:rsidRPr="00B876DA">
        <w:t xml:space="preserve"> </w:t>
      </w:r>
      <w:r w:rsidRPr="00B876DA">
        <w:t>биологических</w:t>
      </w:r>
      <w:r w:rsidR="00B876DA" w:rsidRPr="00B876DA">
        <w:t xml:space="preserve"> </w:t>
      </w:r>
      <w:r w:rsidRPr="00B876DA">
        <w:t>ресурсов</w:t>
      </w:r>
      <w:r w:rsidR="00B876DA" w:rsidRPr="00B876DA">
        <w:t xml:space="preserve">" </w:t>
      </w:r>
      <w:r w:rsidRPr="00B876DA">
        <w:t>об</w:t>
      </w:r>
      <w:r w:rsidR="00B876DA" w:rsidRPr="00B876DA">
        <w:t xml:space="preserve"> </w:t>
      </w:r>
      <w:r w:rsidRPr="00B876DA">
        <w:t>уточнении</w:t>
      </w:r>
      <w:r w:rsidR="00B876DA" w:rsidRPr="00B876DA">
        <w:t xml:space="preserve"> </w:t>
      </w:r>
      <w:r w:rsidRPr="00B876DA">
        <w:t>понятия</w:t>
      </w:r>
      <w:r w:rsidR="00B876DA" w:rsidRPr="00B876DA">
        <w:t xml:space="preserve"> "</w:t>
      </w:r>
      <w:r w:rsidRPr="00B876DA">
        <w:t>прибрежное</w:t>
      </w:r>
      <w:r w:rsidR="00B876DA" w:rsidRPr="00B876DA">
        <w:t xml:space="preserve"> </w:t>
      </w:r>
      <w:r w:rsidRPr="00B876DA">
        <w:t>рыболовство</w:t>
      </w:r>
      <w:r w:rsidR="00B876DA" w:rsidRPr="00B876DA">
        <w:t>"</w:t>
      </w:r>
      <w:r w:rsidRPr="00B876DA">
        <w:t>,</w:t>
      </w:r>
      <w:r w:rsidR="00B876DA" w:rsidRPr="00B876DA">
        <w:t xml:space="preserve"> </w:t>
      </w:r>
      <w:r w:rsidRPr="00B876DA">
        <w:t>о</w:t>
      </w:r>
      <w:r w:rsidR="00B876DA" w:rsidRPr="00B876DA">
        <w:t xml:space="preserve"> </w:t>
      </w:r>
      <w:r w:rsidRPr="00B876DA">
        <w:t>нормах,</w:t>
      </w:r>
      <w:r w:rsidR="00B876DA" w:rsidRPr="00B876DA">
        <w:t xml:space="preserve"> </w:t>
      </w:r>
      <w:r w:rsidRPr="00B876DA">
        <w:t>направленных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обеспечение</w:t>
      </w:r>
      <w:r w:rsidR="00B876DA" w:rsidRPr="00B876DA">
        <w:t xml:space="preserve"> </w:t>
      </w:r>
      <w:r w:rsidRPr="00B876DA">
        <w:t>привлекательности</w:t>
      </w:r>
      <w:r w:rsidR="00B876DA" w:rsidRPr="00B876DA">
        <w:t xml:space="preserve"> </w:t>
      </w:r>
      <w:r w:rsidRPr="00B876DA">
        <w:t>доставки</w:t>
      </w:r>
      <w:r w:rsidR="00B876DA" w:rsidRPr="00B876DA">
        <w:t xml:space="preserve"> </w:t>
      </w:r>
      <w:r w:rsidRPr="00B876DA">
        <w:t>уловов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российский</w:t>
      </w:r>
      <w:r w:rsidR="00B876DA" w:rsidRPr="00B876DA">
        <w:t xml:space="preserve"> </w:t>
      </w:r>
      <w:r w:rsidRPr="00B876DA">
        <w:t>берег,</w:t>
      </w:r>
      <w:r w:rsidR="00B876DA" w:rsidRPr="00B876DA">
        <w:t xml:space="preserve"> </w:t>
      </w:r>
      <w:r w:rsidRPr="00B876DA">
        <w:t>об</w:t>
      </w:r>
      <w:r w:rsidR="00B876DA" w:rsidRPr="00B876DA">
        <w:t xml:space="preserve"> </w:t>
      </w:r>
      <w:r w:rsidRPr="00B876DA">
        <w:t>определении</w:t>
      </w:r>
      <w:r w:rsidR="00B876DA" w:rsidRPr="00B876DA">
        <w:t xml:space="preserve"> </w:t>
      </w:r>
      <w:r w:rsidRPr="00B876DA">
        <w:t>общих</w:t>
      </w:r>
      <w:r w:rsidR="00B876DA" w:rsidRPr="00B876DA">
        <w:t xml:space="preserve"> </w:t>
      </w:r>
      <w:r w:rsidRPr="00B876DA">
        <w:t>допустимых</w:t>
      </w:r>
      <w:r w:rsidR="00B876DA" w:rsidRPr="00B876DA">
        <w:t xml:space="preserve"> </w:t>
      </w:r>
      <w:r w:rsidRPr="00B876DA">
        <w:t>уловов</w:t>
      </w:r>
      <w:r w:rsidR="00B876DA" w:rsidRPr="00B876DA">
        <w:t xml:space="preserve"> </w:t>
      </w:r>
      <w:r w:rsidRPr="00B876DA">
        <w:t>для</w:t>
      </w:r>
      <w:r w:rsidR="00B876DA" w:rsidRPr="00B876DA">
        <w:t xml:space="preserve"> </w:t>
      </w:r>
      <w:r w:rsidRPr="00B876DA">
        <w:t>ряда</w:t>
      </w:r>
      <w:r w:rsidR="00B876DA" w:rsidRPr="00B876DA">
        <w:t xml:space="preserve"> </w:t>
      </w:r>
      <w:r w:rsidRPr="00B876DA">
        <w:t>видов</w:t>
      </w:r>
      <w:r w:rsidR="00B876DA" w:rsidRPr="00B876DA">
        <w:t xml:space="preserve"> </w:t>
      </w:r>
      <w:r w:rsidRPr="00B876DA">
        <w:t>водных</w:t>
      </w:r>
      <w:r w:rsidR="00B876DA" w:rsidRPr="00B876DA">
        <w:t xml:space="preserve"> </w:t>
      </w:r>
      <w:r w:rsidRPr="00B876DA">
        <w:t>биоресурсов</w:t>
      </w:r>
      <w:r w:rsidR="00B876DA" w:rsidRPr="00B876DA">
        <w:t xml:space="preserve">; </w:t>
      </w:r>
      <w:r w:rsidRPr="00B876DA">
        <w:t>в</w:t>
      </w:r>
      <w:r w:rsidR="00B876DA" w:rsidRPr="00B876DA">
        <w:t xml:space="preserve"> </w:t>
      </w:r>
      <w:r w:rsidRPr="00B876DA">
        <w:t>проект</w:t>
      </w:r>
      <w:r w:rsidR="00B876DA" w:rsidRPr="00B876DA">
        <w:t xml:space="preserve"> </w:t>
      </w:r>
      <w:r w:rsidRPr="00B876DA">
        <w:t>федерального</w:t>
      </w:r>
      <w:r w:rsidR="00B876DA" w:rsidRPr="00B876DA">
        <w:t xml:space="preserve"> </w:t>
      </w:r>
      <w:r w:rsidRPr="00B876DA">
        <w:t>закона</w:t>
      </w:r>
      <w:r w:rsidR="00B876DA" w:rsidRPr="00B876DA">
        <w:t xml:space="preserve"> "</w:t>
      </w:r>
      <w:r w:rsidRPr="00B876DA">
        <w:t>Об</w:t>
      </w:r>
      <w:r w:rsidR="00B876DA" w:rsidRPr="00B876DA">
        <w:t xml:space="preserve"> </w:t>
      </w:r>
      <w:r w:rsidRPr="00B876DA">
        <w:t>аквакультуре</w:t>
      </w:r>
      <w:r w:rsidR="00B876DA" w:rsidRPr="00B876DA">
        <w:t>";</w:t>
      </w:r>
    </w:p>
    <w:p w:rsidR="00B876DA" w:rsidRPr="00B876DA" w:rsidRDefault="00082529" w:rsidP="00B876DA">
      <w:pPr>
        <w:pStyle w:val="af"/>
        <w:numPr>
          <w:ilvl w:val="1"/>
          <w:numId w:val="2"/>
        </w:numPr>
        <w:tabs>
          <w:tab w:val="clear" w:pos="2100"/>
          <w:tab w:val="left" w:pos="726"/>
        </w:tabs>
        <w:spacing w:before="0"/>
        <w:ind w:left="0" w:right="0" w:firstLine="709"/>
      </w:pPr>
      <w:r w:rsidRPr="00B876DA">
        <w:t>ускорить</w:t>
      </w:r>
      <w:r w:rsidR="00B876DA" w:rsidRPr="00B876DA">
        <w:t xml:space="preserve"> </w:t>
      </w:r>
      <w:r w:rsidRPr="00B876DA">
        <w:t>разработку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принятие</w:t>
      </w:r>
      <w:r w:rsidR="00B876DA" w:rsidRPr="00B876DA">
        <w:t xml:space="preserve"> </w:t>
      </w:r>
      <w:r w:rsidRPr="00B876DA">
        <w:t>технических</w:t>
      </w:r>
      <w:r w:rsidR="00B876DA" w:rsidRPr="00B876DA">
        <w:t xml:space="preserve"> </w:t>
      </w:r>
      <w:r w:rsidRPr="00B876DA">
        <w:t>регламентов</w:t>
      </w:r>
      <w:r w:rsidR="00B876DA" w:rsidRPr="00B876DA">
        <w:t xml:space="preserve"> </w:t>
      </w:r>
      <w:r w:rsidRPr="00B876DA">
        <w:t>о</w:t>
      </w:r>
      <w:r w:rsidR="00B876DA" w:rsidRPr="00B876DA">
        <w:t xml:space="preserve"> </w:t>
      </w:r>
      <w:r w:rsidRPr="00B876DA">
        <w:t>коммунальном</w:t>
      </w:r>
      <w:r w:rsidR="00B876DA" w:rsidRPr="00B876DA">
        <w:t xml:space="preserve"> </w:t>
      </w:r>
      <w:r w:rsidRPr="00B876DA">
        <w:t>водоотведении</w:t>
      </w:r>
      <w:r w:rsidR="00B876DA" w:rsidRPr="00B876DA">
        <w:t>;</w:t>
      </w:r>
    </w:p>
    <w:p w:rsidR="00B876DA" w:rsidRPr="00B876DA" w:rsidRDefault="00082529" w:rsidP="00B876DA">
      <w:pPr>
        <w:pStyle w:val="af"/>
        <w:numPr>
          <w:ilvl w:val="1"/>
          <w:numId w:val="2"/>
        </w:numPr>
        <w:tabs>
          <w:tab w:val="clear" w:pos="2100"/>
          <w:tab w:val="left" w:pos="726"/>
        </w:tabs>
        <w:spacing w:before="0"/>
        <w:ind w:left="0" w:right="0" w:firstLine="709"/>
      </w:pPr>
      <w:r w:rsidRPr="00B876DA">
        <w:t>внести</w:t>
      </w:r>
      <w:r w:rsidR="00B876DA" w:rsidRPr="00B876DA">
        <w:t xml:space="preserve"> </w:t>
      </w:r>
      <w:r w:rsidRPr="00B876DA">
        <w:t>изменения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Федеральный</w:t>
      </w:r>
      <w:r w:rsidR="00B876DA" w:rsidRPr="00B876DA">
        <w:t xml:space="preserve"> </w:t>
      </w:r>
      <w:r w:rsidRPr="00B876DA">
        <w:t>закон</w:t>
      </w:r>
      <w:r w:rsidR="00B876DA" w:rsidRPr="00B876DA">
        <w:t xml:space="preserve"> "</w:t>
      </w:r>
      <w:r w:rsidRPr="00B876DA">
        <w:t>Об</w:t>
      </w:r>
      <w:r w:rsidR="00B876DA" w:rsidRPr="00B876DA">
        <w:t xml:space="preserve"> </w:t>
      </w:r>
      <w:r w:rsidRPr="00B876DA">
        <w:t>особо</w:t>
      </w:r>
      <w:r w:rsidR="00B876DA" w:rsidRPr="00B876DA">
        <w:t xml:space="preserve"> </w:t>
      </w:r>
      <w:r w:rsidRPr="00B876DA">
        <w:t>охраняемых</w:t>
      </w:r>
      <w:r w:rsidR="00B876DA" w:rsidRPr="00B876DA">
        <w:t xml:space="preserve"> </w:t>
      </w:r>
      <w:r w:rsidRPr="00B876DA">
        <w:t>природных</w:t>
      </w:r>
      <w:r w:rsidR="00B876DA" w:rsidRPr="00B876DA">
        <w:t xml:space="preserve"> </w:t>
      </w:r>
      <w:r w:rsidRPr="00B876DA">
        <w:t>территориях</w:t>
      </w:r>
      <w:r w:rsidR="00B876DA" w:rsidRPr="00B876DA">
        <w:t xml:space="preserve">" </w:t>
      </w:r>
      <w:r w:rsidRPr="00B876DA">
        <w:t>в</w:t>
      </w:r>
      <w:r w:rsidR="00B876DA" w:rsidRPr="00B876DA">
        <w:t xml:space="preserve"> </w:t>
      </w:r>
      <w:r w:rsidRPr="00B876DA">
        <w:t>части</w:t>
      </w:r>
      <w:r w:rsidR="00B876DA" w:rsidRPr="00B876DA">
        <w:t xml:space="preserve"> </w:t>
      </w:r>
      <w:r w:rsidRPr="00B876DA">
        <w:t>более</w:t>
      </w:r>
      <w:r w:rsidR="00B876DA" w:rsidRPr="00B876DA">
        <w:t xml:space="preserve"> </w:t>
      </w:r>
      <w:r w:rsidRPr="00B876DA">
        <w:t>чёткого</w:t>
      </w:r>
      <w:r w:rsidR="00B876DA" w:rsidRPr="00B876DA">
        <w:t xml:space="preserve"> </w:t>
      </w:r>
      <w:r w:rsidRPr="00B876DA">
        <w:t>определения</w:t>
      </w:r>
      <w:r w:rsidR="00B876DA" w:rsidRPr="00B876DA">
        <w:t xml:space="preserve"> </w:t>
      </w:r>
      <w:r w:rsidRPr="00B876DA">
        <w:t>полномочий</w:t>
      </w:r>
      <w:r w:rsidR="00B876DA" w:rsidRPr="00B876DA">
        <w:t xml:space="preserve"> </w:t>
      </w:r>
      <w:r w:rsidRPr="00B876DA">
        <w:t>работников</w:t>
      </w:r>
      <w:r w:rsidR="00B876DA" w:rsidRPr="00B876DA">
        <w:t xml:space="preserve"> </w:t>
      </w:r>
      <w:r w:rsidRPr="00B876DA">
        <w:t>особо</w:t>
      </w:r>
      <w:r w:rsidR="00B876DA" w:rsidRPr="00B876DA">
        <w:t xml:space="preserve"> </w:t>
      </w:r>
      <w:r w:rsidRPr="00B876DA">
        <w:t>охраняемых</w:t>
      </w:r>
      <w:r w:rsidR="00B876DA" w:rsidRPr="00B876DA">
        <w:t xml:space="preserve"> </w:t>
      </w:r>
      <w:r w:rsidRPr="00B876DA">
        <w:t>природных</w:t>
      </w:r>
      <w:r w:rsidR="00B876DA" w:rsidRPr="00B876DA">
        <w:t xml:space="preserve"> </w:t>
      </w:r>
      <w:r w:rsidRPr="00B876DA">
        <w:t>территорий</w:t>
      </w:r>
      <w:r w:rsidR="00B876DA" w:rsidRPr="00B876DA">
        <w:t>";</w:t>
      </w:r>
    </w:p>
    <w:p w:rsidR="00B876DA" w:rsidRPr="00B876DA" w:rsidRDefault="00082529" w:rsidP="00B876DA">
      <w:pPr>
        <w:pStyle w:val="af"/>
        <w:numPr>
          <w:ilvl w:val="1"/>
          <w:numId w:val="2"/>
        </w:numPr>
        <w:tabs>
          <w:tab w:val="clear" w:pos="2100"/>
          <w:tab w:val="left" w:pos="726"/>
        </w:tabs>
        <w:spacing w:before="0"/>
        <w:ind w:left="0" w:right="0" w:firstLine="709"/>
      </w:pPr>
      <w:r w:rsidRPr="00B876DA">
        <w:t>На</w:t>
      </w:r>
      <w:r w:rsidR="00B876DA" w:rsidRPr="00B876DA">
        <w:t xml:space="preserve"> </w:t>
      </w:r>
      <w:r w:rsidRPr="00B876DA">
        <w:t>основе</w:t>
      </w:r>
      <w:r w:rsidR="00B876DA" w:rsidRPr="00B876DA">
        <w:t xml:space="preserve"> </w:t>
      </w:r>
      <w:r w:rsidRPr="00B876DA">
        <w:t>программы</w:t>
      </w:r>
      <w:r w:rsidR="00B876DA" w:rsidRPr="00B876DA">
        <w:t xml:space="preserve"> </w:t>
      </w:r>
      <w:r w:rsidRPr="00B876DA">
        <w:t>социально-экономического</w:t>
      </w:r>
      <w:r w:rsidR="00B876DA" w:rsidRPr="00B876DA">
        <w:t xml:space="preserve"> </w:t>
      </w:r>
      <w:r w:rsidRPr="00B876DA">
        <w:t>развития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среднесрочную</w:t>
      </w:r>
      <w:r w:rsidR="00B876DA" w:rsidRPr="00B876DA">
        <w:t xml:space="preserve"> </w:t>
      </w:r>
      <w:r w:rsidRPr="00B876DA">
        <w:t>перспективу</w:t>
      </w:r>
      <w:r w:rsidR="00B876DA" w:rsidRPr="00B876DA">
        <w:t xml:space="preserve"> (</w:t>
      </w:r>
      <w:r w:rsidRPr="00B876DA">
        <w:t>2006-2008</w:t>
      </w:r>
      <w:r w:rsidR="00B876DA" w:rsidRPr="00B876DA">
        <w:t xml:space="preserve"> </w:t>
      </w:r>
      <w:r w:rsidRPr="00B876DA">
        <w:t>годы</w:t>
      </w:r>
      <w:r w:rsidR="00B876DA" w:rsidRPr="00B876DA">
        <w:t xml:space="preserve">) </w:t>
      </w:r>
      <w:r w:rsidRPr="00B876DA">
        <w:t>разработать</w:t>
      </w:r>
      <w:r w:rsidR="00B876DA" w:rsidRPr="00B876DA">
        <w:t xml:space="preserve"> </w:t>
      </w:r>
      <w:r w:rsidRPr="00B876DA">
        <w:t>комплекс</w:t>
      </w:r>
      <w:r w:rsidR="00B876DA" w:rsidRPr="00B876DA">
        <w:t xml:space="preserve"> </w:t>
      </w:r>
      <w:r w:rsidRPr="00B876DA">
        <w:t>мероприятий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обеспечению</w:t>
      </w:r>
      <w:r w:rsidR="00B876DA" w:rsidRPr="00B876DA">
        <w:t xml:space="preserve"> </w:t>
      </w:r>
      <w:r w:rsidRPr="00B876DA">
        <w:t>населения</w:t>
      </w:r>
      <w:r w:rsidR="00B876DA" w:rsidRPr="00B876DA">
        <w:t xml:space="preserve"> </w:t>
      </w:r>
      <w:r w:rsidRPr="00B876DA">
        <w:t>питьевой</w:t>
      </w:r>
      <w:r w:rsidR="00B876DA" w:rsidRPr="00B876DA">
        <w:t xml:space="preserve"> </w:t>
      </w:r>
      <w:r w:rsidRPr="00B876DA">
        <w:t>водой</w:t>
      </w:r>
      <w:r w:rsidR="00B876DA" w:rsidRPr="00B876DA">
        <w:t xml:space="preserve"> </w:t>
      </w:r>
      <w:r w:rsidRPr="00B876DA">
        <w:t>надлежащего</w:t>
      </w:r>
      <w:r w:rsidR="00B876DA" w:rsidRPr="00B876DA">
        <w:t xml:space="preserve"> </w:t>
      </w:r>
      <w:r w:rsidRPr="00B876DA">
        <w:t>качества.</w:t>
      </w:r>
    </w:p>
    <w:p w:rsidR="00B876DA" w:rsidRDefault="00B876DA" w:rsidP="00B876DA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5" w:name="_Toc245903736"/>
    </w:p>
    <w:p w:rsidR="000C5E47" w:rsidRPr="00B876DA" w:rsidRDefault="00082529" w:rsidP="00B876DA">
      <w:pPr>
        <w:pStyle w:val="1"/>
      </w:pPr>
      <w:bookmarkStart w:id="6" w:name="_Toc280114573"/>
      <w:r w:rsidRPr="00B876DA">
        <w:t>3.</w:t>
      </w:r>
      <w:r w:rsidR="00B876DA" w:rsidRPr="00B876DA">
        <w:t xml:space="preserve"> </w:t>
      </w:r>
      <w:r w:rsidR="000C5E47" w:rsidRPr="00B876DA">
        <w:t>Система</w:t>
      </w:r>
      <w:r w:rsidR="00B876DA" w:rsidRPr="00B876DA">
        <w:t xml:space="preserve"> </w:t>
      </w:r>
      <w:r w:rsidR="000C5E47" w:rsidRPr="00B876DA">
        <w:t>стандартов</w:t>
      </w:r>
      <w:r w:rsidR="00B876DA" w:rsidRPr="00B876DA">
        <w:t xml:space="preserve"> </w:t>
      </w:r>
      <w:r w:rsidR="000C5E47" w:rsidRPr="00B876DA">
        <w:t>безопасности</w:t>
      </w:r>
      <w:r w:rsidR="00B876DA" w:rsidRPr="00B876DA">
        <w:t xml:space="preserve"> </w:t>
      </w:r>
      <w:r w:rsidR="000C5E47" w:rsidRPr="00B876DA">
        <w:t>труда</w:t>
      </w:r>
      <w:bookmarkEnd w:id="5"/>
      <w:bookmarkEnd w:id="6"/>
    </w:p>
    <w:p w:rsidR="00B876DA" w:rsidRDefault="00B876DA" w:rsidP="00B876DA">
      <w:pPr>
        <w:pStyle w:val="text"/>
        <w:tabs>
          <w:tab w:val="left" w:pos="726"/>
        </w:tabs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082529" w:rsidRPr="00B876DA" w:rsidRDefault="00082529" w:rsidP="00B876DA">
      <w:pPr>
        <w:pStyle w:val="tex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b/>
          <w:bCs/>
          <w:sz w:val="28"/>
          <w:szCs w:val="28"/>
        </w:rPr>
        <w:t>Стандарты</w:t>
      </w:r>
      <w:r w:rsidR="00B876DA" w:rsidRPr="00B876DA">
        <w:rPr>
          <w:b/>
          <w:bCs/>
          <w:sz w:val="28"/>
          <w:szCs w:val="28"/>
        </w:rPr>
        <w:t xml:space="preserve"> </w:t>
      </w:r>
      <w:r w:rsidRPr="00B876DA">
        <w:rPr>
          <w:b/>
          <w:bCs/>
          <w:sz w:val="28"/>
          <w:szCs w:val="28"/>
        </w:rPr>
        <w:t>безопасности</w:t>
      </w:r>
      <w:r w:rsidR="00B876DA" w:rsidRPr="00B876DA">
        <w:rPr>
          <w:b/>
          <w:bCs/>
          <w:sz w:val="28"/>
          <w:szCs w:val="28"/>
        </w:rPr>
        <w:t xml:space="preserve"> </w:t>
      </w:r>
      <w:r w:rsidRPr="00B876DA">
        <w:rPr>
          <w:b/>
          <w:bCs/>
          <w:sz w:val="28"/>
          <w:szCs w:val="28"/>
        </w:rPr>
        <w:t>труда</w:t>
      </w:r>
      <w:r w:rsidR="00B876DA" w:rsidRPr="00B876DA">
        <w:rPr>
          <w:sz w:val="28"/>
          <w:szCs w:val="28"/>
        </w:rPr>
        <w:t xml:space="preserve"> - </w:t>
      </w:r>
      <w:r w:rsidRPr="00B876DA">
        <w:rPr>
          <w:sz w:val="28"/>
          <w:szCs w:val="28"/>
        </w:rPr>
        <w:t>документы,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которых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целях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добровольного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многократного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использования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устанавливаются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характеристики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безопасности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продукции,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правила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безопасного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осуществления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характеристики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процессов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производства,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эксплуатации,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хранения,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перевозки,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реализации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утилизации,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выполнения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работ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или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оказания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услуг,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также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требования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к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терминологии,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символике,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упаковке,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маркировке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правилам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ее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нанесения.</w:t>
      </w:r>
    </w:p>
    <w:p w:rsidR="00B876DA" w:rsidRPr="00B876DA" w:rsidRDefault="00082529" w:rsidP="00B876DA">
      <w:pPr>
        <w:pStyle w:val="tex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Нормативные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документы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стандартизации,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числе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безопасности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труда,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действуют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территории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РФ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порядке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условиях,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установленных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действующим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законодательством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РФ,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числе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требованиями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ФЗ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27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декабря</w:t>
      </w:r>
      <w:r w:rsidR="00B876DA" w:rsidRPr="00B876D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B876DA">
          <w:rPr>
            <w:sz w:val="28"/>
            <w:szCs w:val="28"/>
          </w:rPr>
          <w:t>2002</w:t>
        </w:r>
        <w:r w:rsidR="00B876DA" w:rsidRPr="00B876DA">
          <w:rPr>
            <w:sz w:val="28"/>
            <w:szCs w:val="28"/>
          </w:rPr>
          <w:t xml:space="preserve"> </w:t>
        </w:r>
        <w:r w:rsidRPr="00B876DA">
          <w:rPr>
            <w:sz w:val="28"/>
            <w:szCs w:val="28"/>
          </w:rPr>
          <w:t>г</w:t>
        </w:r>
      </w:smartTag>
      <w:r w:rsidRPr="00B876DA">
        <w:rPr>
          <w:sz w:val="28"/>
          <w:szCs w:val="28"/>
        </w:rPr>
        <w:t>.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№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184-ФЗ</w:t>
      </w:r>
      <w:r w:rsidR="00B876DA" w:rsidRPr="00B876DA">
        <w:rPr>
          <w:sz w:val="28"/>
          <w:szCs w:val="28"/>
        </w:rPr>
        <w:t xml:space="preserve"> "</w:t>
      </w:r>
      <w:r w:rsidRPr="00B876DA">
        <w:rPr>
          <w:sz w:val="28"/>
          <w:szCs w:val="28"/>
        </w:rPr>
        <w:t>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техническом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регулировании</w:t>
      </w:r>
      <w:r w:rsidR="00B876DA" w:rsidRPr="00B876DA">
        <w:rPr>
          <w:sz w:val="28"/>
          <w:szCs w:val="28"/>
        </w:rPr>
        <w:t>"</w:t>
      </w:r>
      <w:r w:rsidRPr="00B876DA">
        <w:rPr>
          <w:sz w:val="28"/>
          <w:szCs w:val="28"/>
        </w:rPr>
        <w:t>.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К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нормативным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документам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стандартизации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относятся</w:t>
      </w:r>
      <w:r w:rsidR="00B876DA" w:rsidRPr="00B876DA">
        <w:rPr>
          <w:sz w:val="28"/>
          <w:szCs w:val="28"/>
        </w:rPr>
        <w:t>:</w:t>
      </w:r>
    </w:p>
    <w:p w:rsidR="00B876DA" w:rsidRPr="00B876DA" w:rsidRDefault="00082529" w:rsidP="00B876DA">
      <w:pPr>
        <w:pStyle w:val="text-v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государственные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стандарты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РФ,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применяемые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установленном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порядке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международные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стандарты,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правила,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нормы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рекомендации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стандартизации,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общероссийские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классификаторы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технико-экономической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информации</w:t>
      </w:r>
      <w:r w:rsidR="00B876DA" w:rsidRPr="00B876DA">
        <w:rPr>
          <w:sz w:val="28"/>
          <w:szCs w:val="28"/>
        </w:rPr>
        <w:t>;</w:t>
      </w:r>
    </w:p>
    <w:p w:rsidR="00082529" w:rsidRPr="00B876DA" w:rsidRDefault="00082529" w:rsidP="00B876DA">
      <w:pPr>
        <w:pStyle w:val="text-v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стандарты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организаций,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научно-технических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инженерных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обществ,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др.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общественных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объединений.</w:t>
      </w:r>
    </w:p>
    <w:p w:rsidR="00082529" w:rsidRPr="00B876DA" w:rsidRDefault="00082529" w:rsidP="00B876DA">
      <w:pPr>
        <w:pStyle w:val="tex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соответствии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Перечнем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видов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нормативных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правовых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актов,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содержащих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государственные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нормативные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требования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охраны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труда,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утвержденным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постановлением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Правительства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РФ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23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мая</w:t>
      </w:r>
      <w:r w:rsidR="00B876DA" w:rsidRPr="00B876D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B876DA">
          <w:rPr>
            <w:sz w:val="28"/>
            <w:szCs w:val="28"/>
          </w:rPr>
          <w:t>2000</w:t>
        </w:r>
        <w:r w:rsidR="00B876DA" w:rsidRPr="00B876DA">
          <w:rPr>
            <w:sz w:val="28"/>
            <w:szCs w:val="28"/>
          </w:rPr>
          <w:t xml:space="preserve"> </w:t>
        </w:r>
        <w:r w:rsidRPr="00B876DA">
          <w:rPr>
            <w:sz w:val="28"/>
            <w:szCs w:val="28"/>
          </w:rPr>
          <w:t>г</w:t>
        </w:r>
      </w:smartTag>
      <w:r w:rsidRPr="00B876DA">
        <w:rPr>
          <w:sz w:val="28"/>
          <w:szCs w:val="28"/>
        </w:rPr>
        <w:t>.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№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399,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систему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нормативных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правовых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актов,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содержащих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государственные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нормативные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требования</w:t>
      </w:r>
      <w:r w:rsidR="00B876DA" w:rsidRPr="00B876DA">
        <w:rPr>
          <w:sz w:val="28"/>
          <w:szCs w:val="28"/>
        </w:rPr>
        <w:t xml:space="preserve"> </w:t>
      </w:r>
      <w:r w:rsidRPr="00E90C32">
        <w:rPr>
          <w:i/>
          <w:iCs/>
          <w:sz w:val="28"/>
          <w:szCs w:val="28"/>
        </w:rPr>
        <w:t>охраны</w:t>
      </w:r>
      <w:r w:rsidR="00B876DA" w:rsidRPr="00E90C32">
        <w:rPr>
          <w:i/>
          <w:iCs/>
          <w:sz w:val="28"/>
          <w:szCs w:val="28"/>
        </w:rPr>
        <w:t xml:space="preserve"> </w:t>
      </w:r>
      <w:r w:rsidRPr="00E90C32">
        <w:rPr>
          <w:i/>
          <w:iCs/>
          <w:sz w:val="28"/>
          <w:szCs w:val="28"/>
        </w:rPr>
        <w:t>труда</w:t>
      </w:r>
      <w:r w:rsidRPr="00B876DA">
        <w:rPr>
          <w:sz w:val="28"/>
          <w:szCs w:val="28"/>
        </w:rPr>
        <w:t>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входят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стандарты,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образующие</w:t>
      </w:r>
      <w:r w:rsidR="00B876DA" w:rsidRPr="00B876DA">
        <w:rPr>
          <w:sz w:val="28"/>
          <w:szCs w:val="28"/>
        </w:rPr>
        <w:t xml:space="preserve"> </w:t>
      </w:r>
      <w:r w:rsidRPr="00E90C32">
        <w:rPr>
          <w:i/>
          <w:iCs/>
          <w:sz w:val="28"/>
          <w:szCs w:val="28"/>
        </w:rPr>
        <w:t>систему</w:t>
      </w:r>
      <w:r w:rsidR="00B876DA" w:rsidRPr="00E90C32">
        <w:rPr>
          <w:i/>
          <w:iCs/>
          <w:sz w:val="28"/>
          <w:szCs w:val="28"/>
        </w:rPr>
        <w:t xml:space="preserve"> </w:t>
      </w:r>
      <w:r w:rsidRPr="00E90C32">
        <w:rPr>
          <w:i/>
          <w:iCs/>
          <w:sz w:val="28"/>
          <w:szCs w:val="28"/>
        </w:rPr>
        <w:t>стандартов</w:t>
      </w:r>
      <w:r w:rsidR="00B876DA" w:rsidRPr="00E90C32">
        <w:rPr>
          <w:i/>
          <w:iCs/>
          <w:sz w:val="28"/>
          <w:szCs w:val="28"/>
        </w:rPr>
        <w:t xml:space="preserve"> </w:t>
      </w:r>
      <w:r w:rsidRPr="00E90C32">
        <w:rPr>
          <w:i/>
          <w:iCs/>
          <w:sz w:val="28"/>
          <w:szCs w:val="28"/>
        </w:rPr>
        <w:t>безопасности</w:t>
      </w:r>
      <w:r w:rsidR="00B876DA" w:rsidRPr="00E90C32">
        <w:rPr>
          <w:i/>
          <w:iCs/>
          <w:sz w:val="28"/>
          <w:szCs w:val="28"/>
        </w:rPr>
        <w:t xml:space="preserve"> </w:t>
      </w:r>
      <w:r w:rsidRPr="00E90C32">
        <w:rPr>
          <w:i/>
          <w:iCs/>
          <w:sz w:val="28"/>
          <w:szCs w:val="28"/>
        </w:rPr>
        <w:t>труда</w:t>
      </w:r>
      <w:r w:rsidR="00B876DA" w:rsidRPr="00B876DA">
        <w:rPr>
          <w:sz w:val="28"/>
          <w:szCs w:val="28"/>
        </w:rPr>
        <w:t xml:space="preserve"> (</w:t>
      </w:r>
      <w:r w:rsidRPr="00B876DA">
        <w:rPr>
          <w:sz w:val="28"/>
          <w:szCs w:val="28"/>
        </w:rPr>
        <w:t>ГОСТ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ССБТ</w:t>
      </w:r>
      <w:r w:rsidR="00B876DA" w:rsidRPr="00B876DA">
        <w:rPr>
          <w:sz w:val="28"/>
          <w:szCs w:val="28"/>
        </w:rPr>
        <w:t xml:space="preserve">), </w:t>
      </w:r>
      <w:r w:rsidRPr="00B876DA">
        <w:rPr>
          <w:sz w:val="28"/>
          <w:szCs w:val="28"/>
        </w:rPr>
        <w:t>разрабатываемые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утверждаемые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соответствии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общим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порядком,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устанавливаемым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национальным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органом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РФ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стандартизации</w:t>
      </w:r>
      <w:r w:rsidR="00B876DA" w:rsidRPr="00B876DA">
        <w:rPr>
          <w:sz w:val="28"/>
          <w:szCs w:val="28"/>
        </w:rPr>
        <w:t xml:space="preserve"> (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настоящее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время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Федеральное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агентство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техническому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регулированию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метрологии</w:t>
      </w:r>
      <w:r w:rsidR="00B876DA" w:rsidRPr="00B876DA">
        <w:rPr>
          <w:sz w:val="28"/>
          <w:szCs w:val="28"/>
        </w:rPr>
        <w:t>).</w:t>
      </w:r>
    </w:p>
    <w:p w:rsidR="00B876DA" w:rsidRPr="00B876DA" w:rsidRDefault="00082529" w:rsidP="00B876DA">
      <w:pPr>
        <w:pStyle w:val="tex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частности,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ГОСТ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ССБТ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разрабатываются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вводятся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действие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основании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основополагающих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документов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Государственной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системы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стандартизации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РФ,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включая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положения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требования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национальных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стандартов</w:t>
      </w:r>
      <w:r w:rsidR="00B876DA" w:rsidRPr="00B876DA">
        <w:rPr>
          <w:sz w:val="28"/>
          <w:szCs w:val="28"/>
        </w:rPr>
        <w:t>:</w:t>
      </w:r>
    </w:p>
    <w:p w:rsidR="00B876DA" w:rsidRPr="00B876DA" w:rsidRDefault="00082529" w:rsidP="00B876DA">
      <w:pPr>
        <w:pStyle w:val="text-v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ГОСТ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1.0</w:t>
      </w:r>
      <w:r w:rsidR="00B876DA" w:rsidRPr="00B876DA">
        <w:rPr>
          <w:sz w:val="28"/>
          <w:szCs w:val="28"/>
        </w:rPr>
        <w:t xml:space="preserve"> "</w:t>
      </w:r>
      <w:r w:rsidRPr="00B876DA">
        <w:rPr>
          <w:sz w:val="28"/>
          <w:szCs w:val="28"/>
        </w:rPr>
        <w:t>Государственная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система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стандартизации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РФ.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Основные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положения</w:t>
      </w:r>
      <w:r w:rsidR="00B876DA" w:rsidRPr="00B876DA">
        <w:rPr>
          <w:sz w:val="28"/>
          <w:szCs w:val="28"/>
        </w:rPr>
        <w:t>";</w:t>
      </w:r>
    </w:p>
    <w:p w:rsidR="00B876DA" w:rsidRPr="00B876DA" w:rsidRDefault="00082529" w:rsidP="00B876DA">
      <w:pPr>
        <w:pStyle w:val="text-v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ГОСТ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1.2</w:t>
      </w:r>
      <w:r w:rsidR="00B876DA" w:rsidRPr="00B876DA">
        <w:rPr>
          <w:sz w:val="28"/>
          <w:szCs w:val="28"/>
        </w:rPr>
        <w:t xml:space="preserve"> "</w:t>
      </w:r>
      <w:r w:rsidRPr="00B876DA">
        <w:rPr>
          <w:sz w:val="28"/>
          <w:szCs w:val="28"/>
        </w:rPr>
        <w:t>Государственная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система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стандартизации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РФ.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Порядок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разработки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государственных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стандартов</w:t>
      </w:r>
      <w:r w:rsidR="00B876DA" w:rsidRPr="00B876DA">
        <w:rPr>
          <w:sz w:val="28"/>
          <w:szCs w:val="28"/>
        </w:rPr>
        <w:t>";</w:t>
      </w:r>
    </w:p>
    <w:p w:rsidR="00B876DA" w:rsidRPr="00B876DA" w:rsidRDefault="00082529" w:rsidP="00B876DA">
      <w:pPr>
        <w:pStyle w:val="text-v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ГОСТ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1.5</w:t>
      </w:r>
      <w:r w:rsidR="00B876DA" w:rsidRPr="00B876DA">
        <w:rPr>
          <w:sz w:val="28"/>
          <w:szCs w:val="28"/>
        </w:rPr>
        <w:t xml:space="preserve"> "</w:t>
      </w:r>
      <w:r w:rsidRPr="00B876DA">
        <w:rPr>
          <w:sz w:val="28"/>
          <w:szCs w:val="28"/>
        </w:rPr>
        <w:t>Государственная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система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стандартизации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РФ.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Общие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требования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к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построению,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изложению,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оформлению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содержанию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стандартов</w:t>
      </w:r>
      <w:r w:rsidR="00B876DA" w:rsidRPr="00B876DA">
        <w:rPr>
          <w:sz w:val="28"/>
          <w:szCs w:val="28"/>
        </w:rPr>
        <w:t>";</w:t>
      </w:r>
    </w:p>
    <w:p w:rsidR="00082529" w:rsidRPr="00B876DA" w:rsidRDefault="00082529" w:rsidP="00B876DA">
      <w:pPr>
        <w:pStyle w:val="text-v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ГОСТ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12.0.001</w:t>
      </w:r>
      <w:r w:rsidR="00B876DA" w:rsidRPr="00B876DA">
        <w:rPr>
          <w:sz w:val="28"/>
          <w:szCs w:val="28"/>
        </w:rPr>
        <w:t xml:space="preserve"> "</w:t>
      </w:r>
      <w:r w:rsidRPr="00B876DA">
        <w:rPr>
          <w:sz w:val="28"/>
          <w:szCs w:val="28"/>
        </w:rPr>
        <w:t>Система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стандартов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безопасности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труда.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Основные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положения</w:t>
      </w:r>
      <w:r w:rsidR="00B876DA" w:rsidRPr="00B876DA">
        <w:rPr>
          <w:sz w:val="28"/>
          <w:szCs w:val="28"/>
        </w:rPr>
        <w:t>"</w:t>
      </w:r>
      <w:r w:rsidRPr="00B876DA">
        <w:rPr>
          <w:sz w:val="28"/>
          <w:szCs w:val="28"/>
        </w:rPr>
        <w:t>.</w:t>
      </w:r>
    </w:p>
    <w:p w:rsidR="00B876DA" w:rsidRPr="00B876DA" w:rsidRDefault="00082529" w:rsidP="00B876DA">
      <w:pPr>
        <w:pStyle w:val="tex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соответствии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</w:t>
      </w:r>
      <w:r w:rsidR="00B876DA" w:rsidRPr="00B876DA">
        <w:rPr>
          <w:sz w:val="28"/>
          <w:szCs w:val="28"/>
        </w:rPr>
        <w:t>.2</w:t>
      </w:r>
      <w:r w:rsidRPr="00B876DA">
        <w:rPr>
          <w:sz w:val="28"/>
          <w:szCs w:val="28"/>
        </w:rPr>
        <w:t>11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ТК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РФ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государственные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нормативные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требования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обязательны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для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исполнения</w:t>
      </w:r>
      <w:r w:rsidR="00B876DA" w:rsidRPr="00B876DA">
        <w:rPr>
          <w:sz w:val="28"/>
          <w:szCs w:val="28"/>
        </w:rPr>
        <w:t xml:space="preserve"> </w:t>
      </w:r>
      <w:r w:rsidRPr="00E90C32">
        <w:rPr>
          <w:iCs/>
          <w:sz w:val="28"/>
          <w:szCs w:val="28"/>
        </w:rPr>
        <w:t>юридическими</w:t>
      </w:r>
      <w:r w:rsidR="00B876DA" w:rsidRPr="00E90C32">
        <w:rPr>
          <w:iCs/>
          <w:sz w:val="28"/>
          <w:szCs w:val="28"/>
        </w:rPr>
        <w:t xml:space="preserve"> </w:t>
      </w:r>
      <w:r w:rsidRPr="00E90C32">
        <w:rPr>
          <w:iCs/>
          <w:sz w:val="28"/>
          <w:szCs w:val="28"/>
        </w:rPr>
        <w:t>лицами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E90C32">
        <w:rPr>
          <w:iCs/>
          <w:sz w:val="28"/>
          <w:szCs w:val="28"/>
        </w:rPr>
        <w:t>физическими</w:t>
      </w:r>
      <w:r w:rsidR="00B876DA" w:rsidRPr="00E90C32">
        <w:rPr>
          <w:iCs/>
          <w:sz w:val="28"/>
          <w:szCs w:val="28"/>
        </w:rPr>
        <w:t xml:space="preserve"> </w:t>
      </w:r>
      <w:r w:rsidRPr="00E90C32">
        <w:rPr>
          <w:iCs/>
          <w:sz w:val="28"/>
          <w:szCs w:val="28"/>
        </w:rPr>
        <w:t>лицами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осуществлении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ими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любых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видов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деятельности,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т.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ч.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проектировании,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строительстве</w:t>
      </w:r>
      <w:r w:rsidR="00B876DA" w:rsidRPr="00B876DA">
        <w:rPr>
          <w:sz w:val="28"/>
          <w:szCs w:val="28"/>
        </w:rPr>
        <w:t xml:space="preserve"> (</w:t>
      </w:r>
      <w:r w:rsidRPr="00B876DA">
        <w:rPr>
          <w:sz w:val="28"/>
          <w:szCs w:val="28"/>
        </w:rPr>
        <w:t>реконструкции</w:t>
      </w:r>
      <w:r w:rsidR="00B876DA" w:rsidRPr="00B876DA">
        <w:rPr>
          <w:sz w:val="28"/>
          <w:szCs w:val="28"/>
        </w:rPr>
        <w:t xml:space="preserve">)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эксплуатации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объектов,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конструировании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машин,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механизмов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др.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оборудования,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разработке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технологических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процессов,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организации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производства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E90C32">
        <w:rPr>
          <w:iCs/>
          <w:sz w:val="28"/>
          <w:szCs w:val="28"/>
        </w:rPr>
        <w:t>труда</w:t>
      </w:r>
      <w:r w:rsidRPr="00B876DA">
        <w:rPr>
          <w:sz w:val="28"/>
          <w:szCs w:val="28"/>
        </w:rPr>
        <w:t>.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Вместе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тем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после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введения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действие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ФЗ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27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декабря</w:t>
      </w:r>
      <w:r w:rsidR="00B876DA" w:rsidRPr="00B876D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B876DA">
          <w:rPr>
            <w:sz w:val="28"/>
            <w:szCs w:val="28"/>
          </w:rPr>
          <w:t>2002</w:t>
        </w:r>
        <w:r w:rsidR="00B876DA" w:rsidRPr="00B876DA">
          <w:rPr>
            <w:sz w:val="28"/>
            <w:szCs w:val="28"/>
          </w:rPr>
          <w:t xml:space="preserve"> </w:t>
        </w:r>
        <w:r w:rsidRPr="00B876DA">
          <w:rPr>
            <w:sz w:val="28"/>
            <w:szCs w:val="28"/>
          </w:rPr>
          <w:t>г</w:t>
        </w:r>
      </w:smartTag>
      <w:r w:rsidRPr="00B876DA">
        <w:rPr>
          <w:sz w:val="28"/>
          <w:szCs w:val="28"/>
        </w:rPr>
        <w:t>.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№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184-ФЗ</w:t>
      </w:r>
      <w:r w:rsidR="00B876DA" w:rsidRPr="00B876DA">
        <w:rPr>
          <w:sz w:val="28"/>
          <w:szCs w:val="28"/>
        </w:rPr>
        <w:t xml:space="preserve"> "</w:t>
      </w:r>
      <w:r w:rsidRPr="00B876DA">
        <w:rPr>
          <w:sz w:val="28"/>
          <w:szCs w:val="28"/>
        </w:rPr>
        <w:t>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техническом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регулировании</w:t>
      </w:r>
      <w:r w:rsidR="00B876DA" w:rsidRPr="00B876DA">
        <w:rPr>
          <w:sz w:val="28"/>
          <w:szCs w:val="28"/>
        </w:rPr>
        <w:t xml:space="preserve">"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соответствии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решениями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национального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органа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РФ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стандартизации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положения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продолжающих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свое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действие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стандартов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системы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СБТ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носят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обязательный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нормативный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характер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той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мере,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какой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они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соответствуют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целям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задачам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законодательства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техническом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регулировании,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именно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целям</w:t>
      </w:r>
      <w:r w:rsidR="00B876DA" w:rsidRPr="00B876DA">
        <w:rPr>
          <w:sz w:val="28"/>
          <w:szCs w:val="28"/>
        </w:rPr>
        <w:t>:</w:t>
      </w:r>
    </w:p>
    <w:p w:rsidR="00082529" w:rsidRPr="00B876DA" w:rsidRDefault="00082529" w:rsidP="00B876DA">
      <w:pPr>
        <w:pStyle w:val="text-v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защиты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жизни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или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здоровья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граждан,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имущества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физических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или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юридических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лиц,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государственного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или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муниципального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имущества,</w:t>
      </w:r>
    </w:p>
    <w:p w:rsidR="00082529" w:rsidRPr="00B876DA" w:rsidRDefault="00082529" w:rsidP="00B876DA">
      <w:pPr>
        <w:pStyle w:val="text-v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охраны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окружающей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среды,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жизни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или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здоровья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животных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растений,</w:t>
      </w:r>
    </w:p>
    <w:p w:rsidR="00082529" w:rsidRPr="00B876DA" w:rsidRDefault="00082529" w:rsidP="00B876DA">
      <w:pPr>
        <w:pStyle w:val="text-v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предупреждения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действий,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вводящих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заблуждение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приобретателей.</w:t>
      </w:r>
    </w:p>
    <w:p w:rsidR="00082529" w:rsidRPr="00B876DA" w:rsidRDefault="00082529" w:rsidP="00B876DA">
      <w:pPr>
        <w:pStyle w:val="tex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Информация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изменениях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стандартах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публикуется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установленном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порядке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ежегодно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издаваемом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национальным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органом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РФ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стандартизации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информационном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указателе</w:t>
      </w:r>
      <w:r w:rsidR="00B876DA" w:rsidRPr="00B876DA">
        <w:rPr>
          <w:sz w:val="28"/>
          <w:szCs w:val="28"/>
        </w:rPr>
        <w:t xml:space="preserve"> "</w:t>
      </w:r>
      <w:r w:rsidRPr="00B876DA">
        <w:rPr>
          <w:sz w:val="28"/>
          <w:szCs w:val="28"/>
        </w:rPr>
        <w:t>Национальные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стандарты</w:t>
      </w:r>
      <w:r w:rsidR="00B876DA" w:rsidRPr="00B876DA">
        <w:rPr>
          <w:sz w:val="28"/>
          <w:szCs w:val="28"/>
        </w:rPr>
        <w:t>"</w:t>
      </w:r>
      <w:r w:rsidRPr="00B876DA">
        <w:rPr>
          <w:sz w:val="28"/>
          <w:szCs w:val="28"/>
        </w:rPr>
        <w:t>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текст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изменений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поправок</w:t>
      </w:r>
      <w:r w:rsidR="00B876DA" w:rsidRPr="00B876DA">
        <w:rPr>
          <w:sz w:val="28"/>
          <w:szCs w:val="28"/>
        </w:rPr>
        <w:t xml:space="preserve"> -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ежемесячно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издаваемых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информационных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указателях</w:t>
      </w:r>
      <w:r w:rsidR="00B876DA" w:rsidRPr="00B876DA">
        <w:rPr>
          <w:sz w:val="28"/>
          <w:szCs w:val="28"/>
        </w:rPr>
        <w:t xml:space="preserve"> "</w:t>
      </w:r>
      <w:r w:rsidRPr="00B876DA">
        <w:rPr>
          <w:sz w:val="28"/>
          <w:szCs w:val="28"/>
        </w:rPr>
        <w:t>Национальные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стандарты</w:t>
      </w:r>
      <w:r w:rsidR="00B876DA" w:rsidRPr="00B876DA">
        <w:rPr>
          <w:sz w:val="28"/>
          <w:szCs w:val="28"/>
        </w:rPr>
        <w:t>"</w:t>
      </w:r>
      <w:r w:rsidRPr="00B876DA">
        <w:rPr>
          <w:sz w:val="28"/>
          <w:szCs w:val="28"/>
        </w:rPr>
        <w:t>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также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информационной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системе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общего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пользования</w:t>
      </w:r>
      <w:r w:rsidR="00B876DA" w:rsidRPr="00B876DA">
        <w:rPr>
          <w:sz w:val="28"/>
          <w:szCs w:val="28"/>
        </w:rPr>
        <w:t xml:space="preserve"> - </w:t>
      </w:r>
      <w:r w:rsidRPr="00B876DA">
        <w:rPr>
          <w:sz w:val="28"/>
          <w:szCs w:val="28"/>
        </w:rPr>
        <w:t>на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официальном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сайте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национального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органа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РФ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стандартизации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сети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Интернет.</w:t>
      </w:r>
    </w:p>
    <w:p w:rsidR="00082529" w:rsidRPr="00B876DA" w:rsidRDefault="00082529" w:rsidP="00B876DA">
      <w:pPr>
        <w:pStyle w:val="tex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Стандарты</w:t>
      </w:r>
      <w:r w:rsidR="00B876DA" w:rsidRPr="00B876DA">
        <w:rPr>
          <w:sz w:val="28"/>
          <w:szCs w:val="28"/>
        </w:rPr>
        <w:t xml:space="preserve"> </w:t>
      </w:r>
      <w:r w:rsidRPr="00E90C32">
        <w:rPr>
          <w:iCs/>
          <w:sz w:val="28"/>
          <w:szCs w:val="28"/>
        </w:rPr>
        <w:t>безопасности</w:t>
      </w:r>
      <w:r w:rsidR="00B876DA" w:rsidRPr="00E90C32">
        <w:rPr>
          <w:iCs/>
          <w:sz w:val="28"/>
          <w:szCs w:val="28"/>
        </w:rPr>
        <w:t xml:space="preserve"> </w:t>
      </w:r>
      <w:r w:rsidRPr="00E90C32">
        <w:rPr>
          <w:iCs/>
          <w:sz w:val="28"/>
          <w:szCs w:val="28"/>
        </w:rPr>
        <w:t>труда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организаций,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числе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коммерческих,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общественных,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научных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организаций,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саморегулируемых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организаций,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объединений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юридических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лиц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могут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разрабатываться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утверждаться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ими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самостоятельно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исходя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из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необходимости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применения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этих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стандартов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для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целей,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указанных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</w:t>
      </w:r>
      <w:r w:rsidR="00B876DA" w:rsidRPr="00B876DA">
        <w:rPr>
          <w:sz w:val="28"/>
          <w:szCs w:val="28"/>
        </w:rPr>
        <w:t>.1</w:t>
      </w:r>
      <w:r w:rsidRPr="00B876DA">
        <w:rPr>
          <w:sz w:val="28"/>
          <w:szCs w:val="28"/>
        </w:rPr>
        <w:t>1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ФЗ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27.12.02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№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184-ФЗ,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для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совершенствования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производства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обеспечения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качества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продукции,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выполнения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работ,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оказания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услуг,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также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для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распространения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использования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полученных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различных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областях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знаний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результатов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исследований</w:t>
      </w:r>
      <w:r w:rsidR="00B876DA" w:rsidRPr="00B876DA">
        <w:rPr>
          <w:sz w:val="28"/>
          <w:szCs w:val="28"/>
        </w:rPr>
        <w:t xml:space="preserve"> (</w:t>
      </w:r>
      <w:r w:rsidRPr="00B876DA">
        <w:rPr>
          <w:sz w:val="28"/>
          <w:szCs w:val="28"/>
        </w:rPr>
        <w:t>испытаний</w:t>
      </w:r>
      <w:r w:rsidR="00B876DA" w:rsidRPr="00B876DA">
        <w:rPr>
          <w:sz w:val="28"/>
          <w:szCs w:val="28"/>
        </w:rPr>
        <w:t xml:space="preserve">), </w:t>
      </w:r>
      <w:r w:rsidRPr="00B876DA">
        <w:rPr>
          <w:sz w:val="28"/>
          <w:szCs w:val="28"/>
        </w:rPr>
        <w:t>измерений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разработок.</w:t>
      </w:r>
    </w:p>
    <w:p w:rsidR="00082529" w:rsidRPr="00B876DA" w:rsidRDefault="00082529" w:rsidP="00B876DA">
      <w:pPr>
        <w:pStyle w:val="tex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Порядок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разработки,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утверждения,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учета,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изменения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отмены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стандартов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организаций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устанавливается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ими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самостоятельно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учетом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положений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</w:t>
      </w:r>
      <w:r w:rsidR="00B876DA" w:rsidRPr="00B876DA">
        <w:rPr>
          <w:sz w:val="28"/>
          <w:szCs w:val="28"/>
        </w:rPr>
        <w:t>.1</w:t>
      </w:r>
      <w:r w:rsidRPr="00B876DA">
        <w:rPr>
          <w:sz w:val="28"/>
          <w:szCs w:val="28"/>
        </w:rPr>
        <w:t>2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указанного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ФЗ.</w:t>
      </w:r>
    </w:p>
    <w:p w:rsidR="00082529" w:rsidRPr="00B876DA" w:rsidRDefault="00082529" w:rsidP="00B876DA">
      <w:pPr>
        <w:pStyle w:val="tex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Стандарты</w:t>
      </w:r>
      <w:r w:rsidR="00B876DA" w:rsidRPr="00B876DA">
        <w:rPr>
          <w:sz w:val="28"/>
          <w:szCs w:val="28"/>
        </w:rPr>
        <w:t xml:space="preserve"> </w:t>
      </w:r>
      <w:r w:rsidRPr="00E90C32">
        <w:rPr>
          <w:iCs/>
          <w:sz w:val="28"/>
          <w:szCs w:val="28"/>
        </w:rPr>
        <w:t>безопасности</w:t>
      </w:r>
      <w:r w:rsidR="00B876DA" w:rsidRPr="00E90C32">
        <w:rPr>
          <w:iCs/>
          <w:sz w:val="28"/>
          <w:szCs w:val="28"/>
        </w:rPr>
        <w:t xml:space="preserve"> </w:t>
      </w:r>
      <w:r w:rsidRPr="00E90C32">
        <w:rPr>
          <w:iCs/>
          <w:sz w:val="28"/>
          <w:szCs w:val="28"/>
        </w:rPr>
        <w:t>труда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организаций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применяются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равным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образом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равной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мере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независимо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страны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(</w:t>
      </w:r>
      <w:r w:rsidRPr="00B876DA">
        <w:rPr>
          <w:sz w:val="28"/>
          <w:szCs w:val="28"/>
        </w:rPr>
        <w:t>или</w:t>
      </w:r>
      <w:r w:rsidR="00B876DA" w:rsidRPr="00B876DA">
        <w:rPr>
          <w:sz w:val="28"/>
          <w:szCs w:val="28"/>
        </w:rPr>
        <w:t xml:space="preserve">) </w:t>
      </w:r>
      <w:r w:rsidRPr="00B876DA">
        <w:rPr>
          <w:sz w:val="28"/>
          <w:szCs w:val="28"/>
        </w:rPr>
        <w:t>места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происхождения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продукции,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осуществления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процессов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производства,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эксплуатации,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хранения,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перевозки,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реализации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утилизации,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выполнения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работ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оказания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услуг,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видов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или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особенностей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сделок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(</w:t>
      </w:r>
      <w:r w:rsidRPr="00B876DA">
        <w:rPr>
          <w:sz w:val="28"/>
          <w:szCs w:val="28"/>
        </w:rPr>
        <w:t>или</w:t>
      </w:r>
      <w:r w:rsidR="00B876DA" w:rsidRPr="00B876DA">
        <w:rPr>
          <w:sz w:val="28"/>
          <w:szCs w:val="28"/>
        </w:rPr>
        <w:t xml:space="preserve">) </w:t>
      </w:r>
      <w:r w:rsidRPr="00B876DA">
        <w:rPr>
          <w:sz w:val="28"/>
          <w:szCs w:val="28"/>
        </w:rPr>
        <w:t>лиц,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которые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являются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изготовителями,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исполнителями,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продавцами,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приобретателями.</w:t>
      </w:r>
    </w:p>
    <w:p w:rsidR="00B876DA" w:rsidRPr="00B876DA" w:rsidRDefault="00082529" w:rsidP="00B876DA">
      <w:pPr>
        <w:pStyle w:val="tex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B876DA">
        <w:rPr>
          <w:sz w:val="28"/>
          <w:szCs w:val="28"/>
        </w:rPr>
        <w:t>Стандарты</w:t>
      </w:r>
      <w:r w:rsidR="00B876DA" w:rsidRPr="00B876DA">
        <w:rPr>
          <w:sz w:val="28"/>
          <w:szCs w:val="28"/>
        </w:rPr>
        <w:t xml:space="preserve"> </w:t>
      </w:r>
      <w:r w:rsidRPr="00E90C32">
        <w:rPr>
          <w:iCs/>
          <w:sz w:val="28"/>
          <w:szCs w:val="28"/>
        </w:rPr>
        <w:t>безопасности</w:t>
      </w:r>
      <w:r w:rsidR="00B876DA" w:rsidRPr="00E90C32">
        <w:rPr>
          <w:iCs/>
          <w:sz w:val="28"/>
          <w:szCs w:val="28"/>
        </w:rPr>
        <w:t xml:space="preserve"> </w:t>
      </w:r>
      <w:r w:rsidRPr="00E90C32">
        <w:rPr>
          <w:iCs/>
          <w:sz w:val="28"/>
          <w:szCs w:val="28"/>
        </w:rPr>
        <w:t>труда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организаций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должны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соответствовать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требованиям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технических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регламентов,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национальных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стандартов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нормативных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правовых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актов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в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области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промышленной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безопасности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и</w:t>
      </w:r>
      <w:r w:rsidR="00B876DA" w:rsidRPr="00B876DA">
        <w:rPr>
          <w:sz w:val="28"/>
          <w:szCs w:val="28"/>
        </w:rPr>
        <w:t xml:space="preserve"> </w:t>
      </w:r>
      <w:r w:rsidRPr="00B876DA">
        <w:rPr>
          <w:sz w:val="28"/>
          <w:szCs w:val="28"/>
        </w:rPr>
        <w:t>стандартизации.</w:t>
      </w:r>
    </w:p>
    <w:p w:rsidR="000C5E47" w:rsidRPr="00B876DA" w:rsidRDefault="00B876DA" w:rsidP="00B876DA">
      <w:pPr>
        <w:pStyle w:val="1"/>
      </w:pPr>
      <w:bookmarkStart w:id="7" w:name="_Toc245903737"/>
      <w:r>
        <w:br w:type="page"/>
      </w:r>
      <w:bookmarkStart w:id="8" w:name="_Toc280114574"/>
      <w:r w:rsidR="00082529" w:rsidRPr="00B876DA">
        <w:t>4.</w:t>
      </w:r>
      <w:r w:rsidRPr="00B876DA">
        <w:t xml:space="preserve"> </w:t>
      </w:r>
      <w:r w:rsidR="000C5E47" w:rsidRPr="00B876DA">
        <w:t>Основная</w:t>
      </w:r>
      <w:r w:rsidRPr="00B876DA">
        <w:t xml:space="preserve"> </w:t>
      </w:r>
      <w:r w:rsidR="000C5E47" w:rsidRPr="00B876DA">
        <w:t>законодательная</w:t>
      </w:r>
      <w:r w:rsidRPr="00B876DA">
        <w:t xml:space="preserve"> </w:t>
      </w:r>
      <w:r w:rsidR="000C5E47" w:rsidRPr="00B876DA">
        <w:t>и</w:t>
      </w:r>
      <w:r w:rsidRPr="00B876DA">
        <w:t xml:space="preserve"> </w:t>
      </w:r>
      <w:r w:rsidR="000C5E47" w:rsidRPr="00B876DA">
        <w:t>нормативно-техническая</w:t>
      </w:r>
      <w:r w:rsidRPr="00B876DA">
        <w:t xml:space="preserve"> </w:t>
      </w:r>
      <w:r w:rsidR="000C5E47" w:rsidRPr="00B876DA">
        <w:t>документация</w:t>
      </w:r>
      <w:r w:rsidRPr="00B876DA">
        <w:t xml:space="preserve"> </w:t>
      </w:r>
      <w:r w:rsidR="000C5E47" w:rsidRPr="00B876DA">
        <w:t>по</w:t>
      </w:r>
      <w:r w:rsidRPr="00B876DA">
        <w:t xml:space="preserve"> </w:t>
      </w:r>
      <w:r w:rsidR="000C5E47" w:rsidRPr="00B876DA">
        <w:t>чрезвычайным</w:t>
      </w:r>
      <w:r w:rsidRPr="00B876DA">
        <w:t xml:space="preserve"> </w:t>
      </w:r>
      <w:r w:rsidR="000C5E47" w:rsidRPr="00B876DA">
        <w:t>ситуациям</w:t>
      </w:r>
      <w:bookmarkEnd w:id="7"/>
      <w:bookmarkEnd w:id="8"/>
    </w:p>
    <w:p w:rsidR="00B876DA" w:rsidRDefault="00B876DA" w:rsidP="00B876DA">
      <w:pPr>
        <w:tabs>
          <w:tab w:val="left" w:pos="726"/>
        </w:tabs>
      </w:pPr>
    </w:p>
    <w:p w:rsidR="0091029A" w:rsidRPr="00B876DA" w:rsidRDefault="0091029A" w:rsidP="00B876DA">
      <w:pPr>
        <w:tabs>
          <w:tab w:val="left" w:pos="726"/>
        </w:tabs>
      </w:pPr>
      <w:r w:rsidRPr="00B876DA">
        <w:t>Правовую</w:t>
      </w:r>
      <w:r w:rsidR="00B876DA" w:rsidRPr="00B876DA">
        <w:t xml:space="preserve"> </w:t>
      </w:r>
      <w:r w:rsidRPr="00B876DA">
        <w:t>основу</w:t>
      </w:r>
      <w:r w:rsidR="00B876DA" w:rsidRPr="00B876DA">
        <w:t xml:space="preserve"> </w:t>
      </w:r>
      <w:r w:rsidRPr="00B876DA">
        <w:t>защиты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ЧС</w:t>
      </w:r>
      <w:r w:rsidR="00B876DA" w:rsidRPr="00B876DA">
        <w:t xml:space="preserve"> </w:t>
      </w:r>
      <w:r w:rsidRPr="00B876DA">
        <w:t>составляет</w:t>
      </w:r>
      <w:r w:rsidR="00B876DA" w:rsidRPr="00B876DA">
        <w:t xml:space="preserve"> </w:t>
      </w:r>
      <w:r w:rsidRPr="00B876DA">
        <w:t>отдельные</w:t>
      </w:r>
      <w:r w:rsidR="00B876DA" w:rsidRPr="00B876DA">
        <w:t xml:space="preserve"> </w:t>
      </w:r>
      <w:r w:rsidRPr="00B876DA">
        <w:t>разделы</w:t>
      </w:r>
      <w:r w:rsidR="00B876DA" w:rsidRPr="00B876DA">
        <w:t xml:space="preserve"> </w:t>
      </w:r>
      <w:r w:rsidRPr="00B876DA">
        <w:t>законов</w:t>
      </w:r>
      <w:r w:rsidR="00B876DA" w:rsidRPr="00B876DA">
        <w:t xml:space="preserve"> "</w:t>
      </w:r>
      <w:r w:rsidRPr="00B876DA">
        <w:t>Об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природной</w:t>
      </w:r>
      <w:r w:rsidR="00B876DA" w:rsidRPr="00B876DA">
        <w:t xml:space="preserve"> </w:t>
      </w:r>
      <w:r w:rsidRPr="00B876DA">
        <w:t>среды</w:t>
      </w:r>
      <w:r w:rsidR="00B876DA" w:rsidRPr="00B876DA">
        <w:t>"</w:t>
      </w:r>
      <w:r w:rsidRPr="00B876DA">
        <w:t>,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>"</w:t>
      </w:r>
      <w:r w:rsidRPr="00B876DA">
        <w:t>,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ситуациях</w:t>
      </w:r>
      <w:r w:rsidR="00B876DA" w:rsidRPr="00B876DA">
        <w:t>"</w:t>
      </w:r>
      <w:r w:rsidRPr="00B876DA">
        <w:t>,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пожарной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>"</w:t>
      </w:r>
      <w:r w:rsidRPr="00B876DA">
        <w:t>.</w:t>
      </w:r>
      <w:r w:rsidR="00B876DA" w:rsidRPr="00B876DA">
        <w:t xml:space="preserve"> </w:t>
      </w:r>
      <w:r w:rsidRPr="00B876DA">
        <w:t>Основополагающим</w:t>
      </w:r>
      <w:r w:rsidR="00B876DA" w:rsidRPr="00B876DA">
        <w:t xml:space="preserve"> </w:t>
      </w:r>
      <w:r w:rsidRPr="00B876DA">
        <w:t>законом,</w:t>
      </w:r>
      <w:r w:rsidR="00B876DA" w:rsidRPr="00B876DA">
        <w:t xml:space="preserve"> </w:t>
      </w:r>
      <w:r w:rsidRPr="00B876DA">
        <w:t>регламентирующим</w:t>
      </w:r>
      <w:r w:rsidR="00B876DA" w:rsidRPr="00B876DA">
        <w:t xml:space="preserve"> </w:t>
      </w:r>
      <w:r w:rsidRPr="00B876DA">
        <w:t>организацию</w:t>
      </w:r>
      <w:r w:rsidR="00B876DA" w:rsidRPr="00B876DA">
        <w:t xml:space="preserve"> </w:t>
      </w:r>
      <w:r w:rsidRPr="00B876DA">
        <w:t>работ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профилактике,</w:t>
      </w:r>
      <w:r w:rsidR="00B876DA" w:rsidRPr="00B876DA">
        <w:t xml:space="preserve"> </w:t>
      </w:r>
      <w:r w:rsidRPr="00B876DA">
        <w:t>порядку</w:t>
      </w:r>
      <w:r w:rsidR="00B876DA" w:rsidRPr="00B876DA">
        <w:t xml:space="preserve"> </w:t>
      </w:r>
      <w:r w:rsidRPr="00B876DA">
        <w:t>действий,</w:t>
      </w:r>
      <w:r w:rsidR="00B876DA" w:rsidRPr="00B876DA">
        <w:t xml:space="preserve"> </w:t>
      </w:r>
      <w:r w:rsidRPr="00B876DA">
        <w:t>ликвидации</w:t>
      </w:r>
      <w:r w:rsidR="00B876DA" w:rsidRPr="00B876DA">
        <w:t xml:space="preserve"> </w:t>
      </w:r>
      <w:r w:rsidRPr="00B876DA">
        <w:t>последствий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ситуаций,</w:t>
      </w:r>
      <w:r w:rsidR="00B876DA" w:rsidRPr="00B876DA">
        <w:t xml:space="preserve"> </w:t>
      </w:r>
      <w:r w:rsidRPr="00B876DA">
        <w:t>является</w:t>
      </w:r>
      <w:r w:rsidR="00B876DA" w:rsidRPr="00B876DA">
        <w:t xml:space="preserve"> </w:t>
      </w:r>
      <w:r w:rsidRPr="00B876DA">
        <w:t>Федеральный</w:t>
      </w:r>
      <w:r w:rsidR="00B876DA" w:rsidRPr="00B876DA">
        <w:t xml:space="preserve"> </w:t>
      </w:r>
      <w:r w:rsidRPr="00B876DA">
        <w:t>закон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21</w:t>
      </w:r>
      <w:r w:rsidR="00B876DA" w:rsidRPr="00B876DA">
        <w:t xml:space="preserve"> </w:t>
      </w:r>
      <w:r w:rsidRPr="00B876DA">
        <w:t>декабря</w:t>
      </w:r>
      <w:r w:rsidR="00B876DA" w:rsidRPr="00B876DA">
        <w:t xml:space="preserve"> </w:t>
      </w:r>
      <w:r w:rsidRPr="00B876DA">
        <w:t>1994г.</w:t>
      </w:r>
      <w:r w:rsidR="00B876DA" w:rsidRPr="00B876DA">
        <w:t xml:space="preserve"> </w:t>
      </w:r>
      <w:r w:rsidRPr="00B876DA">
        <w:t>№</w:t>
      </w:r>
      <w:r w:rsidR="00B876DA" w:rsidRPr="00B876DA">
        <w:t xml:space="preserve"> </w:t>
      </w:r>
      <w:r w:rsidRPr="00B876DA">
        <w:t>68-ФЗ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защите</w:t>
      </w:r>
      <w:r w:rsidR="00B876DA" w:rsidRPr="00B876DA">
        <w:t xml:space="preserve"> </w:t>
      </w:r>
      <w:r w:rsidRPr="00B876DA">
        <w:t>населения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территории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</w:t>
      </w:r>
      <w:r w:rsidR="00B876DA" w:rsidRPr="00B876DA">
        <w:t xml:space="preserve"> </w:t>
      </w:r>
      <w:r w:rsidRPr="00B876DA">
        <w:t>природного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техногенного</w:t>
      </w:r>
      <w:r w:rsidR="00B876DA" w:rsidRPr="00B876DA">
        <w:t xml:space="preserve"> </w:t>
      </w:r>
      <w:r w:rsidRPr="00B876DA">
        <w:t>характера</w:t>
      </w:r>
      <w:r w:rsidR="00B876DA" w:rsidRPr="00B876DA">
        <w:t>"</w:t>
      </w:r>
      <w:r w:rsidRPr="00B876DA">
        <w:t>.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В</w:t>
      </w:r>
      <w:r w:rsidR="00B876DA" w:rsidRPr="00B876DA">
        <w:t xml:space="preserve"> </w:t>
      </w:r>
      <w:r w:rsidRPr="00B876DA">
        <w:t>этом</w:t>
      </w:r>
      <w:r w:rsidR="00B876DA" w:rsidRPr="00B876DA">
        <w:t xml:space="preserve"> </w:t>
      </w:r>
      <w:r w:rsidRPr="00B876DA">
        <w:t>Законе</w:t>
      </w:r>
      <w:r w:rsidR="00B876DA" w:rsidRPr="00B876DA">
        <w:t xml:space="preserve"> </w:t>
      </w:r>
      <w:r w:rsidRPr="00B876DA">
        <w:t>определены</w:t>
      </w:r>
      <w:r w:rsidR="00B876DA" w:rsidRPr="00B876DA">
        <w:t xml:space="preserve"> </w:t>
      </w:r>
      <w:r w:rsidRPr="00B876DA">
        <w:t>общие</w:t>
      </w:r>
      <w:r w:rsidR="00B876DA" w:rsidRPr="00B876DA">
        <w:t xml:space="preserve"> </w:t>
      </w:r>
      <w:r w:rsidRPr="00B876DA">
        <w:t>для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</w:t>
      </w:r>
      <w:r w:rsidRPr="00B876DA">
        <w:t>организационно-правовые</w:t>
      </w:r>
      <w:r w:rsidR="00B876DA" w:rsidRPr="00B876DA">
        <w:t xml:space="preserve"> </w:t>
      </w:r>
      <w:r w:rsidRPr="00B876DA">
        <w:t>нормы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защиты</w:t>
      </w:r>
      <w:r w:rsidR="00B876DA" w:rsidRPr="00B876DA">
        <w:t xml:space="preserve"> </w:t>
      </w:r>
      <w:r w:rsidRPr="00B876DA">
        <w:t>граждан</w:t>
      </w:r>
      <w:r w:rsidR="00B876DA" w:rsidRPr="00B876DA">
        <w:t xml:space="preserve"> </w:t>
      </w:r>
      <w:r w:rsidRPr="00B876DA">
        <w:t>России,</w:t>
      </w:r>
      <w:r w:rsidR="00B876DA" w:rsidRPr="00B876DA">
        <w:t xml:space="preserve"> </w:t>
      </w:r>
      <w:r w:rsidRPr="00B876DA">
        <w:t>иностранных</w:t>
      </w:r>
      <w:r w:rsidR="00B876DA" w:rsidRPr="00B876DA">
        <w:t xml:space="preserve"> </w:t>
      </w:r>
      <w:r w:rsidRPr="00B876DA">
        <w:t>лиц</w:t>
      </w:r>
      <w:r w:rsidR="00B876DA" w:rsidRPr="00B876DA">
        <w:t xml:space="preserve"> </w:t>
      </w:r>
      <w:r w:rsidRPr="00B876DA">
        <w:t>без</w:t>
      </w:r>
      <w:r w:rsidR="00B876DA" w:rsidRPr="00B876DA">
        <w:t xml:space="preserve"> </w:t>
      </w:r>
      <w:r w:rsidRPr="00B876DA">
        <w:t>гражданства,</w:t>
      </w:r>
      <w:r w:rsidR="00B876DA" w:rsidRPr="00B876DA">
        <w:t xml:space="preserve"> </w:t>
      </w:r>
      <w:r w:rsidRPr="00B876DA">
        <w:t>находящихся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территории</w:t>
      </w:r>
      <w:r w:rsidR="00B876DA" w:rsidRPr="00B876DA">
        <w:t xml:space="preserve"> </w:t>
      </w:r>
      <w:r w:rsidRPr="00B876DA">
        <w:t>РФ,</w:t>
      </w:r>
      <w:r w:rsidR="00B876DA" w:rsidRPr="00B876DA">
        <w:t xml:space="preserve"> </w:t>
      </w:r>
      <w:r w:rsidRPr="00B876DA">
        <w:t>всего</w:t>
      </w:r>
      <w:r w:rsidR="00B876DA" w:rsidRPr="00B876DA">
        <w:t xml:space="preserve"> </w:t>
      </w:r>
      <w:r w:rsidRPr="00B876DA">
        <w:t>земельного,</w:t>
      </w:r>
      <w:r w:rsidR="00B876DA" w:rsidRPr="00B876DA">
        <w:t xml:space="preserve"> </w:t>
      </w:r>
      <w:r w:rsidRPr="00B876DA">
        <w:t>воздушного</w:t>
      </w:r>
      <w:r w:rsidR="00B876DA" w:rsidRPr="00B876DA">
        <w:t xml:space="preserve"> </w:t>
      </w:r>
      <w:r w:rsidRPr="00B876DA">
        <w:t>пространства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пределах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его</w:t>
      </w:r>
      <w:r w:rsidR="00B876DA" w:rsidRPr="00B876DA">
        <w:t xml:space="preserve"> </w:t>
      </w:r>
      <w:r w:rsidRPr="00B876DA">
        <w:t>части,</w:t>
      </w:r>
      <w:r w:rsidR="00B876DA" w:rsidRPr="00B876DA">
        <w:t xml:space="preserve"> </w:t>
      </w:r>
      <w:r w:rsidRPr="00B876DA">
        <w:t>объектов</w:t>
      </w:r>
      <w:r w:rsidR="00B876DA" w:rsidRPr="00B876DA">
        <w:t xml:space="preserve"> </w:t>
      </w:r>
      <w:r w:rsidRPr="00B876DA">
        <w:t>производственного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социального</w:t>
      </w:r>
      <w:r w:rsidR="00B876DA" w:rsidRPr="00B876DA">
        <w:t xml:space="preserve"> </w:t>
      </w:r>
      <w:r w:rsidRPr="00B876DA">
        <w:t>назначения,</w:t>
      </w:r>
      <w:r w:rsidR="00B876DA" w:rsidRPr="00B876DA">
        <w:t xml:space="preserve"> </w:t>
      </w:r>
      <w:r w:rsidRPr="00B876DA">
        <w:t>а</w:t>
      </w:r>
      <w:r w:rsidR="00B876DA" w:rsidRPr="00B876DA">
        <w:t xml:space="preserve"> </w:t>
      </w:r>
      <w:r w:rsidRPr="00B876DA">
        <w:t>также</w:t>
      </w:r>
      <w:r w:rsidR="00B876DA" w:rsidRPr="00B876DA">
        <w:t xml:space="preserve"> </w:t>
      </w:r>
      <w:r w:rsidRPr="00B876DA">
        <w:t>окружающее</w:t>
      </w:r>
      <w:r w:rsidR="00B876DA" w:rsidRPr="00B876DA">
        <w:t xml:space="preserve"> </w:t>
      </w:r>
      <w:r w:rsidRPr="00B876DA">
        <w:t>природной</w:t>
      </w:r>
      <w:r w:rsidR="00B876DA" w:rsidRPr="00B876DA">
        <w:t xml:space="preserve"> </w:t>
      </w:r>
      <w:r w:rsidRPr="00B876DA">
        <w:t>среды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</w:t>
      </w:r>
      <w:r w:rsidR="00B876DA" w:rsidRPr="00B876DA">
        <w:t xml:space="preserve"> </w:t>
      </w:r>
      <w:r w:rsidRPr="00B876DA">
        <w:t>природного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техногенного</w:t>
      </w:r>
      <w:r w:rsidR="00B876DA" w:rsidRPr="00B876DA">
        <w:t xml:space="preserve"> </w:t>
      </w:r>
      <w:r w:rsidRPr="00B876DA">
        <w:t>характера.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Основные</w:t>
      </w:r>
      <w:r w:rsidR="00B876DA" w:rsidRPr="00B876DA">
        <w:t xml:space="preserve"> </w:t>
      </w:r>
      <w:r w:rsidRPr="00B876DA">
        <w:t>цели</w:t>
      </w:r>
      <w:r w:rsidR="00B876DA" w:rsidRPr="00B876DA">
        <w:t xml:space="preserve"> </w:t>
      </w:r>
      <w:r w:rsidRPr="00B876DA">
        <w:t>закона</w:t>
      </w:r>
      <w:r w:rsidR="00B876DA" w:rsidRPr="00B876DA">
        <w:t xml:space="preserve">: </w:t>
      </w:r>
      <w:r w:rsidRPr="00B876DA">
        <w:t>предупреждение</w:t>
      </w:r>
      <w:r w:rsidR="00B876DA" w:rsidRPr="00B876DA">
        <w:t xml:space="preserve"> </w:t>
      </w:r>
      <w:r w:rsidRPr="00B876DA">
        <w:t>возникновения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развития</w:t>
      </w:r>
      <w:r w:rsidR="00B876DA" w:rsidRPr="00B876DA">
        <w:t xml:space="preserve"> </w:t>
      </w:r>
      <w:r w:rsidRPr="00B876DA">
        <w:t>ЧС,</w:t>
      </w:r>
      <w:r w:rsidR="00B876DA" w:rsidRPr="00B876DA">
        <w:t xml:space="preserve"> </w:t>
      </w:r>
      <w:r w:rsidRPr="00B876DA">
        <w:t>снижение</w:t>
      </w:r>
      <w:r w:rsidR="00B876DA" w:rsidRPr="00B876DA">
        <w:t xml:space="preserve"> </w:t>
      </w:r>
      <w:r w:rsidRPr="00B876DA">
        <w:t>размеров</w:t>
      </w:r>
      <w:r w:rsidR="00B876DA" w:rsidRPr="00B876DA">
        <w:t xml:space="preserve"> </w:t>
      </w:r>
      <w:r w:rsidRPr="00B876DA">
        <w:t>ущерба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потерь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ЧС,</w:t>
      </w:r>
      <w:r w:rsidR="00B876DA" w:rsidRPr="00B876DA">
        <w:t xml:space="preserve"> </w:t>
      </w:r>
      <w:r w:rsidRPr="00B876DA">
        <w:t>ликвидация</w:t>
      </w:r>
      <w:r w:rsidR="00B876DA" w:rsidRPr="00B876DA">
        <w:t xml:space="preserve"> </w:t>
      </w:r>
      <w:r w:rsidRPr="00B876DA">
        <w:t>ЧС.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Постановлением</w:t>
      </w:r>
      <w:r w:rsidR="00B876DA" w:rsidRPr="00B876DA">
        <w:t xml:space="preserve"> </w:t>
      </w:r>
      <w:r w:rsidRPr="00B876DA">
        <w:t>Правительства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</w:t>
      </w:r>
      <w:r w:rsidRPr="00B876DA">
        <w:t>утвержден</w:t>
      </w:r>
      <w:r w:rsidR="00B876DA" w:rsidRPr="00B876DA">
        <w:t xml:space="preserve"> </w:t>
      </w:r>
      <w:r w:rsidRPr="00B876DA">
        <w:t>Порядок</w:t>
      </w:r>
      <w:r w:rsidR="00B876DA" w:rsidRPr="00B876DA">
        <w:t xml:space="preserve"> </w:t>
      </w:r>
      <w:r w:rsidRPr="00B876DA">
        <w:t>подготовки</w:t>
      </w:r>
      <w:r w:rsidR="00B876DA" w:rsidRPr="00B876DA">
        <w:t xml:space="preserve"> </w:t>
      </w:r>
      <w:r w:rsidRPr="00B876DA">
        <w:t>населения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защиты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ситуаций,</w:t>
      </w:r>
      <w:r w:rsidR="00B876DA" w:rsidRPr="00B876DA">
        <w:t xml:space="preserve"> </w:t>
      </w:r>
      <w:r w:rsidRPr="00B876DA">
        <w:t>который</w:t>
      </w:r>
      <w:r w:rsidR="00B876DA" w:rsidRPr="00B876DA">
        <w:t xml:space="preserve"> </w:t>
      </w:r>
      <w:r w:rsidRPr="00B876DA">
        <w:t>определяет</w:t>
      </w:r>
      <w:r w:rsidR="00B876DA" w:rsidRPr="00B876DA">
        <w:t xml:space="preserve"> </w:t>
      </w:r>
      <w:r w:rsidRPr="00B876DA">
        <w:t>основные</w:t>
      </w:r>
      <w:r w:rsidR="00B876DA" w:rsidRPr="00B876DA">
        <w:t xml:space="preserve"> </w:t>
      </w:r>
      <w:r w:rsidRPr="00B876DA">
        <w:t>задачи,</w:t>
      </w:r>
      <w:r w:rsidR="00B876DA" w:rsidRPr="00B876DA">
        <w:t xml:space="preserve"> </w:t>
      </w:r>
      <w:r w:rsidRPr="00B876DA">
        <w:t>формы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методы</w:t>
      </w:r>
      <w:r w:rsidR="00B876DA" w:rsidRPr="00B876DA">
        <w:t xml:space="preserve"> </w:t>
      </w:r>
      <w:r w:rsidRPr="00B876DA">
        <w:t>подготовки</w:t>
      </w:r>
      <w:r w:rsidR="00B876DA" w:rsidRPr="00B876DA">
        <w:t xml:space="preserve"> </w:t>
      </w:r>
      <w:r w:rsidRPr="00B876DA">
        <w:t>населения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защиты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ситуаций,</w:t>
      </w:r>
      <w:r w:rsidR="00B876DA" w:rsidRPr="00B876DA">
        <w:t xml:space="preserve"> </w:t>
      </w:r>
      <w:r w:rsidRPr="00B876DA">
        <w:t>а</w:t>
      </w:r>
      <w:r w:rsidR="00B876DA" w:rsidRPr="00B876DA">
        <w:t xml:space="preserve"> </w:t>
      </w:r>
      <w:r w:rsidRPr="00B876DA">
        <w:t>также</w:t>
      </w:r>
      <w:r w:rsidR="00B876DA" w:rsidRPr="00B876DA">
        <w:t xml:space="preserve"> </w:t>
      </w:r>
      <w:r w:rsidRPr="00B876DA">
        <w:t>группы</w:t>
      </w:r>
      <w:r w:rsidR="00B876DA" w:rsidRPr="00B876DA">
        <w:t xml:space="preserve"> </w:t>
      </w:r>
      <w:r w:rsidRPr="00B876DA">
        <w:t>населения,</w:t>
      </w:r>
      <w:r w:rsidR="00B876DA" w:rsidRPr="00B876DA">
        <w:t xml:space="preserve"> </w:t>
      </w:r>
      <w:r w:rsidRPr="00B876DA">
        <w:t>которые</w:t>
      </w:r>
      <w:r w:rsidR="00B876DA" w:rsidRPr="00B876DA">
        <w:t xml:space="preserve"> </w:t>
      </w:r>
      <w:r w:rsidRPr="00B876DA">
        <w:t>проходят</w:t>
      </w:r>
      <w:r w:rsidR="00B876DA" w:rsidRPr="00B876DA">
        <w:t xml:space="preserve"> </w:t>
      </w:r>
      <w:r w:rsidRPr="00B876DA">
        <w:t>подготовку</w:t>
      </w:r>
      <w:r w:rsidR="00B876DA" w:rsidRPr="00B876DA">
        <w:t xml:space="preserve"> </w:t>
      </w:r>
      <w:r w:rsidRPr="00B876DA">
        <w:t>к</w:t>
      </w:r>
      <w:r w:rsidR="00B876DA" w:rsidRPr="00B876DA">
        <w:t xml:space="preserve"> </w:t>
      </w:r>
      <w:r w:rsidRPr="00B876DA">
        <w:t>действиям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ситуациях.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Подготовке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защиты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</w:t>
      </w:r>
      <w:r w:rsidR="00B876DA" w:rsidRPr="00B876DA">
        <w:t xml:space="preserve"> </w:t>
      </w:r>
      <w:r w:rsidRPr="00B876DA">
        <w:t>подлежат</w:t>
      </w:r>
      <w:r w:rsidR="00B876DA" w:rsidRPr="00B876DA">
        <w:t xml:space="preserve">: </w:t>
      </w:r>
      <w:r w:rsidRPr="00B876DA">
        <w:t>население,</w:t>
      </w:r>
      <w:r w:rsidR="00B876DA" w:rsidRPr="00B876DA">
        <w:t xml:space="preserve"> </w:t>
      </w:r>
      <w:r w:rsidRPr="00B876DA">
        <w:t>занятое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сферах</w:t>
      </w:r>
      <w:r w:rsidR="00B876DA" w:rsidRPr="00B876DA">
        <w:t xml:space="preserve"> </w:t>
      </w:r>
      <w:r w:rsidRPr="00B876DA">
        <w:t>производства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обслуживания,</w:t>
      </w:r>
      <w:r w:rsidR="00B876DA" w:rsidRPr="00B876DA">
        <w:t xml:space="preserve"> </w:t>
      </w:r>
      <w:r w:rsidRPr="00B876DA">
        <w:t>учащиеся</w:t>
      </w:r>
      <w:r w:rsidR="00B876DA" w:rsidRPr="00B876DA">
        <w:t xml:space="preserve"> </w:t>
      </w:r>
      <w:r w:rsidRPr="00B876DA">
        <w:t>общеобразовательных</w:t>
      </w:r>
      <w:r w:rsidR="00B876DA" w:rsidRPr="00B876DA">
        <w:t xml:space="preserve"> </w:t>
      </w:r>
      <w:r w:rsidRPr="00B876DA">
        <w:t>учреждений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учреждений</w:t>
      </w:r>
      <w:r w:rsidR="00B876DA" w:rsidRPr="00B876DA">
        <w:t xml:space="preserve"> </w:t>
      </w:r>
      <w:r w:rsidRPr="00B876DA">
        <w:t>начального,</w:t>
      </w:r>
      <w:r w:rsidR="00B876DA" w:rsidRPr="00B876DA">
        <w:t xml:space="preserve"> </w:t>
      </w:r>
      <w:r w:rsidRPr="00B876DA">
        <w:t>среднего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высшего</w:t>
      </w:r>
      <w:r w:rsidR="00B876DA" w:rsidRPr="00B876DA">
        <w:t xml:space="preserve"> </w:t>
      </w:r>
      <w:r w:rsidRPr="00B876DA">
        <w:t>профессионального</w:t>
      </w:r>
      <w:r w:rsidR="00B876DA" w:rsidRPr="00B876DA">
        <w:t xml:space="preserve"> </w:t>
      </w:r>
      <w:r w:rsidRPr="00B876DA">
        <w:t>образования.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Постановлением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24</w:t>
      </w:r>
      <w:r w:rsidR="00B876DA" w:rsidRPr="00B876DA">
        <w:t xml:space="preserve"> </w:t>
      </w:r>
      <w:r w:rsidRPr="00B876DA">
        <w:t>июля</w:t>
      </w:r>
      <w:r w:rsidR="00B876DA" w:rsidRPr="00B876DA">
        <w:t xml:space="preserve"> </w:t>
      </w:r>
      <w:r w:rsidRPr="00B876DA">
        <w:t>1995</w:t>
      </w:r>
      <w:r w:rsidR="00B876DA" w:rsidRPr="00B876DA">
        <w:t xml:space="preserve"> </w:t>
      </w:r>
      <w:r w:rsidRPr="00B876DA">
        <w:t>года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порядке</w:t>
      </w:r>
      <w:r w:rsidR="00B876DA" w:rsidRPr="00B876DA">
        <w:t xml:space="preserve"> </w:t>
      </w:r>
      <w:r w:rsidRPr="00B876DA">
        <w:t>подготовки</w:t>
      </w:r>
      <w:r w:rsidR="00B876DA" w:rsidRPr="00B876DA">
        <w:t xml:space="preserve"> </w:t>
      </w:r>
      <w:r w:rsidRPr="00B876DA">
        <w:t>населения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защиты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ЧС</w:t>
      </w:r>
      <w:r w:rsidR="00B876DA" w:rsidRPr="00B876DA">
        <w:t xml:space="preserve">" </w:t>
      </w:r>
      <w:r w:rsidRPr="00B876DA">
        <w:t>определены</w:t>
      </w:r>
      <w:r w:rsidR="00B876DA" w:rsidRPr="00B876DA">
        <w:t xml:space="preserve"> </w:t>
      </w:r>
      <w:r w:rsidRPr="00B876DA">
        <w:t>основные</w:t>
      </w:r>
      <w:r w:rsidR="00B876DA" w:rsidRPr="00B876DA">
        <w:t xml:space="preserve"> </w:t>
      </w:r>
      <w:r w:rsidRPr="00B876DA">
        <w:t>задачи,</w:t>
      </w:r>
      <w:r w:rsidR="00B876DA" w:rsidRPr="00B876DA">
        <w:t xml:space="preserve"> </w:t>
      </w:r>
      <w:r w:rsidRPr="00B876DA">
        <w:t>формы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методы</w:t>
      </w:r>
      <w:r w:rsidR="00B876DA" w:rsidRPr="00B876DA">
        <w:t xml:space="preserve"> </w:t>
      </w:r>
      <w:r w:rsidRPr="00B876DA">
        <w:t>подготовки</w:t>
      </w:r>
      <w:r w:rsidR="00B876DA" w:rsidRPr="00B876DA">
        <w:t xml:space="preserve"> </w:t>
      </w:r>
      <w:r w:rsidRPr="00B876DA">
        <w:t>населения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защиты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</w:t>
      </w:r>
      <w:r w:rsidR="00B876DA" w:rsidRPr="00B876DA">
        <w:t xml:space="preserve"> </w:t>
      </w:r>
      <w:r w:rsidRPr="00B876DA">
        <w:t>природного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техногенного</w:t>
      </w:r>
      <w:r w:rsidR="00B876DA" w:rsidRPr="00B876DA">
        <w:t xml:space="preserve"> </w:t>
      </w:r>
      <w:r w:rsidRPr="00B876DA">
        <w:t>характера.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Основные</w:t>
      </w:r>
      <w:r w:rsidR="00B876DA" w:rsidRPr="00B876DA">
        <w:t xml:space="preserve"> </w:t>
      </w:r>
      <w:r w:rsidRPr="00B876DA">
        <w:t>задачи</w:t>
      </w:r>
      <w:r w:rsidR="00B876DA" w:rsidRPr="00B876DA">
        <w:t xml:space="preserve"> </w:t>
      </w:r>
      <w:r w:rsidRPr="00B876DA">
        <w:t>подготовки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защиты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</w:t>
      </w:r>
      <w:r w:rsidR="00B876DA" w:rsidRPr="00B876DA">
        <w:t>:</w:t>
      </w:r>
    </w:p>
    <w:p w:rsidR="00B876DA" w:rsidRPr="00B876DA" w:rsidRDefault="0091029A" w:rsidP="00B876DA">
      <w:pPr>
        <w:numPr>
          <w:ilvl w:val="0"/>
          <w:numId w:val="3"/>
        </w:numPr>
        <w:tabs>
          <w:tab w:val="clear" w:pos="1440"/>
          <w:tab w:val="left" w:pos="726"/>
        </w:tabs>
        <w:ind w:left="0" w:firstLine="709"/>
      </w:pPr>
      <w:r w:rsidRPr="00B876DA">
        <w:t>Обучение</w:t>
      </w:r>
      <w:r w:rsidR="00B876DA" w:rsidRPr="00B876DA">
        <w:t xml:space="preserve"> </w:t>
      </w:r>
      <w:r w:rsidRPr="00B876DA">
        <w:t>всех</w:t>
      </w:r>
      <w:r w:rsidR="00B876DA" w:rsidRPr="00B876DA">
        <w:t xml:space="preserve"> </w:t>
      </w:r>
      <w:r w:rsidRPr="00B876DA">
        <w:t>групп</w:t>
      </w:r>
      <w:r w:rsidR="00B876DA" w:rsidRPr="00B876DA">
        <w:t xml:space="preserve"> </w:t>
      </w:r>
      <w:r w:rsidRPr="00B876DA">
        <w:t>населения</w:t>
      </w:r>
      <w:r w:rsidR="00B876DA" w:rsidRPr="00B876DA">
        <w:t xml:space="preserve"> </w:t>
      </w:r>
      <w:r w:rsidRPr="00B876DA">
        <w:t>правилам</w:t>
      </w:r>
      <w:r w:rsidR="00B876DA" w:rsidRPr="00B876DA">
        <w:t xml:space="preserve"> </w:t>
      </w:r>
      <w:r w:rsidRPr="00B876DA">
        <w:t>поведения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основным</w:t>
      </w:r>
      <w:r w:rsidR="00B876DA" w:rsidRPr="00B876DA">
        <w:t xml:space="preserve"> </w:t>
      </w:r>
      <w:r w:rsidRPr="00B876DA">
        <w:t>способам</w:t>
      </w:r>
      <w:r w:rsidR="00B876DA" w:rsidRPr="00B876DA">
        <w:t xml:space="preserve"> </w:t>
      </w:r>
      <w:r w:rsidRPr="00B876DA">
        <w:t>защиты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</w:t>
      </w:r>
      <w:r w:rsidR="00B876DA" w:rsidRPr="00B876DA">
        <w:t>;</w:t>
      </w:r>
    </w:p>
    <w:p w:rsidR="00B876DA" w:rsidRPr="00B876DA" w:rsidRDefault="0091029A" w:rsidP="00B876DA">
      <w:pPr>
        <w:numPr>
          <w:ilvl w:val="0"/>
          <w:numId w:val="3"/>
        </w:numPr>
        <w:tabs>
          <w:tab w:val="clear" w:pos="1440"/>
          <w:tab w:val="left" w:pos="726"/>
        </w:tabs>
        <w:ind w:left="0" w:firstLine="709"/>
      </w:pPr>
      <w:r w:rsidRPr="00B876DA">
        <w:t>Обучение</w:t>
      </w:r>
      <w:r w:rsidR="00B876DA" w:rsidRPr="00B876DA">
        <w:t xml:space="preserve"> </w:t>
      </w:r>
      <w:r w:rsidRPr="00B876DA">
        <w:t>приемам</w:t>
      </w:r>
      <w:r w:rsidR="00B876DA" w:rsidRPr="00B876DA">
        <w:t xml:space="preserve"> </w:t>
      </w:r>
      <w:r w:rsidRPr="00B876DA">
        <w:t>оказания</w:t>
      </w:r>
      <w:r w:rsidR="00B876DA" w:rsidRPr="00B876DA">
        <w:t xml:space="preserve"> </w:t>
      </w:r>
      <w:r w:rsidRPr="00B876DA">
        <w:t>первой</w:t>
      </w:r>
      <w:r w:rsidR="00B876DA" w:rsidRPr="00B876DA">
        <w:t xml:space="preserve"> </w:t>
      </w:r>
      <w:r w:rsidRPr="00B876DA">
        <w:t>медицинской</w:t>
      </w:r>
      <w:r w:rsidR="00B876DA" w:rsidRPr="00B876DA">
        <w:t xml:space="preserve"> </w:t>
      </w:r>
      <w:r w:rsidRPr="00B876DA">
        <w:t>помощи</w:t>
      </w:r>
      <w:r w:rsidR="00B876DA" w:rsidRPr="00B876DA">
        <w:t xml:space="preserve"> </w:t>
      </w:r>
      <w:r w:rsidRPr="00B876DA">
        <w:t>пострадавшим</w:t>
      </w:r>
      <w:r w:rsidR="00B876DA" w:rsidRPr="00B876DA">
        <w:t>;</w:t>
      </w:r>
    </w:p>
    <w:p w:rsidR="00B876DA" w:rsidRPr="00B876DA" w:rsidRDefault="0091029A" w:rsidP="00B876DA">
      <w:pPr>
        <w:numPr>
          <w:ilvl w:val="0"/>
          <w:numId w:val="3"/>
        </w:numPr>
        <w:tabs>
          <w:tab w:val="clear" w:pos="1440"/>
          <w:tab w:val="left" w:pos="726"/>
        </w:tabs>
        <w:ind w:left="0" w:firstLine="709"/>
      </w:pPr>
      <w:r w:rsidRPr="00B876DA">
        <w:t>Ознакомление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правилами</w:t>
      </w:r>
      <w:r w:rsidR="00B876DA" w:rsidRPr="00B876DA">
        <w:t xml:space="preserve"> </w:t>
      </w:r>
      <w:r w:rsidRPr="00B876DA">
        <w:t>пользования</w:t>
      </w:r>
      <w:r w:rsidR="00B876DA" w:rsidRPr="00B876DA">
        <w:t xml:space="preserve"> </w:t>
      </w:r>
      <w:r w:rsidRPr="00B876DA">
        <w:t>коллективными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индивидуальными</w:t>
      </w:r>
      <w:r w:rsidR="00B876DA" w:rsidRPr="00B876DA">
        <w:t xml:space="preserve"> </w:t>
      </w:r>
      <w:r w:rsidRPr="00B876DA">
        <w:t>средствами</w:t>
      </w:r>
      <w:r w:rsidR="00B876DA" w:rsidRPr="00B876DA">
        <w:t xml:space="preserve"> </w:t>
      </w:r>
      <w:r w:rsidRPr="00B876DA">
        <w:t>защиты</w:t>
      </w:r>
      <w:r w:rsidR="00B876DA" w:rsidRPr="00B876DA">
        <w:t>;</w:t>
      </w:r>
    </w:p>
    <w:p w:rsidR="00B876DA" w:rsidRPr="00B876DA" w:rsidRDefault="0091029A" w:rsidP="00B876DA">
      <w:pPr>
        <w:numPr>
          <w:ilvl w:val="0"/>
          <w:numId w:val="3"/>
        </w:numPr>
        <w:tabs>
          <w:tab w:val="clear" w:pos="1440"/>
          <w:tab w:val="left" w:pos="726"/>
        </w:tabs>
        <w:ind w:left="0" w:firstLine="709"/>
      </w:pPr>
      <w:r w:rsidRPr="00B876DA">
        <w:t>Подготовка</w:t>
      </w:r>
      <w:r w:rsidR="00B876DA" w:rsidRPr="00B876DA">
        <w:t xml:space="preserve"> </w:t>
      </w:r>
      <w:r w:rsidRPr="00B876DA">
        <w:t>учащихся</w:t>
      </w:r>
      <w:r w:rsidR="00B876DA" w:rsidRPr="00B876DA">
        <w:t xml:space="preserve"> </w:t>
      </w:r>
      <w:r w:rsidRPr="00B876DA">
        <w:t>образовательных</w:t>
      </w:r>
      <w:r w:rsidR="00B876DA" w:rsidRPr="00B876DA">
        <w:t xml:space="preserve"> </w:t>
      </w:r>
      <w:r w:rsidRPr="00B876DA">
        <w:t>учреждений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учреждений</w:t>
      </w:r>
      <w:r w:rsidR="00B876DA" w:rsidRPr="00B876DA">
        <w:t xml:space="preserve"> </w:t>
      </w:r>
      <w:r w:rsidRPr="00B876DA">
        <w:t>начального,</w:t>
      </w:r>
      <w:r w:rsidR="00B876DA" w:rsidRPr="00B876DA">
        <w:t xml:space="preserve"> </w:t>
      </w:r>
      <w:r w:rsidRPr="00B876DA">
        <w:t>среднего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высшего</w:t>
      </w:r>
      <w:r w:rsidR="00B876DA" w:rsidRPr="00B876DA">
        <w:t xml:space="preserve"> </w:t>
      </w:r>
      <w:r w:rsidRPr="00B876DA">
        <w:t>профессионального</w:t>
      </w:r>
      <w:r w:rsidR="00B876DA" w:rsidRPr="00B876DA">
        <w:t xml:space="preserve"> </w:t>
      </w:r>
      <w:r w:rsidRPr="00B876DA">
        <w:t>образования,</w:t>
      </w:r>
      <w:r w:rsidR="00B876DA" w:rsidRPr="00B876DA">
        <w:t xml:space="preserve"> </w:t>
      </w:r>
      <w:r w:rsidRPr="00B876DA">
        <w:t>осуществляемая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учебное</w:t>
      </w:r>
      <w:r w:rsidR="00B876DA" w:rsidRPr="00B876DA">
        <w:t xml:space="preserve"> </w:t>
      </w:r>
      <w:r w:rsidRPr="00B876DA">
        <w:t>время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образовательным</w:t>
      </w:r>
      <w:r w:rsidR="00B876DA" w:rsidRPr="00B876DA">
        <w:t xml:space="preserve"> </w:t>
      </w:r>
      <w:r w:rsidRPr="00B876DA">
        <w:t>программам</w:t>
      </w:r>
      <w:r w:rsidR="00B876DA" w:rsidRPr="00B876DA">
        <w:t xml:space="preserve"> </w:t>
      </w:r>
      <w:r w:rsidRPr="00B876DA">
        <w:t>защиты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ситуаций.</w:t>
      </w:r>
    </w:p>
    <w:p w:rsidR="00B876DA" w:rsidRDefault="00B876DA" w:rsidP="00B876DA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9" w:name="_Toc245903738"/>
    </w:p>
    <w:p w:rsidR="000C5E47" w:rsidRPr="00B876DA" w:rsidRDefault="00082529" w:rsidP="00B876DA">
      <w:pPr>
        <w:pStyle w:val="1"/>
      </w:pPr>
      <w:bookmarkStart w:id="10" w:name="_Toc280114575"/>
      <w:r w:rsidRPr="00B876DA">
        <w:t>5.</w:t>
      </w:r>
      <w:r w:rsidR="00B876DA" w:rsidRPr="00B876DA">
        <w:t xml:space="preserve"> </w:t>
      </w:r>
      <w:r w:rsidR="000C5E47" w:rsidRPr="00B876DA">
        <w:t>Предложения</w:t>
      </w:r>
      <w:r w:rsidR="00B876DA" w:rsidRPr="00B876DA">
        <w:t xml:space="preserve"> </w:t>
      </w:r>
      <w:r w:rsidR="000C5E47" w:rsidRPr="00B876DA">
        <w:t>по</w:t>
      </w:r>
      <w:r w:rsidR="00B876DA" w:rsidRPr="00B876DA">
        <w:t xml:space="preserve"> </w:t>
      </w:r>
      <w:r w:rsidR="000C5E47" w:rsidRPr="00B876DA">
        <w:t>совершенствованию</w:t>
      </w:r>
      <w:r w:rsidR="00B876DA" w:rsidRPr="00B876DA">
        <w:t xml:space="preserve"> </w:t>
      </w:r>
      <w:r w:rsidR="000C5E47" w:rsidRPr="00B876DA">
        <w:t>законодательной</w:t>
      </w:r>
      <w:r w:rsidR="00B876DA" w:rsidRPr="00B876DA">
        <w:t xml:space="preserve"> </w:t>
      </w:r>
      <w:r w:rsidR="000C5E47" w:rsidRPr="00B876DA">
        <w:t>базы</w:t>
      </w:r>
      <w:r w:rsidR="00B876DA" w:rsidRPr="00B876DA">
        <w:t xml:space="preserve"> </w:t>
      </w:r>
      <w:r w:rsidR="000C5E47" w:rsidRPr="00B876DA">
        <w:t>в</w:t>
      </w:r>
      <w:r w:rsidR="00B876DA" w:rsidRPr="00B876DA">
        <w:t xml:space="preserve"> </w:t>
      </w:r>
      <w:r w:rsidR="000C5E47" w:rsidRPr="00B876DA">
        <w:t>области</w:t>
      </w:r>
      <w:r w:rsidR="00B876DA" w:rsidRPr="00B876DA">
        <w:t xml:space="preserve"> </w:t>
      </w:r>
      <w:r w:rsidR="000C5E47" w:rsidRPr="00B876DA">
        <w:t>безопасности</w:t>
      </w:r>
      <w:r w:rsidR="00B876DA" w:rsidRPr="00B876DA">
        <w:t xml:space="preserve"> </w:t>
      </w:r>
      <w:r w:rsidR="000C5E47" w:rsidRPr="00B876DA">
        <w:t>жизнедеятельности</w:t>
      </w:r>
      <w:bookmarkEnd w:id="9"/>
      <w:bookmarkEnd w:id="10"/>
    </w:p>
    <w:p w:rsidR="00B876DA" w:rsidRDefault="00B876DA" w:rsidP="00B876DA">
      <w:pPr>
        <w:tabs>
          <w:tab w:val="left" w:pos="726"/>
        </w:tabs>
        <w:rPr>
          <w:b/>
          <w:i/>
        </w:rPr>
      </w:pPr>
    </w:p>
    <w:p w:rsidR="0091029A" w:rsidRPr="00B876DA" w:rsidRDefault="0091029A" w:rsidP="00B876DA">
      <w:pPr>
        <w:tabs>
          <w:tab w:val="left" w:pos="726"/>
        </w:tabs>
        <w:rPr>
          <w:b/>
          <w:i/>
        </w:rPr>
      </w:pPr>
      <w:r w:rsidRPr="00B876DA">
        <w:rPr>
          <w:b/>
          <w:i/>
        </w:rPr>
        <w:t>В</w:t>
      </w:r>
      <w:r w:rsidR="00B876DA" w:rsidRPr="00B876DA">
        <w:rPr>
          <w:b/>
          <w:i/>
        </w:rPr>
        <w:t xml:space="preserve"> </w:t>
      </w:r>
      <w:r w:rsidRPr="00B876DA">
        <w:rPr>
          <w:b/>
          <w:i/>
        </w:rPr>
        <w:t>области</w:t>
      </w:r>
      <w:r w:rsidR="00B876DA" w:rsidRPr="00B876DA">
        <w:rPr>
          <w:b/>
          <w:i/>
        </w:rPr>
        <w:t xml:space="preserve"> </w:t>
      </w:r>
      <w:r w:rsidRPr="00B876DA">
        <w:rPr>
          <w:b/>
          <w:i/>
        </w:rPr>
        <w:t>охраны</w:t>
      </w:r>
      <w:r w:rsidR="00B876DA" w:rsidRPr="00B876DA">
        <w:rPr>
          <w:b/>
          <w:i/>
        </w:rPr>
        <w:t xml:space="preserve"> </w:t>
      </w:r>
      <w:r w:rsidRPr="00B876DA">
        <w:rPr>
          <w:b/>
          <w:i/>
        </w:rPr>
        <w:t>окружающей</w:t>
      </w:r>
      <w:r w:rsidR="00B876DA" w:rsidRPr="00B876DA">
        <w:rPr>
          <w:b/>
          <w:i/>
        </w:rPr>
        <w:t xml:space="preserve"> </w:t>
      </w:r>
      <w:r w:rsidRPr="00B876DA">
        <w:rPr>
          <w:b/>
          <w:i/>
        </w:rPr>
        <w:t>среды.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По</w:t>
      </w:r>
      <w:r w:rsidR="00B876DA" w:rsidRPr="00B876DA">
        <w:t xml:space="preserve"> </w:t>
      </w:r>
      <w:r w:rsidRPr="00B876DA">
        <w:t>данным</w:t>
      </w:r>
      <w:r w:rsidR="00B876DA" w:rsidRPr="00B876DA">
        <w:t xml:space="preserve"> </w:t>
      </w:r>
      <w:r w:rsidRPr="00B876DA">
        <w:t>Всероссийского</w:t>
      </w:r>
      <w:r w:rsidR="00B876DA" w:rsidRPr="00B876DA">
        <w:t xml:space="preserve"> </w:t>
      </w:r>
      <w:r w:rsidRPr="00B876DA">
        <w:t>совещания</w:t>
      </w:r>
      <w:r w:rsidR="00B876DA" w:rsidRPr="00B876DA">
        <w:t xml:space="preserve"> "</w:t>
      </w:r>
      <w:r w:rsidRPr="00B876DA">
        <w:t>Комплексный</w:t>
      </w:r>
      <w:r w:rsidR="00B876DA" w:rsidRPr="00B876DA">
        <w:t xml:space="preserve"> </w:t>
      </w:r>
      <w:r w:rsidRPr="00B876DA">
        <w:t>подход</w:t>
      </w:r>
      <w:r w:rsidR="00B876DA" w:rsidRPr="00B876DA">
        <w:t xml:space="preserve"> </w:t>
      </w:r>
      <w:r w:rsidRPr="00B876DA">
        <w:t>к</w:t>
      </w:r>
      <w:r w:rsidR="00B876DA" w:rsidRPr="00B876DA">
        <w:t xml:space="preserve"> </w:t>
      </w:r>
      <w:r w:rsidRPr="00B876DA">
        <w:t>управлению</w:t>
      </w:r>
      <w:r w:rsidR="00B876DA" w:rsidRPr="00B876DA">
        <w:t xml:space="preserve"> </w:t>
      </w:r>
      <w:r w:rsidRPr="00B876DA">
        <w:t>качеством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</w:t>
      </w:r>
      <w:r w:rsidR="00B876DA" w:rsidRPr="00B876DA">
        <w:t>"</w:t>
      </w:r>
      <w:r w:rsidRPr="00B876DA">
        <w:t>,</w:t>
      </w:r>
      <w:r w:rsidR="00B876DA" w:rsidRPr="00B876DA">
        <w:t xml:space="preserve"> </w:t>
      </w:r>
      <w:r w:rsidRPr="00B876DA">
        <w:t>проведенного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июле</w:t>
      </w:r>
      <w:r w:rsidR="00B876DA" w:rsidRPr="00B876DA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B876DA">
          <w:t>2007</w:t>
        </w:r>
        <w:r w:rsidR="00B876DA" w:rsidRPr="00B876DA">
          <w:t xml:space="preserve"> </w:t>
        </w:r>
        <w:r w:rsidRPr="00B876DA">
          <w:t>г</w:t>
        </w:r>
      </w:smartTag>
      <w:r w:rsidRPr="00B876DA">
        <w:t>.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участием</w:t>
      </w:r>
      <w:r w:rsidR="00B876DA" w:rsidRPr="00B876DA">
        <w:t xml:space="preserve"> </w:t>
      </w:r>
      <w:r w:rsidRPr="00B876DA">
        <w:t>руководителей</w:t>
      </w:r>
      <w:r w:rsidR="00B876DA" w:rsidRPr="00B876DA">
        <w:t xml:space="preserve"> </w:t>
      </w:r>
      <w:r w:rsidRPr="00B876DA">
        <w:t>природоохранных</w:t>
      </w:r>
      <w:r w:rsidR="00B876DA" w:rsidRPr="00B876DA">
        <w:t xml:space="preserve"> </w:t>
      </w:r>
      <w:r w:rsidRPr="00B876DA">
        <w:t>ведомств</w:t>
      </w:r>
      <w:r w:rsidR="00B876DA" w:rsidRPr="00B876DA">
        <w:t xml:space="preserve"> </w:t>
      </w:r>
      <w:r w:rsidRPr="00B876DA">
        <w:t>40</w:t>
      </w:r>
      <w:r w:rsidR="00B876DA" w:rsidRPr="00B876DA">
        <w:t xml:space="preserve"> </w:t>
      </w:r>
      <w:r w:rsidRPr="00B876DA">
        <w:t>субъектов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</w:t>
      </w:r>
      <w:r w:rsidR="00B876DA" w:rsidRPr="00B876DA">
        <w:t xml:space="preserve"> </w:t>
      </w:r>
      <w:r w:rsidRPr="00B876DA">
        <w:t>рассматривались</w:t>
      </w:r>
      <w:r w:rsidR="00B876DA" w:rsidRPr="00B876DA">
        <w:t xml:space="preserve"> </w:t>
      </w:r>
      <w:r w:rsidRPr="00B876DA">
        <w:t>вопросы</w:t>
      </w:r>
      <w:r w:rsidR="00B876DA" w:rsidRPr="00B876DA">
        <w:t xml:space="preserve"> </w:t>
      </w:r>
      <w:r w:rsidRPr="00B876DA">
        <w:t>рационального</w:t>
      </w:r>
      <w:r w:rsidR="00B876DA" w:rsidRPr="00B876DA">
        <w:t xml:space="preserve"> </w:t>
      </w:r>
      <w:r w:rsidRPr="00B876DA">
        <w:t>природопользования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среды.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Государственной</w:t>
      </w:r>
      <w:r w:rsidR="00B876DA" w:rsidRPr="00B876DA">
        <w:t xml:space="preserve"> </w:t>
      </w:r>
      <w:r w:rsidRPr="00B876DA">
        <w:t>Думой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Правительством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</w:t>
      </w:r>
      <w:r w:rsidR="00B876DA" w:rsidRPr="00B876DA">
        <w:t xml:space="preserve"> </w:t>
      </w:r>
      <w:r w:rsidRPr="00B876DA">
        <w:t>приняты</w:t>
      </w:r>
      <w:r w:rsidR="00B876DA" w:rsidRPr="00B876DA">
        <w:t xml:space="preserve"> </w:t>
      </w:r>
      <w:r w:rsidRPr="00B876DA">
        <w:t>ряд</w:t>
      </w:r>
      <w:r w:rsidR="00B876DA" w:rsidRPr="00B876DA">
        <w:t xml:space="preserve"> </w:t>
      </w:r>
      <w:r w:rsidRPr="00B876DA">
        <w:t>нормативных</w:t>
      </w:r>
      <w:r w:rsidR="00B876DA" w:rsidRPr="00B876DA">
        <w:t xml:space="preserve"> </w:t>
      </w:r>
      <w:r w:rsidRPr="00B876DA">
        <w:t>правовых</w:t>
      </w:r>
      <w:r w:rsidR="00B876DA" w:rsidRPr="00B876DA">
        <w:t xml:space="preserve"> </w:t>
      </w:r>
      <w:r w:rsidRPr="00B876DA">
        <w:t>актов,</w:t>
      </w:r>
      <w:r w:rsidR="00B876DA" w:rsidRPr="00B876DA">
        <w:t xml:space="preserve"> </w:t>
      </w:r>
      <w:r w:rsidRPr="00B876DA">
        <w:t>регламентирующих</w:t>
      </w:r>
      <w:r w:rsidR="00B876DA" w:rsidRPr="00B876DA">
        <w:t xml:space="preserve"> </w:t>
      </w:r>
      <w:r w:rsidRPr="00B876DA">
        <w:t>вопросы</w:t>
      </w:r>
      <w:r w:rsidR="00B876DA" w:rsidRPr="00B876DA">
        <w:t xml:space="preserve"> </w:t>
      </w:r>
      <w:r w:rsidRPr="00B876DA">
        <w:t>государственного</w:t>
      </w:r>
      <w:r w:rsidR="00B876DA" w:rsidRPr="00B876DA">
        <w:t xml:space="preserve"> </w:t>
      </w:r>
      <w:r w:rsidRPr="00B876DA">
        <w:t>управления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использования</w:t>
      </w:r>
      <w:r w:rsidR="00B876DA" w:rsidRPr="00B876DA">
        <w:t xml:space="preserve"> </w:t>
      </w:r>
      <w:r w:rsidRPr="00B876DA">
        <w:t>водных</w:t>
      </w:r>
      <w:r w:rsidR="00B876DA" w:rsidRPr="00B876DA">
        <w:t xml:space="preserve"> </w:t>
      </w:r>
      <w:r w:rsidRPr="00B876DA">
        <w:t>биоресурсов.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настоящее</w:t>
      </w:r>
      <w:r w:rsidR="00B876DA" w:rsidRPr="00B876DA">
        <w:t xml:space="preserve"> </w:t>
      </w:r>
      <w:r w:rsidRPr="00B876DA">
        <w:t>время</w:t>
      </w:r>
      <w:r w:rsidR="00B876DA" w:rsidRPr="00B876DA">
        <w:t xml:space="preserve"> </w:t>
      </w:r>
      <w:r w:rsidRPr="00B876DA">
        <w:t>деятельность</w:t>
      </w:r>
      <w:r w:rsidR="00B876DA" w:rsidRPr="00B876DA">
        <w:t xml:space="preserve"> </w:t>
      </w:r>
      <w:r w:rsidRPr="00B876DA">
        <w:t>рыбохозяйственного</w:t>
      </w:r>
      <w:r w:rsidR="00B876DA" w:rsidRPr="00B876DA">
        <w:t xml:space="preserve"> </w:t>
      </w:r>
      <w:r w:rsidRPr="00B876DA">
        <w:t>комплекса</w:t>
      </w:r>
      <w:r w:rsidR="00B876DA" w:rsidRPr="00B876DA">
        <w:t xml:space="preserve"> </w:t>
      </w:r>
      <w:r w:rsidRPr="00B876DA">
        <w:t>регламентируется</w:t>
      </w:r>
      <w:r w:rsidR="00B876DA" w:rsidRPr="00B876DA">
        <w:t xml:space="preserve"> </w:t>
      </w:r>
      <w:r w:rsidRPr="00B876DA">
        <w:t>Федеральным</w:t>
      </w:r>
      <w:r w:rsidR="00B876DA" w:rsidRPr="00B876DA">
        <w:t xml:space="preserve"> </w:t>
      </w:r>
      <w:r w:rsidRPr="00B876DA">
        <w:t>законом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рыболовстве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сохранении</w:t>
      </w:r>
      <w:r w:rsidR="00B876DA" w:rsidRPr="00B876DA">
        <w:t xml:space="preserve"> </w:t>
      </w:r>
      <w:r w:rsidRPr="00B876DA">
        <w:t>водных</w:t>
      </w:r>
      <w:r w:rsidR="00B876DA" w:rsidRPr="00B876DA">
        <w:t xml:space="preserve"> </w:t>
      </w:r>
      <w:r w:rsidRPr="00B876DA">
        <w:t>биологических</w:t>
      </w:r>
      <w:r w:rsidR="00B876DA" w:rsidRPr="00B876DA">
        <w:t xml:space="preserve"> </w:t>
      </w:r>
      <w:r w:rsidRPr="00B876DA">
        <w:t>ресурсов</w:t>
      </w:r>
      <w:r w:rsidR="00B876DA" w:rsidRPr="00B876DA">
        <w:t>"</w:t>
      </w:r>
      <w:r w:rsidRPr="00B876DA">
        <w:t>,</w:t>
      </w:r>
      <w:r w:rsidR="00B876DA" w:rsidRPr="00B876DA">
        <w:t xml:space="preserve"> </w:t>
      </w:r>
      <w:r w:rsidRPr="00B876DA">
        <w:t>Федеральным</w:t>
      </w:r>
      <w:r w:rsidR="00B876DA" w:rsidRPr="00B876DA">
        <w:t xml:space="preserve"> </w:t>
      </w:r>
      <w:r w:rsidRPr="00B876DA">
        <w:t>законом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животном</w:t>
      </w:r>
      <w:r w:rsidR="00B876DA" w:rsidRPr="00B876DA">
        <w:t xml:space="preserve"> </w:t>
      </w:r>
      <w:r w:rsidRPr="00B876DA">
        <w:t>мире</w:t>
      </w:r>
      <w:r w:rsidR="00B876DA" w:rsidRPr="00B876DA">
        <w:t>"</w:t>
      </w:r>
      <w:r w:rsidRPr="00B876DA">
        <w:t>,</w:t>
      </w:r>
      <w:r w:rsidR="00B876DA" w:rsidRPr="00B876DA">
        <w:t xml:space="preserve"> </w:t>
      </w:r>
      <w:r w:rsidRPr="00B876DA">
        <w:t>Федеральным</w:t>
      </w:r>
      <w:r w:rsidR="00B876DA" w:rsidRPr="00B876DA">
        <w:t xml:space="preserve"> </w:t>
      </w:r>
      <w:r w:rsidRPr="00B876DA">
        <w:t>законом</w:t>
      </w:r>
      <w:r w:rsidR="00B876DA" w:rsidRPr="00B876DA">
        <w:t xml:space="preserve"> "</w:t>
      </w:r>
      <w:r w:rsidRPr="00B876DA">
        <w:t>Об</w:t>
      </w:r>
      <w:r w:rsidR="00B876DA" w:rsidRPr="00B876DA">
        <w:t xml:space="preserve"> </w:t>
      </w:r>
      <w:r w:rsidRPr="00B876DA">
        <w:t>исключительной</w:t>
      </w:r>
      <w:r w:rsidR="00B876DA" w:rsidRPr="00B876DA">
        <w:t xml:space="preserve"> </w:t>
      </w:r>
      <w:r w:rsidRPr="00B876DA">
        <w:t>экономической</w:t>
      </w:r>
      <w:r w:rsidR="00B876DA" w:rsidRPr="00B876DA">
        <w:t xml:space="preserve"> </w:t>
      </w:r>
      <w:r w:rsidRPr="00B876DA">
        <w:t>зоне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</w:t>
      </w:r>
      <w:r w:rsidR="00B876DA" w:rsidRPr="00B876DA">
        <w:t>"</w:t>
      </w:r>
      <w:r w:rsidRPr="00B876DA">
        <w:t>,</w:t>
      </w:r>
      <w:r w:rsidR="00B876DA" w:rsidRPr="00B876DA">
        <w:t xml:space="preserve"> </w:t>
      </w:r>
      <w:r w:rsidRPr="00B876DA">
        <w:t>Федеральным</w:t>
      </w:r>
      <w:r w:rsidR="00B876DA" w:rsidRPr="00B876DA">
        <w:t xml:space="preserve"> </w:t>
      </w:r>
      <w:r w:rsidRPr="00B876DA">
        <w:t>законом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континентальном</w:t>
      </w:r>
      <w:r w:rsidR="00B876DA" w:rsidRPr="00B876DA">
        <w:t xml:space="preserve"> </w:t>
      </w:r>
      <w:r w:rsidRPr="00B876DA">
        <w:t>шельфе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</w:t>
      </w:r>
      <w:r w:rsidR="00B876DA" w:rsidRPr="00B876DA">
        <w:t>"</w:t>
      </w:r>
      <w:r w:rsidRPr="00B876DA">
        <w:t>,</w:t>
      </w:r>
      <w:r w:rsidR="00B876DA" w:rsidRPr="00B876DA">
        <w:t xml:space="preserve"> </w:t>
      </w:r>
      <w:r w:rsidRPr="00B876DA">
        <w:t>Указом</w:t>
      </w:r>
      <w:r w:rsidR="00B876DA" w:rsidRPr="00B876DA">
        <w:t xml:space="preserve"> </w:t>
      </w:r>
      <w:r w:rsidRPr="00B876DA">
        <w:t>Президента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постановлениями</w:t>
      </w:r>
      <w:r w:rsidR="00B876DA" w:rsidRPr="00B876DA">
        <w:t xml:space="preserve"> </w:t>
      </w:r>
      <w:r w:rsidRPr="00B876DA">
        <w:t>Правительства</w:t>
      </w:r>
      <w:r w:rsidR="00B876DA" w:rsidRPr="00B876DA">
        <w:t xml:space="preserve"> </w:t>
      </w:r>
      <w:r w:rsidRPr="00B876DA">
        <w:t>РФ.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Государственное</w:t>
      </w:r>
      <w:r w:rsidR="00B876DA" w:rsidRPr="00B876DA">
        <w:t xml:space="preserve"> </w:t>
      </w:r>
      <w:r w:rsidRPr="00B876DA">
        <w:t>регулирование</w:t>
      </w:r>
      <w:r w:rsidR="00B876DA" w:rsidRPr="00B876DA">
        <w:t xml:space="preserve"> </w:t>
      </w:r>
      <w:r w:rsidRPr="00B876DA">
        <w:t>отношений,</w:t>
      </w:r>
      <w:r w:rsidR="00B876DA" w:rsidRPr="00B876DA">
        <w:t xml:space="preserve"> </w:t>
      </w:r>
      <w:r w:rsidRPr="00B876DA">
        <w:t>складывающихся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охоты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охотничьего</w:t>
      </w:r>
      <w:r w:rsidR="00B876DA" w:rsidRPr="00B876DA">
        <w:t xml:space="preserve"> </w:t>
      </w:r>
      <w:r w:rsidRPr="00B876DA">
        <w:t>хозяйства,</w:t>
      </w:r>
      <w:r w:rsidR="00B876DA" w:rsidRPr="00B876DA">
        <w:t xml:space="preserve"> </w:t>
      </w:r>
      <w:r w:rsidRPr="00B876DA">
        <w:t>недостаточно</w:t>
      </w:r>
      <w:r w:rsidR="00B876DA" w:rsidRPr="00B876DA">
        <w:t xml:space="preserve"> </w:t>
      </w:r>
      <w:r w:rsidRPr="00B876DA">
        <w:t>эффективно</w:t>
      </w:r>
      <w:r w:rsidR="00B876DA" w:rsidRPr="00B876DA">
        <w:t>.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До</w:t>
      </w:r>
      <w:r w:rsidR="00B876DA" w:rsidRPr="00B876DA">
        <w:t xml:space="preserve"> </w:t>
      </w:r>
      <w:r w:rsidRPr="00B876DA">
        <w:t>настоящего</w:t>
      </w:r>
      <w:r w:rsidR="00B876DA" w:rsidRPr="00B876DA">
        <w:t xml:space="preserve"> </w:t>
      </w:r>
      <w:r w:rsidRPr="00B876DA">
        <w:t>времени</w:t>
      </w:r>
      <w:r w:rsidR="00B876DA" w:rsidRPr="00B876DA">
        <w:t xml:space="preserve"> </w:t>
      </w:r>
      <w:r w:rsidRPr="00B876DA">
        <w:t>отсутствуют</w:t>
      </w:r>
      <w:r w:rsidR="00B876DA" w:rsidRPr="00B876DA">
        <w:t xml:space="preserve"> </w:t>
      </w:r>
      <w:r w:rsidRPr="00B876DA">
        <w:t>нормативные</w:t>
      </w:r>
      <w:r w:rsidR="00B876DA" w:rsidRPr="00B876DA">
        <w:t xml:space="preserve"> </w:t>
      </w:r>
      <w:r w:rsidRPr="00B876DA">
        <w:t>правовые</w:t>
      </w:r>
      <w:r w:rsidR="00B876DA" w:rsidRPr="00B876DA">
        <w:t xml:space="preserve"> </w:t>
      </w:r>
      <w:r w:rsidRPr="00B876DA">
        <w:t>акты,</w:t>
      </w:r>
      <w:r w:rsidR="00B876DA" w:rsidRPr="00B876DA">
        <w:t xml:space="preserve"> </w:t>
      </w:r>
      <w:r w:rsidRPr="00B876DA">
        <w:t>регламентирующие</w:t>
      </w:r>
      <w:r w:rsidR="00B876DA" w:rsidRPr="00B876DA">
        <w:t xml:space="preserve"> </w:t>
      </w:r>
      <w:r w:rsidRPr="00B876DA">
        <w:t>вопросы</w:t>
      </w:r>
      <w:r w:rsidR="00B876DA" w:rsidRPr="00B876DA">
        <w:t xml:space="preserve"> </w:t>
      </w:r>
      <w:r w:rsidRPr="00B876DA">
        <w:t>охоты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охотничьего</w:t>
      </w:r>
      <w:r w:rsidR="00B876DA" w:rsidRPr="00B876DA">
        <w:t xml:space="preserve"> </w:t>
      </w:r>
      <w:r w:rsidRPr="00B876DA">
        <w:t>хозяйства,</w:t>
      </w:r>
      <w:r w:rsidR="00B876DA" w:rsidRPr="00B876DA">
        <w:t xml:space="preserve"> </w:t>
      </w:r>
      <w:r w:rsidRPr="00B876DA">
        <w:t>к</w:t>
      </w:r>
      <w:r w:rsidR="00B876DA" w:rsidRPr="00B876DA">
        <w:t xml:space="preserve"> </w:t>
      </w:r>
      <w:r w:rsidRPr="00B876DA">
        <w:t>примеру,</w:t>
      </w:r>
      <w:r w:rsidR="00B876DA" w:rsidRPr="00B876DA">
        <w:t xml:space="preserve"> </w:t>
      </w:r>
      <w:r w:rsidRPr="00B876DA">
        <w:t>Федеральный</w:t>
      </w:r>
      <w:r w:rsidR="00B876DA" w:rsidRPr="00B876DA">
        <w:t xml:space="preserve"> </w:t>
      </w:r>
      <w:r w:rsidRPr="00B876DA">
        <w:t>закон</w:t>
      </w:r>
      <w:r w:rsidR="00B876DA" w:rsidRPr="00B876DA">
        <w:t xml:space="preserve"> "</w:t>
      </w:r>
      <w:r w:rsidRPr="00B876DA">
        <w:t>Об</w:t>
      </w:r>
      <w:r w:rsidR="00B876DA" w:rsidRPr="00B876DA">
        <w:t xml:space="preserve"> </w:t>
      </w:r>
      <w:r w:rsidRPr="00B876DA">
        <w:t>охоте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охотничьем</w:t>
      </w:r>
      <w:r w:rsidR="00B876DA" w:rsidRPr="00B876DA">
        <w:t xml:space="preserve"> </w:t>
      </w:r>
      <w:r w:rsidRPr="00B876DA">
        <w:t>хозяйстве</w:t>
      </w:r>
      <w:r w:rsidR="00B876DA" w:rsidRPr="00B876DA">
        <w:t>"</w:t>
      </w:r>
      <w:r w:rsidRPr="00B876DA">
        <w:t>.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Не</w:t>
      </w:r>
      <w:r w:rsidR="00B876DA" w:rsidRPr="00B876DA">
        <w:t xml:space="preserve"> </w:t>
      </w:r>
      <w:r w:rsidRPr="00B876DA">
        <w:t>налажена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должной</w:t>
      </w:r>
      <w:r w:rsidR="00B876DA" w:rsidRPr="00B876DA">
        <w:t xml:space="preserve"> </w:t>
      </w:r>
      <w:r w:rsidRPr="00B876DA">
        <w:t>мере</w:t>
      </w:r>
      <w:r w:rsidR="00B876DA" w:rsidRPr="00B876DA">
        <w:t xml:space="preserve"> </w:t>
      </w:r>
      <w:r w:rsidRPr="00B876DA">
        <w:t>охрана</w:t>
      </w:r>
      <w:r w:rsidR="00B876DA" w:rsidRPr="00B876DA">
        <w:t xml:space="preserve"> </w:t>
      </w:r>
      <w:r w:rsidRPr="00B876DA">
        <w:t>объектов</w:t>
      </w:r>
      <w:r w:rsidR="00B876DA" w:rsidRPr="00B876DA">
        <w:t xml:space="preserve"> </w:t>
      </w:r>
      <w:r w:rsidRPr="00B876DA">
        <w:t>животного</w:t>
      </w:r>
      <w:r w:rsidR="00B876DA" w:rsidRPr="00B876DA">
        <w:t xml:space="preserve"> </w:t>
      </w:r>
      <w:r w:rsidRPr="00B876DA">
        <w:t>мира,</w:t>
      </w:r>
      <w:r w:rsidR="00B876DA" w:rsidRPr="00B876DA">
        <w:t xml:space="preserve"> </w:t>
      </w:r>
      <w:r w:rsidRPr="00B876DA">
        <w:t>что</w:t>
      </w:r>
      <w:r w:rsidR="00B876DA" w:rsidRPr="00B876DA">
        <w:t xml:space="preserve"> </w:t>
      </w:r>
      <w:r w:rsidRPr="00B876DA">
        <w:t>требует</w:t>
      </w:r>
      <w:r w:rsidR="00B876DA" w:rsidRPr="00B876DA">
        <w:t xml:space="preserve"> </w:t>
      </w:r>
      <w:r w:rsidRPr="00B876DA">
        <w:t>принятия</w:t>
      </w:r>
      <w:r w:rsidR="00B876DA" w:rsidRPr="00B876DA">
        <w:t xml:space="preserve"> </w:t>
      </w:r>
      <w:r w:rsidRPr="00B876DA">
        <w:t>срочных</w:t>
      </w:r>
      <w:r w:rsidR="00B876DA" w:rsidRPr="00B876DA">
        <w:t xml:space="preserve"> </w:t>
      </w:r>
      <w:r w:rsidRPr="00B876DA">
        <w:t>действенных</w:t>
      </w:r>
      <w:r w:rsidR="00B876DA" w:rsidRPr="00B876DA">
        <w:t xml:space="preserve"> </w:t>
      </w:r>
      <w:r w:rsidRPr="00B876DA">
        <w:t>мер,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том</w:t>
      </w:r>
      <w:r w:rsidR="00B876DA" w:rsidRPr="00B876DA">
        <w:t xml:space="preserve"> </w:t>
      </w:r>
      <w:r w:rsidRPr="00B876DA">
        <w:t>числе</w:t>
      </w:r>
      <w:r w:rsidR="00B876DA" w:rsidRPr="00B876DA">
        <w:t xml:space="preserve"> </w:t>
      </w:r>
      <w:r w:rsidRPr="00B876DA">
        <w:t>законодательного</w:t>
      </w:r>
      <w:r w:rsidR="00B876DA" w:rsidRPr="00B876DA">
        <w:t xml:space="preserve"> </w:t>
      </w:r>
      <w:r w:rsidRPr="00B876DA">
        <w:t>характера.</w:t>
      </w:r>
      <w:r w:rsidR="00B876DA" w:rsidRPr="00B876DA">
        <w:t xml:space="preserve"> </w:t>
      </w:r>
      <w:r w:rsidRPr="00B876DA">
        <w:t>Недостаточным</w:t>
      </w:r>
      <w:r w:rsidR="00B876DA" w:rsidRPr="00B876DA">
        <w:t xml:space="preserve"> </w:t>
      </w:r>
      <w:r w:rsidRPr="00B876DA">
        <w:t>остается</w:t>
      </w:r>
      <w:r w:rsidR="00B876DA" w:rsidRPr="00B876DA">
        <w:t xml:space="preserve"> </w:t>
      </w:r>
      <w:r w:rsidRPr="00B876DA">
        <w:t>финансирование</w:t>
      </w:r>
      <w:r w:rsidR="00B876DA" w:rsidRPr="00B876DA">
        <w:t xml:space="preserve"> </w:t>
      </w:r>
      <w:r w:rsidRPr="00B876DA">
        <w:t>расходов</w:t>
      </w:r>
      <w:r w:rsidR="00B876DA" w:rsidRPr="00B876DA">
        <w:t xml:space="preserve"> </w:t>
      </w:r>
      <w:r w:rsidRPr="00B876DA">
        <w:t>для</w:t>
      </w:r>
      <w:r w:rsidR="00B876DA" w:rsidRPr="00B876DA">
        <w:t xml:space="preserve"> </w:t>
      </w:r>
      <w:r w:rsidRPr="00B876DA">
        <w:t>обеспечения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животных,</w:t>
      </w:r>
      <w:r w:rsidR="00B876DA" w:rsidRPr="00B876DA">
        <w:t xml:space="preserve"> </w:t>
      </w:r>
      <w:r w:rsidRPr="00B876DA">
        <w:t>отнесенных</w:t>
      </w:r>
      <w:r w:rsidR="00B876DA" w:rsidRPr="00B876DA">
        <w:t xml:space="preserve"> </w:t>
      </w:r>
      <w:r w:rsidRPr="00B876DA">
        <w:t>к</w:t>
      </w:r>
      <w:r w:rsidR="00B876DA" w:rsidRPr="00B876DA">
        <w:t xml:space="preserve"> </w:t>
      </w:r>
      <w:r w:rsidRPr="00B876DA">
        <w:t>объектам</w:t>
      </w:r>
      <w:r w:rsidR="00B876DA" w:rsidRPr="00B876DA">
        <w:t xml:space="preserve"> </w:t>
      </w:r>
      <w:r w:rsidRPr="00B876DA">
        <w:t>охоты.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Основными</w:t>
      </w:r>
      <w:r w:rsidR="00B876DA" w:rsidRPr="00B876DA">
        <w:t xml:space="preserve"> </w:t>
      </w:r>
      <w:r w:rsidRPr="00B876DA">
        <w:t>задачами</w:t>
      </w:r>
      <w:r w:rsidR="00B876DA" w:rsidRPr="00B876DA">
        <w:t xml:space="preserve"> </w:t>
      </w:r>
      <w:r w:rsidRPr="00B876DA">
        <w:t>для</w:t>
      </w:r>
      <w:r w:rsidR="00B876DA" w:rsidRPr="00B876DA">
        <w:t xml:space="preserve"> </w:t>
      </w:r>
      <w:r w:rsidRPr="00B876DA">
        <w:t>усовершенствования</w:t>
      </w:r>
      <w:r w:rsidR="00B876DA" w:rsidRPr="00B876DA">
        <w:t xml:space="preserve"> </w:t>
      </w:r>
      <w:r w:rsidRPr="00B876DA">
        <w:t>законодательной</w:t>
      </w:r>
      <w:r w:rsidR="00B876DA" w:rsidRPr="00B876DA">
        <w:t xml:space="preserve"> </w:t>
      </w:r>
      <w:r w:rsidRPr="00B876DA">
        <w:t>базы</w:t>
      </w:r>
      <w:r w:rsidR="00B876DA" w:rsidRPr="00B876DA">
        <w:t xml:space="preserve"> </w:t>
      </w:r>
      <w:r w:rsidRPr="00B876DA">
        <w:t>являются</w:t>
      </w:r>
      <w:r w:rsidR="00B876DA" w:rsidRPr="00B876DA">
        <w:t>: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Обеспечить</w:t>
      </w:r>
      <w:r w:rsidR="00B876DA" w:rsidRPr="00B876DA">
        <w:t xml:space="preserve"> </w:t>
      </w:r>
      <w:r w:rsidRPr="00B876DA">
        <w:t>разработку</w:t>
      </w:r>
      <w:r w:rsidR="00B876DA" w:rsidRPr="00B876DA">
        <w:t xml:space="preserve"> </w:t>
      </w:r>
      <w:r w:rsidRPr="00B876DA">
        <w:t>законодательных</w:t>
      </w:r>
      <w:r w:rsidR="00B876DA" w:rsidRPr="00B876DA">
        <w:t xml:space="preserve"> </w:t>
      </w:r>
      <w:r w:rsidRPr="00B876DA">
        <w:t>актов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целях</w:t>
      </w:r>
      <w:r w:rsidR="00B876DA" w:rsidRPr="00B876DA">
        <w:t xml:space="preserve"> </w:t>
      </w:r>
      <w:r w:rsidRPr="00B876DA">
        <w:t>обеспечения</w:t>
      </w:r>
      <w:r w:rsidR="00B876DA" w:rsidRPr="00B876DA">
        <w:t xml:space="preserve"> </w:t>
      </w:r>
      <w:r w:rsidRPr="00B876DA">
        <w:t>реализации</w:t>
      </w:r>
      <w:r w:rsidR="00B876DA" w:rsidRPr="00B876DA">
        <w:t xml:space="preserve"> </w:t>
      </w:r>
      <w:r w:rsidRPr="00B876DA">
        <w:t>долгосрочной</w:t>
      </w:r>
      <w:r w:rsidR="00B876DA" w:rsidRPr="00B876DA">
        <w:t xml:space="preserve"> </w:t>
      </w:r>
      <w:r w:rsidRPr="00B876DA">
        <w:t>политики</w:t>
      </w:r>
      <w:r w:rsidR="00B876DA" w:rsidRPr="00B876DA">
        <w:t xml:space="preserve"> </w:t>
      </w:r>
      <w:r w:rsidRPr="00B876DA">
        <w:t>рационального</w:t>
      </w:r>
      <w:r w:rsidR="00B876DA" w:rsidRPr="00B876DA">
        <w:t xml:space="preserve"> </w:t>
      </w:r>
      <w:r w:rsidRPr="00B876DA">
        <w:t>использования</w:t>
      </w:r>
      <w:r w:rsidR="00B876DA" w:rsidRPr="00B876DA">
        <w:t xml:space="preserve"> </w:t>
      </w:r>
      <w:r w:rsidRPr="00B876DA">
        <w:t>полезных</w:t>
      </w:r>
      <w:r w:rsidR="00B876DA" w:rsidRPr="00B876DA">
        <w:t xml:space="preserve"> </w:t>
      </w:r>
      <w:r w:rsidRPr="00B876DA">
        <w:t>ископаемых,</w:t>
      </w:r>
      <w:r w:rsidR="00B876DA" w:rsidRPr="00B876DA">
        <w:t xml:space="preserve"> </w:t>
      </w:r>
      <w:r w:rsidRPr="00B876DA">
        <w:t>долгосрочного</w:t>
      </w:r>
      <w:r w:rsidR="00B876DA" w:rsidRPr="00B876DA">
        <w:t xml:space="preserve"> </w:t>
      </w:r>
      <w:r w:rsidRPr="00B876DA">
        <w:t>баланса</w:t>
      </w:r>
      <w:r w:rsidR="00B876DA" w:rsidRPr="00B876DA">
        <w:t xml:space="preserve"> </w:t>
      </w:r>
      <w:r w:rsidRPr="00B876DA">
        <w:t>интересов</w:t>
      </w:r>
      <w:r w:rsidR="00B876DA" w:rsidRPr="00B876DA">
        <w:t xml:space="preserve"> </w:t>
      </w:r>
      <w:r w:rsidRPr="00B876DA">
        <w:t>государства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пользователей</w:t>
      </w:r>
      <w:r w:rsidR="00B876DA" w:rsidRPr="00B876DA">
        <w:t xml:space="preserve"> </w:t>
      </w:r>
      <w:r w:rsidRPr="00B876DA">
        <w:t>недр.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Поддержать</w:t>
      </w:r>
      <w:r w:rsidR="00B876DA" w:rsidRPr="00B876DA">
        <w:t xml:space="preserve"> </w:t>
      </w:r>
      <w:r w:rsidRPr="00B876DA">
        <w:t>законодательные</w:t>
      </w:r>
      <w:r w:rsidR="00B876DA" w:rsidRPr="00B876DA">
        <w:t xml:space="preserve"> </w:t>
      </w:r>
      <w:r w:rsidRPr="00B876DA">
        <w:t>инициативы,</w:t>
      </w:r>
      <w:r w:rsidR="00B876DA" w:rsidRPr="00B876DA">
        <w:t xml:space="preserve"> </w:t>
      </w:r>
      <w:r w:rsidRPr="00B876DA">
        <w:t>направленные</w:t>
      </w:r>
      <w:r w:rsidR="00B876DA" w:rsidRPr="00B876DA">
        <w:t xml:space="preserve"> </w:t>
      </w:r>
      <w:r w:rsidRPr="00B876DA">
        <w:t>на</w:t>
      </w:r>
      <w:r w:rsidR="00B876DA" w:rsidRPr="00B876DA">
        <w:t>:</w:t>
      </w:r>
    </w:p>
    <w:p w:rsidR="0091029A" w:rsidRPr="00B876DA" w:rsidRDefault="00B876DA" w:rsidP="00B876DA">
      <w:pPr>
        <w:tabs>
          <w:tab w:val="left" w:pos="726"/>
        </w:tabs>
      </w:pPr>
      <w:r w:rsidRPr="00B876DA">
        <w:t xml:space="preserve">- </w:t>
      </w:r>
      <w:r w:rsidR="0091029A" w:rsidRPr="00B876DA">
        <w:t>оптимальное</w:t>
      </w:r>
      <w:r w:rsidRPr="00B876DA">
        <w:t xml:space="preserve"> </w:t>
      </w:r>
      <w:r w:rsidR="0091029A" w:rsidRPr="00B876DA">
        <w:t>распределение</w:t>
      </w:r>
      <w:r w:rsidRPr="00B876DA">
        <w:t xml:space="preserve"> </w:t>
      </w:r>
      <w:r w:rsidR="0091029A" w:rsidRPr="00B876DA">
        <w:t>полномочий</w:t>
      </w:r>
      <w:r w:rsidRPr="00B876DA">
        <w:t xml:space="preserve"> </w:t>
      </w:r>
      <w:r w:rsidR="0091029A" w:rsidRPr="00B876DA">
        <w:t>между</w:t>
      </w:r>
      <w:r w:rsidRPr="00B876DA">
        <w:t xml:space="preserve"> </w:t>
      </w:r>
      <w:r w:rsidR="0091029A" w:rsidRPr="00B876DA">
        <w:t>Российской</w:t>
      </w:r>
      <w:r w:rsidRPr="00B876DA">
        <w:t xml:space="preserve"> </w:t>
      </w:r>
      <w:r w:rsidR="0091029A" w:rsidRPr="00B876DA">
        <w:t>Федерацией</w:t>
      </w:r>
      <w:r w:rsidRPr="00B876DA">
        <w:t xml:space="preserve"> </w:t>
      </w:r>
      <w:r w:rsidR="0091029A" w:rsidRPr="00B876DA">
        <w:t>и</w:t>
      </w:r>
      <w:r w:rsidRPr="00B876DA">
        <w:t xml:space="preserve"> </w:t>
      </w:r>
      <w:r w:rsidR="0091029A" w:rsidRPr="00B876DA">
        <w:t>субъектами</w:t>
      </w:r>
      <w:r w:rsidRPr="00B876DA">
        <w:t xml:space="preserve"> </w:t>
      </w:r>
      <w:r w:rsidR="0091029A" w:rsidRPr="00B876DA">
        <w:t>Российской</w:t>
      </w:r>
      <w:r w:rsidRPr="00B876DA">
        <w:t xml:space="preserve"> </w:t>
      </w:r>
      <w:r w:rsidR="0091029A" w:rsidRPr="00B876DA">
        <w:t>Федерации</w:t>
      </w:r>
      <w:r w:rsidRPr="00B876DA">
        <w:t xml:space="preserve"> </w:t>
      </w:r>
      <w:r w:rsidR="0091029A" w:rsidRPr="00B876DA">
        <w:t>в</w:t>
      </w:r>
      <w:r w:rsidRPr="00B876DA">
        <w:t xml:space="preserve"> </w:t>
      </w:r>
      <w:r w:rsidR="0091029A" w:rsidRPr="00B876DA">
        <w:t>области</w:t>
      </w:r>
      <w:r w:rsidRPr="00B876DA">
        <w:t xml:space="preserve"> </w:t>
      </w:r>
      <w:r w:rsidR="0091029A" w:rsidRPr="00B876DA">
        <w:t>природопользования.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Разработать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первом</w:t>
      </w:r>
      <w:r w:rsidR="00B876DA" w:rsidRPr="00B876DA">
        <w:t xml:space="preserve"> </w:t>
      </w:r>
      <w:r w:rsidRPr="00B876DA">
        <w:t>полугодии</w:t>
      </w:r>
      <w:r w:rsidR="00B876DA" w:rsidRPr="00B876DA">
        <w:t xml:space="preserve"> </w:t>
      </w:r>
      <w:r w:rsidRPr="00B876DA">
        <w:t>2008</w:t>
      </w:r>
      <w:r w:rsidR="00B876DA" w:rsidRPr="00B876DA">
        <w:t xml:space="preserve"> </w:t>
      </w:r>
      <w:r w:rsidRPr="00B876DA">
        <w:t>года</w:t>
      </w:r>
      <w:r w:rsidR="00B876DA" w:rsidRPr="00B876DA">
        <w:t xml:space="preserve"> </w:t>
      </w:r>
      <w:r w:rsidRPr="00B876DA">
        <w:t>нормативные</w:t>
      </w:r>
      <w:r w:rsidR="00B876DA" w:rsidRPr="00B876DA">
        <w:t xml:space="preserve"> </w:t>
      </w:r>
      <w:r w:rsidRPr="00B876DA">
        <w:t>правовые</w:t>
      </w:r>
      <w:r w:rsidR="00B876DA" w:rsidRPr="00B876DA">
        <w:t xml:space="preserve"> </w:t>
      </w:r>
      <w:r w:rsidRPr="00B876DA">
        <w:t>акты,</w:t>
      </w:r>
      <w:r w:rsidR="00B876DA" w:rsidRPr="00B876DA">
        <w:t xml:space="preserve"> </w:t>
      </w:r>
      <w:r w:rsidRPr="00B876DA">
        <w:t>обеспечивающие</w:t>
      </w:r>
      <w:r w:rsidR="00B876DA" w:rsidRPr="00B876DA">
        <w:t xml:space="preserve"> </w:t>
      </w:r>
      <w:r w:rsidRPr="00B876DA">
        <w:t>применение</w:t>
      </w:r>
      <w:r w:rsidR="00B876DA" w:rsidRPr="00B876DA">
        <w:t xml:space="preserve"> </w:t>
      </w:r>
      <w:r w:rsidRPr="00B876DA">
        <w:t>норм</w:t>
      </w:r>
      <w:r w:rsidR="00B876DA" w:rsidRPr="00B876DA">
        <w:t xml:space="preserve"> </w:t>
      </w:r>
      <w:r w:rsidRPr="00B876DA">
        <w:t>Лесного</w:t>
      </w:r>
      <w:r w:rsidR="00B876DA" w:rsidRPr="00B876DA">
        <w:t xml:space="preserve"> </w:t>
      </w:r>
      <w:r w:rsidRPr="00B876DA">
        <w:t>кодекса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Федерации.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Разработать</w:t>
      </w:r>
      <w:r w:rsidR="00B876DA" w:rsidRPr="00B876DA">
        <w:t xml:space="preserve"> </w:t>
      </w:r>
      <w:r w:rsidRPr="00B876DA">
        <w:t>проект</w:t>
      </w:r>
      <w:r w:rsidR="00B876DA" w:rsidRPr="00B876DA">
        <w:t xml:space="preserve"> </w:t>
      </w:r>
      <w:r w:rsidRPr="00B876DA">
        <w:t>федерального</w:t>
      </w:r>
      <w:r w:rsidR="00B876DA" w:rsidRPr="00B876DA">
        <w:t xml:space="preserve"> </w:t>
      </w:r>
      <w:r w:rsidRPr="00B876DA">
        <w:t>закона</w:t>
      </w:r>
      <w:r w:rsidR="00B876DA" w:rsidRPr="00B876DA">
        <w:t xml:space="preserve"> "</w:t>
      </w:r>
      <w:r w:rsidRPr="00B876DA">
        <w:t>Об</w:t>
      </w:r>
      <w:r w:rsidR="00B876DA" w:rsidRPr="00B876DA">
        <w:t xml:space="preserve"> </w:t>
      </w:r>
      <w:r w:rsidRPr="00B876DA">
        <w:t>охоте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охотничьем</w:t>
      </w:r>
      <w:r w:rsidR="00B876DA" w:rsidRPr="00B876DA">
        <w:t xml:space="preserve"> </w:t>
      </w:r>
      <w:r w:rsidRPr="00B876DA">
        <w:t>хозяйстве</w:t>
      </w:r>
      <w:r w:rsidR="00B876DA" w:rsidRPr="00B876DA">
        <w:t>"</w:t>
      </w:r>
      <w:r w:rsidRPr="00B876DA">
        <w:t>.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Усилить</w:t>
      </w:r>
      <w:r w:rsidR="00B876DA" w:rsidRPr="00B876DA">
        <w:t xml:space="preserve"> </w:t>
      </w:r>
      <w:r w:rsidRPr="00B876DA">
        <w:t>ответственность</w:t>
      </w:r>
      <w:r w:rsidR="00B876DA" w:rsidRPr="00B876DA">
        <w:t xml:space="preserve"> </w:t>
      </w:r>
      <w:r w:rsidRPr="00B876DA">
        <w:t>за</w:t>
      </w:r>
      <w:r w:rsidR="00B876DA" w:rsidRPr="00B876DA">
        <w:t xml:space="preserve"> </w:t>
      </w:r>
      <w:r w:rsidRPr="00B876DA">
        <w:t>загрязнение</w:t>
      </w:r>
      <w:r w:rsidR="00B876DA" w:rsidRPr="00B876DA">
        <w:t xml:space="preserve"> </w:t>
      </w:r>
      <w:r w:rsidRPr="00B876DA">
        <w:t>источников</w:t>
      </w:r>
      <w:r w:rsidR="00B876DA" w:rsidRPr="00B876DA">
        <w:t xml:space="preserve"> </w:t>
      </w:r>
      <w:r w:rsidRPr="00B876DA">
        <w:t>питьевого</w:t>
      </w:r>
      <w:r w:rsidR="00B876DA" w:rsidRPr="00B876DA">
        <w:t xml:space="preserve"> </w:t>
      </w:r>
      <w:r w:rsidRPr="00B876DA">
        <w:t>водоснабжения,</w:t>
      </w:r>
      <w:r w:rsidR="00B876DA" w:rsidRPr="00B876DA">
        <w:t xml:space="preserve"> </w:t>
      </w:r>
      <w:r w:rsidRPr="00B876DA">
        <w:t>разработав</w:t>
      </w:r>
      <w:r w:rsidR="00B876DA" w:rsidRPr="00B876DA">
        <w:t xml:space="preserve"> </w:t>
      </w:r>
      <w:r w:rsidRPr="00B876DA">
        <w:t>проект</w:t>
      </w:r>
      <w:r w:rsidR="00B876DA" w:rsidRPr="00B876DA">
        <w:t xml:space="preserve"> </w:t>
      </w:r>
      <w:r w:rsidRPr="00B876DA">
        <w:t>федерального</w:t>
      </w:r>
      <w:r w:rsidR="00B876DA" w:rsidRPr="00B876DA">
        <w:t xml:space="preserve"> </w:t>
      </w:r>
      <w:r w:rsidRPr="00B876DA">
        <w:t>закона</w:t>
      </w:r>
      <w:r w:rsidR="00B876DA" w:rsidRPr="00B876DA">
        <w:t xml:space="preserve"> "</w:t>
      </w:r>
      <w:r w:rsidRPr="00B876DA">
        <w:t>О</w:t>
      </w:r>
      <w:r w:rsidR="00B876DA" w:rsidRPr="00B876DA">
        <w:t xml:space="preserve"> </w:t>
      </w:r>
      <w:r w:rsidRPr="00B876DA">
        <w:t>внесении</w:t>
      </w:r>
      <w:r w:rsidR="00B876DA" w:rsidRPr="00B876DA">
        <w:t xml:space="preserve"> </w:t>
      </w:r>
      <w:r w:rsidRPr="00B876DA">
        <w:t>изменений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Кодекс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</w:t>
      </w:r>
      <w:r w:rsidR="00B876DA" w:rsidRPr="00B876DA">
        <w:t xml:space="preserve"> </w:t>
      </w:r>
      <w:r w:rsidRPr="00B876DA">
        <w:t>об</w:t>
      </w:r>
      <w:r w:rsidR="00B876DA" w:rsidRPr="00B876DA">
        <w:t xml:space="preserve"> </w:t>
      </w:r>
      <w:r w:rsidRPr="00B876DA">
        <w:t>административных</w:t>
      </w:r>
      <w:r w:rsidR="00B876DA" w:rsidRPr="00B876DA">
        <w:t xml:space="preserve"> </w:t>
      </w:r>
      <w:r w:rsidRPr="00B876DA">
        <w:t>правонарушениях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Уголовный</w:t>
      </w:r>
      <w:r w:rsidR="00B876DA" w:rsidRPr="00B876DA">
        <w:t xml:space="preserve"> </w:t>
      </w:r>
      <w:r w:rsidRPr="00B876DA">
        <w:t>кодекс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Федерации.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В</w:t>
      </w:r>
      <w:r w:rsidR="00B876DA" w:rsidRPr="00B876DA">
        <w:t xml:space="preserve"> </w:t>
      </w:r>
      <w:r w:rsidRPr="00B876DA">
        <w:t>том</w:t>
      </w:r>
      <w:r w:rsidR="00B876DA" w:rsidRPr="00B876DA">
        <w:t xml:space="preserve"> </w:t>
      </w:r>
      <w:r w:rsidRPr="00B876DA">
        <w:t>числе</w:t>
      </w:r>
      <w:r w:rsidR="00B876DA" w:rsidRPr="00B876DA">
        <w:t>: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утвердить</w:t>
      </w:r>
      <w:r w:rsidR="00B876DA" w:rsidRPr="00B876DA">
        <w:t xml:space="preserve"> </w:t>
      </w:r>
      <w:r w:rsidRPr="00B876DA">
        <w:t>методику</w:t>
      </w:r>
      <w:r w:rsidR="00B876DA" w:rsidRPr="00B876DA">
        <w:t xml:space="preserve"> </w:t>
      </w:r>
      <w:r w:rsidRPr="00B876DA">
        <w:t>расчёта</w:t>
      </w:r>
      <w:r w:rsidR="00B876DA" w:rsidRPr="00B876DA">
        <w:t xml:space="preserve"> </w:t>
      </w:r>
      <w:r w:rsidRPr="00B876DA">
        <w:t>предельно</w:t>
      </w:r>
      <w:r w:rsidR="00B876DA" w:rsidRPr="00B876DA">
        <w:t xml:space="preserve"> </w:t>
      </w:r>
      <w:r w:rsidRPr="00B876DA">
        <w:t>допустимого</w:t>
      </w:r>
      <w:r w:rsidR="00B876DA" w:rsidRPr="00B876DA">
        <w:t xml:space="preserve"> </w:t>
      </w:r>
      <w:r w:rsidRPr="00B876DA">
        <w:t>сброса</w:t>
      </w:r>
      <w:r w:rsidR="00B876DA" w:rsidRPr="00B876DA">
        <w:t xml:space="preserve"> </w:t>
      </w:r>
      <w:r w:rsidRPr="00B876DA">
        <w:t>веществ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водные</w:t>
      </w:r>
      <w:r w:rsidR="00B876DA" w:rsidRPr="00B876DA">
        <w:t xml:space="preserve"> </w:t>
      </w:r>
      <w:r w:rsidRPr="00B876DA">
        <w:t>объекты</w:t>
      </w:r>
      <w:r w:rsidR="00B876DA" w:rsidRPr="00B876DA">
        <w:t>;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определить</w:t>
      </w:r>
      <w:r w:rsidR="00B876DA" w:rsidRPr="00B876DA">
        <w:t xml:space="preserve"> </w:t>
      </w:r>
      <w:r w:rsidRPr="00B876DA">
        <w:t>порядок</w:t>
      </w:r>
      <w:r w:rsidR="00B876DA" w:rsidRPr="00B876DA">
        <w:t xml:space="preserve"> </w:t>
      </w:r>
      <w:r w:rsidRPr="00B876DA">
        <w:t>расчёта</w:t>
      </w:r>
      <w:r w:rsidR="00B876DA" w:rsidRPr="00B876DA">
        <w:t xml:space="preserve"> </w:t>
      </w:r>
      <w:r w:rsidRPr="00B876DA">
        <w:t>величины</w:t>
      </w:r>
      <w:r w:rsidR="00B876DA" w:rsidRPr="00B876DA">
        <w:t xml:space="preserve"> </w:t>
      </w:r>
      <w:r w:rsidRPr="00B876DA">
        <w:t>лимитов</w:t>
      </w:r>
      <w:r w:rsidR="00B876DA" w:rsidRPr="00B876DA">
        <w:t xml:space="preserve"> </w:t>
      </w:r>
      <w:r w:rsidRPr="00B876DA">
        <w:t>сбросов</w:t>
      </w:r>
      <w:r w:rsidR="00B876DA" w:rsidRPr="00B876DA">
        <w:t xml:space="preserve"> </w:t>
      </w:r>
      <w:r w:rsidRPr="00B876DA">
        <w:t>загрязняющих</w:t>
      </w:r>
      <w:r w:rsidR="00B876DA" w:rsidRPr="00B876DA">
        <w:t xml:space="preserve"> </w:t>
      </w:r>
      <w:r w:rsidRPr="00B876DA">
        <w:t>веществ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водные</w:t>
      </w:r>
      <w:r w:rsidR="00B876DA" w:rsidRPr="00B876DA">
        <w:t xml:space="preserve"> </w:t>
      </w:r>
      <w:r w:rsidRPr="00B876DA">
        <w:t>объекты</w:t>
      </w:r>
      <w:r w:rsidR="00B876DA" w:rsidRPr="00B876DA">
        <w:t>;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разработать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согласовать</w:t>
      </w:r>
      <w:r w:rsidR="00B876DA" w:rsidRPr="00B876DA">
        <w:t xml:space="preserve"> </w:t>
      </w:r>
      <w:r w:rsidRPr="00B876DA">
        <w:t>проекты</w:t>
      </w:r>
      <w:r w:rsidR="00B876DA" w:rsidRPr="00B876DA">
        <w:t xml:space="preserve"> </w:t>
      </w:r>
      <w:r w:rsidRPr="00B876DA">
        <w:t>разрешительной</w:t>
      </w:r>
      <w:r w:rsidR="00B876DA" w:rsidRPr="00B876DA">
        <w:t xml:space="preserve"> </w:t>
      </w:r>
      <w:r w:rsidRPr="00B876DA">
        <w:t>документации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выбросам</w:t>
      </w:r>
      <w:r w:rsidR="00B876DA" w:rsidRPr="00B876DA">
        <w:t xml:space="preserve"> </w:t>
      </w:r>
      <w:r w:rsidRPr="00B876DA">
        <w:t>загрязняющих</w:t>
      </w:r>
      <w:r w:rsidR="00B876DA" w:rsidRPr="00B876DA">
        <w:t xml:space="preserve"> </w:t>
      </w:r>
      <w:r w:rsidRPr="00B876DA">
        <w:t>веществ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стационарных</w:t>
      </w:r>
      <w:r w:rsidR="00B876DA" w:rsidRPr="00B876DA">
        <w:t xml:space="preserve"> </w:t>
      </w:r>
      <w:r w:rsidRPr="00B876DA">
        <w:t>источников.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Включить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программу</w:t>
      </w:r>
      <w:r w:rsidR="00B876DA" w:rsidRPr="00B876DA">
        <w:t xml:space="preserve"> </w:t>
      </w:r>
      <w:r w:rsidRPr="00B876DA">
        <w:t>законотворческой</w:t>
      </w:r>
      <w:r w:rsidR="00B876DA" w:rsidRPr="00B876DA">
        <w:t xml:space="preserve"> </w:t>
      </w:r>
      <w:r w:rsidRPr="00B876DA">
        <w:t>деятельности</w:t>
      </w:r>
      <w:r w:rsidR="00B876DA" w:rsidRPr="00B876DA">
        <w:t xml:space="preserve"> </w:t>
      </w:r>
      <w:r w:rsidRPr="00B876DA">
        <w:t>подготовку</w:t>
      </w:r>
      <w:r w:rsidR="00B876DA" w:rsidRPr="00B876DA">
        <w:t xml:space="preserve"> </w:t>
      </w:r>
      <w:r w:rsidRPr="00B876DA">
        <w:t>любого</w:t>
      </w:r>
      <w:r w:rsidR="00B876DA" w:rsidRPr="00B876DA">
        <w:t xml:space="preserve"> </w:t>
      </w:r>
      <w:r w:rsidRPr="00B876DA">
        <w:t>кодифицированного</w:t>
      </w:r>
      <w:r w:rsidR="00B876DA" w:rsidRPr="00B876DA">
        <w:t xml:space="preserve"> </w:t>
      </w:r>
      <w:r w:rsidRPr="00B876DA">
        <w:t>акта</w:t>
      </w:r>
      <w:r w:rsidR="00B876DA" w:rsidRPr="00B876DA">
        <w:t xml:space="preserve">: </w:t>
      </w:r>
      <w:r w:rsidRPr="00B876DA">
        <w:t>Горного</w:t>
      </w:r>
      <w:r w:rsidR="00B876DA" w:rsidRPr="00B876DA">
        <w:t xml:space="preserve"> </w:t>
      </w:r>
      <w:r w:rsidRPr="00B876DA">
        <w:t>кодекса,</w:t>
      </w:r>
      <w:r w:rsidR="00B876DA" w:rsidRPr="00B876DA">
        <w:t xml:space="preserve"> </w:t>
      </w:r>
      <w:r w:rsidRPr="00B876DA">
        <w:t>Кодекса</w:t>
      </w:r>
      <w:r w:rsidR="00B876DA" w:rsidRPr="00B876DA">
        <w:t xml:space="preserve"> </w:t>
      </w:r>
      <w:r w:rsidRPr="00B876DA">
        <w:t>о</w:t>
      </w:r>
      <w:r w:rsidR="00B876DA" w:rsidRPr="00B876DA">
        <w:t xml:space="preserve"> </w:t>
      </w:r>
      <w:r w:rsidRPr="00B876DA">
        <w:t>недрах,</w:t>
      </w:r>
      <w:r w:rsidR="00B876DA" w:rsidRPr="00B876DA">
        <w:t xml:space="preserve"> </w:t>
      </w:r>
      <w:r w:rsidRPr="00B876DA">
        <w:t>а</w:t>
      </w:r>
      <w:r w:rsidR="00B876DA" w:rsidRPr="00B876DA">
        <w:t xml:space="preserve"> </w:t>
      </w:r>
      <w:r w:rsidRPr="00B876DA">
        <w:t>также</w:t>
      </w:r>
      <w:r w:rsidR="00B876DA" w:rsidRPr="00B876DA">
        <w:t xml:space="preserve"> </w:t>
      </w:r>
      <w:r w:rsidRPr="00B876DA">
        <w:t>ряд</w:t>
      </w:r>
      <w:r w:rsidR="00B876DA" w:rsidRPr="00B876DA">
        <w:t xml:space="preserve"> </w:t>
      </w:r>
      <w:r w:rsidRPr="00B876DA">
        <w:t>отраслевых</w:t>
      </w:r>
      <w:r w:rsidR="00B876DA" w:rsidRPr="00B876DA">
        <w:t xml:space="preserve"> </w:t>
      </w:r>
      <w:r w:rsidRPr="00B876DA">
        <w:t>законов,</w:t>
      </w:r>
      <w:r w:rsidR="00B876DA" w:rsidRPr="00B876DA">
        <w:t xml:space="preserve"> </w:t>
      </w:r>
      <w:r w:rsidRPr="00B876DA">
        <w:t>таких,</w:t>
      </w:r>
      <w:r w:rsidR="00B876DA" w:rsidRPr="00B876DA">
        <w:t xml:space="preserve"> </w:t>
      </w:r>
      <w:r w:rsidRPr="00B876DA">
        <w:t>как</w:t>
      </w:r>
      <w:r w:rsidR="00B876DA" w:rsidRPr="00B876DA">
        <w:t xml:space="preserve"> </w:t>
      </w:r>
      <w:r w:rsidRPr="00B876DA">
        <w:t>о</w:t>
      </w:r>
      <w:r w:rsidR="00B876DA" w:rsidRPr="00B876DA">
        <w:t xml:space="preserve"> </w:t>
      </w:r>
      <w:r w:rsidRPr="00B876DA">
        <w:t>нефти.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По</w:t>
      </w:r>
      <w:r w:rsidR="00B876DA" w:rsidRPr="00B876DA">
        <w:t xml:space="preserve"> </w:t>
      </w:r>
      <w:r w:rsidRPr="00B876DA">
        <w:t>данным</w:t>
      </w:r>
      <w:r w:rsidR="00B876DA" w:rsidRPr="00B876DA">
        <w:t xml:space="preserve"> </w:t>
      </w:r>
      <w:r w:rsidRPr="00B876DA">
        <w:t>официального</w:t>
      </w:r>
      <w:r w:rsidR="00B876DA" w:rsidRPr="00B876DA">
        <w:t xml:space="preserve"> </w:t>
      </w:r>
      <w:r w:rsidRPr="00B876DA">
        <w:t>сайта</w:t>
      </w:r>
      <w:r w:rsidR="00B876DA" w:rsidRPr="00B876DA">
        <w:t xml:space="preserve"> </w:t>
      </w:r>
      <w:r w:rsidRPr="00B876DA">
        <w:t>Главного</w:t>
      </w:r>
      <w:r w:rsidR="00B876DA" w:rsidRPr="00B876DA">
        <w:t xml:space="preserve"> </w:t>
      </w:r>
      <w:r w:rsidRPr="00B876DA">
        <w:t>управления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труду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социальным</w:t>
      </w:r>
      <w:r w:rsidR="00B876DA" w:rsidRPr="00B876DA">
        <w:t xml:space="preserve"> </w:t>
      </w:r>
      <w:r w:rsidRPr="00B876DA">
        <w:t>вопросам</w:t>
      </w:r>
      <w:r w:rsidR="00B876DA" w:rsidRPr="00B876DA">
        <w:t xml:space="preserve"> </w:t>
      </w:r>
      <w:r w:rsidRPr="00B876DA">
        <w:t>г.</w:t>
      </w:r>
      <w:r w:rsidR="00B876DA" w:rsidRPr="00B876DA">
        <w:t xml:space="preserve"> </w:t>
      </w:r>
      <w:r w:rsidRPr="00B876DA">
        <w:t>Москвы.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Деятельность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улучшению</w:t>
      </w:r>
      <w:r w:rsidR="00B876DA" w:rsidRPr="00B876DA">
        <w:t xml:space="preserve"> </w:t>
      </w:r>
      <w:r w:rsidRPr="00B876DA">
        <w:t>условий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труда</w:t>
      </w:r>
      <w:r w:rsidR="00B876DA" w:rsidRPr="00B876DA">
        <w:t xml:space="preserve"> </w:t>
      </w:r>
      <w:r w:rsidRPr="00B876DA">
        <w:t>должна</w:t>
      </w:r>
      <w:r w:rsidR="00B876DA" w:rsidRPr="00B876DA">
        <w:t xml:space="preserve"> </w:t>
      </w:r>
      <w:r w:rsidRPr="00B876DA">
        <w:t>включать</w:t>
      </w:r>
      <w:r w:rsidR="00B876DA" w:rsidRPr="00B876DA">
        <w:t xml:space="preserve"> </w:t>
      </w:r>
      <w:r w:rsidRPr="00B876DA">
        <w:t>основные</w:t>
      </w:r>
      <w:r w:rsidR="00B876DA" w:rsidRPr="00B876DA">
        <w:t xml:space="preserve"> </w:t>
      </w:r>
      <w:r w:rsidRPr="00B876DA">
        <w:t>направления</w:t>
      </w:r>
      <w:r w:rsidR="00B876DA" w:rsidRPr="00B876DA">
        <w:t>:</w:t>
      </w:r>
    </w:p>
    <w:p w:rsidR="00B876DA" w:rsidRPr="00B876DA" w:rsidRDefault="0091029A" w:rsidP="00B876DA">
      <w:pPr>
        <w:pStyle w:val="af1"/>
        <w:numPr>
          <w:ilvl w:val="0"/>
          <w:numId w:val="8"/>
        </w:numPr>
        <w:tabs>
          <w:tab w:val="left" w:pos="726"/>
        </w:tabs>
        <w:ind w:left="0" w:firstLine="709"/>
      </w:pPr>
      <w:r w:rsidRPr="00B876DA">
        <w:t>безопасная</w:t>
      </w:r>
      <w:r w:rsidR="00B876DA" w:rsidRPr="00B876DA">
        <w:t xml:space="preserve"> </w:t>
      </w:r>
      <w:r w:rsidRPr="00B876DA">
        <w:t>организация</w:t>
      </w:r>
      <w:r w:rsidR="00B876DA" w:rsidRPr="00B876DA">
        <w:t xml:space="preserve"> </w:t>
      </w:r>
      <w:r w:rsidRPr="00B876DA">
        <w:t>производства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труда</w:t>
      </w:r>
      <w:r w:rsidR="00B876DA" w:rsidRPr="00B876DA">
        <w:t xml:space="preserve"> (</w:t>
      </w:r>
      <w:r w:rsidRPr="00B876DA">
        <w:t>безопасное</w:t>
      </w:r>
      <w:r w:rsidR="00B876DA" w:rsidRPr="00B876DA">
        <w:t xml:space="preserve"> </w:t>
      </w:r>
      <w:r w:rsidRPr="00B876DA">
        <w:t>состояние</w:t>
      </w:r>
      <w:r w:rsidR="00B876DA" w:rsidRPr="00B876DA">
        <w:t xml:space="preserve"> </w:t>
      </w:r>
      <w:r w:rsidRPr="00B876DA">
        <w:t>зданий,</w:t>
      </w:r>
      <w:r w:rsidR="00B876DA" w:rsidRPr="00B876DA">
        <w:t xml:space="preserve"> </w:t>
      </w:r>
      <w:r w:rsidRPr="00B876DA">
        <w:t>сооружений,</w:t>
      </w:r>
      <w:r w:rsidR="00B876DA" w:rsidRPr="00B876DA">
        <w:t xml:space="preserve"> </w:t>
      </w:r>
      <w:r w:rsidRPr="00B876DA">
        <w:t>территории</w:t>
      </w:r>
      <w:r w:rsidR="00B876DA" w:rsidRPr="00B876DA">
        <w:t xml:space="preserve"> </w:t>
      </w:r>
      <w:r w:rsidRPr="00B876DA">
        <w:t>предприятия,</w:t>
      </w:r>
      <w:r w:rsidR="00B876DA" w:rsidRPr="00B876DA">
        <w:t xml:space="preserve"> </w:t>
      </w:r>
      <w:r w:rsidRPr="00B876DA">
        <w:t>безопасное</w:t>
      </w:r>
      <w:r w:rsidR="00B876DA" w:rsidRPr="00B876DA">
        <w:t xml:space="preserve"> </w:t>
      </w:r>
      <w:r w:rsidRPr="00B876DA">
        <w:t>обслуживание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содержание</w:t>
      </w:r>
      <w:r w:rsidR="00B876DA" w:rsidRPr="00B876DA">
        <w:t xml:space="preserve"> </w:t>
      </w:r>
      <w:r w:rsidRPr="00B876DA">
        <w:t>рабочих</w:t>
      </w:r>
      <w:r w:rsidR="00B876DA" w:rsidRPr="00B876DA">
        <w:t xml:space="preserve"> </w:t>
      </w:r>
      <w:r w:rsidRPr="00B876DA">
        <w:t>мест,</w:t>
      </w:r>
      <w:r w:rsidR="00B876DA" w:rsidRPr="00B876DA">
        <w:t xml:space="preserve"> </w:t>
      </w:r>
      <w:r w:rsidRPr="00B876DA">
        <w:t>обеспечение</w:t>
      </w:r>
      <w:r w:rsidR="00B876DA" w:rsidRPr="00B876DA">
        <w:t xml:space="preserve"> </w:t>
      </w:r>
      <w:r w:rsidRPr="00B876DA">
        <w:t>персонала</w:t>
      </w:r>
      <w:r w:rsidR="00B876DA" w:rsidRPr="00B876DA">
        <w:t xml:space="preserve"> </w:t>
      </w:r>
      <w:r w:rsidRPr="00B876DA">
        <w:t>средствами</w:t>
      </w:r>
      <w:r w:rsidR="00B876DA" w:rsidRPr="00B876DA">
        <w:t xml:space="preserve"> </w:t>
      </w:r>
      <w:r w:rsidRPr="00B876DA">
        <w:t>индивидуальной</w:t>
      </w:r>
      <w:r w:rsidR="00B876DA" w:rsidRPr="00B876DA">
        <w:t xml:space="preserve"> </w:t>
      </w:r>
      <w:r w:rsidRPr="00B876DA">
        <w:t>защиты,</w:t>
      </w:r>
      <w:r w:rsidR="00B876DA" w:rsidRPr="00B876DA">
        <w:t xml:space="preserve"> </w:t>
      </w:r>
      <w:r w:rsidRPr="00B876DA">
        <w:t>обучение</w:t>
      </w:r>
      <w:r w:rsidR="00B876DA" w:rsidRPr="00B876DA">
        <w:t xml:space="preserve"> </w:t>
      </w:r>
      <w:r w:rsidRPr="00B876DA">
        <w:t>безопасным</w:t>
      </w:r>
      <w:r w:rsidR="00B876DA" w:rsidRPr="00B876DA">
        <w:t xml:space="preserve"> </w:t>
      </w:r>
      <w:r w:rsidRPr="00B876DA">
        <w:t>приёмам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методам</w:t>
      </w:r>
      <w:r w:rsidR="00B876DA" w:rsidRPr="00B876DA">
        <w:t xml:space="preserve"> </w:t>
      </w:r>
      <w:r w:rsidRPr="00B876DA">
        <w:t>труда,</w:t>
      </w:r>
      <w:r w:rsidR="00B876DA" w:rsidRPr="00B876DA">
        <w:t xml:space="preserve"> </w:t>
      </w:r>
      <w:r w:rsidRPr="00B876DA">
        <w:t>совершенствование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труда,</w:t>
      </w:r>
      <w:r w:rsidR="00B876DA" w:rsidRPr="00B876DA">
        <w:t xml:space="preserve"> </w:t>
      </w:r>
      <w:r w:rsidRPr="00B876DA">
        <w:t>распространение</w:t>
      </w:r>
      <w:r w:rsidR="00B876DA" w:rsidRPr="00B876DA">
        <w:t xml:space="preserve"> </w:t>
      </w:r>
      <w:r w:rsidRPr="00B876DA">
        <w:t>передового</w:t>
      </w:r>
      <w:r w:rsidR="00B876DA" w:rsidRPr="00B876DA">
        <w:t xml:space="preserve"> </w:t>
      </w:r>
      <w:r w:rsidRPr="00B876DA">
        <w:t>опыта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области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труда</w:t>
      </w:r>
      <w:r w:rsidR="00B876DA" w:rsidRPr="00B876DA">
        <w:t>);</w:t>
      </w:r>
    </w:p>
    <w:p w:rsidR="00B876DA" w:rsidRPr="00B876DA" w:rsidRDefault="0091029A" w:rsidP="00B876DA">
      <w:pPr>
        <w:pStyle w:val="af1"/>
        <w:numPr>
          <w:ilvl w:val="0"/>
          <w:numId w:val="8"/>
        </w:numPr>
        <w:tabs>
          <w:tab w:val="left" w:pos="726"/>
        </w:tabs>
        <w:ind w:left="0" w:firstLine="709"/>
      </w:pPr>
      <w:r w:rsidRPr="00B876DA">
        <w:t>обеспечение</w:t>
      </w:r>
      <w:r w:rsidR="00B876DA" w:rsidRPr="00B876DA">
        <w:t xml:space="preserve"> </w:t>
      </w:r>
      <w:r w:rsidRPr="00B876DA">
        <w:t>благоприятных</w:t>
      </w:r>
      <w:r w:rsidR="00B876DA" w:rsidRPr="00B876DA">
        <w:t xml:space="preserve"> </w:t>
      </w:r>
      <w:r w:rsidRPr="00B876DA">
        <w:t>санитарно-гигиенических</w:t>
      </w:r>
      <w:r w:rsidR="00B876DA" w:rsidRPr="00B876DA">
        <w:t xml:space="preserve"> </w:t>
      </w:r>
      <w:r w:rsidRPr="00B876DA">
        <w:t>параметров</w:t>
      </w:r>
      <w:r w:rsidR="00B876DA" w:rsidRPr="00B876DA">
        <w:t xml:space="preserve"> </w:t>
      </w:r>
      <w:r w:rsidRPr="00B876DA">
        <w:t>производственной</w:t>
      </w:r>
      <w:r w:rsidR="00B876DA" w:rsidRPr="00B876DA">
        <w:t xml:space="preserve"> </w:t>
      </w:r>
      <w:r w:rsidRPr="00B876DA">
        <w:t>среды</w:t>
      </w:r>
      <w:r w:rsidR="00B876DA" w:rsidRPr="00B876DA">
        <w:t xml:space="preserve"> (</w:t>
      </w:r>
      <w:r w:rsidRPr="00B876DA">
        <w:t>оптимальное</w:t>
      </w:r>
      <w:r w:rsidR="00B876DA" w:rsidRPr="00B876DA">
        <w:t xml:space="preserve"> </w:t>
      </w:r>
      <w:r w:rsidRPr="00B876DA">
        <w:t>состояние</w:t>
      </w:r>
      <w:r w:rsidR="00B876DA" w:rsidRPr="00B876DA">
        <w:t xml:space="preserve"> </w:t>
      </w:r>
      <w:r w:rsidRPr="00B876DA">
        <w:t>температуры,</w:t>
      </w:r>
      <w:r w:rsidR="00B876DA" w:rsidRPr="00B876DA">
        <w:t xml:space="preserve"> </w:t>
      </w:r>
      <w:r w:rsidRPr="00B876DA">
        <w:t>влажности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чистоты</w:t>
      </w:r>
      <w:r w:rsidR="00B876DA" w:rsidRPr="00B876DA">
        <w:t xml:space="preserve"> </w:t>
      </w:r>
      <w:r w:rsidRPr="00B876DA">
        <w:t>воздуха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рабочем</w:t>
      </w:r>
      <w:r w:rsidR="00B876DA" w:rsidRPr="00B876DA">
        <w:t xml:space="preserve"> </w:t>
      </w:r>
      <w:r w:rsidRPr="00B876DA">
        <w:t>месте,</w:t>
      </w:r>
      <w:r w:rsidR="00B876DA" w:rsidRPr="00B876DA">
        <w:t xml:space="preserve"> </w:t>
      </w:r>
      <w:r w:rsidRPr="00B876DA">
        <w:t>его</w:t>
      </w:r>
      <w:r w:rsidR="00B876DA" w:rsidRPr="00B876DA">
        <w:t xml:space="preserve"> </w:t>
      </w:r>
      <w:r w:rsidRPr="00B876DA">
        <w:t>освещённости,</w:t>
      </w:r>
      <w:r w:rsidR="00B876DA" w:rsidRPr="00B876DA">
        <w:t xml:space="preserve"> </w:t>
      </w:r>
      <w:r w:rsidRPr="00B876DA">
        <w:t>допустимые</w:t>
      </w:r>
      <w:r w:rsidR="00B876DA" w:rsidRPr="00B876DA">
        <w:t xml:space="preserve"> </w:t>
      </w:r>
      <w:r w:rsidRPr="00B876DA">
        <w:t>уровни</w:t>
      </w:r>
      <w:r w:rsidR="00B876DA" w:rsidRPr="00B876DA">
        <w:t xml:space="preserve"> </w:t>
      </w:r>
      <w:r w:rsidRPr="00B876DA">
        <w:t>шума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вибрации,</w:t>
      </w:r>
      <w:r w:rsidR="00B876DA" w:rsidRPr="00B876DA">
        <w:t xml:space="preserve"> </w:t>
      </w:r>
      <w:r w:rsidRPr="00B876DA">
        <w:t>вредных</w:t>
      </w:r>
      <w:r w:rsidR="00B876DA" w:rsidRPr="00B876DA">
        <w:t xml:space="preserve"> </w:t>
      </w:r>
      <w:r w:rsidRPr="00B876DA">
        <w:t>излучений</w:t>
      </w:r>
      <w:r w:rsidR="00B876DA" w:rsidRPr="00B876DA">
        <w:t>);</w:t>
      </w:r>
    </w:p>
    <w:p w:rsidR="0091029A" w:rsidRPr="00B876DA" w:rsidRDefault="0091029A" w:rsidP="00B876DA">
      <w:pPr>
        <w:pStyle w:val="af1"/>
        <w:numPr>
          <w:ilvl w:val="0"/>
          <w:numId w:val="8"/>
        </w:numPr>
        <w:tabs>
          <w:tab w:val="left" w:pos="726"/>
        </w:tabs>
        <w:ind w:left="0" w:firstLine="709"/>
      </w:pPr>
      <w:r w:rsidRPr="00B876DA">
        <w:t>создание</w:t>
      </w:r>
      <w:r w:rsidR="00B876DA" w:rsidRPr="00B876DA">
        <w:t xml:space="preserve"> </w:t>
      </w:r>
      <w:r w:rsidRPr="00B876DA">
        <w:t>благоприятных</w:t>
      </w:r>
      <w:r w:rsidR="00B876DA" w:rsidRPr="00B876DA">
        <w:t xml:space="preserve"> </w:t>
      </w:r>
      <w:r w:rsidRPr="00B876DA">
        <w:t>психофизиологических</w:t>
      </w:r>
      <w:r w:rsidR="00B876DA" w:rsidRPr="00B876DA">
        <w:t xml:space="preserve"> </w:t>
      </w:r>
      <w:r w:rsidRPr="00B876DA">
        <w:t>условий</w:t>
      </w:r>
      <w:r w:rsidR="00B876DA" w:rsidRPr="00B876DA">
        <w:t xml:space="preserve"> </w:t>
      </w:r>
      <w:r w:rsidRPr="00B876DA">
        <w:t>труда,</w:t>
      </w:r>
      <w:r w:rsidR="00B876DA" w:rsidRPr="00B876DA">
        <w:t xml:space="preserve"> </w:t>
      </w:r>
      <w:r w:rsidRPr="00B876DA">
        <w:t>режимов</w:t>
      </w:r>
      <w:r w:rsidR="00B876DA" w:rsidRPr="00B876DA">
        <w:t xml:space="preserve"> </w:t>
      </w:r>
      <w:r w:rsidRPr="00B876DA">
        <w:t>труда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отдыха,</w:t>
      </w:r>
      <w:r w:rsidR="00B876DA" w:rsidRPr="00B876DA">
        <w:t xml:space="preserve"> </w:t>
      </w:r>
      <w:r w:rsidRPr="00B876DA">
        <w:t>темпа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ритма</w:t>
      </w:r>
      <w:r w:rsidR="00B876DA" w:rsidRPr="00B876DA">
        <w:t xml:space="preserve"> </w:t>
      </w:r>
      <w:r w:rsidRPr="00B876DA">
        <w:t>работы,</w:t>
      </w:r>
      <w:r w:rsidR="00B876DA" w:rsidRPr="00B876DA">
        <w:t xml:space="preserve"> </w:t>
      </w:r>
      <w:r w:rsidRPr="00B876DA">
        <w:t>организация</w:t>
      </w:r>
      <w:r w:rsidR="00B876DA" w:rsidRPr="00B876DA">
        <w:t xml:space="preserve"> </w:t>
      </w:r>
      <w:r w:rsidRPr="00B876DA">
        <w:t>лечебно-профилактического</w:t>
      </w:r>
      <w:r w:rsidR="00B876DA" w:rsidRPr="00B876DA">
        <w:t xml:space="preserve"> </w:t>
      </w:r>
      <w:r w:rsidRPr="00B876DA">
        <w:t>обслуживания</w:t>
      </w:r>
      <w:r w:rsidR="00B876DA" w:rsidRPr="00B876DA">
        <w:t xml:space="preserve"> </w:t>
      </w:r>
      <w:r w:rsidRPr="00B876DA">
        <w:t>персонала.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В</w:t>
      </w:r>
      <w:r w:rsidR="00B876DA" w:rsidRPr="00B876DA">
        <w:t xml:space="preserve"> </w:t>
      </w:r>
      <w:r w:rsidRPr="00B876DA">
        <w:t>настоящее</w:t>
      </w:r>
      <w:r w:rsidR="00B876DA" w:rsidRPr="00B876DA">
        <w:t xml:space="preserve"> </w:t>
      </w:r>
      <w:r w:rsidRPr="00B876DA">
        <w:t>время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РФ</w:t>
      </w:r>
      <w:r w:rsidR="00B876DA" w:rsidRPr="00B876DA">
        <w:t xml:space="preserve"> </w:t>
      </w:r>
      <w:r w:rsidRPr="00B876DA">
        <w:t>проводится</w:t>
      </w:r>
      <w:r w:rsidR="00B876DA" w:rsidRPr="00B876DA">
        <w:t xml:space="preserve"> </w:t>
      </w:r>
      <w:r w:rsidRPr="00B876DA">
        <w:t>работа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согласованию</w:t>
      </w:r>
      <w:r w:rsidR="00B876DA" w:rsidRPr="00B876DA">
        <w:t xml:space="preserve"> </w:t>
      </w:r>
      <w:r w:rsidRPr="00B876DA">
        <w:t>отечественной</w:t>
      </w:r>
      <w:r w:rsidR="00B876DA" w:rsidRPr="00B876DA">
        <w:t xml:space="preserve"> </w:t>
      </w:r>
      <w:r w:rsidRPr="00B876DA">
        <w:t>законодательной</w:t>
      </w:r>
      <w:r w:rsidR="00B876DA" w:rsidRPr="00B876DA">
        <w:t xml:space="preserve"> </w:t>
      </w:r>
      <w:r w:rsidRPr="00B876DA">
        <w:t>базы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сфере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труда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международными</w:t>
      </w:r>
      <w:r w:rsidR="00B876DA" w:rsidRPr="00B876DA">
        <w:t xml:space="preserve"> </w:t>
      </w:r>
      <w:r w:rsidRPr="00B876DA">
        <w:t>правовыми</w:t>
      </w:r>
      <w:r w:rsidR="00B876DA" w:rsidRPr="00B876DA">
        <w:t xml:space="preserve"> </w:t>
      </w:r>
      <w:r w:rsidRPr="00B876DA">
        <w:t>нормами,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частности,</w:t>
      </w:r>
      <w:r w:rsidR="00B876DA" w:rsidRPr="00B876DA">
        <w:t xml:space="preserve"> </w:t>
      </w:r>
      <w:r w:rsidRPr="00B876DA">
        <w:t>принят</w:t>
      </w:r>
      <w:r w:rsidR="00B876DA" w:rsidRPr="00B876DA">
        <w:t xml:space="preserve"> </w:t>
      </w:r>
      <w:r w:rsidRPr="00B876DA">
        <w:t>ГОСТ</w:t>
      </w:r>
      <w:r w:rsidR="00B876DA" w:rsidRPr="00B876DA">
        <w:t xml:space="preserve"> </w:t>
      </w:r>
      <w:r w:rsidRPr="00B876DA">
        <w:t>Р</w:t>
      </w:r>
      <w:r w:rsidR="00B876DA" w:rsidRPr="00B876DA">
        <w:t xml:space="preserve"> </w:t>
      </w:r>
      <w:r w:rsidRPr="00B876DA">
        <w:t>12.0.006-2002</w:t>
      </w:r>
      <w:r w:rsidR="00B876DA" w:rsidRPr="00B876DA">
        <w:t xml:space="preserve"> "</w:t>
      </w:r>
      <w:r w:rsidRPr="00B876DA">
        <w:t>Система</w:t>
      </w:r>
      <w:r w:rsidR="00B876DA" w:rsidRPr="00B876DA">
        <w:t xml:space="preserve"> </w:t>
      </w:r>
      <w:r w:rsidRPr="00B876DA">
        <w:t>стандартов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 </w:t>
      </w:r>
      <w:r w:rsidRPr="00B876DA">
        <w:t>труда.</w:t>
      </w:r>
      <w:r w:rsidR="00B876DA" w:rsidRPr="00B876DA">
        <w:t xml:space="preserve"> </w:t>
      </w:r>
      <w:r w:rsidRPr="00B876DA">
        <w:t>Общие</w:t>
      </w:r>
      <w:r w:rsidR="00B876DA" w:rsidRPr="00B876DA">
        <w:t xml:space="preserve"> </w:t>
      </w:r>
      <w:r w:rsidRPr="00B876DA">
        <w:t>требования</w:t>
      </w:r>
      <w:r w:rsidR="00B876DA" w:rsidRPr="00B876DA">
        <w:t xml:space="preserve"> </w:t>
      </w:r>
      <w:r w:rsidRPr="00B876DA">
        <w:t>к</w:t>
      </w:r>
      <w:r w:rsidR="00B876DA" w:rsidRPr="00B876DA">
        <w:t xml:space="preserve"> </w:t>
      </w:r>
      <w:r w:rsidRPr="00B876DA">
        <w:t>управлению</w:t>
      </w:r>
      <w:r w:rsidR="00B876DA" w:rsidRPr="00B876DA">
        <w:t xml:space="preserve"> </w:t>
      </w:r>
      <w:r w:rsidRPr="00B876DA">
        <w:t>охраной</w:t>
      </w:r>
      <w:r w:rsidR="00B876DA" w:rsidRPr="00B876DA">
        <w:t xml:space="preserve"> </w:t>
      </w:r>
      <w:r w:rsidRPr="00B876DA">
        <w:t>труда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организациях</w:t>
      </w:r>
      <w:r w:rsidR="00B876DA" w:rsidRPr="00B876DA">
        <w:t xml:space="preserve"> (</w:t>
      </w:r>
      <w:r w:rsidRPr="00B876DA">
        <w:t>утверждён</w:t>
      </w:r>
      <w:r w:rsidR="00B876DA" w:rsidRPr="00B876DA">
        <w:t xml:space="preserve"> </w:t>
      </w:r>
      <w:r w:rsidRPr="00B876DA">
        <w:t>постановлением</w:t>
      </w:r>
      <w:r w:rsidR="00B876DA" w:rsidRPr="00B876DA">
        <w:t xml:space="preserve"> </w:t>
      </w:r>
      <w:r w:rsidRPr="00B876DA">
        <w:t>Госстандарта</w:t>
      </w:r>
      <w:r w:rsidR="00B876DA" w:rsidRPr="00B876DA">
        <w:t xml:space="preserve"> </w:t>
      </w:r>
      <w:r w:rsidRPr="00B876DA">
        <w:t>России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26.06.03</w:t>
      </w:r>
      <w:r w:rsidR="00B876DA" w:rsidRPr="00B876DA">
        <w:t xml:space="preserve"> </w:t>
      </w:r>
      <w:r w:rsidRPr="00B876DA">
        <w:t>№</w:t>
      </w:r>
      <w:r w:rsidR="00B876DA" w:rsidRPr="00B876DA">
        <w:t xml:space="preserve"> </w:t>
      </w:r>
      <w:r w:rsidRPr="00B876DA">
        <w:t>206</w:t>
      </w:r>
      <w:r w:rsidR="00B876DA" w:rsidRPr="00B876DA">
        <w:t xml:space="preserve"> - </w:t>
      </w:r>
      <w:r w:rsidRPr="00B876DA">
        <w:t>ст.</w:t>
      </w:r>
      <w:r w:rsidR="00B876DA" w:rsidRPr="00B876DA">
        <w:t>).</w:t>
      </w:r>
    </w:p>
    <w:p w:rsidR="0091029A" w:rsidRPr="00B876DA" w:rsidRDefault="0091029A" w:rsidP="00B876DA">
      <w:pPr>
        <w:tabs>
          <w:tab w:val="left" w:pos="726"/>
        </w:tabs>
        <w:rPr>
          <w:b/>
        </w:rPr>
      </w:pPr>
      <w:r w:rsidRPr="00B876DA">
        <w:t>Статья</w:t>
      </w:r>
      <w:r w:rsidR="00B876DA" w:rsidRPr="00B876DA">
        <w:t xml:space="preserve"> </w:t>
      </w:r>
      <w:r w:rsidRPr="00B876DA">
        <w:t>19</w:t>
      </w:r>
      <w:r w:rsidR="00B876DA" w:rsidRPr="00B876DA">
        <w:t xml:space="preserve"> </w:t>
      </w:r>
      <w:r w:rsidRPr="00B876DA">
        <w:t>Закона</w:t>
      </w:r>
      <w:r w:rsidR="00B876DA" w:rsidRPr="00B876DA">
        <w:t xml:space="preserve"> "</w:t>
      </w:r>
      <w:r w:rsidRPr="00B876DA">
        <w:t>Об</w:t>
      </w:r>
      <w:r w:rsidR="00B876DA" w:rsidRPr="00B876DA">
        <w:t xml:space="preserve"> </w:t>
      </w:r>
      <w:r w:rsidRPr="00B876DA">
        <w:t>основах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труда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</w:t>
      </w:r>
      <w:r w:rsidR="00B876DA" w:rsidRPr="00B876DA">
        <w:t>"</w:t>
      </w:r>
      <w:r w:rsidRPr="00B876DA">
        <w:t>,</w:t>
      </w:r>
      <w:r w:rsidR="00B876DA" w:rsidRPr="00B876DA">
        <w:t xml:space="preserve"> </w:t>
      </w:r>
      <w:r w:rsidRPr="00B876DA">
        <w:t>которая</w:t>
      </w:r>
      <w:r w:rsidR="00B876DA" w:rsidRPr="00B876DA">
        <w:t xml:space="preserve"> </w:t>
      </w:r>
      <w:r w:rsidRPr="00B876DA">
        <w:t>содержит</w:t>
      </w:r>
      <w:r w:rsidR="00B876DA" w:rsidRPr="00B876DA">
        <w:t xml:space="preserve"> </w:t>
      </w:r>
      <w:r w:rsidRPr="00B876DA">
        <w:t>норму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финансированию</w:t>
      </w:r>
      <w:r w:rsidR="00B876DA" w:rsidRPr="00B876DA">
        <w:t xml:space="preserve"> </w:t>
      </w:r>
      <w:r w:rsidRPr="00B876DA">
        <w:t>мероприятий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улучшению</w:t>
      </w:r>
      <w:r w:rsidR="00B876DA" w:rsidRPr="00B876DA">
        <w:t xml:space="preserve"> </w:t>
      </w:r>
      <w:r w:rsidRPr="00B876DA">
        <w:t>условий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труда,</w:t>
      </w:r>
      <w:r w:rsidR="00B876DA" w:rsidRPr="00B876DA">
        <w:t xml:space="preserve"> </w:t>
      </w:r>
      <w:r w:rsidRPr="00B876DA">
        <w:t>должна</w:t>
      </w:r>
      <w:r w:rsidR="00B876DA" w:rsidRPr="00B876DA">
        <w:t xml:space="preserve"> </w:t>
      </w:r>
      <w:r w:rsidRPr="00B876DA">
        <w:t>быть</w:t>
      </w:r>
      <w:r w:rsidR="00B876DA" w:rsidRPr="00B876DA">
        <w:t xml:space="preserve"> </w:t>
      </w:r>
      <w:r w:rsidRPr="00B876DA">
        <w:t>уточнена</w:t>
      </w:r>
      <w:r w:rsidR="00B876DA" w:rsidRPr="00B876DA">
        <w:t xml:space="preserve"> (</w:t>
      </w:r>
      <w:r w:rsidRPr="00B876DA">
        <w:t>установленную</w:t>
      </w:r>
      <w:r w:rsidR="00B876DA" w:rsidRPr="00B876DA">
        <w:t xml:space="preserve"> </w:t>
      </w:r>
      <w:r w:rsidRPr="00B876DA">
        <w:t>норму</w:t>
      </w:r>
      <w:r w:rsidR="00B876DA" w:rsidRPr="00B876DA">
        <w:t xml:space="preserve"> </w:t>
      </w:r>
      <w:r w:rsidRPr="00B876DA">
        <w:t>следует</w:t>
      </w:r>
      <w:r w:rsidR="00B876DA" w:rsidRPr="00B876DA">
        <w:t xml:space="preserve"> </w:t>
      </w:r>
      <w:r w:rsidRPr="00B876DA">
        <w:t>увеличить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дифференцировать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отраслям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зависимости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состояния</w:t>
      </w:r>
      <w:r w:rsidR="00B876DA" w:rsidRPr="00B876DA">
        <w:t xml:space="preserve"> </w:t>
      </w:r>
      <w:r w:rsidRPr="00B876DA">
        <w:t>условий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труда</w:t>
      </w:r>
      <w:r w:rsidR="00B876DA" w:rsidRPr="00B876DA">
        <w:t xml:space="preserve">). </w:t>
      </w:r>
      <w:r w:rsidRPr="00B876DA">
        <w:t>Соответствующим</w:t>
      </w:r>
      <w:r w:rsidR="00B876DA" w:rsidRPr="00B876DA">
        <w:t xml:space="preserve"> </w:t>
      </w:r>
      <w:r w:rsidRPr="00B876DA">
        <w:t>образом</w:t>
      </w:r>
      <w:r w:rsidR="00B876DA" w:rsidRPr="00B876DA">
        <w:t xml:space="preserve"> </w:t>
      </w:r>
      <w:r w:rsidRPr="00B876DA">
        <w:t>должны</w:t>
      </w:r>
      <w:r w:rsidR="00B876DA" w:rsidRPr="00B876DA">
        <w:t xml:space="preserve"> </w:t>
      </w:r>
      <w:r w:rsidRPr="00B876DA">
        <w:t>быть</w:t>
      </w:r>
      <w:r w:rsidR="00B876DA" w:rsidRPr="00B876DA">
        <w:t xml:space="preserve"> </w:t>
      </w:r>
      <w:r w:rsidRPr="00B876DA">
        <w:t>откорректированы</w:t>
      </w:r>
      <w:r w:rsidR="00B876DA" w:rsidRPr="00B876DA">
        <w:t xml:space="preserve"> </w:t>
      </w:r>
      <w:r w:rsidRPr="00B876DA">
        <w:t>Трудовой</w:t>
      </w:r>
      <w:r w:rsidR="00B876DA" w:rsidRPr="00B876DA">
        <w:t xml:space="preserve"> </w:t>
      </w:r>
      <w:r w:rsidRPr="00B876DA">
        <w:t>кодекс</w:t>
      </w:r>
      <w:r w:rsidR="00B876DA" w:rsidRPr="00B876DA">
        <w:t xml:space="preserve"> (</w:t>
      </w:r>
      <w:r w:rsidRPr="00B876DA">
        <w:t>ТК</w:t>
      </w:r>
      <w:r w:rsidR="00B876DA" w:rsidRPr="00B876DA">
        <w:t xml:space="preserve">) </w:t>
      </w:r>
      <w:r w:rsidRPr="00B876DA">
        <w:t>и</w:t>
      </w:r>
      <w:r w:rsidR="00B876DA" w:rsidRPr="00B876DA">
        <w:t xml:space="preserve"> </w:t>
      </w:r>
      <w:r w:rsidRPr="00B876DA">
        <w:t>ОТС.</w:t>
      </w:r>
    </w:p>
    <w:p w:rsidR="0091029A" w:rsidRPr="00B876DA" w:rsidRDefault="0091029A" w:rsidP="00B876DA">
      <w:pPr>
        <w:tabs>
          <w:tab w:val="left" w:pos="726"/>
        </w:tabs>
        <w:rPr>
          <w:b/>
          <w:i/>
        </w:rPr>
      </w:pPr>
      <w:r w:rsidRPr="00B876DA">
        <w:rPr>
          <w:b/>
          <w:i/>
        </w:rPr>
        <w:t>В</w:t>
      </w:r>
      <w:r w:rsidR="00B876DA" w:rsidRPr="00B876DA">
        <w:rPr>
          <w:b/>
          <w:i/>
        </w:rPr>
        <w:t xml:space="preserve"> </w:t>
      </w:r>
      <w:r w:rsidRPr="00B876DA">
        <w:rPr>
          <w:b/>
          <w:i/>
        </w:rPr>
        <w:t>области</w:t>
      </w:r>
      <w:r w:rsidR="00B876DA" w:rsidRPr="00B876DA">
        <w:rPr>
          <w:b/>
          <w:i/>
        </w:rPr>
        <w:t xml:space="preserve"> </w:t>
      </w:r>
      <w:r w:rsidRPr="00B876DA">
        <w:rPr>
          <w:b/>
          <w:i/>
        </w:rPr>
        <w:t>предотвращения</w:t>
      </w:r>
      <w:r w:rsidR="00B876DA" w:rsidRPr="00B876DA">
        <w:rPr>
          <w:b/>
          <w:i/>
        </w:rPr>
        <w:t xml:space="preserve"> </w:t>
      </w:r>
      <w:r w:rsidRPr="00B876DA">
        <w:rPr>
          <w:b/>
          <w:i/>
        </w:rPr>
        <w:t>и</w:t>
      </w:r>
      <w:r w:rsidR="00B876DA" w:rsidRPr="00B876DA">
        <w:rPr>
          <w:b/>
          <w:i/>
        </w:rPr>
        <w:t xml:space="preserve"> </w:t>
      </w:r>
      <w:r w:rsidRPr="00B876DA">
        <w:rPr>
          <w:b/>
          <w:i/>
        </w:rPr>
        <w:t>ликвидации</w:t>
      </w:r>
      <w:r w:rsidR="00B876DA" w:rsidRPr="00B876DA">
        <w:rPr>
          <w:b/>
          <w:i/>
        </w:rPr>
        <w:t xml:space="preserve"> </w:t>
      </w:r>
      <w:r w:rsidRPr="00B876DA">
        <w:rPr>
          <w:b/>
          <w:i/>
        </w:rPr>
        <w:t>ЧС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В</w:t>
      </w:r>
      <w:r w:rsidR="00B876DA" w:rsidRPr="00B876DA">
        <w:t xml:space="preserve"> </w:t>
      </w:r>
      <w:r w:rsidRPr="00B876DA">
        <w:t>соответствии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данными,</w:t>
      </w:r>
      <w:r w:rsidR="00B876DA" w:rsidRPr="00B876DA">
        <w:t xml:space="preserve"> </w:t>
      </w:r>
      <w:r w:rsidRPr="00B876DA">
        <w:t>взятыми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официального</w:t>
      </w:r>
      <w:r w:rsidR="00B876DA" w:rsidRPr="00B876DA">
        <w:t xml:space="preserve"> </w:t>
      </w:r>
      <w:r w:rsidRPr="00B876DA">
        <w:t>сайта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предупреждению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ликвидации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ситуаций.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В</w:t>
      </w:r>
      <w:r w:rsidR="00B876DA" w:rsidRPr="00B876DA">
        <w:t xml:space="preserve"> </w:t>
      </w:r>
      <w:r w:rsidRPr="00B876DA">
        <w:t>период</w:t>
      </w:r>
      <w:r w:rsidR="00B876DA" w:rsidRPr="00B876DA">
        <w:t xml:space="preserve"> </w:t>
      </w:r>
      <w:r w:rsidRPr="00B876DA">
        <w:t>с</w:t>
      </w:r>
      <w:r w:rsidR="00B876DA" w:rsidRPr="00B876DA">
        <w:t xml:space="preserve"> </w:t>
      </w:r>
      <w:r w:rsidRPr="00B876DA">
        <w:t>2008</w:t>
      </w:r>
      <w:r w:rsidR="00B876DA" w:rsidRPr="00B876DA">
        <w:t xml:space="preserve"> - </w:t>
      </w:r>
      <w:r w:rsidRPr="00B876DA">
        <w:t>2010</w:t>
      </w:r>
      <w:r w:rsidR="00B876DA" w:rsidRPr="00B876DA">
        <w:t xml:space="preserve"> </w:t>
      </w:r>
      <w:r w:rsidRPr="00B876DA">
        <w:t>годы</w:t>
      </w:r>
      <w:r w:rsidR="00B876DA" w:rsidRPr="00B876DA">
        <w:t xml:space="preserve"> </w:t>
      </w:r>
      <w:r w:rsidRPr="00B876DA">
        <w:t>необходимо</w:t>
      </w:r>
      <w:r w:rsidR="00B876DA" w:rsidRPr="00B876DA">
        <w:t xml:space="preserve"> </w:t>
      </w:r>
      <w:r w:rsidRPr="00B876DA">
        <w:t>осуществить</w:t>
      </w:r>
      <w:r w:rsidR="00B876DA" w:rsidRPr="00B876DA">
        <w:t>:</w:t>
      </w:r>
    </w:p>
    <w:p w:rsidR="00B876DA" w:rsidRPr="00B876DA" w:rsidRDefault="0091029A" w:rsidP="00B876DA">
      <w:pPr>
        <w:pStyle w:val="af1"/>
        <w:numPr>
          <w:ilvl w:val="0"/>
          <w:numId w:val="9"/>
        </w:numPr>
        <w:tabs>
          <w:tab w:val="left" w:pos="726"/>
        </w:tabs>
        <w:ind w:left="0" w:firstLine="709"/>
      </w:pPr>
      <w:r w:rsidRPr="00B876DA">
        <w:t>разработку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внедрение</w:t>
      </w:r>
      <w:r w:rsidR="00B876DA" w:rsidRPr="00B876DA">
        <w:t xml:space="preserve"> </w:t>
      </w:r>
      <w:r w:rsidRPr="00B876DA">
        <w:t>технических</w:t>
      </w:r>
      <w:r w:rsidR="00B876DA" w:rsidRPr="00B876DA">
        <w:t xml:space="preserve"> </w:t>
      </w:r>
      <w:r w:rsidRPr="00B876DA">
        <w:t>регламентов</w:t>
      </w:r>
      <w:r w:rsidR="00B876DA" w:rsidRPr="00B876DA">
        <w:t xml:space="preserve"> </w:t>
      </w:r>
      <w:r w:rsidRPr="00B876DA">
        <w:t>для</w:t>
      </w:r>
      <w:r w:rsidR="00B876DA" w:rsidRPr="00B876DA">
        <w:t xml:space="preserve"> </w:t>
      </w:r>
      <w:r w:rsidRPr="00B876DA">
        <w:t>различных</w:t>
      </w:r>
      <w:r w:rsidR="00B876DA" w:rsidRPr="00B876DA">
        <w:t xml:space="preserve"> </w:t>
      </w:r>
      <w:r w:rsidRPr="00B876DA">
        <w:t>видов</w:t>
      </w:r>
      <w:r w:rsidR="00B876DA" w:rsidRPr="00B876DA">
        <w:t xml:space="preserve"> </w:t>
      </w:r>
      <w:r w:rsidRPr="00B876DA">
        <w:t>промышленной</w:t>
      </w:r>
      <w:r w:rsidR="00B876DA" w:rsidRPr="00B876DA">
        <w:t xml:space="preserve"> </w:t>
      </w:r>
      <w:r w:rsidRPr="00B876DA">
        <w:t>деятельности,</w:t>
      </w:r>
      <w:r w:rsidR="00B876DA" w:rsidRPr="00B876DA">
        <w:t xml:space="preserve"> </w:t>
      </w:r>
      <w:r w:rsidRPr="00B876DA">
        <w:t>обеспечивающих</w:t>
      </w:r>
      <w:r w:rsidR="00B876DA" w:rsidRPr="00B876DA">
        <w:t xml:space="preserve"> </w:t>
      </w:r>
      <w:r w:rsidRPr="00B876DA">
        <w:t>выполнение</w:t>
      </w:r>
      <w:r w:rsidR="00B876DA" w:rsidRPr="00B876DA">
        <w:t xml:space="preserve"> </w:t>
      </w:r>
      <w:r w:rsidRPr="00B876DA">
        <w:t>требований</w:t>
      </w:r>
      <w:r w:rsidR="00B876DA" w:rsidRPr="00B876DA">
        <w:t xml:space="preserve"> </w:t>
      </w:r>
      <w:r w:rsidRPr="00B876DA">
        <w:t>химической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биологической</w:t>
      </w:r>
      <w:r w:rsidR="00B876DA" w:rsidRPr="00B876DA">
        <w:t xml:space="preserve"> </w:t>
      </w:r>
      <w:r w:rsidRPr="00B876DA">
        <w:t>безопасности,</w:t>
      </w:r>
      <w:r w:rsidR="00B876DA" w:rsidRPr="00B876DA">
        <w:t xml:space="preserve"> </w:t>
      </w:r>
      <w:r w:rsidRPr="00B876DA">
        <w:t>а</w:t>
      </w:r>
      <w:r w:rsidR="00B876DA" w:rsidRPr="00B876DA">
        <w:t xml:space="preserve"> </w:t>
      </w:r>
      <w:r w:rsidRPr="00B876DA">
        <w:t>также</w:t>
      </w:r>
      <w:r w:rsidR="00B876DA" w:rsidRPr="00B876DA">
        <w:t xml:space="preserve"> </w:t>
      </w:r>
      <w:r w:rsidRPr="00B876DA">
        <w:t>общих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специальных</w:t>
      </w:r>
      <w:r w:rsidR="00B876DA" w:rsidRPr="00B876DA">
        <w:t xml:space="preserve"> </w:t>
      </w:r>
      <w:r w:rsidRPr="00B876DA">
        <w:t>регламентов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вопросам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физической</w:t>
      </w:r>
      <w:r w:rsidR="00B876DA" w:rsidRPr="00B876DA">
        <w:t xml:space="preserve"> </w:t>
      </w:r>
      <w:r w:rsidRPr="00B876DA">
        <w:t>защиты</w:t>
      </w:r>
      <w:r w:rsidR="00B876DA" w:rsidRPr="00B876DA">
        <w:t xml:space="preserve"> </w:t>
      </w:r>
      <w:r w:rsidRPr="00B876DA">
        <w:t>опасных</w:t>
      </w:r>
      <w:r w:rsidR="00B876DA" w:rsidRPr="00B876DA">
        <w:t xml:space="preserve"> </w:t>
      </w:r>
      <w:r w:rsidRPr="00B876DA">
        <w:t>объектов,</w:t>
      </w:r>
      <w:r w:rsidR="00B876DA" w:rsidRPr="00B876DA">
        <w:t xml:space="preserve"> </w:t>
      </w:r>
      <w:r w:rsidRPr="00B876DA">
        <w:t>внедрение</w:t>
      </w:r>
      <w:r w:rsidR="00B876DA" w:rsidRPr="00B876DA">
        <w:t xml:space="preserve"> </w:t>
      </w:r>
      <w:r w:rsidRPr="00B876DA">
        <w:t>системы</w:t>
      </w:r>
      <w:r w:rsidR="00B876DA" w:rsidRPr="00B876DA">
        <w:t xml:space="preserve"> </w:t>
      </w:r>
      <w:r w:rsidRPr="00B876DA">
        <w:t>сертификации</w:t>
      </w:r>
      <w:r w:rsidR="00B876DA" w:rsidRPr="00B876DA">
        <w:t xml:space="preserve"> </w:t>
      </w:r>
      <w:r w:rsidRPr="00B876DA">
        <w:t>работ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труда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указанных</w:t>
      </w:r>
      <w:r w:rsidR="00B876DA" w:rsidRPr="00B876DA">
        <w:t xml:space="preserve"> </w:t>
      </w:r>
      <w:r w:rsidRPr="00B876DA">
        <w:t>объектах</w:t>
      </w:r>
      <w:r w:rsidR="00B876DA" w:rsidRPr="00B876DA">
        <w:t>;</w:t>
      </w:r>
    </w:p>
    <w:p w:rsidR="00B876DA" w:rsidRPr="00B876DA" w:rsidRDefault="0091029A" w:rsidP="00B876DA">
      <w:pPr>
        <w:pStyle w:val="af1"/>
        <w:numPr>
          <w:ilvl w:val="0"/>
          <w:numId w:val="9"/>
        </w:numPr>
        <w:tabs>
          <w:tab w:val="left" w:pos="726"/>
        </w:tabs>
        <w:ind w:left="0" w:firstLine="709"/>
      </w:pPr>
      <w:r w:rsidRPr="00B876DA">
        <w:t>обеспечение</w:t>
      </w:r>
      <w:r w:rsidR="00B876DA" w:rsidRPr="00B876DA">
        <w:t xml:space="preserve"> </w:t>
      </w:r>
      <w:r w:rsidRPr="00B876DA">
        <w:t>выполнения</w:t>
      </w:r>
      <w:r w:rsidR="00B876DA" w:rsidRPr="00B876DA">
        <w:t xml:space="preserve"> </w:t>
      </w:r>
      <w:r w:rsidRPr="00B876DA">
        <w:t>основного</w:t>
      </w:r>
      <w:r w:rsidR="00B876DA" w:rsidRPr="00B876DA">
        <w:t xml:space="preserve"> </w:t>
      </w:r>
      <w:r w:rsidRPr="00B876DA">
        <w:t>объема</w:t>
      </w:r>
      <w:r w:rsidR="00B876DA" w:rsidRPr="00B876DA">
        <w:t xml:space="preserve"> </w:t>
      </w:r>
      <w:r w:rsidRPr="00B876DA">
        <w:t>работ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ликвидации</w:t>
      </w:r>
      <w:r w:rsidR="00B876DA" w:rsidRPr="00B876DA">
        <w:t xml:space="preserve"> </w:t>
      </w:r>
      <w:r w:rsidRPr="00B876DA">
        <w:t>накопителей</w:t>
      </w:r>
      <w:r w:rsidR="00B876DA" w:rsidRPr="00B876DA">
        <w:t xml:space="preserve"> </w:t>
      </w:r>
      <w:r w:rsidRPr="00B876DA">
        <w:t>токсичных</w:t>
      </w:r>
      <w:r w:rsidR="00B876DA" w:rsidRPr="00B876DA">
        <w:t xml:space="preserve"> </w:t>
      </w:r>
      <w:r w:rsidRPr="00B876DA">
        <w:t>технических</w:t>
      </w:r>
      <w:r w:rsidR="00B876DA" w:rsidRPr="00B876DA">
        <w:t xml:space="preserve"> </w:t>
      </w:r>
      <w:r w:rsidRPr="00B876DA">
        <w:t>отходов,</w:t>
      </w:r>
      <w:r w:rsidR="00B876DA" w:rsidRPr="00B876DA">
        <w:t xml:space="preserve"> </w:t>
      </w:r>
      <w:r w:rsidRPr="00B876DA">
        <w:t>реабилитации</w:t>
      </w:r>
      <w:r w:rsidR="00B876DA" w:rsidRPr="00B876DA">
        <w:t xml:space="preserve"> </w:t>
      </w:r>
      <w:r w:rsidRPr="00B876DA">
        <w:t>территорий</w:t>
      </w:r>
      <w:r w:rsidR="00B876DA" w:rsidRPr="00B876DA">
        <w:t xml:space="preserve"> (</w:t>
      </w:r>
      <w:r w:rsidRPr="00B876DA">
        <w:t>акваторий</w:t>
      </w:r>
      <w:r w:rsidR="00B876DA" w:rsidRPr="00B876DA">
        <w:t xml:space="preserve">), </w:t>
      </w:r>
      <w:r w:rsidRPr="00B876DA">
        <w:t>подвергшихся</w:t>
      </w:r>
      <w:r w:rsidR="00B876DA" w:rsidRPr="00B876DA">
        <w:t xml:space="preserve"> </w:t>
      </w:r>
      <w:r w:rsidRPr="00B876DA">
        <w:t>техногенным</w:t>
      </w:r>
      <w:r w:rsidR="00B876DA" w:rsidRPr="00B876DA">
        <w:t xml:space="preserve"> </w:t>
      </w:r>
      <w:r w:rsidRPr="00B876DA">
        <w:t>загрязнениям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процессе</w:t>
      </w:r>
      <w:r w:rsidR="00B876DA" w:rsidRPr="00B876DA">
        <w:t xml:space="preserve"> </w:t>
      </w:r>
      <w:r w:rsidRPr="00B876DA">
        <w:t>хозяйственной</w:t>
      </w:r>
      <w:r w:rsidR="00B876DA" w:rsidRPr="00B876DA">
        <w:t xml:space="preserve"> </w:t>
      </w:r>
      <w:r w:rsidRPr="00B876DA">
        <w:t>деятельности,</w:t>
      </w:r>
      <w:r w:rsidR="00B876DA" w:rsidRPr="00B876DA">
        <w:t xml:space="preserve"> </w:t>
      </w:r>
      <w:r w:rsidRPr="00B876DA">
        <w:t>включая</w:t>
      </w:r>
      <w:r w:rsidR="00B876DA" w:rsidRPr="00B876DA">
        <w:t xml:space="preserve"> </w:t>
      </w:r>
      <w:r w:rsidRPr="00B876DA">
        <w:t>реабилитацию</w:t>
      </w:r>
      <w:r w:rsidR="00B876DA" w:rsidRPr="00B876DA">
        <w:t xml:space="preserve"> </w:t>
      </w:r>
      <w:r w:rsidRPr="00B876DA">
        <w:t>территорий,</w:t>
      </w:r>
      <w:r w:rsidR="00B876DA" w:rsidRPr="00B876DA">
        <w:t xml:space="preserve"> </w:t>
      </w:r>
      <w:r w:rsidRPr="00B876DA">
        <w:t>загрязненных</w:t>
      </w:r>
      <w:r w:rsidR="00B876DA" w:rsidRPr="00B876DA">
        <w:t xml:space="preserve"> </w:t>
      </w:r>
      <w:r w:rsidRPr="00B876DA">
        <w:t>ракетными</w:t>
      </w:r>
      <w:r w:rsidR="00B876DA" w:rsidRPr="00B876DA">
        <w:t xml:space="preserve"> </w:t>
      </w:r>
      <w:r w:rsidRPr="00B876DA">
        <w:t>топливами,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ликвидацию</w:t>
      </w:r>
      <w:r w:rsidR="00B876DA" w:rsidRPr="00B876DA">
        <w:t xml:space="preserve"> </w:t>
      </w:r>
      <w:r w:rsidRPr="00B876DA">
        <w:t>естественных</w:t>
      </w:r>
      <w:r w:rsidR="00B876DA" w:rsidRPr="00B876DA">
        <w:t xml:space="preserve"> </w:t>
      </w:r>
      <w:r w:rsidRPr="00B876DA">
        <w:t>резервуаров</w:t>
      </w:r>
      <w:r w:rsidR="00B876DA" w:rsidRPr="00B876DA">
        <w:t xml:space="preserve"> </w:t>
      </w:r>
      <w:r w:rsidRPr="00B876DA">
        <w:t>патогенных</w:t>
      </w:r>
      <w:r w:rsidR="00B876DA" w:rsidRPr="00B876DA">
        <w:t xml:space="preserve"> </w:t>
      </w:r>
      <w:r w:rsidRPr="00B876DA">
        <w:t>микроорганизмов</w:t>
      </w:r>
      <w:r w:rsidR="00B876DA" w:rsidRPr="00B876DA">
        <w:t>;</w:t>
      </w:r>
    </w:p>
    <w:p w:rsidR="0091029A" w:rsidRPr="00B876DA" w:rsidRDefault="0091029A" w:rsidP="00B876DA">
      <w:pPr>
        <w:pStyle w:val="af1"/>
        <w:numPr>
          <w:ilvl w:val="0"/>
          <w:numId w:val="9"/>
        </w:numPr>
        <w:tabs>
          <w:tab w:val="left" w:pos="726"/>
        </w:tabs>
        <w:ind w:left="0" w:firstLine="709"/>
      </w:pPr>
      <w:r w:rsidRPr="00B876DA">
        <w:t>разработку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реализацию</w:t>
      </w:r>
      <w:r w:rsidR="00B876DA" w:rsidRPr="00B876DA">
        <w:t xml:space="preserve"> </w:t>
      </w:r>
      <w:r w:rsidRPr="00B876DA">
        <w:t>комплекса</w:t>
      </w:r>
      <w:r w:rsidR="00B876DA" w:rsidRPr="00B876DA">
        <w:t xml:space="preserve"> </w:t>
      </w:r>
      <w:r w:rsidRPr="00B876DA">
        <w:t>мероприятий,</w:t>
      </w:r>
      <w:r w:rsidR="00B876DA" w:rsidRPr="00B876DA">
        <w:t xml:space="preserve"> </w:t>
      </w:r>
      <w:r w:rsidRPr="00B876DA">
        <w:t>направленных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вывод</w:t>
      </w:r>
      <w:r w:rsidR="00B876DA" w:rsidRPr="00B876DA">
        <w:t xml:space="preserve"> (</w:t>
      </w:r>
      <w:r w:rsidRPr="00B876DA">
        <w:t>перебазирование</w:t>
      </w:r>
      <w:r w:rsidR="00B876DA" w:rsidRPr="00B876DA">
        <w:t xml:space="preserve">) </w:t>
      </w:r>
      <w:r w:rsidRPr="00B876DA">
        <w:t>из</w:t>
      </w:r>
      <w:r w:rsidR="00B876DA" w:rsidRPr="00B876DA">
        <w:t xml:space="preserve"> </w:t>
      </w:r>
      <w:r w:rsidRPr="00B876DA">
        <w:t>густонаселенных</w:t>
      </w:r>
      <w:r w:rsidR="00B876DA" w:rsidRPr="00B876DA">
        <w:t xml:space="preserve"> </w:t>
      </w:r>
      <w:r w:rsidRPr="00B876DA">
        <w:t>районов</w:t>
      </w:r>
      <w:r w:rsidR="00B876DA" w:rsidRPr="00B876DA">
        <w:t xml:space="preserve"> </w:t>
      </w:r>
      <w:r w:rsidRPr="00B876DA">
        <w:t>либо</w:t>
      </w:r>
      <w:r w:rsidR="00B876DA" w:rsidRPr="00B876DA">
        <w:t xml:space="preserve"> </w:t>
      </w:r>
      <w:r w:rsidRPr="00B876DA">
        <w:t>реформирование</w:t>
      </w:r>
      <w:r w:rsidR="00B876DA" w:rsidRPr="00B876DA">
        <w:t xml:space="preserve"> (</w:t>
      </w:r>
      <w:r w:rsidRPr="00B876DA">
        <w:t>ликвидацию</w:t>
      </w:r>
      <w:r w:rsidR="00B876DA" w:rsidRPr="00B876DA">
        <w:t xml:space="preserve">) </w:t>
      </w:r>
      <w:r w:rsidRPr="00B876DA">
        <w:t>опасных</w:t>
      </w:r>
      <w:r w:rsidR="00B876DA" w:rsidRPr="00B876DA">
        <w:t xml:space="preserve"> </w:t>
      </w:r>
      <w:r w:rsidRPr="00B876DA">
        <w:t>объектов,</w:t>
      </w:r>
      <w:r w:rsidR="00B876DA" w:rsidRPr="00B876DA">
        <w:t xml:space="preserve"> </w:t>
      </w:r>
      <w:r w:rsidRPr="00B876DA">
        <w:t>функционирование</w:t>
      </w:r>
      <w:r w:rsidR="00B876DA" w:rsidRPr="00B876DA">
        <w:t xml:space="preserve"> </w:t>
      </w:r>
      <w:r w:rsidRPr="00B876DA">
        <w:t>которых</w:t>
      </w:r>
      <w:r w:rsidR="00B876DA" w:rsidRPr="00B876DA">
        <w:t xml:space="preserve"> </w:t>
      </w:r>
      <w:r w:rsidRPr="00B876DA">
        <w:t>создает</w:t>
      </w:r>
      <w:r w:rsidR="00B876DA" w:rsidRPr="00B876DA">
        <w:t xml:space="preserve"> </w:t>
      </w:r>
      <w:r w:rsidRPr="00B876DA">
        <w:t>систематическую</w:t>
      </w:r>
      <w:r w:rsidR="00B876DA" w:rsidRPr="00B876DA">
        <w:t xml:space="preserve"> </w:t>
      </w:r>
      <w:r w:rsidRPr="00B876DA">
        <w:t>угрозу</w:t>
      </w:r>
      <w:r w:rsidR="00B876DA" w:rsidRPr="00B876DA">
        <w:t xml:space="preserve"> </w:t>
      </w:r>
      <w:r w:rsidRPr="00B876DA">
        <w:t>химической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биологической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 </w:t>
      </w:r>
      <w:r w:rsidRPr="00B876DA">
        <w:t>населению</w:t>
      </w:r>
      <w:r w:rsidR="00B876DA" w:rsidRPr="00B876DA">
        <w:t xml:space="preserve"> </w:t>
      </w:r>
      <w:r w:rsidRPr="00B876DA">
        <w:t>г.</w:t>
      </w:r>
      <w:r w:rsidR="00B876DA" w:rsidRPr="00B876DA">
        <w:t xml:space="preserve"> </w:t>
      </w:r>
      <w:r w:rsidRPr="00B876DA">
        <w:t>Москвы,</w:t>
      </w:r>
      <w:r w:rsidR="00B876DA" w:rsidRPr="00B876DA">
        <w:t xml:space="preserve"> </w:t>
      </w:r>
      <w:r w:rsidRPr="00B876DA">
        <w:t>г.</w:t>
      </w:r>
      <w:r w:rsidR="00B876DA" w:rsidRPr="00B876DA">
        <w:t xml:space="preserve"> </w:t>
      </w:r>
      <w:r w:rsidRPr="00B876DA">
        <w:t>Санкт-Петербурга,</w:t>
      </w:r>
      <w:r w:rsidR="00B876DA" w:rsidRPr="00B876DA">
        <w:t xml:space="preserve"> </w:t>
      </w:r>
      <w:r w:rsidRPr="00B876DA">
        <w:t>краевых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областных</w:t>
      </w:r>
      <w:r w:rsidR="00B876DA" w:rsidRPr="00B876DA">
        <w:t xml:space="preserve"> </w:t>
      </w:r>
      <w:r w:rsidRPr="00B876DA">
        <w:t>центров</w:t>
      </w:r>
      <w:r w:rsidR="00B876DA" w:rsidRPr="00B876DA">
        <w:t xml:space="preserve"> </w:t>
      </w:r>
      <w:r w:rsidRPr="00B876DA">
        <w:t>субъектов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Федерации.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Важным</w:t>
      </w:r>
      <w:r w:rsidR="00B876DA" w:rsidRPr="00B876DA">
        <w:t xml:space="preserve"> </w:t>
      </w:r>
      <w:r w:rsidRPr="00B876DA">
        <w:t>направлением</w:t>
      </w:r>
      <w:r w:rsidR="00B876DA" w:rsidRPr="00B876DA">
        <w:t xml:space="preserve"> </w:t>
      </w:r>
      <w:r w:rsidRPr="00B876DA">
        <w:t>мер,</w:t>
      </w:r>
      <w:r w:rsidR="00B876DA" w:rsidRPr="00B876DA">
        <w:t xml:space="preserve"> </w:t>
      </w:r>
      <w:r w:rsidRPr="00B876DA">
        <w:t>содействующим</w:t>
      </w:r>
      <w:r w:rsidR="00B876DA" w:rsidRPr="00B876DA">
        <w:t xml:space="preserve"> </w:t>
      </w:r>
      <w:r w:rsidRPr="00B876DA">
        <w:t>уменьшению</w:t>
      </w:r>
      <w:r w:rsidR="00B876DA" w:rsidRPr="00B876DA">
        <w:t xml:space="preserve"> </w:t>
      </w:r>
      <w:r w:rsidRPr="00B876DA">
        <w:t>масштабов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ситуаций,</w:t>
      </w:r>
      <w:r w:rsidR="00B876DA" w:rsidRPr="00B876DA">
        <w:t xml:space="preserve"> </w:t>
      </w:r>
      <w:r w:rsidRPr="00B876DA">
        <w:t>является</w:t>
      </w:r>
      <w:r w:rsidR="00B876DA" w:rsidRPr="00B876DA">
        <w:t>:</w:t>
      </w:r>
    </w:p>
    <w:p w:rsidR="00B876DA" w:rsidRPr="00B876DA" w:rsidRDefault="0091029A" w:rsidP="00B876DA">
      <w:pPr>
        <w:pStyle w:val="af1"/>
        <w:numPr>
          <w:ilvl w:val="0"/>
          <w:numId w:val="10"/>
        </w:numPr>
        <w:tabs>
          <w:tab w:val="left" w:pos="726"/>
        </w:tabs>
        <w:ind w:left="0" w:firstLine="709"/>
      </w:pPr>
      <w:r w:rsidRPr="00B876DA">
        <w:t>изменение</w:t>
      </w:r>
      <w:r w:rsidR="00B876DA" w:rsidRPr="00B876DA">
        <w:t xml:space="preserve"> </w:t>
      </w:r>
      <w:r w:rsidRPr="00B876DA">
        <w:t>порядка</w:t>
      </w:r>
      <w:r w:rsidR="00B876DA" w:rsidRPr="00B876DA">
        <w:t xml:space="preserve"> </w:t>
      </w:r>
      <w:r w:rsidRPr="00B876DA">
        <w:t>утверждения</w:t>
      </w:r>
      <w:r w:rsidR="00B876DA" w:rsidRPr="00B876DA">
        <w:t xml:space="preserve"> </w:t>
      </w:r>
      <w:r w:rsidRPr="00B876DA">
        <w:t>проектной</w:t>
      </w:r>
      <w:r w:rsidR="00B876DA" w:rsidRPr="00B876DA">
        <w:t xml:space="preserve"> </w:t>
      </w:r>
      <w:r w:rsidRPr="00B876DA">
        <w:t>документации</w:t>
      </w:r>
      <w:r w:rsidR="00B876DA" w:rsidRPr="00B876DA">
        <w:t xml:space="preserve"> </w:t>
      </w:r>
      <w:r w:rsidRPr="00B876DA">
        <w:t>для</w:t>
      </w:r>
      <w:r w:rsidR="00B876DA" w:rsidRPr="00B876DA">
        <w:t xml:space="preserve"> </w:t>
      </w:r>
      <w:r w:rsidRPr="00B876DA">
        <w:t>строительства</w:t>
      </w:r>
      <w:r w:rsidR="00B876DA" w:rsidRPr="00B876DA">
        <w:t xml:space="preserve"> </w:t>
      </w:r>
      <w:r w:rsidRPr="00B876DA">
        <w:t>зданий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сооружений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сейсмически</w:t>
      </w:r>
      <w:r w:rsidR="00B876DA" w:rsidRPr="00B876DA">
        <w:t xml:space="preserve"> </w:t>
      </w:r>
      <w:r w:rsidRPr="00B876DA">
        <w:t>опасных</w:t>
      </w:r>
      <w:r w:rsidR="00B876DA" w:rsidRPr="00B876DA">
        <w:t xml:space="preserve"> </w:t>
      </w:r>
      <w:r w:rsidRPr="00B876DA">
        <w:t>районах</w:t>
      </w:r>
      <w:r w:rsidR="00B876DA" w:rsidRPr="00B876DA">
        <w:t>;</w:t>
      </w:r>
    </w:p>
    <w:p w:rsidR="0091029A" w:rsidRPr="00B876DA" w:rsidRDefault="0091029A" w:rsidP="00B876DA">
      <w:pPr>
        <w:pStyle w:val="af1"/>
        <w:numPr>
          <w:ilvl w:val="0"/>
          <w:numId w:val="10"/>
        </w:numPr>
        <w:tabs>
          <w:tab w:val="left" w:pos="726"/>
        </w:tabs>
        <w:ind w:left="0" w:firstLine="709"/>
      </w:pPr>
      <w:r w:rsidRPr="00B876DA">
        <w:t>изменение</w:t>
      </w:r>
      <w:r w:rsidR="00B876DA" w:rsidRPr="00B876DA">
        <w:t xml:space="preserve"> </w:t>
      </w:r>
      <w:r w:rsidRPr="00B876DA">
        <w:t>существующей</w:t>
      </w:r>
      <w:r w:rsidR="00B876DA" w:rsidRPr="00B876DA">
        <w:t xml:space="preserve"> </w:t>
      </w:r>
      <w:r w:rsidRPr="00B876DA">
        <w:t>законодательной</w:t>
      </w:r>
      <w:r w:rsidR="00B876DA" w:rsidRPr="00B876DA">
        <w:t xml:space="preserve"> </w:t>
      </w:r>
      <w:r w:rsidRPr="00B876DA">
        <w:t>базы</w:t>
      </w:r>
      <w:r w:rsidR="00B876DA" w:rsidRPr="00B876DA">
        <w:t xml:space="preserve"> </w:t>
      </w:r>
      <w:r w:rsidRPr="00B876DA">
        <w:t>строительства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сейсмоопасных</w:t>
      </w:r>
      <w:r w:rsidR="00B876DA" w:rsidRPr="00B876DA">
        <w:t xml:space="preserve"> </w:t>
      </w:r>
      <w:r w:rsidRPr="00B876DA">
        <w:t>районах,</w:t>
      </w:r>
      <w:r w:rsidR="00B876DA" w:rsidRPr="00B876DA">
        <w:t xml:space="preserve"> </w:t>
      </w:r>
      <w:r w:rsidRPr="00B876DA">
        <w:t>уточнение</w:t>
      </w:r>
      <w:r w:rsidR="00B876DA" w:rsidRPr="00B876DA">
        <w:t xml:space="preserve"> </w:t>
      </w:r>
      <w:r w:rsidRPr="00B876DA">
        <w:t>принципов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системы</w:t>
      </w:r>
      <w:r w:rsidR="00B876DA" w:rsidRPr="00B876DA">
        <w:t xml:space="preserve"> </w:t>
      </w:r>
      <w:r w:rsidRPr="00B876DA">
        <w:t>сейсмозащиты.</w:t>
      </w:r>
    </w:p>
    <w:p w:rsidR="00B876DA" w:rsidRPr="00B876DA" w:rsidRDefault="0091029A" w:rsidP="00B876DA">
      <w:pPr>
        <w:pStyle w:val="af1"/>
        <w:numPr>
          <w:ilvl w:val="0"/>
          <w:numId w:val="10"/>
        </w:numPr>
        <w:tabs>
          <w:tab w:val="left" w:pos="726"/>
        </w:tabs>
        <w:ind w:left="0" w:firstLine="709"/>
      </w:pPr>
      <w:r w:rsidRPr="00B876DA">
        <w:t>разработка</w:t>
      </w:r>
      <w:r w:rsidR="00B876DA" w:rsidRPr="00B876DA">
        <w:t xml:space="preserve"> </w:t>
      </w:r>
      <w:r w:rsidRPr="00B876DA">
        <w:t>целевых</w:t>
      </w:r>
      <w:r w:rsidR="00B876DA" w:rsidRPr="00B876DA">
        <w:t xml:space="preserve"> </w:t>
      </w:r>
      <w:r w:rsidRPr="00B876DA">
        <w:t>программ.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При</w:t>
      </w:r>
      <w:r w:rsidR="00B876DA" w:rsidRPr="00B876DA">
        <w:t xml:space="preserve"> </w:t>
      </w:r>
      <w:r w:rsidRPr="00B876DA">
        <w:t>этом</w:t>
      </w:r>
      <w:r w:rsidR="00B876DA" w:rsidRPr="00B876DA">
        <w:t xml:space="preserve"> </w:t>
      </w:r>
      <w:r w:rsidRPr="00B876DA">
        <w:t>может</w:t>
      </w:r>
      <w:r w:rsidR="00B876DA" w:rsidRPr="00B876DA">
        <w:t xml:space="preserve"> </w:t>
      </w:r>
      <w:r w:rsidRPr="00B876DA">
        <w:t>осуществляться</w:t>
      </w:r>
      <w:r w:rsidR="00B876DA" w:rsidRPr="00B876DA">
        <w:t xml:space="preserve"> </w:t>
      </w:r>
      <w:r w:rsidRPr="00B876DA">
        <w:t>долгосрочное</w:t>
      </w:r>
      <w:r w:rsidR="00B876DA" w:rsidRPr="00B876DA">
        <w:t xml:space="preserve"> </w:t>
      </w:r>
      <w:r w:rsidRPr="00B876DA">
        <w:t>целевое</w:t>
      </w:r>
      <w:r w:rsidR="00B876DA" w:rsidRPr="00B876DA">
        <w:t xml:space="preserve"> </w:t>
      </w:r>
      <w:r w:rsidRPr="00B876DA">
        <w:t>программное</w:t>
      </w:r>
      <w:r w:rsidR="00B876DA" w:rsidRPr="00B876DA">
        <w:t xml:space="preserve"> </w:t>
      </w:r>
      <w:r w:rsidRPr="00B876DA">
        <w:t>планирование</w:t>
      </w:r>
      <w:r w:rsidR="00B876DA" w:rsidRPr="00B876DA">
        <w:t xml:space="preserve"> </w:t>
      </w:r>
      <w:r w:rsidRPr="00B876DA">
        <w:t>комплексов</w:t>
      </w:r>
      <w:r w:rsidR="00B876DA" w:rsidRPr="00B876DA">
        <w:t xml:space="preserve"> </w:t>
      </w:r>
      <w:r w:rsidRPr="00B876DA">
        <w:t>мероприятий</w:t>
      </w:r>
      <w:r w:rsidR="00B876DA" w:rsidRPr="00B876DA">
        <w:t xml:space="preserve">; </w:t>
      </w:r>
      <w:r w:rsidRPr="00B876DA">
        <w:t>текущее</w:t>
      </w:r>
      <w:r w:rsidR="00B876DA" w:rsidRPr="00B876DA">
        <w:t xml:space="preserve"> (</w:t>
      </w:r>
      <w:r w:rsidRPr="00B876DA">
        <w:t>среднесрочное</w:t>
      </w:r>
      <w:r w:rsidR="00B876DA" w:rsidRPr="00B876DA">
        <w:t xml:space="preserve">) </w:t>
      </w:r>
      <w:r w:rsidRPr="00B876DA">
        <w:t>планирование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реализация</w:t>
      </w:r>
      <w:r w:rsidR="00B876DA" w:rsidRPr="00B876DA">
        <w:t xml:space="preserve"> </w:t>
      </w:r>
      <w:r w:rsidRPr="00B876DA">
        <w:t>мероприятий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отдельным</w:t>
      </w:r>
      <w:r w:rsidR="00B876DA" w:rsidRPr="00B876DA">
        <w:t xml:space="preserve"> </w:t>
      </w:r>
      <w:r w:rsidRPr="00B876DA">
        <w:t>этапам</w:t>
      </w:r>
      <w:r w:rsidR="00B876DA" w:rsidRPr="00B876DA">
        <w:t xml:space="preserve"> </w:t>
      </w:r>
      <w:r w:rsidRPr="00B876DA">
        <w:t>целевых</w:t>
      </w:r>
      <w:r w:rsidR="00B876DA" w:rsidRPr="00B876DA">
        <w:t xml:space="preserve"> </w:t>
      </w:r>
      <w:r w:rsidRPr="00B876DA">
        <w:t>комплексных</w:t>
      </w:r>
      <w:r w:rsidR="00B876DA" w:rsidRPr="00B876DA">
        <w:t xml:space="preserve"> </w:t>
      </w:r>
      <w:r w:rsidRPr="00B876DA">
        <w:t>программ</w:t>
      </w:r>
      <w:r w:rsidR="00B876DA" w:rsidRPr="00B876DA">
        <w:t xml:space="preserve">; </w:t>
      </w:r>
      <w:r w:rsidRPr="00B876DA">
        <w:t>оперативное</w:t>
      </w:r>
      <w:r w:rsidR="00B876DA" w:rsidRPr="00B876DA">
        <w:t xml:space="preserve"> (</w:t>
      </w:r>
      <w:r w:rsidRPr="00B876DA">
        <w:t>краткосрочное</w:t>
      </w:r>
      <w:r w:rsidR="00B876DA" w:rsidRPr="00B876DA">
        <w:t xml:space="preserve">) </w:t>
      </w:r>
      <w:r w:rsidRPr="00B876DA">
        <w:t>планирование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реализация</w:t>
      </w:r>
      <w:r w:rsidR="00B876DA" w:rsidRPr="00B876DA">
        <w:t xml:space="preserve"> </w:t>
      </w:r>
      <w:r w:rsidRPr="00B876DA">
        <w:t>мероприятий</w:t>
      </w:r>
      <w:r w:rsidR="00B876DA" w:rsidRPr="00B876DA">
        <w:t xml:space="preserve"> </w:t>
      </w:r>
      <w:r w:rsidRPr="00B876DA">
        <w:t>при</w:t>
      </w:r>
      <w:r w:rsidR="00B876DA" w:rsidRPr="00B876DA">
        <w:t xml:space="preserve"> </w:t>
      </w:r>
      <w:r w:rsidRPr="00B876DA">
        <w:t>угрозе</w:t>
      </w:r>
      <w:r w:rsidR="00B876DA" w:rsidRPr="00B876DA">
        <w:t xml:space="preserve"> </w:t>
      </w:r>
      <w:r w:rsidRPr="00B876DA">
        <w:t>возникновения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ситуаций.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На</w:t>
      </w:r>
      <w:r w:rsidR="00B876DA" w:rsidRPr="00B876DA">
        <w:t xml:space="preserve"> </w:t>
      </w:r>
      <w:r w:rsidRPr="00B876DA">
        <w:t>основании</w:t>
      </w:r>
      <w:r w:rsidR="00B876DA" w:rsidRPr="00B876DA">
        <w:t xml:space="preserve"> </w:t>
      </w:r>
      <w:r w:rsidRPr="00B876DA">
        <w:t>долгосрочного</w:t>
      </w:r>
      <w:r w:rsidR="00B876DA" w:rsidRPr="00B876DA">
        <w:t xml:space="preserve"> </w:t>
      </w:r>
      <w:r w:rsidRPr="00B876DA">
        <w:t>плана</w:t>
      </w:r>
      <w:r w:rsidR="00B876DA" w:rsidRPr="00B876DA">
        <w:t xml:space="preserve"> </w:t>
      </w:r>
      <w:r w:rsidRPr="00B876DA">
        <w:t>проводится</w:t>
      </w:r>
      <w:r w:rsidR="00B876DA" w:rsidRPr="00B876DA">
        <w:t xml:space="preserve"> </w:t>
      </w:r>
      <w:r w:rsidRPr="00B876DA">
        <w:t>разработка</w:t>
      </w:r>
      <w:r w:rsidR="00B876DA" w:rsidRPr="00B876DA">
        <w:t xml:space="preserve"> </w:t>
      </w:r>
      <w:r w:rsidRPr="00B876DA">
        <w:t>целевых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научно-технических</w:t>
      </w:r>
      <w:r w:rsidR="00B876DA" w:rsidRPr="00B876DA">
        <w:t xml:space="preserve"> </w:t>
      </w:r>
      <w:r w:rsidRPr="00B876DA">
        <w:t>региональных</w:t>
      </w:r>
      <w:r w:rsidR="00B876DA" w:rsidRPr="00B876DA">
        <w:t xml:space="preserve"> </w:t>
      </w:r>
      <w:r w:rsidRPr="00B876DA">
        <w:t>программ.</w:t>
      </w:r>
    </w:p>
    <w:p w:rsidR="0091029A" w:rsidRPr="00B876DA" w:rsidRDefault="0091029A" w:rsidP="00B876DA">
      <w:pPr>
        <w:tabs>
          <w:tab w:val="left" w:pos="726"/>
        </w:tabs>
      </w:pPr>
      <w:r w:rsidRPr="00B876DA">
        <w:t>В</w:t>
      </w:r>
      <w:r w:rsidR="00B876DA" w:rsidRPr="00B876DA">
        <w:t xml:space="preserve"> </w:t>
      </w:r>
      <w:r w:rsidRPr="00B876DA">
        <w:t>рамках</w:t>
      </w:r>
      <w:r w:rsidR="00B876DA" w:rsidRPr="00B876DA">
        <w:t xml:space="preserve"> </w:t>
      </w:r>
      <w:r w:rsidRPr="00B876DA">
        <w:t>этого</w:t>
      </w:r>
      <w:r w:rsidR="00B876DA" w:rsidRPr="00B876DA">
        <w:t xml:space="preserve"> </w:t>
      </w:r>
      <w:r w:rsidRPr="00B876DA">
        <w:t>этапа</w:t>
      </w:r>
      <w:r w:rsidR="00B876DA" w:rsidRPr="00B876DA">
        <w:t xml:space="preserve"> </w:t>
      </w:r>
      <w:r w:rsidRPr="00B876DA">
        <w:t>определяются</w:t>
      </w:r>
      <w:r w:rsidR="00B876DA" w:rsidRPr="00B876DA">
        <w:t xml:space="preserve"> </w:t>
      </w:r>
      <w:r w:rsidRPr="00B876DA">
        <w:t>меры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участию</w:t>
      </w:r>
      <w:r w:rsidR="00B876DA" w:rsidRPr="00B876DA">
        <w:t xml:space="preserve"> </w:t>
      </w:r>
      <w:r w:rsidRPr="00B876DA">
        <w:t>субъекта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</w:t>
      </w:r>
      <w:r w:rsidR="00B876DA" w:rsidRPr="00B876DA">
        <w:t xml:space="preserve"> </w:t>
      </w:r>
      <w:r w:rsidRPr="00B876DA">
        <w:t>в</w:t>
      </w:r>
      <w:r w:rsidR="00B876DA" w:rsidRPr="00B876DA">
        <w:t xml:space="preserve"> </w:t>
      </w:r>
      <w:r w:rsidRPr="00B876DA">
        <w:t>реализации</w:t>
      </w:r>
      <w:r w:rsidR="00B876DA" w:rsidRPr="00B876DA">
        <w:t xml:space="preserve"> </w:t>
      </w:r>
      <w:r w:rsidRPr="00B876DA">
        <w:t>федеральных</w:t>
      </w:r>
      <w:r w:rsidR="00B876DA" w:rsidRPr="00B876DA">
        <w:t xml:space="preserve"> </w:t>
      </w:r>
      <w:r w:rsidRPr="00B876DA">
        <w:t>целевых</w:t>
      </w:r>
      <w:r w:rsidR="00B876DA" w:rsidRPr="00B876DA">
        <w:t xml:space="preserve"> </w:t>
      </w:r>
      <w:r w:rsidRPr="00B876DA">
        <w:t>программ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отдельным</w:t>
      </w:r>
      <w:r w:rsidR="00B876DA" w:rsidRPr="00B876DA">
        <w:t xml:space="preserve"> </w:t>
      </w:r>
      <w:r w:rsidRPr="00B876DA">
        <w:t>видам</w:t>
      </w:r>
      <w:r w:rsidR="00B876DA" w:rsidRPr="00B876DA">
        <w:t xml:space="preserve"> </w:t>
      </w:r>
      <w:r w:rsidRPr="00B876DA">
        <w:t>безопасности.</w:t>
      </w:r>
      <w:r w:rsidR="00B876DA" w:rsidRPr="00B876DA">
        <w:t xml:space="preserve"> </w:t>
      </w:r>
      <w:r w:rsidRPr="00B876DA">
        <w:t>Может</w:t>
      </w:r>
      <w:r w:rsidR="00B876DA" w:rsidRPr="00B876DA">
        <w:t xml:space="preserve"> </w:t>
      </w:r>
      <w:r w:rsidRPr="00B876DA">
        <w:t>быть</w:t>
      </w:r>
      <w:r w:rsidR="00B876DA" w:rsidRPr="00B876DA">
        <w:t xml:space="preserve"> </w:t>
      </w:r>
      <w:r w:rsidRPr="00B876DA">
        <w:t>разработана</w:t>
      </w:r>
      <w:r w:rsidR="00B876DA" w:rsidRPr="00B876DA">
        <w:t xml:space="preserve"> </w:t>
      </w:r>
      <w:r w:rsidRPr="00B876DA">
        <w:t>единая</w:t>
      </w:r>
      <w:r w:rsidR="00B876DA" w:rsidRPr="00B876DA">
        <w:t xml:space="preserve"> </w:t>
      </w:r>
      <w:r w:rsidRPr="00B876DA">
        <w:t>комплексная</w:t>
      </w:r>
      <w:r w:rsidR="00B876DA" w:rsidRPr="00B876DA">
        <w:t xml:space="preserve"> </w:t>
      </w:r>
      <w:r w:rsidRPr="00B876DA">
        <w:t>целевая</w:t>
      </w:r>
      <w:r w:rsidR="00B876DA" w:rsidRPr="00B876DA">
        <w:t xml:space="preserve"> </w:t>
      </w:r>
      <w:r w:rsidRPr="00B876DA">
        <w:t>программа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обеспечению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 </w:t>
      </w:r>
      <w:r w:rsidRPr="00B876DA">
        <w:t>субъекта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Федерации.</w:t>
      </w:r>
      <w:r w:rsidR="00B876DA" w:rsidRPr="00B876DA">
        <w:t xml:space="preserve"> </w:t>
      </w:r>
      <w:r w:rsidRPr="00B876DA">
        <w:t>При</w:t>
      </w:r>
      <w:r w:rsidR="00B876DA" w:rsidRPr="00B876DA">
        <w:t xml:space="preserve"> </w:t>
      </w:r>
      <w:r w:rsidRPr="00B876DA">
        <w:t>этом</w:t>
      </w:r>
      <w:r w:rsidR="00B876DA" w:rsidRPr="00B876DA">
        <w:t xml:space="preserve"> </w:t>
      </w:r>
      <w:r w:rsidRPr="00B876DA">
        <w:t>может</w:t>
      </w:r>
      <w:r w:rsidR="00B876DA" w:rsidRPr="00B876DA">
        <w:t xml:space="preserve"> </w:t>
      </w:r>
      <w:r w:rsidRPr="00B876DA">
        <w:t>осуществляться</w:t>
      </w:r>
      <w:r w:rsidR="00B876DA" w:rsidRPr="00B876DA">
        <w:t xml:space="preserve"> </w:t>
      </w:r>
      <w:r w:rsidRPr="00B876DA">
        <w:t>долгосрочное</w:t>
      </w:r>
      <w:r w:rsidR="00B876DA" w:rsidRPr="00B876DA">
        <w:t xml:space="preserve"> </w:t>
      </w:r>
      <w:r w:rsidRPr="00B876DA">
        <w:t>целевое</w:t>
      </w:r>
      <w:r w:rsidR="00B876DA" w:rsidRPr="00B876DA">
        <w:t xml:space="preserve"> </w:t>
      </w:r>
      <w:r w:rsidRPr="00B876DA">
        <w:t>программное</w:t>
      </w:r>
      <w:r w:rsidR="00B876DA" w:rsidRPr="00B876DA">
        <w:t xml:space="preserve"> </w:t>
      </w:r>
      <w:r w:rsidRPr="00B876DA">
        <w:t>планирование</w:t>
      </w:r>
      <w:r w:rsidR="00B876DA" w:rsidRPr="00B876DA">
        <w:t xml:space="preserve"> </w:t>
      </w:r>
      <w:r w:rsidRPr="00B876DA">
        <w:t>комплексов</w:t>
      </w:r>
      <w:r w:rsidR="00B876DA" w:rsidRPr="00B876DA">
        <w:t xml:space="preserve"> </w:t>
      </w:r>
      <w:r w:rsidRPr="00B876DA">
        <w:t>мероприятий</w:t>
      </w:r>
      <w:r w:rsidR="00B876DA" w:rsidRPr="00B876DA">
        <w:t xml:space="preserve">; </w:t>
      </w:r>
      <w:r w:rsidRPr="00B876DA">
        <w:t>текущее</w:t>
      </w:r>
      <w:r w:rsidR="00B876DA" w:rsidRPr="00B876DA">
        <w:t xml:space="preserve"> (</w:t>
      </w:r>
      <w:r w:rsidRPr="00B876DA">
        <w:t>среднесрочное</w:t>
      </w:r>
      <w:r w:rsidR="00B876DA" w:rsidRPr="00B876DA">
        <w:t xml:space="preserve">) </w:t>
      </w:r>
      <w:r w:rsidRPr="00B876DA">
        <w:t>планирование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реализация</w:t>
      </w:r>
      <w:r w:rsidR="00B876DA" w:rsidRPr="00B876DA">
        <w:t xml:space="preserve"> </w:t>
      </w:r>
      <w:r w:rsidRPr="00B876DA">
        <w:t>мероприятий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отдельным</w:t>
      </w:r>
      <w:r w:rsidR="00B876DA" w:rsidRPr="00B876DA">
        <w:t xml:space="preserve"> </w:t>
      </w:r>
      <w:r w:rsidRPr="00B876DA">
        <w:t>этапам</w:t>
      </w:r>
      <w:r w:rsidR="00B876DA" w:rsidRPr="00B876DA">
        <w:t xml:space="preserve"> </w:t>
      </w:r>
      <w:r w:rsidRPr="00B876DA">
        <w:t>целевых</w:t>
      </w:r>
      <w:r w:rsidR="00B876DA" w:rsidRPr="00B876DA">
        <w:t xml:space="preserve"> </w:t>
      </w:r>
      <w:r w:rsidRPr="00B876DA">
        <w:t>комплексных</w:t>
      </w:r>
      <w:r w:rsidR="00B876DA" w:rsidRPr="00B876DA">
        <w:t xml:space="preserve"> </w:t>
      </w:r>
      <w:r w:rsidRPr="00B876DA">
        <w:t>программ</w:t>
      </w:r>
      <w:r w:rsidR="00B876DA" w:rsidRPr="00B876DA">
        <w:t xml:space="preserve">; </w:t>
      </w:r>
      <w:r w:rsidRPr="00B876DA">
        <w:t>оперативное</w:t>
      </w:r>
      <w:r w:rsidR="00B876DA" w:rsidRPr="00B876DA">
        <w:t xml:space="preserve"> (</w:t>
      </w:r>
      <w:r w:rsidRPr="00B876DA">
        <w:t>краткосрочное</w:t>
      </w:r>
      <w:r w:rsidR="00B876DA" w:rsidRPr="00B876DA">
        <w:t xml:space="preserve">) </w:t>
      </w:r>
      <w:r w:rsidRPr="00B876DA">
        <w:t>планирование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реализация</w:t>
      </w:r>
      <w:r w:rsidR="00B876DA" w:rsidRPr="00B876DA">
        <w:t xml:space="preserve"> </w:t>
      </w:r>
      <w:r w:rsidRPr="00B876DA">
        <w:t>мероприятий</w:t>
      </w:r>
      <w:r w:rsidR="00B876DA" w:rsidRPr="00B876DA">
        <w:t xml:space="preserve"> </w:t>
      </w:r>
      <w:r w:rsidRPr="00B876DA">
        <w:t>при</w:t>
      </w:r>
      <w:r w:rsidR="00B876DA" w:rsidRPr="00B876DA">
        <w:t xml:space="preserve"> </w:t>
      </w:r>
      <w:r w:rsidRPr="00B876DA">
        <w:t>угрозе</w:t>
      </w:r>
      <w:r w:rsidR="00B876DA" w:rsidRPr="00B876DA">
        <w:t xml:space="preserve"> </w:t>
      </w:r>
      <w:r w:rsidRPr="00B876DA">
        <w:t>возникновения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ситуаций.</w:t>
      </w:r>
    </w:p>
    <w:p w:rsidR="0091029A" w:rsidRPr="00B876DA" w:rsidRDefault="0091029A" w:rsidP="00B876DA">
      <w:pPr>
        <w:pStyle w:val="1"/>
      </w:pPr>
      <w:r w:rsidRPr="00B876DA">
        <w:br w:type="page"/>
      </w:r>
      <w:bookmarkStart w:id="11" w:name="_Toc245903739"/>
      <w:bookmarkStart w:id="12" w:name="_Toc280114576"/>
      <w:r w:rsidRPr="00B876DA">
        <w:t>Заключение</w:t>
      </w:r>
      <w:bookmarkEnd w:id="11"/>
      <w:bookmarkEnd w:id="12"/>
    </w:p>
    <w:p w:rsidR="00B876DA" w:rsidRDefault="00B876DA" w:rsidP="00B876DA">
      <w:pPr>
        <w:tabs>
          <w:tab w:val="left" w:pos="726"/>
        </w:tabs>
      </w:pPr>
    </w:p>
    <w:p w:rsidR="0091029A" w:rsidRPr="00B876DA" w:rsidRDefault="0091029A" w:rsidP="00B876DA">
      <w:pPr>
        <w:tabs>
          <w:tab w:val="left" w:pos="726"/>
        </w:tabs>
      </w:pPr>
      <w:r w:rsidRPr="00B876DA">
        <w:t>Управление</w:t>
      </w:r>
      <w:r w:rsidR="00B876DA" w:rsidRPr="00B876DA">
        <w:t xml:space="preserve"> </w:t>
      </w:r>
      <w:r w:rsidRPr="00B876DA">
        <w:t>безопасностью</w:t>
      </w:r>
      <w:r w:rsidR="00B876DA" w:rsidRPr="00B876DA">
        <w:t xml:space="preserve"> </w:t>
      </w:r>
      <w:r w:rsidRPr="00B876DA">
        <w:t>жизнедеятельности</w:t>
      </w:r>
      <w:r w:rsidR="00B876DA" w:rsidRPr="00B876DA">
        <w:t xml:space="preserve"> </w:t>
      </w:r>
      <w:r w:rsidRPr="00B876DA">
        <w:t>включает</w:t>
      </w:r>
      <w:r w:rsidR="00B876DA" w:rsidRPr="00B876DA">
        <w:t xml:space="preserve"> </w:t>
      </w:r>
      <w:r w:rsidRPr="00B876DA">
        <w:t>законодательную,</w:t>
      </w:r>
      <w:r w:rsidR="00B876DA" w:rsidRPr="00B876DA">
        <w:t xml:space="preserve"> </w:t>
      </w:r>
      <w:r w:rsidRPr="00B876DA">
        <w:t>нормативную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организационную</w:t>
      </w:r>
      <w:r w:rsidR="00B876DA" w:rsidRPr="00B876DA">
        <w:t xml:space="preserve"> </w:t>
      </w:r>
      <w:r w:rsidRPr="00B876DA">
        <w:t>основу,</w:t>
      </w:r>
      <w:r w:rsidR="00B876DA" w:rsidRPr="00B876DA">
        <w:t xml:space="preserve"> </w:t>
      </w:r>
      <w:r w:rsidRPr="00B876DA">
        <w:t>свои</w:t>
      </w:r>
      <w:r w:rsidR="00B876DA" w:rsidRPr="00B876DA">
        <w:t xml:space="preserve"> </w:t>
      </w:r>
      <w:r w:rsidRPr="00B876DA">
        <w:t>руководители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контролирующие</w:t>
      </w:r>
      <w:r w:rsidR="00B876DA" w:rsidRPr="00B876DA">
        <w:t xml:space="preserve"> </w:t>
      </w:r>
      <w:r w:rsidRPr="00B876DA">
        <w:t>органы,</w:t>
      </w:r>
      <w:r w:rsidR="00B876DA" w:rsidRPr="00B876DA">
        <w:t xml:space="preserve"> </w:t>
      </w:r>
      <w:r w:rsidRPr="00B876DA">
        <w:t>которые</w:t>
      </w:r>
      <w:r w:rsidR="00B876DA" w:rsidRPr="00B876DA">
        <w:t xml:space="preserve"> </w:t>
      </w:r>
      <w:r w:rsidRPr="00B876DA">
        <w:t>осуществляют</w:t>
      </w:r>
      <w:r w:rsidR="00B876DA" w:rsidRPr="00B876DA">
        <w:t xml:space="preserve"> </w:t>
      </w:r>
      <w:r w:rsidRPr="00B876DA">
        <w:t>свои</w:t>
      </w:r>
      <w:r w:rsidR="00B876DA" w:rsidRPr="00B876DA">
        <w:t xml:space="preserve"> </w:t>
      </w:r>
      <w:r w:rsidRPr="00B876DA">
        <w:t>функции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различных</w:t>
      </w:r>
      <w:r w:rsidR="00B876DA" w:rsidRPr="00B876DA">
        <w:t xml:space="preserve"> </w:t>
      </w:r>
      <w:r w:rsidRPr="00B876DA">
        <w:t>уровнях.</w:t>
      </w:r>
    </w:p>
    <w:p w:rsidR="00B876DA" w:rsidRPr="00B876DA" w:rsidRDefault="0091029A" w:rsidP="00B876DA">
      <w:pPr>
        <w:tabs>
          <w:tab w:val="left" w:pos="726"/>
        </w:tabs>
      </w:pPr>
      <w:r w:rsidRPr="00B876DA">
        <w:t>В</w:t>
      </w:r>
      <w:r w:rsidR="00B876DA" w:rsidRPr="00B876DA">
        <w:t xml:space="preserve"> </w:t>
      </w:r>
      <w:r w:rsidRPr="00B876DA">
        <w:t>обеспечении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 </w:t>
      </w:r>
      <w:r w:rsidRPr="00B876DA">
        <w:t>участвуют</w:t>
      </w:r>
      <w:r w:rsidR="00B876DA" w:rsidRPr="00B876DA">
        <w:t xml:space="preserve"> </w:t>
      </w:r>
      <w:r w:rsidRPr="00B876DA">
        <w:t>международные</w:t>
      </w:r>
      <w:r w:rsidR="00B876DA" w:rsidRPr="00B876DA">
        <w:t xml:space="preserve"> </w:t>
      </w:r>
      <w:r w:rsidRPr="00B876DA">
        <w:t>организации,</w:t>
      </w:r>
      <w:r w:rsidR="00B876DA" w:rsidRPr="00B876DA">
        <w:t xml:space="preserve"> </w:t>
      </w:r>
      <w:r w:rsidRPr="00B876DA">
        <w:t>государство,</w:t>
      </w:r>
      <w:r w:rsidR="00B876DA" w:rsidRPr="00B876DA">
        <w:t xml:space="preserve"> </w:t>
      </w:r>
      <w:r w:rsidRPr="00B876DA">
        <w:t>граждане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общественные</w:t>
      </w:r>
      <w:r w:rsidR="00B876DA" w:rsidRPr="00B876DA">
        <w:t xml:space="preserve"> </w:t>
      </w:r>
      <w:r w:rsidRPr="00B876DA">
        <w:t>организации.</w:t>
      </w:r>
      <w:r w:rsidR="00B876DA" w:rsidRPr="00B876DA">
        <w:t xml:space="preserve"> </w:t>
      </w:r>
      <w:r w:rsidRPr="00B876DA">
        <w:t>На</w:t>
      </w:r>
      <w:r w:rsidR="00B876DA" w:rsidRPr="00B876DA">
        <w:t xml:space="preserve"> </w:t>
      </w:r>
      <w:r w:rsidRPr="00B876DA">
        <w:t>уровне</w:t>
      </w:r>
      <w:r w:rsidR="00B876DA" w:rsidRPr="00B876DA">
        <w:t xml:space="preserve"> </w:t>
      </w:r>
      <w:r w:rsidRPr="00B876DA">
        <w:t>национальной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 </w:t>
      </w:r>
      <w:r w:rsidRPr="00B876DA">
        <w:t>России</w:t>
      </w:r>
      <w:r w:rsidR="00B876DA" w:rsidRPr="00B876DA">
        <w:t xml:space="preserve"> </w:t>
      </w:r>
      <w:r w:rsidRPr="00B876DA">
        <w:t>система</w:t>
      </w:r>
      <w:r w:rsidR="00B876DA" w:rsidRPr="00B876DA">
        <w:t xml:space="preserve"> </w:t>
      </w:r>
      <w:r w:rsidRPr="00B876DA">
        <w:t>управления</w:t>
      </w:r>
      <w:r w:rsidR="00B876DA" w:rsidRPr="00B876DA">
        <w:t xml:space="preserve"> </w:t>
      </w:r>
      <w:r w:rsidRPr="00B876DA">
        <w:t>включает</w:t>
      </w:r>
      <w:r w:rsidR="00B876DA" w:rsidRPr="00B876DA">
        <w:t xml:space="preserve"> </w:t>
      </w:r>
      <w:r w:rsidRPr="00B876DA">
        <w:t>государственные</w:t>
      </w:r>
      <w:r w:rsidR="00B876DA" w:rsidRPr="00B876DA">
        <w:t xml:space="preserve"> </w:t>
      </w:r>
      <w:r w:rsidRPr="00B876DA">
        <w:t>органы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общественные</w:t>
      </w:r>
      <w:r w:rsidR="00B876DA" w:rsidRPr="00B876DA">
        <w:t xml:space="preserve"> </w:t>
      </w:r>
      <w:r w:rsidRPr="00B876DA">
        <w:t>структуры,</w:t>
      </w:r>
      <w:r w:rsidR="00B876DA" w:rsidRPr="00B876DA">
        <w:t xml:space="preserve"> </w:t>
      </w:r>
      <w:r w:rsidRPr="00B876DA">
        <w:t>законные</w:t>
      </w:r>
      <w:r w:rsidR="00B876DA" w:rsidRPr="00B876DA">
        <w:t xml:space="preserve"> </w:t>
      </w:r>
      <w:r w:rsidRPr="00B876DA">
        <w:t>силы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средства,</w:t>
      </w:r>
      <w:r w:rsidR="00B876DA" w:rsidRPr="00B876DA">
        <w:t xml:space="preserve"> </w:t>
      </w:r>
      <w:r w:rsidRPr="00B876DA">
        <w:t>обеспечивающие</w:t>
      </w:r>
      <w:r w:rsidR="00B876DA" w:rsidRPr="00B876DA">
        <w:t xml:space="preserve"> </w:t>
      </w:r>
      <w:r w:rsidRPr="00B876DA">
        <w:t>защиту</w:t>
      </w:r>
      <w:r w:rsidR="00B876DA" w:rsidRPr="00B876DA">
        <w:t xml:space="preserve"> </w:t>
      </w:r>
      <w:r w:rsidRPr="00B876DA">
        <w:t>национальных</w:t>
      </w:r>
      <w:r w:rsidR="00B876DA" w:rsidRPr="00B876DA">
        <w:t xml:space="preserve"> </w:t>
      </w:r>
      <w:r w:rsidRPr="00B876DA">
        <w:t>ресурсов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ценностей,</w:t>
      </w:r>
      <w:r w:rsidR="00B876DA" w:rsidRPr="00B876DA">
        <w:t xml:space="preserve"> </w:t>
      </w:r>
      <w:r w:rsidRPr="00B876DA">
        <w:t>а</w:t>
      </w:r>
      <w:r w:rsidR="00B876DA" w:rsidRPr="00B876DA">
        <w:t xml:space="preserve"> </w:t>
      </w:r>
      <w:r w:rsidRPr="00B876DA">
        <w:t>также</w:t>
      </w:r>
      <w:r w:rsidR="00B876DA" w:rsidRPr="00B876DA">
        <w:t xml:space="preserve"> </w:t>
      </w:r>
      <w:r w:rsidRPr="00B876DA">
        <w:t>общественные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личные</w:t>
      </w:r>
      <w:r w:rsidR="00B876DA" w:rsidRPr="00B876DA">
        <w:t xml:space="preserve"> </w:t>
      </w:r>
      <w:r w:rsidRPr="00B876DA">
        <w:t>интересы</w:t>
      </w:r>
      <w:r w:rsidR="00B876DA" w:rsidRPr="00B876DA">
        <w:t xml:space="preserve"> </w:t>
      </w:r>
      <w:r w:rsidRPr="00B876DA">
        <w:t>от</w:t>
      </w:r>
      <w:r w:rsidR="00B876DA" w:rsidRPr="00B876DA">
        <w:t xml:space="preserve"> </w:t>
      </w:r>
      <w:r w:rsidRPr="00B876DA">
        <w:t>внутренних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внешних</w:t>
      </w:r>
      <w:r w:rsidR="00B876DA" w:rsidRPr="00B876DA">
        <w:t xml:space="preserve"> </w:t>
      </w:r>
      <w:r w:rsidRPr="00B876DA">
        <w:t>угроз.</w:t>
      </w:r>
      <w:r w:rsidR="00B876DA" w:rsidRPr="00B876DA">
        <w:t xml:space="preserve"> </w:t>
      </w:r>
      <w:r w:rsidRPr="00B876DA">
        <w:t>Основными</w:t>
      </w:r>
      <w:r w:rsidR="00B876DA" w:rsidRPr="00B876DA">
        <w:t xml:space="preserve"> </w:t>
      </w:r>
      <w:r w:rsidRPr="00B876DA">
        <w:t>направлениями</w:t>
      </w:r>
      <w:r w:rsidR="00B876DA" w:rsidRPr="00B876DA">
        <w:t xml:space="preserve"> </w:t>
      </w:r>
      <w:r w:rsidRPr="00B876DA">
        <w:t>являются</w:t>
      </w:r>
      <w:r w:rsidR="00B876DA" w:rsidRPr="00B876DA">
        <w:t xml:space="preserve"> </w:t>
      </w:r>
      <w:r w:rsidRPr="00B876DA">
        <w:t>обеспечение</w:t>
      </w:r>
      <w:r w:rsidR="00B876DA" w:rsidRPr="00B876DA">
        <w:t xml:space="preserve"> </w:t>
      </w:r>
      <w:r w:rsidRPr="00B876DA">
        <w:t>охраны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среды,</w:t>
      </w:r>
      <w:r w:rsidR="00B876DA" w:rsidRPr="00B876DA">
        <w:t xml:space="preserve"> </w:t>
      </w:r>
      <w:r w:rsidRPr="00B876DA">
        <w:t>охрана</w:t>
      </w:r>
      <w:r w:rsidR="00B876DA" w:rsidRPr="00B876DA">
        <w:t xml:space="preserve"> </w:t>
      </w:r>
      <w:r w:rsidRPr="00B876DA">
        <w:t>труда</w:t>
      </w:r>
      <w:r w:rsidR="00B876DA" w:rsidRPr="00B876DA">
        <w:t xml:space="preserve"> </w:t>
      </w:r>
      <w:r w:rsidRPr="00B876DA">
        <w:t>прогнозирование,</w:t>
      </w:r>
      <w:r w:rsidR="00B876DA" w:rsidRPr="00B876DA">
        <w:t xml:space="preserve"> </w:t>
      </w:r>
      <w:r w:rsidRPr="00B876DA">
        <w:t>предупреждение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ликвидация</w:t>
      </w:r>
      <w:r w:rsidR="00B876DA" w:rsidRPr="00B876DA">
        <w:t xml:space="preserve"> </w:t>
      </w:r>
      <w:r w:rsidRPr="00B876DA">
        <w:t>последствий</w:t>
      </w:r>
      <w:r w:rsidR="00B876DA" w:rsidRPr="00B876DA">
        <w:t xml:space="preserve"> </w:t>
      </w:r>
      <w:r w:rsidRPr="00B876DA">
        <w:t>чрезвычайных</w:t>
      </w:r>
      <w:r w:rsidR="00B876DA" w:rsidRPr="00B876DA">
        <w:t xml:space="preserve"> </w:t>
      </w:r>
      <w:r w:rsidRPr="00B876DA">
        <w:t>ситуаций,</w:t>
      </w:r>
      <w:r w:rsidR="00B876DA" w:rsidRPr="00B876DA">
        <w:t xml:space="preserve"> </w:t>
      </w:r>
      <w:r w:rsidRPr="00B876DA">
        <w:t>правовую</w:t>
      </w:r>
      <w:r w:rsidR="00B876DA" w:rsidRPr="00B876DA">
        <w:t xml:space="preserve"> </w:t>
      </w:r>
      <w:r w:rsidRPr="00B876DA">
        <w:t>основу</w:t>
      </w:r>
      <w:r w:rsidR="00B876DA" w:rsidRPr="00B876DA">
        <w:t xml:space="preserve"> </w:t>
      </w:r>
      <w:r w:rsidRPr="00B876DA">
        <w:t>которых</w:t>
      </w:r>
      <w:r w:rsidR="00B876DA" w:rsidRPr="00B876DA">
        <w:t xml:space="preserve"> </w:t>
      </w:r>
      <w:r w:rsidRPr="00B876DA">
        <w:t>составляют</w:t>
      </w:r>
      <w:r w:rsidR="00B876DA" w:rsidRPr="00B876DA">
        <w:t xml:space="preserve"> </w:t>
      </w:r>
      <w:r w:rsidRPr="00B876DA">
        <w:t>законы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законодательные</w:t>
      </w:r>
      <w:r w:rsidR="00B876DA" w:rsidRPr="00B876DA">
        <w:t xml:space="preserve"> </w:t>
      </w:r>
      <w:r w:rsidRPr="00B876DA">
        <w:t>акты</w:t>
      </w:r>
      <w:r w:rsidR="00B876DA" w:rsidRPr="00B876DA">
        <w:t xml:space="preserve"> </w:t>
      </w:r>
      <w:r w:rsidRPr="00B876DA">
        <w:t>Российской</w:t>
      </w:r>
      <w:r w:rsidR="00B876DA" w:rsidRPr="00B876DA">
        <w:t xml:space="preserve"> </w:t>
      </w:r>
      <w:r w:rsidRPr="00B876DA">
        <w:t>Федерации.</w:t>
      </w:r>
    </w:p>
    <w:p w:rsidR="00B876DA" w:rsidRDefault="0091029A" w:rsidP="00B876DA">
      <w:pPr>
        <w:pStyle w:val="1"/>
      </w:pPr>
      <w:r w:rsidRPr="00B876DA">
        <w:br w:type="page"/>
      </w:r>
      <w:bookmarkStart w:id="13" w:name="_Toc245903740"/>
      <w:bookmarkStart w:id="14" w:name="_Toc280114577"/>
      <w:r w:rsidR="000C5E47" w:rsidRPr="00B876DA">
        <w:t>Список</w:t>
      </w:r>
      <w:r w:rsidR="00B876DA" w:rsidRPr="00B876DA">
        <w:t xml:space="preserve"> </w:t>
      </w:r>
      <w:r w:rsidR="000C5E47" w:rsidRPr="00B876DA">
        <w:t>использованной</w:t>
      </w:r>
      <w:r w:rsidR="00B876DA" w:rsidRPr="00B876DA">
        <w:t xml:space="preserve"> </w:t>
      </w:r>
      <w:r w:rsidR="000C5E47" w:rsidRPr="00B876DA">
        <w:t>литературы</w:t>
      </w:r>
      <w:bookmarkEnd w:id="13"/>
      <w:bookmarkEnd w:id="14"/>
    </w:p>
    <w:p w:rsidR="00B876DA" w:rsidRPr="00B876DA" w:rsidRDefault="00B876DA" w:rsidP="00B876DA">
      <w:pPr>
        <w:rPr>
          <w:lang w:eastAsia="en-US"/>
        </w:rPr>
      </w:pPr>
    </w:p>
    <w:p w:rsidR="0091029A" w:rsidRPr="00B876DA" w:rsidRDefault="0091029A" w:rsidP="00B876DA">
      <w:pPr>
        <w:pStyle w:val="a"/>
      </w:pPr>
      <w:r w:rsidRPr="00B876DA">
        <w:t>Конституция</w:t>
      </w:r>
      <w:r w:rsidR="00B876DA" w:rsidRPr="00B876DA">
        <w:t xml:space="preserve"> </w:t>
      </w:r>
      <w:r w:rsidRPr="00B876DA">
        <w:t>РФ.</w:t>
      </w:r>
    </w:p>
    <w:p w:rsidR="0091029A" w:rsidRPr="00B876DA" w:rsidRDefault="0091029A" w:rsidP="00B876DA">
      <w:pPr>
        <w:pStyle w:val="a"/>
      </w:pPr>
      <w:r w:rsidRPr="00B876DA">
        <w:t>Федеральный</w:t>
      </w:r>
      <w:r w:rsidR="00B876DA" w:rsidRPr="00B876DA">
        <w:t xml:space="preserve"> </w:t>
      </w:r>
      <w:r w:rsidRPr="00B876DA">
        <w:t>закон</w:t>
      </w:r>
      <w:r w:rsidR="00B876DA" w:rsidRPr="00B876DA">
        <w:t xml:space="preserve"> "</w:t>
      </w:r>
      <w:r w:rsidRPr="00B876DA">
        <w:t>Об</w:t>
      </w:r>
      <w:r w:rsidR="00B876DA" w:rsidRPr="00B876DA">
        <w:t xml:space="preserve"> </w:t>
      </w:r>
      <w:r w:rsidRPr="00B876DA">
        <w:t>охране</w:t>
      </w:r>
      <w:r w:rsidR="00B876DA" w:rsidRPr="00B876DA">
        <w:t xml:space="preserve"> </w:t>
      </w:r>
      <w:r w:rsidRPr="00B876DA">
        <w:t>окружающей</w:t>
      </w:r>
      <w:r w:rsidR="00B876DA" w:rsidRPr="00B876DA">
        <w:t xml:space="preserve"> </w:t>
      </w:r>
      <w:r w:rsidRPr="00B876DA">
        <w:t>среды</w:t>
      </w:r>
      <w:r w:rsidR="00B876DA" w:rsidRPr="00B876DA">
        <w:t xml:space="preserve">" </w:t>
      </w:r>
      <w:r w:rsidRPr="00B876DA">
        <w:t>от</w:t>
      </w:r>
      <w:r w:rsidR="00B876DA" w:rsidRPr="00B876DA">
        <w:t xml:space="preserve"> </w:t>
      </w:r>
      <w:r w:rsidRPr="00B876DA">
        <w:t>10</w:t>
      </w:r>
      <w:r w:rsidR="00B876DA" w:rsidRPr="00B876DA">
        <w:t xml:space="preserve"> </w:t>
      </w:r>
      <w:r w:rsidRPr="00B876DA">
        <w:t>января</w:t>
      </w:r>
      <w:r w:rsidR="00B876DA" w:rsidRPr="00B876DA">
        <w:t xml:space="preserve"> </w:t>
      </w:r>
      <w:r w:rsidRPr="00B876DA">
        <w:t>2002</w:t>
      </w:r>
      <w:r w:rsidR="00B876DA" w:rsidRPr="00B876DA">
        <w:t xml:space="preserve"> </w:t>
      </w:r>
      <w:r w:rsidRPr="00B876DA">
        <w:t>№</w:t>
      </w:r>
      <w:r w:rsidR="00B876DA" w:rsidRPr="00B876DA">
        <w:t xml:space="preserve"> </w:t>
      </w:r>
      <w:r w:rsidRPr="00B876DA">
        <w:t>7-ФЗ.</w:t>
      </w:r>
    </w:p>
    <w:p w:rsidR="00007C6B" w:rsidRPr="00B876DA" w:rsidRDefault="00007C6B" w:rsidP="00B876DA">
      <w:pPr>
        <w:pStyle w:val="a"/>
        <w:rPr>
          <w:bCs/>
        </w:rPr>
      </w:pPr>
      <w:r w:rsidRPr="00B876DA">
        <w:t>Безопасность</w:t>
      </w:r>
      <w:r w:rsidR="00B876DA" w:rsidRPr="00B876DA">
        <w:t xml:space="preserve"> </w:t>
      </w:r>
      <w:r w:rsidRPr="00B876DA">
        <w:t>жизнедеятельности.</w:t>
      </w:r>
      <w:r w:rsidR="00B876DA" w:rsidRPr="00B876DA">
        <w:t xml:space="preserve"> </w:t>
      </w:r>
      <w:r w:rsidRPr="00B876DA">
        <w:t>/под</w:t>
      </w:r>
      <w:r w:rsidR="00B876DA" w:rsidRPr="00B876DA">
        <w:t xml:space="preserve"> ред. </w:t>
      </w:r>
      <w:r w:rsidRPr="00B876DA">
        <w:t>Э.А.</w:t>
      </w:r>
      <w:r w:rsidR="00B876DA" w:rsidRPr="00B876DA">
        <w:t xml:space="preserve"> </w:t>
      </w:r>
      <w:r w:rsidRPr="00B876DA">
        <w:t>Арустамова</w:t>
      </w:r>
      <w:r w:rsidR="00B876DA" w:rsidRPr="00B876DA">
        <w:t xml:space="preserve">. - </w:t>
      </w:r>
      <w:r w:rsidRPr="00B876DA">
        <w:t>М.</w:t>
      </w:r>
      <w:r w:rsidR="00B876DA" w:rsidRPr="00B876DA">
        <w:t xml:space="preserve">: </w:t>
      </w:r>
      <w:r w:rsidRPr="00B876DA">
        <w:t>Юнити,</w:t>
      </w:r>
      <w:r w:rsidR="00B876DA" w:rsidRPr="00B876DA">
        <w:t xml:space="preserve"> </w:t>
      </w:r>
      <w:r w:rsidRPr="00B876DA">
        <w:t>2006.</w:t>
      </w:r>
    </w:p>
    <w:p w:rsidR="00007C6B" w:rsidRPr="00B876DA" w:rsidRDefault="00007C6B" w:rsidP="00B876DA">
      <w:pPr>
        <w:pStyle w:val="a"/>
      </w:pPr>
      <w:r w:rsidRPr="00B876DA">
        <w:t>Еременко</w:t>
      </w:r>
      <w:r w:rsidR="00B876DA" w:rsidRPr="00B876DA">
        <w:t xml:space="preserve"> </w:t>
      </w:r>
      <w:r w:rsidRPr="00B876DA">
        <w:t>Б.А.</w:t>
      </w:r>
      <w:r w:rsidR="00B876DA" w:rsidRPr="00B876DA">
        <w:t xml:space="preserve"> </w:t>
      </w:r>
      <w:r w:rsidRPr="00B876DA">
        <w:t>Безопасность</w:t>
      </w:r>
      <w:r w:rsidR="00B876DA" w:rsidRPr="00B876DA">
        <w:t xml:space="preserve"> </w:t>
      </w:r>
      <w:r w:rsidRPr="00B876DA">
        <w:t>жизнедеятельности</w:t>
      </w:r>
      <w:r w:rsidR="00B876DA" w:rsidRPr="00B876DA">
        <w:t xml:space="preserve"> </w:t>
      </w:r>
      <w:r w:rsidRPr="00B876DA">
        <w:t>2002.</w:t>
      </w:r>
    </w:p>
    <w:p w:rsidR="00007C6B" w:rsidRPr="00B876DA" w:rsidRDefault="00007C6B" w:rsidP="00B876DA">
      <w:pPr>
        <w:pStyle w:val="a"/>
      </w:pPr>
      <w:r w:rsidRPr="00B876DA">
        <w:t>Русак</w:t>
      </w:r>
      <w:r w:rsidR="00B876DA" w:rsidRPr="00B876DA">
        <w:t xml:space="preserve"> </w:t>
      </w:r>
      <w:r w:rsidRPr="00B876DA">
        <w:t>О</w:t>
      </w:r>
      <w:r w:rsidR="00B876DA" w:rsidRPr="00B876DA">
        <w:t xml:space="preserve">.Н., </w:t>
      </w:r>
      <w:r w:rsidRPr="00B876DA">
        <w:t>Маланян</w:t>
      </w:r>
      <w:r w:rsidR="00B876DA" w:rsidRPr="00B876DA">
        <w:t xml:space="preserve"> </w:t>
      </w:r>
      <w:r w:rsidRPr="00B876DA">
        <w:t>К.Р.,</w:t>
      </w:r>
      <w:r w:rsidR="00B876DA" w:rsidRPr="00B876DA">
        <w:t xml:space="preserve"> </w:t>
      </w:r>
      <w:r w:rsidRPr="00B876DA">
        <w:t>Занько</w:t>
      </w:r>
      <w:r w:rsidR="00B876DA" w:rsidRPr="00B876DA">
        <w:t xml:space="preserve"> </w:t>
      </w:r>
      <w:r w:rsidRPr="00B876DA">
        <w:t>Н</w:t>
      </w:r>
      <w:r w:rsidR="00B876DA" w:rsidRPr="00B876DA">
        <w:t xml:space="preserve">.Г. </w:t>
      </w:r>
      <w:r w:rsidRPr="00B876DA">
        <w:t>Безопасность</w:t>
      </w:r>
      <w:r w:rsidR="00B876DA" w:rsidRPr="00B876DA">
        <w:t xml:space="preserve"> </w:t>
      </w:r>
      <w:r w:rsidRPr="00B876DA">
        <w:t>жизнедеятельности</w:t>
      </w:r>
      <w:r w:rsidR="00B876DA" w:rsidRPr="00B876DA">
        <w:t xml:space="preserve">: </w:t>
      </w:r>
      <w:r w:rsidRPr="00B876DA">
        <w:t>Учебное</w:t>
      </w:r>
      <w:r w:rsidR="00B876DA" w:rsidRPr="00B876DA">
        <w:t xml:space="preserve"> </w:t>
      </w:r>
      <w:r w:rsidRPr="00B876DA">
        <w:t>пособие</w:t>
      </w:r>
      <w:r w:rsidR="00B876DA" w:rsidRPr="00B876DA">
        <w:t xml:space="preserve">. - </w:t>
      </w:r>
      <w:r w:rsidRPr="00B876DA">
        <w:t>Санкт-Петербург</w:t>
      </w:r>
      <w:r w:rsidR="00B876DA" w:rsidRPr="00B876DA">
        <w:t xml:space="preserve">: </w:t>
      </w:r>
      <w:r w:rsidRPr="00B876DA">
        <w:t>Лань,</w:t>
      </w:r>
      <w:r w:rsidR="00B876DA" w:rsidRPr="00B876DA">
        <w:t xml:space="preserve"> </w:t>
      </w:r>
      <w:r w:rsidRPr="00B876DA">
        <w:t>2004г.</w:t>
      </w:r>
    </w:p>
    <w:p w:rsidR="00007C6B" w:rsidRPr="00B876DA" w:rsidRDefault="00007C6B" w:rsidP="00B876DA">
      <w:pPr>
        <w:pStyle w:val="a"/>
        <w:rPr>
          <w:bCs/>
        </w:rPr>
      </w:pPr>
      <w:r w:rsidRPr="00B876DA">
        <w:t>Шевченко</w:t>
      </w:r>
      <w:r w:rsidR="00B876DA" w:rsidRPr="00B876DA">
        <w:t xml:space="preserve"> </w:t>
      </w:r>
      <w:r w:rsidRPr="00B876DA">
        <w:t>Н</w:t>
      </w:r>
      <w:r w:rsidR="00B876DA" w:rsidRPr="00B876DA">
        <w:t xml:space="preserve">.Г. </w:t>
      </w:r>
      <w:r w:rsidRPr="00B876DA">
        <w:t>Основы</w:t>
      </w:r>
      <w:r w:rsidR="00B876DA" w:rsidRPr="00B876DA">
        <w:t xml:space="preserve"> </w:t>
      </w:r>
      <w:r w:rsidRPr="00B876DA">
        <w:t>безопасности</w:t>
      </w:r>
      <w:r w:rsidR="00B876DA" w:rsidRPr="00B876DA">
        <w:t xml:space="preserve"> </w:t>
      </w:r>
      <w:r w:rsidRPr="00B876DA">
        <w:t>жизнедеятельности</w:t>
      </w:r>
      <w:r w:rsidR="00B876DA" w:rsidRPr="00B876DA">
        <w:t xml:space="preserve">. - </w:t>
      </w:r>
      <w:r w:rsidRPr="00B876DA">
        <w:t>М.</w:t>
      </w:r>
      <w:r w:rsidR="00B876DA" w:rsidRPr="00B876DA">
        <w:t xml:space="preserve">: </w:t>
      </w:r>
      <w:r w:rsidRPr="00B876DA">
        <w:t>Инфра-М,</w:t>
      </w:r>
      <w:r w:rsidR="00B876DA" w:rsidRPr="00B876DA">
        <w:t xml:space="preserve"> </w:t>
      </w:r>
      <w:r w:rsidRPr="00B876DA">
        <w:t>2004.</w:t>
      </w:r>
    </w:p>
    <w:p w:rsidR="00791D25" w:rsidRPr="00B876DA" w:rsidRDefault="0091029A" w:rsidP="00B876DA">
      <w:pPr>
        <w:pStyle w:val="a"/>
      </w:pPr>
      <w:r w:rsidRPr="00B876DA">
        <w:t>Официальный</w:t>
      </w:r>
      <w:r w:rsidR="00B876DA" w:rsidRPr="00B876DA">
        <w:t xml:space="preserve"> </w:t>
      </w:r>
      <w:r w:rsidRPr="00B876DA">
        <w:t>сайт</w:t>
      </w:r>
      <w:r w:rsidR="00B876DA" w:rsidRPr="00B876DA">
        <w:t xml:space="preserve"> </w:t>
      </w:r>
      <w:r w:rsidRPr="00B876DA">
        <w:t>по</w:t>
      </w:r>
      <w:r w:rsidR="00B876DA" w:rsidRPr="00B876DA">
        <w:t xml:space="preserve"> </w:t>
      </w:r>
      <w:r w:rsidRPr="00B876DA">
        <w:t>предупреждению</w:t>
      </w:r>
      <w:r w:rsidR="00B876DA" w:rsidRPr="00B876DA">
        <w:t xml:space="preserve"> </w:t>
      </w:r>
      <w:r w:rsidRPr="00B876DA">
        <w:t>и</w:t>
      </w:r>
      <w:r w:rsidR="00B876DA" w:rsidRPr="00B876DA">
        <w:t xml:space="preserve"> </w:t>
      </w:r>
      <w:r w:rsidRPr="00B876DA">
        <w:t>ликвидации</w:t>
      </w:r>
      <w:r w:rsidR="00B876DA" w:rsidRPr="00B876DA">
        <w:t xml:space="preserve"> </w:t>
      </w:r>
      <w:r w:rsidRPr="00B876DA">
        <w:t>ЧС</w:t>
      </w:r>
      <w:r w:rsidR="00B876DA" w:rsidRPr="00B876DA">
        <w:t xml:space="preserve">: </w:t>
      </w:r>
      <w:r w:rsidRPr="00E90C32">
        <w:t>www.obzh.ru</w:t>
      </w:r>
      <w:r w:rsidRPr="00B876DA">
        <w:t>.</w:t>
      </w:r>
      <w:bookmarkStart w:id="15" w:name="_GoBack"/>
      <w:bookmarkEnd w:id="15"/>
    </w:p>
    <w:sectPr w:rsidR="00791D25" w:rsidRPr="00B876DA" w:rsidSect="00B876DA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E6" w:rsidRDefault="00BC1DE6" w:rsidP="00007C6B">
      <w:pPr>
        <w:spacing w:line="240" w:lineRule="auto"/>
      </w:pPr>
      <w:r>
        <w:separator/>
      </w:r>
    </w:p>
  </w:endnote>
  <w:endnote w:type="continuationSeparator" w:id="0">
    <w:p w:rsidR="00BC1DE6" w:rsidRDefault="00BC1DE6" w:rsidP="00007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DA" w:rsidRPr="00007C6B" w:rsidRDefault="00B876DA" w:rsidP="004A6381">
    <w:pPr>
      <w:pStyle w:val="af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E6" w:rsidRDefault="00BC1DE6" w:rsidP="00007C6B">
      <w:pPr>
        <w:spacing w:line="240" w:lineRule="auto"/>
      </w:pPr>
      <w:r>
        <w:separator/>
      </w:r>
    </w:p>
  </w:footnote>
  <w:footnote w:type="continuationSeparator" w:id="0">
    <w:p w:rsidR="00BC1DE6" w:rsidRDefault="00BC1DE6" w:rsidP="00007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DA" w:rsidRDefault="00B876DA" w:rsidP="00B876DA">
    <w:pPr>
      <w:pStyle w:val="af2"/>
      <w:framePr w:wrap="around" w:vAnchor="text" w:hAnchor="margin" w:xAlign="right" w:y="1"/>
      <w:rPr>
        <w:rStyle w:val="afa"/>
      </w:rPr>
    </w:pPr>
    <w:r>
      <w:rPr>
        <w:rStyle w:val="afa"/>
      </w:rPr>
      <w:t>15</w:t>
    </w:r>
  </w:p>
  <w:p w:rsidR="00B876DA" w:rsidRDefault="00B876DA" w:rsidP="00B876DA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DA" w:rsidRDefault="00E90C32" w:rsidP="00B876DA">
    <w:pPr>
      <w:pStyle w:val="af2"/>
      <w:framePr w:wrap="around" w:vAnchor="text" w:hAnchor="margin" w:xAlign="right" w:y="1"/>
      <w:rPr>
        <w:rStyle w:val="afa"/>
      </w:rPr>
    </w:pPr>
    <w:r>
      <w:rPr>
        <w:rStyle w:val="afa"/>
      </w:rPr>
      <w:t>3</w:t>
    </w:r>
  </w:p>
  <w:p w:rsidR="00B876DA" w:rsidRDefault="00B876DA" w:rsidP="00B876DA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6C1C"/>
    <w:multiLevelType w:val="hybridMultilevel"/>
    <w:tmpl w:val="86D8A332"/>
    <w:lvl w:ilvl="0" w:tplc="77BE25C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F1C06"/>
    <w:multiLevelType w:val="hybridMultilevel"/>
    <w:tmpl w:val="028E8372"/>
    <w:lvl w:ilvl="0" w:tplc="A0C41D4A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">
    <w:nsid w:val="11E11694"/>
    <w:multiLevelType w:val="hybridMultilevel"/>
    <w:tmpl w:val="AE081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C606A2"/>
    <w:multiLevelType w:val="hybridMultilevel"/>
    <w:tmpl w:val="315A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934F9"/>
    <w:multiLevelType w:val="hybridMultilevel"/>
    <w:tmpl w:val="D5DCD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0B7821"/>
    <w:multiLevelType w:val="hybridMultilevel"/>
    <w:tmpl w:val="364A0C0E"/>
    <w:lvl w:ilvl="0" w:tplc="6E7E6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007C3"/>
    <w:multiLevelType w:val="hybridMultilevel"/>
    <w:tmpl w:val="042679CA"/>
    <w:lvl w:ilvl="0" w:tplc="FAEAACF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A8BCE090">
      <w:numFmt w:val="bullet"/>
      <w:lvlText w:val="-"/>
      <w:lvlJc w:val="left"/>
      <w:pPr>
        <w:tabs>
          <w:tab w:val="num" w:pos="2100"/>
        </w:tabs>
        <w:ind w:left="2100" w:hanging="84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AF62E88"/>
    <w:multiLevelType w:val="hybridMultilevel"/>
    <w:tmpl w:val="B7DE60AE"/>
    <w:lvl w:ilvl="0" w:tplc="77BE25C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BE25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311C3A"/>
    <w:multiLevelType w:val="hybridMultilevel"/>
    <w:tmpl w:val="5936D942"/>
    <w:lvl w:ilvl="0" w:tplc="A0A8EFD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6284281D"/>
    <w:multiLevelType w:val="hybridMultilevel"/>
    <w:tmpl w:val="3A8670FC"/>
    <w:lvl w:ilvl="0" w:tplc="77BE25C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B3E22"/>
    <w:multiLevelType w:val="hybridMultilevel"/>
    <w:tmpl w:val="B734FC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58C5943"/>
    <w:multiLevelType w:val="hybridMultilevel"/>
    <w:tmpl w:val="5A387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E47"/>
    <w:rsid w:val="00007C6B"/>
    <w:rsid w:val="00082529"/>
    <w:rsid w:val="000C5E47"/>
    <w:rsid w:val="000F79F3"/>
    <w:rsid w:val="003C0EFB"/>
    <w:rsid w:val="004718E1"/>
    <w:rsid w:val="004A6381"/>
    <w:rsid w:val="00791D25"/>
    <w:rsid w:val="007D6784"/>
    <w:rsid w:val="008A7F88"/>
    <w:rsid w:val="0091029A"/>
    <w:rsid w:val="00A13DBC"/>
    <w:rsid w:val="00B876DA"/>
    <w:rsid w:val="00BC1DE6"/>
    <w:rsid w:val="00E90C32"/>
    <w:rsid w:val="00F52902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4D0B91-36BD-42D3-B646-5AC30658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B876DA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876D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876D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876D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876D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876D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876D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876D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876D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876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autoRedefine/>
    <w:uiPriority w:val="99"/>
    <w:rsid w:val="00B876DA"/>
    <w:rPr>
      <w:lang w:val="uk-UA" w:eastAsia="uk-UA"/>
    </w:rPr>
  </w:style>
  <w:style w:type="paragraph" w:styleId="21">
    <w:name w:val="Body Text Indent 2"/>
    <w:basedOn w:val="a0"/>
    <w:link w:val="22"/>
    <w:uiPriority w:val="99"/>
    <w:semiHidden/>
    <w:rsid w:val="0091029A"/>
    <w:pPr>
      <w:spacing w:after="120" w:line="480" w:lineRule="auto"/>
      <w:ind w:left="283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5">
    <w:name w:val="Body Text"/>
    <w:basedOn w:val="a0"/>
    <w:link w:val="a6"/>
    <w:uiPriority w:val="99"/>
    <w:rsid w:val="00B876DA"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7">
    <w:name w:val="annotation reference"/>
    <w:uiPriority w:val="99"/>
    <w:semiHidden/>
    <w:rsid w:val="000C5E47"/>
    <w:rPr>
      <w:rFonts w:cs="Times New Roman"/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0C5E47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0C5E47"/>
    <w:rPr>
      <w:b/>
      <w:bCs/>
    </w:rPr>
  </w:style>
  <w:style w:type="character" w:customStyle="1" w:styleId="a9">
    <w:name w:val="Текст примечания Знак"/>
    <w:link w:val="a8"/>
    <w:uiPriority w:val="99"/>
    <w:semiHidden/>
    <w:locked/>
    <w:rsid w:val="000C5E47"/>
    <w:rPr>
      <w:rFonts w:cs="Times New Roman"/>
      <w:sz w:val="20"/>
      <w:szCs w:val="20"/>
    </w:rPr>
  </w:style>
  <w:style w:type="paragraph" w:styleId="ac">
    <w:name w:val="Balloon Text"/>
    <w:basedOn w:val="a0"/>
    <w:link w:val="ad"/>
    <w:uiPriority w:val="99"/>
    <w:semiHidden/>
    <w:rsid w:val="000C5E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ма примечания Знак"/>
    <w:link w:val="aa"/>
    <w:uiPriority w:val="99"/>
    <w:semiHidden/>
    <w:locked/>
    <w:rsid w:val="000C5E47"/>
    <w:rPr>
      <w:rFonts w:cs="Times New Roman"/>
      <w:b/>
      <w:bCs/>
      <w:sz w:val="20"/>
      <w:szCs w:val="20"/>
    </w:rPr>
  </w:style>
  <w:style w:type="paragraph" w:customStyle="1" w:styleId="text">
    <w:name w:val="text"/>
    <w:basedOn w:val="a0"/>
    <w:uiPriority w:val="99"/>
    <w:rsid w:val="0008252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d">
    <w:name w:val="Текст выноски Знак"/>
    <w:link w:val="ac"/>
    <w:uiPriority w:val="99"/>
    <w:semiHidden/>
    <w:locked/>
    <w:rsid w:val="000C5E47"/>
    <w:rPr>
      <w:rFonts w:ascii="Tahoma" w:hAnsi="Tahoma" w:cs="Tahoma"/>
      <w:sz w:val="16"/>
      <w:szCs w:val="16"/>
    </w:rPr>
  </w:style>
  <w:style w:type="paragraph" w:customStyle="1" w:styleId="text-v">
    <w:name w:val="text-v"/>
    <w:basedOn w:val="a0"/>
    <w:uiPriority w:val="99"/>
    <w:rsid w:val="0008252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Hyperlink"/>
    <w:uiPriority w:val="99"/>
    <w:rsid w:val="00082529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082529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character" w:customStyle="1" w:styleId="40">
    <w:name w:val="Заголовок 4 Знак"/>
    <w:link w:val="4"/>
    <w:uiPriority w:val="99"/>
    <w:locked/>
    <w:rsid w:val="00082529"/>
    <w:rPr>
      <w:rFonts w:cs="Times New Roman"/>
      <w:noProof/>
      <w:sz w:val="28"/>
      <w:szCs w:val="28"/>
      <w:lang w:val="ru-RU" w:eastAsia="en-US" w:bidi="ar-SA"/>
    </w:rPr>
  </w:style>
  <w:style w:type="paragraph" w:styleId="af">
    <w:name w:val="Body Text Indent"/>
    <w:basedOn w:val="a0"/>
    <w:link w:val="af0"/>
    <w:uiPriority w:val="99"/>
    <w:rsid w:val="00B876DA"/>
    <w:pPr>
      <w:shd w:val="clear" w:color="auto" w:fill="FFFFFF"/>
      <w:spacing w:before="192"/>
      <w:ind w:right="-5" w:firstLine="360"/>
    </w:pPr>
  </w:style>
  <w:style w:type="character" w:customStyle="1" w:styleId="a6">
    <w:name w:val="Основной текст Знак"/>
    <w:link w:val="a5"/>
    <w:uiPriority w:val="99"/>
    <w:locked/>
    <w:rsid w:val="00082529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91029A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082529"/>
    <w:rPr>
      <w:rFonts w:cs="Times New Roman"/>
      <w:color w:val="000000"/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uiPriority w:val="99"/>
    <w:semiHidden/>
    <w:rsid w:val="0091029A"/>
    <w:pPr>
      <w:spacing w:after="120"/>
      <w:ind w:left="283"/>
    </w:pPr>
    <w:rPr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91029A"/>
    <w:rPr>
      <w:rFonts w:cs="Times New Roman"/>
    </w:rPr>
  </w:style>
  <w:style w:type="paragraph" w:styleId="23">
    <w:name w:val="Body Text 2"/>
    <w:basedOn w:val="a0"/>
    <w:link w:val="24"/>
    <w:uiPriority w:val="99"/>
    <w:semiHidden/>
    <w:rsid w:val="0091029A"/>
    <w:pPr>
      <w:spacing w:after="120" w:line="480" w:lineRule="auto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91029A"/>
    <w:rPr>
      <w:rFonts w:cs="Times New Roman"/>
      <w:sz w:val="16"/>
      <w:szCs w:val="16"/>
    </w:rPr>
  </w:style>
  <w:style w:type="paragraph" w:styleId="33">
    <w:name w:val="Body Text 3"/>
    <w:basedOn w:val="a0"/>
    <w:link w:val="34"/>
    <w:uiPriority w:val="99"/>
    <w:semiHidden/>
    <w:rsid w:val="0091029A"/>
    <w:pPr>
      <w:spacing w:after="120"/>
    </w:pPr>
    <w:rPr>
      <w:sz w:val="16"/>
      <w:szCs w:val="16"/>
    </w:rPr>
  </w:style>
  <w:style w:type="character" w:customStyle="1" w:styleId="24">
    <w:name w:val="Основной текст 2 Знак"/>
    <w:link w:val="23"/>
    <w:uiPriority w:val="99"/>
    <w:semiHidden/>
    <w:locked/>
    <w:rsid w:val="0091029A"/>
    <w:rPr>
      <w:rFonts w:cs="Times New Roman"/>
    </w:rPr>
  </w:style>
  <w:style w:type="paragraph" w:styleId="af1">
    <w:name w:val="List Paragraph"/>
    <w:basedOn w:val="a0"/>
    <w:uiPriority w:val="99"/>
    <w:qFormat/>
    <w:rsid w:val="0091029A"/>
    <w:pPr>
      <w:ind w:left="720"/>
      <w:contextualSpacing/>
    </w:pPr>
  </w:style>
  <w:style w:type="character" w:customStyle="1" w:styleId="34">
    <w:name w:val="Основной текст 3 Знак"/>
    <w:link w:val="33"/>
    <w:uiPriority w:val="99"/>
    <w:semiHidden/>
    <w:locked/>
    <w:rsid w:val="00B876D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f2">
    <w:name w:val="header"/>
    <w:basedOn w:val="a0"/>
    <w:next w:val="a5"/>
    <w:link w:val="11"/>
    <w:autoRedefine/>
    <w:uiPriority w:val="99"/>
    <w:rsid w:val="00B876D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3">
    <w:name w:val="footer"/>
    <w:basedOn w:val="a0"/>
    <w:link w:val="af4"/>
    <w:uiPriority w:val="99"/>
    <w:rsid w:val="00007C6B"/>
    <w:pPr>
      <w:tabs>
        <w:tab w:val="center" w:pos="4677"/>
        <w:tab w:val="right" w:pos="9355"/>
      </w:tabs>
      <w:spacing w:line="240" w:lineRule="auto"/>
    </w:pPr>
  </w:style>
  <w:style w:type="character" w:customStyle="1" w:styleId="11">
    <w:name w:val="Верхний колонтитул Знак1"/>
    <w:link w:val="af2"/>
    <w:uiPriority w:val="99"/>
    <w:semiHidden/>
    <w:locked/>
    <w:rsid w:val="00007C6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f5">
    <w:name w:val="TOC Heading"/>
    <w:basedOn w:val="1"/>
    <w:next w:val="a0"/>
    <w:uiPriority w:val="99"/>
    <w:qFormat/>
    <w:rsid w:val="00007C6B"/>
    <w:pPr>
      <w:spacing w:before="480" w:line="276" w:lineRule="auto"/>
      <w:jc w:val="left"/>
      <w:outlineLvl w:val="9"/>
    </w:pPr>
    <w:rPr>
      <w:color w:val="365F91"/>
    </w:rPr>
  </w:style>
  <w:style w:type="character" w:customStyle="1" w:styleId="af4">
    <w:name w:val="Нижний колонтитул Знак"/>
    <w:link w:val="af3"/>
    <w:uiPriority w:val="99"/>
    <w:locked/>
    <w:rsid w:val="00007C6B"/>
    <w:rPr>
      <w:rFonts w:cs="Times New Roman"/>
    </w:rPr>
  </w:style>
  <w:style w:type="paragraph" w:styleId="12">
    <w:name w:val="toc 1"/>
    <w:basedOn w:val="a0"/>
    <w:next w:val="a0"/>
    <w:autoRedefine/>
    <w:uiPriority w:val="99"/>
    <w:semiHidden/>
    <w:rsid w:val="00B876DA"/>
    <w:pPr>
      <w:ind w:firstLine="0"/>
      <w:jc w:val="left"/>
    </w:pPr>
    <w:rPr>
      <w:smallCaps/>
    </w:rPr>
  </w:style>
  <w:style w:type="character" w:customStyle="1" w:styleId="af6">
    <w:name w:val="Верхний колонтитул Знак"/>
    <w:uiPriority w:val="99"/>
    <w:rsid w:val="00B876DA"/>
    <w:rPr>
      <w:rFonts w:cs="Times New Roman"/>
      <w:kern w:val="16"/>
      <w:sz w:val="28"/>
      <w:szCs w:val="28"/>
    </w:rPr>
  </w:style>
  <w:style w:type="character" w:styleId="af7">
    <w:name w:val="endnote reference"/>
    <w:uiPriority w:val="99"/>
    <w:semiHidden/>
    <w:rsid w:val="00B876DA"/>
    <w:rPr>
      <w:rFonts w:cs="Times New Roman"/>
      <w:vertAlign w:val="superscript"/>
    </w:rPr>
  </w:style>
  <w:style w:type="character" w:styleId="af8">
    <w:name w:val="footnote reference"/>
    <w:uiPriority w:val="99"/>
    <w:semiHidden/>
    <w:rsid w:val="00B876DA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876DA"/>
    <w:pPr>
      <w:numPr>
        <w:numId w:val="1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лит+нумерация"/>
    <w:basedOn w:val="a0"/>
    <w:next w:val="a0"/>
    <w:autoRedefine/>
    <w:uiPriority w:val="99"/>
    <w:rsid w:val="00B876DA"/>
    <w:pPr>
      <w:ind w:firstLine="0"/>
    </w:pPr>
    <w:rPr>
      <w:iCs/>
    </w:rPr>
  </w:style>
  <w:style w:type="character" w:styleId="afa">
    <w:name w:val="page number"/>
    <w:uiPriority w:val="99"/>
    <w:rsid w:val="00B876DA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B876DA"/>
    <w:rPr>
      <w:rFonts w:cs="Times New Roman"/>
      <w:sz w:val="28"/>
      <w:szCs w:val="28"/>
    </w:rPr>
  </w:style>
  <w:style w:type="paragraph" w:customStyle="1" w:styleId="afc">
    <w:name w:val="Обычный +"/>
    <w:basedOn w:val="a0"/>
    <w:autoRedefine/>
    <w:uiPriority w:val="99"/>
    <w:rsid w:val="00B876DA"/>
    <w:rPr>
      <w:szCs w:val="20"/>
    </w:rPr>
  </w:style>
  <w:style w:type="paragraph" w:customStyle="1" w:styleId="afd">
    <w:name w:val="содержание"/>
    <w:uiPriority w:val="99"/>
    <w:rsid w:val="00B876D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basedOn w:val="a2"/>
    <w:uiPriority w:val="99"/>
    <w:rsid w:val="00B876D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B876DA"/>
    <w:pPr>
      <w:jc w:val="center"/>
    </w:pPr>
    <w:rPr>
      <w:rFonts w:ascii="Times New Roman" w:hAnsi="Times New Roman"/>
    </w:rPr>
  </w:style>
  <w:style w:type="paragraph" w:customStyle="1" w:styleId="aff">
    <w:name w:val="ТАБЛИЦА"/>
    <w:next w:val="a0"/>
    <w:autoRedefine/>
    <w:uiPriority w:val="99"/>
    <w:rsid w:val="00B876DA"/>
    <w:pPr>
      <w:spacing w:line="360" w:lineRule="auto"/>
    </w:pPr>
    <w:rPr>
      <w:rFonts w:ascii="Times New Roman" w:hAnsi="Times New Roman"/>
      <w:color w:val="000000"/>
    </w:rPr>
  </w:style>
  <w:style w:type="paragraph" w:styleId="aff0">
    <w:name w:val="endnote text"/>
    <w:basedOn w:val="a0"/>
    <w:link w:val="aff1"/>
    <w:autoRedefine/>
    <w:uiPriority w:val="99"/>
    <w:semiHidden/>
    <w:rsid w:val="00B876DA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f2">
    <w:name w:val="footnote text"/>
    <w:basedOn w:val="a0"/>
    <w:link w:val="aff3"/>
    <w:autoRedefine/>
    <w:uiPriority w:val="99"/>
    <w:semiHidden/>
    <w:rsid w:val="00B876DA"/>
    <w:rPr>
      <w:color w:val="auto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B876DA"/>
    <w:rPr>
      <w:rFonts w:cs="Times New Roman"/>
      <w:lang w:val="ru-RU" w:eastAsia="ru-RU" w:bidi="ar-SA"/>
    </w:rPr>
  </w:style>
  <w:style w:type="paragraph" w:customStyle="1" w:styleId="aff4">
    <w:name w:val="титут"/>
    <w:autoRedefine/>
    <w:uiPriority w:val="99"/>
    <w:rsid w:val="00B876D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2014-03-06T04:32:00Z</dcterms:created>
  <dcterms:modified xsi:type="dcterms:W3CDTF">2014-03-06T04:32:00Z</dcterms:modified>
</cp:coreProperties>
</file>