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8F" w:rsidRPr="00304438" w:rsidRDefault="0025018F" w:rsidP="00EA5314">
      <w:pPr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образовательное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высшего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Московская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медицинская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академия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им.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И.М.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Сеченова</w:t>
      </w:r>
    </w:p>
    <w:p w:rsidR="00EA5314" w:rsidRPr="00304438" w:rsidRDefault="00EA5314" w:rsidP="00EA5314">
      <w:pPr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pStyle w:val="5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pStyle w:val="5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018F" w:rsidRPr="00304438" w:rsidRDefault="0025018F" w:rsidP="00EA5314">
      <w:pPr>
        <w:pStyle w:val="5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КУРСОВАЯ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РАБОТА</w:t>
      </w:r>
    </w:p>
    <w:p w:rsidR="0025018F" w:rsidRPr="00304438" w:rsidRDefault="0025018F" w:rsidP="00EA531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учебной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дисциплине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04438">
        <w:rPr>
          <w:rFonts w:ascii="Times New Roman" w:hAnsi="Times New Roman"/>
          <w:color w:val="000000"/>
          <w:sz w:val="28"/>
          <w:szCs w:val="28"/>
        </w:rPr>
        <w:t>Медицинское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право</w:t>
      </w:r>
    </w:p>
    <w:p w:rsidR="0025018F" w:rsidRPr="00304438" w:rsidRDefault="0025018F" w:rsidP="00EA531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t>Законодательные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гарантии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обеспечения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безопасности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используемых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пище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биологически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активных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веществ</w:t>
      </w:r>
    </w:p>
    <w:p w:rsidR="00EA5314" w:rsidRPr="00304438" w:rsidRDefault="00EA5314" w:rsidP="00EA531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5314" w:rsidRPr="00304438" w:rsidRDefault="00E34DC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t>Выполнила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с</w:t>
      </w:r>
    </w:p>
    <w:p w:rsidR="00EA5314" w:rsidRPr="00304438" w:rsidRDefault="00E34DC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тудентка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103" w:rsidRPr="00304438">
        <w:rPr>
          <w:rFonts w:ascii="Times New Roman" w:hAnsi="Times New Roman"/>
          <w:color w:val="000000"/>
          <w:sz w:val="28"/>
          <w:szCs w:val="28"/>
        </w:rPr>
        <w:t>3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103" w:rsidRPr="00304438">
        <w:rPr>
          <w:rFonts w:ascii="Times New Roman" w:hAnsi="Times New Roman"/>
          <w:color w:val="000000"/>
          <w:sz w:val="28"/>
          <w:szCs w:val="28"/>
        </w:rPr>
        <w:t>курса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314" w:rsidRPr="00304438" w:rsidRDefault="00BF6103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фармацевтического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факультета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314" w:rsidRPr="00304438" w:rsidRDefault="00BF6103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дневного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отделения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DCB" w:rsidRPr="00304438">
        <w:rPr>
          <w:rFonts w:ascii="Times New Roman" w:hAnsi="Times New Roman"/>
          <w:color w:val="000000"/>
          <w:sz w:val="28"/>
          <w:szCs w:val="28"/>
        </w:rPr>
        <w:t>12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DCB" w:rsidRPr="00304438">
        <w:rPr>
          <w:rFonts w:ascii="Times New Roman" w:hAnsi="Times New Roman"/>
          <w:color w:val="000000"/>
          <w:sz w:val="28"/>
          <w:szCs w:val="28"/>
        </w:rPr>
        <w:t>группы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4DCB" w:rsidRPr="00304438" w:rsidRDefault="00E34DC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Мареичева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Наталья</w:t>
      </w:r>
      <w:r w:rsidR="00EA5314" w:rsidRPr="0030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8"/>
        </w:rPr>
        <w:t>Викторовна</w:t>
      </w:r>
    </w:p>
    <w:p w:rsidR="00EA5314" w:rsidRPr="00304438" w:rsidRDefault="00EA5314" w:rsidP="00EA5314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4"/>
        </w:rPr>
      </w:pPr>
      <w:r w:rsidRPr="00304438">
        <w:rPr>
          <w:rFonts w:ascii="Times New Roman" w:hAnsi="Times New Roman"/>
          <w:i w:val="0"/>
          <w:color w:val="000000"/>
          <w:sz w:val="28"/>
          <w:szCs w:val="24"/>
        </w:rPr>
        <w:t>Кафедра медицинского права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Зав. кафедрой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Член-корреспондент РАМН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Профессор, д.м.н.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Заслуженный юрист РФ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Сергеев Ю.Д.</w:t>
      </w:r>
    </w:p>
    <w:p w:rsidR="00EA5314" w:rsidRPr="00304438" w:rsidRDefault="00EA5314" w:rsidP="00EA531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 w:rsidP="00EA531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BF6103" w:rsidP="00EA531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t>Москва</w:t>
      </w:r>
      <w:r w:rsidR="003002F1" w:rsidRPr="00304438">
        <w:rPr>
          <w:rFonts w:ascii="Times New Roman" w:hAnsi="Times New Roman"/>
          <w:b/>
          <w:color w:val="000000"/>
          <w:sz w:val="28"/>
          <w:szCs w:val="28"/>
        </w:rPr>
        <w:t>,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2009</w:t>
      </w:r>
    </w:p>
    <w:p w:rsidR="00EA5314" w:rsidRPr="00304438" w:rsidRDefault="00EA5314">
      <w:pPr>
        <w:rPr>
          <w:rFonts w:ascii="Times New Roman" w:hAnsi="Times New Roman"/>
          <w:b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B6860" w:rsidRPr="00304438" w:rsidRDefault="006B6860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04438">
        <w:rPr>
          <w:rFonts w:ascii="Times New Roman" w:hAnsi="Times New Roman"/>
          <w:b/>
          <w:color w:val="000000"/>
          <w:sz w:val="28"/>
          <w:szCs w:val="32"/>
        </w:rPr>
        <w:t>Содержание</w:t>
      </w:r>
    </w:p>
    <w:p w:rsidR="006B6860" w:rsidRPr="00304438" w:rsidRDefault="006B6860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Теоретическая часть</w:t>
      </w: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Специальная часть:</w:t>
      </w: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Практическая часть</w:t>
      </w: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EA5314" w:rsidRPr="00304438" w:rsidRDefault="00EA5314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314" w:rsidRPr="00304438" w:rsidRDefault="00EA5314">
      <w:pPr>
        <w:rPr>
          <w:rFonts w:ascii="Times New Roman" w:hAnsi="Times New Roman"/>
          <w:color w:val="000000"/>
          <w:sz w:val="28"/>
          <w:szCs w:val="28"/>
        </w:rPr>
      </w:pPr>
      <w:r w:rsidRPr="0030443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55790" w:rsidRPr="00304438" w:rsidRDefault="00755790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04438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F938FC" w:rsidRPr="00304438" w:rsidRDefault="00F3520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последние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значительно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возросли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(БАД),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отечественного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ввоз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импортного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производства.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января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2004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зарегистрировано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4609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(2001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1212,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2002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1566,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2003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1831).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Потребление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БАДов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возрастает,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так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возрастает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информированность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населения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важности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витаминов,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микроэлементов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природных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полноценного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питания.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Желание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граждан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улучшить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качество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своей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жизни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помощью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профилактических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мер,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прием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БАДов,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является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благодатной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почвой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мошенников,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которые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стремятся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заработать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деньги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продаже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этих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официально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нелекарственных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средств.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Казалось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очень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просто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обойти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законодательство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БАДов,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ведь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подвергаются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такому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тщательному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контролю,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лекарства.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Рассмотрим,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законодательстве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отражены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контроль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обеспечение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поставляемых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рынок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586A" w:rsidRPr="00304438">
        <w:rPr>
          <w:rFonts w:ascii="Times New Roman" w:hAnsi="Times New Roman"/>
          <w:color w:val="000000"/>
          <w:sz w:val="28"/>
          <w:szCs w:val="24"/>
        </w:rPr>
        <w:t>БАД.</w:t>
      </w:r>
    </w:p>
    <w:p w:rsidR="00FA3460" w:rsidRPr="00304438" w:rsidRDefault="00FA346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A3460" w:rsidRPr="00304438" w:rsidRDefault="00FA346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A3460" w:rsidRPr="00304438" w:rsidRDefault="00FA3460">
      <w:pPr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E11E3F" w:rsidRPr="00304438" w:rsidRDefault="009C70A7" w:rsidP="00FA3460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t>Теоретическая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часть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70A7" w:rsidRPr="00304438" w:rsidRDefault="00D323B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sub_101"/>
      <w:r w:rsidRPr="00304438">
        <w:rPr>
          <w:rFonts w:ascii="Times New Roman" w:hAnsi="Times New Roman"/>
          <w:b/>
          <w:color w:val="000000"/>
          <w:sz w:val="28"/>
          <w:szCs w:val="24"/>
        </w:rPr>
        <w:t>П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ищевые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натуральном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переработанном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виде,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употребляемые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человеком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детского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питания,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диетического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питания),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бутылированная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питьевая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вода,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алкогольная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пиво),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безалкогольные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напитки,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жевательная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резинка,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продовольственное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сырье,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добавки;</w:t>
      </w:r>
    </w:p>
    <w:p w:rsidR="009C70A7" w:rsidRPr="00304438" w:rsidRDefault="00D323B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" w:name="sub_104"/>
      <w:bookmarkEnd w:id="0"/>
      <w:r w:rsidRPr="00304438">
        <w:rPr>
          <w:rFonts w:ascii="Times New Roman" w:hAnsi="Times New Roman"/>
          <w:b/>
          <w:color w:val="000000"/>
          <w:sz w:val="28"/>
          <w:szCs w:val="24"/>
        </w:rPr>
        <w:t>П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родовольственное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сырье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сырье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растительного,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животного,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микробиологического,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минерального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искусственного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происхождения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вода,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используемые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изготовления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продуктов;</w:t>
      </w:r>
    </w:p>
    <w:p w:rsidR="009C70A7" w:rsidRPr="00304438" w:rsidRDefault="00D323B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" w:name="sub_105"/>
      <w:bookmarkEnd w:id="1"/>
      <w:r w:rsidRPr="00304438">
        <w:rPr>
          <w:rFonts w:ascii="Times New Roman" w:hAnsi="Times New Roman"/>
          <w:b/>
          <w:color w:val="000000"/>
          <w:sz w:val="28"/>
          <w:szCs w:val="24"/>
        </w:rPr>
        <w:t>П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ищевые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природные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искусственные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вещества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соединения,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специально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вводимые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процессе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изготовления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целях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придания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определенных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свойств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(или)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сохранения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продуктов;</w:t>
      </w:r>
    </w:p>
    <w:p w:rsidR="009C70A7" w:rsidRPr="00304438" w:rsidRDefault="00D323B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3" w:name="sub_106"/>
      <w:bookmarkEnd w:id="2"/>
      <w:r w:rsidRPr="00304438">
        <w:rPr>
          <w:rFonts w:ascii="Times New Roman" w:hAnsi="Times New Roman"/>
          <w:b/>
          <w:color w:val="000000"/>
          <w:sz w:val="28"/>
          <w:szCs w:val="24"/>
        </w:rPr>
        <w:t>Б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иологически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добавки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b/>
          <w:color w:val="000000"/>
          <w:sz w:val="28"/>
          <w:szCs w:val="24"/>
        </w:rPr>
        <w:t>(БАДы)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природные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(идентичные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природным)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вещества,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предназначенные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употребления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одновременно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введ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состав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(БАДы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стоит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путать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пищевыми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добавками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(ПД),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которые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определяются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натуральные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химически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синтезированные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вещества,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которые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обычно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употребляют,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небольших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количествах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используют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промышленности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того,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чтобы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придать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свойства,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апример,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аромат,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цвет,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пышность);</w:t>
      </w:r>
    </w:p>
    <w:p w:rsidR="00755790" w:rsidRPr="00304438" w:rsidRDefault="002720BE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источниками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минорных,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пребиотических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природных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(идентичных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природным)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(компонентов)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обеспечивающими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поступление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организм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употреблении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введении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состав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определение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СанПиНа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2.3.2.1078-01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"Гигиенические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ценности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продуктов",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утвержденных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Главным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врачом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6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ноября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г.);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Согласно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приказу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Минздрава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26.03.01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89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парфюмерной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косметической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гигиены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рта,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табачных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изделий"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только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выделены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группу,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классифицированы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различных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источников: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белков,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аминокислот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комплексов;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эссенциальных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липидов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(растительных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масел,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рыбьего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жира);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углеводов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сахаров,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меда,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сиропов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др.;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волокон;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чистых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субстанций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макро-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микронутриентов,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концентратов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использованием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растительных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наполнителей;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природных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минералов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т.ч.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мумие);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лекарственных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растений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т.ч.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цветочной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пыльцы);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переработки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мясомолочного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сырья,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субпродуктов,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членистоногих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земноводных,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пчеловодства;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рыбы,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морских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беспозвоночных,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ракообразных,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моллюсков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др.;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растительных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организмов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моря;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пробиотических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микроорганизмов;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одноклеточных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водорослей;</w:t>
      </w:r>
    </w:p>
    <w:p w:rsidR="00F938FC" w:rsidRPr="00304438" w:rsidRDefault="00F938F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дрожжей.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" w:name="sub_107"/>
      <w:bookmarkEnd w:id="3"/>
      <w:r w:rsidRPr="00304438">
        <w:rPr>
          <w:rFonts w:ascii="Times New Roman" w:hAnsi="Times New Roman"/>
          <w:b/>
          <w:color w:val="000000"/>
          <w:sz w:val="28"/>
          <w:szCs w:val="24"/>
        </w:rPr>
        <w:t>М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атериалы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контактирующие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пищевыми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(далее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изделия),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применяемые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изготовления,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упаковки,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хранения,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перевозок,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технологическое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оборудование,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приборы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устройства,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тара,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посуда,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столовые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принадлежности;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" w:name="sub_108"/>
      <w:bookmarkEnd w:id="4"/>
      <w:r w:rsidRPr="00304438">
        <w:rPr>
          <w:rFonts w:ascii="Times New Roman" w:hAnsi="Times New Roman"/>
          <w:b/>
          <w:color w:val="000000"/>
          <w:sz w:val="28"/>
          <w:szCs w:val="24"/>
        </w:rPr>
        <w:t>К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ачество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совокупность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характеристик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способных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удовлетворять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потребности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обычных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условиях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использования;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" w:name="sub_109"/>
      <w:bookmarkEnd w:id="5"/>
      <w:r w:rsidRPr="00304438">
        <w:rPr>
          <w:rFonts w:ascii="Times New Roman" w:hAnsi="Times New Roman"/>
          <w:b/>
          <w:color w:val="000000"/>
          <w:sz w:val="28"/>
          <w:szCs w:val="24"/>
        </w:rPr>
        <w:t>Б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езопасность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состояние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обоснованной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уверенности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обычных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условиях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являются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вредными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представляют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здоровья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нынешнего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будущих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поколений;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" w:name="sub_112"/>
      <w:bookmarkEnd w:id="6"/>
      <w:r w:rsidRPr="00304438">
        <w:rPr>
          <w:rFonts w:ascii="Times New Roman" w:hAnsi="Times New Roman"/>
          <w:b/>
          <w:color w:val="000000"/>
          <w:sz w:val="28"/>
          <w:szCs w:val="24"/>
        </w:rPr>
        <w:t>Н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ормативные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документы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государственные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стандарты,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санитарные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ветеринарные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правила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нормы,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устанавливающие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качеству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контролю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качеством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безопасностью,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условиям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изготовления,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хранения,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перевозок,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использования,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утилизации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уничтожения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некачественных,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опасных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изделий;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8" w:name="sub_113"/>
      <w:bookmarkEnd w:id="7"/>
      <w:r w:rsidRPr="00304438">
        <w:rPr>
          <w:rFonts w:ascii="Times New Roman" w:hAnsi="Times New Roman"/>
          <w:b/>
          <w:color w:val="000000"/>
          <w:sz w:val="28"/>
          <w:szCs w:val="24"/>
        </w:rPr>
        <w:t>Т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ехнические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документы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документы,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которыми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осуществляются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изготовление,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хранение,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перевозки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реализация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(технические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условия,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технологические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инструкции,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рецептуры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другие);</w:t>
      </w:r>
    </w:p>
    <w:p w:rsidR="00AC664C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9" w:name="sub_114"/>
      <w:bookmarkEnd w:id="8"/>
      <w:r w:rsidRPr="00304438">
        <w:rPr>
          <w:rFonts w:ascii="Times New Roman" w:hAnsi="Times New Roman"/>
          <w:b/>
          <w:color w:val="000000"/>
          <w:sz w:val="28"/>
          <w:szCs w:val="24"/>
        </w:rPr>
        <w:t>О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борот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купля-продажа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экспорт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импорт)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способы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передачи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(далее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реализация),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хранение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перевозки;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могут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находиться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прошедшие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порядке,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bookmarkStart w:id="10" w:name="sub_302"/>
      <w:r w:rsidRPr="00304438">
        <w:rPr>
          <w:rFonts w:ascii="Times New Roman" w:hAnsi="Times New Roman"/>
          <w:color w:val="000000"/>
          <w:sz w:val="28"/>
          <w:szCs w:val="24"/>
        </w:rPr>
        <w:t>Федеральным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января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2000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29-ФЗ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продуктов";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могут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находиться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которые:</w:t>
      </w:r>
      <w:bookmarkEnd w:id="10"/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документов;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имеют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признаки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недоброкачественности,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вызывающие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сомнений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представителей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(далее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контроля)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проверке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изделий;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1" w:name="sub_30204"/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имеют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изготовителя,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поставщика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подтверждающих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происхождение,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отсутствует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подтверждении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подлежащие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обязательному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подтверждению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соответствия);</w:t>
      </w:r>
    </w:p>
    <w:bookmarkEnd w:id="11"/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представленной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имеются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обоснованные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подозрения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фальсификации;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имеют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сроков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сроков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обязательным)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сроки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истекли;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имеют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маркировки,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содержащей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сведения,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предусмотренные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стандартом,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либо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имеется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информации;</w:t>
      </w:r>
    </w:p>
    <w:p w:rsidR="00AC664C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такие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признаются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некачественными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подлежат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утилизируются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уничтожаются;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2" w:name="sub_115"/>
      <w:bookmarkEnd w:id="9"/>
      <w:r w:rsidRPr="00304438">
        <w:rPr>
          <w:rFonts w:ascii="Times New Roman" w:hAnsi="Times New Roman"/>
          <w:b/>
          <w:color w:val="000000"/>
          <w:sz w:val="28"/>
          <w:szCs w:val="24"/>
        </w:rPr>
        <w:t>Ф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альсифицированные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изделия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умышленно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измененные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(поддельные)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(или)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имеющие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скрытые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свойства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качество,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является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заведомо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неполной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недостоверной;</w:t>
      </w:r>
    </w:p>
    <w:p w:rsidR="009C70A7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3" w:name="sub_116"/>
      <w:bookmarkEnd w:id="12"/>
      <w:r w:rsidRPr="00304438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дентификация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установлению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соответствия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определенных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нормативных,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технических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продуктах,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изделиях,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содержащейся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прилагаемых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документах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этикетках;</w:t>
      </w:r>
    </w:p>
    <w:p w:rsidR="00AC664C" w:rsidRPr="00304438" w:rsidRDefault="00622D4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4" w:name="sub_117"/>
      <w:bookmarkEnd w:id="13"/>
      <w:r w:rsidRPr="00304438">
        <w:rPr>
          <w:rFonts w:ascii="Times New Roman" w:hAnsi="Times New Roman"/>
          <w:b/>
          <w:color w:val="000000"/>
          <w:sz w:val="28"/>
          <w:szCs w:val="24"/>
        </w:rPr>
        <w:t>У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тилизация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b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некачественных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опасных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целях,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отличных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целей,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изделия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предназначены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обычно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70A7" w:rsidRPr="00304438">
        <w:rPr>
          <w:rFonts w:ascii="Times New Roman" w:hAnsi="Times New Roman"/>
          <w:color w:val="000000"/>
          <w:sz w:val="28"/>
          <w:szCs w:val="24"/>
        </w:rPr>
        <w:t>используются.</w:t>
      </w:r>
      <w:bookmarkEnd w:id="14"/>
    </w:p>
    <w:p w:rsidR="009C70A7" w:rsidRPr="00304438" w:rsidRDefault="00446C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4"/>
        </w:rPr>
      </w:pPr>
      <w:r w:rsidRPr="00304438">
        <w:rPr>
          <w:rFonts w:ascii="Times New Roman" w:hAnsi="Times New Roman"/>
          <w:color w:val="000000"/>
          <w:sz w:val="28"/>
          <w:szCs w:val="44"/>
        </w:rPr>
        <w:t>Специальная</w:t>
      </w:r>
      <w:r w:rsidR="00EA5314" w:rsidRPr="00304438">
        <w:rPr>
          <w:rFonts w:ascii="Times New Roman" w:hAnsi="Times New Roman"/>
          <w:color w:val="000000"/>
          <w:sz w:val="28"/>
          <w:szCs w:val="4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44"/>
        </w:rPr>
        <w:t>часть</w:t>
      </w:r>
    </w:p>
    <w:p w:rsidR="006B6860" w:rsidRPr="00304438" w:rsidRDefault="00446C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Правовое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регулирование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отношений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  <w:szCs w:val="24"/>
        </w:rPr>
        <w:t>двумя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  <w:szCs w:val="24"/>
        </w:rPr>
        <w:t>основными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  <w:szCs w:val="24"/>
        </w:rPr>
        <w:t>нормативными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  <w:szCs w:val="24"/>
        </w:rPr>
        <w:t>документами: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2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января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2000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22D46" w:rsidRPr="00304438">
        <w:rPr>
          <w:rFonts w:ascii="Times New Roman" w:hAnsi="Times New Roman"/>
          <w:color w:val="000000"/>
          <w:sz w:val="28"/>
          <w:szCs w:val="24"/>
        </w:rPr>
        <w:t>29-ФЗ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продуктов"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Федеральным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законом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от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30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марта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1999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г.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N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52-ФЗ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"О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санитарно-эпидемиологическом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благополучии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B6860" w:rsidRPr="00304438">
        <w:rPr>
          <w:rFonts w:ascii="Times New Roman" w:hAnsi="Times New Roman"/>
          <w:color w:val="000000"/>
          <w:sz w:val="28"/>
        </w:rPr>
        <w:t>населения"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Б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законодательству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входят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понятие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«пищевые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0A6D" w:rsidRPr="00304438">
        <w:rPr>
          <w:rFonts w:ascii="Times New Roman" w:hAnsi="Times New Roman"/>
          <w:color w:val="000000"/>
          <w:sz w:val="28"/>
          <w:szCs w:val="24"/>
        </w:rPr>
        <w:t>продукты»</w:t>
      </w:r>
      <w:r w:rsidR="006B6860" w:rsidRPr="00304438">
        <w:rPr>
          <w:rFonts w:ascii="Times New Roman" w:hAnsi="Times New Roman"/>
          <w:color w:val="000000"/>
          <w:sz w:val="28"/>
          <w:szCs w:val="24"/>
        </w:rPr>
        <w:t>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40A6D" w:rsidRPr="00304438" w:rsidRDefault="00240A6D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Согласно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4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января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29-ФЗ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продуктов",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обеспечиваются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посредством:</w:t>
      </w:r>
    </w:p>
    <w:p w:rsidR="00240A6D" w:rsidRPr="00304438" w:rsidRDefault="00240A6D" w:rsidP="00EA5314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регулирования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изделий;</w:t>
      </w:r>
    </w:p>
    <w:p w:rsidR="00240A6D" w:rsidRPr="00304438" w:rsidRDefault="00240A6D" w:rsidP="00EA5314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гражданами,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индивидуальными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предпринимателями,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юридическими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лицами,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осуществляющими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организационных,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агрохимических,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ветеринарных,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технологических,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инженерно-технических,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санитарно-противоэпидемических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фитосанитарных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мероприятий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выполнению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продуктам,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хранения,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перевозок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реализации;</w:t>
      </w:r>
    </w:p>
    <w:p w:rsidR="00240A6D" w:rsidRPr="00304438" w:rsidRDefault="00240A6D" w:rsidP="00EA5314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безопасностью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условиями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хранения,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перевозок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внедрением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(далее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качества);</w:t>
      </w:r>
    </w:p>
    <w:p w:rsidR="00446CE1" w:rsidRPr="00304438" w:rsidRDefault="00240A6D" w:rsidP="00EA5314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пресечению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настоящего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гражданско-правовой,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административной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уголовной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ответственности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лицам,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виновным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совершении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нарушений.</w:t>
      </w:r>
    </w:p>
    <w:p w:rsidR="00240A6D" w:rsidRPr="00304438" w:rsidRDefault="00AC664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5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вышеупомянутого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индивидуальные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предприниматели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юридические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лица,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оказанию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услуг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розничной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торговли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продуктами,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общественного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питания,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обязаны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предоставлять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покупателям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потребителям,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достоверную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соблюдении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оказании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услуг.</w:t>
      </w:r>
    </w:p>
    <w:p w:rsidR="000245CC" w:rsidRPr="00304438" w:rsidRDefault="000245CC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Статья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9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«Государственное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нормирование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изделий»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гласит,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bookmarkStart w:id="15" w:name="sub_4000"/>
      <w:r w:rsidRPr="00304438">
        <w:rPr>
          <w:rFonts w:ascii="Times New Roman" w:hAnsi="Times New Roman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упаковке,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маркировке,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производственному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безопасностью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процедурам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оценки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подтверждения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методикам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испытаний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идентификации,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техническим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документам,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устанавливаются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соответствующими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стандартами.</w:t>
      </w:r>
      <w:bookmarkStart w:id="16" w:name="sub_902"/>
      <w:bookmarkEnd w:id="15"/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ценности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разработки,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постановки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услуг,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оказываемых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розничной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торговли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продуктами,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общественного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питания,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устанавливаются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соответствующими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правилами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нормами.</w:t>
      </w:r>
    </w:p>
    <w:bookmarkEnd w:id="16"/>
    <w:p w:rsidR="000245CC" w:rsidRPr="00304438" w:rsidRDefault="002720BE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правила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СанПиН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2.3.2.1078-01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"Гигиенические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ценности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продуктов",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утвержденные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Главным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врачом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6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ноября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включают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очень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большое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количество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показателей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продуктов.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Отдельно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можно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упомянуть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следующие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пункты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:</w:t>
      </w:r>
    </w:p>
    <w:p w:rsidR="002A4DFC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контролируется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содержание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основных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химических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загрязнителей,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представляющих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опасность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здоровья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Pr="00304438">
        <w:rPr>
          <w:rFonts w:ascii="Times New Roman" w:hAnsi="Times New Roman"/>
          <w:color w:val="000000"/>
          <w:sz w:val="28"/>
          <w:szCs w:val="24"/>
        </w:rPr>
        <w:t>;</w:t>
      </w:r>
    </w:p>
    <w:p w:rsidR="002A4DFC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г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игиенические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допустимому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уровню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содержания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токсичных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элементов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предъявляются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всем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видам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продовольстве</w:t>
      </w:r>
      <w:r w:rsidRPr="00304438">
        <w:rPr>
          <w:rFonts w:ascii="Times New Roman" w:hAnsi="Times New Roman"/>
          <w:color w:val="000000"/>
          <w:sz w:val="28"/>
          <w:szCs w:val="24"/>
        </w:rPr>
        <w:t>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сырья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323BB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одержание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микотоксинов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афлатоксина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B1,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дезоксиниваленола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(вомитоксина),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зеараленона,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Т-2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токсина,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патулина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контролируется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продовольственном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сырье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растительного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происхождения</w:t>
      </w:r>
      <w:r w:rsidRPr="00304438">
        <w:rPr>
          <w:rFonts w:ascii="Times New Roman" w:hAnsi="Times New Roman"/>
          <w:color w:val="000000"/>
          <w:sz w:val="28"/>
          <w:szCs w:val="24"/>
        </w:rPr>
        <w:t>;</w:t>
      </w:r>
    </w:p>
    <w:p w:rsidR="002A4DFC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допускается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присутствие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микотоксинов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д</w:t>
      </w:r>
      <w:r w:rsidRPr="00304438">
        <w:rPr>
          <w:rFonts w:ascii="Times New Roman" w:hAnsi="Times New Roman"/>
          <w:color w:val="000000"/>
          <w:sz w:val="28"/>
          <w:szCs w:val="24"/>
        </w:rPr>
        <w:t>етского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диетического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питания;</w:t>
      </w:r>
    </w:p>
    <w:p w:rsidR="00D323BB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всех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видах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продовольственного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сырья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контролируются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пестициды: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гексахлорциклогексан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(альфа-,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бета-,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гамма</w:t>
      </w:r>
      <w:r w:rsidRPr="00304438">
        <w:rPr>
          <w:rFonts w:ascii="Times New Roman" w:hAnsi="Times New Roman"/>
          <w:color w:val="000000"/>
          <w:sz w:val="28"/>
          <w:szCs w:val="24"/>
        </w:rPr>
        <w:t>-изомеры),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ДДТ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метаболиты;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зерне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переработки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контролируются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ртутьорганические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пестициды,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2,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4-Д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кислота,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соли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эфиры</w:t>
      </w:r>
      <w:r w:rsidRPr="00304438">
        <w:rPr>
          <w:rFonts w:ascii="Times New Roman" w:hAnsi="Times New Roman"/>
          <w:color w:val="000000"/>
          <w:sz w:val="28"/>
          <w:szCs w:val="24"/>
        </w:rPr>
        <w:t>;</w:t>
      </w:r>
    </w:p>
    <w:p w:rsidR="002A4DFC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онтроль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продовольственного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сырья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содержанию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них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остаточных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количеств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пестицидов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агрохимикатов,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фумигантов,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основывается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информации,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представляемой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изготовителем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(поставщиком)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об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использованных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A4DFC" w:rsidRPr="00304438">
        <w:rPr>
          <w:rFonts w:ascii="Times New Roman" w:hAnsi="Times New Roman"/>
          <w:color w:val="000000"/>
          <w:sz w:val="28"/>
          <w:szCs w:val="24"/>
        </w:rPr>
        <w:t>хране</w:t>
      </w:r>
      <w:r w:rsidRPr="00304438">
        <w:rPr>
          <w:rFonts w:ascii="Times New Roman" w:hAnsi="Times New Roman"/>
          <w:color w:val="000000"/>
          <w:sz w:val="28"/>
          <w:szCs w:val="24"/>
        </w:rPr>
        <w:t>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пестицидах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агрохимикатах;</w:t>
      </w:r>
    </w:p>
    <w:p w:rsidR="002A4DFC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контролируется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содержание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радионуклидо</w:t>
      </w:r>
      <w:r w:rsidRPr="00304438">
        <w:rPr>
          <w:rFonts w:ascii="Times New Roman" w:hAnsi="Times New Roman"/>
          <w:color w:val="000000"/>
          <w:sz w:val="28"/>
          <w:szCs w:val="24"/>
        </w:rPr>
        <w:t>в;</w:t>
      </w:r>
    </w:p>
    <w:p w:rsidR="00093D78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допускается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наличие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патогенных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микроорганизмов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возбудителей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паразитарных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заболеваний,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токсинов,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вызывающих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инфекционные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паразитарные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болезни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представляющих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опасность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</w:t>
      </w:r>
      <w:r w:rsidRPr="00304438">
        <w:rPr>
          <w:rFonts w:ascii="Times New Roman" w:hAnsi="Times New Roman"/>
          <w:color w:val="000000"/>
          <w:sz w:val="28"/>
          <w:szCs w:val="24"/>
        </w:rPr>
        <w:t>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здоровья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животных;</w:t>
      </w:r>
    </w:p>
    <w:p w:rsidR="00093D78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г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игиенические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нормативы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микробиологическим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показателям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ценности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включают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следующие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группы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микроорганизмов: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3D78" w:rsidRPr="00304438" w:rsidRDefault="00093D78" w:rsidP="00EA531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санитарно-показательные,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относятся: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количество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мезофильных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аэробных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факультативно-анаэробных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(КМАФАнМ),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бактерии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группы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кишечных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палочек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БГКП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(колиформы),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бактерии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семейства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Enterobacteriaceae,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энтерококки;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3D78" w:rsidRPr="00304438" w:rsidRDefault="00093D78" w:rsidP="00EA531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условно-патогенные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относятся: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Е.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coli,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S.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aureus,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бактерии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рода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Proteus,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cereus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сульфитредуцирующие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клостридии,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Vibrio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parahaemolyticus;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3D78" w:rsidRPr="00304438" w:rsidRDefault="00093D78" w:rsidP="00EA531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патогенные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т.ч.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сальмонеллы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Listeria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monocytogenes,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бактерии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рода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Yersinia;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3D78" w:rsidRPr="00304438" w:rsidRDefault="00093D78" w:rsidP="00EA531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порчи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дрожжи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плесневые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грибы,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молочнокислые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3D78" w:rsidRPr="00304438" w:rsidRDefault="00093D78" w:rsidP="00EA531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заквасочной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микрофлоры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пробиотические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(молочнокислые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пропионовокислые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микроорганизмы,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дрожжи,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бифидобактерии,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ацидофильные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бактерии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др.)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нормируемым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уровнем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биотехнологической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микрофло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ры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пробиотических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3BB" w:rsidRPr="00304438">
        <w:rPr>
          <w:rFonts w:ascii="Times New Roman" w:hAnsi="Times New Roman"/>
          <w:color w:val="000000"/>
          <w:sz w:val="28"/>
          <w:szCs w:val="24"/>
        </w:rPr>
        <w:t>продуктах;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3D78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б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вещества,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компоненты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являющиеся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источниками,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используемые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изготовлении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должны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обеспечивать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эффективность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оказывать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вредного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Pr="00304438">
        <w:rPr>
          <w:rFonts w:ascii="Times New Roman" w:hAnsi="Times New Roman"/>
          <w:color w:val="000000"/>
          <w:sz w:val="28"/>
          <w:szCs w:val="24"/>
        </w:rPr>
        <w:t>оздействия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здоровье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человека;</w:t>
      </w:r>
    </w:p>
    <w:p w:rsidR="00093D78" w:rsidRPr="00304438" w:rsidRDefault="00D323BB" w:rsidP="00EA53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б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вещества,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компоненты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являющиеся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источниками,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представляющие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данным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современных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научных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исследований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опасность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жизни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здоровья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использовании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допускаются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использованию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изготовлении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3D78" w:rsidRPr="00304438">
        <w:rPr>
          <w:rFonts w:ascii="Times New Roman" w:hAnsi="Times New Roman"/>
          <w:color w:val="000000"/>
          <w:sz w:val="28"/>
          <w:szCs w:val="24"/>
        </w:rPr>
        <w:t>биолог</w:t>
      </w:r>
      <w:r w:rsidRPr="00304438">
        <w:rPr>
          <w:rFonts w:ascii="Times New Roman" w:hAnsi="Times New Roman"/>
          <w:color w:val="000000"/>
          <w:sz w:val="28"/>
          <w:szCs w:val="24"/>
        </w:rPr>
        <w:t>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пище.</w:t>
      </w:r>
    </w:p>
    <w:p w:rsidR="00CB12C9" w:rsidRPr="00304438" w:rsidRDefault="00CB12C9" w:rsidP="00EA5314">
      <w:pPr>
        <w:pStyle w:val="a3"/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bookmarkStart w:id="17" w:name="sub_15"/>
      <w:r w:rsidRPr="0030443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санитарно-эпидемиологических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требованиях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пищевым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продуктам,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пищевым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добавкам,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продовольственному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сырью,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контактирующим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ними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материалам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изделиям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технологиям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говорит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статья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15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30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марта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1999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52-ФЗ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санитарно-эпидемиологическом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благополучии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населения".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этой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статье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выдвинуты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такие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тезисы,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4"/>
        </w:rPr>
        <w:t>как:</w:t>
      </w:r>
      <w:r w:rsidR="00EA5314" w:rsidRPr="003044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CB12C9" w:rsidRPr="00304438" w:rsidRDefault="00CB12C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8" w:name="sub_1501"/>
      <w:bookmarkEnd w:id="17"/>
      <w:r w:rsidRPr="00304438">
        <w:rPr>
          <w:rFonts w:ascii="Times New Roman" w:hAnsi="Times New Roman"/>
          <w:color w:val="000000"/>
          <w:sz w:val="28"/>
          <w:szCs w:val="24"/>
        </w:rPr>
        <w:t>1.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должны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удовлетворять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физиологическим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потребностям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должны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оказывать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вредное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воздействие.</w:t>
      </w:r>
    </w:p>
    <w:p w:rsidR="00CB12C9" w:rsidRPr="00304438" w:rsidRDefault="00CB12C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9" w:name="sub_1502"/>
      <w:bookmarkEnd w:id="18"/>
      <w:r w:rsidRPr="00304438">
        <w:rPr>
          <w:rFonts w:ascii="Times New Roman" w:hAnsi="Times New Roman"/>
          <w:color w:val="000000"/>
          <w:sz w:val="28"/>
          <w:szCs w:val="24"/>
        </w:rPr>
        <w:t>2.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продовольственное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сырье,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контактирующие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процессе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хранения,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транспортировки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населению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должны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соответствовать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правилам.</w:t>
      </w:r>
    </w:p>
    <w:p w:rsidR="00CB12C9" w:rsidRPr="00304438" w:rsidRDefault="00CB12C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0" w:name="sub_1503"/>
      <w:bookmarkEnd w:id="19"/>
      <w:r w:rsidRPr="00304438">
        <w:rPr>
          <w:rFonts w:ascii="Times New Roman" w:hAnsi="Times New Roman"/>
          <w:color w:val="000000"/>
          <w:sz w:val="28"/>
          <w:szCs w:val="24"/>
        </w:rPr>
        <w:t>3.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могут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быть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использованы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контактирующие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разрешенные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порядке,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Правительством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Федерации.</w:t>
      </w:r>
    </w:p>
    <w:p w:rsidR="00CB12C9" w:rsidRPr="00304438" w:rsidRDefault="00CB12C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1" w:name="sub_1504"/>
      <w:bookmarkEnd w:id="20"/>
      <w:r w:rsidRPr="00304438">
        <w:rPr>
          <w:rFonts w:ascii="Times New Roman" w:hAnsi="Times New Roman"/>
          <w:color w:val="000000"/>
          <w:sz w:val="28"/>
          <w:szCs w:val="24"/>
        </w:rPr>
        <w:t>4.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(использование)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населению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(впервые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разрабатываемых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внедряемых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продовольственного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сырья,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контактирующих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внедрение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технологических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процессов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технологического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оборудования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допускаются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наличии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</w:t>
      </w:r>
      <w:r w:rsidR="0081362A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1362A" w:rsidRPr="00304438">
        <w:rPr>
          <w:rFonts w:ascii="Times New Roman" w:hAnsi="Times New Roman"/>
          <w:color w:val="000000"/>
          <w:sz w:val="28"/>
          <w:szCs w:val="24"/>
        </w:rPr>
        <w:t>заключений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1362A"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1362A"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1362A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санитарным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правилам,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bookmarkEnd w:id="21"/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постановлении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Главного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врача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6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апреля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1999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7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«О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порядке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гигиенической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оценки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полученной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генетически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модифицированных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источников».</w:t>
      </w:r>
    </w:p>
    <w:p w:rsidR="00093D78" w:rsidRPr="00304438" w:rsidRDefault="0081362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Важным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требованием,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гарантирует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государственная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регистрация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продукции</w:t>
      </w:r>
      <w:r w:rsidRPr="00304438">
        <w:rPr>
          <w:rFonts w:ascii="Times New Roman" w:hAnsi="Times New Roman"/>
          <w:color w:val="000000"/>
          <w:sz w:val="28"/>
          <w:szCs w:val="24"/>
        </w:rPr>
        <w:t>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описанная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43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30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марта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1999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52-ФЗ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благополучии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населения".</w:t>
      </w:r>
    </w:p>
    <w:p w:rsidR="0081362A" w:rsidRPr="00304438" w:rsidRDefault="0081362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2" w:name="sub_4301"/>
      <w:r w:rsidRPr="00304438">
        <w:rPr>
          <w:rFonts w:ascii="Times New Roman" w:hAnsi="Times New Roman"/>
          <w:color w:val="000000"/>
          <w:sz w:val="28"/>
          <w:szCs w:val="24"/>
        </w:rPr>
        <w:t>1.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подлежат:</w:t>
      </w:r>
    </w:p>
    <w:bookmarkEnd w:id="22"/>
    <w:p w:rsidR="0081362A" w:rsidRPr="00304438" w:rsidRDefault="0081362A" w:rsidP="00EA5314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впервые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внедряемые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ранее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использовавшиеся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химические,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изготовляемые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препараты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(далее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вещества),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потенциально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человека;</w:t>
      </w:r>
    </w:p>
    <w:p w:rsidR="0081362A" w:rsidRPr="00304438" w:rsidRDefault="0081362A" w:rsidP="00EA5314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отдельные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представляющие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потенциальную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человека;</w:t>
      </w:r>
    </w:p>
    <w:p w:rsidR="0081362A" w:rsidRPr="00304438" w:rsidRDefault="0081362A" w:rsidP="00EA5314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отдельные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впервые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ввозимые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территорию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Федерации.</w:t>
      </w:r>
    </w:p>
    <w:p w:rsidR="0081362A" w:rsidRPr="00304438" w:rsidRDefault="0081362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3" w:name="sub_4302"/>
      <w:r w:rsidRPr="00304438">
        <w:rPr>
          <w:rFonts w:ascii="Times New Roman" w:hAnsi="Times New Roman"/>
          <w:color w:val="000000"/>
          <w:sz w:val="28"/>
          <w:szCs w:val="24"/>
        </w:rPr>
        <w:t>2.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пункте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настоящей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статьи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проводится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основании:</w:t>
      </w:r>
    </w:p>
    <w:bookmarkEnd w:id="23"/>
    <w:p w:rsidR="0081362A" w:rsidRPr="00304438" w:rsidRDefault="0081362A" w:rsidP="00EA5314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оценки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обитания;</w:t>
      </w:r>
    </w:p>
    <w:p w:rsidR="0081362A" w:rsidRPr="00304438" w:rsidRDefault="0081362A" w:rsidP="00EA5314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установления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гигиенических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обитания;</w:t>
      </w:r>
    </w:p>
    <w:p w:rsidR="0081362A" w:rsidRPr="00304438" w:rsidRDefault="0081362A" w:rsidP="00EA5314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разработки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защитных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утилизации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уничтожения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предотвращению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вредного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воздействия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обитания.</w:t>
      </w:r>
    </w:p>
    <w:p w:rsidR="0081362A" w:rsidRPr="00304438" w:rsidRDefault="0081362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4" w:name="sub_4303"/>
      <w:r w:rsidRPr="00304438">
        <w:rPr>
          <w:rFonts w:ascii="Times New Roman" w:hAnsi="Times New Roman"/>
          <w:color w:val="000000"/>
          <w:sz w:val="28"/>
          <w:szCs w:val="24"/>
        </w:rPr>
        <w:t>3.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Оценка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обитания,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гигиенических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обитания,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разработка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защитных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организациями,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аккредитованными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порядке.</w:t>
      </w:r>
    </w:p>
    <w:p w:rsidR="0081362A" w:rsidRPr="00304438" w:rsidRDefault="0081362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5" w:name="sub_4304"/>
      <w:r w:rsidRPr="00304438">
        <w:rPr>
          <w:rFonts w:ascii="Times New Roman" w:hAnsi="Times New Roman"/>
          <w:color w:val="000000"/>
          <w:sz w:val="28"/>
          <w:szCs w:val="24"/>
        </w:rPr>
        <w:t>4.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пункте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настоящей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статьи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проводится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уполномоченными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исполнительной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порядке,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Правительством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Федерации.</w:t>
      </w:r>
    </w:p>
    <w:bookmarkEnd w:id="25"/>
    <w:p w:rsidR="0081362A" w:rsidRPr="00304438" w:rsidRDefault="0056282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прохождении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процедуры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выдается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регистрационное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удостоверение.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2003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регистрационное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было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разрешающим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15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августа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2003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положение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были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внесены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изменения.</w:t>
      </w:r>
    </w:p>
    <w:bookmarkEnd w:id="24"/>
    <w:p w:rsidR="0056282B" w:rsidRPr="00304438" w:rsidRDefault="0056282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Согласно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Постановлению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Главного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врача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15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августа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2003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146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экспертизе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добавок",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санитарно-эпидемиологические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заключения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дающим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(использование),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территории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ввоз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территорию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ранее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выданные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регистрационные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действительны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срока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действия.</w:t>
      </w:r>
    </w:p>
    <w:p w:rsidR="00016259" w:rsidRPr="00304438" w:rsidRDefault="00016259" w:rsidP="00EA5314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26" w:name="sub_17"/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риказ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Министерства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здравоохранения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социального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развития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19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ок</w:t>
      </w:r>
      <w:r w:rsidR="003D32C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тября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3D32C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3D32C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3D32C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3D32C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657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"Об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утверждении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Административного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регламента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исполнению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функции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впервые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внедряемых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производство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ранее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использовавшихся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химических,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биологических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изготавливаемых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основе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препаратов,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потенциально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опасных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(кроме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лекарственных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средств);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представляющих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потенциальную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опасность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(кроме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лекарственных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средств);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отдельных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впервые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ввозимых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территорию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Федерации"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государственная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регистрация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вновь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стала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основным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документом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обращения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(БАДы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указаны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Перечень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подлежащей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уточнением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«нутрицевтики,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парафармацевтики,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пребиотики»).</w:t>
      </w:r>
    </w:p>
    <w:p w:rsidR="006425E1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«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Государственная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регистрация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дает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право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изготовление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территории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Федерации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ввоз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территорию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Федерации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оборот.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После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оформление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заключения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государственным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  <w:szCs w:val="24"/>
        </w:rPr>
        <w:t>пра</w:t>
      </w:r>
      <w:r w:rsidRPr="00304438">
        <w:rPr>
          <w:rFonts w:ascii="Times New Roman" w:hAnsi="Times New Roman"/>
          <w:color w:val="000000"/>
          <w:sz w:val="28"/>
          <w:szCs w:val="24"/>
        </w:rPr>
        <w:t>вилам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нормативам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требуется»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пункт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1.7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вышеупомянутого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приказа.</w:t>
      </w:r>
    </w:p>
    <w:p w:rsidR="006425E1" w:rsidRPr="00304438" w:rsidRDefault="00016259" w:rsidP="00EA5314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27" w:name="sub_6"/>
      <w:bookmarkEnd w:id="26"/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Раздел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приказа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Министерства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здравоохранения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социального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развития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19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октября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657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освещает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основания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отказ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регистрации.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bookmarkStart w:id="28" w:name="sub_61"/>
      <w:bookmarkEnd w:id="27"/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отказывается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случае,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6425E1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если:</w:t>
      </w:r>
    </w:p>
    <w:bookmarkEnd w:id="28"/>
    <w:p w:rsidR="006425E1" w:rsidRPr="00304438" w:rsidRDefault="006425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качество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безопасность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соответствуют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законодательства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Федерации;</w:t>
      </w:r>
    </w:p>
    <w:p w:rsidR="006425E1" w:rsidRPr="00304438" w:rsidRDefault="006425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оборота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могут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быть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современном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уровне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развития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науки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безопасности,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отсутствуют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методики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определения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измерения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среде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обитания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опасных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факторов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продукции;</w:t>
      </w:r>
    </w:p>
    <w:p w:rsidR="006425E1" w:rsidRPr="00304438" w:rsidRDefault="006425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отсутствуют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могут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быть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обеспечены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эффективные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меры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предотвращению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вредного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воздействия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здоровье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среду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обитания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употреблении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(использовании)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продукции.</w:t>
      </w:r>
    </w:p>
    <w:p w:rsidR="006425E1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29" w:name="sub_63"/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</w:t>
      </w:r>
      <w:r w:rsidR="006425E1" w:rsidRPr="00304438">
        <w:rPr>
          <w:rFonts w:ascii="Times New Roman" w:hAnsi="Times New Roman"/>
          <w:color w:val="000000"/>
          <w:sz w:val="28"/>
        </w:rPr>
        <w:t>ействие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свидетельства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приостанавливается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регистрационным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органом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случае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нарушения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изготовителем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(поставщиком)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требований,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="006425E1" w:rsidRPr="00304438">
        <w:rPr>
          <w:rFonts w:ascii="Times New Roman" w:hAnsi="Times New Roman"/>
          <w:color w:val="000000"/>
          <w:sz w:val="28"/>
        </w:rPr>
        <w:t>если:</w:t>
      </w:r>
    </w:p>
    <w:bookmarkEnd w:id="29"/>
    <w:p w:rsidR="006425E1" w:rsidRPr="00304438" w:rsidRDefault="006425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качество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безопасность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находящейся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обороте,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соответствуют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законодательства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Федерации;</w:t>
      </w:r>
    </w:p>
    <w:p w:rsidR="006425E1" w:rsidRPr="00304438" w:rsidRDefault="006425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оборота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новые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безопасности,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являющиеся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более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жесткими,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ранее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действовавшие,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отсутствуют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методики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определения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измерения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среде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обитания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опасных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факторов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продукции;</w:t>
      </w:r>
    </w:p>
    <w:p w:rsidR="0056282B" w:rsidRPr="00304438" w:rsidRDefault="006425E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отсутствуют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могут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быть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обеспечены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эффективные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меры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предотвращению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вредного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воздействия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здоровье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среду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обитания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употреблении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(использовании)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продукции.</w:t>
      </w:r>
    </w:p>
    <w:p w:rsidR="00016259" w:rsidRPr="00304438" w:rsidRDefault="00016259" w:rsidP="00EA5314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53000"/>
      <w:r w:rsidRPr="00304438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представляемые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биологически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активных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добавок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пище</w:t>
      </w:r>
      <w:bookmarkEnd w:id="30"/>
      <w:r w:rsidRPr="003044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bookmarkStart w:id="31" w:name="sub_53100"/>
      <w:r w:rsidRPr="00304438">
        <w:rPr>
          <w:rFonts w:ascii="Times New Roman" w:hAnsi="Times New Roman"/>
          <w:b/>
          <w:bCs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bCs/>
          <w:color w:val="000000"/>
          <w:sz w:val="28"/>
          <w:szCs w:val="24"/>
        </w:rPr>
        <w:t>отечественной</w:t>
      </w:r>
      <w:r w:rsidR="00EA5314" w:rsidRPr="00304438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bCs/>
          <w:color w:val="000000"/>
          <w:sz w:val="28"/>
          <w:szCs w:val="24"/>
        </w:rPr>
        <w:t>продукции: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2" w:name="sub_53101"/>
      <w:bookmarkEnd w:id="31"/>
      <w:r w:rsidRPr="00304438">
        <w:rPr>
          <w:rFonts w:ascii="Times New Roman" w:hAnsi="Times New Roman"/>
          <w:color w:val="000000"/>
          <w:sz w:val="28"/>
        </w:rPr>
        <w:t>1.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копии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заключений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производства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правил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нормативов.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3" w:name="sub_53102"/>
      <w:bookmarkEnd w:id="32"/>
      <w:r w:rsidRPr="00304438">
        <w:rPr>
          <w:rFonts w:ascii="Times New Roman" w:hAnsi="Times New Roman"/>
          <w:color w:val="000000"/>
          <w:sz w:val="28"/>
        </w:rPr>
        <w:t>2.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и/или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согласованные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(технические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технологические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инструкции,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рецептуры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др.)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и/или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(технические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технологические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инструкции,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рецептуры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др.),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ранее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согласованные,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которым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предполагается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осуществлять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промышленное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законодательством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Российской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Федерации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4" w:name="sub_53103"/>
      <w:bookmarkEnd w:id="33"/>
      <w:r w:rsidRPr="00304438">
        <w:rPr>
          <w:rFonts w:ascii="Times New Roman" w:hAnsi="Times New Roman"/>
          <w:color w:val="000000"/>
          <w:sz w:val="28"/>
        </w:rPr>
        <w:t>3.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копии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заключений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правил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5" w:name="sub_53104"/>
      <w:bookmarkEnd w:id="34"/>
      <w:r w:rsidRPr="00304438">
        <w:rPr>
          <w:rFonts w:ascii="Times New Roman" w:hAnsi="Times New Roman"/>
          <w:color w:val="000000"/>
          <w:sz w:val="28"/>
        </w:rPr>
        <w:t>4.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полном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ингредиентном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части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растений,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указываются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ботаническое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название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латинском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языке,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форма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способ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приготовления),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6" w:name="sub_53105"/>
      <w:bookmarkEnd w:id="35"/>
      <w:r w:rsidRPr="00304438">
        <w:rPr>
          <w:rFonts w:ascii="Times New Roman" w:hAnsi="Times New Roman"/>
          <w:color w:val="000000"/>
          <w:sz w:val="28"/>
        </w:rPr>
        <w:t>5.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Потребительская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тарная)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этикетка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проект,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7" w:name="sub_53106"/>
      <w:bookmarkEnd w:id="36"/>
      <w:r w:rsidRPr="00304438">
        <w:rPr>
          <w:rFonts w:ascii="Times New Roman" w:hAnsi="Times New Roman"/>
          <w:color w:val="000000"/>
          <w:sz w:val="28"/>
        </w:rPr>
        <w:t>6.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Инструкция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применению,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листок-вкладыш,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аннотация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случае,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если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необходимая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может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быть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размещена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этикетке),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8" w:name="sub_53107"/>
      <w:bookmarkEnd w:id="37"/>
      <w:r w:rsidRPr="00304438">
        <w:rPr>
          <w:rFonts w:ascii="Times New Roman" w:hAnsi="Times New Roman"/>
          <w:color w:val="000000"/>
          <w:sz w:val="28"/>
        </w:rPr>
        <w:t>7.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Пояснительная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записка,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содержащая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научное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обоснование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композиционного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научно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обоснованные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рекомендации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продолжительности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приема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принимаемых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количеств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противопоказания,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ограничения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9" w:name="sub_53108"/>
      <w:bookmarkEnd w:id="38"/>
      <w:r w:rsidRPr="00304438">
        <w:rPr>
          <w:rFonts w:ascii="Times New Roman" w:hAnsi="Times New Roman"/>
          <w:color w:val="000000"/>
          <w:sz w:val="28"/>
        </w:rPr>
        <w:t>8.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токсиколого-гигиенической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оценке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эффективности,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протоколы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клинических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испытаний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необходимости).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0" w:name="sub_53109"/>
      <w:bookmarkEnd w:id="39"/>
      <w:r w:rsidRPr="00304438">
        <w:rPr>
          <w:rFonts w:ascii="Times New Roman" w:hAnsi="Times New Roman"/>
          <w:color w:val="000000"/>
          <w:sz w:val="28"/>
        </w:rPr>
        <w:t>9.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живые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микроорганизмы,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рода,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вида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штамма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латинском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языке,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депонировании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(паспорт,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справка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др.),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1" w:name="sub_53110"/>
      <w:bookmarkEnd w:id="40"/>
      <w:r w:rsidRPr="00304438">
        <w:rPr>
          <w:rFonts w:ascii="Times New Roman" w:hAnsi="Times New Roman"/>
          <w:color w:val="000000"/>
          <w:sz w:val="28"/>
        </w:rPr>
        <w:t>10.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Декларация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использовании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компонентов,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полученных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генетически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модифицированных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организмов,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2" w:name="sub_53111"/>
      <w:bookmarkEnd w:id="41"/>
      <w:r w:rsidRPr="00304438">
        <w:rPr>
          <w:rFonts w:ascii="Times New Roman" w:hAnsi="Times New Roman"/>
          <w:color w:val="000000"/>
          <w:sz w:val="28"/>
        </w:rPr>
        <w:t>11.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Декларация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веществ,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обладающих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наркотическим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психотропным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действием,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сильнодействующих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веществ,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3" w:name="sub_53112"/>
      <w:bookmarkEnd w:id="42"/>
      <w:r w:rsidRPr="00304438">
        <w:rPr>
          <w:rFonts w:ascii="Times New Roman" w:hAnsi="Times New Roman"/>
          <w:color w:val="000000"/>
          <w:sz w:val="28"/>
        </w:rPr>
        <w:t>12.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Протоколы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испытаний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аккредитованных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испытательных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лабораторий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(центров)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(органолептические,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физико-химические,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микробиологические,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радиологические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исследования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(испытания),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исследования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допустимого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химических,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радиологических,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объектов,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запрещенных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соединений,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микроорганизмов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других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агентов,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представляющих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опасность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здоровья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государственными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правилами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нормативами),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заключения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аккредитованных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организаций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4" w:name="sub_53113"/>
      <w:bookmarkEnd w:id="43"/>
      <w:r w:rsidRPr="00304438">
        <w:rPr>
          <w:rFonts w:ascii="Times New Roman" w:hAnsi="Times New Roman"/>
          <w:color w:val="000000"/>
          <w:sz w:val="28"/>
        </w:rPr>
        <w:t>13.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отбора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образцов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(проб)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формы,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указываются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дата,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место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отбора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образцов,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количество,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наименование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местонахождение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юридического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предприятия-изготовителя,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производства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фамилии,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должности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отбиравших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образцы,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организаций,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участвующих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отборе,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5" w:name="sub_53114"/>
      <w:bookmarkEnd w:id="44"/>
      <w:r w:rsidRPr="00304438">
        <w:rPr>
          <w:rFonts w:ascii="Times New Roman" w:hAnsi="Times New Roman"/>
          <w:color w:val="000000"/>
          <w:sz w:val="28"/>
        </w:rPr>
        <w:t>14.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товарного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знака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копия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свидетельства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товарный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знак,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6" w:name="sub_53115"/>
      <w:bookmarkEnd w:id="45"/>
      <w:r w:rsidRPr="00304438">
        <w:rPr>
          <w:rFonts w:ascii="Times New Roman" w:hAnsi="Times New Roman"/>
          <w:color w:val="000000"/>
          <w:sz w:val="28"/>
        </w:rPr>
        <w:t>15.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подтверждающий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получения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свидетельства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(доверенность).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7" w:name="sub_53200"/>
      <w:bookmarkEnd w:id="46"/>
      <w:r w:rsidRPr="00304438">
        <w:rPr>
          <w:rFonts w:ascii="Times New Roman" w:hAnsi="Times New Roman"/>
          <w:b/>
          <w:bCs/>
          <w:color w:val="000000"/>
          <w:sz w:val="28"/>
        </w:rPr>
        <w:t>Для</w:t>
      </w:r>
      <w:r w:rsidR="00EA5314" w:rsidRPr="00304438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bCs/>
          <w:color w:val="000000"/>
          <w:sz w:val="28"/>
        </w:rPr>
        <w:t>импортной</w:t>
      </w:r>
      <w:r w:rsidR="00EA5314" w:rsidRPr="00304438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bCs/>
          <w:color w:val="000000"/>
          <w:sz w:val="28"/>
        </w:rPr>
        <w:t>продукции: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8" w:name="sub_53201"/>
      <w:bookmarkEnd w:id="47"/>
      <w:r w:rsidRPr="00304438">
        <w:rPr>
          <w:rFonts w:ascii="Times New Roman" w:hAnsi="Times New Roman"/>
          <w:color w:val="000000"/>
          <w:sz w:val="28"/>
        </w:rPr>
        <w:t>1.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Копии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выданных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уполномоченными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органами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страны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происхождения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подтверждающие,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отнесена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добавкам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(пищевым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продуктам)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является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лекарственным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средством,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подтверждающие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безопасность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(требуется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обязательная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легализация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документа).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9" w:name="sub_53202"/>
      <w:bookmarkEnd w:id="48"/>
      <w:r w:rsidRPr="00304438">
        <w:rPr>
          <w:rFonts w:ascii="Times New Roman" w:hAnsi="Times New Roman"/>
          <w:color w:val="000000"/>
          <w:sz w:val="28"/>
        </w:rPr>
        <w:t>2.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полном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ингредиентном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части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растений,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указываются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ботаническое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название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латинском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языке,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форма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способ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приготовления),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0" w:name="sub_53203"/>
      <w:bookmarkEnd w:id="49"/>
      <w:r w:rsidRPr="00304438">
        <w:rPr>
          <w:rFonts w:ascii="Times New Roman" w:hAnsi="Times New Roman"/>
          <w:color w:val="000000"/>
          <w:sz w:val="28"/>
        </w:rPr>
        <w:t>3.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(стандарты,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регламенты,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технологические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инструкции,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спецификации,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рецептуры),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которым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осуществляется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импортной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1" w:name="sub_53204"/>
      <w:bookmarkEnd w:id="50"/>
      <w:r w:rsidRPr="00304438">
        <w:rPr>
          <w:rFonts w:ascii="Times New Roman" w:hAnsi="Times New Roman"/>
          <w:color w:val="000000"/>
          <w:sz w:val="28"/>
        </w:rPr>
        <w:t>4.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Потребительская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тарная)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этикетка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проект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русском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языке,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заявителя,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образец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оригинальной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этикетки,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2" w:name="sub_53205"/>
      <w:bookmarkEnd w:id="51"/>
      <w:r w:rsidRPr="00304438">
        <w:rPr>
          <w:rFonts w:ascii="Times New Roman" w:hAnsi="Times New Roman"/>
          <w:color w:val="000000"/>
          <w:sz w:val="28"/>
        </w:rPr>
        <w:t>5.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Инструкция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применению,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листок-вкладыш,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аннотация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случае,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если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необходимая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может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быть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размещена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этикетке),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3" w:name="sub_53206"/>
      <w:bookmarkEnd w:id="52"/>
      <w:r w:rsidRPr="00304438">
        <w:rPr>
          <w:rFonts w:ascii="Times New Roman" w:hAnsi="Times New Roman"/>
          <w:color w:val="000000"/>
          <w:sz w:val="28"/>
        </w:rPr>
        <w:t>6.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Пояснительная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записка,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содержащая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научное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обоснование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композиционного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научно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обоснованные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рекомендации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продолжительности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приема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принимаемых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количеств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противопоказания,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ограничения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заявителя.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4" w:name="sub_53207"/>
      <w:bookmarkEnd w:id="53"/>
      <w:r w:rsidRPr="00304438">
        <w:rPr>
          <w:rFonts w:ascii="Times New Roman" w:hAnsi="Times New Roman"/>
          <w:color w:val="000000"/>
          <w:sz w:val="28"/>
        </w:rPr>
        <w:t>7.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Материалы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токсиколого-гигиенической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оценке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эффективности,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протоколы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клинических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испытаний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необходимости).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5" w:name="sub_53208"/>
      <w:bookmarkEnd w:id="54"/>
      <w:r w:rsidRPr="00304438">
        <w:rPr>
          <w:rFonts w:ascii="Times New Roman" w:hAnsi="Times New Roman"/>
          <w:color w:val="000000"/>
          <w:sz w:val="28"/>
        </w:rPr>
        <w:t>8.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живые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микроорганизмы,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рода,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вида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штамма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латинском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языке,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депонировании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(паспорт,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справка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др.),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6" w:name="sub_53209"/>
      <w:bookmarkEnd w:id="55"/>
      <w:r w:rsidRPr="00304438">
        <w:rPr>
          <w:rFonts w:ascii="Times New Roman" w:hAnsi="Times New Roman"/>
          <w:color w:val="000000"/>
          <w:sz w:val="28"/>
        </w:rPr>
        <w:t>9.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Декларация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использовании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компонентов,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полученных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генетически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модифицированных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организмов,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7" w:name="sub_53210"/>
      <w:bookmarkEnd w:id="56"/>
      <w:r w:rsidRPr="00304438">
        <w:rPr>
          <w:rFonts w:ascii="Times New Roman" w:hAnsi="Times New Roman"/>
          <w:color w:val="000000"/>
          <w:sz w:val="28"/>
        </w:rPr>
        <w:t>10.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Декларация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отсутствии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веществ,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обладающих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наркотическим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психотропным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действием,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сильнодействующих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веществ,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8" w:name="sub_53211"/>
      <w:bookmarkEnd w:id="57"/>
      <w:r w:rsidRPr="00304438">
        <w:rPr>
          <w:rFonts w:ascii="Times New Roman" w:hAnsi="Times New Roman"/>
          <w:color w:val="000000"/>
          <w:sz w:val="28"/>
        </w:rPr>
        <w:t>11.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товарного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знака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копия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свидетельства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товарный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знак,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9" w:name="sub_53212"/>
      <w:bookmarkEnd w:id="58"/>
      <w:r w:rsidRPr="00304438">
        <w:rPr>
          <w:rFonts w:ascii="Times New Roman" w:hAnsi="Times New Roman"/>
          <w:color w:val="000000"/>
          <w:sz w:val="28"/>
        </w:rPr>
        <w:t>12.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Протоколы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испытаний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аккредитованных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испытательных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лабораторий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(центров)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(органолептические,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физико-химические,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микробиологические,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радиологические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исследования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(испытания),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исследования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допустимого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химических,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радиологических,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объектов,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запрещенных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соединений,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микроорганизмов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других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агентов,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представляющих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опасность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здоровья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государственными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правилами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нормативами),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заключения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аккредитованных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организаций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наличии).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60" w:name="sub_53213"/>
      <w:bookmarkEnd w:id="59"/>
      <w:r w:rsidRPr="00304438">
        <w:rPr>
          <w:rFonts w:ascii="Times New Roman" w:hAnsi="Times New Roman"/>
          <w:color w:val="000000"/>
          <w:sz w:val="28"/>
        </w:rPr>
        <w:t>13.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отбора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образцов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(проб)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установленной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формы,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указываются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дата,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место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отбора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образцов,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количество,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наименование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местонахождение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юридического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предприятия-изготовителя,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производства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фамилии,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должности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отбиравших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образцы,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организаций,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участвующих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отборе,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заверенный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подписью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лица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печатью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изготовителя.</w:t>
      </w:r>
    </w:p>
    <w:p w:rsidR="00016259" w:rsidRPr="00304438" w:rsidRDefault="00016259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61" w:name="sub_53214"/>
      <w:bookmarkEnd w:id="60"/>
      <w:r w:rsidRPr="00304438">
        <w:rPr>
          <w:rFonts w:ascii="Times New Roman" w:hAnsi="Times New Roman"/>
          <w:color w:val="000000"/>
          <w:sz w:val="28"/>
        </w:rPr>
        <w:t>14.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подтверждающий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получения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свидетельства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(доверенность).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2" w:name="sub_44"/>
      <w:bookmarkEnd w:id="61"/>
      <w:r w:rsidRPr="00304438">
        <w:rPr>
          <w:rFonts w:ascii="Times New Roman" w:hAnsi="Times New Roman"/>
          <w:b/>
          <w:color w:val="000000"/>
          <w:sz w:val="28"/>
          <w:szCs w:val="28"/>
        </w:rPr>
        <w:t>Требования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изложению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информации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продукте</w:t>
      </w:r>
      <w:r w:rsidRPr="00304438">
        <w:rPr>
          <w:rFonts w:ascii="Times New Roman" w:hAnsi="Times New Roman"/>
          <w:color w:val="000000"/>
          <w:sz w:val="28"/>
          <w:szCs w:val="28"/>
        </w:rPr>
        <w:t>.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разделе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4.4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Постановлений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Главного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врача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РФот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17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апреля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2003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N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50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"О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введении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действие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правил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нормативов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СанПиН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2.3.2.1290-03"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нормируется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потребителя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БАД.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должна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содержать:</w:t>
      </w:r>
    </w:p>
    <w:bookmarkEnd w:id="62"/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наименования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частности: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товарный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знак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наличии);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обозначения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технической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документации,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обязательным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которых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должны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соответствовать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отечественного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производства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стран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СНГ);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ингредиентного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состава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порядке,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соответствующем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убыванию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весовом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процентном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выражении;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основных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потребительских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свойствах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весе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объеме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единице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потребительской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упаковки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весе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объеме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единицы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продукта;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противопоказаниях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отдельных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видах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заболеваний;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является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лекарством;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изготовления,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гарантийный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годности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или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конечного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срока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условия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хранения;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номера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даты;</w:t>
      </w:r>
    </w:p>
    <w:p w:rsidR="007030EB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-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место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нахождения,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наименование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(продавца)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место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нахождения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телефон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организации,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уполномоченной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изготовителем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(продавцом)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принятие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претензий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потребителей.</w:t>
      </w:r>
    </w:p>
    <w:p w:rsidR="00CD0FF2" w:rsidRPr="00304438" w:rsidRDefault="007030EB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63" w:name="sub_45"/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разделе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4.6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вышеуказанных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постановлений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говорится,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bookmarkStart w:id="64" w:name="sub_46"/>
      <w:bookmarkEnd w:id="63"/>
      <w:r w:rsidRPr="00304438">
        <w:rPr>
          <w:rFonts w:ascii="Times New Roman" w:hAnsi="Times New Roman"/>
          <w:color w:val="000000"/>
          <w:sz w:val="28"/>
        </w:rPr>
        <w:t>использование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термина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"экологически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чистый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продукт"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названии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нанесении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этикетку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также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использование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терминов,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имеющих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законодательного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научного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обоснования,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допускается.</w:t>
      </w:r>
    </w:p>
    <w:p w:rsidR="00CD0FF2" w:rsidRPr="00304438" w:rsidRDefault="00CD0FF2" w:rsidP="00EA5314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Способы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информирования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продуктов:</w:t>
      </w:r>
    </w:p>
    <w:p w:rsidR="00CD0FF2" w:rsidRPr="00304438" w:rsidRDefault="00CD0FF2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обеспечение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доступа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информации;</w:t>
      </w:r>
    </w:p>
    <w:p w:rsidR="00CD0FF2" w:rsidRPr="00304438" w:rsidRDefault="00CD0FF2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предоставление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запросам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статистических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(баз,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реестров,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ресурсов);</w:t>
      </w:r>
    </w:p>
    <w:p w:rsidR="00CD0FF2" w:rsidRPr="00304438" w:rsidRDefault="00CD0FF2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публикация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прессе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докладов,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отчетов;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оповещение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чрезвычайных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ситуациях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возникшей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угрозе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жизни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здоровью.</w:t>
      </w:r>
    </w:p>
    <w:p w:rsidR="00CD0FF2" w:rsidRPr="00304438" w:rsidRDefault="00CD0FF2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Источниками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изделий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являются: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потенциально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химических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реестр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препаратов,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прошедших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регистрацию;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экологические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паспорта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предприятий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частности,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содержится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краткое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описание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технологии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продукции);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статистические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данные,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полученные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результате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ряда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мероприятий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управления.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социально-гигиенический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мониторинг,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лицензирование,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контроль,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выдача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заключений,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разрешений,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проведение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экологической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экспертизы.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(Научно-практический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комментарий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продуктов").</w:t>
      </w:r>
    </w:p>
    <w:p w:rsidR="003D32C1" w:rsidRPr="00304438" w:rsidRDefault="003D32C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</w:rPr>
        <w:t>Следует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отметить,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что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законодательными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нормативными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документами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регистрация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(санитарно-эпидемиологическая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экспертиза)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подтверждает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соответствие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государственным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санитарно-эпидемиологическим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правилам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нормативам.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Поэтому,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свидетельстве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(санитарно-эпидемиологическом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заключении)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на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БАД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не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выносится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об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эффективности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к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  <w:r w:rsidRPr="00304438">
        <w:rPr>
          <w:rFonts w:ascii="Times New Roman" w:hAnsi="Times New Roman"/>
          <w:color w:val="000000"/>
          <w:sz w:val="28"/>
        </w:rPr>
        <w:t>пище.</w:t>
      </w:r>
    </w:p>
    <w:p w:rsidR="00F47574" w:rsidRPr="00304438" w:rsidRDefault="00F47574" w:rsidP="00EA5314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65" w:name="sub_74"/>
      <w:bookmarkEnd w:id="64"/>
      <w:r w:rsidRPr="00304438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EA5314" w:rsidRPr="0030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 w:cs="Times New Roman"/>
          <w:color w:val="000000"/>
          <w:sz w:val="28"/>
          <w:szCs w:val="28"/>
        </w:rPr>
        <w:t>БАД</w:t>
      </w:r>
      <w:bookmarkEnd w:id="65"/>
      <w:r w:rsidR="00EA5314" w:rsidRPr="0030443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(разделы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7.4.1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–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7.4.6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Постановлений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Главного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государственного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санитарного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врача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РФ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17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апреля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2003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50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введении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действие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правил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нормативов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СанПиН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</w:rPr>
        <w:t>2.3.2.1290-03"</w:t>
      </w:r>
      <w:r w:rsidR="003D32C1" w:rsidRPr="00304438">
        <w:rPr>
          <w:rFonts w:ascii="Times New Roman" w:hAnsi="Times New Roman" w:cs="Times New Roman"/>
          <w:b w:val="0"/>
          <w:color w:val="000000"/>
          <w:sz w:val="28"/>
        </w:rPr>
        <w:t>).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6" w:name="sub_741"/>
      <w:r w:rsidRPr="00304438">
        <w:rPr>
          <w:rFonts w:ascii="Times New Roman" w:hAnsi="Times New Roman"/>
          <w:color w:val="000000"/>
          <w:sz w:val="28"/>
          <w:szCs w:val="24"/>
        </w:rPr>
        <w:t>Розничная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торговля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через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аптечные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учреждения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(аптеки,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аптечные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магазины,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аптечные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киоски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другие),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специализированные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магазины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продаже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диетических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продовольственные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магазины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(специальные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отделы,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киоски).</w:t>
      </w:r>
    </w:p>
    <w:p w:rsidR="00F4757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7" w:name="sub_742"/>
      <w:bookmarkEnd w:id="66"/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размещении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устройстве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помещений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следует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руководствоваться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требованиями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действующих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санитарных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правил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других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нормативных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аптечных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учреждений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организаций</w:t>
      </w:r>
      <w:r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7574" w:rsidRPr="00304438">
        <w:rPr>
          <w:rFonts w:ascii="Times New Roman" w:hAnsi="Times New Roman"/>
          <w:color w:val="000000"/>
          <w:sz w:val="28"/>
          <w:szCs w:val="24"/>
        </w:rPr>
        <w:t>торговли.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8" w:name="sub_744"/>
      <w:bookmarkEnd w:id="67"/>
      <w:r w:rsidRPr="00304438">
        <w:rPr>
          <w:rFonts w:ascii="Times New Roman" w:hAnsi="Times New Roman"/>
          <w:color w:val="000000"/>
          <w:sz w:val="28"/>
          <w:szCs w:val="24"/>
        </w:rPr>
        <w:t>Розничная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продажа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только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потребительской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упаковке.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9" w:name="sub_745"/>
      <w:bookmarkEnd w:id="68"/>
      <w:r w:rsidRPr="00304438">
        <w:rPr>
          <w:rFonts w:ascii="Times New Roman" w:hAnsi="Times New Roman"/>
          <w:color w:val="000000"/>
          <w:sz w:val="28"/>
          <w:szCs w:val="24"/>
        </w:rPr>
        <w:t>Маркировочный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ярлык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каждого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тарного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места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указанием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срока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годности,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следует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сохранять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окончания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продукта.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0" w:name="sub_746"/>
      <w:bookmarkEnd w:id="69"/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допускается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БАД:</w:t>
      </w:r>
    </w:p>
    <w:bookmarkEnd w:id="70"/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прошедших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регистрации;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безопасности;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соответствующих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правилам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нормам;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истекшим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сроком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годности;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отсутствии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надлежащих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реализации;</w:t>
      </w:r>
    </w:p>
    <w:p w:rsidR="00F47574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случае,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когда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согласованной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регистрации;</w:t>
      </w:r>
    </w:p>
    <w:p w:rsidR="0081362A" w:rsidRPr="00304438" w:rsidRDefault="00F4757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отсутствии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наносимой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действующего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законодательства.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04438">
        <w:rPr>
          <w:rFonts w:ascii="Times New Roman" w:hAnsi="Times New Roman"/>
          <w:b/>
          <w:color w:val="000000"/>
          <w:sz w:val="28"/>
          <w:szCs w:val="32"/>
        </w:rPr>
        <w:t>Реклама</w:t>
      </w:r>
      <w:r w:rsidR="00EA5314" w:rsidRPr="00304438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32"/>
        </w:rPr>
        <w:t>БАД</w:t>
      </w:r>
    </w:p>
    <w:p w:rsidR="002A52E0" w:rsidRPr="00304438" w:rsidRDefault="002A52E0" w:rsidP="00EA5314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Рекламу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регламентирует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Федеральный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закон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марта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38-ФЗ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рекламе"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(с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изменениями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18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декабря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9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февраля,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12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апреля,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21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июля,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декабря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мая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2008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г),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статья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25:</w:t>
      </w:r>
    </w:p>
    <w:p w:rsidR="002A52E0" w:rsidRPr="00304438" w:rsidRDefault="002A52E0" w:rsidP="00EA5314">
      <w:pPr>
        <w:pStyle w:val="a3"/>
        <w:widowControl/>
        <w:spacing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</w:rPr>
      </w:pPr>
      <w:bookmarkStart w:id="71" w:name="sub_25"/>
      <w:r w:rsidRPr="00304438">
        <w:rPr>
          <w:rFonts w:ascii="Times New Roman" w:hAnsi="Times New Roman" w:cs="Times New Roman"/>
          <w:b/>
          <w:i/>
          <w:color w:val="000000"/>
          <w:sz w:val="28"/>
        </w:rPr>
        <w:t>Реклама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биологически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активных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добавок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и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пищевых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добавок,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продуктов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детского</w:t>
      </w:r>
      <w:r w:rsidR="00EA5314" w:rsidRPr="00304438"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304438">
        <w:rPr>
          <w:rFonts w:ascii="Times New Roman" w:hAnsi="Times New Roman" w:cs="Times New Roman"/>
          <w:b/>
          <w:i/>
          <w:color w:val="000000"/>
          <w:sz w:val="28"/>
        </w:rPr>
        <w:t>питания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2" w:name="sub_2501"/>
      <w:bookmarkEnd w:id="71"/>
      <w:r w:rsidRPr="00304438">
        <w:rPr>
          <w:rFonts w:ascii="Times New Roman" w:hAnsi="Times New Roman"/>
          <w:color w:val="000000"/>
          <w:sz w:val="28"/>
          <w:szCs w:val="24"/>
        </w:rPr>
        <w:t>Реклама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должна: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3" w:name="sub_25011"/>
      <w:bookmarkEnd w:id="72"/>
      <w:r w:rsidRPr="00304438">
        <w:rPr>
          <w:rFonts w:ascii="Times New Roman" w:hAnsi="Times New Roman"/>
          <w:color w:val="000000"/>
          <w:sz w:val="28"/>
          <w:szCs w:val="24"/>
        </w:rPr>
        <w:t>1)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создавать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впечатление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лекарственными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средствами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(или)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обладают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лечебными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свойствами;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4" w:name="sub_25012"/>
      <w:bookmarkEnd w:id="73"/>
      <w:r w:rsidRPr="00304438">
        <w:rPr>
          <w:rFonts w:ascii="Times New Roman" w:hAnsi="Times New Roman"/>
          <w:color w:val="000000"/>
          <w:sz w:val="28"/>
          <w:szCs w:val="24"/>
        </w:rPr>
        <w:t>2)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ссылки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конкретные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случаи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излечения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людей,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улучшения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состояния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результате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добавок;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5" w:name="sub_25013"/>
      <w:bookmarkEnd w:id="74"/>
      <w:r w:rsidRPr="00304438">
        <w:rPr>
          <w:rFonts w:ascii="Times New Roman" w:hAnsi="Times New Roman"/>
          <w:color w:val="000000"/>
          <w:sz w:val="28"/>
          <w:szCs w:val="24"/>
        </w:rPr>
        <w:t>3)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выражение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благодарности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физическими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лицами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связи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добавок;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6" w:name="sub_25014"/>
      <w:bookmarkEnd w:id="75"/>
      <w:r w:rsidRPr="00304438">
        <w:rPr>
          <w:rFonts w:ascii="Times New Roman" w:hAnsi="Times New Roman"/>
          <w:color w:val="000000"/>
          <w:sz w:val="28"/>
          <w:szCs w:val="24"/>
        </w:rPr>
        <w:t>4)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побуждать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отказу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здорового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питания;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77" w:name="sub_25015"/>
      <w:bookmarkEnd w:id="76"/>
      <w:r w:rsidRPr="00304438">
        <w:rPr>
          <w:rFonts w:ascii="Times New Roman" w:hAnsi="Times New Roman"/>
          <w:color w:val="000000"/>
          <w:sz w:val="28"/>
          <w:szCs w:val="24"/>
        </w:rPr>
        <w:t>5)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создавать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впечатление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преимуществах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путем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ссылки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факт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исследований,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обязательных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использовать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результаты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исследований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форме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прямой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рекомендации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добавок.</w:t>
      </w:r>
      <w:bookmarkStart w:id="78" w:name="sub_2502"/>
      <w:bookmarkEnd w:id="77"/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целях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массовой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производитель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вправе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представлять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сведения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прошедшей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регистрацию,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частности,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составе,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свойствах,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действии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здоровье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инструкцией,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утвержденной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порядке.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Наиболее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сложной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проблемой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остается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проблема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недостоверной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вынесения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(вторичную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упаковку,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инструкцию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применению),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показаний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соответствует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согласованной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экспертизе)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настоящее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время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широко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распространена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через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массовой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вынесение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(вторичную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упаковку,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инструкцию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применению),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содержит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неподтвержденные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составе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свойствах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рекомендациях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применению.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Подобные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законодательства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вводят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заблуждение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порождают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многочисленные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жалобы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целях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предупреждения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действий,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вводящих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заблуждение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службой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утверждена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внесена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Единый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реестр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добровольной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"Система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добровольной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полученных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генетически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модифицированных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источников"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(далее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Система).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рамках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создан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Экспертный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совет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добровольной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полученных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генетически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модифицированных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источников,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возложена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функция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утверждению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макета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и/или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потребительской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(вторичной)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упаковке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изменениями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информационного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характера,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функция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рассмотрению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утверждению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инструкции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рамках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добровольной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предусматривается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подтверждение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оценка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эффективности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использования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оптимизации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различных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видов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обмена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нормализации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и/или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улучшения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функционального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состояния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организма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СанПиН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2.3.2.1290-03).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настоящее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время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рамках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указанной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аккредитован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"Центр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полученных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генетически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модифицированных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источников",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который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проводит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выдает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образца.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Упаковка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сертифицированной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может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маркироваться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Знаком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установленного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образца.</w:t>
      </w:r>
    </w:p>
    <w:p w:rsidR="002A52E0" w:rsidRPr="00304438" w:rsidRDefault="002A52E0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Таким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образом,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добровольная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система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подтверждает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эффективность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свойств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декларированных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производителем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импортером,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защищает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отношении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приобретения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ненадлежащего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опасной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жизни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здоровья,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позволит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производителю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информировать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только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количественном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компонентов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эффективности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заявленными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свойствами.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будет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содействовать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компетентном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выборе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потребительский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рынок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будет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защищен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недобросовестных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наплыва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ненадлежащего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(«БАД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зеркале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законодательства»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О.Анисимова,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Шарафанович).</w:t>
      </w:r>
    </w:p>
    <w:p w:rsidR="00CB2C4A" w:rsidRPr="00304438" w:rsidRDefault="00CB2C4A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F156C" w:rsidRPr="00304438" w:rsidRDefault="006F156C">
      <w:pPr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br w:type="page"/>
      </w:r>
    </w:p>
    <w:bookmarkEnd w:id="78"/>
    <w:p w:rsidR="002A52E0" w:rsidRPr="00304438" w:rsidRDefault="003002F1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04438">
        <w:rPr>
          <w:rFonts w:ascii="Times New Roman" w:hAnsi="Times New Roman"/>
          <w:b/>
          <w:color w:val="000000"/>
          <w:sz w:val="28"/>
          <w:szCs w:val="32"/>
        </w:rPr>
        <w:t>Практическая</w:t>
      </w:r>
      <w:r w:rsidR="00EA5314" w:rsidRPr="00304438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32"/>
        </w:rPr>
        <w:t>часть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D1684" w:rsidRPr="00304438" w:rsidRDefault="006D1684" w:rsidP="00EA531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04438">
        <w:rPr>
          <w:b/>
          <w:color w:val="000000"/>
          <w:sz w:val="28"/>
          <w:szCs w:val="28"/>
        </w:rPr>
        <w:t>Ситуационная</w:t>
      </w:r>
      <w:r w:rsidR="00EA5314" w:rsidRPr="00304438">
        <w:rPr>
          <w:b/>
          <w:color w:val="000000"/>
          <w:sz w:val="28"/>
          <w:szCs w:val="28"/>
        </w:rPr>
        <w:t xml:space="preserve"> </w:t>
      </w:r>
      <w:r w:rsidRPr="00304438">
        <w:rPr>
          <w:b/>
          <w:color w:val="000000"/>
          <w:sz w:val="28"/>
          <w:szCs w:val="28"/>
        </w:rPr>
        <w:t>задача</w:t>
      </w:r>
    </w:p>
    <w:p w:rsidR="00B5234C" w:rsidRPr="00304438" w:rsidRDefault="009C7639" w:rsidP="00EA531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304438">
        <w:rPr>
          <w:color w:val="000000"/>
          <w:sz w:val="28"/>
        </w:rPr>
        <w:t>Компания</w:t>
      </w:r>
      <w:r w:rsidR="00EA5314" w:rsidRPr="00304438">
        <w:rPr>
          <w:color w:val="000000"/>
          <w:sz w:val="28"/>
        </w:rPr>
        <w:t xml:space="preserve"> </w:t>
      </w:r>
      <w:r w:rsidR="00FD6407" w:rsidRPr="00304438">
        <w:rPr>
          <w:color w:val="000000"/>
          <w:sz w:val="28"/>
          <w:lang w:val="en-US"/>
        </w:rPr>
        <w:t>X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работает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области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сетевого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маркетинга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рынке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производства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распространения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биологически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активных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добавок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(БАД)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к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пище.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интернет-сайте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этой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компании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публикуется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информация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продукции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с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описанием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благотворного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влияния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БАДов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организм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человека.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Фирма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заверяет,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что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«для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изготовления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ее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препаратов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используются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только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растения,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которые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были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выращены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естественных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природных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условиях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наиболее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экологически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чистых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регионах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мира,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отобранных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результатам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специально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проводимых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исследований…»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сайте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можно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оформить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заказ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продукцию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с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наличным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или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безналичным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расчетом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доставкой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курьером,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заказ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оформляется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только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случае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заказа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3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более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наименований</w:t>
      </w:r>
      <w:r w:rsidR="00EA5314" w:rsidRPr="00304438">
        <w:rPr>
          <w:color w:val="000000"/>
          <w:sz w:val="28"/>
        </w:rPr>
        <w:t xml:space="preserve"> </w:t>
      </w:r>
      <w:r w:rsidR="00B5234C" w:rsidRPr="00304438">
        <w:rPr>
          <w:color w:val="000000"/>
          <w:sz w:val="28"/>
        </w:rPr>
        <w:t>товара.</w:t>
      </w:r>
      <w:r w:rsidR="00EA5314" w:rsidRPr="00304438">
        <w:rPr>
          <w:color w:val="000000"/>
          <w:sz w:val="28"/>
        </w:rPr>
        <w:t xml:space="preserve"> </w:t>
      </w:r>
      <w:r w:rsidR="00FD6407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FD6407" w:rsidRPr="00304438">
        <w:rPr>
          <w:color w:val="000000"/>
          <w:sz w:val="28"/>
        </w:rPr>
        <w:t>разделе</w:t>
      </w:r>
      <w:r w:rsidR="00EA5314" w:rsidRPr="00304438">
        <w:rPr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«Отзывы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людей,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использовавших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продукцию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компании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  <w:lang w:val="en-US"/>
        </w:rPr>
        <w:t>X</w:t>
      </w:r>
      <w:r w:rsidR="00FD6407" w:rsidRPr="00304438">
        <w:rPr>
          <w:bCs/>
          <w:color w:val="000000"/>
          <w:sz w:val="28"/>
        </w:rPr>
        <w:t>»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размещена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информация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такого</w:t>
      </w:r>
      <w:r w:rsidR="00EA5314" w:rsidRPr="00304438">
        <w:rPr>
          <w:bCs/>
          <w:color w:val="000000"/>
          <w:sz w:val="28"/>
        </w:rPr>
        <w:t xml:space="preserve"> </w:t>
      </w:r>
      <w:r w:rsidR="00FD6407" w:rsidRPr="00304438">
        <w:rPr>
          <w:bCs/>
          <w:color w:val="000000"/>
          <w:sz w:val="28"/>
        </w:rPr>
        <w:t>рода:</w:t>
      </w:r>
      <w:r w:rsidR="00EA5314" w:rsidRPr="00304438">
        <w:rPr>
          <w:bCs/>
          <w:color w:val="000000"/>
          <w:sz w:val="28"/>
        </w:rPr>
        <w:t xml:space="preserve"> </w:t>
      </w:r>
    </w:p>
    <w:p w:rsidR="009C7639" w:rsidRPr="00304438" w:rsidRDefault="009C7639" w:rsidP="00EA5314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304438">
        <w:rPr>
          <w:b/>
          <w:bCs/>
          <w:i/>
          <w:color w:val="000000"/>
          <w:sz w:val="28"/>
        </w:rPr>
        <w:t>Ирина</w:t>
      </w:r>
      <w:r w:rsidR="00EA5314" w:rsidRPr="00304438">
        <w:rPr>
          <w:b/>
          <w:bCs/>
          <w:i/>
          <w:color w:val="000000"/>
          <w:sz w:val="28"/>
        </w:rPr>
        <w:t xml:space="preserve"> </w:t>
      </w:r>
      <w:r w:rsidRPr="00304438">
        <w:rPr>
          <w:b/>
          <w:bCs/>
          <w:i/>
          <w:color w:val="000000"/>
          <w:sz w:val="28"/>
        </w:rPr>
        <w:t>С</w:t>
      </w:r>
      <w:r w:rsidR="00FD6407" w:rsidRPr="00304438">
        <w:rPr>
          <w:b/>
          <w:bCs/>
          <w:i/>
          <w:color w:val="000000"/>
          <w:sz w:val="28"/>
        </w:rPr>
        <w:t>.</w:t>
      </w:r>
      <w:r w:rsidRPr="00304438">
        <w:rPr>
          <w:b/>
          <w:bCs/>
          <w:i/>
          <w:color w:val="000000"/>
          <w:sz w:val="28"/>
        </w:rPr>
        <w:t>,</w:t>
      </w:r>
      <w:r w:rsidR="00EA5314" w:rsidRPr="00304438">
        <w:rPr>
          <w:b/>
          <w:bCs/>
          <w:i/>
          <w:color w:val="000000"/>
          <w:sz w:val="28"/>
        </w:rPr>
        <w:t xml:space="preserve"> </w:t>
      </w:r>
      <w:r w:rsidRPr="00304438">
        <w:rPr>
          <w:b/>
          <w:bCs/>
          <w:i/>
          <w:color w:val="000000"/>
          <w:sz w:val="28"/>
        </w:rPr>
        <w:t>Харьков</w:t>
      </w:r>
      <w:r w:rsidR="00EA5314" w:rsidRPr="00304438">
        <w:rPr>
          <w:i/>
          <w:color w:val="000000"/>
          <w:sz w:val="28"/>
        </w:rPr>
        <w:t xml:space="preserve"> </w:t>
      </w:r>
    </w:p>
    <w:p w:rsidR="009C7639" w:rsidRPr="00304438" w:rsidRDefault="006D1684" w:rsidP="00EA531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04438">
        <w:rPr>
          <w:color w:val="000000"/>
          <w:sz w:val="28"/>
        </w:rPr>
        <w:t>«</w:t>
      </w:r>
      <w:r w:rsidR="009C7639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диагнозе,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зафиксированном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заключении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ЦНИИ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ОЗДП,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вегетососудистая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дистония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сильной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головной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болью,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тошнотой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рвотой,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потерей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сознания.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Периодичность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приступов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два-три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раза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месяц.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Мигрень,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хронический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тонзиллит.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Боли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области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сердца.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1997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году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начала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принимать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препараты</w:t>
      </w:r>
      <w:r w:rsidR="00EA5314" w:rsidRPr="00304438">
        <w:rPr>
          <w:color w:val="000000"/>
          <w:sz w:val="28"/>
        </w:rPr>
        <w:t xml:space="preserve"> </w:t>
      </w:r>
      <w:r w:rsidR="00FD6407" w:rsidRPr="00304438">
        <w:rPr>
          <w:color w:val="000000"/>
          <w:sz w:val="28"/>
          <w:lang w:val="en-US"/>
        </w:rPr>
        <w:t>X</w:t>
      </w:r>
      <w:r w:rsidR="009C7639" w:rsidRPr="00304438">
        <w:rPr>
          <w:color w:val="000000"/>
          <w:sz w:val="28"/>
        </w:rPr>
        <w:t>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Приступов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головной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боли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больше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не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наблюдалось.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Постепенно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ушли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боли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области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сердца.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Общее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самочувствие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великолепное.</w:t>
      </w:r>
      <w:r w:rsidR="00EA5314" w:rsidRPr="00304438">
        <w:rPr>
          <w:color w:val="000000"/>
          <w:sz w:val="28"/>
        </w:rPr>
        <w:t xml:space="preserve"> </w:t>
      </w:r>
      <w:r w:rsidR="009C7639" w:rsidRPr="00304438">
        <w:rPr>
          <w:color w:val="000000"/>
          <w:sz w:val="28"/>
        </w:rPr>
        <w:t>Спа</w:t>
      </w:r>
      <w:r w:rsidRPr="00304438">
        <w:rPr>
          <w:color w:val="000000"/>
          <w:sz w:val="28"/>
        </w:rPr>
        <w:t>сибо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продукту!»</w:t>
      </w:r>
    </w:p>
    <w:p w:rsidR="003002F1" w:rsidRPr="00304438" w:rsidRDefault="006D1684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t>Вопросы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EA5314" w:rsidRPr="00304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8"/>
        </w:rPr>
        <w:t>задаче</w:t>
      </w:r>
    </w:p>
    <w:p w:rsidR="006D1684" w:rsidRPr="00304438" w:rsidRDefault="004C1D2C" w:rsidP="00EA5314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Какое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допустила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компания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Х?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Каким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законом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регламентирована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D1684" w:rsidRPr="00304438">
        <w:rPr>
          <w:rFonts w:ascii="Times New Roman" w:hAnsi="Times New Roman"/>
          <w:color w:val="000000"/>
          <w:sz w:val="28"/>
          <w:szCs w:val="24"/>
        </w:rPr>
        <w:t>реализация?</w:t>
      </w:r>
    </w:p>
    <w:p w:rsidR="004C1D2C" w:rsidRPr="00304438" w:rsidRDefault="004C1D2C" w:rsidP="00EA5314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каким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</w:t>
      </w:r>
      <w:r w:rsidR="002123E6" w:rsidRPr="00304438">
        <w:rPr>
          <w:rFonts w:ascii="Times New Roman" w:hAnsi="Times New Roman"/>
          <w:color w:val="000000"/>
          <w:sz w:val="28"/>
          <w:szCs w:val="24"/>
        </w:rPr>
        <w:t>ьям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допущены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нарушения?</w:t>
      </w:r>
    </w:p>
    <w:p w:rsidR="00D7350D" w:rsidRPr="00304438" w:rsidRDefault="00D7350D" w:rsidP="00EA5314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Какова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ответственность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компании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рекламе?</w:t>
      </w:r>
    </w:p>
    <w:p w:rsidR="004C1D2C" w:rsidRPr="00304438" w:rsidRDefault="004C1D2C" w:rsidP="00EA5314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443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C1D2C" w:rsidRPr="00304438" w:rsidRDefault="004C1D2C" w:rsidP="00EA5314">
      <w:pPr>
        <w:pStyle w:val="a6"/>
        <w:numPr>
          <w:ilvl w:val="0"/>
          <w:numId w:val="11"/>
        </w:numPr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Компания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реализует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через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аптечные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учреждения,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специализированные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магазины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продаже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диетических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продовольственные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магазины,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через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сетевые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поставки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курьером,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недопустимо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согласно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Постановлениям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Главного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государственного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санитарного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врача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РФ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от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17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апреля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2003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г.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N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50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"О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введении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в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действие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санитарно-эпидемиологических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правил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и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нормативов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СанПиН</w:t>
      </w:r>
      <w:r w:rsidR="00EA5314" w:rsidRPr="00304438">
        <w:rPr>
          <w:rFonts w:ascii="Times New Roman" w:hAnsi="Times New Roman"/>
          <w:b/>
          <w:color w:val="000000"/>
          <w:sz w:val="28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</w:rPr>
        <w:t>2.3.2.1290-03".</w:t>
      </w:r>
    </w:p>
    <w:p w:rsidR="002123E6" w:rsidRPr="00304438" w:rsidRDefault="002123E6" w:rsidP="00EA5314">
      <w:pPr>
        <w:pStyle w:val="a6"/>
        <w:numPr>
          <w:ilvl w:val="0"/>
          <w:numId w:val="11"/>
        </w:numPr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Пункты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1,2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статьи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24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Федерального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закона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13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марта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38-ФЗ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рекламе"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(с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изменениями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18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декабря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г.,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9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февраля,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12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апреля,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21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июля,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декабря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2007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г.,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13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мая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2008</w:t>
      </w:r>
      <w:r w:rsidR="00EA5314" w:rsidRPr="003044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24"/>
        </w:rPr>
        <w:t>г)</w:t>
      </w:r>
      <w:r w:rsidRPr="00304438">
        <w:rPr>
          <w:rFonts w:ascii="Times New Roman" w:hAnsi="Times New Roman"/>
          <w:color w:val="000000"/>
          <w:sz w:val="28"/>
          <w:szCs w:val="24"/>
        </w:rPr>
        <w:t>:</w:t>
      </w:r>
      <w:r w:rsidR="00EA5314" w:rsidRPr="00304438">
        <w:rPr>
          <w:rFonts w:ascii="Times New Roman" w:hAnsi="Times New Roman"/>
          <w:color w:val="000000"/>
          <w:sz w:val="28"/>
        </w:rPr>
        <w:t xml:space="preserve"> </w:t>
      </w:r>
    </w:p>
    <w:p w:rsidR="004C1D2C" w:rsidRPr="00304438" w:rsidRDefault="002123E6" w:rsidP="00EA5314">
      <w:pPr>
        <w:pStyle w:val="a6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Реклама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должна:</w:t>
      </w:r>
    </w:p>
    <w:p w:rsidR="002123E6" w:rsidRPr="00304438" w:rsidRDefault="002123E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1)создавать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впечатление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лекарственными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средствами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(или)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обладают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лечебными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свойствами;</w:t>
      </w:r>
    </w:p>
    <w:p w:rsidR="002123E6" w:rsidRPr="00304438" w:rsidRDefault="002123E6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2)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ссылки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конкретные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случаи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излечения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людей,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улучшения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состояния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результате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таких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добавок;</w:t>
      </w:r>
    </w:p>
    <w:p w:rsidR="008E169A" w:rsidRPr="00304438" w:rsidRDefault="00D7350D" w:rsidP="00EA5314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04438">
        <w:rPr>
          <w:color w:val="000000"/>
          <w:sz w:val="28"/>
        </w:rPr>
        <w:t>3.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Нарушение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законодательства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Российской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Федерации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рекламе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влечет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собой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ответственность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соответствии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гражданским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законодательством</w:t>
      </w:r>
      <w:r w:rsidR="008E169A" w:rsidRPr="00304438">
        <w:rPr>
          <w:color w:val="000000"/>
          <w:sz w:val="28"/>
        </w:rPr>
        <w:t>.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Лица,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права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интересы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которых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нарушены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результате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распространения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ненадлежащей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рекламы,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вправе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обращаться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установленном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порядке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суд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или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арбитражный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суд,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том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числе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с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исками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возмещении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убытков,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включая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упущенную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выгоду,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возмещении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вреда,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причиненного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здоровью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физических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лиц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(или)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имуществу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физических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или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юридических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лиц,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компенсации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морального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вреда,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публичном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опровержении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недостоверной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рекламы</w:t>
      </w:r>
      <w:r w:rsidR="00EA5314" w:rsidRPr="00304438">
        <w:rPr>
          <w:color w:val="000000"/>
          <w:sz w:val="28"/>
        </w:rPr>
        <w:t xml:space="preserve"> </w:t>
      </w:r>
      <w:r w:rsidR="008E169A" w:rsidRPr="00304438">
        <w:rPr>
          <w:color w:val="000000"/>
          <w:sz w:val="28"/>
        </w:rPr>
        <w:t>(контррекламе).</w:t>
      </w:r>
    </w:p>
    <w:p w:rsidR="008E169A" w:rsidRPr="00304438" w:rsidRDefault="008E169A" w:rsidP="00EA5314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04438">
        <w:rPr>
          <w:color w:val="000000"/>
          <w:sz w:val="28"/>
        </w:rPr>
        <w:t>Суммы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штрафов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нарушение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законодательства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Российской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Федерации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рекламе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неисполнение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предписаний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антимонопольного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органа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зачисляются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бюджеты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бюджетной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системы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Российской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Федерации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следующем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порядке:</w:t>
      </w:r>
    </w:p>
    <w:p w:rsidR="008E169A" w:rsidRPr="00304438" w:rsidRDefault="008E169A" w:rsidP="00EA5314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04438">
        <w:rPr>
          <w:color w:val="000000"/>
          <w:sz w:val="28"/>
        </w:rPr>
        <w:t>1)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федеральный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бюджет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-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40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процентов;</w:t>
      </w:r>
    </w:p>
    <w:p w:rsidR="008E169A" w:rsidRPr="00304438" w:rsidRDefault="008E169A" w:rsidP="00EA5314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04438">
        <w:rPr>
          <w:color w:val="000000"/>
          <w:sz w:val="28"/>
        </w:rPr>
        <w:t>2)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в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бюджет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субъекта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Российской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Федерации,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территории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которого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зарегистрированы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юридическое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лицо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или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индивидуальный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предприниматель,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допустившие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нарушение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законодательства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Российской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Федерации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рекламе,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-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60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процентов.</w:t>
      </w:r>
    </w:p>
    <w:p w:rsidR="008E169A" w:rsidRPr="00304438" w:rsidRDefault="008E169A" w:rsidP="00EA5314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04438">
        <w:rPr>
          <w:color w:val="000000"/>
          <w:sz w:val="28"/>
        </w:rPr>
        <w:t>Уплата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штрафа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не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освобождает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от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исполнения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предписания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прекращении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нарушения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законодательства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Российской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Федерации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о</w:t>
      </w:r>
      <w:r w:rsidR="00EA5314" w:rsidRPr="00304438">
        <w:rPr>
          <w:color w:val="000000"/>
          <w:sz w:val="28"/>
        </w:rPr>
        <w:t xml:space="preserve"> </w:t>
      </w:r>
      <w:r w:rsidRPr="00304438">
        <w:rPr>
          <w:color w:val="000000"/>
          <w:sz w:val="28"/>
        </w:rPr>
        <w:t>рекламе.</w:t>
      </w:r>
    </w:p>
    <w:p w:rsidR="00EA5314" w:rsidRPr="00304438" w:rsidRDefault="00EA5314" w:rsidP="00EA5314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A5314" w:rsidRPr="00304438" w:rsidRDefault="00EA5314">
      <w:pPr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color w:val="000000"/>
          <w:sz w:val="28"/>
        </w:rPr>
        <w:br w:type="page"/>
      </w:r>
    </w:p>
    <w:p w:rsidR="00D7350D" w:rsidRPr="00304438" w:rsidRDefault="004A7136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04438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Как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отмечают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Письмо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контролю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наркотиков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24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сентября,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октября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2004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NN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0100/1565-04-32,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ВЧ-3563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взаимодействии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осуществлении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надзора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(контроля)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БАД",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основными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нарушениями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являются:</w:t>
      </w: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числе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аптечной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сети,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сопроводительных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регистрационных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(или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санитарно-эпидемиологических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заключений)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удостоверений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каждую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партию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продукции);</w:t>
      </w: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несоответствие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этикетке,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согласованной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регистрации,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действующего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законодательства;</w:t>
      </w: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несоответствие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продукции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содержанию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веществ,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декларированных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производителем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технической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документации,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этикетках;</w:t>
      </w: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различные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БАД;</w:t>
      </w: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-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нарушение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условий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БАД.</w:t>
      </w:r>
    </w:p>
    <w:p w:rsidR="004A7136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Одна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из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основных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проблем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по-прежнему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связана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вопросами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рекламы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помощью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прямых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продаж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(сетевые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компании,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телемагазины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т.п.).</w:t>
      </w:r>
    </w:p>
    <w:p w:rsidR="00680A81" w:rsidRPr="00304438" w:rsidRDefault="00680A81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t>Решением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проблемы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некачественных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занимаются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государственные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органы,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же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время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население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становится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все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более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осведомленным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правонарушениях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этой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области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более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внимательным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поставщикам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Многие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рекламные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приемы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компаний,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занимающихся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недоброкачественных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небезопасных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</w:rPr>
        <w:t>БАДов,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стали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известны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потребителям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вызывают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у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них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желания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купить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такой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продукт.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Это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дает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надежду,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что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будущем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рынок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БАДов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станет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более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легальным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будет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выполнять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немаловажные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функции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здравоохранения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улучшения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качества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жизни</w:t>
      </w:r>
      <w:r w:rsidR="00EA5314" w:rsidRPr="00304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07D9" w:rsidRPr="00304438">
        <w:rPr>
          <w:rFonts w:ascii="Times New Roman" w:hAnsi="Times New Roman"/>
          <w:color w:val="000000"/>
          <w:sz w:val="28"/>
          <w:szCs w:val="24"/>
        </w:rPr>
        <w:t>граждан.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A5314" w:rsidRPr="00304438" w:rsidRDefault="00EA5314">
      <w:pPr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4A7136" w:rsidRPr="00304438" w:rsidRDefault="004A7136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04438">
        <w:rPr>
          <w:rFonts w:ascii="Times New Roman" w:hAnsi="Times New Roman"/>
          <w:b/>
          <w:color w:val="000000"/>
          <w:sz w:val="28"/>
          <w:szCs w:val="32"/>
        </w:rPr>
        <w:t>Список</w:t>
      </w:r>
      <w:r w:rsidR="00EA5314" w:rsidRPr="00304438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32"/>
        </w:rPr>
        <w:t>используемой</w:t>
      </w:r>
      <w:r w:rsidR="00EA5314" w:rsidRPr="00304438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304438">
        <w:rPr>
          <w:rFonts w:ascii="Times New Roman" w:hAnsi="Times New Roman"/>
          <w:b/>
          <w:color w:val="000000"/>
          <w:sz w:val="28"/>
          <w:szCs w:val="32"/>
        </w:rPr>
        <w:t>литературы</w:t>
      </w:r>
    </w:p>
    <w:p w:rsidR="00EA5314" w:rsidRPr="00304438" w:rsidRDefault="00EA5314" w:rsidP="00EA53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4A7136" w:rsidRPr="00304438" w:rsidRDefault="004A7136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Нормативно-правовые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акты</w:t>
      </w:r>
    </w:p>
    <w:p w:rsidR="004A7136" w:rsidRPr="00304438" w:rsidRDefault="004A7136" w:rsidP="00EA5314">
      <w:pPr>
        <w:numPr>
          <w:ilvl w:val="0"/>
          <w:numId w:val="1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04438">
        <w:rPr>
          <w:rFonts w:ascii="Times New Roman" w:hAnsi="Times New Roman"/>
          <w:bCs/>
          <w:color w:val="000000"/>
          <w:sz w:val="28"/>
          <w:szCs w:val="24"/>
        </w:rPr>
        <w:t>Федеральный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закон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30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марта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1999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52-ФЗ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санитарно-эпидемиологическом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благополучии</w:t>
      </w:r>
      <w:r w:rsidR="00EA5314" w:rsidRPr="0030443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/>
          <w:bCs/>
          <w:color w:val="000000"/>
          <w:sz w:val="28"/>
          <w:szCs w:val="24"/>
        </w:rPr>
        <w:t>населения"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Федеральный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закон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января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2000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29-ФЗ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качестве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безопасности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продуктов"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Федеральный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закон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марта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38-ФЗ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рекламе"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(ст.25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Реклама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пищевых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добавок,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продуктов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детского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питания)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Постановление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Главного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санитарного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врача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15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августа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146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санитарно-эпидемиологической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экспертизе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добавок"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Приказ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Министерства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здравоохранения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социального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развития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19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октября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657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"Об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утверждении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Административного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регламента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исполнению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функции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регистрации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впервые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внедряемых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производство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ранее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использовавшихся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химических,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биологических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веществ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Санитарно-эпидемиологические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правила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нормативы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СанПиН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2.3.2.1290-03"Гигиенические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требования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организации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производства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оборотабиологически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(БАД)"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(утв.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Главным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государственным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санитарным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врачом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РФ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апреля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г.)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Письмо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апреля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0100/4776-06-32"О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системе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добровольной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сертификации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пище"(с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изменениями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июня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г.)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Письмо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июня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0100/6272-06-32"Об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усилении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биологически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активных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добавок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пище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доп.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письму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26.04.2006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0100/4776-06-32)"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Письмо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экономическим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налоговым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преступлениям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17,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31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августа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2004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0100/1130-04-32,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1/5333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взаимодействии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осуществлении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(контроля)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производством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БАД"</w:t>
      </w:r>
    </w:p>
    <w:p w:rsidR="004A7136" w:rsidRPr="00304438" w:rsidRDefault="004A7136" w:rsidP="00EA5314">
      <w:pPr>
        <w:pStyle w:val="1"/>
        <w:widowControl/>
        <w:numPr>
          <w:ilvl w:val="0"/>
          <w:numId w:val="12"/>
        </w:numPr>
        <w:tabs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Письмо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сфере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защиты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прав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потребителей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благополучия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человека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Федеральной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службы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контролю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наркотиков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24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сентября,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1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октября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2004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NN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0100/1565-04-32,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ВЧ-3563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взаимодействии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осуществлении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надзора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(контроля)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за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производством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оборотом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4"/>
        </w:rPr>
        <w:t>БАД"</w:t>
      </w:r>
    </w:p>
    <w:p w:rsidR="004A7136" w:rsidRPr="00304438" w:rsidRDefault="004A7136" w:rsidP="00EA53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Дополнительная</w:t>
      </w:r>
      <w:r w:rsidR="00EA5314" w:rsidRPr="00304438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304438">
        <w:rPr>
          <w:rFonts w:ascii="Times New Roman" w:hAnsi="Times New Roman"/>
          <w:color w:val="000000"/>
          <w:sz w:val="28"/>
          <w:szCs w:val="24"/>
          <w:u w:val="single"/>
        </w:rPr>
        <w:t>литература</w:t>
      </w:r>
    </w:p>
    <w:p w:rsidR="004A7136" w:rsidRPr="00304438" w:rsidRDefault="004A7136" w:rsidP="00EA5314">
      <w:pPr>
        <w:pStyle w:val="1"/>
        <w:widowControl/>
        <w:numPr>
          <w:ilvl w:val="0"/>
          <w:numId w:val="13"/>
        </w:numPr>
        <w:tabs>
          <w:tab w:val="clear" w:pos="720"/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2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Научно-практический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комментарий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Федеральному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закону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качестве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безопасности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пищевых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продуктов"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(постатейный)</w:t>
      </w:r>
    </w:p>
    <w:p w:rsidR="004A7136" w:rsidRPr="00304438" w:rsidRDefault="004A7136" w:rsidP="00EA5314">
      <w:pPr>
        <w:pStyle w:val="1"/>
        <w:widowControl/>
        <w:numPr>
          <w:ilvl w:val="0"/>
          <w:numId w:val="13"/>
        </w:numPr>
        <w:tabs>
          <w:tab w:val="clear" w:pos="720"/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2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Жданович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Т.Г.,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Шевченко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О.А.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Комментарий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(постатейный)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к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Федеральному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закону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от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30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марта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1999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52-ФЗ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"О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санитарно-эпидемиологическом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благополучии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населения"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-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Система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"ГАРАНТ",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2006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г.</w:t>
      </w:r>
    </w:p>
    <w:p w:rsidR="004A7136" w:rsidRPr="00304438" w:rsidRDefault="004A7136" w:rsidP="00EA5314">
      <w:pPr>
        <w:pStyle w:val="1"/>
        <w:widowControl/>
        <w:numPr>
          <w:ilvl w:val="0"/>
          <w:numId w:val="13"/>
        </w:numPr>
        <w:tabs>
          <w:tab w:val="clear" w:pos="720"/>
          <w:tab w:val="num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2"/>
        </w:rPr>
      </w:pP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БАД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в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зеркале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законодательства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(О.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Анисимова,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А.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Шарафанович,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"Российские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аптеки",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N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22,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ноябрь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2007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>г.</w:t>
      </w:r>
      <w:r w:rsidR="00EA5314" w:rsidRPr="00304438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bookmarkStart w:id="79" w:name="_GoBack"/>
      <w:bookmarkEnd w:id="79"/>
    </w:p>
    <w:sectPr w:rsidR="004A7136" w:rsidRPr="00304438" w:rsidSect="00EA5314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72" w:rsidRDefault="004E2B72" w:rsidP="003002F1">
      <w:pPr>
        <w:spacing w:after="0" w:line="240" w:lineRule="auto"/>
      </w:pPr>
      <w:r>
        <w:separator/>
      </w:r>
    </w:p>
  </w:endnote>
  <w:endnote w:type="continuationSeparator" w:id="0">
    <w:p w:rsidR="004E2B72" w:rsidRDefault="004E2B72" w:rsidP="003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81" w:rsidRDefault="00680A81">
    <w:pPr>
      <w:pStyle w:val="aa"/>
      <w:jc w:val="right"/>
    </w:pPr>
  </w:p>
  <w:p w:rsidR="00680A81" w:rsidRDefault="00680A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72" w:rsidRDefault="004E2B72" w:rsidP="003002F1">
      <w:pPr>
        <w:spacing w:after="0" w:line="240" w:lineRule="auto"/>
      </w:pPr>
      <w:r>
        <w:separator/>
      </w:r>
    </w:p>
  </w:footnote>
  <w:footnote w:type="continuationSeparator" w:id="0">
    <w:p w:rsidR="004E2B72" w:rsidRDefault="004E2B72" w:rsidP="0030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2A2401E"/>
    <w:multiLevelType w:val="hybridMultilevel"/>
    <w:tmpl w:val="B7BC4F60"/>
    <w:lvl w:ilvl="0" w:tplc="5EBE01B4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CE4DF4"/>
    <w:multiLevelType w:val="hybridMultilevel"/>
    <w:tmpl w:val="A71C8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1041"/>
    <w:multiLevelType w:val="hybridMultilevel"/>
    <w:tmpl w:val="8E80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25F80"/>
    <w:multiLevelType w:val="hybridMultilevel"/>
    <w:tmpl w:val="DC08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471DA"/>
    <w:multiLevelType w:val="hybridMultilevel"/>
    <w:tmpl w:val="E3AC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A25E46"/>
    <w:multiLevelType w:val="hybridMultilevel"/>
    <w:tmpl w:val="36E0A49E"/>
    <w:lvl w:ilvl="0" w:tplc="FF9C93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986596A"/>
    <w:multiLevelType w:val="hybridMultilevel"/>
    <w:tmpl w:val="4068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85CB5"/>
    <w:multiLevelType w:val="hybridMultilevel"/>
    <w:tmpl w:val="CE809B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E2A5594"/>
    <w:multiLevelType w:val="hybridMultilevel"/>
    <w:tmpl w:val="8FB815E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4C96DC3"/>
    <w:multiLevelType w:val="hybridMultilevel"/>
    <w:tmpl w:val="1BDE6010"/>
    <w:lvl w:ilvl="0" w:tplc="C51E94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564A7E"/>
    <w:multiLevelType w:val="hybridMultilevel"/>
    <w:tmpl w:val="F274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45E86"/>
    <w:multiLevelType w:val="hybridMultilevel"/>
    <w:tmpl w:val="0A06F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C420C8"/>
    <w:multiLevelType w:val="hybridMultilevel"/>
    <w:tmpl w:val="B51224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0A7"/>
    <w:rsid w:val="00016259"/>
    <w:rsid w:val="000245CC"/>
    <w:rsid w:val="0005398E"/>
    <w:rsid w:val="00093D78"/>
    <w:rsid w:val="000B041D"/>
    <w:rsid w:val="001507D9"/>
    <w:rsid w:val="00153FBA"/>
    <w:rsid w:val="001566D2"/>
    <w:rsid w:val="002123E6"/>
    <w:rsid w:val="00220ABE"/>
    <w:rsid w:val="00240A6D"/>
    <w:rsid w:val="0025018F"/>
    <w:rsid w:val="002720BE"/>
    <w:rsid w:val="002A4DFC"/>
    <w:rsid w:val="002A52E0"/>
    <w:rsid w:val="003002F1"/>
    <w:rsid w:val="00304438"/>
    <w:rsid w:val="003D32C1"/>
    <w:rsid w:val="00446CE1"/>
    <w:rsid w:val="004A7136"/>
    <w:rsid w:val="004C1D2C"/>
    <w:rsid w:val="004E2B72"/>
    <w:rsid w:val="0056282B"/>
    <w:rsid w:val="005856F3"/>
    <w:rsid w:val="00622D46"/>
    <w:rsid w:val="006425E1"/>
    <w:rsid w:val="0065586A"/>
    <w:rsid w:val="00680A81"/>
    <w:rsid w:val="006A59D9"/>
    <w:rsid w:val="006B6860"/>
    <w:rsid w:val="006D1684"/>
    <w:rsid w:val="006F156C"/>
    <w:rsid w:val="007030EB"/>
    <w:rsid w:val="00755790"/>
    <w:rsid w:val="00790AD2"/>
    <w:rsid w:val="0081362A"/>
    <w:rsid w:val="008E169A"/>
    <w:rsid w:val="008E1D7D"/>
    <w:rsid w:val="009C70A7"/>
    <w:rsid w:val="009C7639"/>
    <w:rsid w:val="00AC664C"/>
    <w:rsid w:val="00B5234C"/>
    <w:rsid w:val="00BF6103"/>
    <w:rsid w:val="00C00236"/>
    <w:rsid w:val="00C81C91"/>
    <w:rsid w:val="00CB12C9"/>
    <w:rsid w:val="00CB2C4A"/>
    <w:rsid w:val="00CD0FF2"/>
    <w:rsid w:val="00D323BB"/>
    <w:rsid w:val="00D60357"/>
    <w:rsid w:val="00D7350D"/>
    <w:rsid w:val="00D77A89"/>
    <w:rsid w:val="00E11E3F"/>
    <w:rsid w:val="00E34DCB"/>
    <w:rsid w:val="00EA5314"/>
    <w:rsid w:val="00ED7C86"/>
    <w:rsid w:val="00F3520A"/>
    <w:rsid w:val="00F47574"/>
    <w:rsid w:val="00F938FC"/>
    <w:rsid w:val="00FA3460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A734142-B40E-47A2-B69C-B3BB80DB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28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8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8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6282B"/>
    <w:rPr>
      <w:rFonts w:ascii="Arial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sid w:val="0025018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25018F"/>
    <w:rPr>
      <w:rFonts w:ascii="Cambria" w:eastAsia="Times New Roman" w:hAnsi="Cambria" w:cs="Times New Roman"/>
      <w:i/>
      <w:iCs/>
      <w:color w:val="243F60"/>
    </w:rPr>
  </w:style>
  <w:style w:type="paragraph" w:customStyle="1" w:styleId="a3">
    <w:name w:val="Заголовок статьи"/>
    <w:basedOn w:val="a"/>
    <w:next w:val="a"/>
    <w:uiPriority w:val="99"/>
    <w:rsid w:val="000245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2A4D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323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22D46"/>
    <w:pPr>
      <w:ind w:left="720"/>
      <w:contextualSpacing/>
    </w:pPr>
  </w:style>
  <w:style w:type="table" w:styleId="a7">
    <w:name w:val="Table Grid"/>
    <w:basedOn w:val="a1"/>
    <w:uiPriority w:val="59"/>
    <w:rsid w:val="006B68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0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3002F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0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002F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B2C4A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8E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7179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2014-03-06T04:37:00Z</dcterms:created>
  <dcterms:modified xsi:type="dcterms:W3CDTF">2014-03-06T04:37:00Z</dcterms:modified>
</cp:coreProperties>
</file>