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84" w:rsidRPr="003A223F" w:rsidRDefault="00040D84" w:rsidP="003A223F">
      <w:pPr>
        <w:spacing w:line="360" w:lineRule="auto"/>
        <w:ind w:firstLine="709"/>
        <w:jc w:val="center"/>
        <w:rPr>
          <w:sz w:val="28"/>
          <w:szCs w:val="48"/>
        </w:rPr>
      </w:pPr>
      <w:r w:rsidRPr="003A223F">
        <w:rPr>
          <w:sz w:val="28"/>
          <w:szCs w:val="48"/>
        </w:rPr>
        <w:t>ПЗ-531-2006г.</w:t>
      </w:r>
    </w:p>
    <w:p w:rsidR="00040D84" w:rsidRPr="003A223F" w:rsidRDefault="00040D84" w:rsidP="003A223F">
      <w:pPr>
        <w:spacing w:line="360" w:lineRule="auto"/>
        <w:ind w:firstLine="709"/>
        <w:jc w:val="both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both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both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both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both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both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both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both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3A223F">
        <w:rPr>
          <w:b/>
          <w:sz w:val="28"/>
          <w:szCs w:val="48"/>
        </w:rPr>
        <w:t>Контрольная работа</w:t>
      </w:r>
    </w:p>
    <w:p w:rsidR="00040D84" w:rsidRPr="003A223F" w:rsidRDefault="00040D84" w:rsidP="003A223F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3A223F">
        <w:rPr>
          <w:b/>
          <w:sz w:val="28"/>
          <w:szCs w:val="48"/>
        </w:rPr>
        <w:t>По трудовому праву</w:t>
      </w:r>
    </w:p>
    <w:p w:rsidR="00040D84" w:rsidRPr="003A223F" w:rsidRDefault="00040D84" w:rsidP="003A223F">
      <w:pPr>
        <w:spacing w:line="360" w:lineRule="auto"/>
        <w:ind w:firstLine="709"/>
        <w:jc w:val="right"/>
        <w:rPr>
          <w:sz w:val="28"/>
          <w:szCs w:val="48"/>
        </w:rPr>
      </w:pPr>
      <w:r w:rsidRPr="003A223F">
        <w:rPr>
          <w:sz w:val="28"/>
          <w:szCs w:val="48"/>
        </w:rPr>
        <w:t>Студентки 4 курса заочного</w:t>
      </w:r>
    </w:p>
    <w:p w:rsidR="00040D84" w:rsidRPr="003A223F" w:rsidRDefault="00040D84" w:rsidP="003A223F">
      <w:pPr>
        <w:spacing w:line="360" w:lineRule="auto"/>
        <w:ind w:firstLine="709"/>
        <w:jc w:val="right"/>
        <w:rPr>
          <w:sz w:val="28"/>
          <w:szCs w:val="48"/>
        </w:rPr>
      </w:pPr>
      <w:r w:rsidRPr="003A223F">
        <w:rPr>
          <w:sz w:val="28"/>
          <w:szCs w:val="48"/>
        </w:rPr>
        <w:t>Юридического отделения</w:t>
      </w:r>
    </w:p>
    <w:p w:rsidR="00040D84" w:rsidRPr="003A223F" w:rsidRDefault="00040D84" w:rsidP="003A223F">
      <w:pPr>
        <w:spacing w:line="360" w:lineRule="auto"/>
        <w:ind w:firstLine="709"/>
        <w:jc w:val="right"/>
        <w:rPr>
          <w:sz w:val="28"/>
          <w:szCs w:val="48"/>
        </w:rPr>
      </w:pPr>
      <w:r w:rsidRPr="003A223F">
        <w:rPr>
          <w:sz w:val="28"/>
          <w:szCs w:val="48"/>
        </w:rPr>
        <w:t>Поповой Юлии Алексеевны.</w:t>
      </w:r>
    </w:p>
    <w:p w:rsidR="00040D84" w:rsidRPr="003A223F" w:rsidRDefault="00040D84" w:rsidP="003A223F">
      <w:pPr>
        <w:spacing w:line="360" w:lineRule="auto"/>
        <w:ind w:firstLine="709"/>
        <w:jc w:val="right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right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right"/>
        <w:rPr>
          <w:sz w:val="28"/>
          <w:szCs w:val="48"/>
        </w:rPr>
      </w:pPr>
      <w:r w:rsidRPr="003A223F">
        <w:rPr>
          <w:sz w:val="28"/>
          <w:szCs w:val="48"/>
        </w:rPr>
        <w:t>Группа 402П.</w:t>
      </w:r>
    </w:p>
    <w:p w:rsidR="00040D84" w:rsidRPr="003A223F" w:rsidRDefault="00040D84" w:rsidP="003A223F">
      <w:pPr>
        <w:spacing w:line="360" w:lineRule="auto"/>
        <w:ind w:firstLine="709"/>
        <w:jc w:val="right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right"/>
        <w:rPr>
          <w:sz w:val="28"/>
          <w:szCs w:val="48"/>
        </w:rPr>
      </w:pPr>
    </w:p>
    <w:p w:rsidR="00040D84" w:rsidRPr="003A223F" w:rsidRDefault="00040D84" w:rsidP="003A223F">
      <w:pPr>
        <w:spacing w:line="360" w:lineRule="auto"/>
        <w:ind w:firstLine="709"/>
        <w:jc w:val="right"/>
        <w:rPr>
          <w:sz w:val="28"/>
          <w:szCs w:val="48"/>
        </w:rPr>
      </w:pPr>
      <w:r w:rsidRPr="003A223F">
        <w:rPr>
          <w:sz w:val="28"/>
          <w:szCs w:val="48"/>
        </w:rPr>
        <w:t>Г. Курган</w:t>
      </w:r>
    </w:p>
    <w:p w:rsidR="00040D84" w:rsidRPr="003A223F" w:rsidRDefault="00040D84" w:rsidP="003A223F">
      <w:pPr>
        <w:spacing w:line="360" w:lineRule="auto"/>
        <w:ind w:firstLine="709"/>
        <w:jc w:val="right"/>
        <w:rPr>
          <w:sz w:val="28"/>
          <w:szCs w:val="48"/>
        </w:rPr>
      </w:pPr>
      <w:r w:rsidRPr="003A223F">
        <w:rPr>
          <w:sz w:val="28"/>
          <w:szCs w:val="48"/>
        </w:rPr>
        <w:t>Ул. К. Мяготина</w:t>
      </w:r>
    </w:p>
    <w:p w:rsidR="00040D84" w:rsidRPr="003A223F" w:rsidRDefault="00040D84" w:rsidP="003A223F">
      <w:pPr>
        <w:spacing w:line="360" w:lineRule="auto"/>
        <w:ind w:firstLine="709"/>
        <w:jc w:val="right"/>
        <w:rPr>
          <w:sz w:val="28"/>
          <w:szCs w:val="48"/>
        </w:rPr>
      </w:pPr>
      <w:r w:rsidRPr="003A223F">
        <w:rPr>
          <w:sz w:val="28"/>
          <w:szCs w:val="48"/>
        </w:rPr>
        <w:t>Дом 118 кв. 27.</w:t>
      </w:r>
    </w:p>
    <w:p w:rsidR="00A30192" w:rsidRPr="003A223F" w:rsidRDefault="003A223F" w:rsidP="003A22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48"/>
        </w:rPr>
        <w:br w:type="page"/>
      </w:r>
      <w:r w:rsidR="00782353" w:rsidRPr="003A223F">
        <w:rPr>
          <w:b/>
          <w:sz w:val="28"/>
          <w:szCs w:val="28"/>
        </w:rPr>
        <w:t>Содержание.</w:t>
      </w:r>
    </w:p>
    <w:p w:rsidR="003A223F" w:rsidRPr="003A223F" w:rsidRDefault="003A223F" w:rsidP="003A223F">
      <w:pPr>
        <w:spacing w:line="360" w:lineRule="auto"/>
        <w:ind w:firstLine="709"/>
        <w:jc w:val="both"/>
        <w:rPr>
          <w:sz w:val="28"/>
          <w:szCs w:val="28"/>
        </w:rPr>
      </w:pPr>
    </w:p>
    <w:p w:rsidR="00782353" w:rsidRPr="003A223F" w:rsidRDefault="00A30192" w:rsidP="003A223F">
      <w:pPr>
        <w:spacing w:line="360" w:lineRule="auto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1.</w:t>
      </w:r>
      <w:r w:rsidR="00782353" w:rsidRPr="003A223F">
        <w:rPr>
          <w:sz w:val="28"/>
          <w:szCs w:val="28"/>
        </w:rPr>
        <w:t>Система законодательства об обеспечении занятости и трудоустройства. Понятие занятости, безработного и подходящей работы.</w:t>
      </w:r>
    </w:p>
    <w:p w:rsidR="00782353" w:rsidRPr="003A223F" w:rsidRDefault="00782353" w:rsidP="003A223F">
      <w:pPr>
        <w:spacing w:line="360" w:lineRule="auto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2. Дополнительные отпуска, их виды. Продолжительность и порядок предоставления отпусков за неблагоприятные условия труда, за стаж работы.</w:t>
      </w:r>
    </w:p>
    <w:p w:rsidR="00782353" w:rsidRPr="003A223F" w:rsidRDefault="00782353" w:rsidP="003A223F">
      <w:pPr>
        <w:spacing w:line="360" w:lineRule="auto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3. Задача.</w:t>
      </w:r>
    </w:p>
    <w:p w:rsidR="00782353" w:rsidRPr="003A223F" w:rsidRDefault="00782353" w:rsidP="003A223F">
      <w:pPr>
        <w:spacing w:line="360" w:lineRule="auto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Литература.</w:t>
      </w:r>
    </w:p>
    <w:p w:rsidR="00E16639" w:rsidRPr="003A223F" w:rsidRDefault="003A223F" w:rsidP="003A223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2353" w:rsidRPr="003A223F">
        <w:rPr>
          <w:b/>
          <w:sz w:val="28"/>
          <w:szCs w:val="28"/>
        </w:rPr>
        <w:t xml:space="preserve">1. </w:t>
      </w:r>
      <w:r w:rsidR="00A83C1A" w:rsidRPr="003A223F">
        <w:rPr>
          <w:b/>
          <w:sz w:val="28"/>
          <w:szCs w:val="28"/>
        </w:rPr>
        <w:t>Система законодательства об обеспечении занятости и трудоустройства. Понятие занятости, безработного и подходящей работы</w:t>
      </w:r>
      <w:r w:rsidR="00A83C1A" w:rsidRPr="003A223F">
        <w:rPr>
          <w:sz w:val="28"/>
          <w:szCs w:val="28"/>
        </w:rPr>
        <w:t>.</w:t>
      </w:r>
    </w:p>
    <w:p w:rsidR="00E16639" w:rsidRPr="003A223F" w:rsidRDefault="00E16639" w:rsidP="003A223F">
      <w:pPr>
        <w:spacing w:line="360" w:lineRule="auto"/>
        <w:ind w:firstLine="709"/>
        <w:jc w:val="both"/>
        <w:rPr>
          <w:sz w:val="28"/>
          <w:szCs w:val="28"/>
        </w:rPr>
      </w:pPr>
    </w:p>
    <w:p w:rsidR="00E16639" w:rsidRPr="003A223F" w:rsidRDefault="00E16639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Государственное регулирование обеспечения занятости и</w:t>
      </w:r>
      <w:r w:rsidR="00FC109D" w:rsidRPr="003A223F">
        <w:rPr>
          <w:sz w:val="28"/>
          <w:szCs w:val="28"/>
        </w:rPr>
        <w:t xml:space="preserve"> трудоустройства осуществлялось и раньше, но</w:t>
      </w:r>
      <w:r w:rsidRPr="003A223F">
        <w:rPr>
          <w:sz w:val="28"/>
          <w:szCs w:val="28"/>
        </w:rPr>
        <w:t xml:space="preserve"> </w:t>
      </w:r>
      <w:r w:rsidR="00FC109D" w:rsidRPr="003A223F">
        <w:rPr>
          <w:sz w:val="28"/>
          <w:szCs w:val="28"/>
        </w:rPr>
        <w:t>указанным Законом</w:t>
      </w:r>
      <w:r w:rsidR="003A223F">
        <w:rPr>
          <w:sz w:val="28"/>
          <w:szCs w:val="28"/>
        </w:rPr>
        <w:t xml:space="preserve"> </w:t>
      </w:r>
      <w:r w:rsidRPr="003A223F">
        <w:rPr>
          <w:sz w:val="28"/>
          <w:szCs w:val="28"/>
        </w:rPr>
        <w:t xml:space="preserve">оно усилено, поскольку у нас появилась безработица, которой не было с </w:t>
      </w:r>
      <w:smartTag w:uri="urn:schemas-microsoft-com:office:smarttags" w:element="metricconverter">
        <w:smartTagPr>
          <w:attr w:name="ProductID" w:val="1930 г"/>
        </w:smartTagPr>
        <w:r w:rsidRPr="003A223F">
          <w:rPr>
            <w:sz w:val="28"/>
            <w:szCs w:val="28"/>
          </w:rPr>
          <w:t>1930 г</w:t>
        </w:r>
      </w:smartTag>
      <w:r w:rsidRPr="003A223F">
        <w:rPr>
          <w:sz w:val="28"/>
          <w:szCs w:val="28"/>
        </w:rPr>
        <w:t>. Рыночная экономика созд</w:t>
      </w:r>
      <w:r w:rsidR="001552C2" w:rsidRPr="003A223F">
        <w:rPr>
          <w:sz w:val="28"/>
          <w:szCs w:val="28"/>
        </w:rPr>
        <w:t xml:space="preserve">ала безработицу и необходимость </w:t>
      </w:r>
      <w:r w:rsidRPr="003A223F">
        <w:rPr>
          <w:sz w:val="28"/>
          <w:szCs w:val="28"/>
        </w:rPr>
        <w:t>содействовать безработным в трудоустройстве.</w:t>
      </w:r>
    </w:p>
    <w:p w:rsidR="000C6832" w:rsidRPr="003A223F" w:rsidRDefault="00E16639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Еще Всеобщая декларация прав человека, принятая ООН в </w:t>
      </w:r>
      <w:smartTag w:uri="urn:schemas-microsoft-com:office:smarttags" w:element="metricconverter">
        <w:smartTagPr>
          <w:attr w:name="ProductID" w:val="1948 г"/>
        </w:smartTagPr>
        <w:r w:rsidRPr="003A223F">
          <w:rPr>
            <w:sz w:val="28"/>
            <w:szCs w:val="28"/>
          </w:rPr>
          <w:t>1948 г</w:t>
        </w:r>
      </w:smartTag>
      <w:r w:rsidR="001552C2" w:rsidRPr="003A223F">
        <w:rPr>
          <w:sz w:val="28"/>
          <w:szCs w:val="28"/>
        </w:rPr>
        <w:t>., в ст. 23 провозг</w:t>
      </w:r>
      <w:r w:rsidRPr="003A223F">
        <w:rPr>
          <w:sz w:val="28"/>
          <w:szCs w:val="28"/>
        </w:rPr>
        <w:t xml:space="preserve">ласила, что каждый человек имеет право на труд, на свободный выбор работы, на справедливые и благоприятные условия труда и защиту от безработицы. Международный пакт об экономических, социальных и культурных правах, принятый ООН в </w:t>
      </w:r>
      <w:smartTag w:uri="urn:schemas-microsoft-com:office:smarttags" w:element="metricconverter">
        <w:smartTagPr>
          <w:attr w:name="ProductID" w:val="1966 г"/>
        </w:smartTagPr>
        <w:r w:rsidRPr="003A223F">
          <w:rPr>
            <w:sz w:val="28"/>
            <w:szCs w:val="28"/>
          </w:rPr>
          <w:t>1966 г</w:t>
        </w:r>
      </w:smartTag>
      <w:r w:rsidRPr="003A223F">
        <w:rPr>
          <w:sz w:val="28"/>
          <w:szCs w:val="28"/>
        </w:rPr>
        <w:t xml:space="preserve">., предусматривает полную, продуктивную и свободно избранную занятость. А Декларация прав и свобод человека и гражданина РФ закрепила обеспечение занятости. </w:t>
      </w:r>
      <w:r w:rsidR="008772C7" w:rsidRPr="003A223F">
        <w:rPr>
          <w:sz w:val="28"/>
          <w:szCs w:val="28"/>
        </w:rPr>
        <w:t xml:space="preserve">Международные нормы вошли в государственную политику Российской Федерации в области занятости и вправо. </w:t>
      </w:r>
      <w:r w:rsidR="000C6832" w:rsidRPr="003A223F">
        <w:rPr>
          <w:sz w:val="28"/>
          <w:szCs w:val="28"/>
        </w:rPr>
        <w:t xml:space="preserve">И ныне мы имеем уже систему российского законодательства в области занятости, в которую входят: 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статья 37 Конституции РФ, предусматривающая защиту от безработицы, на что направлена такая важная ее гарантия, как содействие обеспечению занятости и трудоустройству;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статья 23 (п. 1) Всеобщей Декларации прав человека ООН </w:t>
      </w:r>
      <w:smartTag w:uri="urn:schemas-microsoft-com:office:smarttags" w:element="metricconverter">
        <w:smartTagPr>
          <w:attr w:name="ProductID" w:val="1948 г"/>
        </w:smartTagPr>
        <w:r w:rsidRPr="003A223F">
          <w:rPr>
            <w:sz w:val="28"/>
            <w:szCs w:val="28"/>
          </w:rPr>
          <w:t>1948 г</w:t>
        </w:r>
      </w:smartTag>
      <w:r w:rsidRPr="003A223F">
        <w:rPr>
          <w:sz w:val="28"/>
          <w:szCs w:val="28"/>
        </w:rPr>
        <w:t xml:space="preserve">., предусматривающая, что каждый человек имеет право на труд, на свободный выбор работы, на справедливые и благоприятные условия труда и защиту от безработицы, утвержденной постановлением Правительства РФ от 19 января </w:t>
      </w:r>
      <w:smartTag w:uri="urn:schemas-microsoft-com:office:smarttags" w:element="metricconverter">
        <w:smartTagPr>
          <w:attr w:name="ProductID" w:val="1993 г"/>
        </w:smartTagPr>
        <w:r w:rsidRPr="003A223F">
          <w:rPr>
            <w:sz w:val="28"/>
            <w:szCs w:val="28"/>
          </w:rPr>
          <w:t>1993 г</w:t>
        </w:r>
      </w:smartTag>
      <w:r w:rsidRPr="003A223F">
        <w:rPr>
          <w:sz w:val="28"/>
          <w:szCs w:val="28"/>
        </w:rPr>
        <w:t>.;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Закон от 19 апреля </w:t>
      </w:r>
      <w:smartTag w:uri="urn:schemas-microsoft-com:office:smarttags" w:element="metricconverter">
        <w:smartTagPr>
          <w:attr w:name="ProductID" w:val="1991 г"/>
        </w:smartTagPr>
        <w:r w:rsidRPr="003A223F">
          <w:rPr>
            <w:sz w:val="28"/>
            <w:szCs w:val="28"/>
          </w:rPr>
          <w:t>1991 г</w:t>
        </w:r>
      </w:smartTag>
      <w:r w:rsidRPr="003A223F">
        <w:rPr>
          <w:sz w:val="28"/>
          <w:szCs w:val="28"/>
        </w:rPr>
        <w:t xml:space="preserve">. «О занятости населения в Российской Федерации»» (в редакции от 22 марта </w:t>
      </w:r>
      <w:smartTag w:uri="urn:schemas-microsoft-com:office:smarttags" w:element="metricconverter">
        <w:smartTagPr>
          <w:attr w:name="ProductID" w:val="1996 г"/>
        </w:smartTagPr>
        <w:r w:rsidRPr="003A223F">
          <w:rPr>
            <w:sz w:val="28"/>
            <w:szCs w:val="28"/>
          </w:rPr>
          <w:t>1996 г</w:t>
        </w:r>
      </w:smartTag>
      <w:r w:rsidRPr="003A223F">
        <w:rPr>
          <w:sz w:val="28"/>
          <w:szCs w:val="28"/>
        </w:rPr>
        <w:t>.);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Положение о Федеральной службе занятости, конкретизирующее осно</w:t>
      </w:r>
      <w:r w:rsidR="00FC109D" w:rsidRPr="003A223F">
        <w:rPr>
          <w:sz w:val="28"/>
          <w:szCs w:val="28"/>
        </w:rPr>
        <w:t>вные задачи, права и обязанности этой службы</w:t>
      </w:r>
      <w:r w:rsidRPr="003A223F">
        <w:rPr>
          <w:sz w:val="28"/>
          <w:szCs w:val="28"/>
        </w:rPr>
        <w:t xml:space="preserve">, предусмотренные указанным Законом. С 1 декабря </w:t>
      </w:r>
      <w:smartTag w:uri="urn:schemas-microsoft-com:office:smarttags" w:element="metricconverter">
        <w:smartTagPr>
          <w:attr w:name="ProductID" w:val="2000 г"/>
        </w:smartTagPr>
        <w:r w:rsidRPr="003A223F">
          <w:rPr>
            <w:sz w:val="28"/>
            <w:szCs w:val="28"/>
          </w:rPr>
          <w:t>2000 г</w:t>
        </w:r>
      </w:smartTag>
      <w:r w:rsidRPr="003A223F">
        <w:rPr>
          <w:sz w:val="28"/>
          <w:szCs w:val="28"/>
        </w:rPr>
        <w:t>. действует положение о Департаменте этой службы в системе Минтруда РФ;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постановление Правительства РФ от 14 июля </w:t>
      </w:r>
      <w:smartTag w:uri="urn:schemas-microsoft-com:office:smarttags" w:element="metricconverter">
        <w:smartTagPr>
          <w:attr w:name="ProductID" w:val="1997 г"/>
        </w:smartTagPr>
        <w:r w:rsidRPr="003A223F">
          <w:rPr>
            <w:sz w:val="28"/>
            <w:szCs w:val="28"/>
          </w:rPr>
          <w:t>1997 г</w:t>
        </w:r>
      </w:smartTag>
      <w:r w:rsidRPr="003A223F">
        <w:rPr>
          <w:sz w:val="28"/>
          <w:szCs w:val="28"/>
        </w:rPr>
        <w:t xml:space="preserve">. «Об утверждении Положения об организации общественных работ» (с изменениями от 12 ноября </w:t>
      </w:r>
      <w:smartTag w:uri="urn:schemas-microsoft-com:office:smarttags" w:element="metricconverter">
        <w:smartTagPr>
          <w:attr w:name="ProductID" w:val="1999 г"/>
        </w:smartTagPr>
        <w:r w:rsidRPr="003A223F">
          <w:rPr>
            <w:sz w:val="28"/>
            <w:szCs w:val="28"/>
          </w:rPr>
          <w:t>1999 г</w:t>
        </w:r>
      </w:smartTag>
      <w:r w:rsidRPr="003A223F">
        <w:rPr>
          <w:sz w:val="28"/>
          <w:szCs w:val="28"/>
        </w:rPr>
        <w:t>.) — органы местного самоуправления по согласованию с органами службы занятости создают рабочие места для безработных на этих общественных работах, на которые безработный принимается временно, и в этот период на него распространяется трудовое законодательство как на временного работника; одновременно он может получать в органе службы занятости пособие по безработице:</w:t>
      </w:r>
    </w:p>
    <w:p w:rsidR="000C6832" w:rsidRPr="003A223F" w:rsidRDefault="008772C7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Временная инструкция Минтруда России от 11 июня </w:t>
      </w:r>
      <w:smartTag w:uri="urn:schemas-microsoft-com:office:smarttags" w:element="metricconverter">
        <w:smartTagPr>
          <w:attr w:name="ProductID" w:val="1992 г"/>
        </w:smartTagPr>
        <w:r w:rsidRPr="003A223F">
          <w:rPr>
            <w:sz w:val="28"/>
            <w:szCs w:val="28"/>
          </w:rPr>
          <w:t>1992 г</w:t>
        </w:r>
      </w:smartTag>
      <w:r w:rsidRPr="003A223F">
        <w:rPr>
          <w:sz w:val="28"/>
          <w:szCs w:val="28"/>
        </w:rPr>
        <w:t>. «О порядке начисления пособия по безработице»;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постановление Правительства РФ от 14 мая </w:t>
      </w:r>
      <w:smartTag w:uri="urn:schemas-microsoft-com:office:smarttags" w:element="metricconverter">
        <w:smartTagPr>
          <w:attr w:name="ProductID" w:val="1992 г"/>
        </w:smartTagPr>
        <w:r w:rsidRPr="003A223F">
          <w:rPr>
            <w:sz w:val="28"/>
            <w:szCs w:val="28"/>
          </w:rPr>
          <w:t>1992 г</w:t>
        </w:r>
      </w:smartTag>
      <w:r w:rsidRPr="003A223F">
        <w:rPr>
          <w:sz w:val="28"/>
          <w:szCs w:val="28"/>
        </w:rPr>
        <w:t>. «О системе профессиональной подготовки, повышения квалификации и переподготовки высвобождаемых работников и незанятого населения»;</w:t>
      </w:r>
    </w:p>
    <w:p w:rsidR="000C6832" w:rsidRPr="003A223F" w:rsidRDefault="005371BF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Временное положение о порядке квотирования рабочих мест </w:t>
      </w:r>
      <w:r w:rsidR="000C6832" w:rsidRPr="003A223F">
        <w:rPr>
          <w:sz w:val="28"/>
          <w:szCs w:val="28"/>
        </w:rPr>
        <w:t xml:space="preserve">на предприятиях, в учреждениях и организациях для лиц, нуждающихся в социальной защите, утвержденное постановлением Минтруда и занятости населения РФ от 11 июня </w:t>
      </w:r>
      <w:smartTag w:uri="urn:schemas-microsoft-com:office:smarttags" w:element="metricconverter">
        <w:smartTagPr>
          <w:attr w:name="ProductID" w:val="1992 г"/>
        </w:smartTagPr>
        <w:r w:rsidR="000C6832" w:rsidRPr="003A223F">
          <w:rPr>
            <w:sz w:val="28"/>
            <w:szCs w:val="28"/>
          </w:rPr>
          <w:t>1992 г</w:t>
        </w:r>
      </w:smartTag>
      <w:r w:rsidR="000C6832" w:rsidRPr="003A223F">
        <w:rPr>
          <w:sz w:val="28"/>
          <w:szCs w:val="28"/>
        </w:rPr>
        <w:t>.;</w:t>
      </w:r>
    </w:p>
    <w:p w:rsidR="000C6832" w:rsidRPr="003A223F" w:rsidRDefault="000C6832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Положение об организации работы по содействию занятости в условиях массового высвобождения, установившее понятие массового высвобождения, его критерии, программу мер по содействию занятости в условиях массового высвобождения и взаимоотношения в этот период между работниками, работодателями и органами исполнительной власти (см. постановление Правительства РФ от 5 февраля </w:t>
      </w:r>
      <w:smartTag w:uri="urn:schemas-microsoft-com:office:smarttags" w:element="metricconverter">
        <w:smartTagPr>
          <w:attr w:name="ProductID" w:val="1995 г"/>
        </w:smartTagPr>
        <w:r w:rsidRPr="003A223F">
          <w:rPr>
            <w:sz w:val="28"/>
            <w:szCs w:val="28"/>
          </w:rPr>
          <w:t>1995 г</w:t>
        </w:r>
      </w:smartTag>
      <w:r w:rsidRPr="003A223F">
        <w:rPr>
          <w:sz w:val="28"/>
          <w:szCs w:val="28"/>
        </w:rPr>
        <w:t>.);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отраслевые программы содействия занятости населения, разрабатываемые и осуществляемые федеральными органами и органами исполнительной власти субъектов Российской Федерации.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Коллективно-договорное регулирование занятости дополняет на всех его уровнях законодательное регулирование. Федераль</w:t>
      </w:r>
      <w:r w:rsidRPr="003A223F">
        <w:rPr>
          <w:sz w:val="28"/>
          <w:szCs w:val="28"/>
        </w:rPr>
        <w:softHyphen/>
        <w:t>ная служба занятости также принимает нормативные акты и акты разъясняющего характера по своей сфере деятельности.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Во всей указанной системе нормативных актов о занятости определяющим является Закон РФ «О занятости населения в РФ». Он состоит из 45 статей, сгруппированных в 8 разделов. Его общая характеристика следующая: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Раздел </w:t>
      </w:r>
      <w:r w:rsidRPr="003A223F">
        <w:rPr>
          <w:sz w:val="28"/>
          <w:szCs w:val="28"/>
          <w:lang w:val="en-US"/>
        </w:rPr>
        <w:t>I</w:t>
      </w:r>
      <w:r w:rsidRPr="003A223F">
        <w:rPr>
          <w:sz w:val="28"/>
          <w:szCs w:val="28"/>
        </w:rPr>
        <w:t xml:space="preserve"> «Общие положения» (ст. 1—7) определяет понятия занятости (кто считается занятым), безработного, подходящей и неподходящей работы, государственную политику в области занятости, разграничивает в этой области полномочия Федерации и ее субъектов.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Раздел </w:t>
      </w:r>
      <w:r w:rsidRPr="003A223F">
        <w:rPr>
          <w:sz w:val="28"/>
          <w:szCs w:val="28"/>
          <w:lang w:val="en-US"/>
        </w:rPr>
        <w:t>II</w:t>
      </w:r>
      <w:r w:rsidRPr="003A223F">
        <w:rPr>
          <w:sz w:val="28"/>
          <w:szCs w:val="28"/>
        </w:rPr>
        <w:t xml:space="preserve"> «Права граждан в области занятости» (ст. 8—11) закрепляет право граждан на выбор места работы, на консультацию, профессиональную подготовку, переподготовку, повышение квалификации и получение информации о профессиональной деятельности за границей.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Раздел </w:t>
      </w:r>
      <w:r w:rsidRPr="003A223F">
        <w:rPr>
          <w:sz w:val="28"/>
          <w:szCs w:val="28"/>
          <w:lang w:val="en-US"/>
        </w:rPr>
        <w:t>III</w:t>
      </w:r>
      <w:r w:rsidRPr="003A223F">
        <w:rPr>
          <w:sz w:val="28"/>
          <w:szCs w:val="28"/>
        </w:rPr>
        <w:t xml:space="preserve"> «Гарантии в области занятости» (ст. 12—13) закрепляет общие для всех гарантии реализации права на труд и специальные гарантии для слабо защищенных категории граждан, в том числе квотирование (бронирование) рабочих мест для инвалидов, молодежи и других граждан, нуждающихся в специальной защите.</w:t>
      </w:r>
    </w:p>
    <w:p w:rsidR="000C6832" w:rsidRPr="003A223F" w:rsidRDefault="005371BF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Раздел</w:t>
      </w:r>
      <w:r w:rsidR="00797DCC" w:rsidRPr="003A223F">
        <w:rPr>
          <w:sz w:val="28"/>
          <w:szCs w:val="28"/>
        </w:rPr>
        <w:t xml:space="preserve"> </w:t>
      </w:r>
      <w:r w:rsidR="00797DCC" w:rsidRPr="003A223F">
        <w:rPr>
          <w:sz w:val="28"/>
          <w:szCs w:val="28"/>
          <w:lang w:val="en-US"/>
        </w:rPr>
        <w:t>IV</w:t>
      </w:r>
      <w:r w:rsidR="003A223F">
        <w:rPr>
          <w:sz w:val="28"/>
          <w:szCs w:val="28"/>
        </w:rPr>
        <w:t xml:space="preserve"> </w:t>
      </w:r>
      <w:r w:rsidR="000C6832" w:rsidRPr="003A223F">
        <w:rPr>
          <w:sz w:val="28"/>
          <w:szCs w:val="28"/>
        </w:rPr>
        <w:t xml:space="preserve">«Регулирование и </w:t>
      </w:r>
      <w:r w:rsidR="00797DCC" w:rsidRPr="003A223F">
        <w:rPr>
          <w:sz w:val="28"/>
          <w:szCs w:val="28"/>
        </w:rPr>
        <w:t xml:space="preserve">организация занятости» (ст.14-24) </w:t>
      </w:r>
      <w:r w:rsidR="000C6832" w:rsidRPr="003A223F">
        <w:rPr>
          <w:sz w:val="28"/>
          <w:szCs w:val="28"/>
        </w:rPr>
        <w:t>предусматривает организацию работы по содействию полной, продуктивной и свободно избранной занятости, меры, осуществляемые государством для этого, а также деятельность Федеральной государственной службы занятости населения, ее органов на местах по финансированию мер по обеспечению занятости, пр</w:t>
      </w:r>
      <w:r w:rsidR="00797DCC" w:rsidRPr="003A223F">
        <w:rPr>
          <w:sz w:val="28"/>
          <w:szCs w:val="28"/>
        </w:rPr>
        <w:t>офподготовки, переподготовки безработных и по организации</w:t>
      </w:r>
      <w:r w:rsidR="003A223F">
        <w:rPr>
          <w:sz w:val="28"/>
          <w:szCs w:val="28"/>
        </w:rPr>
        <w:t xml:space="preserve"> </w:t>
      </w:r>
      <w:r w:rsidR="000C6832" w:rsidRPr="003A223F">
        <w:rPr>
          <w:sz w:val="28"/>
          <w:szCs w:val="28"/>
        </w:rPr>
        <w:t>общественных работ. В ст. 21 предусмотрены права профсоюзов и иных представительных органов работников в области содействия занятости.</w:t>
      </w:r>
    </w:p>
    <w:p w:rsidR="000C6832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Раздел </w:t>
      </w:r>
      <w:r w:rsidRPr="003A223F">
        <w:rPr>
          <w:sz w:val="28"/>
          <w:szCs w:val="28"/>
          <w:lang w:val="en-US"/>
        </w:rPr>
        <w:t>V</w:t>
      </w:r>
      <w:r w:rsidRPr="003A223F">
        <w:rPr>
          <w:sz w:val="28"/>
          <w:szCs w:val="28"/>
        </w:rPr>
        <w:t xml:space="preserve"> «Государственная служба занятости» (ст. 25—27) предусматривает права и обязанности этой службы.</w:t>
      </w:r>
    </w:p>
    <w:p w:rsidR="00797DCC" w:rsidRPr="003A223F" w:rsidRDefault="000C6832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В разделах </w:t>
      </w:r>
      <w:r w:rsidRPr="003A223F">
        <w:rPr>
          <w:sz w:val="28"/>
          <w:szCs w:val="28"/>
          <w:lang w:val="en-US"/>
        </w:rPr>
        <w:t>VI</w:t>
      </w:r>
      <w:r w:rsidRPr="003A223F">
        <w:rPr>
          <w:sz w:val="28"/>
          <w:szCs w:val="28"/>
        </w:rPr>
        <w:t>—</w:t>
      </w:r>
      <w:r w:rsidRPr="003A223F">
        <w:rPr>
          <w:sz w:val="28"/>
          <w:szCs w:val="28"/>
          <w:lang w:val="en-US"/>
        </w:rPr>
        <w:t>VIII</w:t>
      </w:r>
      <w:r w:rsidRPr="003A223F">
        <w:rPr>
          <w:sz w:val="28"/>
          <w:szCs w:val="28"/>
        </w:rPr>
        <w:t xml:space="preserve"> говорится об участии работодателей в обеспечении занятости, их правах, социальных гарантиях и компенсациях высвобождаемым работникам и безработным и о порядке выплаты пособий безработным и оказании им и членам их семей материальной помощи. Зак</w:t>
      </w:r>
      <w:r w:rsidR="00797DCC" w:rsidRPr="003A223F">
        <w:rPr>
          <w:sz w:val="28"/>
          <w:szCs w:val="28"/>
        </w:rPr>
        <w:t xml:space="preserve">он устанавливает и определенную </w:t>
      </w:r>
      <w:r w:rsidRPr="003A223F">
        <w:rPr>
          <w:sz w:val="28"/>
          <w:szCs w:val="28"/>
        </w:rPr>
        <w:t>социальную</w:t>
      </w:r>
      <w:r w:rsidR="008772C7" w:rsidRPr="003A223F">
        <w:rPr>
          <w:sz w:val="28"/>
          <w:szCs w:val="28"/>
        </w:rPr>
        <w:t xml:space="preserve"> помощь безработным.</w:t>
      </w:r>
    </w:p>
    <w:p w:rsidR="00FC109D" w:rsidRPr="003A223F" w:rsidRDefault="00797DCC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Занятость – </w:t>
      </w:r>
      <w:r w:rsidR="00FC109D" w:rsidRPr="003A223F">
        <w:rPr>
          <w:sz w:val="28"/>
          <w:szCs w:val="28"/>
        </w:rPr>
        <w:t>это</w:t>
      </w:r>
      <w:r w:rsidR="003A223F">
        <w:rPr>
          <w:sz w:val="28"/>
          <w:szCs w:val="28"/>
        </w:rPr>
        <w:t xml:space="preserve"> </w:t>
      </w:r>
      <w:r w:rsidR="00FC109D" w:rsidRPr="003A223F">
        <w:rPr>
          <w:sz w:val="28"/>
          <w:szCs w:val="28"/>
        </w:rPr>
        <w:t>деятельность граждан, не противоречащая законодательству; приносящая им заработок (трудовой доход).</w:t>
      </w:r>
      <w:r w:rsidR="003A223F">
        <w:rPr>
          <w:sz w:val="28"/>
          <w:szCs w:val="28"/>
        </w:rPr>
        <w:t xml:space="preserve"> </w:t>
      </w:r>
      <w:r w:rsidR="00FC109D" w:rsidRPr="003A223F">
        <w:rPr>
          <w:sz w:val="28"/>
          <w:szCs w:val="28"/>
        </w:rPr>
        <w:t>Гражданин реализует свое пра</w:t>
      </w:r>
      <w:r w:rsidRPr="003A223F">
        <w:rPr>
          <w:sz w:val="28"/>
          <w:szCs w:val="28"/>
        </w:rPr>
        <w:t>во на труд в избранном им виде</w:t>
      </w:r>
      <w:r w:rsidR="003A223F">
        <w:rPr>
          <w:sz w:val="28"/>
          <w:szCs w:val="28"/>
        </w:rPr>
        <w:t xml:space="preserve"> </w:t>
      </w:r>
      <w:r w:rsidR="00FC109D" w:rsidRPr="003A223F">
        <w:rPr>
          <w:sz w:val="28"/>
          <w:szCs w:val="28"/>
        </w:rPr>
        <w:t xml:space="preserve">занятости. </w:t>
      </w:r>
      <w:r w:rsidR="000C6B74" w:rsidRPr="003A223F">
        <w:rPr>
          <w:sz w:val="28"/>
          <w:szCs w:val="28"/>
        </w:rPr>
        <w:t>Незанятость трудоспособного гражданина не является основанием для его правовой ответственности: реализация права на</w:t>
      </w:r>
      <w:r w:rsidR="003A223F">
        <w:rPr>
          <w:sz w:val="28"/>
          <w:szCs w:val="28"/>
        </w:rPr>
        <w:t xml:space="preserve"> </w:t>
      </w:r>
      <w:r w:rsidR="000C6B74" w:rsidRPr="003A223F">
        <w:rPr>
          <w:sz w:val="28"/>
          <w:szCs w:val="28"/>
        </w:rPr>
        <w:t>труд — это</w:t>
      </w:r>
      <w:r w:rsidR="003A223F">
        <w:rPr>
          <w:sz w:val="28"/>
          <w:szCs w:val="28"/>
        </w:rPr>
        <w:t xml:space="preserve"> </w:t>
      </w:r>
      <w:r w:rsidR="000C6B74" w:rsidRPr="003A223F">
        <w:rPr>
          <w:sz w:val="28"/>
          <w:szCs w:val="28"/>
        </w:rPr>
        <w:t>добровольный,</w:t>
      </w:r>
      <w:r w:rsidR="003A223F">
        <w:rPr>
          <w:sz w:val="28"/>
          <w:szCs w:val="28"/>
        </w:rPr>
        <w:t xml:space="preserve"> </w:t>
      </w:r>
      <w:r w:rsidR="000C6B74" w:rsidRPr="003A223F">
        <w:rPr>
          <w:sz w:val="28"/>
          <w:szCs w:val="28"/>
        </w:rPr>
        <w:t>свободный</w:t>
      </w:r>
      <w:r w:rsidR="003A223F">
        <w:rPr>
          <w:sz w:val="28"/>
          <w:szCs w:val="28"/>
        </w:rPr>
        <w:t xml:space="preserve"> </w:t>
      </w:r>
      <w:r w:rsidR="000C6B74" w:rsidRPr="003A223F">
        <w:rPr>
          <w:sz w:val="28"/>
          <w:szCs w:val="28"/>
        </w:rPr>
        <w:t>акт</w:t>
      </w:r>
      <w:r w:rsidR="003A223F">
        <w:rPr>
          <w:sz w:val="28"/>
          <w:szCs w:val="28"/>
        </w:rPr>
        <w:t xml:space="preserve"> </w:t>
      </w:r>
      <w:r w:rsidR="000C6B74" w:rsidRPr="003A223F">
        <w:rPr>
          <w:sz w:val="28"/>
          <w:szCs w:val="28"/>
        </w:rPr>
        <w:t>гражданина,</w:t>
      </w:r>
      <w:r w:rsidR="003A223F">
        <w:rPr>
          <w:sz w:val="28"/>
          <w:szCs w:val="28"/>
        </w:rPr>
        <w:t xml:space="preserve"> </w:t>
      </w:r>
      <w:r w:rsidR="000C6B74" w:rsidRPr="003A223F">
        <w:rPr>
          <w:sz w:val="28"/>
          <w:szCs w:val="28"/>
        </w:rPr>
        <w:t>и только он решает, сделать или нет этот акт и в каком виде занятости его реализовать.</w:t>
      </w:r>
    </w:p>
    <w:p w:rsidR="00FC109D" w:rsidRPr="003A223F" w:rsidRDefault="00FC109D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iCs/>
          <w:sz w:val="28"/>
          <w:szCs w:val="28"/>
        </w:rPr>
        <w:t xml:space="preserve">Занятыми </w:t>
      </w:r>
      <w:r w:rsidRPr="003A223F">
        <w:rPr>
          <w:sz w:val="28"/>
          <w:szCs w:val="28"/>
        </w:rPr>
        <w:t>считаются граждане (ст. 2 Закона): работающие по трудовому договору, в том числе и с неполным рабочим временем, временные и сезонные работники; самостоятельно об</w:t>
      </w:r>
      <w:r w:rsidR="001552C2" w:rsidRPr="003A223F">
        <w:rPr>
          <w:sz w:val="28"/>
          <w:szCs w:val="28"/>
        </w:rPr>
        <w:t>еспечивающие</w:t>
      </w:r>
      <w:r w:rsidRPr="003A223F">
        <w:rPr>
          <w:sz w:val="28"/>
          <w:szCs w:val="28"/>
        </w:rPr>
        <w:t xml:space="preserve"> себя работой; занимающиеся предпринимательской деятельностью; занятые в подсобных промыслах и реализующие продукцию по договорам; члены производственных кооперативов (артелей); работающие по договорам подряда, поручения и другим гражданско-правовым договорам; избранные, назначенные или утвержденные на оплаченную должность; проходящие воинскую службу и службу в органах МВД, ГБ, учащиеся очных учебных образовательных учреждений всех видов.</w:t>
      </w:r>
    </w:p>
    <w:p w:rsidR="00FC109D" w:rsidRPr="003A223F" w:rsidRDefault="00FC109D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Как видим, это понятие значительно шире понятия «работник». Короче, занятый — это лицо, реализующее свое право на труд в любой форме общественно-полезной оплачиваемой деятельности.</w:t>
      </w:r>
    </w:p>
    <w:p w:rsidR="00FC109D" w:rsidRPr="003A223F" w:rsidRDefault="00FC109D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iCs/>
          <w:sz w:val="28"/>
          <w:szCs w:val="28"/>
        </w:rPr>
        <w:t xml:space="preserve">Безработным признается </w:t>
      </w:r>
      <w:r w:rsidRPr="003A223F">
        <w:rPr>
          <w:sz w:val="28"/>
          <w:szCs w:val="28"/>
        </w:rPr>
        <w:t>гражданин (только трудоспособный как по возрасту, так и по состоянию здоровья), не имеющий работы и заработка, зарегистрированный в органах службы занятости в целях поиска подходящей работы, ищущий работу и готовый к ней приступить (ст. 3 Закона). Следует отметить, что акты МОТ признают безработным ли</w:t>
      </w:r>
      <w:r w:rsidR="00AF6CBF" w:rsidRPr="003A223F">
        <w:rPr>
          <w:sz w:val="28"/>
          <w:szCs w:val="28"/>
        </w:rPr>
        <w:t>цо, не имеющее работы, ищущее работу</w:t>
      </w:r>
      <w:r w:rsidRPr="003A223F">
        <w:rPr>
          <w:sz w:val="28"/>
          <w:szCs w:val="28"/>
        </w:rPr>
        <w:t xml:space="preserve"> и готовое к ней приступить. Согласно этому определению у нас ныне более 10 млн</w:t>
      </w:r>
      <w:r w:rsidR="001552C2" w:rsidRPr="003A223F">
        <w:rPr>
          <w:sz w:val="28"/>
          <w:szCs w:val="28"/>
        </w:rPr>
        <w:t>.</w:t>
      </w:r>
      <w:r w:rsidRPr="003A223F">
        <w:rPr>
          <w:sz w:val="28"/>
          <w:szCs w:val="28"/>
        </w:rPr>
        <w:t xml:space="preserve"> безработных, </w:t>
      </w:r>
      <w:r w:rsidR="001552C2" w:rsidRPr="003A223F">
        <w:rPr>
          <w:sz w:val="28"/>
          <w:szCs w:val="28"/>
        </w:rPr>
        <w:t>а зарегистрированных — в 6 раз</w:t>
      </w:r>
      <w:r w:rsidR="003A223F">
        <w:rPr>
          <w:sz w:val="28"/>
          <w:szCs w:val="28"/>
        </w:rPr>
        <w:t xml:space="preserve"> </w:t>
      </w:r>
      <w:r w:rsidRPr="003A223F">
        <w:rPr>
          <w:sz w:val="28"/>
          <w:szCs w:val="28"/>
        </w:rPr>
        <w:t>меньше. Регистрация безработных производится органами службы занятости по месту жительства граждан в течение 11 дней со дня предъявления ими паспорта, трудовой книжки (для впервые поступающих на работу — справки с места жительства), справки о среднем заработке за последние три месяца и других документов (воинский билет для д</w:t>
      </w:r>
      <w:r w:rsidR="001552C2" w:rsidRPr="003A223F">
        <w:rPr>
          <w:sz w:val="28"/>
          <w:szCs w:val="28"/>
        </w:rPr>
        <w:t>емобилизованных из армии и т. д</w:t>
      </w:r>
      <w:r w:rsidRPr="003A223F">
        <w:rPr>
          <w:sz w:val="28"/>
          <w:szCs w:val="28"/>
        </w:rPr>
        <w:t>.</w:t>
      </w:r>
      <w:r w:rsidR="001552C2" w:rsidRPr="003A223F">
        <w:rPr>
          <w:sz w:val="28"/>
          <w:szCs w:val="28"/>
        </w:rPr>
        <w:t>).</w:t>
      </w:r>
    </w:p>
    <w:p w:rsidR="00FC109D" w:rsidRPr="003A223F" w:rsidRDefault="00FC109D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iCs/>
          <w:sz w:val="28"/>
          <w:szCs w:val="28"/>
        </w:rPr>
        <w:t xml:space="preserve">Безработными не признаются </w:t>
      </w:r>
      <w:r w:rsidRPr="003A223F">
        <w:rPr>
          <w:sz w:val="28"/>
          <w:szCs w:val="28"/>
        </w:rPr>
        <w:t xml:space="preserve">граждане до 16-летнего возраста и пенсионеры </w:t>
      </w:r>
      <w:r w:rsidR="001552C2" w:rsidRPr="003A223F">
        <w:rPr>
          <w:sz w:val="28"/>
          <w:szCs w:val="28"/>
        </w:rPr>
        <w:t>(кроме пенсионеров — инвалидов 3 группы</w:t>
      </w:r>
      <w:r w:rsidRPr="003A223F">
        <w:rPr>
          <w:sz w:val="28"/>
          <w:szCs w:val="28"/>
        </w:rPr>
        <w:t>), лица, не явившиеся в срок без уважительной причины для перерегистрации, а также отказавшиеся в течение 10 дней со дня обращения в службу занятости от двух вариантов подходящей</w:t>
      </w:r>
      <w:r w:rsidR="001552C2" w:rsidRPr="003A223F">
        <w:rPr>
          <w:sz w:val="28"/>
          <w:szCs w:val="28"/>
        </w:rPr>
        <w:t xml:space="preserve"> работы</w:t>
      </w:r>
      <w:r w:rsidRPr="003A223F">
        <w:rPr>
          <w:sz w:val="28"/>
          <w:szCs w:val="28"/>
        </w:rPr>
        <w:t>. Не признаются безработными и лица, впервые ищущие</w:t>
      </w:r>
      <w:r w:rsidR="001552C2" w:rsidRPr="003A223F">
        <w:rPr>
          <w:sz w:val="28"/>
          <w:szCs w:val="28"/>
        </w:rPr>
        <w:t xml:space="preserve"> работу,</w:t>
      </w:r>
      <w:r w:rsidR="003A223F">
        <w:rPr>
          <w:sz w:val="28"/>
          <w:szCs w:val="28"/>
        </w:rPr>
        <w:t xml:space="preserve"> </w:t>
      </w:r>
      <w:r w:rsidRPr="003A223F">
        <w:rPr>
          <w:sz w:val="28"/>
          <w:szCs w:val="28"/>
        </w:rPr>
        <w:t>не имеющие профессиональной подготовки, если они дважды отказываются от любой предложенной работы или от получения профессиональной подготовки. Но такой гражданин имеет право повторно обратиться</w:t>
      </w:r>
      <w:r w:rsidR="001552C2" w:rsidRPr="003A223F">
        <w:rPr>
          <w:sz w:val="28"/>
          <w:szCs w:val="28"/>
        </w:rPr>
        <w:t xml:space="preserve"> для признания его безработным.</w:t>
      </w:r>
      <w:r w:rsidRPr="003A223F">
        <w:rPr>
          <w:sz w:val="28"/>
          <w:szCs w:val="28"/>
        </w:rPr>
        <w:t xml:space="preserve"> Не регистрируются как безработные осужденные к исправительным работам без лишения свободы.</w:t>
      </w:r>
    </w:p>
    <w:p w:rsidR="00877231" w:rsidRPr="003A223F" w:rsidRDefault="00FC109D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iCs/>
          <w:sz w:val="28"/>
          <w:szCs w:val="28"/>
        </w:rPr>
        <w:t xml:space="preserve">Подходящей </w:t>
      </w:r>
      <w:r w:rsidRPr="003A223F">
        <w:rPr>
          <w:sz w:val="28"/>
          <w:szCs w:val="28"/>
        </w:rPr>
        <w:t xml:space="preserve">считается работа, которая соответствует специальности, квалификации с учетом уровня профессиональной подготовки, условиям последнего места работы, состоянию здоровья, транспортной доступности рабочего места. </w:t>
      </w:r>
      <w:r w:rsidRPr="003A223F">
        <w:rPr>
          <w:iCs/>
          <w:sz w:val="28"/>
          <w:szCs w:val="28"/>
        </w:rPr>
        <w:t xml:space="preserve">Не может считаться подводящей </w:t>
      </w:r>
      <w:r w:rsidRPr="003A223F">
        <w:rPr>
          <w:sz w:val="28"/>
          <w:szCs w:val="28"/>
        </w:rPr>
        <w:t>работа, если она связана с переменой места жительства без согласия гражданина</w:t>
      </w:r>
      <w:r w:rsidR="001552C2" w:rsidRPr="003A223F">
        <w:rPr>
          <w:sz w:val="28"/>
          <w:szCs w:val="28"/>
        </w:rPr>
        <w:t>, по условиям труда не соответствует</w:t>
      </w:r>
      <w:r w:rsidRPr="003A223F">
        <w:rPr>
          <w:sz w:val="28"/>
          <w:szCs w:val="28"/>
        </w:rPr>
        <w:t xml:space="preserve"> нормам по охране труда, по </w:t>
      </w:r>
      <w:r w:rsidR="00BE7A26" w:rsidRPr="003A223F">
        <w:rPr>
          <w:sz w:val="28"/>
          <w:szCs w:val="28"/>
        </w:rPr>
        <w:t>заработку,</w:t>
      </w:r>
      <w:r w:rsidRPr="003A223F">
        <w:rPr>
          <w:sz w:val="28"/>
          <w:szCs w:val="28"/>
        </w:rPr>
        <w:t xml:space="preserve"> ниже среднего заработка гражданина за три последних месяца его последней работы. Если же его средний заработок был выше уровня средней зарплаты в регионе, то подходящей не может тогда считаться работа с заработком ниже среднего по региону (территории субъекта РФ).</w:t>
      </w:r>
    </w:p>
    <w:p w:rsidR="00C8612F" w:rsidRPr="003A223F" w:rsidRDefault="00782353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2. </w:t>
      </w:r>
      <w:r w:rsidR="00AF6CBF" w:rsidRPr="003A223F">
        <w:rPr>
          <w:sz w:val="28"/>
          <w:szCs w:val="28"/>
        </w:rPr>
        <w:t>Дополнительные отпуска, их виды. Продолжительность и порядок предоставления отпусков за неблагоприятные условия труда, за стаж работы.</w:t>
      </w:r>
    </w:p>
    <w:p w:rsidR="009C67B9" w:rsidRPr="003A223F" w:rsidRDefault="009D4D6F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Дополнительные отпуска. Многие категории работников имеют право на дополнительные (к основному) отпуска. </w:t>
      </w:r>
      <w:r w:rsidR="009C67B9" w:rsidRPr="003A223F">
        <w:rPr>
          <w:sz w:val="28"/>
          <w:szCs w:val="28"/>
        </w:rPr>
        <w:t>Д</w:t>
      </w:r>
      <w:r w:rsidRPr="003A223F">
        <w:rPr>
          <w:sz w:val="28"/>
          <w:szCs w:val="28"/>
        </w:rPr>
        <w:t>о</w:t>
      </w:r>
      <w:r w:rsidR="009C67B9" w:rsidRPr="003A223F">
        <w:rPr>
          <w:sz w:val="28"/>
          <w:szCs w:val="28"/>
        </w:rPr>
        <w:t>полнительные отпуска – это непрерывный отдух в течение нескольких дней подряд в дополнение к основному отпуску в размере и на условиях, предусмотренных законодательством, отраслевым соглашением, коллективным или трудовым договором (контрактом).</w:t>
      </w:r>
    </w:p>
    <w:p w:rsidR="009C67B9" w:rsidRPr="003A223F" w:rsidRDefault="009C67B9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Дополнительные отпуска по их основаниям и целям бывают следующих видов:</w:t>
      </w:r>
    </w:p>
    <w:p w:rsidR="009C67B9" w:rsidRPr="003A223F" w:rsidRDefault="009C67B9" w:rsidP="003A22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за неблагоприятные условия труда (вредность и тяжесть их или климатических условий труда) или режим работы;</w:t>
      </w:r>
    </w:p>
    <w:p w:rsidR="009C67B9" w:rsidRPr="003A223F" w:rsidRDefault="009C67B9" w:rsidP="003A22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за стаж работы в данной профессии;</w:t>
      </w:r>
    </w:p>
    <w:p w:rsidR="009C67B9" w:rsidRPr="003A223F" w:rsidRDefault="009C67B9" w:rsidP="003A22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по уходу за ребенком;</w:t>
      </w:r>
    </w:p>
    <w:p w:rsidR="009C67B9" w:rsidRPr="003A223F" w:rsidRDefault="009C67B9" w:rsidP="003A22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в других случаях, предусмотренных законодательством, соглашениями и договорами;</w:t>
      </w:r>
    </w:p>
    <w:p w:rsidR="009C67B9" w:rsidRPr="003A223F" w:rsidRDefault="009C67B9" w:rsidP="003A22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отпуска целевым назначением для учебы и др.</w:t>
      </w:r>
    </w:p>
    <w:p w:rsidR="009C67B9" w:rsidRPr="003A223F" w:rsidRDefault="009C67B9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Дополнительные отпуска того или иного вида у нас получают более одной трети всех работников. Условия, продолжительности и порядка предоставления различных видов дополнительных отпусков не одинаковы.</w:t>
      </w:r>
    </w:p>
    <w:p w:rsidR="009D4D6F" w:rsidRPr="003A223F" w:rsidRDefault="009C67B9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За неблагополучные условия труда есть несколько дополнительных отпусков – за вредность, за режим работы и др.:</w:t>
      </w:r>
    </w:p>
    <w:p w:rsidR="009C67B9" w:rsidRPr="003A223F" w:rsidRDefault="009C67B9" w:rsidP="003A22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дополнительный отпуск за вредные и тяжелые условия труда предоставляется от 6 до 36 рабочих дней в зависимости от степени вредности этих условий. Список таких работ и минимальная продолжительность отпуска по данной работе устанавливается Правительством РФ, отраслевыми тарифными соглашениями. Этот список должен быть медицински обоснован. Как ранее указывалось, коллективным договором определяются перечни работы, профессии, должностей (ориентируясь и на список) в данном производстве для сокращенного рабочего времени, дополнительного отпуска и продолжительности его. В организации, где не заключается коллективный договор, такой перечень устанавливает работодатель по соглашению с профорганами с учетом списка отраслевых (тарифных) соглашений. Для работников с особо вредными и особо тяжелыми условиями труда минимальная продолжительность данного отпуска устанавливается Правительством РФ;</w:t>
      </w:r>
    </w:p>
    <w:p w:rsidR="009C67B9" w:rsidRPr="003A223F" w:rsidRDefault="009C67B9" w:rsidP="003A22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дополнительный отпуск работникам с не нормированным рабочим днем предоставляется от 6 до 12 рабочих дней. Это решается коллективным договором, который может предусмотреть, что данный отпуск предоставляется сверх 24-дневного основного отпуска. Если это не предусмотрено, то переработка у таких работников будет считаться сверхурочной работой и оплачиваться как сверхурочная работа;</w:t>
      </w:r>
    </w:p>
    <w:p w:rsidR="00FD503E" w:rsidRPr="003A223F" w:rsidRDefault="009C67B9" w:rsidP="003A22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работникам, работающим в районах Крайнего Севера и приравненных к ним местностях. Этот отпуск предоставляется ежегодно сверх всех других отпусков в следующих размерах в соответствии с районом: работающим в районах Крайнего Сев</w:t>
      </w:r>
      <w:r w:rsidR="00FD503E" w:rsidRPr="003A223F">
        <w:rPr>
          <w:sz w:val="28"/>
          <w:szCs w:val="28"/>
        </w:rPr>
        <w:t>ера – 21 рабочий день, в приравненных к ним местностях – 14 рабочих дней и в остальных районах Севера, где установлены районные коэффициенты и процентная надбавка к зарплате, - 7 рабочих дней.</w:t>
      </w:r>
      <w:r w:rsidRPr="003A223F">
        <w:rPr>
          <w:sz w:val="28"/>
          <w:szCs w:val="28"/>
        </w:rPr>
        <w:t xml:space="preserve"> </w:t>
      </w:r>
      <w:r w:rsidR="00FD503E" w:rsidRPr="003A223F">
        <w:rPr>
          <w:sz w:val="28"/>
          <w:szCs w:val="28"/>
        </w:rPr>
        <w:t xml:space="preserve">Полное или частное соединение отпусков работников районов Крайнего Севера и приравненных к ним </w:t>
      </w:r>
      <w:r w:rsidR="000C6B74" w:rsidRPr="003A223F">
        <w:rPr>
          <w:sz w:val="28"/>
          <w:szCs w:val="28"/>
        </w:rPr>
        <w:t>местностей,</w:t>
      </w:r>
      <w:r w:rsidR="00FD503E" w:rsidRPr="003A223F">
        <w:rPr>
          <w:sz w:val="28"/>
          <w:szCs w:val="28"/>
        </w:rPr>
        <w:t xml:space="preserve"> </w:t>
      </w:r>
      <w:r w:rsidR="000C6B74" w:rsidRPr="003A223F">
        <w:rPr>
          <w:sz w:val="28"/>
          <w:szCs w:val="28"/>
        </w:rPr>
        <w:t>возможно,</w:t>
      </w:r>
      <w:r w:rsidR="00FD503E" w:rsidRPr="003A223F">
        <w:rPr>
          <w:sz w:val="28"/>
          <w:szCs w:val="28"/>
        </w:rPr>
        <w:t xml:space="preserve"> не более чем за два года.</w:t>
      </w:r>
    </w:p>
    <w:p w:rsidR="008C7371" w:rsidRPr="003A223F" w:rsidRDefault="000C6B74" w:rsidP="003A22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отпуска за многосменный режим работы до 4 календарных дней предоставляются работникам промышленно-производственного персонала на предприятиях уголовной, сланцевой, горнорудной промышленности на строительно-монтажных работах в шахтном строительстве, на эксплуатации технологического железнодорожного и автомобильного транспортного (т. е. в технологической цепочке), в разрезах и карьерах, в горноспасательных частях, металлургической и электроэнергетической промышленности. </w:t>
      </w:r>
      <w:r w:rsidR="00082D6F" w:rsidRPr="003A223F">
        <w:rPr>
          <w:sz w:val="28"/>
          <w:szCs w:val="28"/>
        </w:rPr>
        <w:t>Отпуска же за непрерывный стаж работы и за ненормированный рабочий день им отменены. Для них установлены при суммировании всех отпусков максимум:</w:t>
      </w:r>
      <w:r w:rsidR="00CF00B5" w:rsidRPr="003A223F">
        <w:rPr>
          <w:sz w:val="28"/>
          <w:szCs w:val="28"/>
        </w:rPr>
        <w:t xml:space="preserve"> на подземных работах не более 66 – 67 календарных дней (57 рабочих дней), а на открытых горных работах – 52 – 53 календарных дня (45 рабочих дней) без учета праздничных дней, указанных в ст. 65 КЗоТ РФ. Северные же отпуска (если положены) должны предоставляться и сверх этого максимума, т.е. продолжительность общего отпуска у них может быть до 78 рабочих дней. В других отраслях за сменную работу предоставляется дополнительный отпуск: за вечернюю смену в течение двух лет – 1 рабочий день, но всего не более 3 рабочих дней, а за ночную в течение года – 1 рабочий день, но всего не более 4 рабочих дней.</w:t>
      </w:r>
    </w:p>
    <w:p w:rsidR="00301FCE" w:rsidRPr="003A223F" w:rsidRDefault="003A223F" w:rsidP="003A223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B58" w:rsidRPr="003A223F">
        <w:rPr>
          <w:sz w:val="28"/>
          <w:szCs w:val="28"/>
        </w:rPr>
        <w:t xml:space="preserve">дополнительные отпуска для лиц, пострадавших в результате аварии на Чернобыльской АЭС, установлены законом РФ «О социальной защите граждан, подвергшихся воздействию радиации вследствие катастрофы на Чернобыльской АЭС» от 15 мая </w:t>
      </w:r>
      <w:smartTag w:uri="urn:schemas-microsoft-com:office:smarttags" w:element="metricconverter">
        <w:smartTagPr>
          <w:attr w:name="ProductID" w:val="1991 г"/>
        </w:smartTagPr>
        <w:r w:rsidR="003F3B58" w:rsidRPr="003A223F">
          <w:rPr>
            <w:sz w:val="28"/>
            <w:szCs w:val="28"/>
          </w:rPr>
          <w:t>1991 г</w:t>
        </w:r>
      </w:smartTag>
      <w:r w:rsidR="003F3B58" w:rsidRPr="003A223F">
        <w:rPr>
          <w:sz w:val="28"/>
          <w:szCs w:val="28"/>
        </w:rPr>
        <w:t>. с последующими его дополнениями и изменениями. Получившим лучевую болезнь, инвалидам вследствие этой аварии положен дополнительный оплачиваемый отпуск</w:t>
      </w:r>
      <w:r w:rsidR="00C41D7A" w:rsidRPr="003A223F">
        <w:rPr>
          <w:sz w:val="28"/>
          <w:szCs w:val="28"/>
        </w:rPr>
        <w:t xml:space="preserve"> продолжительностью 14 календарных дней, гражданам, проживающим (работающим) в зоне отселения – 24 календарных дня, </w:t>
      </w:r>
      <w:r w:rsidR="005317FD" w:rsidRPr="003A223F">
        <w:rPr>
          <w:sz w:val="28"/>
          <w:szCs w:val="28"/>
        </w:rPr>
        <w:t>а в зоне с льготным социально-экономическим статусом – 7 календарных дней без учета дополнительного отпуска по вредности условий труда. Такой же 14-дневный отпуск предоставляется заболевшим лучевой болезнью</w:t>
      </w:r>
      <w:r w:rsidR="00301FCE" w:rsidRPr="003A223F">
        <w:rPr>
          <w:sz w:val="28"/>
          <w:szCs w:val="28"/>
        </w:rPr>
        <w:t>,</w:t>
      </w:r>
      <w:r w:rsidR="005317FD" w:rsidRPr="003A223F">
        <w:rPr>
          <w:sz w:val="28"/>
          <w:szCs w:val="28"/>
        </w:rPr>
        <w:t xml:space="preserve"> или ставшим инвалидами и от других радиационных </w:t>
      </w:r>
      <w:r w:rsidR="00301FCE" w:rsidRPr="003A223F">
        <w:rPr>
          <w:sz w:val="28"/>
          <w:szCs w:val="28"/>
        </w:rPr>
        <w:t xml:space="preserve">аварий. </w:t>
      </w:r>
    </w:p>
    <w:p w:rsidR="00CF00B5" w:rsidRPr="003A223F" w:rsidRDefault="00301FCE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Дополнительные отпуска за стаж работы установлены для некоторых категорий работников специальным законодательством.</w:t>
      </w:r>
    </w:p>
    <w:p w:rsidR="00782353" w:rsidRPr="003A223F" w:rsidRDefault="00301FCE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Так, согласно закону РФ «О статусе судей в Российской Федерации» судьи получают ежегодный дополнительный отпуск за стаж работы судей от 5 до 10 лет – 5 рабочих дней, от 10 до 15 лет – 10 рабочих дней, свыше 20 лет – 15 рабочих дней. Этот отпуск судье предоставляется сверх его основного отпуска в 45 рабочих дней. Кроме того, работникам прокуратуры предоставляется дополнительный оплачиваемый отпуск </w:t>
      </w:r>
      <w:r w:rsidR="00401BD9" w:rsidRPr="003A223F">
        <w:rPr>
          <w:sz w:val="28"/>
          <w:szCs w:val="28"/>
        </w:rPr>
        <w:t xml:space="preserve">за стаж работы продолжительностью: более 10 лет работы – 5 календарных дней; более 15 лет работы – 10 календарных дней; более 20 лет работы – 15 календарных дней. Такой отпуск предусмотрен Законом «О прокуратуре Российской Федерации» от 17 января </w:t>
      </w:r>
      <w:smartTag w:uri="urn:schemas-microsoft-com:office:smarttags" w:element="metricconverter">
        <w:smartTagPr>
          <w:attr w:name="ProductID" w:val="1992 г"/>
        </w:smartTagPr>
        <w:r w:rsidR="00401BD9" w:rsidRPr="003A223F">
          <w:rPr>
            <w:sz w:val="28"/>
            <w:szCs w:val="28"/>
          </w:rPr>
          <w:t>1992 г</w:t>
        </w:r>
      </w:smartTag>
      <w:r w:rsidR="00401BD9" w:rsidRPr="003A223F">
        <w:rPr>
          <w:sz w:val="28"/>
          <w:szCs w:val="28"/>
        </w:rPr>
        <w:t xml:space="preserve">. в ред. от 17 ноября </w:t>
      </w:r>
      <w:smartTag w:uri="urn:schemas-microsoft-com:office:smarttags" w:element="metricconverter">
        <w:smartTagPr>
          <w:attr w:name="ProductID" w:val="1995 г"/>
        </w:smartTagPr>
        <w:r w:rsidR="00401BD9" w:rsidRPr="003A223F">
          <w:rPr>
            <w:sz w:val="28"/>
            <w:szCs w:val="28"/>
          </w:rPr>
          <w:t>1995 г</w:t>
        </w:r>
      </w:smartTag>
      <w:r w:rsidR="00401BD9" w:rsidRPr="003A223F">
        <w:rPr>
          <w:sz w:val="28"/>
          <w:szCs w:val="28"/>
        </w:rPr>
        <w:t>. Они могут быть так же установлены и коллективными договорами для отдельных категорий работников.</w:t>
      </w:r>
      <w:r w:rsidR="003A223F">
        <w:rPr>
          <w:sz w:val="28"/>
          <w:szCs w:val="28"/>
        </w:rPr>
        <w:t xml:space="preserve"> </w:t>
      </w:r>
    </w:p>
    <w:p w:rsidR="00401BD9" w:rsidRPr="00BE7A26" w:rsidRDefault="00BE7A26" w:rsidP="00BE7A2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01BD9" w:rsidRPr="00BE7A26">
        <w:rPr>
          <w:b/>
          <w:sz w:val="28"/>
          <w:szCs w:val="28"/>
        </w:rPr>
        <w:t>Задача</w:t>
      </w:r>
      <w:r w:rsidR="00782353" w:rsidRPr="00BE7A26">
        <w:rPr>
          <w:b/>
          <w:sz w:val="28"/>
          <w:szCs w:val="28"/>
        </w:rPr>
        <w:t>.</w:t>
      </w:r>
    </w:p>
    <w:p w:rsidR="00BE7A26" w:rsidRDefault="00BE7A26" w:rsidP="003A223F">
      <w:pPr>
        <w:spacing w:line="360" w:lineRule="auto"/>
        <w:ind w:firstLine="709"/>
        <w:jc w:val="both"/>
        <w:rPr>
          <w:sz w:val="28"/>
          <w:szCs w:val="28"/>
        </w:rPr>
      </w:pPr>
    </w:p>
    <w:p w:rsidR="001C7AA7" w:rsidRPr="003A223F" w:rsidRDefault="00401BD9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В период проведения переговоров по заключению коллективного договора директор завода «Прогресс» в соответствии со ст.135 ТК РФ направил в профсоюзный комитет для учета мнения проект приказа о введении на заводе</w:t>
      </w:r>
      <w:r w:rsidR="001C7AA7" w:rsidRPr="003A223F">
        <w:rPr>
          <w:sz w:val="28"/>
          <w:szCs w:val="28"/>
        </w:rPr>
        <w:t xml:space="preserve"> через два месяца нового положения об оплате труда, существенно ухудшающее положение работников. Профком письменно выразил свое несогласие с проектом приказа. Но после проведения в соответствии со ст. 372 ТК РФ дополнительных консультаций с профкомом директор все же подписал вышеупомянутый приказ.</w:t>
      </w:r>
    </w:p>
    <w:p w:rsidR="001C7AA7" w:rsidRPr="003A223F" w:rsidRDefault="003A223F" w:rsidP="003A22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AA7" w:rsidRPr="003A223F">
        <w:rPr>
          <w:sz w:val="28"/>
          <w:szCs w:val="28"/>
        </w:rPr>
        <w:t>Вскоре на заводе был заключен новый коллективный договор, в котором указывалось, что он действует с момента подписания и что установление системы оплаты и стимулирования труда осуществляется с согласия профкома. После подписания коллективного договора профком обратился к директору с требованием отмены приказа об утверждении положения об оплате труда, поскольку оно было принято без согласия профкома.</w:t>
      </w:r>
    </w:p>
    <w:p w:rsidR="006A231B" w:rsidRPr="003A223F" w:rsidRDefault="001C7AA7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Вопрос.</w:t>
      </w:r>
      <w:r w:rsidR="006A0EEF" w:rsidRPr="003A223F">
        <w:rPr>
          <w:sz w:val="28"/>
          <w:szCs w:val="28"/>
        </w:rPr>
        <w:t xml:space="preserve"> Правомерно ли</w:t>
      </w:r>
      <w:r w:rsidRPr="003A223F">
        <w:rPr>
          <w:sz w:val="28"/>
          <w:szCs w:val="28"/>
        </w:rPr>
        <w:t xml:space="preserve"> </w:t>
      </w:r>
      <w:r w:rsidR="006A0EEF" w:rsidRPr="003A223F">
        <w:rPr>
          <w:sz w:val="28"/>
          <w:szCs w:val="28"/>
        </w:rPr>
        <w:t>требование профкома в случае когда: а) приказ вступил в силу до подписания коллективного договора;</w:t>
      </w:r>
      <w:r w:rsidR="003A223F">
        <w:rPr>
          <w:sz w:val="28"/>
          <w:szCs w:val="28"/>
        </w:rPr>
        <w:t xml:space="preserve"> </w:t>
      </w:r>
      <w:r w:rsidR="006A0EEF" w:rsidRPr="003A223F">
        <w:rPr>
          <w:sz w:val="28"/>
          <w:szCs w:val="28"/>
        </w:rPr>
        <w:t>б) приказ вступил в силу после подписания коллективного договора? Как действуют нормативные правовые акты, содержащие нормы трудового права, во времени?</w:t>
      </w:r>
      <w:r w:rsidR="00401BD9" w:rsidRPr="003A223F">
        <w:rPr>
          <w:sz w:val="28"/>
          <w:szCs w:val="28"/>
        </w:rPr>
        <w:t xml:space="preserve"> </w:t>
      </w:r>
    </w:p>
    <w:p w:rsidR="006A231B" w:rsidRPr="003A223F" w:rsidRDefault="006A231B" w:rsidP="003A223F">
      <w:pPr>
        <w:spacing w:line="360" w:lineRule="auto"/>
        <w:ind w:firstLine="709"/>
        <w:jc w:val="both"/>
        <w:rPr>
          <w:sz w:val="28"/>
          <w:szCs w:val="28"/>
        </w:rPr>
      </w:pPr>
    </w:p>
    <w:p w:rsidR="008B6F7D" w:rsidRPr="00BE7A26" w:rsidRDefault="006A231B" w:rsidP="003A22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E7A26">
        <w:rPr>
          <w:b/>
          <w:sz w:val="28"/>
          <w:szCs w:val="28"/>
        </w:rPr>
        <w:t>Ответ:</w:t>
      </w:r>
      <w:r w:rsidR="003A223F" w:rsidRPr="00BE7A26">
        <w:rPr>
          <w:b/>
          <w:sz w:val="28"/>
          <w:szCs w:val="28"/>
        </w:rPr>
        <w:t xml:space="preserve"> </w:t>
      </w:r>
    </w:p>
    <w:p w:rsidR="008B6F7D" w:rsidRPr="003A223F" w:rsidRDefault="008B6F7D" w:rsidP="003A223F">
      <w:pPr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Т</w:t>
      </w:r>
      <w:r w:rsidR="00DF6163" w:rsidRPr="003A223F">
        <w:rPr>
          <w:sz w:val="28"/>
          <w:szCs w:val="28"/>
        </w:rPr>
        <w:t xml:space="preserve">ребования профкома правомерны и в случае вступления приказа в силу до подписания коллективного договора и в случае вступления приказа в силу после подписания коллективного договора, так как вступление коллективного договора, соглашения в силу не </w:t>
      </w:r>
      <w:r w:rsidRPr="003A223F">
        <w:rPr>
          <w:sz w:val="28"/>
          <w:szCs w:val="28"/>
        </w:rPr>
        <w:t>зависит от факта их уведомительной регистрации.</w:t>
      </w:r>
    </w:p>
    <w:p w:rsidR="00EC7D26" w:rsidRPr="003A223F" w:rsidRDefault="00EC7D26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При осуществлении регистрации коллективного договора, согла</w:t>
      </w:r>
      <w:r w:rsidRPr="003A223F">
        <w:rPr>
          <w:sz w:val="28"/>
          <w:szCs w:val="28"/>
        </w:rPr>
        <w:softHyphen/>
        <w:t>шения соответствующий орган по труду выявляет условия, ухудшаю</w:t>
      </w:r>
      <w:r w:rsidRPr="003A223F">
        <w:rPr>
          <w:sz w:val="28"/>
          <w:szCs w:val="28"/>
        </w:rPr>
        <w:softHyphen/>
        <w:t>щие положение работников по сравнению с ТК РФ, законами, иными нормативными правовыми актами, и сообщает об этом представите</w:t>
      </w:r>
      <w:r w:rsidRPr="003A223F">
        <w:rPr>
          <w:sz w:val="28"/>
          <w:szCs w:val="28"/>
        </w:rPr>
        <w:softHyphen/>
        <w:t>лям сторон, подписавшим коллективный договор, соглашение, а так</w:t>
      </w:r>
      <w:r w:rsidRPr="003A223F">
        <w:rPr>
          <w:sz w:val="28"/>
          <w:szCs w:val="28"/>
        </w:rPr>
        <w:softHyphen/>
        <w:t>же в соответствующую государственную инспекцию труда. Условия коллективного договора, соглашения, ухудшающие положение работ</w:t>
      </w:r>
      <w:r w:rsidRPr="003A223F">
        <w:rPr>
          <w:sz w:val="28"/>
          <w:szCs w:val="28"/>
        </w:rPr>
        <w:softHyphen/>
        <w:t>ников, являются недействительными и не подлежат применению.</w:t>
      </w:r>
    </w:p>
    <w:p w:rsidR="00EC7D26" w:rsidRPr="003A223F" w:rsidRDefault="00EC7D26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Контроль за выполнением коллективного договора, соглашения осуществляется сторонами социального партнерства, их представите</w:t>
      </w:r>
      <w:r w:rsidRPr="003A223F">
        <w:rPr>
          <w:sz w:val="28"/>
          <w:szCs w:val="28"/>
        </w:rPr>
        <w:softHyphen/>
        <w:t>лями, соответствующими органами по труду.</w:t>
      </w:r>
    </w:p>
    <w:p w:rsidR="00F36AC7" w:rsidRPr="003A223F" w:rsidRDefault="00F36AC7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В данном случае директор завода ухудшает положения работников, он поступает не правомерно и по этому приказ не должен вступить в силу. </w:t>
      </w:r>
    </w:p>
    <w:p w:rsidR="007114EB" w:rsidRPr="003A223F" w:rsidRDefault="007114EB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Действие нормативно-правовых актов, содержащих нормы трудового права, во времени.</w:t>
      </w:r>
    </w:p>
    <w:p w:rsidR="00F36AC7" w:rsidRPr="003A223F" w:rsidRDefault="00F36AC7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Акт трудового законодательства не имеет обратной силы и применяется к отношениям, возникшим после введения их в действие.</w:t>
      </w:r>
    </w:p>
    <w:p w:rsidR="00F36AC7" w:rsidRPr="003A223F" w:rsidRDefault="00F36AC7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Действие закона распространяется на отношения, возникшие до введения его в действие, только в случаях, когда это прямо предусмотрено законом.</w:t>
      </w:r>
    </w:p>
    <w:p w:rsidR="00F36AC7" w:rsidRPr="003A223F" w:rsidRDefault="00F36AC7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По отношениям</w:t>
      </w:r>
      <w:r w:rsidR="007114EB" w:rsidRPr="003A223F">
        <w:rPr>
          <w:sz w:val="28"/>
          <w:szCs w:val="28"/>
        </w:rPr>
        <w:t>,</w:t>
      </w:r>
      <w:r w:rsidRPr="003A223F">
        <w:rPr>
          <w:sz w:val="28"/>
          <w:szCs w:val="28"/>
        </w:rPr>
        <w:t xml:space="preserve"> возникшим до введения </w:t>
      </w:r>
      <w:r w:rsidR="007114EB" w:rsidRPr="003A223F">
        <w:rPr>
          <w:sz w:val="28"/>
          <w:szCs w:val="28"/>
        </w:rPr>
        <w:t xml:space="preserve">в действие акта трудового законодательства, он применяется к правам и обязанностям, возникшим после введения его в действие. </w:t>
      </w:r>
    </w:p>
    <w:p w:rsidR="00782353" w:rsidRPr="00BE7A26" w:rsidRDefault="00BE7A26" w:rsidP="00BE7A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82353" w:rsidRPr="00BE7A26">
        <w:rPr>
          <w:b/>
          <w:sz w:val="28"/>
          <w:szCs w:val="28"/>
        </w:rPr>
        <w:t>Литература.</w:t>
      </w:r>
    </w:p>
    <w:p w:rsidR="00BE7A26" w:rsidRPr="003A223F" w:rsidRDefault="00BE7A26" w:rsidP="003A22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14EB" w:rsidRPr="003A223F" w:rsidRDefault="007114EB" w:rsidP="003A223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 xml:space="preserve">М.О. </w:t>
      </w:r>
      <w:r w:rsidR="000C6B74" w:rsidRPr="003A223F">
        <w:rPr>
          <w:sz w:val="28"/>
          <w:szCs w:val="28"/>
        </w:rPr>
        <w:t>Буянов</w:t>
      </w:r>
      <w:r w:rsidR="000F4893" w:rsidRPr="003A223F">
        <w:rPr>
          <w:sz w:val="28"/>
          <w:szCs w:val="28"/>
        </w:rPr>
        <w:t>а</w:t>
      </w:r>
      <w:r w:rsidR="000C6B74" w:rsidRPr="003A223F">
        <w:rPr>
          <w:sz w:val="28"/>
          <w:szCs w:val="28"/>
        </w:rPr>
        <w:t xml:space="preserve"> «Трудовое право», издательство «Проспект», г. Москва 2006 год.</w:t>
      </w:r>
    </w:p>
    <w:p w:rsidR="000C6B74" w:rsidRPr="003A223F" w:rsidRDefault="000C6B74" w:rsidP="003A223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В.Н. Толкунова «Трудовое право», издательство «Проспект», Москва 2002 год.</w:t>
      </w:r>
    </w:p>
    <w:p w:rsidR="000C6B74" w:rsidRPr="003A223F" w:rsidRDefault="000C6B74" w:rsidP="003A223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A223F">
        <w:rPr>
          <w:sz w:val="28"/>
          <w:szCs w:val="28"/>
        </w:rPr>
        <w:t>Р.З. Лившиц, Ю.П. Орловский, «Трудовое право», издательство «Норма», Москва 1999 год.</w:t>
      </w:r>
    </w:p>
    <w:p w:rsidR="000C6B74" w:rsidRPr="003A223F" w:rsidRDefault="000C6B74" w:rsidP="00BE7A2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E7A26">
        <w:rPr>
          <w:sz w:val="28"/>
          <w:szCs w:val="28"/>
        </w:rPr>
        <w:t>К.Н. Тусов, В.Н. Толкунова, «Трудовое право» издательство «Юристъ» Москва 1999 год.</w:t>
      </w:r>
      <w:bookmarkStart w:id="0" w:name="_GoBack"/>
      <w:bookmarkEnd w:id="0"/>
    </w:p>
    <w:sectPr w:rsidR="000C6B74" w:rsidRPr="003A223F" w:rsidSect="003A223F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B8" w:rsidRDefault="00592EB8">
      <w:r>
        <w:separator/>
      </w:r>
    </w:p>
  </w:endnote>
  <w:endnote w:type="continuationSeparator" w:id="0">
    <w:p w:rsidR="00592EB8" w:rsidRDefault="0059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93" w:rsidRDefault="000F4893" w:rsidP="00260017">
    <w:pPr>
      <w:pStyle w:val="a3"/>
      <w:framePr w:wrap="around" w:vAnchor="text" w:hAnchor="margin" w:xAlign="right" w:y="1"/>
      <w:rPr>
        <w:rStyle w:val="a5"/>
      </w:rPr>
    </w:pPr>
  </w:p>
  <w:p w:rsidR="000F4893" w:rsidRDefault="000F4893" w:rsidP="000F48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893" w:rsidRDefault="002D01D8" w:rsidP="0026001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F4893" w:rsidRDefault="000F4893" w:rsidP="000F48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B8" w:rsidRDefault="00592EB8">
      <w:r>
        <w:separator/>
      </w:r>
    </w:p>
  </w:footnote>
  <w:footnote w:type="continuationSeparator" w:id="0">
    <w:p w:rsidR="00592EB8" w:rsidRDefault="0059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29B0"/>
    <w:multiLevelType w:val="hybridMultilevel"/>
    <w:tmpl w:val="61742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DF52E9"/>
    <w:multiLevelType w:val="hybridMultilevel"/>
    <w:tmpl w:val="A4EEC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CA2FC4"/>
    <w:multiLevelType w:val="hybridMultilevel"/>
    <w:tmpl w:val="B06E0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B40EE3"/>
    <w:multiLevelType w:val="hybridMultilevel"/>
    <w:tmpl w:val="6CD254C8"/>
    <w:lvl w:ilvl="0" w:tplc="75EC7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0769A8"/>
    <w:multiLevelType w:val="hybridMultilevel"/>
    <w:tmpl w:val="2BA47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D84"/>
    <w:rsid w:val="00040D84"/>
    <w:rsid w:val="00082D6F"/>
    <w:rsid w:val="000C6832"/>
    <w:rsid w:val="000C6B74"/>
    <w:rsid w:val="000F4893"/>
    <w:rsid w:val="001552C2"/>
    <w:rsid w:val="001C7AA7"/>
    <w:rsid w:val="00206757"/>
    <w:rsid w:val="00260017"/>
    <w:rsid w:val="002D01D8"/>
    <w:rsid w:val="00301FCE"/>
    <w:rsid w:val="003A223F"/>
    <w:rsid w:val="003F3B58"/>
    <w:rsid w:val="00401BD9"/>
    <w:rsid w:val="004D3C01"/>
    <w:rsid w:val="005317FD"/>
    <w:rsid w:val="005371BF"/>
    <w:rsid w:val="00550A03"/>
    <w:rsid w:val="00562C1A"/>
    <w:rsid w:val="00592EB8"/>
    <w:rsid w:val="005A66A2"/>
    <w:rsid w:val="006A0EEF"/>
    <w:rsid w:val="006A231B"/>
    <w:rsid w:val="007114EB"/>
    <w:rsid w:val="00782353"/>
    <w:rsid w:val="00797DCC"/>
    <w:rsid w:val="00836A2C"/>
    <w:rsid w:val="00877231"/>
    <w:rsid w:val="008772C7"/>
    <w:rsid w:val="008B6F7D"/>
    <w:rsid w:val="008C7371"/>
    <w:rsid w:val="009C67B9"/>
    <w:rsid w:val="009D4D6F"/>
    <w:rsid w:val="00A30192"/>
    <w:rsid w:val="00A83C1A"/>
    <w:rsid w:val="00AF6CBF"/>
    <w:rsid w:val="00B3784C"/>
    <w:rsid w:val="00BE7A26"/>
    <w:rsid w:val="00C41D7A"/>
    <w:rsid w:val="00C578C2"/>
    <w:rsid w:val="00C8612F"/>
    <w:rsid w:val="00CF00B5"/>
    <w:rsid w:val="00D15E85"/>
    <w:rsid w:val="00DE55FD"/>
    <w:rsid w:val="00DF3EB4"/>
    <w:rsid w:val="00DF6163"/>
    <w:rsid w:val="00E16639"/>
    <w:rsid w:val="00E40D02"/>
    <w:rsid w:val="00EA4A5E"/>
    <w:rsid w:val="00EC7D26"/>
    <w:rsid w:val="00F36AC7"/>
    <w:rsid w:val="00FC109D"/>
    <w:rsid w:val="00F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7B30FF-7143-4BFA-9622-23B4FFCF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48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F48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551C-6770-462B-896D-34F74177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ПЗ-531-2006г</vt:lpstr>
    </vt:vector>
  </TitlesOfParts>
  <Company/>
  <LinksUpToDate>false</LinksUpToDate>
  <CharactersWithSpaces>18624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ПЗ-531-2006г</dc:title>
  <dc:subject/>
  <dc:creator>Дмитрий</dc:creator>
  <cp:keywords/>
  <dc:description/>
  <cp:lastModifiedBy>admin</cp:lastModifiedBy>
  <cp:revision>2</cp:revision>
  <dcterms:created xsi:type="dcterms:W3CDTF">2014-03-06T04:43:00Z</dcterms:created>
  <dcterms:modified xsi:type="dcterms:W3CDTF">2014-03-06T04:43:00Z</dcterms:modified>
</cp:coreProperties>
</file>