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6B" w:rsidRPr="001D379F" w:rsidRDefault="00153B6B" w:rsidP="00D919CF">
      <w:pPr>
        <w:pStyle w:val="aff"/>
      </w:pPr>
      <w:r w:rsidRPr="001D379F">
        <w:t>Костромской</w:t>
      </w:r>
      <w:r w:rsidR="00CA46AF" w:rsidRPr="001D379F">
        <w:t xml:space="preserve"> </w:t>
      </w:r>
      <w:r w:rsidRPr="001D379F">
        <w:t>автотранспортный</w:t>
      </w:r>
      <w:r w:rsidR="00CA46AF" w:rsidRPr="001D379F">
        <w:t xml:space="preserve"> </w:t>
      </w:r>
      <w:r w:rsidRPr="001D379F">
        <w:t>техникум</w:t>
      </w: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153B6B" w:rsidRPr="001D379F" w:rsidRDefault="00153B6B" w:rsidP="00D919CF">
      <w:pPr>
        <w:pStyle w:val="aff"/>
      </w:pPr>
      <w:r w:rsidRPr="001D379F">
        <w:t>Контрольная</w:t>
      </w:r>
      <w:r w:rsidR="00CA46AF" w:rsidRPr="001D379F">
        <w:t xml:space="preserve"> </w:t>
      </w:r>
      <w:r w:rsidRPr="001D379F">
        <w:t>работа</w:t>
      </w:r>
    </w:p>
    <w:p w:rsidR="00CA46AF" w:rsidRPr="001D379F" w:rsidRDefault="00153B6B" w:rsidP="00D919CF">
      <w:pPr>
        <w:pStyle w:val="aff"/>
      </w:pPr>
      <w:r w:rsidRPr="001D379F">
        <w:t>по</w:t>
      </w:r>
      <w:r w:rsidR="00CA46AF" w:rsidRPr="001D379F">
        <w:t xml:space="preserve"> </w:t>
      </w:r>
      <w:r w:rsidRPr="001D379F">
        <w:t>дисциплине</w:t>
      </w:r>
      <w:r w:rsidR="00CA46AF" w:rsidRPr="001D379F">
        <w:t xml:space="preserve"> "</w:t>
      </w:r>
      <w:r w:rsidRPr="001D379F">
        <w:t>безопасность</w:t>
      </w:r>
      <w:r w:rsidR="00CA46AF" w:rsidRPr="001D379F">
        <w:t xml:space="preserve"> </w:t>
      </w:r>
      <w:r w:rsidRPr="001D379F">
        <w:t>жизнедеятельности</w:t>
      </w:r>
      <w:r w:rsidR="00CA46AF" w:rsidRPr="001D379F">
        <w:t>"</w:t>
      </w:r>
    </w:p>
    <w:p w:rsidR="00153B6B" w:rsidRPr="001D379F" w:rsidRDefault="00153B6B" w:rsidP="00D919CF">
      <w:pPr>
        <w:pStyle w:val="aff"/>
        <w:rPr>
          <w:b/>
          <w:bCs/>
        </w:rPr>
      </w:pPr>
      <w:r w:rsidRPr="001D379F">
        <w:rPr>
          <w:b/>
          <w:bCs/>
        </w:rPr>
        <w:t>Контрольная</w:t>
      </w:r>
      <w:r w:rsidR="00CA46AF" w:rsidRPr="001D379F">
        <w:rPr>
          <w:b/>
          <w:bCs/>
        </w:rPr>
        <w:t xml:space="preserve"> </w:t>
      </w:r>
      <w:r w:rsidRPr="001D379F">
        <w:rPr>
          <w:b/>
          <w:bCs/>
        </w:rPr>
        <w:t>работа</w:t>
      </w: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D919CF" w:rsidRPr="001D379F" w:rsidRDefault="00D919CF" w:rsidP="00D919CF">
      <w:pPr>
        <w:pStyle w:val="aff"/>
      </w:pPr>
    </w:p>
    <w:p w:rsidR="00CA46AF" w:rsidRPr="001D379F" w:rsidRDefault="00153B6B" w:rsidP="00D919CF">
      <w:pPr>
        <w:pStyle w:val="aff"/>
      </w:pPr>
      <w:r w:rsidRPr="001D379F">
        <w:t>г.</w:t>
      </w:r>
      <w:r w:rsidR="00CA46AF" w:rsidRPr="001D379F">
        <w:t xml:space="preserve"> </w:t>
      </w:r>
      <w:r w:rsidRPr="001D379F">
        <w:t>Кострома</w:t>
      </w:r>
      <w:r w:rsidR="00CA46AF" w:rsidRPr="001D379F">
        <w:t xml:space="preserve"> </w:t>
      </w:r>
      <w:r w:rsidRPr="001D379F">
        <w:t>2010</w:t>
      </w:r>
    </w:p>
    <w:p w:rsidR="00CA46AF" w:rsidRPr="001D379F" w:rsidRDefault="00D919CF" w:rsidP="00D919CF">
      <w:pPr>
        <w:pStyle w:val="af8"/>
      </w:pPr>
      <w:r w:rsidRPr="001D379F">
        <w:br w:type="page"/>
        <w:t>Содержание</w:t>
      </w:r>
    </w:p>
    <w:p w:rsidR="00CA46AF" w:rsidRPr="001D379F" w:rsidRDefault="00CA46AF" w:rsidP="00CA46AF">
      <w:pPr>
        <w:ind w:firstLine="709"/>
        <w:rPr>
          <w:b/>
          <w:bCs/>
          <w:color w:val="000000"/>
        </w:rPr>
      </w:pPr>
    </w:p>
    <w:p w:rsidR="00322CA3" w:rsidRDefault="00322CA3">
      <w:pPr>
        <w:pStyle w:val="21"/>
        <w:rPr>
          <w:smallCaps w:val="0"/>
          <w:noProof/>
          <w:sz w:val="24"/>
          <w:szCs w:val="24"/>
        </w:rPr>
      </w:pPr>
      <w:r w:rsidRPr="005D3E87">
        <w:rPr>
          <w:rStyle w:val="aff0"/>
          <w:noProof/>
        </w:rPr>
        <w:t>1. Особенности радиоактивного заражения местности, воздуха и воды</w:t>
      </w:r>
    </w:p>
    <w:p w:rsidR="00322CA3" w:rsidRDefault="00322CA3">
      <w:pPr>
        <w:pStyle w:val="21"/>
        <w:rPr>
          <w:smallCaps w:val="0"/>
          <w:noProof/>
          <w:sz w:val="24"/>
          <w:szCs w:val="24"/>
        </w:rPr>
      </w:pPr>
      <w:r w:rsidRPr="005D3E87">
        <w:rPr>
          <w:rStyle w:val="aff0"/>
          <w:noProof/>
        </w:rPr>
        <w:t>2. Характеристика зон заражения</w:t>
      </w:r>
    </w:p>
    <w:p w:rsidR="00322CA3" w:rsidRDefault="00322CA3">
      <w:pPr>
        <w:pStyle w:val="21"/>
        <w:rPr>
          <w:smallCaps w:val="0"/>
          <w:noProof/>
          <w:sz w:val="24"/>
          <w:szCs w:val="24"/>
        </w:rPr>
      </w:pPr>
      <w:r w:rsidRPr="005D3E87">
        <w:rPr>
          <w:rStyle w:val="aff0"/>
          <w:noProof/>
        </w:rPr>
        <w:t>3. Использование подручных средств для переноски пострадавших</w:t>
      </w:r>
    </w:p>
    <w:p w:rsidR="00322CA3" w:rsidRDefault="00322CA3">
      <w:pPr>
        <w:pStyle w:val="21"/>
        <w:rPr>
          <w:smallCaps w:val="0"/>
          <w:noProof/>
          <w:sz w:val="24"/>
          <w:szCs w:val="24"/>
        </w:rPr>
      </w:pPr>
      <w:r w:rsidRPr="005D3E87">
        <w:rPr>
          <w:rStyle w:val="aff0"/>
          <w:noProof/>
          <w:kern w:val="36"/>
        </w:rPr>
        <w:t>4. Влияние алкоголя на организм</w:t>
      </w:r>
    </w:p>
    <w:p w:rsidR="00322CA3" w:rsidRDefault="00322CA3">
      <w:pPr>
        <w:pStyle w:val="21"/>
        <w:rPr>
          <w:smallCaps w:val="0"/>
          <w:noProof/>
          <w:sz w:val="24"/>
          <w:szCs w:val="24"/>
        </w:rPr>
      </w:pPr>
      <w:r w:rsidRPr="005D3E87">
        <w:rPr>
          <w:rStyle w:val="aff0"/>
          <w:noProof/>
        </w:rPr>
        <w:t>Список литературы</w:t>
      </w:r>
    </w:p>
    <w:p w:rsidR="00CA46AF" w:rsidRPr="001D379F" w:rsidRDefault="00CA46AF" w:rsidP="00CA46AF">
      <w:pPr>
        <w:ind w:firstLine="709"/>
        <w:rPr>
          <w:b/>
          <w:bCs/>
          <w:color w:val="000000"/>
        </w:rPr>
      </w:pPr>
    </w:p>
    <w:p w:rsidR="00CA46AF" w:rsidRPr="001D379F" w:rsidRDefault="00D919CF" w:rsidP="00D919CF">
      <w:pPr>
        <w:pStyle w:val="2"/>
      </w:pPr>
      <w:r w:rsidRPr="001D379F">
        <w:br w:type="page"/>
      </w:r>
      <w:bookmarkStart w:id="0" w:name="_Toc278708174"/>
      <w:r w:rsidR="0098720D" w:rsidRPr="001D379F">
        <w:t>1.</w:t>
      </w:r>
      <w:r w:rsidR="00CA46AF" w:rsidRPr="001D379F">
        <w:t xml:space="preserve"> </w:t>
      </w:r>
      <w:r w:rsidR="0098720D" w:rsidRPr="001D379F">
        <w:t>Особенности</w:t>
      </w:r>
      <w:r w:rsidR="00CA46AF" w:rsidRPr="001D379F">
        <w:t xml:space="preserve"> </w:t>
      </w:r>
      <w:r w:rsidR="0098720D" w:rsidRPr="001D379F">
        <w:t>радиоактивного</w:t>
      </w:r>
      <w:r w:rsidR="00CA46AF" w:rsidRPr="001D379F">
        <w:t xml:space="preserve"> </w:t>
      </w:r>
      <w:r w:rsidR="0098720D" w:rsidRPr="001D379F">
        <w:t>заражения</w:t>
      </w:r>
      <w:r w:rsidR="00CA46AF" w:rsidRPr="001D379F">
        <w:t xml:space="preserve"> </w:t>
      </w:r>
      <w:r w:rsidR="0098720D" w:rsidRPr="001D379F">
        <w:t>местности,</w:t>
      </w:r>
      <w:r w:rsidR="00CA46AF" w:rsidRPr="001D379F">
        <w:t xml:space="preserve"> </w:t>
      </w:r>
      <w:r w:rsidR="0098720D" w:rsidRPr="001D379F">
        <w:t>воздуха</w:t>
      </w:r>
      <w:r w:rsidR="00CA46AF" w:rsidRPr="001D379F">
        <w:t xml:space="preserve"> </w:t>
      </w:r>
      <w:r w:rsidR="0098720D" w:rsidRPr="001D379F">
        <w:t>и</w:t>
      </w:r>
      <w:r w:rsidR="00CA46AF" w:rsidRPr="001D379F">
        <w:t xml:space="preserve"> </w:t>
      </w:r>
      <w:r w:rsidR="0098720D" w:rsidRPr="001D379F">
        <w:t>воды</w:t>
      </w:r>
      <w:bookmarkEnd w:id="0"/>
    </w:p>
    <w:p w:rsidR="00D919CF" w:rsidRPr="001D379F" w:rsidRDefault="00D919CF" w:rsidP="00CA46AF">
      <w:pPr>
        <w:ind w:firstLine="709"/>
        <w:rPr>
          <w:color w:val="000000"/>
        </w:rPr>
      </w:pPr>
    </w:p>
    <w:p w:rsidR="00CA46AF" w:rsidRPr="001D379F" w:rsidRDefault="00B669D4" w:rsidP="00CA46AF">
      <w:pPr>
        <w:ind w:firstLine="709"/>
        <w:rPr>
          <w:color w:val="000000"/>
        </w:rPr>
      </w:pPr>
      <w:r w:rsidRPr="001D379F">
        <w:rPr>
          <w:color w:val="000000"/>
        </w:rPr>
        <w:t>Радиоактивное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заражение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выпадения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радиоактивных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ядерного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D1771D" w:rsidRPr="001D379F">
        <w:rPr>
          <w:color w:val="000000"/>
        </w:rPr>
        <w:t>зрыва,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удаления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окружающую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среду</w:t>
      </w:r>
      <w:r w:rsidR="00CA46AF" w:rsidRPr="001D379F">
        <w:rPr>
          <w:rStyle w:val="apple-converted-space"/>
          <w:color w:val="000000"/>
        </w:rPr>
        <w:t xml:space="preserve"> </w:t>
      </w:r>
      <w:r w:rsidR="00D1771D" w:rsidRPr="001D379F">
        <w:rPr>
          <w:color w:val="000000"/>
        </w:rPr>
        <w:t>радиоактивных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отходов,</w:t>
      </w:r>
      <w:r w:rsidR="00CA46AF" w:rsidRPr="001D379F">
        <w:rPr>
          <w:rStyle w:val="apple-converted-space"/>
          <w:i/>
          <w:iCs/>
          <w:color w:val="000000"/>
        </w:rPr>
        <w:t xml:space="preserve"> </w:t>
      </w:r>
      <w:r w:rsidR="00D1771D" w:rsidRPr="001D379F">
        <w:rPr>
          <w:color w:val="000000"/>
        </w:rPr>
        <w:t>разработки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радиоактивных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руд,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авариях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атомных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предприятиях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т.д.</w:t>
      </w:r>
      <w:r w:rsidR="00CA46AF" w:rsidRPr="001D379F">
        <w:rPr>
          <w:color w:val="000000"/>
        </w:rPr>
        <w:t xml:space="preserve"> </w:t>
      </w:r>
      <w:r w:rsidR="00FD6ED0"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="00FD6ED0" w:rsidRPr="001D379F">
        <w:rPr>
          <w:color w:val="000000"/>
        </w:rPr>
        <w:t>фактор</w:t>
      </w:r>
      <w:r w:rsidR="00CA46AF" w:rsidRPr="001D379F">
        <w:rPr>
          <w:color w:val="000000"/>
        </w:rPr>
        <w:t xml:space="preserve"> </w:t>
      </w:r>
      <w:r w:rsidR="00FD6ED0" w:rsidRPr="001D379F">
        <w:rPr>
          <w:color w:val="000000"/>
        </w:rPr>
        <w:t>поражения,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обладающий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наиболее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продолжительным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действием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десятки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лет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де</w:t>
      </w:r>
      <w:r w:rsidR="0098720D" w:rsidRPr="001D379F">
        <w:rPr>
          <w:color w:val="000000"/>
        </w:rPr>
        <w:t>йствующий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огромной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площади.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радиоактивных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альфа-,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бета</w:t>
      </w:r>
      <w:r w:rsidR="00CA46AF" w:rsidRPr="001D379F">
        <w:rPr>
          <w:color w:val="000000"/>
        </w:rPr>
        <w:t xml:space="preserve">-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гамма-лучей.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Наиболее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98720D" w:rsidRPr="001D379F">
        <w:rPr>
          <w:color w:val="000000"/>
        </w:rPr>
        <w:t>ми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являются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бета</w:t>
      </w:r>
      <w:r w:rsidR="00CA46AF" w:rsidRPr="001D379F">
        <w:rPr>
          <w:color w:val="000000"/>
        </w:rPr>
        <w:t xml:space="preserve"> - </w:t>
      </w:r>
      <w:r w:rsidR="0098720D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гамма-лучи.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ядерном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облако,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переноситься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ветром.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Выпадение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радиоактивных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первые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10-20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ч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взрыва.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Масштабы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заражения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</w:t>
      </w:r>
      <w:r w:rsidR="0098720D" w:rsidRPr="001D379F">
        <w:rPr>
          <w:color w:val="000000"/>
        </w:rPr>
        <w:t>теристик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взрыва,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поверхности,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метеорологических</w:t>
      </w:r>
      <w:r w:rsidR="00CA46AF" w:rsidRPr="001D379F">
        <w:rPr>
          <w:color w:val="000000"/>
        </w:rPr>
        <w:t xml:space="preserve"> </w:t>
      </w:r>
      <w:r w:rsidR="0098720D" w:rsidRPr="001D379F">
        <w:rPr>
          <w:color w:val="000000"/>
        </w:rPr>
        <w:t>условий.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Обычно,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радиоактивного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форму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эллипса,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масштабы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радиационного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заражения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эллипса,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произошел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взрыв.</w:t>
      </w:r>
    </w:p>
    <w:p w:rsidR="00CA46AF" w:rsidRPr="001D379F" w:rsidRDefault="0098720D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ние</w:t>
      </w:r>
      <w:r w:rsidR="00CA46AF" w:rsidRPr="001D379F">
        <w:rPr>
          <w:rStyle w:val="apple-converted-space"/>
          <w:b/>
          <w:bCs/>
          <w:color w:val="000000"/>
          <w:lang w:val="ru-RU"/>
        </w:rPr>
        <w:t xml:space="preserve"> </w:t>
      </w:r>
      <w:r w:rsidR="00D47AD0" w:rsidRPr="001D379F">
        <w:rPr>
          <w:color w:val="000000"/>
          <w:lang w:val="ru-RU"/>
        </w:rPr>
        <w:t>биосферы</w:t>
      </w:r>
      <w:r w:rsidR="00CA46AF" w:rsidRPr="001D379F">
        <w:rPr>
          <w:color w:val="000000"/>
          <w:lang w:val="ru-RU"/>
        </w:rPr>
        <w:t xml:space="preserve"> (</w:t>
      </w:r>
      <w:r w:rsidR="00D47AD0" w:rsidRPr="001D379F">
        <w:rPr>
          <w:color w:val="000000"/>
          <w:lang w:val="ru-RU"/>
        </w:rPr>
        <w:t>атмосферы,</w:t>
      </w:r>
      <w:r w:rsidR="00CA46AF" w:rsidRPr="001D379F">
        <w:rPr>
          <w:color w:val="000000"/>
          <w:lang w:val="ru-RU"/>
        </w:rPr>
        <w:t xml:space="preserve"> </w:t>
      </w:r>
      <w:r w:rsidR="00D47AD0" w:rsidRPr="001D379F">
        <w:rPr>
          <w:color w:val="000000"/>
          <w:lang w:val="ru-RU"/>
        </w:rPr>
        <w:t>гидросферы,</w:t>
      </w:r>
      <w:r w:rsidR="00CA46AF" w:rsidRPr="001D379F">
        <w:rPr>
          <w:color w:val="000000"/>
          <w:lang w:val="ru-RU"/>
        </w:rPr>
        <w:t xml:space="preserve"> </w:t>
      </w:r>
      <w:r w:rsidR="00D47AD0" w:rsidRPr="001D379F">
        <w:rPr>
          <w:color w:val="000000"/>
          <w:lang w:val="ru-RU"/>
        </w:rPr>
        <w:t>почвы</w:t>
      </w:r>
      <w:r w:rsidR="00CA46AF" w:rsidRPr="001D379F">
        <w:rPr>
          <w:color w:val="000000"/>
          <w:lang w:val="ru-RU"/>
        </w:rPr>
        <w:t xml:space="preserve">), </w:t>
      </w:r>
      <w:r w:rsidRPr="001D379F">
        <w:rPr>
          <w:color w:val="000000"/>
          <w:lang w:val="ru-RU"/>
        </w:rPr>
        <w:t>вызывается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продуктами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деления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ядер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например,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90</w:t>
      </w:r>
      <w:r w:rsidRPr="001D379F">
        <w:rPr>
          <w:color w:val="000000"/>
          <w:lang w:val="ru-RU"/>
        </w:rPr>
        <w:t>Sr,</w:t>
      </w:r>
      <w:r w:rsidR="00CA46AF" w:rsidRPr="001D379F">
        <w:rPr>
          <w:rStyle w:val="apple-converted-space"/>
          <w:i/>
          <w:iCs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137</w:t>
      </w:r>
      <w:r w:rsidRPr="001D379F">
        <w:rPr>
          <w:color w:val="000000"/>
          <w:lang w:val="ru-RU"/>
        </w:rPr>
        <w:t>Cs,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144</w:t>
      </w:r>
      <w:r w:rsidRPr="001D379F">
        <w:rPr>
          <w:color w:val="000000"/>
          <w:lang w:val="ru-RU"/>
        </w:rPr>
        <w:t>Ce</w:t>
      </w:r>
      <w:r w:rsidR="00CA46AF" w:rsidRPr="001D379F">
        <w:rPr>
          <w:color w:val="000000"/>
          <w:lang w:val="ru-RU"/>
        </w:rPr>
        <w:t xml:space="preserve">), </w:t>
      </w:r>
      <w:r w:rsidRPr="001D379F">
        <w:rPr>
          <w:color w:val="000000"/>
          <w:lang w:val="ru-RU"/>
        </w:rPr>
        <w:t>наведёнными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радиоактивными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нуклидами</w:t>
      </w:r>
      <w:r w:rsidR="00CA46AF" w:rsidRPr="001D379F">
        <w:rPr>
          <w:rStyle w:val="apple-converted-space"/>
          <w:color w:val="000000"/>
          <w:lang w:val="ru-RU"/>
        </w:rPr>
        <w:t xml:space="preserve"> (</w:t>
      </w:r>
      <w:r w:rsidRPr="001D379F">
        <w:rPr>
          <w:color w:val="000000"/>
          <w:vertAlign w:val="superscript"/>
          <w:lang w:val="ru-RU"/>
        </w:rPr>
        <w:t>3</w:t>
      </w:r>
      <w:r w:rsidRPr="001D379F">
        <w:rPr>
          <w:color w:val="000000"/>
          <w:lang w:val="ru-RU"/>
        </w:rPr>
        <w:t>H,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24</w:t>
      </w:r>
      <w:r w:rsidRPr="001D379F">
        <w:rPr>
          <w:color w:val="000000"/>
          <w:lang w:val="ru-RU"/>
        </w:rPr>
        <w:t>Na,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59</w:t>
      </w:r>
      <w:r w:rsidRPr="001D379F">
        <w:rPr>
          <w:color w:val="000000"/>
          <w:lang w:val="ru-RU"/>
        </w:rPr>
        <w:t>Fe,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60</w:t>
      </w:r>
      <w:r w:rsidRPr="001D379F">
        <w:rPr>
          <w:color w:val="000000"/>
          <w:lang w:val="ru-RU"/>
        </w:rPr>
        <w:t>Co,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65</w:t>
      </w:r>
      <w:r w:rsidRPr="001D379F">
        <w:rPr>
          <w:color w:val="000000"/>
          <w:lang w:val="ru-RU"/>
        </w:rPr>
        <w:t>Zn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др.</w:t>
      </w:r>
      <w:r w:rsidR="00CA46AF" w:rsidRPr="001D379F">
        <w:rPr>
          <w:color w:val="000000"/>
          <w:lang w:val="ru-RU"/>
        </w:rPr>
        <w:t xml:space="preserve">), </w:t>
      </w:r>
      <w:r w:rsidRPr="001D379F">
        <w:rPr>
          <w:color w:val="000000"/>
          <w:lang w:val="ru-RU"/>
        </w:rPr>
        <w:t>естественно-радиоактивными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тяжёлыми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металлами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U,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Th,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Ra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др.</w:t>
      </w:r>
      <w:r w:rsidR="00CA46AF" w:rsidRPr="001D379F">
        <w:rPr>
          <w:color w:val="000000"/>
          <w:lang w:val="ru-RU"/>
        </w:rPr>
        <w:t xml:space="preserve">)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искусственными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трансурановыми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элементами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Pu,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Am,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Cm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др.</w:t>
      </w:r>
      <w:r w:rsidR="00CA46AF" w:rsidRPr="001D379F">
        <w:rPr>
          <w:color w:val="000000"/>
          <w:lang w:val="ru-RU"/>
        </w:rPr>
        <w:t>).</w:t>
      </w:r>
    </w:p>
    <w:p w:rsidR="00CA46AF" w:rsidRPr="001D379F" w:rsidRDefault="0098720D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>Величину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определяют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ме</w:t>
      </w:r>
      <w:r w:rsidR="00432D45" w:rsidRPr="001D379F">
        <w:rPr>
          <w:color w:val="000000"/>
          <w:lang w:val="ru-RU"/>
        </w:rPr>
        <w:t>тодами</w:t>
      </w:r>
      <w:r w:rsidR="00CA46AF" w:rsidRPr="001D379F">
        <w:rPr>
          <w:color w:val="000000"/>
          <w:lang w:val="ru-RU"/>
        </w:rPr>
        <w:t xml:space="preserve"> </w:t>
      </w:r>
      <w:r w:rsidR="00432D45" w:rsidRPr="001D379F">
        <w:rPr>
          <w:color w:val="000000"/>
          <w:lang w:val="ru-RU"/>
        </w:rPr>
        <w:t>радиохимии,</w:t>
      </w:r>
      <w:r w:rsidR="00CA46AF" w:rsidRPr="001D379F">
        <w:rPr>
          <w:color w:val="000000"/>
          <w:lang w:val="ru-RU"/>
        </w:rPr>
        <w:t xml:space="preserve"> </w:t>
      </w:r>
      <w:r w:rsidR="00432D45" w:rsidRPr="001D379F">
        <w:rPr>
          <w:color w:val="000000"/>
          <w:lang w:val="ru-RU"/>
        </w:rPr>
        <w:t>радиометрии,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спектрометрии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авторадиографии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количественно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выражают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единицах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радиоактивности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распады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секунду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г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ткани,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nкюрu/т</w:t>
      </w:r>
      <w:r w:rsidRPr="001D379F">
        <w:rPr>
          <w:color w:val="000000"/>
          <w:vertAlign w:val="superscript"/>
          <w:lang w:val="ru-RU"/>
        </w:rPr>
        <w:t>3</w:t>
      </w:r>
      <w:r w:rsidR="00CA46AF" w:rsidRPr="001D379F">
        <w:rPr>
          <w:rStyle w:val="apple-converted-space"/>
          <w:i/>
          <w:iCs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воздуха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воды,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мкюри/км</w:t>
      </w:r>
      <w:r w:rsidRPr="001D379F">
        <w:rPr>
          <w:color w:val="000000"/>
          <w:vertAlign w:val="superscript"/>
          <w:lang w:val="ru-RU"/>
        </w:rPr>
        <w:t>2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суши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водоёма</w:t>
      </w:r>
      <w:r w:rsidR="00CA46AF" w:rsidRPr="001D379F">
        <w:rPr>
          <w:color w:val="000000"/>
          <w:lang w:val="ru-RU"/>
        </w:rPr>
        <w:t xml:space="preserve">). </w:t>
      </w:r>
      <w:r w:rsidRPr="001D379F">
        <w:rPr>
          <w:color w:val="000000"/>
          <w:lang w:val="ru-RU"/>
        </w:rPr>
        <w:t>Глобальное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ние</w:t>
      </w:r>
      <w:r w:rsidR="00CA46AF" w:rsidRPr="001D379F">
        <w:rPr>
          <w:rStyle w:val="apple-converted-space"/>
          <w:b/>
          <w:bCs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составляло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1973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более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1,5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Гкюри</w:t>
      </w:r>
      <w:r w:rsidR="00CA46AF" w:rsidRPr="001D379F">
        <w:rPr>
          <w:rStyle w:val="apple-converted-space"/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гигакюри</w:t>
      </w:r>
      <w:r w:rsidR="00CA46AF" w:rsidRPr="001D379F">
        <w:rPr>
          <w:color w:val="000000"/>
          <w:lang w:val="ru-RU"/>
        </w:rPr>
        <w:t xml:space="preserve">)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результате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ядерных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взрывов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более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5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Мкюри</w:t>
      </w:r>
      <w:r w:rsidR="00CA46AF" w:rsidRPr="001D379F">
        <w:rPr>
          <w:rStyle w:val="apple-converted-space"/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мегакюри</w:t>
      </w:r>
      <w:r w:rsidR="00CA46AF" w:rsidRPr="001D379F">
        <w:rPr>
          <w:color w:val="000000"/>
          <w:lang w:val="ru-RU"/>
        </w:rPr>
        <w:t xml:space="preserve">) - </w:t>
      </w:r>
      <w:r w:rsidRPr="001D379F">
        <w:rPr>
          <w:color w:val="000000"/>
          <w:lang w:val="ru-RU"/>
        </w:rPr>
        <w:t>вследствие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поступления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Мировой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океан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отходов.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Наиболее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загрязнены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районы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умеренных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широт,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особенно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северном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полушарии.</w:t>
      </w:r>
    </w:p>
    <w:p w:rsidR="00CA46AF" w:rsidRPr="001D379F" w:rsidRDefault="0098720D" w:rsidP="00CA46AF">
      <w:pPr>
        <w:pStyle w:val="a4"/>
        <w:spacing w:before="0" w:beforeAutospacing="0" w:after="0" w:afterAutospacing="0"/>
        <w:rPr>
          <w:i/>
          <w:iCs/>
          <w:color w:val="000000"/>
          <w:lang w:val="ru-RU"/>
        </w:rPr>
      </w:pPr>
      <w:r w:rsidRPr="001D379F">
        <w:rPr>
          <w:color w:val="000000"/>
          <w:lang w:val="ru-RU"/>
        </w:rPr>
        <w:t>Попадая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реки,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озёра,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моря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океаны,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поглощаются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растениями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животными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как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непосредственно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воды,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так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предыдущего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звена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пищевой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цепи</w:t>
      </w:r>
      <w:r w:rsidR="00CA46AF" w:rsidRPr="001D379F">
        <w:rPr>
          <w:color w:val="000000"/>
          <w:lang w:val="ru-RU"/>
        </w:rPr>
        <w:t xml:space="preserve">: </w:t>
      </w:r>
      <w:r w:rsidRPr="001D379F">
        <w:rPr>
          <w:color w:val="000000"/>
          <w:lang w:val="ru-RU"/>
        </w:rPr>
        <w:t>из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водорослей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переходят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зоопланктон,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для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которого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водоросли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служат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пищей,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затем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моллюсков,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ракообразных,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рыб.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поверхности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почвы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через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корни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атмосферных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выпадений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через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листья</w:t>
      </w:r>
      <w:r w:rsidR="00CA46AF" w:rsidRPr="001D379F">
        <w:rPr>
          <w:color w:val="000000"/>
          <w:lang w:val="ru-RU"/>
        </w:rPr>
        <w:t xml:space="preserve">, </w:t>
      </w:r>
      <w:r w:rsidRPr="001D379F">
        <w:rPr>
          <w:color w:val="000000"/>
          <w:lang w:val="ru-RU"/>
        </w:rPr>
        <w:t>радиоактивные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поступают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растения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продвигаясь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пищевым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цепям,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также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питьевой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водой,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животных,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том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числе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сельскохозяйственных,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вместе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мясом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молоком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человека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частности,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90</w:t>
      </w:r>
      <w:r w:rsidRPr="001D379F">
        <w:rPr>
          <w:color w:val="000000"/>
          <w:lang w:val="ru-RU"/>
        </w:rPr>
        <w:t>Sr,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попадая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человека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овощами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молоком,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может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накапливаться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костной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ткани,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особенно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детей</w:t>
      </w:r>
      <w:r w:rsidR="00CA46AF" w:rsidRPr="001D379F">
        <w:rPr>
          <w:color w:val="000000"/>
          <w:lang w:val="ru-RU"/>
        </w:rPr>
        <w:t xml:space="preserve">). </w:t>
      </w:r>
      <w:r w:rsidRPr="001D379F">
        <w:rPr>
          <w:color w:val="000000"/>
          <w:lang w:val="ru-RU"/>
        </w:rPr>
        <w:t>При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поглощении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растениями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животными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обычно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происходит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значительное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повышение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концентрации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биологических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объектах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сравнению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содержанием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окружающей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среде.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Организмы,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которые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накапливают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или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особенно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высоких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концентрациях,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называют</w:t>
      </w:r>
      <w:r w:rsidR="00CA46AF" w:rsidRPr="001D379F">
        <w:rPr>
          <w:color w:val="000000"/>
          <w:lang w:val="ru-RU"/>
        </w:rPr>
        <w:t xml:space="preserve"> "</w:t>
      </w:r>
      <w:r w:rsidRPr="001D379F">
        <w:rPr>
          <w:color w:val="000000"/>
          <w:lang w:val="ru-RU"/>
        </w:rPr>
        <w:t>биоиндикаторами</w:t>
      </w:r>
      <w:r w:rsidR="00CA46AF" w:rsidRPr="001D379F">
        <w:rPr>
          <w:color w:val="000000"/>
          <w:lang w:val="ru-RU"/>
        </w:rPr>
        <w:t xml:space="preserve">"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</w:t>
      </w:r>
      <w:r w:rsidR="00CA46AF" w:rsidRPr="001D379F">
        <w:rPr>
          <w:color w:val="000000"/>
          <w:lang w:val="ru-RU"/>
        </w:rPr>
        <w:t xml:space="preserve">; </w:t>
      </w:r>
      <w:r w:rsidRPr="001D379F">
        <w:rPr>
          <w:color w:val="000000"/>
          <w:lang w:val="ru-RU"/>
        </w:rPr>
        <w:t>так,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водоросль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кладофора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особенно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интенсивно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накапливает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91</w:t>
      </w:r>
      <w:r w:rsidRPr="001D379F">
        <w:rPr>
          <w:color w:val="000000"/>
          <w:lang w:val="ru-RU"/>
        </w:rPr>
        <w:t>Y,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моллюск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большой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прудовик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vertAlign w:val="superscript"/>
          <w:lang w:val="ru-RU"/>
        </w:rPr>
        <w:t>90</w:t>
      </w:r>
      <w:r w:rsidRPr="001D379F">
        <w:rPr>
          <w:color w:val="000000"/>
          <w:lang w:val="ru-RU"/>
        </w:rPr>
        <w:t>Sr</w:t>
      </w:r>
      <w:r w:rsidR="00CA46AF" w:rsidRPr="001D379F">
        <w:rPr>
          <w:color w:val="000000"/>
          <w:lang w:val="ru-RU"/>
        </w:rPr>
        <w:t xml:space="preserve">. </w:t>
      </w:r>
      <w:r w:rsidRPr="001D379F">
        <w:rPr>
          <w:color w:val="000000"/>
          <w:lang w:val="ru-RU"/>
        </w:rPr>
        <w:t>При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переходе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одного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другому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происходит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изменение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содержания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Например,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концентрация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137</w:t>
      </w:r>
      <w:r w:rsidRPr="001D379F">
        <w:rPr>
          <w:color w:val="000000"/>
          <w:lang w:val="ru-RU"/>
        </w:rPr>
        <w:t>Cs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возрастает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цепи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лишайника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lang w:val="ru-RU"/>
        </w:rPr>
        <w:t>мышцах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оленей</w:t>
      </w:r>
      <w:r w:rsidR="00CA46AF" w:rsidRPr="001D379F">
        <w:rPr>
          <w:color w:val="000000"/>
          <w:lang w:val="ru-RU"/>
        </w:rPr>
        <w:t xml:space="preserve"> - </w:t>
      </w:r>
      <w:r w:rsidRPr="001D379F">
        <w:rPr>
          <w:color w:val="000000"/>
          <w:lang w:val="ru-RU"/>
        </w:rPr>
        <w:t>мышцах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волков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30,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85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181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пкюри/г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сухой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массы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соответственно</w:t>
      </w:r>
      <w:r w:rsidR="00CA46AF" w:rsidRPr="001D379F">
        <w:rPr>
          <w:color w:val="000000"/>
          <w:lang w:val="ru-RU"/>
        </w:rPr>
        <w:t xml:space="preserve">),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концентрация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vertAlign w:val="superscript"/>
          <w:lang w:val="ru-RU"/>
        </w:rPr>
        <w:t>90</w:t>
      </w:r>
      <w:r w:rsidRPr="001D379F">
        <w:rPr>
          <w:color w:val="000000"/>
          <w:lang w:val="ru-RU"/>
        </w:rPr>
        <w:t>Sr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этой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же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цепи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уменьшается</w:t>
      </w:r>
      <w:r w:rsidR="00CA46AF" w:rsidRPr="001D379F">
        <w:rPr>
          <w:color w:val="000000"/>
          <w:lang w:val="ru-RU"/>
        </w:rPr>
        <w:t xml:space="preserve"> (</w:t>
      </w:r>
      <w:r w:rsidRPr="001D379F">
        <w:rPr>
          <w:color w:val="000000"/>
          <w:lang w:val="ru-RU"/>
        </w:rPr>
        <w:t>7,2,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0,1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0,04</w:t>
      </w:r>
      <w:r w:rsidR="00CA46AF" w:rsidRPr="001D379F">
        <w:rPr>
          <w:rStyle w:val="apple-converted-space"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пкюри/г</w:t>
      </w:r>
      <w:r w:rsidR="00CA46AF" w:rsidRPr="001D379F">
        <w:rPr>
          <w:rStyle w:val="apple-converted-space"/>
          <w:i/>
          <w:iCs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сухой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массы</w:t>
      </w:r>
      <w:r w:rsidR="00CA46AF" w:rsidRPr="001D379F">
        <w:rPr>
          <w:color w:val="000000"/>
          <w:lang w:val="ru-RU"/>
        </w:rPr>
        <w:t xml:space="preserve">). </w:t>
      </w:r>
      <w:r w:rsidRPr="001D379F">
        <w:rPr>
          <w:color w:val="000000"/>
          <w:lang w:val="ru-RU"/>
        </w:rPr>
        <w:t>На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ние</w:t>
      </w:r>
      <w:r w:rsidR="00CA46AF" w:rsidRPr="001D379F">
        <w:rPr>
          <w:rStyle w:val="apple-converted-space"/>
          <w:b/>
          <w:bCs/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различных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элементов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биосферы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влияют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химическая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форма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физическое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состояние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температура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химический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состав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окружающей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среды,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также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другие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факторы.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Заключение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Москве</w:t>
      </w:r>
      <w:r w:rsidR="00CA46AF" w:rsidRPr="001D379F">
        <w:rPr>
          <w:rStyle w:val="apple-converted-space"/>
          <w:color w:val="000000"/>
          <w:lang w:val="ru-RU"/>
        </w:rPr>
        <w:t xml:space="preserve"> "</w:t>
      </w:r>
      <w:r w:rsidRPr="001D379F">
        <w:rPr>
          <w:color w:val="000000"/>
          <w:lang w:val="ru-RU"/>
        </w:rPr>
        <w:t>Договора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запрещении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испытаний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ядерного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оружия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1963</w:t>
      </w:r>
      <w:r w:rsidR="00CA46AF" w:rsidRPr="001D379F">
        <w:rPr>
          <w:color w:val="000000"/>
          <w:lang w:val="ru-RU"/>
        </w:rPr>
        <w:t xml:space="preserve">"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атмосфере,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космосе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под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водой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способствовало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уменьшению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ния.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Вместе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тем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возрастающая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роль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ядерной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энергетики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ставит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новые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проблемы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защиты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</w:t>
      </w:r>
      <w:r w:rsidRPr="001D379F">
        <w:rPr>
          <w:rStyle w:val="accented"/>
          <w:color w:val="000000"/>
          <w:lang w:val="ru-RU"/>
        </w:rPr>
        <w:t>и</w:t>
      </w:r>
      <w:r w:rsidRPr="001D379F">
        <w:rPr>
          <w:color w:val="000000"/>
          <w:lang w:val="ru-RU"/>
        </w:rPr>
        <w:t>вного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загрязн</w:t>
      </w:r>
      <w:r w:rsidRPr="001D379F">
        <w:rPr>
          <w:rStyle w:val="accented"/>
          <w:color w:val="000000"/>
          <w:lang w:val="ru-RU"/>
        </w:rPr>
        <w:t>е</w:t>
      </w:r>
      <w:r w:rsidRPr="001D379F">
        <w:rPr>
          <w:color w:val="000000"/>
          <w:lang w:val="ru-RU"/>
        </w:rPr>
        <w:t>ния,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связанные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возможным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увеличением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окружающей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среде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искусственных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Установлено,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что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хранение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контейнеров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веществами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дне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океанов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является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надёжным,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т.к.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такие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контейнеры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относительно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быстро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разрушаются.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Уже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1957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опыт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Окриджской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национальной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лаборатории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США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показал,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что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вещества,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сброшенные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старые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шахты,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нередко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мигрируют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значительные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расстояния.</w:t>
      </w:r>
    </w:p>
    <w:p w:rsidR="00CA46AF" w:rsidRPr="001D379F" w:rsidRDefault="00CD6BDE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>При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ядерном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взрыве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зависимости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от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степени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заражения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возможных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последствий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внешнего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облучения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выделяют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зоны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умеренного,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сильного,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опасного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чрезвычайно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опасного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заражен</w:t>
      </w:r>
      <w:r w:rsidRPr="001D379F">
        <w:rPr>
          <w:color w:val="000000"/>
          <w:lang w:val="ru-RU"/>
        </w:rPr>
        <w:t>ия.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Поражающим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действием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обладают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в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основном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бета-частицы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и</w:t>
      </w:r>
      <w:r w:rsidR="00CA46AF" w:rsidRPr="001D379F">
        <w:rPr>
          <w:color w:val="000000"/>
          <w:lang w:val="ru-RU"/>
        </w:rPr>
        <w:t xml:space="preserve"> </w:t>
      </w:r>
      <w:r w:rsidR="00B669D4" w:rsidRPr="001D379F">
        <w:rPr>
          <w:color w:val="000000"/>
          <w:lang w:val="ru-RU"/>
        </w:rPr>
        <w:t>гамма-облучение</w:t>
      </w:r>
      <w:r w:rsidR="00CA46AF" w:rsidRPr="001D379F">
        <w:rPr>
          <w:color w:val="000000"/>
          <w:lang w:val="ru-RU"/>
        </w:rPr>
        <w:t>.</w:t>
      </w:r>
    </w:p>
    <w:p w:rsidR="00CA46AF" w:rsidRPr="001D379F" w:rsidRDefault="00B669D4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>Особенно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опасным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является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попадание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радиоактивных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веществ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внутрь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организма.</w:t>
      </w:r>
    </w:p>
    <w:p w:rsidR="00CA46AF" w:rsidRPr="001D379F" w:rsidRDefault="00B669D4" w:rsidP="00CA46AF">
      <w:pPr>
        <w:ind w:firstLine="709"/>
        <w:rPr>
          <w:color w:val="000000"/>
        </w:rPr>
      </w:pPr>
      <w:r w:rsidRPr="001D379F">
        <w:rPr>
          <w:color w:val="000000"/>
        </w:rPr>
        <w:t>Основной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способ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населения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изоляция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внешнего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исключение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попадания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радиоактивн</w:t>
      </w:r>
      <w:r w:rsidR="00D1771D" w:rsidRPr="001D379F">
        <w:rPr>
          <w:color w:val="000000"/>
        </w:rPr>
        <w:t>ых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внутрь</w:t>
      </w:r>
      <w:r w:rsidR="00CA46AF" w:rsidRPr="001D379F">
        <w:rPr>
          <w:color w:val="000000"/>
        </w:rPr>
        <w:t xml:space="preserve"> </w:t>
      </w:r>
      <w:r w:rsidR="00D1771D" w:rsidRPr="001D379F">
        <w:rPr>
          <w:color w:val="000000"/>
        </w:rPr>
        <w:t>организма.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Целесообразно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укрытие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убежищах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противорадиационных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укрытиях,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зданиях,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чья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конструкция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гамма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излучения.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Применяются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индивидуальной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защиты.</w:t>
      </w:r>
    </w:p>
    <w:p w:rsidR="00CA46AF" w:rsidRPr="001D379F" w:rsidRDefault="00CA46AF" w:rsidP="00CA46AF">
      <w:pPr>
        <w:ind w:firstLine="709"/>
        <w:rPr>
          <w:color w:val="000000"/>
        </w:rPr>
      </w:pPr>
    </w:p>
    <w:p w:rsidR="00CA46AF" w:rsidRDefault="001D379F" w:rsidP="001D379F">
      <w:pPr>
        <w:pStyle w:val="2"/>
      </w:pPr>
      <w:bookmarkStart w:id="1" w:name="_Toc278708175"/>
      <w:r>
        <w:t xml:space="preserve">2. </w:t>
      </w:r>
      <w:r w:rsidR="00B669D4" w:rsidRPr="001D379F">
        <w:t>Характеристика</w:t>
      </w:r>
      <w:r w:rsidR="00CA46AF" w:rsidRPr="001D379F">
        <w:t xml:space="preserve"> </w:t>
      </w:r>
      <w:r w:rsidR="00B669D4" w:rsidRPr="001D379F">
        <w:t>зон</w:t>
      </w:r>
      <w:r w:rsidR="00CA46AF" w:rsidRPr="001D379F">
        <w:t xml:space="preserve"> </w:t>
      </w:r>
      <w:r w:rsidR="00B669D4" w:rsidRPr="001D379F">
        <w:t>заражения</w:t>
      </w:r>
      <w:bookmarkEnd w:id="1"/>
    </w:p>
    <w:p w:rsidR="001D379F" w:rsidRPr="001D379F" w:rsidRDefault="001D379F" w:rsidP="001D379F">
      <w:pPr>
        <w:ind w:firstLine="709"/>
      </w:pPr>
    </w:p>
    <w:p w:rsidR="00B669D4" w:rsidRPr="001D379F" w:rsidRDefault="00B669D4" w:rsidP="00CA46AF">
      <w:pPr>
        <w:ind w:firstLine="709"/>
        <w:rPr>
          <w:color w:val="000000"/>
        </w:rPr>
      </w:pP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умеренного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заражения</w:t>
      </w:r>
      <w:r w:rsidR="00CA46AF" w:rsidRPr="001D379F">
        <w:rPr>
          <w:b/>
          <w:bCs/>
          <w:color w:val="000000"/>
        </w:rPr>
        <w:t xml:space="preserve"> (</w:t>
      </w: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А</w:t>
      </w:r>
      <w:r w:rsidR="00CA46AF" w:rsidRPr="001D379F">
        <w:rPr>
          <w:b/>
          <w:bCs/>
          <w:color w:val="000000"/>
        </w:rPr>
        <w:t xml:space="preserve">) 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Экспозиционная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</w:t>
      </w:r>
      <w:r w:rsidR="00D47AD0" w:rsidRPr="001D379F">
        <w:rPr>
          <w:color w:val="000000"/>
        </w:rPr>
        <w:t>ния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полного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колеблется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400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внешней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8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</w:t>
      </w:r>
      <w:r w:rsidR="00CA46AF" w:rsidRPr="001D379F">
        <w:rPr>
          <w:color w:val="000000"/>
        </w:rPr>
        <w:t xml:space="preserve">. - </w:t>
      </w:r>
      <w:r w:rsidRPr="001D379F">
        <w:rPr>
          <w:color w:val="000000"/>
        </w:rPr>
        <w:t>0,5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Р/ч.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зоне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объектах,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правило,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прекращаются.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открыто</w:t>
      </w:r>
      <w:r w:rsidR="00D47AD0" w:rsidRPr="001D379F">
        <w:rPr>
          <w:color w:val="000000"/>
        </w:rPr>
        <w:t>й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местности,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расположенной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середине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зоны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должны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прекращены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несколько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Обозначается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синим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цветом.</w:t>
      </w:r>
    </w:p>
    <w:p w:rsidR="00CA46AF" w:rsidRPr="001D379F" w:rsidRDefault="00B669D4" w:rsidP="00CA46AF">
      <w:pPr>
        <w:ind w:firstLine="709"/>
        <w:rPr>
          <w:color w:val="000000"/>
        </w:rPr>
      </w:pP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сильного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заражения</w:t>
      </w:r>
      <w:r w:rsidR="00CA46AF" w:rsidRPr="001D379F">
        <w:rPr>
          <w:b/>
          <w:bCs/>
          <w:color w:val="000000"/>
        </w:rPr>
        <w:t xml:space="preserve"> (</w:t>
      </w: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Б</w:t>
      </w:r>
      <w:r w:rsidR="00CA46AF" w:rsidRPr="001D379F">
        <w:rPr>
          <w:b/>
          <w:bCs/>
          <w:color w:val="000000"/>
        </w:rPr>
        <w:t xml:space="preserve">) 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Экспозиционная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</w:t>
      </w:r>
      <w:r w:rsidR="00D47AD0" w:rsidRPr="001D379F">
        <w:rPr>
          <w:color w:val="000000"/>
        </w:rPr>
        <w:t>ния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полного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колеблется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400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1200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внешней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80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</w:t>
      </w:r>
      <w:r w:rsidR="00CA46AF" w:rsidRPr="001D379F">
        <w:rPr>
          <w:color w:val="000000"/>
        </w:rPr>
        <w:t xml:space="preserve">. - </w:t>
      </w:r>
      <w:r w:rsidRPr="001D379F">
        <w:rPr>
          <w:color w:val="000000"/>
        </w:rPr>
        <w:t>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объектах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прекращаются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1суток,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рабочие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служа</w:t>
      </w:r>
      <w:r w:rsidR="00D47AD0" w:rsidRPr="001D379F">
        <w:rPr>
          <w:color w:val="000000"/>
        </w:rPr>
        <w:t>щие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укрываются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защитных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сооружениях</w:t>
      </w:r>
      <w:r w:rsidR="00CA46AF" w:rsidRPr="001D379F">
        <w:rPr>
          <w:color w:val="000000"/>
        </w:rPr>
        <w:t xml:space="preserve">, </w:t>
      </w:r>
      <w:r w:rsidRPr="001D379F">
        <w:rPr>
          <w:color w:val="000000"/>
        </w:rPr>
        <w:t>подвалах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иных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защитных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сооружениях.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Обозначается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зеленым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цветом</w:t>
      </w:r>
      <w:r w:rsidR="00CA46AF" w:rsidRPr="001D379F">
        <w:rPr>
          <w:color w:val="000000"/>
        </w:rPr>
        <w:t>.</w:t>
      </w:r>
    </w:p>
    <w:p w:rsidR="00B669D4" w:rsidRPr="001D379F" w:rsidRDefault="00B669D4" w:rsidP="00CA46AF">
      <w:pPr>
        <w:ind w:firstLine="709"/>
        <w:rPr>
          <w:color w:val="000000"/>
        </w:rPr>
      </w:pP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опасного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заражения</w:t>
      </w:r>
      <w:r w:rsidR="00CA46AF" w:rsidRPr="001D379F">
        <w:rPr>
          <w:b/>
          <w:bCs/>
          <w:color w:val="000000"/>
        </w:rPr>
        <w:t xml:space="preserve"> (</w:t>
      </w: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В</w:t>
      </w:r>
      <w:r w:rsidR="00CA46AF" w:rsidRPr="001D379F">
        <w:rPr>
          <w:b/>
          <w:bCs/>
          <w:color w:val="000000"/>
        </w:rPr>
        <w:t xml:space="preserve">) 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Экспозиционная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составляет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1200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границе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4000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Урове</w:t>
      </w:r>
      <w:r w:rsidR="00D47AD0" w:rsidRPr="001D379F">
        <w:rPr>
          <w:color w:val="000000"/>
        </w:rPr>
        <w:t>нь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радиации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внешней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границе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240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</w:t>
      </w:r>
      <w:r w:rsidR="00CA46AF" w:rsidRPr="001D379F">
        <w:rPr>
          <w:color w:val="000000"/>
        </w:rPr>
        <w:t xml:space="preserve">. - </w:t>
      </w:r>
      <w:r w:rsidRPr="001D379F">
        <w:rPr>
          <w:color w:val="000000"/>
        </w:rPr>
        <w:t>15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объектах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прекращаются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3-</w:t>
      </w:r>
      <w:r w:rsidR="00D47AD0" w:rsidRPr="001D379F">
        <w:rPr>
          <w:color w:val="000000"/>
        </w:rPr>
        <w:t>4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суток,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рабочие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служащие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укрываются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D47AD0" w:rsidRPr="001D379F">
        <w:rPr>
          <w:color w:val="000000"/>
        </w:rPr>
        <w:t>щитных</w:t>
      </w:r>
      <w:r w:rsidR="00CA46AF" w:rsidRPr="001D379F">
        <w:rPr>
          <w:color w:val="000000"/>
        </w:rPr>
        <w:t xml:space="preserve"> </w:t>
      </w:r>
      <w:r w:rsidR="00D47AD0" w:rsidRPr="001D379F">
        <w:rPr>
          <w:color w:val="000000"/>
        </w:rPr>
        <w:t>сооружениях</w:t>
      </w:r>
      <w:r w:rsidR="00CA46AF" w:rsidRPr="001D379F">
        <w:rPr>
          <w:color w:val="000000"/>
        </w:rPr>
        <w:t xml:space="preserve">. </w:t>
      </w:r>
      <w:r w:rsidRPr="001D379F">
        <w:rPr>
          <w:color w:val="000000"/>
        </w:rPr>
        <w:t>Обозначается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красным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цветом.</w:t>
      </w:r>
    </w:p>
    <w:p w:rsidR="00D1771D" w:rsidRPr="001D379F" w:rsidRDefault="00B669D4" w:rsidP="00CA46AF">
      <w:pPr>
        <w:ind w:firstLine="709"/>
        <w:rPr>
          <w:color w:val="000000"/>
        </w:rPr>
      </w:pP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чрезвычайно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опасного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заражения</w:t>
      </w:r>
      <w:r w:rsidR="00CA46AF" w:rsidRPr="001D379F">
        <w:rPr>
          <w:b/>
          <w:bCs/>
          <w:color w:val="000000"/>
        </w:rPr>
        <w:t xml:space="preserve"> (</w:t>
      </w:r>
      <w:r w:rsidRPr="001D379F">
        <w:rPr>
          <w:b/>
          <w:bCs/>
          <w:color w:val="000000"/>
        </w:rPr>
        <w:t>зона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Г</w:t>
      </w:r>
      <w:r w:rsidR="00CA46AF" w:rsidRPr="001D379F">
        <w:rPr>
          <w:b/>
          <w:bCs/>
          <w:color w:val="000000"/>
        </w:rPr>
        <w:t xml:space="preserve">) 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Экспозиционная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излучения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составляет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4000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800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</w:t>
      </w:r>
      <w:r w:rsidR="00CA46AF" w:rsidRPr="001D379F">
        <w:rPr>
          <w:color w:val="000000"/>
        </w:rPr>
        <w:t xml:space="preserve">. -  </w:t>
      </w:r>
      <w:r w:rsidRPr="001D379F">
        <w:rPr>
          <w:color w:val="000000"/>
        </w:rPr>
        <w:t>50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Р/ч.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объектах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прекращаются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четверо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суток,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рабочие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служащие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укрываются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сооружениях</w:t>
      </w:r>
      <w:r w:rsidR="00CA46AF" w:rsidRPr="001D379F">
        <w:rPr>
          <w:color w:val="000000"/>
        </w:rPr>
        <w:t xml:space="preserve">. </w:t>
      </w:r>
      <w:r w:rsidRPr="001D379F">
        <w:rPr>
          <w:color w:val="000000"/>
        </w:rPr>
        <w:t>Обозначается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цветом.</w:t>
      </w:r>
    </w:p>
    <w:p w:rsidR="00CA46AF" w:rsidRPr="001D379F" w:rsidRDefault="00D1771D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>Согласно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нормативам,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принятым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для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военного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времени,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дозы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внешнего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облучения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на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приводящие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к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ухудшению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состояния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людей,</w:t>
      </w:r>
      <w:r w:rsidR="00CA46AF" w:rsidRPr="001D379F">
        <w:rPr>
          <w:color w:val="000000"/>
          <w:lang w:val="ru-RU"/>
        </w:rPr>
        <w:t xml:space="preserve"> </w:t>
      </w:r>
      <w:r w:rsidRPr="001D379F">
        <w:rPr>
          <w:color w:val="000000"/>
          <w:lang w:val="ru-RU"/>
        </w:rPr>
        <w:t>составляют</w:t>
      </w:r>
      <w:r w:rsidR="00CA46AF" w:rsidRPr="001D379F">
        <w:rPr>
          <w:color w:val="000000"/>
          <w:lang w:val="ru-RU"/>
        </w:rPr>
        <w:t>:</w:t>
      </w:r>
    </w:p>
    <w:p w:rsidR="00CA46AF" w:rsidRPr="001D379F" w:rsidRDefault="00CA46AF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 xml:space="preserve">- </w:t>
      </w:r>
      <w:r w:rsidR="00D1771D" w:rsidRPr="001D379F">
        <w:rPr>
          <w:color w:val="000000"/>
          <w:lang w:val="ru-RU"/>
        </w:rPr>
        <w:t>при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однократном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облучении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в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течение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4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сут</w:t>
      </w:r>
      <w:r w:rsidRPr="001D379F">
        <w:rPr>
          <w:color w:val="000000"/>
          <w:lang w:val="ru-RU"/>
        </w:rPr>
        <w:t xml:space="preserve"> - </w:t>
      </w:r>
      <w:r w:rsidR="00D1771D" w:rsidRPr="001D379F">
        <w:rPr>
          <w:color w:val="000000"/>
          <w:lang w:val="ru-RU"/>
        </w:rPr>
        <w:t>50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р</w:t>
      </w:r>
      <w:r w:rsidRPr="001D379F">
        <w:rPr>
          <w:color w:val="000000"/>
          <w:lang w:val="ru-RU"/>
        </w:rPr>
        <w:t>;</w:t>
      </w:r>
    </w:p>
    <w:p w:rsidR="00CA46AF" w:rsidRPr="001D379F" w:rsidRDefault="00CA46AF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 xml:space="preserve">- </w:t>
      </w:r>
      <w:r w:rsidR="00D1771D" w:rsidRPr="001D379F">
        <w:rPr>
          <w:color w:val="000000"/>
          <w:lang w:val="ru-RU"/>
        </w:rPr>
        <w:t>при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многократном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в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течении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10-30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сут</w:t>
      </w:r>
      <w:r w:rsidRPr="001D379F">
        <w:rPr>
          <w:color w:val="000000"/>
          <w:lang w:val="ru-RU"/>
        </w:rPr>
        <w:t xml:space="preserve"> - </w:t>
      </w:r>
      <w:r w:rsidR="00D1771D" w:rsidRPr="001D379F">
        <w:rPr>
          <w:color w:val="000000"/>
          <w:lang w:val="ru-RU"/>
        </w:rPr>
        <w:t>100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р</w:t>
      </w:r>
      <w:r w:rsidRPr="001D379F">
        <w:rPr>
          <w:color w:val="000000"/>
          <w:lang w:val="ru-RU"/>
        </w:rPr>
        <w:t>;</w:t>
      </w:r>
    </w:p>
    <w:p w:rsidR="00CA46AF" w:rsidRPr="001D379F" w:rsidRDefault="00CA46AF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 xml:space="preserve">- </w:t>
      </w:r>
      <w:r w:rsidR="00D1771D" w:rsidRPr="001D379F">
        <w:rPr>
          <w:color w:val="000000"/>
          <w:lang w:val="ru-RU"/>
        </w:rPr>
        <w:t>в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течение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3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месяцев</w:t>
      </w:r>
      <w:r w:rsidRPr="001D379F">
        <w:rPr>
          <w:color w:val="000000"/>
          <w:lang w:val="ru-RU"/>
        </w:rPr>
        <w:t xml:space="preserve"> - </w:t>
      </w:r>
      <w:r w:rsidR="00D1771D" w:rsidRPr="001D379F">
        <w:rPr>
          <w:color w:val="000000"/>
          <w:lang w:val="ru-RU"/>
        </w:rPr>
        <w:t>200р</w:t>
      </w:r>
      <w:r w:rsidRPr="001D379F">
        <w:rPr>
          <w:color w:val="000000"/>
          <w:lang w:val="ru-RU"/>
        </w:rPr>
        <w:t>;</w:t>
      </w:r>
    </w:p>
    <w:p w:rsidR="00CA46AF" w:rsidRPr="001D379F" w:rsidRDefault="00CA46AF" w:rsidP="00CA46AF">
      <w:pPr>
        <w:pStyle w:val="a4"/>
        <w:spacing w:before="0" w:beforeAutospacing="0" w:after="0" w:afterAutospacing="0"/>
        <w:rPr>
          <w:color w:val="000000"/>
          <w:lang w:val="ru-RU"/>
        </w:rPr>
      </w:pPr>
      <w:r w:rsidRPr="001D379F">
        <w:rPr>
          <w:color w:val="000000"/>
          <w:lang w:val="ru-RU"/>
        </w:rPr>
        <w:t xml:space="preserve">- </w:t>
      </w:r>
      <w:r w:rsidR="00D1771D" w:rsidRPr="001D379F">
        <w:rPr>
          <w:color w:val="000000"/>
          <w:lang w:val="ru-RU"/>
        </w:rPr>
        <w:t>в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течение</w:t>
      </w:r>
      <w:r w:rsidRPr="001D379F">
        <w:rPr>
          <w:color w:val="000000"/>
          <w:lang w:val="ru-RU"/>
        </w:rPr>
        <w:t xml:space="preserve"> </w:t>
      </w:r>
      <w:r w:rsidR="00D1771D" w:rsidRPr="001D379F">
        <w:rPr>
          <w:color w:val="000000"/>
          <w:lang w:val="ru-RU"/>
        </w:rPr>
        <w:t>года</w:t>
      </w:r>
      <w:r w:rsidRPr="001D379F">
        <w:rPr>
          <w:color w:val="000000"/>
          <w:lang w:val="ru-RU"/>
        </w:rPr>
        <w:t xml:space="preserve"> - </w:t>
      </w:r>
      <w:r w:rsidR="00D1771D" w:rsidRPr="001D379F">
        <w:rPr>
          <w:color w:val="000000"/>
          <w:lang w:val="ru-RU"/>
        </w:rPr>
        <w:t>300р.</w:t>
      </w:r>
    </w:p>
    <w:p w:rsidR="001D379F" w:rsidRDefault="001D379F" w:rsidP="00CA46AF">
      <w:pPr>
        <w:ind w:firstLine="709"/>
        <w:rPr>
          <w:b/>
          <w:bCs/>
          <w:color w:val="000000"/>
        </w:rPr>
      </w:pPr>
    </w:p>
    <w:p w:rsidR="001D379F" w:rsidRDefault="001D379F" w:rsidP="001D379F">
      <w:pPr>
        <w:pStyle w:val="2"/>
      </w:pPr>
      <w:bookmarkStart w:id="2" w:name="_Toc278708176"/>
      <w:r>
        <w:t>3</w:t>
      </w:r>
      <w:r w:rsidRPr="001D379F">
        <w:t>. Использование подручных средств для переноски пострадавших</w:t>
      </w:r>
      <w:bookmarkEnd w:id="2"/>
    </w:p>
    <w:p w:rsidR="001D379F" w:rsidRPr="001D379F" w:rsidRDefault="001D379F" w:rsidP="00CA46AF">
      <w:pPr>
        <w:ind w:firstLine="709"/>
        <w:rPr>
          <w:b/>
          <w:bCs/>
          <w:color w:val="000000"/>
        </w:rPr>
      </w:pP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Выбор метода переноски пострадавшего зависит от характера травмы, состояния пострадавшего, величины расстояния, числа носильщиков, наличия средств переноски, рельефа местности и других условий. При этом но допускается самостоятельное передвижение пострадавшего с повреждениями черепа, органов грудной и брюшной полости, а также с ранением нижних конечностей. Ниже приводятся основные приемы обращении с пострадавшим и методы его переноски, которые можно использовать в зависимости от сложившейся обстановки в каждом конкретном случае.</w: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Чтобы придать пострадавшему сидячее или полусидячее положение, помогающий может приподнять его. Для этого он становится на колени у изголовья и подводит руки под его плечи или встает на колени сбоку и подводит руки под лопатки, голову и шею.</w: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Пострадавший с отсутствием строгих противопоказаний (повреждения грудной или брюшной полости, переломы нижних конечностей и повреждения черепа) может передвигаться с помощью сопровождающего. В легких случаях он опирается на предложенную руку, в более тяжелых помогающий одной рукой берет его кисть с неповрежденной стороны, а второй поддерживает за подмышечную впадину с этой же стороны. В другом варианте помогающий кладет руку пострадавшего себе на плечи и одной рукой берет за кисть этой руки, а второй обхватывает пострадавшего за талию. Двое помогающих берут пострадавшего таким образом с двух сторон.</w: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Переноска пострадавшего одним носильщиком осуществляется на руках, на спине или на плече (рис.1). В первом случае носильщик подводит правую руку под ягодицы пострадавшего, а левую - под спину, поднимает его и несет, а пострадавший, если позволяет состояние, обхватывает руками шею носильщика. В случаях переноски на значительные расстояния основные усилия лучше перенести на мышцы туловища. Для этого простыню (шарф, ремень и т.д.) перекидывают через плечо носильщика и подводят под ягодицы пострадавшего. При переноске на спине несущий поддерживает пострадавшего руками за бедра, а пострадавший, обхватив руками его шею, держится за его пояс. Переноска значительно облегчается при использовании носилочных лямок или двух поясных ремней, сложенных кольцом или восьмеркой. В случае отсутствия лямок или ремней пострадавшего можно переносить на плече.</w:t>
      </w:r>
    </w:p>
    <w:p w:rsidR="001D379F" w:rsidRPr="001D379F" w:rsidRDefault="001D379F" w:rsidP="00CA46A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C911E9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реноска пострадавшего одним носильщиком" style="width:202.5pt;height:203.25pt;visibility:visible">
            <v:imagedata r:id="rId5" o:title=""/>
          </v:shape>
        </w:pic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Рис.1. Переноска пострадавшего одним носильщиком: 1,2,3 - перетаскивание; 4 - передвижение с поддержкой; 5 - переноска на плече; 6.7 - переноска на.руках; 8 - переноска на спине без лямок; 10 - переноска на спине с лямкой, сложенной восьмеркой; 11 - переноска на рюкзаке.</w:t>
      </w:r>
    </w:p>
    <w:p w:rsidR="001D379F" w:rsidRPr="001D379F" w:rsidRDefault="001D379F" w:rsidP="00CA46AF">
      <w:pPr>
        <w:ind w:firstLine="709"/>
        <w:rPr>
          <w:color w:val="000000"/>
        </w:rPr>
      </w:pPr>
    </w:p>
    <w:p w:rsidR="001D379F" w:rsidRPr="001D379F" w:rsidRDefault="00C911E9" w:rsidP="00CA46AF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Рисунок 2" o:spid="_x0000_i1026" type="#_x0000_t75" alt="Переноска пострадавшего двумя носильщиками" style="width:213pt;height:202.5pt;visibility:visible">
            <v:imagedata r:id="rId6" o:title=""/>
          </v:shape>
        </w:pic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Рис.2. Переноска пострадавшего двумя носильщиками: 1 - "друг за другом"; 2 - на "замке" из трех рук; 3 - на "замке" из четырех рук; 4 - "замок" из трех рук; 5 - "замок" из четырех рук; б - веревочный круг для переноски; 7, 8 - переноска на лямке в сидячем и полусидячем положении</w:t>
      </w:r>
    </w:p>
    <w:p w:rsidR="001D379F" w:rsidRDefault="001D379F" w:rsidP="00CA46AF">
      <w:pPr>
        <w:ind w:firstLine="709"/>
        <w:rPr>
          <w:color w:val="000000"/>
        </w:rPr>
      </w:pP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Два носильщика могут переносить пострадавшего на руках в сидячем или лежачем положении (рис.2).</w: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Пострадавшего с сохраненным сознанием переносят на "сиденье", образованном из четырех, трех и двух рук. При сиденьи из четырех рук (сложный замок) каждый носильщик правой рукой берется за свое левое предплечье, а левой - за правое предплечье товарища. На сиденье сажают пострадавшего, который руками обхватывает шеи носильщиков. Неудобство этого метода в том, что руки потеют и скользят, а носильщики могут двигаться только боком. В случаях когда пострадавший не может держаться за шеи носильщиков и нуждается в поддержании, используется "замок" из трех рук. При этом физически менее сильный носильщик обхватывает правой рукой свое левое предплечье, а левой - правое предплечье товарища. Второй носильщик правой рукой берет правое предплечье первого, а левой поддерживает пострадавшего за спину. Сиденье из двух рук, охватывающих кольцо из полотенца (салфеток, толстой веревки и т.п.), позволяет носильщикам двигаться прямо и свободными руками поддерживать пострадавшего. Переноска значительно облегчается при использовании носилочных лямок.</w: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Пострадавшего в бессознательном состоянии в полусидячем положении переносят методом "друг за другом". В этом случае один носильщик опускается на колени у изголовья пострадавшего и поднимает его в сидячее положение, а затем берет его под мышки, прислонив к себе его голову и спину. Другой носильщик становится между ног пострадавшего и берет себе под мышки его бедра. В таком положении они поднимают пострадавшего и несут.</w:t>
      </w:r>
    </w:p>
    <w:p w:rsidR="001D379F" w:rsidRPr="001D379F" w:rsidRDefault="00E9405D" w:rsidP="00CA46A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C911E9">
        <w:rPr>
          <w:noProof/>
          <w:color w:val="000000"/>
        </w:rPr>
        <w:pict>
          <v:shape id="Рисунок 3" o:spid="_x0000_i1027" type="#_x0000_t75" alt="Переноска пострадавшего двумя носильщиками с использованием подручных средств" style="width:250.5pt;height:203.25pt;visibility:visible">
            <v:imagedata r:id="rId7" o:title=""/>
          </v:shape>
        </w:pic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Рис.3. Переноска пострадавшего двумя носильщиками с использованием подручных средств:</w:t>
      </w:r>
      <w:r>
        <w:rPr>
          <w:color w:val="000000"/>
        </w:rPr>
        <w:t xml:space="preserve"> </w:t>
      </w:r>
      <w:r w:rsidRPr="001D379F">
        <w:rPr>
          <w:color w:val="000000"/>
        </w:rPr>
        <w:t>1 - на палке; 2 - с помощью двух палок и кресла; 3 - с помощью жерди и двух простыней</w:t>
      </w:r>
      <w:r>
        <w:rPr>
          <w:color w:val="000000"/>
        </w:rPr>
        <w:t>.</w:t>
      </w:r>
    </w:p>
    <w:p w:rsidR="001D379F" w:rsidRPr="001D379F" w:rsidRDefault="001D379F" w:rsidP="00CA46AF">
      <w:pPr>
        <w:ind w:firstLine="709"/>
        <w:rPr>
          <w:color w:val="000000"/>
        </w:rPr>
      </w:pPr>
    </w:p>
    <w:p w:rsidR="001D379F" w:rsidRPr="001D379F" w:rsidRDefault="00C911E9" w:rsidP="00CA46AF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Рисунок 4" o:spid="_x0000_i1028" type="#_x0000_t75" alt="Image" style="width:231.75pt;height:230.25pt;visibility:visible">
            <v:imagedata r:id="rId8" o:title=""/>
          </v:shape>
        </w:pic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Рис.4: Приемы укладывания пострадавшего на носилки</w:t>
      </w:r>
    </w:p>
    <w:p w:rsidR="001D379F" w:rsidRDefault="001D379F" w:rsidP="00CA46AF">
      <w:pPr>
        <w:ind w:firstLine="709"/>
        <w:rPr>
          <w:color w:val="000000"/>
        </w:rPr>
      </w:pP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Тяжело пострадавших в лежачем положении на руках могут переносить 2, 3 или 4 человека или с помощью подручных средств (рис.3). Перенос вдвоем является неудобным и очень утомительным и используется в основном для перекладывания пострадавшего или для переноски его на небольшие расстояния. Имеется несколько методов такой переноски. В одном случае носильщики по бокам пострадавшего становятся на колено, которое ближе к его голове, подводят одну руку под спину, вторую - под ягодицы и поднимают. Для укладывания они заходят по обе стороны носилок и опускают вначале ягодицы, а затем спину и голову. В другом - оба поднимающих подходят к пострадавшему с одной здоровой стороны, опускаются на одноименное колено и укладывают противоположную руку пострадавшего ему на живот. Первый подводит одну руку под затылок и шею, придерживая уложенную руку пострадавшего, а вторую - под поясницу. Второй одну руку заводит под крестец, а вторую-под ноги в области колен. По команде приподнимают, запрокидывая пострадавшего на себя до упора в грудь, и встают равномерно без толчков, придерживая поврежденную часть тела. Пострадавший может обхватить руками шею первого носильщика, но от его активной помощи лучше отказаться. В случаях бессознательного состояния пострадавшего нужно следить, чтобы не свешивалась его рука, при ранениях черепа, - чтобы голова не свисала вниз, а подбородок не был прижат к груди, так как такое положение головы значительно увеличивает застойные явления в мозгу. Для укладывания пострадавшего на носилки оба носильщика опускаются перед носилками на одно колено и осторожно кладут его (рис.4). Если имеется третий помогающий, он подвигает к ним носилки. В случаях переноски на значительные расстояния пострадавшего поддерживают шарфом, который с плеч первого носильщика пропускают под тело пострадавшего. Чтобы переложить пострадавшего на носилки, можно воспользоваться методом, при котором носильщики становятся над пострадавшим и поднимают его между своих ног.</w: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Переноска и перекладывание тяжело пострадавших с множественными переломами производится втроем или вчетвером. В первом случае первый носильщик поддерживает голову и верхнюю часть туловища, второй - таз, а третий - ноги. Для переноски вчетвером носильщики становятся с двух сторон от пострадавшего.</w: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Для перекладывания с носилок пострадавшего с повреждениями средней тяжести головной конец носилок ставят к ножному концу приготовленного места и пострадавшего переносят вполоборота. Носилки с тяжело пострадавшим нужно ставить рядом и на одном уровне; носильщики заходят со стороны пустых носилок и, осторожно приподнимая пострадавшего, подтаскивают его на себя.</w:t>
      </w:r>
    </w:p>
    <w:p w:rsidR="00322CA3" w:rsidRPr="001D379F" w:rsidRDefault="00322CA3" w:rsidP="00CA46AF">
      <w:pPr>
        <w:ind w:firstLine="709"/>
        <w:rPr>
          <w:color w:val="000000"/>
        </w:rPr>
      </w:pPr>
    </w:p>
    <w:p w:rsidR="001D379F" w:rsidRPr="001D379F" w:rsidRDefault="00C911E9" w:rsidP="00CA46AF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Рисунок 5" o:spid="_x0000_i1029" type="#_x0000_t75" alt="Приемы переноски пострадавшего на носилках" style="width:228pt;height:273pt;visibility:visible">
            <v:imagedata r:id="rId9" o:title=""/>
          </v:shape>
        </w:pict>
      </w:r>
    </w:p>
    <w:p w:rsid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Рис.5. Приемы переноски пострадавшего на носилках</w:t>
      </w:r>
      <w:r w:rsidR="00322CA3">
        <w:rPr>
          <w:color w:val="000000"/>
        </w:rPr>
        <w:t>.</w:t>
      </w:r>
    </w:p>
    <w:p w:rsidR="00322CA3" w:rsidRPr="001D379F" w:rsidRDefault="00322CA3" w:rsidP="00CA46AF">
      <w:pPr>
        <w:ind w:firstLine="709"/>
        <w:rPr>
          <w:color w:val="000000"/>
        </w:rPr>
      </w:pPr>
    </w:p>
    <w:p w:rsidR="001D379F" w:rsidRPr="001D379F" w:rsidRDefault="00C911E9" w:rsidP="00CA46AF">
      <w:pPr>
        <w:ind w:firstLine="709"/>
        <w:rPr>
          <w:color w:val="000000"/>
        </w:rPr>
      </w:pPr>
      <w:r>
        <w:rPr>
          <w:noProof/>
          <w:color w:val="000000"/>
        </w:rPr>
        <w:pict>
          <v:shape id="Рисунок 6" o:spid="_x0000_i1030" type="#_x0000_t75" alt="Носилки медицинские и их импровизации" style="width:375.75pt;height:117.75pt;visibility:visible">
            <v:imagedata r:id="rId10" o:title=""/>
          </v:shape>
        </w:pict>
      </w:r>
    </w:p>
    <w:p w:rsidR="001D379F" w:rsidRPr="001D379F" w:rsidRDefault="001D379F" w:rsidP="00CA46AF">
      <w:pPr>
        <w:ind w:firstLine="709"/>
        <w:rPr>
          <w:color w:val="000000"/>
        </w:rPr>
      </w:pPr>
      <w:r w:rsidRPr="001D379F">
        <w:rPr>
          <w:color w:val="000000"/>
        </w:rPr>
        <w:t>Рис.6. Носилки медицинские и их импровизации:</w:t>
      </w:r>
      <w:r w:rsidR="00322CA3">
        <w:rPr>
          <w:color w:val="000000"/>
        </w:rPr>
        <w:t xml:space="preserve"> </w:t>
      </w:r>
      <w:r w:rsidRPr="001D379F">
        <w:rPr>
          <w:color w:val="000000"/>
        </w:rPr>
        <w:t>1 - стандартные; 2 - из двух жердей и тюфячной наволочки; 3 - из двух жердей и мешков; 4 - из двух жердей и лямок</w:t>
      </w:r>
    </w:p>
    <w:p w:rsidR="00CA46AF" w:rsidRPr="001D379F" w:rsidRDefault="00E9405D" w:rsidP="00CA46AF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D028D1" w:rsidRPr="001D379F">
        <w:rPr>
          <w:color w:val="000000"/>
        </w:rPr>
        <w:t>Использование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носилок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переноски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ряд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преимуществ</w:t>
      </w:r>
      <w:r w:rsidR="00CA46AF" w:rsidRPr="001D379F">
        <w:rPr>
          <w:color w:val="000000"/>
        </w:rPr>
        <w:t xml:space="preserve"> (рис.5). </w:t>
      </w:r>
      <w:r w:rsidR="00D028D1"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обеспечивают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пострадавшему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больший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покой,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он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выбрать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наиболее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удобное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положение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сохранять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его.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самый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легкий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способ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ручной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переноски,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использованием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носилочных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лямок,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позволяют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переложить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основные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усилия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рук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м</w:t>
      </w:r>
      <w:r w:rsidR="00153B6B" w:rsidRPr="001D379F">
        <w:rPr>
          <w:color w:val="000000"/>
        </w:rPr>
        <w:t>ощные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мышцы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туловища.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Техника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перен</w:t>
      </w:r>
      <w:r w:rsidR="00D028D1" w:rsidRPr="001D379F">
        <w:rPr>
          <w:color w:val="000000"/>
        </w:rPr>
        <w:t>оски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носилках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предусматривает,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чтобы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носильщики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одновременно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поднимали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носилки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несли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ровной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местности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ногами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вперед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сотрясении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должны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идти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ногу,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короткими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шагами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полусогнутых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ногах.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Передний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предупреждает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заднего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встречающихся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препят</w:t>
      </w:r>
      <w:r w:rsidR="00153B6B" w:rsidRPr="001D379F">
        <w:rPr>
          <w:color w:val="000000"/>
        </w:rPr>
        <w:t>ствиях,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темноте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светит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фона</w:t>
      </w:r>
      <w:r w:rsidR="00D028D1" w:rsidRPr="001D379F">
        <w:rPr>
          <w:color w:val="000000"/>
        </w:rPr>
        <w:t>риком.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Задний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наблюдает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пострадавшим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выражению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лица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следит,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чтобы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прохождении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узкостях,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избежание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повторных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травм,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пострадавший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держался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брусья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носилок.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подъеме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гору</w:t>
      </w:r>
      <w:r w:rsidR="00CA46AF" w:rsidRPr="001D379F">
        <w:rPr>
          <w:color w:val="000000"/>
        </w:rPr>
        <w:t xml:space="preserve"> (</w:t>
      </w:r>
      <w:r w:rsidR="00D028D1"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насыпь</w:t>
      </w:r>
      <w:r w:rsidR="00CA46AF" w:rsidRPr="001D379F">
        <w:rPr>
          <w:color w:val="000000"/>
        </w:rPr>
        <w:t xml:space="preserve">) </w:t>
      </w:r>
      <w:r w:rsidR="00D028D1"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несут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головой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впе</w:t>
      </w:r>
      <w:r w:rsidR="00CA46AF" w:rsidRPr="001D379F">
        <w:rPr>
          <w:color w:val="000000"/>
        </w:rPr>
        <w:t xml:space="preserve">ред. </w:t>
      </w:r>
      <w:r w:rsidR="00D028D1"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выравнивания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носилок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впереди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идущий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максимально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опускает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носилки,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сзади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идущий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поднимает.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Спускают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горы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наоборот.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переломами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нижних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конечностей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гору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несут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ногами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вперед,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горы</w:t>
      </w:r>
      <w:r w:rsidR="00CA46AF" w:rsidRPr="001D379F">
        <w:rPr>
          <w:color w:val="000000"/>
        </w:rPr>
        <w:t xml:space="preserve"> - </w:t>
      </w:r>
      <w:r w:rsidR="00D028D1" w:rsidRPr="001D379F">
        <w:rPr>
          <w:color w:val="000000"/>
        </w:rPr>
        <w:t>головой.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имеется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три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носильщика,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двое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несут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гору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задний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конец,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="00D028D1" w:rsidRPr="001D379F">
        <w:rPr>
          <w:color w:val="000000"/>
        </w:rPr>
        <w:t>горы</w:t>
      </w:r>
      <w:r w:rsidR="00CA46AF" w:rsidRPr="001D379F">
        <w:rPr>
          <w:color w:val="000000"/>
        </w:rPr>
        <w:t xml:space="preserve"> - </w:t>
      </w:r>
      <w:r w:rsidR="00D028D1" w:rsidRPr="001D379F">
        <w:rPr>
          <w:color w:val="000000"/>
        </w:rPr>
        <w:t>передний.</w:t>
      </w:r>
    </w:p>
    <w:p w:rsidR="00CA46AF" w:rsidRPr="001D379F" w:rsidRDefault="00D028D1" w:rsidP="00CA46AF">
      <w:pPr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дорожно-транспортных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происшествиях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вдали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населенных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отсутствии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табельных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носилок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использовать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импровизации</w:t>
      </w:r>
      <w:r w:rsidR="00CA46AF" w:rsidRPr="001D379F">
        <w:rPr>
          <w:color w:val="000000"/>
        </w:rPr>
        <w:t xml:space="preserve"> (рис.6).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жерди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225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натянутая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матрацная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наволочка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прорезанными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углами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мешки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кули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Вместо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использовать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веревку,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зигзагообразно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переплетаются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жерди.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сверху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обязательно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кладется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подстилка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матрац,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одеяло,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одежда,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солома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т.п.). </w:t>
      </w:r>
      <w:r w:rsidRPr="001D379F">
        <w:rPr>
          <w:color w:val="000000"/>
        </w:rPr>
        <w:t>Между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жердями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устанавливаются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распорки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30-40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вместо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носилок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используются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лестницы,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ставни,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двери,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скамья,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железнодорожный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щит,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т.п.</w:t>
      </w:r>
      <w:r w:rsidRPr="001D379F">
        <w:rPr>
          <w:color w:val="000000"/>
        </w:rPr>
        <w:t>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сверху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кладется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подстилка.</w:t>
      </w:r>
    </w:p>
    <w:p w:rsidR="00D028D1" w:rsidRPr="001D379F" w:rsidRDefault="00322CA3" w:rsidP="00CA46AF">
      <w:pPr>
        <w:ind w:firstLine="709"/>
        <w:rPr>
          <w:color w:val="000000"/>
        </w:rPr>
      </w:pPr>
      <w:r>
        <w:rPr>
          <w:color w:val="000000"/>
        </w:rPr>
        <w:br w:type="page"/>
        <w:t>Таблица 1.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5881"/>
      </w:tblGrid>
      <w:tr w:rsidR="00D028D1" w:rsidRPr="001D379F" w:rsidTr="000E3BE7">
        <w:trPr>
          <w:jc w:val="center"/>
        </w:trPr>
        <w:tc>
          <w:tcPr>
            <w:tcW w:w="164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Положение</w:t>
            </w:r>
            <w:r w:rsidR="00CA46AF" w:rsidRPr="001D379F">
              <w:t xml:space="preserve">: 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Состояние</w:t>
            </w:r>
            <w:r w:rsidR="00CA46AF" w:rsidRPr="001D379F">
              <w:t xml:space="preserve">: </w:t>
            </w:r>
          </w:p>
        </w:tc>
      </w:tr>
      <w:tr w:rsidR="00D028D1" w:rsidRPr="001D379F" w:rsidTr="000E3BE7">
        <w:trPr>
          <w:jc w:val="center"/>
        </w:trPr>
        <w:tc>
          <w:tcPr>
            <w:tcW w:w="164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лежа</w:t>
            </w:r>
            <w:r w:rsidR="00CA46AF" w:rsidRPr="001D379F">
              <w:t xml:space="preserve"> </w:t>
            </w:r>
            <w:r w:rsidRPr="001D379F">
              <w:t>на</w:t>
            </w:r>
            <w:r w:rsidR="00CA46AF" w:rsidRPr="001D379F">
              <w:t xml:space="preserve"> </w:t>
            </w:r>
            <w:r w:rsidRPr="001D379F">
              <w:t>спине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ранения</w:t>
            </w:r>
            <w:r w:rsidR="00CA46AF" w:rsidRPr="001D379F">
              <w:t xml:space="preserve"> </w:t>
            </w:r>
            <w:r w:rsidRPr="001D379F">
              <w:t>головы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повреждения</w:t>
            </w:r>
            <w:r w:rsidR="00CA46AF" w:rsidRPr="001D379F">
              <w:t xml:space="preserve"> </w:t>
            </w:r>
            <w:r w:rsidRPr="001D379F">
              <w:t>черепа</w:t>
            </w:r>
            <w:r w:rsidR="00CA46AF" w:rsidRPr="001D379F">
              <w:t xml:space="preserve"> </w:t>
            </w:r>
            <w:r w:rsidRPr="001D379F">
              <w:t>и</w:t>
            </w:r>
            <w:r w:rsidR="00CA46AF" w:rsidRPr="001D379F">
              <w:t xml:space="preserve"> </w:t>
            </w:r>
            <w:r w:rsidRPr="001D379F">
              <w:t>головного</w:t>
            </w:r>
            <w:r w:rsidR="00CA46AF" w:rsidRPr="001D379F">
              <w:t xml:space="preserve"> </w:t>
            </w:r>
            <w:r w:rsidRPr="001D379F">
              <w:t>мозга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повреждения</w:t>
            </w:r>
            <w:r w:rsidR="00CA46AF" w:rsidRPr="001D379F">
              <w:t xml:space="preserve"> </w:t>
            </w:r>
            <w:r w:rsidRPr="001D379F">
              <w:t>позвоночника</w:t>
            </w:r>
            <w:r w:rsidR="00CA46AF" w:rsidRPr="001D379F">
              <w:t xml:space="preserve"> </w:t>
            </w:r>
            <w:r w:rsidRPr="001D379F">
              <w:t>и</w:t>
            </w:r>
            <w:r w:rsidR="00CA46AF" w:rsidRPr="001D379F">
              <w:t xml:space="preserve"> </w:t>
            </w:r>
            <w:r w:rsidRPr="001D379F">
              <w:t>спинного</w:t>
            </w:r>
            <w:r w:rsidR="00CA46AF" w:rsidRPr="001D379F">
              <w:t xml:space="preserve"> </w:t>
            </w:r>
            <w:r w:rsidRPr="001D379F">
              <w:t>мозга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переломы</w:t>
            </w:r>
            <w:r w:rsidR="00CA46AF" w:rsidRPr="001D379F">
              <w:t xml:space="preserve"> </w:t>
            </w:r>
            <w:r w:rsidRPr="001D379F">
              <w:t>конечностей</w:t>
            </w:r>
          </w:p>
        </w:tc>
      </w:tr>
      <w:tr w:rsidR="00D028D1" w:rsidRPr="001D379F" w:rsidTr="000E3BE7">
        <w:trPr>
          <w:jc w:val="center"/>
        </w:trPr>
        <w:tc>
          <w:tcPr>
            <w:tcW w:w="0" w:type="auto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на</w:t>
            </w:r>
            <w:r w:rsidR="00CA46AF" w:rsidRPr="001D379F">
              <w:t xml:space="preserve"> </w:t>
            </w:r>
            <w:r w:rsidRPr="001D379F">
              <w:t>спине</w:t>
            </w:r>
            <w:r w:rsidR="00CA46AF" w:rsidRPr="001D379F">
              <w:t xml:space="preserve"> </w:t>
            </w:r>
            <w:r w:rsidRPr="001D379F">
              <w:t>с</w:t>
            </w:r>
            <w:r w:rsidR="00CA46AF" w:rsidRPr="001D379F">
              <w:t xml:space="preserve"> </w:t>
            </w:r>
            <w:r w:rsidRPr="001D379F">
              <w:t>согнутыми</w:t>
            </w:r>
            <w:r w:rsidR="00CA46AF" w:rsidRPr="001D379F">
              <w:t xml:space="preserve"> </w:t>
            </w:r>
            <w:r w:rsidRPr="001D379F">
              <w:t>в</w:t>
            </w:r>
            <w:r w:rsidR="00CA46AF" w:rsidRPr="001D379F">
              <w:t xml:space="preserve"> </w:t>
            </w:r>
            <w:r w:rsidRPr="001D379F">
              <w:t>коленях</w:t>
            </w:r>
            <w:r w:rsidR="00CA46AF" w:rsidRPr="001D379F">
              <w:t xml:space="preserve"> </w:t>
            </w:r>
            <w:r w:rsidRPr="001D379F">
              <w:t>ногами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и</w:t>
            </w:r>
            <w:r w:rsidR="00CA46AF" w:rsidRPr="001D379F">
              <w:t xml:space="preserve"> </w:t>
            </w:r>
            <w:r w:rsidRPr="001D379F">
              <w:t>заболевания</w:t>
            </w:r>
            <w:r w:rsidR="00CA46AF" w:rsidRPr="001D379F">
              <w:t xml:space="preserve"> </w:t>
            </w:r>
            <w:r w:rsidRPr="001D379F">
              <w:t>органов</w:t>
            </w:r>
            <w:r w:rsidR="00CA46AF" w:rsidRPr="001D379F">
              <w:t xml:space="preserve"> </w:t>
            </w:r>
            <w:r w:rsidRPr="001D379F">
              <w:t>брюшной</w:t>
            </w:r>
            <w:r w:rsidR="00CA46AF" w:rsidRPr="001D379F">
              <w:t xml:space="preserve"> </w:t>
            </w:r>
            <w:r w:rsidRPr="001D379F">
              <w:t>полости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перелом</w:t>
            </w:r>
            <w:r w:rsidR="00CA46AF" w:rsidRPr="001D379F">
              <w:t xml:space="preserve"> </w:t>
            </w:r>
            <w:r w:rsidRPr="001D379F">
              <w:t>костей</w:t>
            </w:r>
            <w:r w:rsidR="00CA46AF" w:rsidRPr="001D379F">
              <w:t xml:space="preserve"> </w:t>
            </w:r>
            <w:r w:rsidRPr="001D379F">
              <w:t>таза</w:t>
            </w:r>
          </w:p>
        </w:tc>
      </w:tr>
      <w:tr w:rsidR="00D028D1" w:rsidRPr="001D379F" w:rsidTr="000E3BE7">
        <w:trPr>
          <w:jc w:val="center"/>
        </w:trPr>
        <w:tc>
          <w:tcPr>
            <w:tcW w:w="0" w:type="auto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на</w:t>
            </w:r>
            <w:r w:rsidR="00CA46AF" w:rsidRPr="001D379F">
              <w:t xml:space="preserve"> </w:t>
            </w:r>
            <w:r w:rsidRPr="001D379F">
              <w:t>спине</w:t>
            </w:r>
            <w:r w:rsidR="00CA46AF" w:rsidRPr="001D379F">
              <w:t xml:space="preserve"> </w:t>
            </w:r>
            <w:r w:rsidRPr="001D379F">
              <w:t>с</w:t>
            </w:r>
            <w:r w:rsidR="00CA46AF" w:rsidRPr="001D379F">
              <w:t xml:space="preserve"> </w:t>
            </w:r>
            <w:r w:rsidRPr="001D379F">
              <w:t>приподнятыми</w:t>
            </w:r>
            <w:r w:rsidR="00CA46AF" w:rsidRPr="001D379F">
              <w:t xml:space="preserve"> </w:t>
            </w:r>
            <w:r w:rsidRPr="001D379F">
              <w:t>нижними</w:t>
            </w:r>
            <w:r w:rsidR="00CA46AF" w:rsidRPr="001D379F">
              <w:t xml:space="preserve"> </w:t>
            </w:r>
            <w:r w:rsidRPr="001D379F">
              <w:t>конечностями</w:t>
            </w:r>
            <w:r w:rsidR="00CA46AF" w:rsidRPr="001D379F">
              <w:t xml:space="preserve"> </w:t>
            </w:r>
            <w:r w:rsidRPr="001D379F">
              <w:t>и</w:t>
            </w:r>
            <w:r w:rsidR="00CA46AF" w:rsidRPr="001D379F">
              <w:t xml:space="preserve"> </w:t>
            </w:r>
            <w:r w:rsidRPr="001D379F">
              <w:t>опущенной</w:t>
            </w:r>
            <w:r w:rsidR="00CA46AF" w:rsidRPr="001D379F">
              <w:t xml:space="preserve"> </w:t>
            </w:r>
            <w:r w:rsidRPr="001D379F">
              <w:t>головой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значительные</w:t>
            </w:r>
            <w:r w:rsidR="00CA46AF" w:rsidRPr="001D379F">
              <w:t xml:space="preserve"> </w:t>
            </w:r>
            <w:r w:rsidRPr="001D379F">
              <w:t>кровопотери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шок</w:t>
            </w:r>
          </w:p>
        </w:tc>
      </w:tr>
      <w:tr w:rsidR="00D028D1" w:rsidRPr="001D379F" w:rsidTr="000E3BE7">
        <w:trPr>
          <w:jc w:val="center"/>
        </w:trPr>
        <w:tc>
          <w:tcPr>
            <w:tcW w:w="164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на</w:t>
            </w:r>
            <w:r w:rsidR="00CA46AF" w:rsidRPr="001D379F">
              <w:t xml:space="preserve"> </w:t>
            </w:r>
            <w:r w:rsidRPr="001D379F">
              <w:t>животе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спины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затылочной</w:t>
            </w:r>
            <w:r w:rsidR="00CA46AF" w:rsidRPr="001D379F">
              <w:t xml:space="preserve"> </w:t>
            </w:r>
            <w:r w:rsidRPr="001D379F">
              <w:t>части</w:t>
            </w:r>
            <w:r w:rsidR="00CA46AF" w:rsidRPr="001D379F">
              <w:t xml:space="preserve"> </w:t>
            </w:r>
            <w:r w:rsidRPr="001D379F">
              <w:t>головы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спины,</w:t>
            </w:r>
            <w:r w:rsidR="00CA46AF" w:rsidRPr="001D379F">
              <w:t xml:space="preserve"> </w:t>
            </w:r>
            <w:r w:rsidRPr="001D379F">
              <w:t>ягодиц,</w:t>
            </w:r>
            <w:r w:rsidR="00CA46AF" w:rsidRPr="001D379F">
              <w:t xml:space="preserve"> </w:t>
            </w:r>
            <w:r w:rsidRPr="001D379F">
              <w:t>тыльной</w:t>
            </w:r>
            <w:r w:rsidR="00CA46AF" w:rsidRPr="001D379F">
              <w:t xml:space="preserve"> </w:t>
            </w:r>
            <w:r w:rsidRPr="001D379F">
              <w:t>поверхности</w:t>
            </w:r>
            <w:r w:rsidR="00CA46AF" w:rsidRPr="001D379F">
              <w:t xml:space="preserve"> </w:t>
            </w:r>
            <w:r w:rsidRPr="001D379F">
              <w:t>ног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в</w:t>
            </w:r>
            <w:r w:rsidR="00CA46AF" w:rsidRPr="001D379F">
              <w:t xml:space="preserve"> </w:t>
            </w:r>
            <w:r w:rsidRPr="001D379F">
              <w:t>состоянии</w:t>
            </w:r>
            <w:r w:rsidR="00CA46AF" w:rsidRPr="001D379F">
              <w:t xml:space="preserve"> </w:t>
            </w:r>
            <w:r w:rsidRPr="001D379F">
              <w:t>комы.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при</w:t>
            </w:r>
            <w:r w:rsidR="00CA46AF" w:rsidRPr="001D379F">
              <w:t xml:space="preserve"> </w:t>
            </w:r>
            <w:r w:rsidRPr="001D379F">
              <w:t>частой</w:t>
            </w:r>
            <w:r w:rsidR="00CA46AF" w:rsidRPr="001D379F">
              <w:t xml:space="preserve"> </w:t>
            </w:r>
            <w:r w:rsidRPr="001D379F">
              <w:t>рвоте.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при</w:t>
            </w:r>
            <w:r w:rsidR="00CA46AF" w:rsidRPr="001D379F">
              <w:t xml:space="preserve"> </w:t>
            </w:r>
            <w:r w:rsidRPr="001D379F">
              <w:t>подозрении</w:t>
            </w:r>
            <w:r w:rsidR="00CA46AF" w:rsidRPr="001D379F">
              <w:t xml:space="preserve"> </w:t>
            </w:r>
            <w:r w:rsidRPr="001D379F">
              <w:t>на</w:t>
            </w:r>
            <w:r w:rsidR="00CA46AF" w:rsidRPr="001D379F">
              <w:t xml:space="preserve"> </w:t>
            </w:r>
            <w:r w:rsidRPr="001D379F">
              <w:t>повреждение</w:t>
            </w:r>
            <w:r w:rsidR="00CA46AF" w:rsidRPr="001D379F">
              <w:t xml:space="preserve"> </w:t>
            </w:r>
            <w:r w:rsidRPr="001D379F">
              <w:t>спинного</w:t>
            </w:r>
            <w:r w:rsidR="00CA46AF" w:rsidRPr="001D379F">
              <w:t xml:space="preserve"> </w:t>
            </w:r>
            <w:r w:rsidRPr="001D379F">
              <w:t>мозга,</w:t>
            </w:r>
            <w:r w:rsidR="00CA46AF" w:rsidRPr="001D379F">
              <w:t xml:space="preserve"> </w:t>
            </w:r>
            <w:r w:rsidRPr="001D379F">
              <w:t>когда</w:t>
            </w:r>
            <w:r w:rsidR="00CA46AF" w:rsidRPr="001D379F">
              <w:t xml:space="preserve"> </w:t>
            </w:r>
            <w:r w:rsidRPr="001D379F">
              <w:t>в</w:t>
            </w:r>
            <w:r w:rsidR="00CA46AF" w:rsidRPr="001D379F">
              <w:t xml:space="preserve"> </w:t>
            </w:r>
            <w:r w:rsidRPr="001D379F">
              <w:t>наличии</w:t>
            </w:r>
            <w:r w:rsidR="00CA46AF" w:rsidRPr="001D379F">
              <w:t xml:space="preserve"> </w:t>
            </w:r>
            <w:r w:rsidRPr="001D379F">
              <w:t>есть</w:t>
            </w:r>
            <w:r w:rsidR="00CA46AF" w:rsidRPr="001D379F">
              <w:t xml:space="preserve"> </w:t>
            </w:r>
            <w:r w:rsidRPr="001D379F">
              <w:t>только</w:t>
            </w:r>
            <w:r w:rsidR="00CA46AF" w:rsidRPr="001D379F">
              <w:t xml:space="preserve"> </w:t>
            </w:r>
            <w:r w:rsidRPr="001D379F">
              <w:t>брезентовые</w:t>
            </w:r>
            <w:r w:rsidR="00CA46AF" w:rsidRPr="001D379F">
              <w:t xml:space="preserve"> </w:t>
            </w:r>
            <w:r w:rsidRPr="001D379F">
              <w:t>носилки</w:t>
            </w:r>
          </w:p>
        </w:tc>
      </w:tr>
      <w:tr w:rsidR="00D028D1" w:rsidRPr="001D379F" w:rsidTr="000E3BE7">
        <w:trPr>
          <w:jc w:val="center"/>
        </w:trPr>
        <w:tc>
          <w:tcPr>
            <w:tcW w:w="0" w:type="auto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на</w:t>
            </w:r>
            <w:r w:rsidR="00CA46AF" w:rsidRPr="001D379F">
              <w:t xml:space="preserve"> </w:t>
            </w:r>
            <w:r w:rsidRPr="001D379F">
              <w:t>боку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бессознательное</w:t>
            </w:r>
            <w:r w:rsidR="00CA46AF" w:rsidRPr="001D379F">
              <w:t xml:space="preserve"> </w:t>
            </w:r>
            <w:r w:rsidRPr="001D379F">
              <w:t>состояние</w:t>
            </w:r>
          </w:p>
        </w:tc>
      </w:tr>
      <w:tr w:rsidR="00D028D1" w:rsidRPr="001D379F" w:rsidTr="000E3BE7">
        <w:trPr>
          <w:jc w:val="center"/>
        </w:trPr>
        <w:tc>
          <w:tcPr>
            <w:tcW w:w="0" w:type="auto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полусидя</w:t>
            </w:r>
            <w:r w:rsidR="00CA46AF" w:rsidRPr="001D379F">
              <w:t xml:space="preserve"> </w:t>
            </w:r>
            <w:r w:rsidRPr="001D379F">
              <w:t>с</w:t>
            </w:r>
            <w:r w:rsidR="00CA46AF" w:rsidRPr="001D379F">
              <w:t xml:space="preserve"> </w:t>
            </w:r>
            <w:r w:rsidRPr="001D379F">
              <w:t>вытянутыми</w:t>
            </w:r>
            <w:r w:rsidR="00CA46AF" w:rsidRPr="001D379F">
              <w:t xml:space="preserve"> </w:t>
            </w:r>
            <w:r w:rsidRPr="001D379F">
              <w:t>ногами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шеи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значительные</w:t>
            </w:r>
            <w:r w:rsidR="00CA46AF" w:rsidRPr="001D379F">
              <w:t xml:space="preserve"> </w:t>
            </w:r>
            <w:r w:rsidRPr="001D379F">
              <w:t>повреждение</w:t>
            </w:r>
            <w:r w:rsidR="00CA46AF" w:rsidRPr="001D379F">
              <w:t xml:space="preserve"> </w:t>
            </w:r>
            <w:r w:rsidRPr="001D379F">
              <w:t>верхних</w:t>
            </w:r>
            <w:r w:rsidR="00CA46AF" w:rsidRPr="001D379F">
              <w:t xml:space="preserve"> </w:t>
            </w:r>
            <w:r w:rsidRPr="001D379F">
              <w:t>конечностей</w:t>
            </w:r>
          </w:p>
        </w:tc>
      </w:tr>
      <w:tr w:rsidR="00D028D1" w:rsidRPr="001D379F" w:rsidTr="000E3BE7">
        <w:trPr>
          <w:trHeight w:val="1402"/>
          <w:jc w:val="center"/>
        </w:trPr>
        <w:tc>
          <w:tcPr>
            <w:tcW w:w="0" w:type="auto"/>
            <w:shd w:val="clear" w:color="auto" w:fill="auto"/>
          </w:tcPr>
          <w:p w:rsidR="00D028D1" w:rsidRPr="001D379F" w:rsidRDefault="00D028D1" w:rsidP="00322CA3">
            <w:pPr>
              <w:pStyle w:val="afa"/>
            </w:pPr>
            <w:r w:rsidRPr="001D379F">
              <w:t>полусидя</w:t>
            </w:r>
            <w:r w:rsidR="00CA46AF" w:rsidRPr="001D379F">
              <w:t xml:space="preserve"> </w:t>
            </w:r>
            <w:r w:rsidRPr="001D379F">
              <w:t>с</w:t>
            </w:r>
            <w:r w:rsidR="00CA46AF" w:rsidRPr="001D379F">
              <w:t xml:space="preserve"> </w:t>
            </w:r>
            <w:r w:rsidRPr="001D379F">
              <w:t>согнутыми</w:t>
            </w:r>
            <w:r w:rsidR="00CA46AF" w:rsidRPr="001D379F">
              <w:t xml:space="preserve"> </w:t>
            </w:r>
            <w:r w:rsidRPr="001D379F">
              <w:t>коленями</w:t>
            </w:r>
          </w:p>
        </w:tc>
        <w:tc>
          <w:tcPr>
            <w:tcW w:w="3360" w:type="pct"/>
            <w:shd w:val="clear" w:color="auto" w:fill="auto"/>
          </w:tcPr>
          <w:p w:rsidR="00D028D1" w:rsidRPr="001D379F" w:rsidRDefault="00153B6B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="00D028D1" w:rsidRPr="001D379F">
              <w:t>мочевых</w:t>
            </w:r>
            <w:r w:rsidR="00CA46AF" w:rsidRPr="001D379F">
              <w:t xml:space="preserve"> </w:t>
            </w:r>
            <w:r w:rsidR="00D028D1" w:rsidRPr="001D379F">
              <w:t>и</w:t>
            </w:r>
            <w:r w:rsidR="00CA46AF" w:rsidRPr="001D379F">
              <w:t xml:space="preserve"> </w:t>
            </w:r>
            <w:r w:rsidR="00D028D1" w:rsidRPr="001D379F">
              <w:t>половых</w:t>
            </w:r>
            <w:r w:rsidR="00CA46AF" w:rsidRPr="001D379F">
              <w:t xml:space="preserve"> </w:t>
            </w:r>
            <w:r w:rsidR="00D028D1" w:rsidRPr="001D379F">
              <w:t>органов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подозрение</w:t>
            </w:r>
            <w:r w:rsidR="00CA46AF" w:rsidRPr="001D379F">
              <w:t xml:space="preserve"> </w:t>
            </w:r>
            <w:r w:rsidRPr="001D379F">
              <w:t>на</w:t>
            </w:r>
            <w:r w:rsidR="00CA46AF" w:rsidRPr="001D379F">
              <w:t xml:space="preserve"> </w:t>
            </w:r>
            <w:r w:rsidRPr="001D379F">
              <w:t>кишечную</w:t>
            </w:r>
            <w:r w:rsidR="00CA46AF" w:rsidRPr="001D379F">
              <w:t xml:space="preserve"> </w:t>
            </w:r>
            <w:r w:rsidRPr="001D379F">
              <w:t>непроходимость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другие</w:t>
            </w:r>
            <w:r w:rsidR="00CA46AF" w:rsidRPr="001D379F">
              <w:t xml:space="preserve"> </w:t>
            </w:r>
            <w:r w:rsidRPr="001D379F">
              <w:t>острые</w:t>
            </w:r>
            <w:r w:rsidR="00CA46AF" w:rsidRPr="001D379F">
              <w:t xml:space="preserve"> </w:t>
            </w:r>
            <w:r w:rsidRPr="001D379F">
              <w:t>заболевания</w:t>
            </w:r>
            <w:r w:rsidR="00CA46AF" w:rsidRPr="001D379F">
              <w:t xml:space="preserve"> </w:t>
            </w:r>
            <w:r w:rsidRPr="001D379F">
              <w:t>брюшных</w:t>
            </w:r>
            <w:r w:rsidR="00CA46AF" w:rsidRPr="001D379F">
              <w:t xml:space="preserve"> </w:t>
            </w:r>
            <w:r w:rsidRPr="001D379F">
              <w:t>органов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травмы</w:t>
            </w:r>
            <w:r w:rsidR="00CA46AF" w:rsidRPr="001D379F">
              <w:t xml:space="preserve"> </w:t>
            </w:r>
            <w:r w:rsidRPr="001D379F">
              <w:t>брюшной</w:t>
            </w:r>
            <w:r w:rsidR="00CA46AF" w:rsidRPr="001D379F">
              <w:t xml:space="preserve"> </w:t>
            </w:r>
            <w:r w:rsidRPr="001D379F">
              <w:t>полости</w:t>
            </w:r>
          </w:p>
          <w:p w:rsidR="00D028D1" w:rsidRPr="001D379F" w:rsidRDefault="00D028D1" w:rsidP="00322CA3">
            <w:pPr>
              <w:pStyle w:val="afa"/>
            </w:pPr>
            <w:r w:rsidRPr="001D379F">
              <w:t>ранения</w:t>
            </w:r>
            <w:r w:rsidR="00CA46AF" w:rsidRPr="001D379F">
              <w:t xml:space="preserve"> </w:t>
            </w:r>
            <w:r w:rsidRPr="001D379F">
              <w:t>грудной</w:t>
            </w:r>
            <w:r w:rsidR="00CA46AF" w:rsidRPr="001D379F">
              <w:t xml:space="preserve"> </w:t>
            </w:r>
            <w:r w:rsidRPr="001D379F">
              <w:t>клетки</w:t>
            </w:r>
          </w:p>
        </w:tc>
      </w:tr>
    </w:tbl>
    <w:p w:rsidR="00CA46AF" w:rsidRPr="001D379F" w:rsidRDefault="00CA46AF" w:rsidP="00CA46AF">
      <w:pPr>
        <w:ind w:firstLine="709"/>
        <w:rPr>
          <w:color w:val="000000"/>
        </w:rPr>
      </w:pPr>
    </w:p>
    <w:p w:rsidR="00CA46AF" w:rsidRDefault="00322CA3" w:rsidP="00322CA3">
      <w:pPr>
        <w:pStyle w:val="2"/>
        <w:rPr>
          <w:kern w:val="36"/>
        </w:rPr>
      </w:pPr>
      <w:bookmarkStart w:id="3" w:name="_Toc278708177"/>
      <w:r>
        <w:rPr>
          <w:kern w:val="36"/>
        </w:rPr>
        <w:t>4</w:t>
      </w:r>
      <w:r w:rsidR="00EC20AD" w:rsidRPr="001D379F">
        <w:rPr>
          <w:kern w:val="36"/>
        </w:rPr>
        <w:t>.</w:t>
      </w:r>
      <w:r w:rsidR="00CA46AF" w:rsidRPr="001D379F">
        <w:rPr>
          <w:kern w:val="36"/>
        </w:rPr>
        <w:t xml:space="preserve"> </w:t>
      </w:r>
      <w:r w:rsidR="00EC20AD" w:rsidRPr="001D379F">
        <w:rPr>
          <w:kern w:val="36"/>
        </w:rPr>
        <w:t>Влияние</w:t>
      </w:r>
      <w:r w:rsidR="00CA46AF" w:rsidRPr="001D379F">
        <w:rPr>
          <w:kern w:val="36"/>
        </w:rPr>
        <w:t xml:space="preserve"> </w:t>
      </w:r>
      <w:r w:rsidR="00EC20AD" w:rsidRPr="001D379F">
        <w:rPr>
          <w:kern w:val="36"/>
        </w:rPr>
        <w:t>алкоголя</w:t>
      </w:r>
      <w:r w:rsidR="00CA46AF" w:rsidRPr="001D379F">
        <w:rPr>
          <w:kern w:val="36"/>
        </w:rPr>
        <w:t xml:space="preserve"> </w:t>
      </w:r>
      <w:r w:rsidR="00EC20AD" w:rsidRPr="001D379F">
        <w:rPr>
          <w:kern w:val="36"/>
        </w:rPr>
        <w:t>на</w:t>
      </w:r>
      <w:r w:rsidR="00CA46AF" w:rsidRPr="001D379F">
        <w:rPr>
          <w:kern w:val="36"/>
        </w:rPr>
        <w:t xml:space="preserve"> </w:t>
      </w:r>
      <w:r w:rsidR="00EC20AD" w:rsidRPr="001D379F">
        <w:rPr>
          <w:kern w:val="36"/>
        </w:rPr>
        <w:t>организм</w:t>
      </w:r>
      <w:bookmarkEnd w:id="3"/>
    </w:p>
    <w:p w:rsidR="00322CA3" w:rsidRPr="00322CA3" w:rsidRDefault="00322CA3" w:rsidP="00322CA3">
      <w:pPr>
        <w:ind w:firstLine="709"/>
      </w:pP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Алкогольная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интоксикация</w:t>
      </w:r>
      <w:r w:rsidR="00CA46AF" w:rsidRPr="001D379F">
        <w:rPr>
          <w:b/>
          <w:bCs/>
          <w:color w:val="000000"/>
        </w:rPr>
        <w:t>: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Любая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вызывающая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опьянения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начиная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1-10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мкг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причиняет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человеческому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организму.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фазы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резорбции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элиминации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выведения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спиртных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напитков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достижения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максимальной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составляет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Скорость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неодинакова.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находится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довольно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медленная,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тонкую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кишку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скорость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нарастает,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фазы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замедляется.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Считается,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индивидуальных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особенностей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увеличиться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почти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2,5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6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часов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каждого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конкретного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достаточно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постоянно.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фазе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насыщение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быстрее,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поэтому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повышение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распределяется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большинства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исследователей,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64%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практически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всём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пространстве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Фаза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выделения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элиминации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90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98%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всосавшегося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неизменном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мочой,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выдыхаемым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воздухом,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слюной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калом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7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12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Оставшийся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углекислого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т.е.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выводится.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Длительность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среднем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удерживается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несколько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дней.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соответственно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насыщения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кровью.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Содержание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спинномозговой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жидкости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существенно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отстаёт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практическое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объясняет,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почему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продолжается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ожидать,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исходя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динамики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содержания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обратить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внимание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высокие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фазе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элиминации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обычно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обнаруживают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секрете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простаты,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яичках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сперме.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Биотрансформации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здесь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практически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Сердечно</w:t>
      </w:r>
      <w:r w:rsidR="00322CA3">
        <w:rPr>
          <w:b/>
          <w:bCs/>
          <w:color w:val="000000"/>
        </w:rPr>
        <w:t>-</w:t>
      </w:r>
      <w:r w:rsidRPr="001D379F">
        <w:rPr>
          <w:b/>
          <w:bCs/>
          <w:color w:val="000000"/>
        </w:rPr>
        <w:t>сосудистая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система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попадает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достаточно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высокой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скоростью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распространяется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системах.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кровеносных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активный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выводится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неизменном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90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98%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органах.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уменьшается.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удерживать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молекулы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например,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дольше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находится,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пагубные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разрушительные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последствия.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некоторое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кишечник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попадает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разрушение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эритроцитов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гемолиз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распад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эритроцитов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разрыва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мембран.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Вместо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активных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эритроцитов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остаётся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месиво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кровавых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комков.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Лопнувшие,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деформированные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красные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кровяные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тельца.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Выход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гемоглобина,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содержимого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эритроцитов,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плазму...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Естественно,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эритроциты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выполнять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функцию.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современном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средний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отношении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мужчина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вдруг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сталкивается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недугами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возрасте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около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заболевания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сердечно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сосудистой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неврозы,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расстройства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сфере.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Впрочем,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болезни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неожиданными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ведь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универсально,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поражает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человеческого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касается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употребления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пива,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факт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количества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жидкости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молодёжь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сейчас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глотает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дозами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воды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выпил</w:t>
      </w:r>
      <w:r w:rsidR="00CA46AF" w:rsidRPr="001D379F">
        <w:rPr>
          <w:color w:val="000000"/>
        </w:rPr>
        <w:t xml:space="preserve">!) </w:t>
      </w:r>
      <w:r w:rsidRPr="001D379F">
        <w:rPr>
          <w:color w:val="000000"/>
        </w:rPr>
        <w:t>неблагоприятно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отражается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сердечно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сосудистой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почек.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любителей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хмельного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напитка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формируется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бычье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пивное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сердце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расширение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учащается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сердечных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сокращений,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аритмии,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повышается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давление.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механизмы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регуляции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уровня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глюкозы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сахара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возможно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повышение,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понижение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уровня.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последнее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гипогликемия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серьёзный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короткий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промежуток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времени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нехватке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истощается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запас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сахара,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продукты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препятствуют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формированию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глюкозы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химических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структур,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аминокислот.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Мозг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и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нервная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система</w:t>
      </w:r>
      <w:r w:rsidR="00CA46AF" w:rsidRPr="001D379F">
        <w:rPr>
          <w:b/>
          <w:bCs/>
          <w:color w:val="000000"/>
        </w:rPr>
        <w:t>: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этиловый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хорошо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лучше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обеспечение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кровью.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частности,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богатого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кровоснабжения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насыщение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идёт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быстрее,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оказывается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органах.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Гематоэнцефалический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барьер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физиологический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механизм,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защищает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проникновения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чужеродных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введённых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легко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пропускает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Вероятно,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связана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высокая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токсичность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отношении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единицу,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будет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1,45,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спинномозговой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жидкости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1,50,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мозге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1,75.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свойство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накапливаться.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кружки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пива,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стакана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граммов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водки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содержащийся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кровотоком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идёт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интенсивного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разрушения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коры.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Распределение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носит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неравномерный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Радиографическим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методом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84%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воды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была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белом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веществе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74%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воды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Однако,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скорее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резорбция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тканью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связана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содержанием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уровнем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кровоснабжения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отделов.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Токсическое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воспринимается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якобы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безобидное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опьянения.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онемению,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отмиранию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субъективно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воспринимается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выпившим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расслабление</w:t>
      </w:r>
      <w:r w:rsidR="00CA46AF" w:rsidRPr="001D379F">
        <w:rPr>
          <w:color w:val="000000"/>
        </w:rPr>
        <w:t>"</w:t>
      </w:r>
      <w:r w:rsidRPr="001D379F">
        <w:rPr>
          <w:color w:val="000000"/>
        </w:rPr>
        <w:t>,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свобода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внешнего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мира,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схожая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эйфорией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освобождающегося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тюрьмы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долгого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сидения.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действительности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искусственно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отключается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восприятия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информации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извне.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каждой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называемой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умеренной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выпивки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появляется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новое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кладбище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клеток.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врачи-патологоанатомы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вскрывают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любого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пьющего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одинаковую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картину</w:t>
      </w:r>
      <w:r w:rsidR="00CA46AF" w:rsidRPr="001D379F">
        <w:rPr>
          <w:color w:val="000000"/>
        </w:rPr>
        <w:t xml:space="preserve"> - "</w:t>
      </w:r>
      <w:r w:rsidRPr="001D379F">
        <w:rPr>
          <w:b/>
          <w:bCs/>
          <w:color w:val="000000"/>
        </w:rPr>
        <w:t>сморщенный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мозг</w:t>
      </w:r>
      <w:r w:rsidR="00CA46AF" w:rsidRPr="001D379F">
        <w:rPr>
          <w:b/>
          <w:bCs/>
          <w:color w:val="000000"/>
        </w:rPr>
        <w:t>"</w:t>
      </w:r>
      <w:r w:rsidRPr="001D379F">
        <w:rPr>
          <w:color w:val="000000"/>
        </w:rPr>
        <w:t>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уменьшенный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объёме,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которого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микрорубцах,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микроязвах,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выпадах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структур.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обнаруживаются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наибольшие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вскрытии.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Твёрдая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напряжена,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отечны,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полнокровны.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отечен,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расширены,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множество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мелких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кист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диаметром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1-2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кисты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образовались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кровоизлияний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некроза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омертвления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участков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киевский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патологоанатом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описывает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весельчака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балагура</w:t>
      </w:r>
      <w:r w:rsidR="00CA46AF" w:rsidRPr="001D379F">
        <w:rPr>
          <w:color w:val="000000"/>
        </w:rPr>
        <w:t>"</w:t>
      </w:r>
      <w:r w:rsidRPr="001D379F">
        <w:rPr>
          <w:color w:val="000000"/>
        </w:rPr>
        <w:t>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мнению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друзей,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пил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умеренно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культурно</w:t>
      </w:r>
      <w:r w:rsidR="00CA46AF" w:rsidRPr="001D379F">
        <w:rPr>
          <w:color w:val="000000"/>
        </w:rPr>
        <w:t>": "</w:t>
      </w:r>
      <w:r w:rsidRPr="001D379F">
        <w:rPr>
          <w:i/>
          <w:iCs/>
          <w:color w:val="000000"/>
        </w:rPr>
        <w:t>Изменения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лобных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долях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мозга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видны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даже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без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микроскопа,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извилины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сглажены,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атрофированы,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множество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мелких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кровоизлияний.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Под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микроскопом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видны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пустоты,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заполненные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серозной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жидкостью.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Кора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мозга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напоминает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землю,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после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того,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как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на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нее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сбросили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бомбы</w:t>
      </w:r>
      <w:r w:rsidR="00CA46AF" w:rsidRPr="001D379F">
        <w:rPr>
          <w:i/>
          <w:iCs/>
          <w:color w:val="000000"/>
        </w:rPr>
        <w:t xml:space="preserve"> - </w:t>
      </w:r>
      <w:r w:rsidRPr="001D379F">
        <w:rPr>
          <w:i/>
          <w:iCs/>
          <w:color w:val="000000"/>
        </w:rPr>
        <w:t>вся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воронках.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Здесь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каждая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выпивка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оставила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свой</w:t>
      </w:r>
      <w:r w:rsidR="00CA46AF" w:rsidRPr="001D379F">
        <w:rPr>
          <w:i/>
          <w:iCs/>
          <w:color w:val="000000"/>
        </w:rPr>
        <w:t xml:space="preserve"> </w:t>
      </w:r>
      <w:r w:rsidRPr="001D379F">
        <w:rPr>
          <w:i/>
          <w:iCs/>
          <w:color w:val="000000"/>
        </w:rPr>
        <w:t>след</w:t>
      </w:r>
      <w:r w:rsidR="00CA46AF" w:rsidRPr="001D379F">
        <w:rPr>
          <w:i/>
          <w:iCs/>
          <w:color w:val="000000"/>
        </w:rPr>
        <w:t>"</w:t>
      </w:r>
      <w:r w:rsidRPr="001D379F">
        <w:rPr>
          <w:color w:val="000000"/>
        </w:rPr>
        <w:t>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тонкое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исследование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острого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опьянения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показывает,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протоплазме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ядре,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выраженные,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ядами.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поражены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гораздо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подкорковых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низших.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отмечено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переполнение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кровью,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нередко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разрывом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извилин.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острого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Восприятие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потерпевшего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затрудняется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замедляется,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внимание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память.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постоянного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питейного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климата,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глубокие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психики.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Помимо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постепенного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разрушения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сторон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мыслительной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психической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возрастающей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выключению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нормальной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Личность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меняется,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деградации.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прекратить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вернуться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сознательной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трезвости,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восстановления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нравственных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качеств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произойти.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тяжёлое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вовлечением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продолговатого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глубокий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коматозное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7,8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килограмм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приблизительно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равно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1-1,25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взрослого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детей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4-5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меньше,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расчёта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килограмм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веса.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забывать,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обладает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наркотическими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свойствами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привыкают,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повторных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самоотравлениях,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принимаются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спиртные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напитки</w:t>
      </w:r>
      <w:r w:rsidR="00CA46AF" w:rsidRPr="001D379F">
        <w:rPr>
          <w:color w:val="000000"/>
        </w:rPr>
        <w:t>"</w:t>
      </w:r>
      <w:r w:rsidRPr="001D379F">
        <w:rPr>
          <w:color w:val="000000"/>
        </w:rPr>
        <w:t>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дальнейшего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получения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наркотического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эффекта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каждым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требуется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наркотик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мыслительную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>?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Специально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проведёнными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наблюдениями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выпившим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среднюю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одну-полторы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рюмки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исключения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одинаково,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замедляет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затрудняет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двигательные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акты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ускоряет,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замедляет.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сложные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психические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дольше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сохраняются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простейшие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мыслительные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связаны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двигательными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представлениями.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Паралич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психических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отправлений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сказывается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критикой.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преобладать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чувства,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сдерживаемые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критикой.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показывают,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выпившие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становятся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успешнее,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думают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иначе,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лишь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ослабевает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критика,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нарастает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самоуверенность.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телодвижения,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жесты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беспокойное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хвастовство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силой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начавшегося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паралича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сознания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воли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сняты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правильные,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разумные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преграды,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удерживают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трезвого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бесполезных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движений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необдуманных,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нелепых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поступков.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Многочисленные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животных,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проведённые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Иваном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Петровичем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Павловым,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показали,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сравнительно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собаки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гаснут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выработанные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условные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рефлексы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восстанавливаются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лишь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поздних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подтверждают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отрицательное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Машинистка,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началом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граммов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делала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ошибок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15-20%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обычно.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Водители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автомашин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пропускали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запрещающие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стрелок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поразить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мишень.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многочисленных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выяснилось,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исключения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простейшие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отправления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восприятия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нарушаются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замедляются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сложные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ассоциации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Эти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дважды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во-первых,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образование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замедлено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ослаблено</w:t>
      </w:r>
      <w:r w:rsidR="00CA46AF" w:rsidRPr="001D379F">
        <w:rPr>
          <w:color w:val="000000"/>
        </w:rPr>
        <w:t xml:space="preserve">; </w:t>
      </w:r>
      <w:r w:rsidRPr="001D379F">
        <w:rPr>
          <w:color w:val="000000"/>
        </w:rPr>
        <w:t>во-вторых,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существенно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качество.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низшие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формы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ассоциаций,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ассоциации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двигательные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механически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заученные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легче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малейшего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отношения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делу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появившись,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упорно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держатся,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проявляясь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снова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снова,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совершенно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некстати.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отношении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упорные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ассоциации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напоминают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собою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явление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чисто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патологическое,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замечаемое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неврастении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тяжёлых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психозах.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касается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двигательных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актов,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ускоряются,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ускорение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расслабления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тормозных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импульсов,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сразу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неточность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именно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явления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преждевременной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реакции.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академика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.П. </w:t>
      </w:r>
      <w:r w:rsidRPr="001D379F">
        <w:rPr>
          <w:color w:val="000000"/>
        </w:rPr>
        <w:t>Павлова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малых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рефлексы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исчезают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восстанавливаются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лишь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8-12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рефлексы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низшие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формы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преимущественно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формы.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Опытами,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поставленными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образованных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доказано,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называемых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умеренных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доз,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25-40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восстанавливаются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12-20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дней.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повторном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поражение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продолжается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ещё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8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20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дней.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Таким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употреблять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недели,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освободиться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наркотического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всё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будет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находиться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полуотключенном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состоянии.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принимать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длительное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работа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восстановится.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непрерывного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вред,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причиняемый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ему,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несомненный.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насилие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деятельностью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субъект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становится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неподвижным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отношении,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мышление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обычным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шаблонным.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утрачиваются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позднейшие,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свежие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достижения,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добытые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напряжением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скажем,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последнюю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неделю,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месяц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возвращается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уровню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развития,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неделю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месяц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назад.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дальнейшем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старых,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прочных,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окрепших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ассоциаций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восприятий.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умственные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сужаются,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лишаясь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свежести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оригинальности.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Желудок,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поджелудочная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железа</w:t>
      </w:r>
      <w:r w:rsidR="00CA46AF" w:rsidRPr="001D379F">
        <w:rPr>
          <w:b/>
          <w:bCs/>
          <w:color w:val="000000"/>
        </w:rPr>
        <w:t>: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попадании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пищевод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желудок.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крепче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подавляет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пищеварительных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ферментов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поджелудочной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препятствует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расщеплению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молекулы,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пригодные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поджелудочной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употреблении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крепких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изделий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угнетает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перенос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некоторых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делает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вообще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невозможным.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Например,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недостаточности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фолиевой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кислоты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устилающие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тонкую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кишку,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должны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обеспечивать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всасывание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глюкозы,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натрия,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фолиевой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кислоты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питательных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регулярном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расположенные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вырабатывающие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желудочный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раздражения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сначала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выделяют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слизи,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атрофируются.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Пищеварение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становится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неполноценным,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застаивается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переваренная,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кишечник.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гастрит,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устранить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серьёзно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лечить,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перейти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крепких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ожог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стенок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пищевода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требуется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восстановления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омертвевшей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стенки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желудка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белый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налёт,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аналогичный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белку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сваренного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яйца</w:t>
      </w:r>
      <w:r w:rsidR="00CA46AF" w:rsidRPr="001D379F">
        <w:rPr>
          <w:color w:val="000000"/>
        </w:rPr>
        <w:t>).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поджелудочной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Вскрытия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возрасте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30-40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употреблявших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длительное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показывают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глубокие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поджелудочной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объясняет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жалобы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пьющих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плохое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пищеварение,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т.д.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диабет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гибели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клеток,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расположенных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поджелудочной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железе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вырабатывающих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инсулин.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Панкреатит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диабет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почве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явления,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правило,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необратимые,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обречены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постоянные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страдания.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панкреатит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даёт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обострения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малейшем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диеты.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Печень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90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98%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этанола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ацетальдегида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токсичного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ацетальдегид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окисляется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уксусной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кислоты,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расщепляется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углекислого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газа.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возможно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переваривание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алкоголя,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меньших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количествах,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Проходя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печёночный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барьер,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продукты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распада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этилового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отрицательно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печёночные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разрушительного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действия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погибают.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соединительная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попросту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рубец,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выполняющий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печёночной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способность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сохранять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витамин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обмена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Печень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постепенно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размерах,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сморщивается,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сдавливаются,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застаивается,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давление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повышается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3-4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происходит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разрыв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обильное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погибают.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около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80%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умирает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Изменения,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описанные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называются</w:t>
      </w:r>
      <w:r w:rsidR="00CA46AF" w:rsidRPr="001D379F">
        <w:rPr>
          <w:color w:val="000000"/>
        </w:rPr>
        <w:t xml:space="preserve"> </w:t>
      </w:r>
      <w:r w:rsidRPr="001D379F">
        <w:rPr>
          <w:b/>
          <w:bCs/>
          <w:color w:val="000000"/>
        </w:rPr>
        <w:t>циррозом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печени</w:t>
      </w:r>
      <w:r w:rsidRPr="001D379F">
        <w:rPr>
          <w:color w:val="000000"/>
        </w:rPr>
        <w:t>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количеству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циррозом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определяют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уровень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алкоголизации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стране.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b/>
          <w:bCs/>
          <w:color w:val="000000"/>
        </w:rPr>
        <w:t>Алкогольный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цирроз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печени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одно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наиболее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тяжёлых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безнадёжных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смысле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лечения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заболевание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Цирроз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опубликованным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1982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году,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основных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населения.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рисунке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изображена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сравнения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здорового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сверху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человека,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культурно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употребляющего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внизу</w:t>
      </w:r>
      <w:r w:rsidR="00CA46AF" w:rsidRPr="001D379F">
        <w:rPr>
          <w:color w:val="000000"/>
        </w:rPr>
        <w:t>).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Развитие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алкоголизма</w:t>
      </w:r>
      <w:r w:rsidR="00CA46AF" w:rsidRPr="001D379F">
        <w:rPr>
          <w:b/>
          <w:bCs/>
          <w:color w:val="000000"/>
        </w:rPr>
        <w:t>: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длительном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приёме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спиртных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напитков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хронический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алкоголизм,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имеющий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клиническую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картину,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варьируется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стадии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алкоголизма,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пьющих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особенностью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стремятся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найти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выпивки,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нет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пьют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оного.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Экспериментами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наблюдениями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пьющими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людьми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ядовитость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сильнее,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выше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концентрация.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объясняется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заметное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крепких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алкогольных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напитков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развитие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алкоголизма.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Однако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инициируется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приобщение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алкоголезависимых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будущем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наркотика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пивом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слабоалкогольными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изделиями.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Таким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последствия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алкоголизма,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однако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нём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проблемы.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Трагедия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начинают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уродовать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жизнь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общества.</w:t>
      </w:r>
    </w:p>
    <w:p w:rsidR="00CA46AF" w:rsidRPr="001D379F" w:rsidRDefault="00EC20AD" w:rsidP="00CA46AF">
      <w:pPr>
        <w:shd w:val="clear" w:color="auto" w:fill="FFFFFF"/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Смертельный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исход</w:t>
      </w:r>
      <w:r w:rsidR="00CA46AF" w:rsidRPr="001D379F">
        <w:rPr>
          <w:b/>
          <w:bCs/>
          <w:color w:val="000000"/>
        </w:rPr>
        <w:t>: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всякий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определённой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исходу.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Путём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многочисленных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экспериментов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наименьшее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количество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расчёта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килограмм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гибели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животного.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токсический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эквивалент.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людей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этиловым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токсический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эквивалент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равен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7-8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весом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64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будет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равна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500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чистого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сделать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подсчёт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водки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40°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окажется,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равняется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1200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оказывает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существенное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Медленное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несколько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уменьшает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опасность.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поступлении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температура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снижается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3-4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градуса.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12-40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часов.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Острое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называемая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опойная</w:t>
      </w:r>
      <w:r w:rsidR="00CA46AF" w:rsidRPr="001D379F">
        <w:rPr>
          <w:color w:val="000000"/>
        </w:rPr>
        <w:t xml:space="preserve">" </w:t>
      </w:r>
      <w:r w:rsidRPr="001D379F">
        <w:rPr>
          <w:color w:val="000000"/>
        </w:rPr>
        <w:t>смерть,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современных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статистиках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учитывается,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поэтому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судить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дореволюционной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статистике.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опоя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находится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душевого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крепости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напитков</w:t>
      </w:r>
      <w:r w:rsidR="00CA46AF" w:rsidRPr="001D379F">
        <w:rPr>
          <w:color w:val="000000"/>
        </w:rPr>
        <w:t>"</w:t>
      </w:r>
      <w:r w:rsidRPr="001D379F">
        <w:rPr>
          <w:color w:val="000000"/>
        </w:rPr>
        <w:t>.</w:t>
      </w:r>
    </w:p>
    <w:p w:rsidR="00EC20AD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среднегодовая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температура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региона,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сказывается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климата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учёные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приравнивают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дополнительной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изделий,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холодном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климате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тёплом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двойная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доза.</w:t>
      </w:r>
    </w:p>
    <w:p w:rsidR="00CA46AF" w:rsidRPr="001D379F" w:rsidRDefault="00EC20AD" w:rsidP="00CA46AF">
      <w:pPr>
        <w:shd w:val="clear" w:color="auto" w:fill="FFFFFF"/>
        <w:ind w:firstLine="709"/>
        <w:rPr>
          <w:color w:val="000000"/>
        </w:rPr>
      </w:pPr>
      <w:r w:rsidRPr="001D379F">
        <w:rPr>
          <w:color w:val="000000"/>
        </w:rPr>
        <w:t>Смерть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опоя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Российской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империи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случалась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3-5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европейских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странах.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Исходя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данных,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ученые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делают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совершенно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справедливое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заключение,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здесь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существуют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условия,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вызывающие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беспримерную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сравнению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странами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смертность,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низком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среднедушевом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потреблении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алкоголя.</w:t>
      </w:r>
    </w:p>
    <w:p w:rsidR="00CA46AF" w:rsidRPr="001D379F" w:rsidRDefault="00EC20AD" w:rsidP="00CA46AF">
      <w:pPr>
        <w:ind w:firstLine="709"/>
        <w:rPr>
          <w:color w:val="000000"/>
        </w:rPr>
      </w:pPr>
      <w:r w:rsidRPr="001D379F">
        <w:rPr>
          <w:color w:val="000000"/>
        </w:rPr>
        <w:t>Анализ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внезапных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случайных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показывает,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алкоголь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несчастных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занимает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ведущих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мест.</w:t>
      </w:r>
    </w:p>
    <w:p w:rsidR="00CA46AF" w:rsidRPr="001D379F" w:rsidRDefault="0043172B" w:rsidP="00CA46AF">
      <w:pPr>
        <w:ind w:firstLine="709"/>
        <w:rPr>
          <w:b/>
          <w:bCs/>
          <w:color w:val="000000"/>
          <w:kern w:val="36"/>
        </w:rPr>
      </w:pPr>
      <w:r w:rsidRPr="001D379F">
        <w:rPr>
          <w:b/>
          <w:bCs/>
          <w:color w:val="000000"/>
          <w:kern w:val="36"/>
        </w:rPr>
        <w:t>4.</w:t>
      </w:r>
      <w:r w:rsidR="00CA46AF" w:rsidRPr="001D379F">
        <w:rPr>
          <w:b/>
          <w:bCs/>
          <w:color w:val="000000"/>
          <w:kern w:val="36"/>
        </w:rPr>
        <w:t xml:space="preserve"> </w:t>
      </w:r>
      <w:r w:rsidRPr="001D379F">
        <w:rPr>
          <w:b/>
          <w:bCs/>
          <w:color w:val="000000"/>
          <w:kern w:val="36"/>
        </w:rPr>
        <w:t>Дайте</w:t>
      </w:r>
      <w:r w:rsidR="00CA46AF" w:rsidRPr="001D379F">
        <w:rPr>
          <w:b/>
          <w:bCs/>
          <w:color w:val="000000"/>
          <w:kern w:val="36"/>
        </w:rPr>
        <w:t xml:space="preserve"> </w:t>
      </w:r>
      <w:r w:rsidRPr="001D379F">
        <w:rPr>
          <w:b/>
          <w:bCs/>
          <w:color w:val="000000"/>
          <w:kern w:val="36"/>
        </w:rPr>
        <w:t>определение</w:t>
      </w:r>
      <w:r w:rsidR="00CA46AF" w:rsidRPr="001D379F">
        <w:rPr>
          <w:b/>
          <w:bCs/>
          <w:color w:val="000000"/>
          <w:kern w:val="36"/>
        </w:rPr>
        <w:t xml:space="preserve"> </w:t>
      </w:r>
      <w:r w:rsidRPr="001D379F">
        <w:rPr>
          <w:b/>
          <w:bCs/>
          <w:color w:val="000000"/>
          <w:kern w:val="36"/>
        </w:rPr>
        <w:t>раны</w:t>
      </w:r>
      <w:r w:rsidR="00CA46AF" w:rsidRPr="001D379F">
        <w:rPr>
          <w:b/>
          <w:bCs/>
          <w:color w:val="000000"/>
          <w:kern w:val="36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нарушение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слизистых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оболочек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лежащих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вызванное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механическим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воздействием.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Характеризуется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болью,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расхождением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краев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встречаются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распространяться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вглубь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Виды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Различают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ссадины,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; </w:t>
      </w:r>
      <w:r w:rsidRPr="001D379F">
        <w:rPr>
          <w:color w:val="000000"/>
        </w:rPr>
        <w:t>резаные,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ушибленные,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рваные,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укушенные,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огнестрельные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др.,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возникновения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инструментов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способов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нанесения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Ссадины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Ссадина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эпидермиса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появляется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давлении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тупым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твердым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предметом,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падении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твердые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шероховатые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неглубокая,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слои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эпидермис.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Однако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относиться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ссадинам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беспечно,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причиной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гнойного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инфицирования.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b/>
          <w:bCs/>
          <w:color w:val="000000"/>
        </w:rPr>
        <w:t>Резаная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Резаная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нанесенная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скользящим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движением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острого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режущего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предмета,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например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ножа,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бритвы,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стекла,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ровные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гладкие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обычно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обильно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кровоточит,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способствует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очищению.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Заживают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резаные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вероятность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инфицирования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невелика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Колотая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Колотая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похожа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резаную</w:t>
      </w:r>
      <w:r w:rsidR="00CA46AF" w:rsidRPr="001D379F">
        <w:rPr>
          <w:color w:val="000000"/>
        </w:rPr>
        <w:t xml:space="preserve">;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острым,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длинным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узким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предметом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гвоздем,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вилкой,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штыком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т.д.). </w:t>
      </w:r>
      <w:r w:rsidRPr="001D379F">
        <w:rPr>
          <w:color w:val="000000"/>
        </w:rPr>
        <w:t>Наружное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отверстие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маленькое,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канал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глубоким.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предметы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глубоко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вызывать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обширные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возникающими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кровотечениями.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брюшной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сопровождаться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легких,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кровеносных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массивными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кровотечениями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скоропостижной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брюшной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осложняются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кишечника,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перитонитом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будет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проведена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экстренная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операция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Ушибленная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Ушибленная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тупыми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предметами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камнем,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молотком,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тростью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неровные,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вогнутые</w:t>
      </w:r>
      <w:r w:rsidR="00CA46AF" w:rsidRPr="001D379F">
        <w:rPr>
          <w:color w:val="000000"/>
        </w:rPr>
        <w:t xml:space="preserve">;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несильное,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кровеносные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сдавлены.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Ушибленные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подвергаются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некрозу.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фактора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небольшое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размозжение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способствуют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инфицированию.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Размороженная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раны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Размозженная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похожа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ушибленную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раздавливания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разрыва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обширные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некроза.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погибнуть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"</w:t>
      </w:r>
      <w:r w:rsidRPr="001D379F">
        <w:rPr>
          <w:color w:val="000000"/>
        </w:rPr>
        <w:t>синдрома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раздавливания</w:t>
      </w:r>
      <w:r w:rsidR="00CA46AF" w:rsidRPr="001D379F">
        <w:rPr>
          <w:color w:val="000000"/>
        </w:rPr>
        <w:t>"</w:t>
      </w:r>
      <w:r w:rsidRPr="001D379F">
        <w:rPr>
          <w:color w:val="000000"/>
        </w:rPr>
        <w:t>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токсины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некротических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попадают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приводят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смертельному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отравлению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Скальпированная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Скальпированная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частичным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отделением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обширного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лоскута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скальпированной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отделяются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обнажая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Рваная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Рваная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влиянием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перерастяжения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неровные,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рваные,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куски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жировой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мышечной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дефект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глубжележащих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Укушенная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Укушенные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раны,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нанесенные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зубами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человека.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Похожи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рваные,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хотя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внешне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страшными.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зверей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инфицированием,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микробная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флора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зверей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обильная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патогенная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бешеных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животных.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Поэтому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каждом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укусах,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несмотря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размеры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немедленно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обратиться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врачу.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незначительные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мелкие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царапины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становятся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грозным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осложнением,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возбудитель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бешенства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проникнет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слюной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животных.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шеи,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развитие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бешенства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Единственный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метод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заболевания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прививки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против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бешенства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Отравленная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Отравленная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рана,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внесен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Отравленные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змей,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пчел,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шершней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Рана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после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укуса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змей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змеиного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характерные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точки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капельками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болезненный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отек,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синюшность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Вскоре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появляются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симптомы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головокружение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тошнота,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рвота,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учащение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пульса,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снижение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кровяного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давления,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нарушение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помрачение,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потеря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сознания.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несколько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детей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Лечение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основано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введении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специфической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сыворотки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против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змеи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антитоксическая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Иммунная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сыворотка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Противозмеиной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сывороткой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вокруг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Раны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причиненные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насекомыми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насекомых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шершней,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пчел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жало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осы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оставляют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Яд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насекомых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вызывает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преходящий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жгучий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отек,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захватывающий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подкожную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клетчатку,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покраснение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центр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бледный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укуса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некоторых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аллергии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насекомых,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отек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захватывать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слизистые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носа,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гортани,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трахеи,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затрудняя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угрожая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жизни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больного.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нужно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противогистаминные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гормоны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внутримышечно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внутривенно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немедленно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доставить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ближайший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медицинский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пункт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Огнестрельные</w:t>
      </w:r>
      <w:r w:rsidR="00CA46AF" w:rsidRPr="001D379F">
        <w:rPr>
          <w:b/>
          <w:bCs/>
          <w:color w:val="000000"/>
        </w:rPr>
        <w:t xml:space="preserve"> </w:t>
      </w:r>
      <w:r w:rsidRPr="001D379F">
        <w:rPr>
          <w:b/>
          <w:bCs/>
          <w:color w:val="000000"/>
        </w:rPr>
        <w:t>раны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Огнестрельные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возникают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применения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огнестрельного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оружия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пистолет,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карабин,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ружье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осколками,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образующимися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гранат,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артиллерийских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снарядов,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бомб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т.д.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Осколок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тканях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слепое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ранение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пробить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проникающее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сквозное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ранение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Сквозные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вход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выход.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сопровождаются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удара,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кинетической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энергии.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расположена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брюшной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существует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угроза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жизни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пострадавшего.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погибают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короткое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>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Особенно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результате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взрывов,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обширности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из-за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развития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газовой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гангрены.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являются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инфицированными.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Симптомы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загрязнения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патогенными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микробами,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естественных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иммунологического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организма</w:t>
      </w:r>
      <w:r w:rsidR="00CA46AF" w:rsidRPr="001D379F">
        <w:rPr>
          <w:color w:val="000000"/>
        </w:rPr>
        <w:t xml:space="preserve">). В </w:t>
      </w:r>
      <w:r w:rsidRPr="001D379F">
        <w:rPr>
          <w:color w:val="000000"/>
        </w:rPr>
        <w:t>первый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решающее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обстоятельства</w:t>
      </w:r>
      <w:r w:rsidR="00CA46AF" w:rsidRPr="001D379F">
        <w:rPr>
          <w:color w:val="000000"/>
        </w:rPr>
        <w:t xml:space="preserve">: </w:t>
      </w:r>
      <w:r w:rsidRPr="001D379F">
        <w:rPr>
          <w:color w:val="000000"/>
        </w:rPr>
        <w:t>боль,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зияние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расхождение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краев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Интенсивность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ощущений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обилия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чувствительных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совершенно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незначительной,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незаметной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наоборот,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тяжелейшие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травматического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интенсивно,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2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кровеносных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останавливается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самостоятельно.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Зияние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велика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рана.</w:t>
      </w:r>
    </w:p>
    <w:p w:rsidR="00CA46AF" w:rsidRPr="001D379F" w:rsidRDefault="0043172B" w:rsidP="00CA46AF">
      <w:pPr>
        <w:ind w:firstLine="709"/>
        <w:rPr>
          <w:b/>
          <w:bCs/>
          <w:color w:val="000000"/>
        </w:rPr>
      </w:pPr>
      <w:r w:rsidRPr="001D379F">
        <w:rPr>
          <w:b/>
          <w:bCs/>
          <w:color w:val="000000"/>
        </w:rPr>
        <w:t>Лечение</w:t>
      </w:r>
      <w:r w:rsidR="00CA46AF" w:rsidRPr="001D379F">
        <w:rPr>
          <w:b/>
          <w:bCs/>
          <w:color w:val="000000"/>
        </w:rPr>
        <w:t>: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установить,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кровотечение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велика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опасность,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соответствии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принимают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остановки.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купирования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защиты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внедрения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гноеродных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микробов.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резаных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достаточно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очистить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вокруг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наложить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асептическую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повязку.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прикрывают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кусочком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стерильной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марли,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окружность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очищают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марлевым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тампоном,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смоченным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бензине,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эфире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спирте.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волосистых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сбривают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волосы.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окружности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смазывают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5</w:t>
      </w:r>
      <w:r w:rsidR="00CA46AF" w:rsidRPr="001D379F">
        <w:rPr>
          <w:color w:val="000000"/>
        </w:rPr>
        <w:t>-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настойкой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йода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накладывают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асептическую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повязку.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зиянии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ткани'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очистить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окружность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указанным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способом,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произвести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иссечение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краев,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наложить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асептическую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повязку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величины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глубины.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большой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зоной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требуется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сложная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очистки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окружности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тщательно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обследуют,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осторожно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стерильными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крючками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ранорасширителями</w:t>
      </w:r>
      <w:r w:rsidR="00CA46AF" w:rsidRPr="001D379F">
        <w:rPr>
          <w:color w:val="000000"/>
        </w:rPr>
        <w:t xml:space="preserve">), </w:t>
      </w:r>
      <w:r w:rsidRPr="001D379F">
        <w:rPr>
          <w:color w:val="000000"/>
        </w:rPr>
        <w:t>удаляют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инородные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обрывки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одежды,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размозженные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оторванные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свободно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лежащие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осколки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иссекают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размятые,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размозженные,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отторженные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обрабатывают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антисептическим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рыхло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тампонируют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дренируют.</w:t>
      </w:r>
    </w:p>
    <w:p w:rsidR="0043172B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принять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снятия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болевых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ощущений.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наличии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явлений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принимают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для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оперативному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вмешательству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приступают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выведения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шока.</w:t>
      </w:r>
    </w:p>
    <w:p w:rsidR="0043172B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дальнейшем,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проводимой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операционной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тщательной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асептике,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обеспечивают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применяют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средства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общего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воздействия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центральную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нервную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систему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функции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жизненно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важных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случайных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обязательно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3000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противостолбнячной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сыворотки.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позднем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обращении,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развился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воспалительный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процесс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нагноение,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промывания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перекиси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водорода,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инородных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свободно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лежащих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оторванных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участков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целесообразно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применение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хлорида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натрия,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антисептиков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фурацилин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растворами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антибиотиков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полимиксин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грамицидин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т.д.).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обширном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нагноении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наличии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некротических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рекомендовано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применение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протеолитических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ферментов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трипсин,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химопсин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дальнейшем,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очищения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раны,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мазевые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повязки.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брюшной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огнестрельные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колото-резаные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место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Болевые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ощущения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нередко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сильными,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явления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осмотре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отмечается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бледность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покровов,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черты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заострены,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покрыто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холодным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потом,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страдальческий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взгляд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устремлен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вдаль,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имеет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тип,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дыхательные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экскурсии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брюшной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ограничены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отсутствуют.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пальпации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отмечается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болезненность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некоторое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время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по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животу.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Пульс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малый,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сжимаемый.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Быстро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картина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перитонита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анемии.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Лечение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срочная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операция.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Чаще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наблюдаются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огнестрельные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колото-резаные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проникающие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ранения.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="00153B6B" w:rsidRPr="001D379F">
        <w:rPr>
          <w:color w:val="000000"/>
        </w:rPr>
        <w:t>непрон</w:t>
      </w:r>
      <w:r w:rsidRPr="001D379F">
        <w:rPr>
          <w:color w:val="000000"/>
        </w:rPr>
        <w:t>икающих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ребра,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плевральная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неповрежденной.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протекает,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всякое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поверхностно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расположенных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протекает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какова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степень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повреждения.</w:t>
      </w:r>
    </w:p>
    <w:p w:rsidR="0043172B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ранится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пристеночная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плевра,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органы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легкие,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сосуды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остаются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неповреждёнными,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дело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ограничивается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развитием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пневмоторакса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гемоторакса.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Пневмоторакс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небольшой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менее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снаружи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воздух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спадается.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затруднение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лежит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боку,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прикрывая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Общее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состояние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тяжелое,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лицо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бледное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синюшным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оттенком,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одышка.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перкуссии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определяется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высокий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тимпанит,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аускультации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резкое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дыхательных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шумов.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рентгенологическом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исследовании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обнаруживается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спадение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легкого.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оказании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помощи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прежде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закрыть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временной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повязкой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лейкопластырь,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клеенчатая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прокладка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индивидуального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пакета,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любой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стерильный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материал</w:t>
      </w:r>
      <w:r w:rsidR="00CA46AF" w:rsidRPr="001D379F">
        <w:rPr>
          <w:color w:val="000000"/>
        </w:rPr>
        <w:t xml:space="preserve">). </w:t>
      </w:r>
      <w:r w:rsidRPr="001D379F">
        <w:rPr>
          <w:color w:val="000000"/>
        </w:rPr>
        <w:t>Затем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экстренном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порядке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транспортируют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лечебное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учреждение,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где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производят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операцию,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обрабатывают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послойно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зашивают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дефект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стенки.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Гемоторакс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стенки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межреберные,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внутренняя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ветви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подключичной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артерий.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скапливается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сдавливает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легкое,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вызывает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раздражение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вследствие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серозный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экссудат,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присоединяется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излившейся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Жалобы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что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пневмотораксе.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исследовании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определяется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тимпанический,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тупой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звук,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голосового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дрожания.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диагностической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пункции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обнаруживают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кровь.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рентгенограмме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скопление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жидкости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Тотчас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установления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диагноза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следует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морфин,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викасол,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10%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раствор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хлорида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кальция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внутривенно,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перелить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100мл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обеспечить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больному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полный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покой.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значительном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скоплении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крови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полости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плевры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иглу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отсосать,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после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ввести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иглу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антибиотики.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Если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мероприятия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желаемого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эффекта,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производят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операцию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торакотомию.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колото-резаных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огнестрельных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грудной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клетки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может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произойти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крупных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сосудов.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испытывает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области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чувство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страха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сильное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беспокойство,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жалуется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головокружение,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одышку.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осмотре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отмечается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резко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выраженная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бледность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кожи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видимых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слизистых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оболочек,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пульс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частый,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слабый,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едва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прощупывается.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перкуссии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определяется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расширение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границ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сердечной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тупости,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аускультации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глухие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тоны,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иногда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трудом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различаемые.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рентгенологическом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исследовании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отмечаются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увеличение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тени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сглаженность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контуров.,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ослабление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пульсации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поставлен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диагноз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сердца,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больного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направляют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операцию.</w:t>
      </w:r>
    </w:p>
    <w:p w:rsidR="0043172B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ранениями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называют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твердая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; </w:t>
      </w:r>
      <w:r w:rsidRPr="001D379F">
        <w:rPr>
          <w:color w:val="000000"/>
        </w:rPr>
        <w:t>непроникающими</w:t>
      </w:r>
      <w:r w:rsidR="00CA46AF" w:rsidRPr="001D379F">
        <w:rPr>
          <w:color w:val="000000"/>
        </w:rPr>
        <w:t xml:space="preserve"> - </w:t>
      </w:r>
      <w:r w:rsidRPr="001D379F">
        <w:rPr>
          <w:color w:val="000000"/>
        </w:rPr>
        <w:t>такие,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которых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твердая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мозговая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оболочка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целой,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повреждаются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только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(</w:t>
      </w:r>
      <w:r w:rsidRPr="001D379F">
        <w:rPr>
          <w:color w:val="000000"/>
        </w:rPr>
        <w:t>кожа,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апоневроз,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надкостница</w:t>
      </w:r>
      <w:r w:rsidR="00CA46AF" w:rsidRPr="001D379F">
        <w:rPr>
          <w:color w:val="000000"/>
        </w:rPr>
        <w:t xml:space="preserve">)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одновременно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ткани,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Непроникающие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мягких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тканей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костей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протекают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легко,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правило,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без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осложнений.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этих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достаточно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произвести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хирургическую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обработку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наложить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швы.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Непроникающие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костей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могут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осложняться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образованием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субдуральной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гематомы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остеомиелитом.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обработке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таких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удалить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осколки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наложить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первичные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швы.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протекают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различно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зависимости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того,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велико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повреждение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вещества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и..какой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участок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поврежден.</w:t>
      </w:r>
    </w:p>
    <w:p w:rsidR="00CA46AF" w:rsidRPr="001D379F" w:rsidRDefault="0043172B" w:rsidP="00CA46AF">
      <w:pPr>
        <w:ind w:firstLine="709"/>
        <w:rPr>
          <w:color w:val="000000"/>
        </w:rPr>
      </w:pPr>
      <w:r w:rsidRPr="001D379F">
        <w:rPr>
          <w:color w:val="000000"/>
        </w:rPr>
        <w:t>Клиническая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картина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весьма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разнообразна.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одних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случаях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наступает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моментальная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смерть,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других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развивается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картина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шока,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сотрясения,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ушиба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сдавления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мозга.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всех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видах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проникающих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ранений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черепа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необходима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срочная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госпитализация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пострадавшего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в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нейрохирургическое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или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хирургическое</w:t>
      </w:r>
      <w:r w:rsidR="00CA46AF" w:rsidRPr="001D379F">
        <w:rPr>
          <w:color w:val="000000"/>
        </w:rPr>
        <w:t xml:space="preserve"> </w:t>
      </w:r>
      <w:r w:rsidRPr="001D379F">
        <w:rPr>
          <w:color w:val="000000"/>
        </w:rPr>
        <w:t>отделение.</w:t>
      </w:r>
    </w:p>
    <w:p w:rsidR="00CA46AF" w:rsidRDefault="00322CA3" w:rsidP="00322CA3">
      <w:pPr>
        <w:pStyle w:val="2"/>
      </w:pPr>
      <w:bookmarkStart w:id="4" w:name="_Toc220211258"/>
      <w:r>
        <w:br w:type="page"/>
      </w:r>
      <w:bookmarkStart w:id="5" w:name="_Toc278708178"/>
      <w:r>
        <w:t>С</w:t>
      </w:r>
      <w:r w:rsidRPr="001D379F">
        <w:t>писок литературы</w:t>
      </w:r>
      <w:bookmarkEnd w:id="4"/>
      <w:bookmarkEnd w:id="5"/>
    </w:p>
    <w:p w:rsidR="00322CA3" w:rsidRPr="00322CA3" w:rsidRDefault="00322CA3" w:rsidP="00322CA3">
      <w:pPr>
        <w:ind w:firstLine="709"/>
      </w:pPr>
    </w:p>
    <w:p w:rsidR="00C7154B" w:rsidRPr="001D379F" w:rsidRDefault="00B7149D" w:rsidP="00322CA3">
      <w:pPr>
        <w:pStyle w:val="a"/>
      </w:pPr>
      <w:r w:rsidRPr="001D379F">
        <w:t>Павлоцкая</w:t>
      </w:r>
      <w:r w:rsidR="00CA46AF" w:rsidRPr="001D379F">
        <w:t xml:space="preserve"> </w:t>
      </w:r>
      <w:r w:rsidRPr="001D379F">
        <w:t>Ф</w:t>
      </w:r>
      <w:r w:rsidR="00CA46AF" w:rsidRPr="001D379F">
        <w:t xml:space="preserve">.И., </w:t>
      </w:r>
      <w:r w:rsidRPr="001D379F">
        <w:t>Тюрюканова</w:t>
      </w:r>
      <w:r w:rsidR="00CA46AF" w:rsidRPr="001D379F">
        <w:t xml:space="preserve"> </w:t>
      </w:r>
      <w:r w:rsidRPr="001D379F">
        <w:t>Э</w:t>
      </w:r>
      <w:r w:rsidR="00CA46AF" w:rsidRPr="001D379F">
        <w:t xml:space="preserve">.Б., </w:t>
      </w:r>
      <w:r w:rsidRPr="001D379F">
        <w:t>Баранов</w:t>
      </w:r>
      <w:r w:rsidR="00CA46AF" w:rsidRPr="001D379F">
        <w:t xml:space="preserve"> </w:t>
      </w:r>
      <w:r w:rsidRPr="001D379F">
        <w:t>В</w:t>
      </w:r>
      <w:r w:rsidR="00CA46AF" w:rsidRPr="001D379F">
        <w:t>.И., "</w:t>
      </w:r>
      <w:r w:rsidRPr="001D379F">
        <w:t>Глобальное</w:t>
      </w:r>
      <w:r w:rsidR="00CA46AF" w:rsidRPr="001D379F">
        <w:t xml:space="preserve"> </w:t>
      </w:r>
      <w:r w:rsidRPr="001D379F">
        <w:t>распределение</w:t>
      </w:r>
      <w:r w:rsidR="00CA46AF" w:rsidRPr="001D379F">
        <w:t xml:space="preserve"> </w:t>
      </w:r>
      <w:r w:rsidRPr="001D379F">
        <w:t>радиоактивного</w:t>
      </w:r>
      <w:r w:rsidR="00CA46AF" w:rsidRPr="001D379F">
        <w:t xml:space="preserve"> </w:t>
      </w:r>
      <w:r w:rsidRPr="001D379F">
        <w:t>стронция</w:t>
      </w:r>
      <w:r w:rsidR="00CA46AF" w:rsidRPr="001D379F">
        <w:t xml:space="preserve"> </w:t>
      </w:r>
      <w:r w:rsidRPr="001D379F">
        <w:t>по</w:t>
      </w:r>
      <w:r w:rsidR="00CA46AF" w:rsidRPr="001D379F">
        <w:t xml:space="preserve"> </w:t>
      </w:r>
      <w:r w:rsidRPr="001D379F">
        <w:t>земной</w:t>
      </w:r>
      <w:r w:rsidR="00CA46AF" w:rsidRPr="001D379F">
        <w:t xml:space="preserve"> </w:t>
      </w:r>
      <w:r w:rsidRPr="001D379F">
        <w:t>поверхности</w:t>
      </w:r>
      <w:r w:rsidR="00CA46AF" w:rsidRPr="001D379F">
        <w:t xml:space="preserve">" </w:t>
      </w:r>
      <w:r w:rsidRPr="001D379F">
        <w:t>М.,</w:t>
      </w:r>
      <w:r w:rsidR="00CA46AF" w:rsidRPr="001D379F">
        <w:t xml:space="preserve"> </w:t>
      </w:r>
      <w:r w:rsidRPr="001D379F">
        <w:t>1970.</w:t>
      </w:r>
    </w:p>
    <w:p w:rsidR="00B7149D" w:rsidRPr="001D379F" w:rsidRDefault="00DD0F96" w:rsidP="00322CA3">
      <w:pPr>
        <w:pStyle w:val="a"/>
      </w:pPr>
      <w:r w:rsidRPr="001D379F">
        <w:t>Кузина</w:t>
      </w:r>
      <w:r w:rsidR="00CA46AF" w:rsidRPr="001D379F">
        <w:t xml:space="preserve"> </w:t>
      </w:r>
      <w:r w:rsidRPr="001D379F">
        <w:t>А</w:t>
      </w:r>
      <w:r w:rsidR="00CA46AF" w:rsidRPr="001D379F">
        <w:t>.М. "</w:t>
      </w:r>
      <w:r w:rsidR="00B7149D" w:rsidRPr="001D379F">
        <w:t>Сов</w:t>
      </w:r>
      <w:r w:rsidRPr="001D379F">
        <w:t>ременные</w:t>
      </w:r>
      <w:r w:rsidR="00CA46AF" w:rsidRPr="001D379F">
        <w:t xml:space="preserve"> </w:t>
      </w:r>
      <w:r w:rsidRPr="001D379F">
        <w:t>проблемы</w:t>
      </w:r>
      <w:r w:rsidR="00CA46AF" w:rsidRPr="001D379F">
        <w:t xml:space="preserve"> </w:t>
      </w:r>
      <w:r w:rsidRPr="001D379F">
        <w:t>радиобиологии</w:t>
      </w:r>
      <w:r w:rsidR="00CA46AF" w:rsidRPr="001D379F">
        <w:t xml:space="preserve">" </w:t>
      </w:r>
      <w:r w:rsidR="00B7149D" w:rsidRPr="001D379F">
        <w:t>М.,</w:t>
      </w:r>
      <w:r w:rsidR="00CA46AF" w:rsidRPr="001D379F">
        <w:t xml:space="preserve"> </w:t>
      </w:r>
      <w:r w:rsidR="00B7149D" w:rsidRPr="001D379F">
        <w:t>1971.</w:t>
      </w:r>
    </w:p>
    <w:p w:rsidR="00B7149D" w:rsidRPr="001D379F" w:rsidRDefault="00B7149D" w:rsidP="00322CA3">
      <w:pPr>
        <w:pStyle w:val="a"/>
      </w:pPr>
      <w:r w:rsidRPr="001D379F">
        <w:t>Ильенко</w:t>
      </w:r>
      <w:r w:rsidR="00CA46AF" w:rsidRPr="001D379F">
        <w:t xml:space="preserve"> </w:t>
      </w:r>
      <w:r w:rsidRPr="001D379F">
        <w:t>А</w:t>
      </w:r>
      <w:r w:rsidR="00CA46AF" w:rsidRPr="001D379F">
        <w:t>.И., "</w:t>
      </w:r>
      <w:r w:rsidRPr="001D379F">
        <w:t>Концентрирование</w:t>
      </w:r>
      <w:r w:rsidR="00CA46AF" w:rsidRPr="001D379F">
        <w:t xml:space="preserve"> </w:t>
      </w:r>
      <w:r w:rsidRPr="001D379F">
        <w:t>животными</w:t>
      </w:r>
      <w:r w:rsidR="00CA46AF" w:rsidRPr="001D379F">
        <w:t xml:space="preserve"> </w:t>
      </w:r>
      <w:r w:rsidRPr="001D379F">
        <w:t>радиоизотопов</w:t>
      </w:r>
      <w:r w:rsidR="00CA46AF" w:rsidRPr="001D379F">
        <w:t xml:space="preserve"> </w:t>
      </w:r>
      <w:r w:rsidRPr="001D379F">
        <w:t>и</w:t>
      </w:r>
      <w:r w:rsidR="00CA46AF" w:rsidRPr="001D379F">
        <w:t xml:space="preserve"> </w:t>
      </w:r>
      <w:r w:rsidRPr="001D379F">
        <w:t>их</w:t>
      </w:r>
      <w:r w:rsidR="00CA46AF" w:rsidRPr="001D379F">
        <w:t xml:space="preserve"> </w:t>
      </w:r>
      <w:r w:rsidRPr="001D379F">
        <w:t>влияние</w:t>
      </w:r>
      <w:r w:rsidR="00CA46AF" w:rsidRPr="001D379F">
        <w:t xml:space="preserve"> </w:t>
      </w:r>
      <w:r w:rsidRPr="001D379F">
        <w:t>на</w:t>
      </w:r>
      <w:r w:rsidR="00CA46AF" w:rsidRPr="001D379F">
        <w:t xml:space="preserve"> </w:t>
      </w:r>
      <w:r w:rsidRPr="001D379F">
        <w:t>популяцию</w:t>
      </w:r>
      <w:r w:rsidR="00CA46AF" w:rsidRPr="001D379F">
        <w:t>"</w:t>
      </w:r>
      <w:r w:rsidRPr="001D379F">
        <w:t>,</w:t>
      </w:r>
      <w:r w:rsidR="00CA46AF" w:rsidRPr="001D379F">
        <w:t xml:space="preserve"> </w:t>
      </w:r>
      <w:r w:rsidRPr="001D379F">
        <w:t>М.,</w:t>
      </w:r>
      <w:r w:rsidR="00CA46AF" w:rsidRPr="001D379F">
        <w:t xml:space="preserve"> </w:t>
      </w:r>
      <w:r w:rsidRPr="001D379F">
        <w:t>1974.</w:t>
      </w:r>
    </w:p>
    <w:p w:rsidR="00B7149D" w:rsidRPr="001D379F" w:rsidRDefault="00B7149D" w:rsidP="00322CA3">
      <w:pPr>
        <w:pStyle w:val="a"/>
      </w:pPr>
      <w:r w:rsidRPr="001D379F">
        <w:t>Громов</w:t>
      </w:r>
      <w:r w:rsidR="00CA46AF" w:rsidRPr="001D379F">
        <w:t xml:space="preserve"> </w:t>
      </w:r>
      <w:r w:rsidRPr="001D379F">
        <w:t>В</w:t>
      </w:r>
      <w:r w:rsidR="00CA46AF" w:rsidRPr="001D379F">
        <w:t xml:space="preserve">.В., </w:t>
      </w:r>
      <w:r w:rsidRPr="001D379F">
        <w:t>Спицын</w:t>
      </w:r>
      <w:r w:rsidR="00CA46AF" w:rsidRPr="001D379F">
        <w:t xml:space="preserve"> </w:t>
      </w:r>
      <w:r w:rsidRPr="001D379F">
        <w:t>В</w:t>
      </w:r>
      <w:r w:rsidR="00CA46AF" w:rsidRPr="001D379F">
        <w:t>.И., "</w:t>
      </w:r>
      <w:r w:rsidRPr="001D379F">
        <w:t>Искусственн</w:t>
      </w:r>
      <w:r w:rsidR="00DD0F96" w:rsidRPr="001D379F">
        <w:t>ые</w:t>
      </w:r>
      <w:r w:rsidR="00CA46AF" w:rsidRPr="001D379F">
        <w:t xml:space="preserve"> </w:t>
      </w:r>
      <w:r w:rsidR="00DD0F96" w:rsidRPr="001D379F">
        <w:t>радионуклиды</w:t>
      </w:r>
      <w:r w:rsidR="00CA46AF" w:rsidRPr="001D379F">
        <w:t xml:space="preserve"> </w:t>
      </w:r>
      <w:r w:rsidR="00DD0F96" w:rsidRPr="001D379F">
        <w:t>в</w:t>
      </w:r>
      <w:r w:rsidR="00CA46AF" w:rsidRPr="001D379F">
        <w:t xml:space="preserve"> </w:t>
      </w:r>
      <w:r w:rsidR="00DD0F96" w:rsidRPr="001D379F">
        <w:t>морской</w:t>
      </w:r>
      <w:r w:rsidR="00CA46AF" w:rsidRPr="001D379F">
        <w:t xml:space="preserve"> </w:t>
      </w:r>
      <w:r w:rsidR="00DD0F96" w:rsidRPr="001D379F">
        <w:t>среде</w:t>
      </w:r>
      <w:r w:rsidR="00CA46AF" w:rsidRPr="001D379F">
        <w:t xml:space="preserve">" </w:t>
      </w:r>
      <w:r w:rsidRPr="001D379F">
        <w:t>М.,</w:t>
      </w:r>
      <w:r w:rsidR="00CA46AF" w:rsidRPr="001D379F">
        <w:t xml:space="preserve"> </w:t>
      </w:r>
      <w:r w:rsidRPr="001D379F">
        <w:t>1975.</w:t>
      </w:r>
    </w:p>
    <w:p w:rsidR="00B7149D" w:rsidRPr="001D379F" w:rsidRDefault="00B7149D" w:rsidP="00322CA3">
      <w:pPr>
        <w:pStyle w:val="a"/>
      </w:pPr>
      <w:r w:rsidRPr="001D379F">
        <w:t>Углов</w:t>
      </w:r>
      <w:r w:rsidR="00CA46AF" w:rsidRPr="001D379F">
        <w:t xml:space="preserve"> </w:t>
      </w:r>
      <w:r w:rsidRPr="001D379F">
        <w:t>Ф</w:t>
      </w:r>
      <w:r w:rsidR="00CA46AF" w:rsidRPr="001D379F">
        <w:t>.Г. "</w:t>
      </w:r>
      <w:r w:rsidRPr="001D379F">
        <w:t>Правда</w:t>
      </w:r>
      <w:r w:rsidR="00CA46AF" w:rsidRPr="001D379F">
        <w:t xml:space="preserve"> </w:t>
      </w:r>
      <w:r w:rsidRPr="001D379F">
        <w:t>и</w:t>
      </w:r>
      <w:r w:rsidR="00CA46AF" w:rsidRPr="001D379F">
        <w:t xml:space="preserve"> </w:t>
      </w:r>
      <w:r w:rsidRPr="001D379F">
        <w:t>ложь</w:t>
      </w:r>
      <w:r w:rsidR="00CA46AF" w:rsidRPr="001D379F">
        <w:t xml:space="preserve"> </w:t>
      </w:r>
      <w:r w:rsidRPr="001D379F">
        <w:t>о</w:t>
      </w:r>
      <w:r w:rsidR="00CA46AF" w:rsidRPr="001D379F">
        <w:t xml:space="preserve"> </w:t>
      </w:r>
      <w:r w:rsidRPr="001D379F">
        <w:t>разрешённых</w:t>
      </w:r>
      <w:r w:rsidR="00CA46AF" w:rsidRPr="001D379F">
        <w:t xml:space="preserve"> </w:t>
      </w:r>
      <w:r w:rsidRPr="001D379F">
        <w:t>наркотиках</w:t>
      </w:r>
      <w:r w:rsidR="00CA46AF" w:rsidRPr="001D379F">
        <w:t>"</w:t>
      </w:r>
      <w:r w:rsidRPr="001D379F">
        <w:t>.</w:t>
      </w:r>
    </w:p>
    <w:p w:rsidR="00CA46AF" w:rsidRPr="001D379F" w:rsidRDefault="00B7149D" w:rsidP="00322CA3">
      <w:pPr>
        <w:pStyle w:val="a"/>
      </w:pPr>
      <w:r w:rsidRPr="001D379F">
        <w:t>Чичеров</w:t>
      </w:r>
      <w:r w:rsidR="00CA46AF" w:rsidRPr="001D379F">
        <w:t xml:space="preserve"> </w:t>
      </w:r>
      <w:r w:rsidR="00DD0F96" w:rsidRPr="001D379F">
        <w:t>М</w:t>
      </w:r>
      <w:r w:rsidR="00CA46AF" w:rsidRPr="001D379F">
        <w:t xml:space="preserve">.В., </w:t>
      </w:r>
      <w:r w:rsidR="00DD0F96" w:rsidRPr="001D379F">
        <w:t>Лапшин</w:t>
      </w:r>
      <w:r w:rsidR="00CA46AF" w:rsidRPr="001D379F">
        <w:t xml:space="preserve"> </w:t>
      </w:r>
      <w:r w:rsidR="00DD0F96" w:rsidRPr="001D379F">
        <w:t>А</w:t>
      </w:r>
      <w:r w:rsidR="00CA46AF" w:rsidRPr="001D379F">
        <w:t>.А. "</w:t>
      </w:r>
      <w:r w:rsidRPr="001D379F">
        <w:t>Как</w:t>
      </w:r>
      <w:r w:rsidR="00CA46AF" w:rsidRPr="001D379F">
        <w:t xml:space="preserve"> </w:t>
      </w:r>
      <w:r w:rsidRPr="001D379F">
        <w:t>нас</w:t>
      </w:r>
      <w:r w:rsidR="00CA46AF" w:rsidRPr="001D379F">
        <w:t xml:space="preserve"> </w:t>
      </w:r>
      <w:r w:rsidRPr="001D379F">
        <w:t>уничтожают.</w:t>
      </w:r>
      <w:r w:rsidR="00CA46AF" w:rsidRPr="001D379F">
        <w:t xml:space="preserve"> </w:t>
      </w:r>
      <w:r w:rsidRPr="001D379F">
        <w:t>Теория</w:t>
      </w:r>
      <w:r w:rsidR="00CA46AF" w:rsidRPr="001D379F">
        <w:t xml:space="preserve"> "</w:t>
      </w:r>
      <w:r w:rsidRPr="001D379F">
        <w:t>культурного</w:t>
      </w:r>
      <w:r w:rsidR="00CA46AF" w:rsidRPr="001D379F">
        <w:t xml:space="preserve">" </w:t>
      </w:r>
      <w:r w:rsidRPr="001D379F">
        <w:t>пития</w:t>
      </w:r>
      <w:r w:rsidR="00CA46AF" w:rsidRPr="001D379F">
        <w:t xml:space="preserve"> </w:t>
      </w:r>
      <w:r w:rsidRPr="001D379F">
        <w:t>алкоголя</w:t>
      </w:r>
      <w:r w:rsidR="00CA46AF" w:rsidRPr="001D379F">
        <w:t xml:space="preserve">" </w:t>
      </w:r>
      <w:r w:rsidRPr="001D379F">
        <w:t>Могилёв</w:t>
      </w:r>
      <w:r w:rsidR="00CA46AF" w:rsidRPr="001D379F">
        <w:t xml:space="preserve">: </w:t>
      </w:r>
      <w:r w:rsidRPr="001D379F">
        <w:t>Амелия</w:t>
      </w:r>
      <w:r w:rsidR="00CA46AF" w:rsidRPr="001D379F">
        <w:t xml:space="preserve"> </w:t>
      </w:r>
      <w:r w:rsidRPr="001D379F">
        <w:t>Принт,</w:t>
      </w:r>
      <w:r w:rsidR="00CA46AF" w:rsidRPr="001D379F">
        <w:t xml:space="preserve"> </w:t>
      </w:r>
      <w:r w:rsidRPr="001D379F">
        <w:t>2008.</w:t>
      </w:r>
    </w:p>
    <w:p w:rsidR="00B7149D" w:rsidRPr="001D379F" w:rsidRDefault="00B7149D" w:rsidP="00322CA3">
      <w:pPr>
        <w:pStyle w:val="a"/>
      </w:pPr>
      <w:r w:rsidRPr="001D379F">
        <w:t>Маркизова</w:t>
      </w:r>
      <w:r w:rsidR="00CA46AF" w:rsidRPr="001D379F">
        <w:t xml:space="preserve"> </w:t>
      </w:r>
      <w:r w:rsidR="00DD0F96" w:rsidRPr="001D379F">
        <w:t>Н</w:t>
      </w:r>
      <w:r w:rsidR="00CA46AF" w:rsidRPr="001D379F">
        <w:t xml:space="preserve">.Ф., </w:t>
      </w:r>
      <w:r w:rsidRPr="001D379F">
        <w:t>Гребенюк</w:t>
      </w:r>
      <w:r w:rsidR="00CA46AF" w:rsidRPr="001D379F">
        <w:t xml:space="preserve"> </w:t>
      </w:r>
      <w:r w:rsidR="00DD0F96" w:rsidRPr="001D379F">
        <w:t>А</w:t>
      </w:r>
      <w:r w:rsidR="00CA46AF" w:rsidRPr="001D379F">
        <w:t xml:space="preserve">.Н., </w:t>
      </w:r>
      <w:r w:rsidRPr="001D379F">
        <w:t>Башарин</w:t>
      </w:r>
      <w:r w:rsidR="00CA46AF" w:rsidRPr="001D379F">
        <w:t xml:space="preserve"> </w:t>
      </w:r>
      <w:r w:rsidR="00DD0F96" w:rsidRPr="001D379F">
        <w:t>В</w:t>
      </w:r>
      <w:r w:rsidR="00CA46AF" w:rsidRPr="001D379F">
        <w:t xml:space="preserve">.А., </w:t>
      </w:r>
      <w:r w:rsidRPr="001D379F">
        <w:t>Бонитенко</w:t>
      </w:r>
      <w:r w:rsidR="00CA46AF" w:rsidRPr="001D379F">
        <w:t xml:space="preserve"> </w:t>
      </w:r>
      <w:r w:rsidR="00DD0F96" w:rsidRPr="001D379F">
        <w:t>Е</w:t>
      </w:r>
      <w:r w:rsidR="00CA46AF" w:rsidRPr="001D379F">
        <w:t>.Ю. "</w:t>
      </w:r>
      <w:r w:rsidRPr="001D379F">
        <w:t>Спирты</w:t>
      </w:r>
      <w:r w:rsidR="00CA46AF" w:rsidRPr="001D379F">
        <w:t xml:space="preserve">: </w:t>
      </w:r>
      <w:r w:rsidRPr="001D379F">
        <w:t>Серия</w:t>
      </w:r>
      <w:r w:rsidR="00CA46AF" w:rsidRPr="001D379F">
        <w:t xml:space="preserve"> "</w:t>
      </w:r>
      <w:r w:rsidRPr="001D379F">
        <w:t>Токсикология</w:t>
      </w:r>
      <w:r w:rsidR="00CA46AF" w:rsidRPr="001D379F">
        <w:t xml:space="preserve"> </w:t>
      </w:r>
      <w:r w:rsidRPr="001D379F">
        <w:t>для</w:t>
      </w:r>
      <w:r w:rsidR="00CA46AF" w:rsidRPr="001D379F">
        <w:t xml:space="preserve"> </w:t>
      </w:r>
      <w:r w:rsidRPr="001D379F">
        <w:t>врачей</w:t>
      </w:r>
      <w:r w:rsidR="00CA46AF" w:rsidRPr="001D379F">
        <w:t xml:space="preserve">" </w:t>
      </w:r>
      <w:r w:rsidRPr="001D379F">
        <w:t>СПб.</w:t>
      </w:r>
      <w:r w:rsidR="00CA46AF" w:rsidRPr="001D379F">
        <w:t xml:space="preserve">: </w:t>
      </w:r>
      <w:r w:rsidRPr="001D379F">
        <w:t>ООО</w:t>
      </w:r>
      <w:r w:rsidR="00CA46AF" w:rsidRPr="001D379F">
        <w:t xml:space="preserve"> "</w:t>
      </w:r>
      <w:r w:rsidRPr="001D379F">
        <w:t>Издательство</w:t>
      </w:r>
      <w:r w:rsidR="00CA46AF" w:rsidRPr="001D379F">
        <w:t xml:space="preserve"> </w:t>
      </w:r>
      <w:r w:rsidRPr="001D379F">
        <w:t>Фолиант</w:t>
      </w:r>
      <w:r w:rsidR="00CA46AF" w:rsidRPr="001D379F">
        <w:t>"</w:t>
      </w:r>
      <w:r w:rsidRPr="001D379F">
        <w:t>,</w:t>
      </w:r>
      <w:r w:rsidR="00CA46AF" w:rsidRPr="001D379F">
        <w:t xml:space="preserve"> </w:t>
      </w:r>
      <w:r w:rsidRPr="001D379F">
        <w:t>2004.</w:t>
      </w:r>
    </w:p>
    <w:p w:rsidR="00B7149D" w:rsidRPr="001D379F" w:rsidRDefault="00B7149D" w:rsidP="00322CA3">
      <w:pPr>
        <w:pStyle w:val="a"/>
      </w:pPr>
      <w:r w:rsidRPr="001D379F">
        <w:t>Рязанцев</w:t>
      </w:r>
      <w:r w:rsidR="00CA46AF" w:rsidRPr="001D379F">
        <w:t xml:space="preserve"> </w:t>
      </w:r>
      <w:r w:rsidRPr="001D379F">
        <w:t>В</w:t>
      </w:r>
      <w:r w:rsidR="00CA46AF" w:rsidRPr="001D379F">
        <w:t>.В. "</w:t>
      </w:r>
      <w:r w:rsidRPr="001D379F">
        <w:t>Беседы</w:t>
      </w:r>
      <w:r w:rsidR="00CA46AF" w:rsidRPr="001D379F">
        <w:t xml:space="preserve"> </w:t>
      </w:r>
      <w:r w:rsidRPr="001D379F">
        <w:t>о</w:t>
      </w:r>
      <w:r w:rsidR="00CA46AF" w:rsidRPr="001D379F">
        <w:t xml:space="preserve"> </w:t>
      </w:r>
      <w:r w:rsidRPr="001D379F">
        <w:t>трезвости</w:t>
      </w:r>
      <w:r w:rsidR="00CA46AF" w:rsidRPr="001D379F">
        <w:t>"</w:t>
      </w:r>
      <w:r w:rsidRPr="001D379F">
        <w:t>.</w:t>
      </w:r>
      <w:r w:rsidR="00CA46AF" w:rsidRPr="001D379F">
        <w:t xml:space="preserve"> </w:t>
      </w:r>
      <w:r w:rsidRPr="001D379F">
        <w:t>Киев,</w:t>
      </w:r>
      <w:r w:rsidR="00CA46AF" w:rsidRPr="001D379F">
        <w:t xml:space="preserve"> "</w:t>
      </w:r>
      <w:r w:rsidRPr="001D379F">
        <w:t>Высшая</w:t>
      </w:r>
      <w:r w:rsidR="00CA46AF" w:rsidRPr="001D379F">
        <w:t xml:space="preserve"> </w:t>
      </w:r>
      <w:r w:rsidRPr="001D379F">
        <w:t>школа</w:t>
      </w:r>
      <w:r w:rsidR="00CA46AF" w:rsidRPr="001D379F">
        <w:t>"</w:t>
      </w:r>
      <w:r w:rsidRPr="001D379F">
        <w:t>,</w:t>
      </w:r>
      <w:r w:rsidR="00CA46AF" w:rsidRPr="001D379F">
        <w:t xml:space="preserve"> </w:t>
      </w:r>
      <w:r w:rsidRPr="001D379F">
        <w:t>1987.</w:t>
      </w:r>
    </w:p>
    <w:p w:rsidR="00CA46AF" w:rsidRPr="001D379F" w:rsidRDefault="00DD0F96" w:rsidP="00322CA3">
      <w:pPr>
        <w:pStyle w:val="a"/>
      </w:pPr>
      <w:r w:rsidRPr="001D379F">
        <w:t>Захарова</w:t>
      </w:r>
      <w:r w:rsidR="00CA46AF" w:rsidRPr="001D379F">
        <w:t xml:space="preserve"> </w:t>
      </w:r>
      <w:r w:rsidRPr="001D379F">
        <w:t>Ф</w:t>
      </w:r>
      <w:r w:rsidR="00CA46AF" w:rsidRPr="001D379F">
        <w:t>.Г. "</w:t>
      </w:r>
      <w:r w:rsidR="00C7154B" w:rsidRPr="001D379F">
        <w:t>Учебник</w:t>
      </w:r>
      <w:r w:rsidR="00CA46AF" w:rsidRPr="001D379F">
        <w:t xml:space="preserve"> </w:t>
      </w:r>
      <w:r w:rsidR="00C7154B" w:rsidRPr="001D379F">
        <w:t>для</w:t>
      </w:r>
      <w:r w:rsidR="00CA46AF" w:rsidRPr="001D379F">
        <w:t xml:space="preserve"> </w:t>
      </w:r>
      <w:r w:rsidR="00C7154B" w:rsidRPr="001D379F">
        <w:t>подготовки</w:t>
      </w:r>
      <w:r w:rsidR="00CA46AF" w:rsidRPr="001D379F">
        <w:t xml:space="preserve"> </w:t>
      </w:r>
      <w:r w:rsidRPr="001D379F">
        <w:t>санитарных</w:t>
      </w:r>
      <w:r w:rsidR="00CA46AF" w:rsidRPr="001D379F">
        <w:t xml:space="preserve"> </w:t>
      </w:r>
      <w:r w:rsidRPr="001D379F">
        <w:t>дружин</w:t>
      </w:r>
      <w:r w:rsidR="00CA46AF" w:rsidRPr="001D379F">
        <w:t>" "</w:t>
      </w:r>
      <w:r w:rsidR="00C7154B" w:rsidRPr="001D379F">
        <w:t>Медицина</w:t>
      </w:r>
      <w:r w:rsidR="00CA46AF" w:rsidRPr="001D379F">
        <w:t>". 19</w:t>
      </w:r>
      <w:r w:rsidR="00C7154B" w:rsidRPr="001D379F">
        <w:t>72</w:t>
      </w:r>
    </w:p>
    <w:p w:rsidR="00CA46AF" w:rsidRPr="001D379F" w:rsidRDefault="00C7154B" w:rsidP="00322CA3">
      <w:pPr>
        <w:pStyle w:val="a"/>
      </w:pPr>
      <w:r w:rsidRPr="001D379F">
        <w:t>Булай</w:t>
      </w:r>
      <w:r w:rsidR="00CA46AF" w:rsidRPr="001D379F">
        <w:t xml:space="preserve"> </w:t>
      </w:r>
      <w:r w:rsidRPr="001D379F">
        <w:t>П</w:t>
      </w:r>
      <w:r w:rsidR="00CA46AF" w:rsidRPr="001D379F">
        <w:t>.И. "</w:t>
      </w:r>
      <w:r w:rsidRPr="001D379F">
        <w:t>Первая</w:t>
      </w:r>
      <w:r w:rsidR="00CA46AF" w:rsidRPr="001D379F">
        <w:t xml:space="preserve"> </w:t>
      </w:r>
      <w:r w:rsidRPr="001D379F">
        <w:t>помощь</w:t>
      </w:r>
      <w:r w:rsidR="00CA46AF" w:rsidRPr="001D379F">
        <w:t xml:space="preserve"> </w:t>
      </w:r>
      <w:r w:rsidRPr="001D379F">
        <w:t>при</w:t>
      </w:r>
      <w:r w:rsidR="00CA46AF" w:rsidRPr="001D379F">
        <w:t xml:space="preserve"> </w:t>
      </w:r>
      <w:r w:rsidRPr="001D379F">
        <w:t>травмах,</w:t>
      </w:r>
      <w:r w:rsidR="00CA46AF" w:rsidRPr="001D379F">
        <w:t xml:space="preserve"> </w:t>
      </w:r>
      <w:r w:rsidRPr="001D379F">
        <w:t>несчастных</w:t>
      </w:r>
      <w:r w:rsidR="00CA46AF" w:rsidRPr="001D379F">
        <w:t xml:space="preserve"> </w:t>
      </w:r>
      <w:r w:rsidRPr="001D379F">
        <w:t>случаях</w:t>
      </w:r>
      <w:r w:rsidR="00CA46AF" w:rsidRPr="001D379F">
        <w:t xml:space="preserve"> </w:t>
      </w:r>
      <w:r w:rsidRPr="001D379F">
        <w:t>и</w:t>
      </w:r>
      <w:r w:rsidR="00CA46AF" w:rsidRPr="001D379F">
        <w:t xml:space="preserve"> </w:t>
      </w:r>
      <w:r w:rsidRPr="001D379F">
        <w:t>некоторых</w:t>
      </w:r>
      <w:r w:rsidR="00CA46AF" w:rsidRPr="001D379F">
        <w:t xml:space="preserve"> </w:t>
      </w:r>
      <w:r w:rsidRPr="001D379F">
        <w:t>заболеваниях</w:t>
      </w:r>
      <w:r w:rsidR="00CA46AF" w:rsidRPr="001D379F">
        <w:t>"</w:t>
      </w:r>
      <w:r w:rsidRPr="001D379F">
        <w:t>.</w:t>
      </w:r>
      <w:r w:rsidR="00CA46AF" w:rsidRPr="001D379F">
        <w:t xml:space="preserve"> </w:t>
      </w:r>
      <w:r w:rsidRPr="001D379F">
        <w:t>Минск</w:t>
      </w:r>
      <w:r w:rsidR="00CA46AF" w:rsidRPr="001D379F">
        <w:t xml:space="preserve">: </w:t>
      </w:r>
      <w:r w:rsidRPr="001D379F">
        <w:t>Беларусь,</w:t>
      </w:r>
      <w:r w:rsidR="00CA46AF" w:rsidRPr="001D379F">
        <w:t xml:space="preserve"> </w:t>
      </w:r>
      <w:r w:rsidRPr="001D379F">
        <w:t>1989.</w:t>
      </w:r>
    </w:p>
    <w:p w:rsidR="00CA46AF" w:rsidRPr="001D379F" w:rsidRDefault="00C7154B" w:rsidP="00322CA3">
      <w:pPr>
        <w:pStyle w:val="a"/>
      </w:pPr>
      <w:r w:rsidRPr="001D379F">
        <w:t>Депутатов</w:t>
      </w:r>
      <w:r w:rsidR="00CA46AF" w:rsidRPr="001D379F">
        <w:t xml:space="preserve"> </w:t>
      </w:r>
      <w:r w:rsidRPr="001D379F">
        <w:t>В</w:t>
      </w:r>
      <w:r w:rsidR="00CA46AF" w:rsidRPr="001D379F">
        <w:t xml:space="preserve">.П. </w:t>
      </w:r>
      <w:r w:rsidRPr="001D379F">
        <w:t>Кровотечения.</w:t>
      </w:r>
      <w:r w:rsidR="00CA46AF" w:rsidRPr="001D379F">
        <w:t xml:space="preserve"> </w:t>
      </w:r>
      <w:r w:rsidRPr="001D379F">
        <w:t>Методические</w:t>
      </w:r>
      <w:r w:rsidR="00CA46AF" w:rsidRPr="001D379F">
        <w:t xml:space="preserve"> </w:t>
      </w:r>
      <w:r w:rsidRPr="001D379F">
        <w:t>рекомендации</w:t>
      </w:r>
      <w:r w:rsidR="00CA46AF" w:rsidRPr="001D379F">
        <w:t xml:space="preserve"> </w:t>
      </w:r>
      <w:r w:rsidRPr="001D379F">
        <w:t>по</w:t>
      </w:r>
      <w:r w:rsidR="00CA46AF" w:rsidRPr="001D379F">
        <w:t xml:space="preserve"> </w:t>
      </w:r>
      <w:r w:rsidRPr="001D379F">
        <w:t>курсу</w:t>
      </w:r>
      <w:r w:rsidR="00CA46AF" w:rsidRPr="001D379F">
        <w:t xml:space="preserve"> "</w:t>
      </w:r>
      <w:r w:rsidRPr="001D379F">
        <w:t>Медицинская</w:t>
      </w:r>
      <w:r w:rsidR="00CA46AF" w:rsidRPr="001D379F">
        <w:t xml:space="preserve"> </w:t>
      </w:r>
      <w:r w:rsidRPr="001D379F">
        <w:t>подготовка</w:t>
      </w:r>
      <w:r w:rsidR="00CA46AF" w:rsidRPr="001D379F">
        <w:t xml:space="preserve">" </w:t>
      </w:r>
      <w:r w:rsidRPr="001D379F">
        <w:t>для</w:t>
      </w:r>
      <w:r w:rsidR="00CA46AF" w:rsidRPr="001D379F">
        <w:t xml:space="preserve"> </w:t>
      </w:r>
      <w:r w:rsidRPr="001D379F">
        <w:t>студентов</w:t>
      </w:r>
      <w:r w:rsidR="00CA46AF" w:rsidRPr="001D379F">
        <w:t xml:space="preserve"> </w:t>
      </w:r>
      <w:r w:rsidRPr="001D379F">
        <w:t>педагогических</w:t>
      </w:r>
      <w:r w:rsidR="00CA46AF" w:rsidRPr="001D379F">
        <w:t xml:space="preserve"> </w:t>
      </w:r>
      <w:r w:rsidRPr="001D379F">
        <w:t>институтов,</w:t>
      </w:r>
      <w:r w:rsidR="00CA46AF" w:rsidRPr="001D379F">
        <w:t xml:space="preserve"> </w:t>
      </w:r>
      <w:r w:rsidRPr="001D379F">
        <w:t>Шуя.,</w:t>
      </w:r>
      <w:r w:rsidR="00CA46AF" w:rsidRPr="001D379F">
        <w:t xml:space="preserve"> </w:t>
      </w:r>
      <w:r w:rsidRPr="001D379F">
        <w:t>Изд.</w:t>
      </w:r>
      <w:r w:rsidR="00CA46AF" w:rsidRPr="001D379F">
        <w:t xml:space="preserve"> </w:t>
      </w:r>
      <w:r w:rsidRPr="001D379F">
        <w:t>Шуйского</w:t>
      </w:r>
      <w:r w:rsidR="00CA46AF" w:rsidRPr="001D379F">
        <w:t xml:space="preserve"> </w:t>
      </w:r>
      <w:r w:rsidRPr="001D379F">
        <w:t>госпединститута,</w:t>
      </w:r>
      <w:r w:rsidR="00CA46AF" w:rsidRPr="001D379F">
        <w:t xml:space="preserve"> </w:t>
      </w:r>
      <w:r w:rsidRPr="001D379F">
        <w:t>1988.</w:t>
      </w:r>
    </w:p>
    <w:p w:rsidR="00CA46AF" w:rsidRPr="001D379F" w:rsidRDefault="00C7154B" w:rsidP="00322CA3">
      <w:pPr>
        <w:pStyle w:val="a"/>
      </w:pPr>
      <w:r w:rsidRPr="001D379F">
        <w:t>Морозова</w:t>
      </w:r>
      <w:r w:rsidR="00CA46AF" w:rsidRPr="001D379F">
        <w:t xml:space="preserve"> </w:t>
      </w:r>
      <w:r w:rsidRPr="001D379F">
        <w:t>О</w:t>
      </w:r>
      <w:r w:rsidR="00CA46AF" w:rsidRPr="001D379F">
        <w:t>.А. "</w:t>
      </w:r>
      <w:r w:rsidRPr="001D379F">
        <w:t>Как</w:t>
      </w:r>
      <w:r w:rsidR="00CA46AF" w:rsidRPr="001D379F">
        <w:t xml:space="preserve"> </w:t>
      </w:r>
      <w:r w:rsidRPr="001D379F">
        <w:t>помочь</w:t>
      </w:r>
      <w:r w:rsidR="00CA46AF" w:rsidRPr="001D379F">
        <w:t xml:space="preserve"> </w:t>
      </w:r>
      <w:r w:rsidRPr="001D379F">
        <w:t>больному</w:t>
      </w:r>
      <w:r w:rsidR="00CA46AF" w:rsidRPr="001D379F">
        <w:t xml:space="preserve"> </w:t>
      </w:r>
      <w:r w:rsidRPr="001D379F">
        <w:t>человеку</w:t>
      </w:r>
      <w:r w:rsidR="00CA46AF" w:rsidRPr="001D379F">
        <w:t>".</w:t>
      </w:r>
      <w:r w:rsidR="00322CA3">
        <w:t xml:space="preserve"> </w:t>
      </w:r>
      <w:r w:rsidR="00CA46AF" w:rsidRPr="001D379F">
        <w:t xml:space="preserve">М., </w:t>
      </w:r>
      <w:r w:rsidRPr="001D379F">
        <w:t>1955.</w:t>
      </w:r>
    </w:p>
    <w:p w:rsidR="00CA46AF" w:rsidRPr="001D379F" w:rsidRDefault="00DD0F96" w:rsidP="00322CA3">
      <w:pPr>
        <w:pStyle w:val="a"/>
      </w:pPr>
      <w:r w:rsidRPr="001D379F">
        <w:t>Комарова</w:t>
      </w:r>
      <w:r w:rsidR="00CA46AF" w:rsidRPr="001D379F">
        <w:t xml:space="preserve"> </w:t>
      </w:r>
      <w:r w:rsidRPr="001D379F">
        <w:t>Б</w:t>
      </w:r>
      <w:r w:rsidR="00CA46AF" w:rsidRPr="001D379F">
        <w:t>.Д. "</w:t>
      </w:r>
      <w:r w:rsidR="00C7154B" w:rsidRPr="001D379F">
        <w:t>Неотложная</w:t>
      </w:r>
      <w:r w:rsidR="00CA46AF" w:rsidRPr="001D379F">
        <w:t xml:space="preserve"> </w:t>
      </w:r>
      <w:r w:rsidR="00C7154B" w:rsidRPr="001D379F">
        <w:t>помощь</w:t>
      </w:r>
      <w:r w:rsidR="00CA46AF" w:rsidRPr="001D379F">
        <w:t xml:space="preserve"> </w:t>
      </w:r>
      <w:r w:rsidR="00C7154B" w:rsidRPr="001D379F">
        <w:t>при</w:t>
      </w:r>
      <w:r w:rsidR="00CA46AF" w:rsidRPr="001D379F">
        <w:t xml:space="preserve"> </w:t>
      </w:r>
      <w:r w:rsidR="00C7154B" w:rsidRPr="001D379F">
        <w:t>травмах</w:t>
      </w:r>
      <w:r w:rsidR="00CA46AF" w:rsidRPr="001D379F">
        <w:t>" (</w:t>
      </w:r>
      <w:r w:rsidRPr="001D379F">
        <w:t>руководство</w:t>
      </w:r>
      <w:r w:rsidR="00CA46AF" w:rsidRPr="001D379F">
        <w:t xml:space="preserve"> </w:t>
      </w:r>
      <w:r w:rsidRPr="001D379F">
        <w:t>для</w:t>
      </w:r>
      <w:r w:rsidR="00CA46AF" w:rsidRPr="001D379F">
        <w:t xml:space="preserve"> </w:t>
      </w:r>
      <w:r w:rsidRPr="001D379F">
        <w:t>врачей</w:t>
      </w:r>
      <w:r w:rsidR="00CA46AF" w:rsidRPr="001D379F">
        <w:t xml:space="preserve">). </w:t>
      </w:r>
      <w:r w:rsidR="00C7154B" w:rsidRPr="001D379F">
        <w:t>М.</w:t>
      </w:r>
      <w:r w:rsidR="00CA46AF" w:rsidRPr="001D379F">
        <w:t xml:space="preserve">: </w:t>
      </w:r>
      <w:r w:rsidR="00C7154B" w:rsidRPr="001D379F">
        <w:t>Медицина,</w:t>
      </w:r>
      <w:r w:rsidR="00CA46AF" w:rsidRPr="001D379F">
        <w:t xml:space="preserve"> </w:t>
      </w:r>
      <w:r w:rsidR="00C7154B" w:rsidRPr="001D379F">
        <w:t>1984.</w:t>
      </w:r>
    </w:p>
    <w:p w:rsidR="00CA46AF" w:rsidRPr="001D379F" w:rsidRDefault="00DD0F96" w:rsidP="00322CA3">
      <w:pPr>
        <w:pStyle w:val="a"/>
      </w:pPr>
      <w:r w:rsidRPr="001D379F">
        <w:t>Покровский</w:t>
      </w:r>
      <w:r w:rsidR="00CA46AF" w:rsidRPr="001D379F">
        <w:t xml:space="preserve"> </w:t>
      </w:r>
      <w:r w:rsidRPr="001D379F">
        <w:t>В</w:t>
      </w:r>
      <w:r w:rsidR="00CA46AF" w:rsidRPr="001D379F">
        <w:t>.И. "</w:t>
      </w:r>
      <w:r w:rsidR="00C7154B" w:rsidRPr="001D379F">
        <w:t>Первая</w:t>
      </w:r>
      <w:r w:rsidR="00CA46AF" w:rsidRPr="001D379F">
        <w:t xml:space="preserve"> </w:t>
      </w:r>
      <w:r w:rsidR="00C7154B" w:rsidRPr="001D379F">
        <w:t>медицинская</w:t>
      </w:r>
      <w:r w:rsidR="00CA46AF" w:rsidRPr="001D379F">
        <w:t xml:space="preserve"> </w:t>
      </w:r>
      <w:r w:rsidR="00C7154B" w:rsidRPr="001D379F">
        <w:t>помощь</w:t>
      </w:r>
      <w:r w:rsidR="00CA46AF" w:rsidRPr="001D379F">
        <w:t xml:space="preserve">" </w:t>
      </w:r>
      <w:r w:rsidR="00C7154B" w:rsidRPr="001D379F">
        <w:t>М.</w:t>
      </w:r>
      <w:r w:rsidR="00CA46AF" w:rsidRPr="001D379F">
        <w:t xml:space="preserve">: </w:t>
      </w:r>
      <w:r w:rsidR="00C7154B" w:rsidRPr="001D379F">
        <w:t>Большая</w:t>
      </w:r>
      <w:r w:rsidR="00CA46AF" w:rsidRPr="001D379F">
        <w:t xml:space="preserve"> </w:t>
      </w:r>
      <w:r w:rsidR="00C7154B" w:rsidRPr="001D379F">
        <w:t>Российская</w:t>
      </w:r>
      <w:r w:rsidR="00CA46AF" w:rsidRPr="001D379F">
        <w:t xml:space="preserve"> </w:t>
      </w:r>
      <w:r w:rsidR="00C7154B" w:rsidRPr="001D379F">
        <w:t>Энциклопедия</w:t>
      </w:r>
      <w:r w:rsidR="00CA46AF" w:rsidRPr="001D379F">
        <w:t>. 19</w:t>
      </w:r>
      <w:r w:rsidR="00C7154B" w:rsidRPr="001D379F">
        <w:t>94.</w:t>
      </w:r>
    </w:p>
    <w:p w:rsidR="00C6597C" w:rsidRPr="00322CA3" w:rsidRDefault="001D52C6" w:rsidP="00322CA3">
      <w:pPr>
        <w:pStyle w:val="a"/>
      </w:pPr>
      <w:r w:rsidRPr="001D379F">
        <w:t>Эйнциг</w:t>
      </w:r>
      <w:r w:rsidR="00CA46AF" w:rsidRPr="001D379F">
        <w:t xml:space="preserve"> </w:t>
      </w:r>
      <w:r w:rsidRPr="001D379F">
        <w:t>М.</w:t>
      </w:r>
      <w:r w:rsidR="00CA46AF" w:rsidRPr="001D379F">
        <w:t xml:space="preserve"> "</w:t>
      </w:r>
      <w:r w:rsidR="00C7154B" w:rsidRPr="001D379F">
        <w:t>Первая</w:t>
      </w:r>
      <w:r w:rsidR="00CA46AF" w:rsidRPr="001D379F">
        <w:t xml:space="preserve"> </w:t>
      </w:r>
      <w:r w:rsidR="00C7154B" w:rsidRPr="001D379F">
        <w:t>медицинск</w:t>
      </w:r>
      <w:r w:rsidRPr="001D379F">
        <w:t>ая</w:t>
      </w:r>
      <w:r w:rsidR="00CA46AF" w:rsidRPr="001D379F">
        <w:t xml:space="preserve"> </w:t>
      </w:r>
      <w:r w:rsidRPr="001D379F">
        <w:t>помощь</w:t>
      </w:r>
      <w:r w:rsidR="00CA46AF" w:rsidRPr="001D379F">
        <w:t xml:space="preserve"> </w:t>
      </w:r>
      <w:r w:rsidRPr="001D379F">
        <w:t>в</w:t>
      </w:r>
      <w:r w:rsidR="00CA46AF" w:rsidRPr="001D379F">
        <w:t xml:space="preserve"> </w:t>
      </w:r>
      <w:r w:rsidRPr="001D379F">
        <w:t>домашних</w:t>
      </w:r>
      <w:r w:rsidR="00CA46AF" w:rsidRPr="001D379F">
        <w:t xml:space="preserve"> </w:t>
      </w:r>
      <w:r w:rsidRPr="001D379F">
        <w:t>условиях</w:t>
      </w:r>
      <w:r w:rsidR="00CA46AF" w:rsidRPr="001D379F">
        <w:t xml:space="preserve">" </w:t>
      </w:r>
      <w:r w:rsidR="00C7154B" w:rsidRPr="001D379F">
        <w:t>М.</w:t>
      </w:r>
      <w:r w:rsidR="00CA46AF" w:rsidRPr="001D379F">
        <w:t xml:space="preserve">: </w:t>
      </w:r>
      <w:r w:rsidR="00C7154B" w:rsidRPr="001D379F">
        <w:t>Практика,</w:t>
      </w:r>
      <w:r w:rsidR="00CA46AF" w:rsidRPr="001D379F">
        <w:t xml:space="preserve"> </w:t>
      </w:r>
      <w:r w:rsidR="00C7154B" w:rsidRPr="001D379F">
        <w:t>1994.</w:t>
      </w:r>
      <w:bookmarkStart w:id="6" w:name="_GoBack"/>
      <w:bookmarkEnd w:id="6"/>
    </w:p>
    <w:sectPr w:rsidR="00C6597C" w:rsidRPr="00322CA3" w:rsidSect="00CA46AF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F86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7EC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0ED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004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3A4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BC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AE3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2E1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462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3A6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F39F1"/>
    <w:multiLevelType w:val="multilevel"/>
    <w:tmpl w:val="00A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D60976"/>
    <w:multiLevelType w:val="multilevel"/>
    <w:tmpl w:val="4E0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C4047"/>
    <w:multiLevelType w:val="multilevel"/>
    <w:tmpl w:val="2D44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1D1B05"/>
    <w:multiLevelType w:val="multilevel"/>
    <w:tmpl w:val="662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53B14"/>
    <w:multiLevelType w:val="multilevel"/>
    <w:tmpl w:val="82BA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1096A"/>
    <w:multiLevelType w:val="multilevel"/>
    <w:tmpl w:val="F35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C5F0A"/>
    <w:multiLevelType w:val="multilevel"/>
    <w:tmpl w:val="819A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95E95"/>
    <w:multiLevelType w:val="hybridMultilevel"/>
    <w:tmpl w:val="194E368C"/>
    <w:lvl w:ilvl="0" w:tplc="FE047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CC5CA7"/>
    <w:multiLevelType w:val="multilevel"/>
    <w:tmpl w:val="552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20"/>
  </w:num>
  <w:num w:numId="5">
    <w:abstractNumId w:val="15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9D4"/>
    <w:rsid w:val="00031E95"/>
    <w:rsid w:val="000E3BE7"/>
    <w:rsid w:val="00153B6B"/>
    <w:rsid w:val="001D379F"/>
    <w:rsid w:val="001D52C6"/>
    <w:rsid w:val="00210767"/>
    <w:rsid w:val="0028754C"/>
    <w:rsid w:val="002B110C"/>
    <w:rsid w:val="002C7C25"/>
    <w:rsid w:val="00322CA3"/>
    <w:rsid w:val="003F524D"/>
    <w:rsid w:val="0043172B"/>
    <w:rsid w:val="00432D45"/>
    <w:rsid w:val="004B08FE"/>
    <w:rsid w:val="004F7F6A"/>
    <w:rsid w:val="00521C82"/>
    <w:rsid w:val="005D3E87"/>
    <w:rsid w:val="00686001"/>
    <w:rsid w:val="006E72BD"/>
    <w:rsid w:val="006F5545"/>
    <w:rsid w:val="007F7A62"/>
    <w:rsid w:val="008A7712"/>
    <w:rsid w:val="009779B0"/>
    <w:rsid w:val="0098720D"/>
    <w:rsid w:val="009D3EA1"/>
    <w:rsid w:val="00A1045B"/>
    <w:rsid w:val="00AF5DF6"/>
    <w:rsid w:val="00B669D4"/>
    <w:rsid w:val="00B7052C"/>
    <w:rsid w:val="00B7149D"/>
    <w:rsid w:val="00BB2DD3"/>
    <w:rsid w:val="00C52D81"/>
    <w:rsid w:val="00C6597C"/>
    <w:rsid w:val="00C7154B"/>
    <w:rsid w:val="00C911E9"/>
    <w:rsid w:val="00CA46AF"/>
    <w:rsid w:val="00CD6BDE"/>
    <w:rsid w:val="00D028D1"/>
    <w:rsid w:val="00D1771D"/>
    <w:rsid w:val="00D4676A"/>
    <w:rsid w:val="00D47AD0"/>
    <w:rsid w:val="00D919CF"/>
    <w:rsid w:val="00DD0F96"/>
    <w:rsid w:val="00E9405D"/>
    <w:rsid w:val="00EC20AD"/>
    <w:rsid w:val="00F95781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816BAD2-4675-40A5-87B5-52E5E2B0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A46A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A46A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A46A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A46A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A46A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A46A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A46A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A46A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A46A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B669D4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CA46AF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B669D4"/>
    <w:rPr>
      <w:rFonts w:cs="Times New Roman"/>
    </w:rPr>
  </w:style>
  <w:style w:type="paragraph" w:styleId="a5">
    <w:name w:val="List Paragraph"/>
    <w:basedOn w:val="a0"/>
    <w:uiPriority w:val="99"/>
    <w:qFormat/>
    <w:rsid w:val="0098720D"/>
    <w:pPr>
      <w:ind w:left="720" w:firstLine="709"/>
    </w:pPr>
  </w:style>
  <w:style w:type="character" w:customStyle="1" w:styleId="accented">
    <w:name w:val="accented"/>
    <w:uiPriority w:val="99"/>
    <w:rsid w:val="0098720D"/>
    <w:rPr>
      <w:rFonts w:cs="Times New Roman"/>
    </w:rPr>
  </w:style>
  <w:style w:type="paragraph" w:styleId="a6">
    <w:name w:val="header"/>
    <w:basedOn w:val="a0"/>
    <w:next w:val="a7"/>
    <w:link w:val="a8"/>
    <w:uiPriority w:val="99"/>
    <w:rsid w:val="00CA46A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CA46AF"/>
    <w:rPr>
      <w:rFonts w:cs="Times New Roman"/>
      <w:noProof/>
      <w:kern w:val="16"/>
      <w:sz w:val="22"/>
      <w:szCs w:val="22"/>
      <w:lang w:val="ru-RU" w:eastAsia="ru-RU"/>
    </w:rPr>
  </w:style>
  <w:style w:type="character" w:styleId="a9">
    <w:name w:val="endnote reference"/>
    <w:uiPriority w:val="99"/>
    <w:semiHidden/>
    <w:rsid w:val="00CA46AF"/>
    <w:rPr>
      <w:rFonts w:cs="Times New Roman"/>
      <w:vertAlign w:val="superscript"/>
    </w:rPr>
  </w:style>
  <w:style w:type="paragraph" w:styleId="aa">
    <w:name w:val="Balloon Text"/>
    <w:basedOn w:val="a0"/>
    <w:link w:val="ab"/>
    <w:uiPriority w:val="99"/>
    <w:semiHidden/>
    <w:rsid w:val="00D028D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styleId="ab">
    <w:name w:val="footnote reference"/>
    <w:aliases w:val="Текст выноски Знак"/>
    <w:link w:val="aa"/>
    <w:uiPriority w:val="99"/>
    <w:semiHidden/>
    <w:rsid w:val="00CA46AF"/>
    <w:rPr>
      <w:rFonts w:cs="Times New Roman"/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CA46AF"/>
    <w:pPr>
      <w:tabs>
        <w:tab w:val="right" w:leader="dot" w:pos="1400"/>
      </w:tabs>
      <w:ind w:firstLine="709"/>
    </w:pPr>
  </w:style>
  <w:style w:type="paragraph" w:styleId="a7">
    <w:name w:val="Body Text"/>
    <w:basedOn w:val="a0"/>
    <w:link w:val="ac"/>
    <w:uiPriority w:val="99"/>
    <w:rsid w:val="00CA46AF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d">
    <w:name w:val="Plain Text"/>
    <w:basedOn w:val="a0"/>
    <w:link w:val="13"/>
    <w:uiPriority w:val="99"/>
    <w:rsid w:val="00CA46A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CA46AF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CA46AF"/>
    <w:pPr>
      <w:ind w:firstLine="0"/>
    </w:pPr>
  </w:style>
  <w:style w:type="paragraph" w:customStyle="1" w:styleId="af0">
    <w:name w:val="литера"/>
    <w:uiPriority w:val="99"/>
    <w:rsid w:val="00CA46A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1">
    <w:name w:val="МОЯ_Таблица"/>
    <w:basedOn w:val="a0"/>
    <w:autoRedefine/>
    <w:uiPriority w:val="99"/>
    <w:rsid w:val="00CA46AF"/>
    <w:pPr>
      <w:ind w:firstLine="0"/>
      <w:jc w:val="left"/>
    </w:pPr>
    <w:rPr>
      <w:sz w:val="20"/>
      <w:szCs w:val="20"/>
    </w:rPr>
  </w:style>
  <w:style w:type="character" w:styleId="af2">
    <w:name w:val="page number"/>
    <w:uiPriority w:val="99"/>
    <w:rsid w:val="00CA46AF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CA46AF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CA46AF"/>
    <w:pPr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A46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A46A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A46A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A46AF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CA46A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CA46A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CA46A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2"/>
    <w:uiPriority w:val="99"/>
    <w:rsid w:val="00CA46A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A46A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A46AF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CA46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A46A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A46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46AF"/>
    <w:rPr>
      <w:i/>
      <w:iCs/>
    </w:rPr>
  </w:style>
  <w:style w:type="table" w:customStyle="1" w:styleId="14">
    <w:name w:val="Стиль таблицы1"/>
    <w:basedOn w:val="a2"/>
    <w:uiPriority w:val="99"/>
    <w:rsid w:val="00CA46A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A46AF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CA46AF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CA46AF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CA46AF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CA46AF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CA46A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322C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Костромской автотранспортный техникум</vt:lpstr>
    </vt:vector>
  </TitlesOfParts>
  <Company>Microsoft</Company>
  <LinksUpToDate>false</LinksUpToDate>
  <CharactersWithSpaces>54103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Костромской автотранспортный техникум</dc:title>
  <dc:subject/>
  <dc:creator>Admin</dc:creator>
  <cp:keywords/>
  <dc:description/>
  <cp:lastModifiedBy>admin</cp:lastModifiedBy>
  <cp:revision>2</cp:revision>
  <dcterms:created xsi:type="dcterms:W3CDTF">2014-03-20T11:26:00Z</dcterms:created>
  <dcterms:modified xsi:type="dcterms:W3CDTF">2014-03-20T11:26:00Z</dcterms:modified>
</cp:coreProperties>
</file>