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69" w:rsidRPr="00F73A17" w:rsidRDefault="008F2769" w:rsidP="00BC4700">
      <w:pPr>
        <w:pStyle w:val="2"/>
      </w:pPr>
      <w:r w:rsidRPr="00F73A17">
        <w:t>Введение</w:t>
      </w:r>
    </w:p>
    <w:p w:rsidR="00BC4700" w:rsidRDefault="00BC4700" w:rsidP="00F73A17"/>
    <w:p w:rsidR="00F73A17" w:rsidRDefault="008F2769" w:rsidP="00F73A17">
      <w:r w:rsidRPr="00F73A17">
        <w:t>Я, рассматриваю эту тему, чтобы понять какую роль играют профсоюзы в урегулировании трудовых споров</w:t>
      </w:r>
      <w:r w:rsidR="00F73A17" w:rsidRPr="00F73A17">
        <w:t xml:space="preserve">. </w:t>
      </w:r>
      <w:r w:rsidRPr="00F73A17">
        <w:t>Порядок рассмотрения выборного профсоюзного органа при рассмотрении трудового договора с учетом настоящего трудового кодекса</w:t>
      </w:r>
      <w:r w:rsidR="00F73A17" w:rsidRPr="00F73A17">
        <w:t>.</w:t>
      </w:r>
    </w:p>
    <w:p w:rsidR="00F73A17" w:rsidRDefault="008F2769" w:rsidP="00F73A17">
      <w:r w:rsidRPr="00F73A17">
        <w:t>Сущность рассматриваемой работы заключается в защите трудовых прав профессиональными союзами, их право и</w:t>
      </w:r>
      <w:r w:rsidR="00F73A17" w:rsidRPr="00F73A17">
        <w:t xml:space="preserve"> </w:t>
      </w:r>
      <w:r w:rsidRPr="00F73A17">
        <w:t>рассмотрение споров между работодателем и рабочим, индивидуальных и коллективных споров</w:t>
      </w:r>
      <w:r w:rsidR="00F73A17" w:rsidRPr="00F73A17">
        <w:t xml:space="preserve">. </w:t>
      </w:r>
      <w:r w:rsidRPr="00F73A17">
        <w:t>Учет мнения выборного профсоюзного органа, представляющего интересы работников организаций при предприятии локальных нормативных актов, содержащих нормы трудового права</w:t>
      </w:r>
      <w:r w:rsidR="00F73A17" w:rsidRPr="00F73A17">
        <w:t>.</w:t>
      </w:r>
    </w:p>
    <w:p w:rsidR="00F73A17" w:rsidRDefault="00BC4700" w:rsidP="00BC4700">
      <w:pPr>
        <w:pStyle w:val="2"/>
      </w:pPr>
      <w:r>
        <w:br w:type="page"/>
      </w:r>
      <w:r w:rsidR="00CC43E4" w:rsidRPr="00F73A17">
        <w:t>Глава 1</w:t>
      </w:r>
      <w:r w:rsidR="00F73A17" w:rsidRPr="00F73A17">
        <w:t xml:space="preserve">. </w:t>
      </w:r>
      <w:r w:rsidR="00CC43E4" w:rsidRPr="00F73A17">
        <w:t>Защита трудовых прав работников профессио</w:t>
      </w:r>
      <w:r w:rsidR="00AB48CE" w:rsidRPr="00F73A17">
        <w:t>на</w:t>
      </w:r>
      <w:r w:rsidR="00CC43E4" w:rsidRPr="00F73A17">
        <w:t>льными союзами</w:t>
      </w:r>
    </w:p>
    <w:p w:rsidR="00BC4700" w:rsidRDefault="00BC4700" w:rsidP="00F73A17">
      <w:pPr>
        <w:rPr>
          <w:i/>
          <w:iCs/>
        </w:rPr>
      </w:pPr>
    </w:p>
    <w:p w:rsidR="00F73A17" w:rsidRDefault="00CC43E4" w:rsidP="00F73A17">
      <w:pPr>
        <w:rPr>
          <w:b/>
          <w:bCs/>
        </w:rPr>
      </w:pPr>
      <w:r w:rsidRPr="00F73A17">
        <w:rPr>
          <w:i/>
          <w:iCs/>
        </w:rPr>
        <w:t>Статья 370</w:t>
      </w:r>
      <w:r w:rsidR="00F73A17" w:rsidRPr="00F73A17">
        <w:rPr>
          <w:i/>
          <w:iCs/>
        </w:rPr>
        <w:t xml:space="preserve">. </w:t>
      </w:r>
      <w:r w:rsidRPr="00F73A17">
        <w:rPr>
          <w:b/>
          <w:bCs/>
        </w:rPr>
        <w:t>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соглашении</w:t>
      </w:r>
      <w:r w:rsidR="00F73A17" w:rsidRPr="00F73A17">
        <w:rPr>
          <w:b/>
          <w:bCs/>
        </w:rPr>
        <w:t>.</w:t>
      </w:r>
    </w:p>
    <w:p w:rsidR="00F73A17" w:rsidRDefault="00CC43E4" w:rsidP="00F73A17">
      <w:r w:rsidRPr="00F73A17">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r w:rsidR="00F73A17" w:rsidRPr="00F73A17">
        <w:t>.</w:t>
      </w:r>
    </w:p>
    <w:p w:rsidR="00F73A17" w:rsidRDefault="000525D9" w:rsidP="00F73A17">
      <w:r w:rsidRPr="00F73A17">
        <w:t>Работодатели обязаны в недельный срок со дня получения требования об устранении выявленных нарушений сообщить в соответствующий</w:t>
      </w:r>
      <w:r w:rsidR="00F73A17" w:rsidRPr="00F73A17">
        <w:t xml:space="preserve"> </w:t>
      </w:r>
      <w:r w:rsidRPr="00F73A17">
        <w:t>профсоюзный орган о результатах рассмотрения данного требования и принятых мерах</w:t>
      </w:r>
      <w:r w:rsidR="00F73A17" w:rsidRPr="00F73A17">
        <w:t>.</w:t>
      </w:r>
    </w:p>
    <w:p w:rsidR="00F73A17" w:rsidRDefault="00CC43E4" w:rsidP="00F73A17">
      <w:r w:rsidRPr="00F73A17">
        <w:t>Для осуществления контроля за</w:t>
      </w:r>
      <w:r w:rsidR="00F73A17" w:rsidRPr="00F73A17">
        <w:t xml:space="preserve"> </w:t>
      </w:r>
      <w:r w:rsidRPr="00F73A17">
        <w:t>соблюдением трудового законодательства и иных нормативных правовых актов, содержащих нормы трудового права,</w:t>
      </w:r>
      <w:r w:rsidR="000525D9" w:rsidRPr="00F73A17">
        <w:t xml:space="preserve"> выполнением условий коллективных договоров, соглашений общероссийские</w:t>
      </w:r>
      <w:r w:rsidRPr="00F73A17">
        <w:t xml:space="preserve"> </w:t>
      </w:r>
      <w:r w:rsidR="000525D9" w:rsidRPr="00F73A17">
        <w:t>профессиональные</w:t>
      </w:r>
      <w:r w:rsidRPr="00F73A17">
        <w:t xml:space="preserve">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w:t>
      </w:r>
      <w:r w:rsidR="00430F15" w:rsidRPr="00F73A17">
        <w:t xml:space="preserve">общероссийскими </w:t>
      </w:r>
      <w:r w:rsidRPr="00F73A17">
        <w:t>профессиональными союзами и их объединениями</w:t>
      </w:r>
      <w:r w:rsidR="00F73A17" w:rsidRPr="00F73A17">
        <w:t>.</w:t>
      </w:r>
    </w:p>
    <w:p w:rsidR="00F73A17" w:rsidRDefault="00CC43E4" w:rsidP="00F73A17">
      <w:r w:rsidRPr="00F73A17">
        <w:t>Межрегиональное, а также территориальные объединение</w:t>
      </w:r>
      <w:r w:rsidR="00F73A17">
        <w:t xml:space="preserve"> (</w:t>
      </w:r>
      <w:r w:rsidR="00430F15" w:rsidRPr="00F73A17">
        <w:t>ассоциация</w:t>
      </w:r>
      <w:r w:rsidR="00F73A17" w:rsidRPr="00F73A17">
        <w:t xml:space="preserve">) </w:t>
      </w:r>
      <w:r w:rsidRPr="00F73A17">
        <w:t>организаци</w:t>
      </w:r>
      <w:r w:rsidR="00430F15" w:rsidRPr="00F73A17">
        <w:t>й</w:t>
      </w:r>
      <w:r w:rsidRPr="00F73A17">
        <w:t xml:space="preserve">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положении в соответствии с типовым положением соответствующего общероссийского объединения профессиональных союзов</w:t>
      </w:r>
      <w:r w:rsidR="00F73A17" w:rsidRPr="00F73A17">
        <w:t>.</w:t>
      </w:r>
    </w:p>
    <w:p w:rsidR="00F73A17" w:rsidRDefault="00CC43E4" w:rsidP="00F73A17">
      <w:r w:rsidRPr="00F73A17">
        <w:t>Профсоюзные инспекторы труда в установленном порядке имеют пра</w:t>
      </w:r>
      <w:r w:rsidR="00BC4700">
        <w:t>во бес</w:t>
      </w:r>
      <w:r w:rsidRPr="00F73A17">
        <w:t>препятстве</w:t>
      </w:r>
      <w:r w:rsidR="00BC4700">
        <w:t>н</w:t>
      </w:r>
      <w:r w:rsidRPr="00F73A17">
        <w:t xml:space="preserve">но посещать </w:t>
      </w:r>
      <w:r w:rsidR="000D58ED" w:rsidRPr="00F73A17">
        <w:t>любых работодателей</w:t>
      </w:r>
      <w:r w:rsidR="00F73A17">
        <w:t xml:space="preserve"> (</w:t>
      </w:r>
      <w:r w:rsidRPr="00F73A17">
        <w:t xml:space="preserve">организации независимо от их организационно-правовых форм и форм собственности, </w:t>
      </w:r>
      <w:r w:rsidR="009631EE" w:rsidRPr="00F73A17">
        <w:t xml:space="preserve">а также работодателей </w:t>
      </w:r>
      <w:r w:rsidR="00F73A17">
        <w:t>-</w:t>
      </w:r>
      <w:r w:rsidR="009631EE" w:rsidRPr="00F73A17">
        <w:t xml:space="preserve"> физических лиц</w:t>
      </w:r>
      <w:r w:rsidR="00F73A17" w:rsidRPr="00F73A17">
        <w:t>),</w:t>
      </w:r>
      <w:r w:rsidR="009631EE" w:rsidRPr="00F73A17">
        <w:t xml:space="preserve"> у</w:t>
      </w:r>
      <w:r w:rsidRPr="00F73A17">
        <w:t xml:space="preserve">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w:t>
      </w:r>
      <w:r w:rsidR="009631EE" w:rsidRPr="00F73A17">
        <w:t>профессиональных союзах,</w:t>
      </w:r>
      <w:r w:rsidRPr="00F73A17">
        <w:t xml:space="preserve"> выполнения услови</w:t>
      </w:r>
      <w:r w:rsidR="009631EE" w:rsidRPr="00F73A17">
        <w:t xml:space="preserve">й </w:t>
      </w:r>
      <w:r w:rsidRPr="00F73A17">
        <w:t>коллективн</w:t>
      </w:r>
      <w:r w:rsidR="009631EE" w:rsidRPr="00F73A17">
        <w:t>ых договоров, соглашений</w:t>
      </w:r>
      <w:r w:rsidR="00F73A17" w:rsidRPr="00F73A17">
        <w:t>.</w:t>
      </w:r>
    </w:p>
    <w:p w:rsidR="00F73A17" w:rsidRDefault="00CC43E4" w:rsidP="00F73A17">
      <w:r w:rsidRPr="00F73A17">
        <w:t>Профсоюзные инспекторы труда, уполномоченные</w:t>
      </w:r>
      <w:r w:rsidR="00F73A17">
        <w:t xml:space="preserve"> (</w:t>
      </w:r>
      <w:r w:rsidR="009631EE" w:rsidRPr="00F73A17">
        <w:t>доверенные</w:t>
      </w:r>
      <w:r w:rsidR="00F73A17" w:rsidRPr="00F73A17">
        <w:t xml:space="preserve">) </w:t>
      </w:r>
      <w:r w:rsidRPr="00F73A17">
        <w:t>лица по охране труда профессиональных союзов имеют право</w:t>
      </w:r>
      <w:r w:rsidR="00F73A17" w:rsidRPr="00F73A17">
        <w:t>:</w:t>
      </w:r>
    </w:p>
    <w:p w:rsidR="00F73A17" w:rsidRDefault="00CC43E4" w:rsidP="00F73A17">
      <w:r w:rsidRPr="00F73A17">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r w:rsidR="00F73A17" w:rsidRPr="00F73A17">
        <w:t>;</w:t>
      </w:r>
    </w:p>
    <w:p w:rsidR="00F73A17" w:rsidRDefault="00CC43E4" w:rsidP="00F73A17">
      <w:r w:rsidRPr="00F73A17">
        <w:t>проводить независимую экспертизу услови</w:t>
      </w:r>
      <w:r w:rsidR="009631EE" w:rsidRPr="00F73A17">
        <w:t>й</w:t>
      </w:r>
      <w:r w:rsidRPr="00F73A17">
        <w:t xml:space="preserve"> труда и обеспечения без</w:t>
      </w:r>
      <w:r w:rsidR="009631EE" w:rsidRPr="00F73A17">
        <w:t>опасности работников</w:t>
      </w:r>
      <w:r w:rsidR="00F73A17" w:rsidRPr="00F73A17">
        <w:t>;</w:t>
      </w:r>
    </w:p>
    <w:p w:rsidR="00F73A17" w:rsidRDefault="00CC43E4" w:rsidP="00F73A17">
      <w:r w:rsidRPr="00F73A17">
        <w:t>принимать участие в расследовании несчастных случаев на производств</w:t>
      </w:r>
      <w:r w:rsidR="009631EE" w:rsidRPr="00F73A17">
        <w:t>е и профессиональных заболеваний</w:t>
      </w:r>
      <w:r w:rsidR="00F73A17" w:rsidRPr="00F73A17">
        <w:t>;</w:t>
      </w:r>
    </w:p>
    <w:p w:rsidR="00F73A17" w:rsidRDefault="00CC43E4" w:rsidP="00F73A17">
      <w:r w:rsidRPr="00F73A17">
        <w:t xml:space="preserve">получать информацию от руководителей и </w:t>
      </w:r>
      <w:r w:rsidR="009631EE" w:rsidRPr="00F73A17">
        <w:t xml:space="preserve">иных должностных лиц организаций, работодателей </w:t>
      </w:r>
      <w:r w:rsidR="00F73A17">
        <w:t>-</w:t>
      </w:r>
      <w:r w:rsidR="009631EE" w:rsidRPr="00F73A17">
        <w:t xml:space="preserve"> индивидуальных предпринимателей о состоянии условий</w:t>
      </w:r>
      <w:r w:rsidRPr="00F73A17">
        <w:t xml:space="preserve"> и охраны труда, а также о всех несчастных случаях на производстве и профессиональных заболеваниях</w:t>
      </w:r>
      <w:r w:rsidR="00F73A17" w:rsidRPr="00F73A17">
        <w:t>;</w:t>
      </w:r>
    </w:p>
    <w:p w:rsidR="00F73A17" w:rsidRDefault="00CC43E4" w:rsidP="00F73A17">
      <w:r w:rsidRPr="00F73A17">
        <w:t xml:space="preserve">защищать права и </w:t>
      </w:r>
      <w:r w:rsidR="00FB066E" w:rsidRPr="00F73A17">
        <w:t xml:space="preserve">законные </w:t>
      </w:r>
      <w:r w:rsidRPr="00F73A17">
        <w:t>интересы членов профессионального союза по вопросам возмещения вреда, причиненного их здоровью на производстве</w:t>
      </w:r>
      <w:r w:rsidR="00F73A17">
        <w:t xml:space="preserve"> (</w:t>
      </w:r>
      <w:r w:rsidR="00FB066E" w:rsidRPr="00F73A17">
        <w:t>работе</w:t>
      </w:r>
      <w:r w:rsidR="00F73A17" w:rsidRPr="00F73A17">
        <w:t>);</w:t>
      </w:r>
    </w:p>
    <w:p w:rsidR="00F73A17" w:rsidRDefault="00FB066E" w:rsidP="00F73A17">
      <w:r w:rsidRPr="00F73A17">
        <w:t>пре</w:t>
      </w:r>
      <w:r w:rsidR="00CC43E4" w:rsidRPr="00F73A17">
        <w:t>д</w:t>
      </w:r>
      <w:r w:rsidRPr="00F73A17">
        <w:t>ъ</w:t>
      </w:r>
      <w:r w:rsidR="00CC43E4" w:rsidRPr="00F73A17">
        <w:t>являть работодателям требования о приостановке работ в случаях непосредственной угрозы жизни и здоровью работников</w:t>
      </w:r>
      <w:r w:rsidR="00F73A17" w:rsidRPr="00F73A17">
        <w:t>;</w:t>
      </w:r>
    </w:p>
    <w:p w:rsidR="00F73A17" w:rsidRDefault="00CC43E4" w:rsidP="00F73A17">
      <w:r w:rsidRPr="00F73A17">
        <w:t>направлять работодателям представления об устранении</w:t>
      </w:r>
      <w:r w:rsidR="00BC4700">
        <w:t xml:space="preserve"> </w:t>
      </w:r>
      <w:r w:rsidRPr="00F73A17">
        <w:t>выявленных нарушени</w:t>
      </w:r>
      <w:r w:rsidR="000D1747" w:rsidRPr="00F73A17">
        <w:t>й</w:t>
      </w:r>
      <w:r w:rsidRPr="00F73A17">
        <w:t xml:space="preserve"> </w:t>
      </w:r>
      <w:r w:rsidR="000D1747" w:rsidRPr="00F73A17">
        <w:t>трудового законодательства</w:t>
      </w:r>
      <w:r w:rsidRPr="00F73A17">
        <w:t xml:space="preserve"> и иных нормативных правовых актов, содержащих нормы трудового права, обязательные для рассмотрения</w:t>
      </w:r>
      <w:r w:rsidR="00F73A17" w:rsidRPr="00F73A17">
        <w:t>;</w:t>
      </w:r>
    </w:p>
    <w:p w:rsidR="00F73A17" w:rsidRDefault="00CC43E4" w:rsidP="00F73A17">
      <w:r w:rsidRPr="00F73A17">
        <w:t>осуществлять проверку состояния условий и охраны труда, выполнение обязательств работодателей, предусмотренных коллективными договорами и соглашениями</w:t>
      </w:r>
      <w:r w:rsidR="00F73A17" w:rsidRPr="00F73A17">
        <w:t>;</w:t>
      </w:r>
    </w:p>
    <w:p w:rsidR="00F73A17" w:rsidRDefault="00CC43E4" w:rsidP="00F73A17">
      <w:r w:rsidRPr="00F73A17">
        <w:t>принимать участия в работе коми</w:t>
      </w:r>
      <w:r w:rsidR="00BC4700">
        <w:t>с</w:t>
      </w:r>
      <w:r w:rsidRPr="00F73A17">
        <w:t>си</w:t>
      </w:r>
      <w:r w:rsidR="000D1747" w:rsidRPr="00F73A17">
        <w:t>й</w:t>
      </w:r>
      <w:r w:rsidRPr="00F73A17">
        <w:t xml:space="preserve"> по испытаниям и приёму в эксплуатацию </w:t>
      </w:r>
      <w:r w:rsidR="000D1747" w:rsidRPr="00F73A17">
        <w:t xml:space="preserve">средств </w:t>
      </w:r>
      <w:r w:rsidRPr="00F73A17">
        <w:t>производств</w:t>
      </w:r>
      <w:r w:rsidR="000D1747" w:rsidRPr="00F73A17">
        <w:t>а</w:t>
      </w:r>
      <w:r w:rsidRPr="00F73A17">
        <w:t xml:space="preserve"> </w:t>
      </w:r>
      <w:r w:rsidR="000D1747" w:rsidRPr="00F73A17">
        <w:t xml:space="preserve">в </w:t>
      </w:r>
      <w:r w:rsidRPr="00F73A17">
        <w:t>качестве независимых экспертов</w:t>
      </w:r>
      <w:r w:rsidR="00F73A17" w:rsidRPr="00F73A17">
        <w:t>;</w:t>
      </w:r>
    </w:p>
    <w:p w:rsidR="00F73A17" w:rsidRDefault="00CC43E4" w:rsidP="00F73A17">
      <w:r w:rsidRPr="00F73A17">
        <w:t xml:space="preserve">принимать участие в рассмотрении трудовых споров, связанных с нарушением </w:t>
      </w:r>
      <w:r w:rsidR="000D1747" w:rsidRPr="00F73A17">
        <w:t xml:space="preserve">трудового </w:t>
      </w:r>
      <w:r w:rsidRPr="00F73A17">
        <w:t>законодательства</w:t>
      </w:r>
      <w:r w:rsidR="000D1747" w:rsidRPr="00F73A17">
        <w:t xml:space="preserve"> </w:t>
      </w:r>
      <w:r w:rsidR="002E500E" w:rsidRPr="00F73A17">
        <w:t>и иных нормативных правовых актов</w:t>
      </w:r>
      <w:r w:rsidR="00F73A17" w:rsidRPr="00F73A17">
        <w:t xml:space="preserve">, </w:t>
      </w:r>
      <w:r w:rsidR="002E500E" w:rsidRPr="00F73A17">
        <w:t xml:space="preserve">содержащих нормы трудового права, </w:t>
      </w:r>
      <w:r w:rsidRPr="00F73A17">
        <w:t>обязательств, предусмотренных коллективными договорами и соглашениями, а также с изменениями услови</w:t>
      </w:r>
      <w:r w:rsidR="002E500E" w:rsidRPr="00F73A17">
        <w:t>й</w:t>
      </w:r>
      <w:r w:rsidRPr="00F73A17">
        <w:t xml:space="preserve"> труда</w:t>
      </w:r>
      <w:r w:rsidR="00F73A17" w:rsidRPr="00F73A17">
        <w:t>;</w:t>
      </w:r>
    </w:p>
    <w:p w:rsidR="00F73A17" w:rsidRDefault="00CC43E4" w:rsidP="00F73A17">
      <w:r w:rsidRPr="00F73A17">
        <w:t xml:space="preserve">принимать участие в разработке </w:t>
      </w:r>
      <w:r w:rsidR="002E500E" w:rsidRPr="00F73A17">
        <w:t>проектов федеральных законов</w:t>
      </w:r>
      <w:r w:rsidRPr="00F73A17">
        <w:t xml:space="preserve"> и иных нормативных правовых актов, </w:t>
      </w:r>
      <w:r w:rsidR="002E500E" w:rsidRPr="00F73A17">
        <w:t xml:space="preserve">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w:t>
      </w:r>
      <w:r w:rsidRPr="00F73A17">
        <w:t>содержащих нормы трудового права</w:t>
      </w:r>
      <w:r w:rsidR="00F73A17" w:rsidRPr="00F73A17">
        <w:t>;</w:t>
      </w:r>
    </w:p>
    <w:p w:rsidR="00F73A17" w:rsidRDefault="00CC43E4" w:rsidP="00F73A17">
      <w:r w:rsidRPr="00F73A17">
        <w:t>принимать участие в разработке проектов подзаконных нормативных правовых актов</w:t>
      </w:r>
      <w:r w:rsidR="002E500E" w:rsidRPr="00F73A17">
        <w:t>, устанавливающих государственные нормативные требования</w:t>
      </w:r>
      <w:r w:rsidRPr="00F73A17">
        <w:t xml:space="preserve"> охран</w:t>
      </w:r>
      <w:r w:rsidR="002E500E" w:rsidRPr="00F73A17">
        <w:t>ы</w:t>
      </w:r>
      <w:r w:rsidRPr="00F73A17">
        <w:t xml:space="preserve"> труда, а также согла</w:t>
      </w:r>
      <w:r w:rsidR="002E500E" w:rsidRPr="00F73A17">
        <w:t xml:space="preserve">совывать их в порядке, </w:t>
      </w:r>
      <w:r w:rsidRPr="00F73A17">
        <w:t>установленном Правительством Российской Федерации</w:t>
      </w:r>
      <w:r w:rsidR="00F73A17" w:rsidRPr="00F73A17">
        <w:t>;</w:t>
      </w:r>
    </w:p>
    <w:p w:rsidR="00F73A17" w:rsidRDefault="00CC43E4" w:rsidP="00F73A17">
      <w:r w:rsidRPr="00F73A17">
        <w:t xml:space="preserve">обращаться в соответствующие органы с требованием о привлечении </w:t>
      </w:r>
      <w:r w:rsidR="002E500E" w:rsidRPr="00F73A17">
        <w:t xml:space="preserve">к </w:t>
      </w:r>
      <w:r w:rsidRPr="00F73A17">
        <w:t xml:space="preserve">ответственности лиц, виновных в нарушении </w:t>
      </w:r>
      <w:r w:rsidR="002E500E" w:rsidRPr="00F73A17">
        <w:t>трудового законодательства</w:t>
      </w:r>
      <w:r w:rsidRPr="00F73A17">
        <w:t xml:space="preserve"> и иных актов, содержащих нормы трудового права, сокрытии фактов несчастных случаев на производстве</w:t>
      </w:r>
      <w:r w:rsidR="00F73A17" w:rsidRPr="00F73A17">
        <w:t>.</w:t>
      </w:r>
    </w:p>
    <w:p w:rsidR="00F73A17" w:rsidRDefault="00CC43E4" w:rsidP="00F73A17">
      <w:r w:rsidRPr="00F73A17">
        <w:t xml:space="preserve">Профессиональные союзы, их инспекции труда при осуществлении указанных полномочии взаимодействуют с </w:t>
      </w:r>
      <w:r w:rsidR="00980F5D" w:rsidRPr="00F73A17">
        <w:t>федеральным</w:t>
      </w:r>
      <w:r w:rsidRPr="00F73A17">
        <w:t xml:space="preserve"> орган</w:t>
      </w:r>
      <w:r w:rsidR="00980F5D" w:rsidRPr="00F73A17">
        <w:t>о</w:t>
      </w:r>
      <w:r w:rsidRPr="00F73A17">
        <w:t xml:space="preserve">м </w:t>
      </w:r>
      <w:r w:rsidR="00980F5D" w:rsidRPr="00F73A17">
        <w:t>исполнительной власти, уполномоченным на проведение государственного</w:t>
      </w:r>
      <w:r w:rsidR="00BC4700">
        <w:t xml:space="preserve"> </w:t>
      </w:r>
      <w:r w:rsidRPr="00F73A17">
        <w:t xml:space="preserve">надзора и контроля за соблюдением </w:t>
      </w:r>
      <w:r w:rsidR="00980F5D" w:rsidRPr="00F73A17">
        <w:t xml:space="preserve">трудового законодательства </w:t>
      </w:r>
      <w:r w:rsidRPr="00F73A17">
        <w:t xml:space="preserve">и иных </w:t>
      </w:r>
      <w:r w:rsidR="00980F5D" w:rsidRPr="00F73A17">
        <w:t>нормативно правовых актов</w:t>
      </w:r>
      <w:r w:rsidRPr="00F73A17">
        <w:t>, содержащих нормы трудового права</w:t>
      </w:r>
      <w:r w:rsidR="00980F5D" w:rsidRPr="00F73A17">
        <w:t>,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r w:rsidR="00F73A17" w:rsidRPr="00F73A17">
        <w:t>.</w:t>
      </w:r>
    </w:p>
    <w:p w:rsidR="00F73A17" w:rsidRDefault="00CC43E4" w:rsidP="00F73A17">
      <w:r w:rsidRPr="00F73A17">
        <w:t>Уполномоченные</w:t>
      </w:r>
      <w:r w:rsidR="00F73A17">
        <w:t xml:space="preserve"> (</w:t>
      </w:r>
      <w:r w:rsidR="003256B4" w:rsidRPr="00F73A17">
        <w:t>доверенные</w:t>
      </w:r>
      <w:r w:rsidR="00F73A17" w:rsidRPr="00F73A17">
        <w:t xml:space="preserve">) </w:t>
      </w:r>
      <w:r w:rsidR="003256B4" w:rsidRPr="00F73A17">
        <w:t>лица по охране труда профессиональных союзов имеют право бес</w:t>
      </w:r>
      <w:r w:rsidRPr="00F73A17">
        <w:t>препятствен</w:t>
      </w:r>
      <w:r w:rsidR="003256B4" w:rsidRPr="00F73A17">
        <w:t>н</w:t>
      </w:r>
      <w:r w:rsidRPr="00F73A17">
        <w:t>о проверять соблюдение требовании охраны труда и вносить обязательные для рассмотрения должностными лицами предложения об устранении выявленных нарушении требовании охраны труда</w:t>
      </w:r>
      <w:r w:rsidR="00F73A17" w:rsidRPr="00F73A17">
        <w:t>.</w:t>
      </w:r>
    </w:p>
    <w:p w:rsidR="00CC43E4" w:rsidRPr="00F73A17" w:rsidRDefault="00F33A51" w:rsidP="00F73A17">
      <w:pPr>
        <w:rPr>
          <w:b/>
          <w:bCs/>
        </w:rPr>
      </w:pPr>
      <w:r w:rsidRPr="00F73A17">
        <w:rPr>
          <w:i/>
          <w:iCs/>
        </w:rPr>
        <w:t>Статья 371</w:t>
      </w:r>
      <w:r w:rsidR="00F73A17" w:rsidRPr="00F73A17">
        <w:rPr>
          <w:i/>
          <w:iCs/>
        </w:rPr>
        <w:t xml:space="preserve">. </w:t>
      </w:r>
      <w:r w:rsidRPr="00F73A17">
        <w:rPr>
          <w:b/>
          <w:bCs/>
        </w:rPr>
        <w:t>Принятие решений работодателем с учётом мнения профсоюзного органа</w:t>
      </w:r>
      <w:r w:rsidR="00BC4700">
        <w:rPr>
          <w:b/>
          <w:bCs/>
        </w:rPr>
        <w:t>.</w:t>
      </w:r>
    </w:p>
    <w:p w:rsidR="00BC4700" w:rsidRDefault="00F33A51" w:rsidP="00F73A17">
      <w:r w:rsidRPr="00F73A17">
        <w:t>Работодатель принимает решение с учётом мнения соответствующего профсоюзного органа в случаях, предусмотренных настоящим Кодексом</w:t>
      </w:r>
      <w:r w:rsidR="00F73A17" w:rsidRPr="00F73A17">
        <w:t xml:space="preserve">. </w:t>
      </w:r>
    </w:p>
    <w:p w:rsidR="00BC4700" w:rsidRDefault="00BC4700" w:rsidP="00F73A17"/>
    <w:p w:rsidR="00F73A17" w:rsidRDefault="00F73A17" w:rsidP="00BC4700">
      <w:pPr>
        <w:pStyle w:val="2"/>
      </w:pPr>
      <w:r>
        <w:t>1.1</w:t>
      </w:r>
      <w:r w:rsidR="00CC43E4" w:rsidRPr="00F73A17">
        <w:t xml:space="preserve"> Право профессиональных союзов на осуществление контроля за соблюдением трудового законодательства</w:t>
      </w:r>
    </w:p>
    <w:p w:rsidR="00BC4700" w:rsidRDefault="00BC4700" w:rsidP="00F73A17"/>
    <w:p w:rsidR="00F73A17" w:rsidRDefault="00CC43E4" w:rsidP="00F73A17">
      <w:r w:rsidRPr="00F73A17">
        <w:t>Работодатель принимает решения с учётом мнения соответствующего профсоюзного органа в случаях, предусмотренных настоящим кодексом</w:t>
      </w:r>
      <w:r w:rsidR="00F73A17" w:rsidRPr="00F73A17">
        <w:t>.</w:t>
      </w:r>
    </w:p>
    <w:p w:rsidR="00F73A17" w:rsidRDefault="00CC43E4" w:rsidP="00F73A17">
      <w:r w:rsidRPr="00F73A17">
        <w:t>Работодатель в предусмотренных настоящим Кодексом случаях перед принятием решения направляет проект локального нормативного акта</w:t>
      </w:r>
      <w:r w:rsidR="00F73A17" w:rsidRPr="00F73A17">
        <w:t xml:space="preserve">. </w:t>
      </w:r>
      <w:r w:rsidRPr="00F73A17">
        <w:t>Содержащие нормы трудового права, и обоснование по нему в выборный</w:t>
      </w:r>
      <w:r w:rsidR="00BC4700">
        <w:t xml:space="preserve"> </w:t>
      </w:r>
      <w:r w:rsidRPr="00F73A17">
        <w:t>профсоюзный орган, предоставляющий интересы всех или большинства работников данной организации</w:t>
      </w:r>
      <w:r w:rsidR="00F73A17" w:rsidRPr="00F73A17">
        <w:t>.</w:t>
      </w:r>
    </w:p>
    <w:p w:rsidR="00F73A17" w:rsidRDefault="00CC43E4" w:rsidP="00F73A17">
      <w:r w:rsidRPr="00F73A17">
        <w:t>Выбранный профсоюзный орган не позднее пяти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w:t>
      </w:r>
      <w:r w:rsidR="00F73A17" w:rsidRPr="00F73A17">
        <w:t>.</w:t>
      </w:r>
    </w:p>
    <w:p w:rsidR="00F73A17" w:rsidRDefault="00CC43E4" w:rsidP="00F73A17">
      <w:r w:rsidRPr="00F73A17">
        <w:t>В случае, если мотивированное мнение выбранного профсоюзного органа не содержит согласие с проектом локального нормативного акта либо содержит предложения по его совершенствованию, работодатель может, согласится с ним либо обязан в течение трёх дней после получения мотивированного мнения провести дополнительные консультации с выборным профсоюзным органом работников в целях достижения взаимоприемлемого решения</w:t>
      </w:r>
      <w:r w:rsidR="00F73A17" w:rsidRPr="00F73A17">
        <w:t>.</w:t>
      </w:r>
    </w:p>
    <w:p w:rsidR="00F73A17" w:rsidRDefault="00CC43E4" w:rsidP="00F73A17">
      <w:r w:rsidRPr="00F73A17">
        <w:t>При недостижении согласия возникшие разногласия оформляются протоколом, после чего работодатель вправе принять локальный нормативный акт, содержащий нормы трудового права, который может быть обжалован в соответствующую государственную инспекцию труда или в суд а выборный профсоюзный орган работников имеет право начать процедуру коллективного трудового спора в порядке, предусмотренном настоящим Кодексом</w:t>
      </w:r>
      <w:r w:rsidR="00F73A17" w:rsidRPr="00F73A17">
        <w:t>.</w:t>
      </w:r>
    </w:p>
    <w:p w:rsidR="00F73A17" w:rsidRDefault="00CC43E4" w:rsidP="00F73A17">
      <w:r w:rsidRPr="00F73A17">
        <w:t>Государственная инспекция труда при получении жалобы выборного профсоюзного органа обязана в течение одного месяца со дня получения жалобы провести проверку и в случае выявление нарушения выдать работодателю предписание об отмене указанного локального нормативного акта, обязательное для исполнения</w:t>
      </w:r>
      <w:r w:rsidR="00F73A17" w:rsidRPr="00F73A17">
        <w:t>.</w:t>
      </w:r>
    </w:p>
    <w:p w:rsidR="00F73A17" w:rsidRDefault="00CC43E4" w:rsidP="00F73A17">
      <w:r w:rsidRPr="00F73A17">
        <w:t>При принятии решения о возможном расторжении трудового договора в соответствии с пунктом 2, под пунктом</w:t>
      </w:r>
      <w:r w:rsidR="00F73A17">
        <w:t xml:space="preserve"> "</w:t>
      </w:r>
      <w:r w:rsidRPr="00F73A17">
        <w:t>б</w:t>
      </w:r>
      <w:r w:rsidR="00F73A17">
        <w:t xml:space="preserve">" </w:t>
      </w:r>
      <w:r w:rsidRPr="00F73A17">
        <w:t>пункта 3 и пунктом 5 статьи 81 настоящего Кодекса с работником, являющемуся членом профессионального союза, работодатель направляет в соответствующий выборный профсоюзный орган донной организации проект приказа, а также копии документов, являющихся основанием для принятия указанного решения</w:t>
      </w:r>
      <w:r w:rsidR="00F73A17" w:rsidRPr="00F73A17">
        <w:t>. [</w:t>
      </w:r>
      <w:r w:rsidRPr="00F73A17">
        <w:t>2 с 304</w:t>
      </w:r>
      <w:r w:rsidR="00F73A17" w:rsidRPr="00F73A17">
        <w:t>]</w:t>
      </w:r>
    </w:p>
    <w:p w:rsidR="00F73A17" w:rsidRDefault="00CC43E4" w:rsidP="00F73A17">
      <w:r w:rsidRPr="00F73A17">
        <w:t>Выборный профсоюзный орган в течение семи рабочих дней со дня получения проекта приказа и копий документов рассматривает этот вопрос и направляет работодателю своё мотивированное мнение в письменной форме</w:t>
      </w:r>
      <w:r w:rsidR="00F73A17" w:rsidRPr="00F73A17">
        <w:t>.</w:t>
      </w:r>
    </w:p>
    <w:p w:rsidR="00F73A17" w:rsidRDefault="00CC43E4" w:rsidP="00F73A17">
      <w:r w:rsidRPr="00F73A17">
        <w:t>Мнение, не представленное в семидневный срок, или немотивированное мнение работодателем не учитывается</w:t>
      </w:r>
      <w:r w:rsidR="00F73A17" w:rsidRPr="00F73A17">
        <w:t xml:space="preserve">. </w:t>
      </w:r>
      <w:r w:rsidRPr="00F73A17">
        <w:t>Если выбранный профсоюзный орган выразил несогласие с предполагаемым решением работодателя, он в течение трёх рабочих дней проводит с работодателем или его представителем дополнительные консультации, результаты которых оформляются протоколом</w:t>
      </w:r>
      <w:r w:rsidR="00F73A17" w:rsidRPr="00F73A17">
        <w:t xml:space="preserve">. </w:t>
      </w:r>
      <w:r w:rsidRPr="00F73A17">
        <w:t>При недостижении общего согласия</w:t>
      </w:r>
      <w:r w:rsidR="00F73A17" w:rsidRPr="00F73A17">
        <w:t xml:space="preserve"> </w:t>
      </w:r>
      <w:r w:rsidRPr="00F73A17">
        <w:t>по результатом консультаций работодатель по истечении 10 рабочих дней со дня направления в выборный профсоюзный орган проекта приказа и копии документов имеет право принять окончательное решение, которое может быть обжаловано в соответствующую государственную инспекцию труда</w:t>
      </w:r>
      <w:r w:rsidR="00F73A17" w:rsidRPr="00F73A17">
        <w:t xml:space="preserve">. </w:t>
      </w:r>
      <w:r w:rsidRPr="00F73A17">
        <w:t>Государственная инспекция труда в течении десяти дней со дня получения жалобы рассматривает вопрос об увольнении в случае признания его незаконным выдаёт работодателю обязательное для исполнения предписание о восстановлении работника на работе с оплатой вынужденного прогула</w:t>
      </w:r>
      <w:r w:rsidR="00F73A17" w:rsidRPr="00F73A17">
        <w:t>.</w:t>
      </w:r>
    </w:p>
    <w:p w:rsidR="00F73A17" w:rsidRDefault="00CC43E4" w:rsidP="00F73A17">
      <w:r w:rsidRPr="00F73A17">
        <w:t xml:space="preserve">Соблюдение вышеуказанной процедуры не лишает работника или представляющий его интересы выборный профсоюзный орган право обжаловать увольнение непосредственно в суд, а работодателя </w:t>
      </w:r>
      <w:r w:rsidR="00F73A17">
        <w:t>-</w:t>
      </w:r>
      <w:r w:rsidRPr="00F73A17">
        <w:t xml:space="preserve"> обжаловать в суд предписание государственной инспекции труда</w:t>
      </w:r>
      <w:r w:rsidR="00F73A17" w:rsidRPr="00F73A17">
        <w:t>.</w:t>
      </w:r>
    </w:p>
    <w:p w:rsidR="00F73A17" w:rsidRDefault="00CC43E4" w:rsidP="00F73A17">
      <w:r w:rsidRPr="00F73A17">
        <w:t>Работодатель имеет право расторгнуть трудовой договор не позднее одного месяца со дня получения мотивированного мнение выборного профсоюзного органа</w:t>
      </w:r>
      <w:r w:rsidR="00F73A17" w:rsidRPr="00F73A17">
        <w:t>.</w:t>
      </w:r>
    </w:p>
    <w:p w:rsidR="00F73A17" w:rsidRDefault="00CC43E4" w:rsidP="00F73A17">
      <w:r w:rsidRPr="00F73A17">
        <w:t>Трудовой договор, может быть, расторгнут работодателем в случаях</w:t>
      </w:r>
      <w:r w:rsidR="00F73A17" w:rsidRPr="00F73A17">
        <w:t>:</w:t>
      </w:r>
    </w:p>
    <w:p w:rsidR="00F73A17" w:rsidRDefault="00BC4700" w:rsidP="00F73A17">
      <w:r>
        <w:t>1</w:t>
      </w:r>
      <w:r w:rsidR="00F73A17" w:rsidRPr="00F73A17">
        <w:t xml:space="preserve">. </w:t>
      </w:r>
      <w:r w:rsidR="00CC43E4" w:rsidRPr="00F73A17">
        <w:t>Сокращение численности или штаба работников организации</w:t>
      </w:r>
      <w:r>
        <w:t>.</w:t>
      </w:r>
    </w:p>
    <w:p w:rsidR="00F73A17" w:rsidRDefault="00BC4700" w:rsidP="00F73A17">
      <w:r>
        <w:t>2</w:t>
      </w:r>
      <w:r w:rsidR="00F73A17" w:rsidRPr="00F73A17">
        <w:t xml:space="preserve">. </w:t>
      </w:r>
      <w:r w:rsidR="00CC43E4" w:rsidRPr="00F73A17">
        <w:t>Несоответствия работника занимаемой должности или выполняемой работе вследствие</w:t>
      </w:r>
      <w:r w:rsidR="00F73A17" w:rsidRPr="00F73A17">
        <w:t>:</w:t>
      </w:r>
    </w:p>
    <w:p w:rsidR="00F73A17" w:rsidRDefault="00CC43E4" w:rsidP="00F73A17">
      <w:r w:rsidRPr="00F73A17">
        <w:t>б</w:t>
      </w:r>
      <w:r w:rsidR="00F73A17" w:rsidRPr="00F73A17">
        <w:t xml:space="preserve">) </w:t>
      </w:r>
      <w:r w:rsidRPr="00F73A17">
        <w:t>недостаточной квалификации, подтверждённой результатами аттестации</w:t>
      </w:r>
      <w:r w:rsidR="00BC4700">
        <w:t>.</w:t>
      </w:r>
    </w:p>
    <w:p w:rsidR="00F73A17" w:rsidRDefault="00BC4700" w:rsidP="00F73A17">
      <w:r>
        <w:t>3</w:t>
      </w:r>
      <w:r w:rsidR="00F73A17" w:rsidRPr="00F73A17">
        <w:t xml:space="preserve">. </w:t>
      </w:r>
      <w:r w:rsidR="00CC43E4" w:rsidRPr="00F73A17">
        <w:t>Неоднократное исполнение работником без уважительных причин трудовых обязанностей, если он имеет дисциплинарное взыскание</w:t>
      </w:r>
      <w:r w:rsidR="00F73A17" w:rsidRPr="00F73A17">
        <w:t xml:space="preserve">. </w:t>
      </w:r>
      <w:r w:rsidR="00CC43E4" w:rsidRPr="00F73A17">
        <w:t>Допускается помимо</w:t>
      </w:r>
      <w:r>
        <w:t xml:space="preserve"> </w:t>
      </w:r>
      <w:r w:rsidR="00CC43E4" w:rsidRPr="00F73A17">
        <w:t>общего порядка увольнения только с предварительного согласия соответствующего вышестоящего выборного профсоюзного органа</w:t>
      </w:r>
      <w:r w:rsidR="00F73A17" w:rsidRPr="00F73A17">
        <w:t>.</w:t>
      </w:r>
    </w:p>
    <w:p w:rsidR="00F73A17" w:rsidRDefault="00CC43E4" w:rsidP="00F73A17">
      <w:r w:rsidRPr="00F73A17">
        <w:t>При отсутствии вышестоящего выборного профсоюзного органа увольнение указанных работников производится с соблюдением порядка, установленного статьёй 373 настоящего Кодекса</w:t>
      </w:r>
      <w:r w:rsidR="00F73A17" w:rsidRPr="00F73A17">
        <w:t>.</w:t>
      </w:r>
    </w:p>
    <w:p w:rsidR="00F73A17" w:rsidRDefault="00CC43E4" w:rsidP="00F73A17">
      <w:r w:rsidRPr="00F73A17">
        <w:t>Члены выборных профсоюзных органов, не освобождённые от основной работы в данной организации, освобождаются от неё для участия в качестве делегатов созываемых профессиональными союзами съездов, конференций, а также для участия в работе их выборных органов</w:t>
      </w:r>
      <w:r w:rsidR="00F73A17" w:rsidRPr="00F73A17">
        <w:t xml:space="preserve">. </w:t>
      </w:r>
      <w:r w:rsidRPr="00F73A17">
        <w:t>Условия освобождения от работы и порядок оплаты времени участия в указанных мероприятиях определяются коллективным договором, соглашением</w:t>
      </w:r>
      <w:r w:rsidR="00F73A17" w:rsidRPr="00F73A17">
        <w:t>.</w:t>
      </w:r>
    </w:p>
    <w:p w:rsidR="00F73A17" w:rsidRDefault="00CC43E4" w:rsidP="00F73A17">
      <w:r w:rsidRPr="00F73A17">
        <w:t>Работнику, освобожденному от работы в организации связи с избранием его на выборную должность в профсоюзный орган данной организации, после окончания срока его полномочий предоставляется прежняя работа</w:t>
      </w:r>
      <w:r w:rsidR="00F73A17">
        <w:t xml:space="preserve"> (</w:t>
      </w:r>
      <w:r w:rsidRPr="00F73A17">
        <w:t>должность</w:t>
      </w:r>
      <w:r w:rsidR="00F73A17" w:rsidRPr="00F73A17">
        <w:t>),</w:t>
      </w:r>
      <w:r w:rsidRPr="00F73A17">
        <w:t xml:space="preserve"> а при её отсутствии с согласия работника другая равноценная работа</w:t>
      </w:r>
      <w:r w:rsidR="00F73A17">
        <w:t xml:space="preserve"> (</w:t>
      </w:r>
      <w:r w:rsidRPr="00F73A17">
        <w:t>должность</w:t>
      </w:r>
      <w:r w:rsidR="00F73A17" w:rsidRPr="00F73A17">
        <w:t xml:space="preserve">) </w:t>
      </w:r>
      <w:r w:rsidRPr="00F73A17">
        <w:t>в той же организации</w:t>
      </w:r>
      <w:r w:rsidR="00F73A17" w:rsidRPr="00F73A17">
        <w:t xml:space="preserve">. </w:t>
      </w:r>
      <w:r w:rsidRPr="00F73A17">
        <w:t>В случае отказа работника от предложенной работы трудовой договор с ним расторгается по пункту 7 статьи 77 настоящего Кодекса</w:t>
      </w:r>
      <w:r w:rsidR="00F73A17" w:rsidRPr="00F73A17">
        <w:t>.</w:t>
      </w:r>
    </w:p>
    <w:p w:rsidR="00F73A17" w:rsidRDefault="00CC43E4" w:rsidP="00F73A17">
      <w:r w:rsidRPr="00F73A17">
        <w:t>При невозможности предоставления соответствующей работы</w:t>
      </w:r>
      <w:r w:rsidR="00F73A17">
        <w:t xml:space="preserve"> (</w:t>
      </w:r>
      <w:r w:rsidRPr="00F73A17">
        <w:t>должности</w:t>
      </w:r>
      <w:r w:rsidR="00F73A17" w:rsidRPr="00F73A17">
        <w:t xml:space="preserve">) </w:t>
      </w:r>
      <w:r w:rsidRPr="00F73A17">
        <w:t>по прежнему месту работы случае реорганизации организации её правопреемник, а в случае ликвидации организации общероссийский</w:t>
      </w:r>
      <w:r w:rsidR="00F73A17">
        <w:t xml:space="preserve"> (</w:t>
      </w:r>
      <w:r w:rsidRPr="00F73A17">
        <w:t>межрегиональный</w:t>
      </w:r>
      <w:r w:rsidR="00F73A17" w:rsidRPr="00F73A17">
        <w:t xml:space="preserve">) </w:t>
      </w:r>
      <w:r w:rsidRPr="00F73A17">
        <w:t xml:space="preserve">профессиональный союз сохраняет за этим работником его средний заработок за период трудоустройства, но не свыше шести месяцев, а в случае учёбы или переквалификации </w:t>
      </w:r>
      <w:r w:rsidR="00F73A17">
        <w:t>-</w:t>
      </w:r>
      <w:r w:rsidRPr="00F73A17">
        <w:t xml:space="preserve"> на срок до одного года</w:t>
      </w:r>
      <w:r w:rsidR="00F73A17" w:rsidRPr="00F73A17">
        <w:t>.</w:t>
      </w:r>
    </w:p>
    <w:p w:rsidR="00F73A17" w:rsidRDefault="00CC43E4" w:rsidP="00F73A17">
      <w:r w:rsidRPr="00F73A17">
        <w:t>Время работы освобождённых профсоюзных работников, избранных в выборный профсоюзный орган данной организации, засчитывается им в общи или в специальный трудовой стаж</w:t>
      </w:r>
      <w:r w:rsidR="00F73A17" w:rsidRPr="00F73A17">
        <w:t>.</w:t>
      </w:r>
    </w:p>
    <w:p w:rsidR="00F73A17" w:rsidRDefault="00CC43E4" w:rsidP="00F73A17">
      <w:r w:rsidRPr="00F73A17">
        <w:t>Работник, освобождённый от основной работы связи с избранием его в выборный орган первичной профсоюзной организации, обладает такими же</w:t>
      </w:r>
      <w:r w:rsidR="00BC4700">
        <w:t xml:space="preserve"> </w:t>
      </w:r>
      <w:r w:rsidRPr="00F73A17">
        <w:t>трудовыми правами, гарантиями и льготами, как и другие работники организации в соответствии с коллективным договором</w:t>
      </w:r>
      <w:r w:rsidR="00F73A17" w:rsidRPr="00F73A17">
        <w:t>.</w:t>
      </w:r>
    </w:p>
    <w:p w:rsidR="00F73A17" w:rsidRDefault="00CC43E4" w:rsidP="00F73A17">
      <w:r w:rsidRPr="00F73A17">
        <w:t>Расторжение трудового договора по инициативе работодателя по пунк</w:t>
      </w:r>
      <w:r w:rsidR="00BC4700">
        <w:t>там статьи</w:t>
      </w:r>
      <w:r w:rsidRPr="00F73A17">
        <w:t xml:space="preserve"> 81 настоящего кодекса с руководителем выборного профсоюзного органа данной организации и его заместителями в течении двух лет после окончания срока их полномочии допускается только с соблюдением порядка, установленного статьёй 374 настоящего кодекса</w:t>
      </w:r>
      <w:r w:rsidR="00F73A17" w:rsidRPr="00F73A17">
        <w:t>.</w:t>
      </w:r>
    </w:p>
    <w:p w:rsidR="00F73A17" w:rsidRDefault="00CC43E4" w:rsidP="00F73A17">
      <w:r w:rsidRPr="00F73A17">
        <w:t>Работодатель обязан безвозмездно предоставить выборным профсоюзным органам первичных профсоюзных организаций, действующим в организации, помещения для проведения заседаний, хранение документации, а также предоставить возможность размещение информации в доступном для всех работников месте</w:t>
      </w:r>
      <w:r w:rsidR="00F73A17" w:rsidRPr="00F73A17">
        <w:t>.</w:t>
      </w:r>
    </w:p>
    <w:p w:rsidR="00F73A17" w:rsidRDefault="00CC43E4" w:rsidP="00F73A17">
      <w:r w:rsidRPr="00F73A17">
        <w:t>В организации численностью свыше 100 человек работодатель безвозмездно предоставляет в пользование действующим в организации выборным профсоюзным органам как минимум одно оборудо</w:t>
      </w:r>
      <w:r w:rsidR="00BC4700">
        <w:t>вание, отапливаемое, электрифици</w:t>
      </w:r>
      <w:r w:rsidRPr="00F73A17">
        <w:t>рованное помещение, а также оргтехнику, средства связи и необходимые нормативные правовые документы</w:t>
      </w:r>
      <w:r w:rsidR="00F73A17" w:rsidRPr="00F73A17">
        <w:t xml:space="preserve">. </w:t>
      </w:r>
      <w:r w:rsidRPr="00F73A17">
        <w:t>Другие улучшающие условия для обеспечения деятельности указанных профсоюзных органов могут быть предусмотрены коллективным договором</w:t>
      </w:r>
      <w:r w:rsidR="00F73A17" w:rsidRPr="00F73A17">
        <w:t>.</w:t>
      </w:r>
    </w:p>
    <w:p w:rsidR="00F73A17" w:rsidRDefault="00CC43E4" w:rsidP="00F73A17">
      <w:r w:rsidRPr="00F73A17">
        <w:t>Работодатель может предоставить в соответствии с коллективным договором в бесплатное пользование выборному профсоюзному органу данной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w:t>
      </w:r>
      <w:r w:rsidR="00BC4700">
        <w:t>зации отдыха, ведения культурно</w:t>
      </w:r>
      <w:r w:rsidR="00F73A17">
        <w:t>-</w:t>
      </w:r>
      <w:r w:rsidR="00BC4700">
        <w:t>массовой, физкультурно</w:t>
      </w:r>
      <w:r w:rsidR="00F73A17">
        <w:t>-</w:t>
      </w:r>
      <w:r w:rsidRPr="00F73A17">
        <w:t>оздоровительной работы с работниками и членами их семей</w:t>
      </w:r>
      <w:r w:rsidR="00F73A17" w:rsidRPr="00F73A17">
        <w:t xml:space="preserve">. </w:t>
      </w:r>
      <w:r w:rsidRPr="00F73A17">
        <w:t>При этом профсоюзы не имеют право устанавливать плату за пользование этими объектами для работников, не являющимися членами</w:t>
      </w:r>
      <w:r w:rsidR="00BC4700">
        <w:t xml:space="preserve"> </w:t>
      </w:r>
      <w:r w:rsidRPr="00F73A17">
        <w:t>этих профессиональных союзов, выше установленной для работников, являющихся членами этого профсоюза</w:t>
      </w:r>
      <w:r w:rsidR="00F73A17" w:rsidRPr="00F73A17">
        <w:t>.</w:t>
      </w:r>
    </w:p>
    <w:p w:rsidR="00F73A17" w:rsidRDefault="00CC43E4" w:rsidP="00F73A17">
      <w:r w:rsidRPr="00F73A17">
        <w:t xml:space="preserve">В случаях, предусмотренных коллективным договором, работодатель отчисляет денежные средства первичной профсоюзной организации на культурно </w:t>
      </w:r>
      <w:r w:rsidR="00F73A17">
        <w:t>-</w:t>
      </w:r>
      <w:r w:rsidRPr="00F73A17">
        <w:t xml:space="preserve"> ма</w:t>
      </w:r>
      <w:r w:rsidR="00BC4700">
        <w:t>ссовую и физкультурно</w:t>
      </w:r>
      <w:r w:rsidR="00F73A17">
        <w:t>-</w:t>
      </w:r>
      <w:r w:rsidRPr="00F73A17">
        <w:t>оздоровительную работу</w:t>
      </w:r>
      <w:r w:rsidR="00F73A17" w:rsidRPr="00F73A17">
        <w:t>.</w:t>
      </w:r>
    </w:p>
    <w:p w:rsidR="00F73A17" w:rsidRDefault="00BC4700" w:rsidP="00F73A17">
      <w:r>
        <w:t>При наличии</w:t>
      </w:r>
      <w:r w:rsidR="00CC43E4" w:rsidRPr="00F73A17">
        <w:t xml:space="preserve"> письменных заявлений работников, являющихся членами профессионального союза, работодатель ежемесячно бесплатно перечисляет на счёт профсоюзной организации членские профсоюзные взносы из заработной платы работников</w:t>
      </w:r>
      <w:r w:rsidR="00F73A17" w:rsidRPr="00F73A17">
        <w:t xml:space="preserve">. </w:t>
      </w:r>
      <w:r w:rsidR="00CC43E4" w:rsidRPr="00F73A17">
        <w:t>Порядок их перечисления определяется коллективным договором</w:t>
      </w:r>
      <w:r w:rsidR="00F73A17" w:rsidRPr="00F73A17">
        <w:t xml:space="preserve">. </w:t>
      </w:r>
      <w:r w:rsidR="00CC43E4" w:rsidRPr="00F73A17">
        <w:t>Работодатель не имеет право задерживать перечисление указанных средств</w:t>
      </w:r>
      <w:r w:rsidR="00F73A17" w:rsidRPr="00F73A17">
        <w:t>.</w:t>
      </w:r>
    </w:p>
    <w:p w:rsidR="00F73A17" w:rsidRDefault="00CC43E4" w:rsidP="00F73A17">
      <w:r w:rsidRPr="00F73A17">
        <w:t>В организациях, в которых заключены коллективные договоры или на которые распространяется действие отраслевых соглашений, работодатели по письменному заявлению работников, не являющимися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соглашениями</w:t>
      </w:r>
      <w:r w:rsidR="00F73A17" w:rsidRPr="00F73A17">
        <w:t>.</w:t>
      </w:r>
    </w:p>
    <w:p w:rsidR="00F73A17" w:rsidRDefault="00CC43E4" w:rsidP="00F73A17">
      <w:r w:rsidRPr="00F73A17">
        <w:t>Оплата труда руководителя выборного профсоюзного органа организации может производится за щет средств организации в размерах, установленных коллективным договором</w:t>
      </w:r>
      <w:r w:rsidR="00F73A17" w:rsidRPr="00F73A17">
        <w:t>.</w:t>
      </w:r>
    </w:p>
    <w:p w:rsidR="00F73A17" w:rsidRDefault="00CC43E4" w:rsidP="00F73A17">
      <w:r w:rsidRPr="00F73A17">
        <w:t>Лица, нарушившие права и гарантии деятельности профессиональных союзов, несут ответственность в соответствии с Федеральным законом</w:t>
      </w:r>
      <w:r w:rsidR="00F73A17" w:rsidRPr="00F73A17">
        <w:t>.</w:t>
      </w:r>
    </w:p>
    <w:p w:rsidR="00BC4700" w:rsidRDefault="00BC4700" w:rsidP="00F73A17"/>
    <w:p w:rsidR="00F73A17" w:rsidRDefault="00F73A17" w:rsidP="00BC4700">
      <w:pPr>
        <w:pStyle w:val="2"/>
      </w:pPr>
      <w:r>
        <w:t>1.2</w:t>
      </w:r>
      <w:r w:rsidR="00CC43E4" w:rsidRPr="00F73A17">
        <w:t xml:space="preserve"> Рассмотрение индивидуальных трудовых споров</w:t>
      </w:r>
    </w:p>
    <w:p w:rsidR="00BC4700" w:rsidRDefault="00BC4700" w:rsidP="00F73A17"/>
    <w:p w:rsidR="00F73A17" w:rsidRDefault="00CC43E4" w:rsidP="00F73A17">
      <w:r w:rsidRPr="00F73A17">
        <w:t xml:space="preserve">Индивидуальный трудовой спор </w:t>
      </w:r>
      <w:r w:rsidR="00F73A17">
        <w:t>-</w:t>
      </w:r>
      <w:r w:rsidRPr="00F73A17">
        <w:t xml:space="preserve"> неурегулированные разногласия между работодателем и рабочим по вопросам применения законов и иных нормативно правовых актов, содержащие нормы трудового права, коллективного договора, соглашения, трудового договора об установлении или изменении</w:t>
      </w:r>
      <w:r w:rsidR="00BC4700">
        <w:t xml:space="preserve"> </w:t>
      </w:r>
      <w:r w:rsidRPr="00F73A17">
        <w:t>индивидуальных услови</w:t>
      </w:r>
      <w:r w:rsidR="00ED04FE">
        <w:t>й</w:t>
      </w:r>
      <w:r w:rsidRPr="00F73A17">
        <w:t xml:space="preserve"> труда</w:t>
      </w:r>
      <w:r w:rsidR="00F73A17" w:rsidRPr="00F73A17">
        <w:t xml:space="preserve">, </w:t>
      </w:r>
      <w:r w:rsidRPr="00F73A17">
        <w:t>которые заявлены в орган по рассмотрению индивидуальных трудовых споров</w:t>
      </w:r>
      <w:r w:rsidR="00F73A17" w:rsidRPr="00F73A17">
        <w:t>.</w:t>
      </w:r>
    </w:p>
    <w:p w:rsidR="00F73A17" w:rsidRDefault="00CC43E4" w:rsidP="00F73A17">
      <w:r w:rsidRPr="00F73A17">
        <w:t>Индивидуальным трудовым спором признается спор между работодателем</w:t>
      </w:r>
      <w:r w:rsidR="00F73A17" w:rsidRPr="00F73A17">
        <w:t xml:space="preserve"> </w:t>
      </w:r>
      <w:r w:rsidRPr="00F73A17">
        <w:t>и лицо, ранее состоящим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r w:rsidR="00F73A17" w:rsidRPr="00F73A17">
        <w:t>.</w:t>
      </w:r>
    </w:p>
    <w:p w:rsidR="00F73A17" w:rsidRDefault="00CC43E4" w:rsidP="00F73A17">
      <w:r w:rsidRPr="00F73A17">
        <w:t>Индивидуальные трудовые споры рассматриваются комиссиями по трудовым спорам и судами</w:t>
      </w:r>
      <w:r w:rsidR="00F73A17" w:rsidRPr="00F73A17">
        <w:t>.</w:t>
      </w:r>
    </w:p>
    <w:p w:rsidR="00F73A17" w:rsidRDefault="00CC43E4" w:rsidP="00F73A17">
      <w:r w:rsidRPr="00F73A17">
        <w:t>Порядок рассмотрения индивидуальных трудовых споров регулируются настоящим Кодексом и иными федеральными законами</w:t>
      </w:r>
      <w:r w:rsidR="00F73A17" w:rsidRPr="00F73A17">
        <w:t xml:space="preserve">. </w:t>
      </w:r>
      <w:r w:rsidRPr="00F73A17">
        <w:t>В судах определяется гражданским процессуальным законодательством Российской Федерации</w:t>
      </w:r>
      <w:r w:rsidR="00F73A17" w:rsidRPr="00F73A17">
        <w:t>.</w:t>
      </w:r>
    </w:p>
    <w:p w:rsidR="00F73A17" w:rsidRDefault="00CC43E4" w:rsidP="00F73A17">
      <w:r w:rsidRPr="00F73A17">
        <w:t>Комиссия по трудовым спорам образуется по инициативе работников или работодателя из равного числа той и другой стороны</w:t>
      </w:r>
      <w:r w:rsidR="00F73A17" w:rsidRPr="00F73A17">
        <w:t xml:space="preserve">. </w:t>
      </w:r>
      <w:r w:rsidRPr="00F73A17">
        <w:t>Представители работников в комиссии по трудовым спорам избираются общим собранием</w:t>
      </w:r>
      <w:r w:rsidR="00F73A17" w:rsidRPr="00F73A17">
        <w:t xml:space="preserve"> </w:t>
      </w:r>
      <w:r w:rsidRPr="00F73A17">
        <w:t>работников организации или делегируются представительным органом работников с последующим утверждением на общем собрании работников организации</w:t>
      </w:r>
      <w:r w:rsidR="00F73A17" w:rsidRPr="00F73A17">
        <w:t>.</w:t>
      </w:r>
    </w:p>
    <w:p w:rsidR="00F73A17" w:rsidRDefault="00CC43E4" w:rsidP="00F73A17">
      <w:r w:rsidRPr="00F73A17">
        <w:t>Представители работодателя назначаются в комиссию руководителем организации</w:t>
      </w:r>
      <w:r w:rsidR="00F73A17" w:rsidRPr="00F73A17">
        <w:t xml:space="preserve">. </w:t>
      </w:r>
      <w:r w:rsidRPr="00F73A17">
        <w:t>По решению общего собрания работников комиссии по трудовым спорам могут быть образованы в структурных подразделениях организации, в них рассматриваются индивидуальные трудовые споры в пределах полномочии этих подразделений</w:t>
      </w:r>
      <w:r w:rsidR="00F73A17" w:rsidRPr="00F73A17">
        <w:t>.</w:t>
      </w:r>
    </w:p>
    <w:p w:rsidR="00F73A17" w:rsidRDefault="00CC43E4" w:rsidP="00F73A17">
      <w:r w:rsidRPr="00F73A17">
        <w:t>Комиссии по трудовым спорам организации имеет свою печать</w:t>
      </w:r>
      <w:r w:rsidR="00F73A17" w:rsidRPr="00F73A17">
        <w:t xml:space="preserve">. </w:t>
      </w:r>
      <w:r w:rsidRPr="00F73A17">
        <w:t>Организационно-техническое обеспечение деятельности комиссии по трудовым спорам осуществляется работодателем</w:t>
      </w:r>
      <w:r w:rsidR="00F73A17" w:rsidRPr="00F73A17">
        <w:t>.</w:t>
      </w:r>
    </w:p>
    <w:p w:rsidR="00F73A17" w:rsidRDefault="00CC43E4" w:rsidP="00F73A17">
      <w:r w:rsidRPr="00F73A17">
        <w:t>Комиссии по трудовым спорам избирает из своего состава председателя и секретаря комиссии</w:t>
      </w:r>
      <w:r w:rsidR="00F73A17" w:rsidRPr="00F73A17">
        <w:t>.</w:t>
      </w:r>
    </w:p>
    <w:p w:rsidR="00F73A17" w:rsidRDefault="00CC43E4" w:rsidP="00F73A17">
      <w:r w:rsidRPr="00F73A17">
        <w:t>Комиссии по трудовым спорам является органом по рассмотрению индивидуальных трудовых споров, возникающих в организациях, за исключением споров, по которым настоящим Кодексом и иными федеральными законами установлен другой порядок их рассмотрения</w:t>
      </w:r>
      <w:r w:rsidR="00F73A17" w:rsidRPr="00F73A17">
        <w:t>.</w:t>
      </w:r>
    </w:p>
    <w:p w:rsidR="00F73A17" w:rsidRDefault="00CC43E4" w:rsidP="00F73A17">
      <w:r w:rsidRPr="00F73A17">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r w:rsidR="00F73A17" w:rsidRPr="00F73A17">
        <w:t>.</w:t>
      </w:r>
    </w:p>
    <w:p w:rsidR="00F73A17" w:rsidRDefault="00CC43E4" w:rsidP="00F73A17">
      <w:r w:rsidRPr="00F73A17">
        <w:t>Работник может обратиться в комиссию по трудовым спорам в трехмесячный срок со дня, когда он узнал или должен был узнать о нарушении своего права</w:t>
      </w:r>
      <w:r w:rsidR="00F73A17" w:rsidRPr="00F73A17">
        <w:t>.</w:t>
      </w:r>
    </w:p>
    <w:p w:rsidR="00F73A17" w:rsidRDefault="00CC43E4" w:rsidP="00F73A17">
      <w:r w:rsidRPr="00F73A17">
        <w:t>В случае пропуска по уважительным причинам установленного срока комиссия по трудовым спорам может его восстановить и разрешить спор по существу</w:t>
      </w:r>
      <w:r w:rsidR="00F73A17" w:rsidRPr="00F73A17">
        <w:t>.</w:t>
      </w:r>
    </w:p>
    <w:p w:rsidR="00F73A17" w:rsidRDefault="00CC43E4" w:rsidP="00F73A17">
      <w:r w:rsidRPr="00F73A17">
        <w:t>Заявление работника, поступившее в комиссию по трудовым спорам, подлежит обязательной регистрации указанной комиссией</w:t>
      </w:r>
      <w:r w:rsidR="00F73A17" w:rsidRPr="00F73A17">
        <w:t>.</w:t>
      </w:r>
    </w:p>
    <w:p w:rsidR="00F73A17" w:rsidRDefault="00CC43E4" w:rsidP="00F73A17">
      <w:r w:rsidRPr="00F73A17">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r w:rsidR="00F73A17" w:rsidRPr="00F73A17">
        <w:t>.</w:t>
      </w:r>
    </w:p>
    <w:p w:rsidR="00F73A17" w:rsidRDefault="00CC43E4" w:rsidP="00F73A17">
      <w:r w:rsidRPr="00F73A17">
        <w:t>Спор рассматривается в присутствии работника, подавшего заявление или уполномоченного им представителя</w:t>
      </w:r>
      <w:r w:rsidR="00F73A17" w:rsidRPr="00F73A17">
        <w:t xml:space="preserve">. </w:t>
      </w:r>
      <w:r w:rsidRPr="00F73A17">
        <w:t>Рассмотрение спора в отсутствие работника или его представителя допускается лишь по его письменному заявлению</w:t>
      </w:r>
      <w:r w:rsidR="00F73A17" w:rsidRPr="00F73A17">
        <w:t xml:space="preserve">. </w:t>
      </w:r>
      <w:r w:rsidRPr="00F73A17">
        <w:t>В случае неявки работника или его представителя на заседание указанной комиссии рассмотрение трудового спора откладывается</w:t>
      </w:r>
      <w:r w:rsidR="00F73A17" w:rsidRPr="00F73A17">
        <w:t xml:space="preserve">. </w:t>
      </w:r>
      <w:r w:rsidRPr="00F73A17">
        <w:t>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поддать заявление о рассмотрении трудового спора повторно в предела срока, установленного настоящим Кодексом</w:t>
      </w:r>
      <w:r w:rsidR="00F73A17" w:rsidRPr="00F73A17">
        <w:t>.</w:t>
      </w:r>
    </w:p>
    <w:p w:rsidR="00F73A17" w:rsidRDefault="00CC43E4" w:rsidP="00F73A17">
      <w:r w:rsidRPr="00F73A17">
        <w:t>Комиссия по трудовым спорам имеет право вызывать на заседание свидетелей, приглашать специалистов</w:t>
      </w:r>
      <w:r w:rsidR="00F73A17" w:rsidRPr="00F73A17">
        <w:t xml:space="preserve">. </w:t>
      </w:r>
      <w:r w:rsidRPr="00F73A17">
        <w:t>По требованию комиссии руководитель</w:t>
      </w:r>
      <w:r w:rsidR="00ED04FE">
        <w:t xml:space="preserve"> </w:t>
      </w:r>
      <w:r w:rsidRPr="00F73A17">
        <w:t>организации обязан в установленный срок представлять ей необходимые документы</w:t>
      </w:r>
      <w:r w:rsidR="00F73A17" w:rsidRPr="00F73A17">
        <w:t xml:space="preserve">. </w:t>
      </w:r>
      <w:r w:rsidRPr="00F73A17">
        <w:t>Заседание комиссии по трудовым спорам считается правомочным, если на нём присутствует не менее половины членов, представляющих работников, и не менее половины членов, представляющих работодателя</w:t>
      </w:r>
      <w:r w:rsidR="00F73A17" w:rsidRPr="00F73A17">
        <w:t>.</w:t>
      </w:r>
    </w:p>
    <w:p w:rsidR="00F73A17" w:rsidRDefault="00CC43E4" w:rsidP="00F73A17">
      <w:r w:rsidRPr="00F73A17">
        <w:t>На заседании комиссии по трудовым спорам ведётся протокол, который подписывается председателем комиссии или его заместителем и заверяется печатью комиссии</w:t>
      </w:r>
      <w:r w:rsidR="00F73A17" w:rsidRPr="00F73A17">
        <w:t>.</w:t>
      </w:r>
    </w:p>
    <w:p w:rsidR="00F73A17" w:rsidRDefault="00CC43E4" w:rsidP="00F73A17">
      <w:r w:rsidRPr="00F73A17">
        <w:t>Комиссия по трудовым спорам принимает решения тайным голосованием простым большинством голосов присутствующих на заседании членов комиссии</w:t>
      </w:r>
      <w:r w:rsidR="00F73A17" w:rsidRPr="00F73A17">
        <w:t>.</w:t>
      </w:r>
    </w:p>
    <w:p w:rsidR="00F73A17" w:rsidRDefault="00CC43E4" w:rsidP="00F73A17">
      <w:r w:rsidRPr="00F73A17">
        <w:t>В решении комиссии по трудовым спорам указываются</w:t>
      </w:r>
      <w:r w:rsidR="00F73A17" w:rsidRPr="00F73A17">
        <w:t>:</w:t>
      </w:r>
    </w:p>
    <w:p w:rsidR="00F73A17" w:rsidRDefault="00CC43E4" w:rsidP="00F73A17">
      <w:r w:rsidRPr="00F73A17">
        <w:t>наименование организации, фамилия, имя, отчество, должность, профессия или специальность обратившегося в комиссию работника</w:t>
      </w:r>
      <w:r w:rsidR="00F73A17" w:rsidRPr="00F73A17">
        <w:t>;</w:t>
      </w:r>
    </w:p>
    <w:p w:rsidR="00F73A17" w:rsidRDefault="00CC43E4" w:rsidP="00F73A17">
      <w:r w:rsidRPr="00F73A17">
        <w:t>даты обращения в комиссию и рассмотрения спора, существо спора</w:t>
      </w:r>
      <w:r w:rsidR="00F73A17" w:rsidRPr="00F73A17">
        <w:t>;</w:t>
      </w:r>
    </w:p>
    <w:p w:rsidR="00F73A17" w:rsidRDefault="00CC43E4" w:rsidP="00F73A17">
      <w:r w:rsidRPr="00F73A17">
        <w:t>фамилии, имена, отчества членов комиссии и других лиц, присутствовавших на заседании</w:t>
      </w:r>
      <w:r w:rsidR="00F73A17" w:rsidRPr="00F73A17">
        <w:t>;</w:t>
      </w:r>
    </w:p>
    <w:p w:rsidR="00F73A17" w:rsidRDefault="00CC43E4" w:rsidP="00F73A17">
      <w:r w:rsidRPr="00F73A17">
        <w:t>существо решения и его обоснование результаты голосования</w:t>
      </w:r>
      <w:r w:rsidR="00F73A17" w:rsidRPr="00F73A17">
        <w:t>.</w:t>
      </w:r>
    </w:p>
    <w:p w:rsidR="00F73A17" w:rsidRDefault="00CC43E4" w:rsidP="00F73A17">
      <w:r w:rsidRPr="00F73A17">
        <w:t>Надлежаще заверенные копии решение комиссии по трудовым спорам вручаются работнику и руководителю организации в течение трёх дней со дня принятия решения</w:t>
      </w:r>
      <w:r w:rsidR="00F73A17" w:rsidRPr="00F73A17">
        <w:t>.</w:t>
      </w:r>
    </w:p>
    <w:p w:rsidR="00F73A17" w:rsidRDefault="00CC43E4" w:rsidP="00F73A17">
      <w:r w:rsidRPr="00F73A17">
        <w:t>Решение комиссии по трудовым спорам подлежит исполнению в течение трёх дней по истечении десяти дней, предусмотренных на обжалование</w:t>
      </w:r>
      <w:r w:rsidR="00F73A17" w:rsidRPr="00F73A17">
        <w:t>.</w:t>
      </w:r>
    </w:p>
    <w:p w:rsidR="00F73A17" w:rsidRDefault="00CC43E4" w:rsidP="00F73A17">
      <w:r w:rsidRPr="00F73A17">
        <w:t>В случае неисполнения решения комиссии в установленный срок работнику выдаётся комиссией по трудовым спорам удостоверение, являющееся исполнительным документом</w:t>
      </w:r>
      <w:r w:rsidR="00F73A17" w:rsidRPr="00F73A17">
        <w:t xml:space="preserve">. </w:t>
      </w:r>
      <w:r w:rsidRPr="00F73A17">
        <w:t>Удостоверение не выдаётся, если работник или работодатель обратился в установленный срок с заявлением о перенесении трудового спора в суд</w:t>
      </w:r>
      <w:r w:rsidR="00F73A17" w:rsidRPr="00F73A17">
        <w:t>.</w:t>
      </w:r>
    </w:p>
    <w:p w:rsidR="00F73A17" w:rsidRDefault="00CC43E4" w:rsidP="00F73A17">
      <w:r w:rsidRPr="00F73A17">
        <w:t>На основании удостоверения, выданного комиссией по трудовым спорам и предъявленного не позднее трёхмесячного срока со дня его получения, судебный пристав приводит решение комиссии по трудовым спорам в исполнение в принудительном порядке</w:t>
      </w:r>
      <w:r w:rsidR="00F73A17" w:rsidRPr="00F73A17">
        <w:t>.</w:t>
      </w:r>
    </w:p>
    <w:p w:rsidR="00F73A17" w:rsidRDefault="00CC43E4" w:rsidP="00F73A17">
      <w:r w:rsidRPr="00F73A17">
        <w:t>В случае пропуска работником установленного трёхмесячного срока по уважительным причинам комиссия по трудовым спорам, выдавшая удостоверение, может восстановить этот срок</w:t>
      </w:r>
      <w:r w:rsidR="00F73A17" w:rsidRPr="00F73A17">
        <w:t>.</w:t>
      </w:r>
    </w:p>
    <w:p w:rsidR="00F73A17" w:rsidRDefault="00CC43E4" w:rsidP="00F73A17">
      <w:r w:rsidRPr="00F73A17">
        <w:t>В случай, если индивидуальный трудовой спор не рассмотрен комиссией по трудовым спорам в десятидневный срок, работник вправе перенести его рассмотрение в суд</w:t>
      </w:r>
      <w:r w:rsidR="00F73A17" w:rsidRPr="00F73A17">
        <w:t>.</w:t>
      </w:r>
    </w:p>
    <w:p w:rsidR="00F73A17" w:rsidRDefault="00CC43E4" w:rsidP="00F73A17">
      <w:r w:rsidRPr="00F73A17">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r w:rsidR="00F73A17" w:rsidRPr="00F73A17">
        <w:t>.</w:t>
      </w:r>
    </w:p>
    <w:p w:rsidR="00F73A17" w:rsidRDefault="00CC43E4" w:rsidP="00F73A17">
      <w:r w:rsidRPr="00F73A17">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r w:rsidR="00F73A17" w:rsidRPr="00F73A17">
        <w:t>.</w:t>
      </w:r>
    </w:p>
    <w:p w:rsidR="00F73A17" w:rsidRDefault="00CC43E4" w:rsidP="00F73A17">
      <w:r w:rsidRPr="00F73A17">
        <w:t>В судах рассматриваются индивидуальные трудовые споры по заявлениям работника, работодателям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актом</w:t>
      </w:r>
      <w:r w:rsidR="00F73A17" w:rsidRPr="00F73A17">
        <w:t>.</w:t>
      </w:r>
    </w:p>
    <w:p w:rsidR="00F73A17" w:rsidRDefault="00CC43E4" w:rsidP="00F73A17">
      <w:r w:rsidRPr="00F73A17">
        <w:t>Непосредственно в судах рассматриваются индивидуальные трудовые споры по заявлениям</w:t>
      </w:r>
      <w:r w:rsidR="00F73A17" w:rsidRPr="00F73A17">
        <w:t>:</w:t>
      </w:r>
    </w:p>
    <w:p w:rsidR="00F73A17" w:rsidRDefault="00CC43E4" w:rsidP="00F73A17">
      <w:r w:rsidRPr="00F73A17">
        <w:t>работником</w:t>
      </w:r>
      <w:r w:rsidR="00F73A17" w:rsidRPr="00F73A17">
        <w:t xml:space="preserve"> - </w:t>
      </w:r>
      <w:r w:rsidRPr="00F73A17">
        <w:t>о восстановлении на работе независимо от основании прекращение трудового договора, об изменении даты и формулировки причины увольнения, о переводе на другую работу, об оплате за время вынужденного</w:t>
      </w:r>
    </w:p>
    <w:p w:rsidR="00F73A17" w:rsidRDefault="00CC43E4" w:rsidP="00F73A17">
      <w:r w:rsidRPr="00F73A17">
        <w:t>прогула либо о выплате разницы в заработной плате за время выполнения нижеоплачиваемой работы</w:t>
      </w:r>
      <w:r w:rsidR="00F73A17" w:rsidRPr="00F73A17">
        <w:t>;</w:t>
      </w:r>
    </w:p>
    <w:p w:rsidR="00F73A17" w:rsidRDefault="00CC43E4" w:rsidP="00F73A17">
      <w:r w:rsidRPr="00F73A17">
        <w:t xml:space="preserve">работодателя </w:t>
      </w:r>
      <w:r w:rsidR="00F73A17">
        <w:t>-</w:t>
      </w:r>
      <w:r w:rsidRPr="00F73A17">
        <w:t xml:space="preserve"> о возмещении работником вреда, причинённого организации, если иное не предусмотрено федеральными законами</w:t>
      </w:r>
      <w:r w:rsidR="00F73A17" w:rsidRPr="00F73A17">
        <w:t>.</w:t>
      </w:r>
    </w:p>
    <w:p w:rsidR="00F73A17" w:rsidRDefault="00CC43E4" w:rsidP="00F73A17">
      <w:r w:rsidRPr="00F73A17">
        <w:t>Непосредственно в судах рассматриваются также индивидуальные трудовые споры</w:t>
      </w:r>
      <w:r w:rsidR="00F73A17" w:rsidRPr="00F73A17">
        <w:t>:</w:t>
      </w:r>
    </w:p>
    <w:p w:rsidR="00F73A17" w:rsidRDefault="00CC43E4" w:rsidP="00F73A17">
      <w:r w:rsidRPr="00F73A17">
        <w:t>об отказе в приёме на работу</w:t>
      </w:r>
      <w:r w:rsidR="00F73A17" w:rsidRPr="00F73A17">
        <w:t>;</w:t>
      </w:r>
    </w:p>
    <w:p w:rsidR="00F73A17" w:rsidRDefault="00CC43E4" w:rsidP="00F73A17">
      <w:r w:rsidRPr="00F73A17">
        <w:t xml:space="preserve">лиц, работающих по трудовому договору у работодателей </w:t>
      </w:r>
      <w:r w:rsidR="00F73A17">
        <w:t>-</w:t>
      </w:r>
      <w:r w:rsidRPr="00F73A17">
        <w:t xml:space="preserve"> физических лиц</w:t>
      </w:r>
      <w:r w:rsidR="00F73A17" w:rsidRPr="00F73A17">
        <w:t>;</w:t>
      </w:r>
    </w:p>
    <w:p w:rsidR="00F73A17" w:rsidRDefault="00CC43E4" w:rsidP="00F73A17">
      <w:r w:rsidRPr="00F73A17">
        <w:t>лиц, считающих, что они подверглись дискриминации</w:t>
      </w:r>
      <w:r w:rsidR="00F73A17" w:rsidRPr="00F73A17">
        <w:t>.</w:t>
      </w:r>
    </w:p>
    <w:p w:rsidR="00F73A17" w:rsidRDefault="00CC43E4" w:rsidP="00F73A17">
      <w:r w:rsidRPr="00F73A17">
        <w:t xml:space="preserve">Работник имеет право обратиться в суд за разрешением индивидуального трудового спора в течении трёх месяцев со дня, когда он узнал или должен был узнать о нарушении своего права, а по спорам об увольнении </w:t>
      </w:r>
      <w:r w:rsidR="00F73A17">
        <w:t>-</w:t>
      </w:r>
      <w:r w:rsidRPr="00F73A17">
        <w:t xml:space="preserve"> в течение одного месяца со дня вручения ему копии приказа об увольнении либо со дня выдачи трудовой книжки</w:t>
      </w:r>
      <w:r w:rsidR="00F73A17" w:rsidRPr="00F73A17">
        <w:t>.</w:t>
      </w:r>
    </w:p>
    <w:p w:rsidR="00F73A17" w:rsidRDefault="00CC43E4" w:rsidP="00F73A17">
      <w:r w:rsidRPr="00F73A17">
        <w:t>Работодатель имеет право обратиться в суд по спорам о возмещении работником вреда, причинённого организации, в течение одного года со дня обнаружения причинённого вреда</w:t>
      </w:r>
      <w:r w:rsidR="00F73A17" w:rsidRPr="00F73A17">
        <w:t>.</w:t>
      </w:r>
    </w:p>
    <w:p w:rsidR="00F73A17" w:rsidRDefault="00CC43E4" w:rsidP="00F73A17">
      <w:r w:rsidRPr="00F73A17">
        <w:t>При пропуске по уважительным причинам сроков, установленных частями первой и второй настоящей статьи, они могут быть восстановлены судом</w:t>
      </w:r>
      <w:r w:rsidR="00F73A17" w:rsidRPr="00F73A17">
        <w:t>.</w:t>
      </w:r>
    </w:p>
    <w:p w:rsidR="00F73A17" w:rsidRDefault="00CC43E4" w:rsidP="00F73A17">
      <w:r w:rsidRPr="00F73A17">
        <w:t>При обращении в суд с иском по требованиям, вытекающим из трудовых отношений, работники освобождаются от оплаты пошлин и судебных расходов</w:t>
      </w:r>
      <w:r w:rsidR="00F73A17" w:rsidRPr="00F73A17">
        <w:t>.</w:t>
      </w:r>
    </w:p>
    <w:p w:rsidR="00F73A17" w:rsidRDefault="00CC43E4" w:rsidP="00F73A17">
      <w:r w:rsidRPr="00F73A17">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r w:rsidR="00F73A17" w:rsidRPr="00F73A17">
        <w:t>.</w:t>
      </w:r>
    </w:p>
    <w:p w:rsidR="00F73A17" w:rsidRDefault="00CC43E4" w:rsidP="00F73A17">
      <w:r w:rsidRPr="00F73A17">
        <w:t>Орган, рассматривающий индивидуальный трудовой спор</w:t>
      </w:r>
      <w:r w:rsidR="00F73A17">
        <w:t>, п</w:t>
      </w:r>
      <w:r w:rsidRPr="00F73A17">
        <w:t>ринимает решение о выплате работнику среднего заработка за все время вынужденного</w:t>
      </w:r>
    </w:p>
    <w:p w:rsidR="00F73A17" w:rsidRDefault="00CC43E4" w:rsidP="00F73A17">
      <w:r w:rsidRPr="00F73A17">
        <w:t>прогула или разницы в заработке за все время выполнения нижеоплачиваемой работы</w:t>
      </w:r>
      <w:r w:rsidR="00F73A17" w:rsidRPr="00F73A17">
        <w:t xml:space="preserve">. </w:t>
      </w:r>
      <w:r w:rsidRPr="00F73A17">
        <w:t>По заявлению работника орган, рассматривающий индивидуальный трудовой спор, может ограничиться вынесением решения о взыскании в его пользу указанных выше компенсаций</w:t>
      </w:r>
      <w:r w:rsidR="00F73A17" w:rsidRPr="00F73A17">
        <w:t>.</w:t>
      </w:r>
    </w:p>
    <w:p w:rsidR="00F73A17" w:rsidRDefault="00CC43E4" w:rsidP="00F73A17">
      <w:r w:rsidRPr="00F73A17">
        <w:t>По заявлению работника орган, рассматривающий индивидуальный трудовой спор, может принять решение об изменении формулировки основания увольнения на увольнение по собственному желанию</w:t>
      </w:r>
      <w:r w:rsidR="00F73A17" w:rsidRPr="00F73A17">
        <w:t>.</w:t>
      </w:r>
    </w:p>
    <w:p w:rsidR="00F73A17" w:rsidRDefault="00CC43E4" w:rsidP="00F73A17">
      <w:r w:rsidRPr="00F73A17">
        <w:t>В случае признания формулировки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причину и основание увольнения</w:t>
      </w:r>
      <w:r w:rsidR="00F73A17" w:rsidRPr="00F73A17">
        <w:t xml:space="preserve"> </w:t>
      </w:r>
      <w:r w:rsidRPr="00F73A17">
        <w:t>в точном соответствии с формулировкой настоящего Кодекса или иного федерального закона</w:t>
      </w:r>
      <w:r w:rsidR="00F73A17" w:rsidRPr="00F73A17">
        <w:t>.</w:t>
      </w:r>
    </w:p>
    <w:p w:rsidR="00F73A17" w:rsidRDefault="00CC43E4" w:rsidP="00F73A17">
      <w:r w:rsidRPr="00F73A17">
        <w:t>Если неправильная формулировка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r w:rsidR="00F73A17" w:rsidRPr="00F73A17">
        <w:t>.</w:t>
      </w:r>
    </w:p>
    <w:p w:rsidR="00F73A17" w:rsidRDefault="00CC43E4" w:rsidP="00F73A17">
      <w:r w:rsidRPr="00F73A17">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возмещении работнику денежной компенсации морального вреда, причиненного ему указанными Действиями</w:t>
      </w:r>
      <w:r w:rsidR="00F73A17" w:rsidRPr="00F73A17">
        <w:t xml:space="preserve">. </w:t>
      </w:r>
      <w:r w:rsidRPr="00F73A17">
        <w:t>Размер этой компенсации определяется судом</w:t>
      </w:r>
      <w:r w:rsidR="00F73A17" w:rsidRPr="00F73A17">
        <w:t>.</w:t>
      </w:r>
    </w:p>
    <w:p w:rsidR="00F73A17" w:rsidRDefault="00CC43E4" w:rsidP="00F73A17">
      <w:r w:rsidRPr="00F73A17">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r w:rsidR="00F73A17" w:rsidRPr="00F73A17">
        <w:t>.</w:t>
      </w:r>
    </w:p>
    <w:p w:rsidR="00F73A17" w:rsidRDefault="00CC43E4" w:rsidP="00F73A17">
      <w:r w:rsidRPr="00F73A17">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w:t>
      </w:r>
      <w:r w:rsidR="00F73A17" w:rsidRPr="00F73A17">
        <w:t xml:space="preserve">. </w:t>
      </w:r>
      <w:r w:rsidRPr="00F73A17">
        <w:t>При задержке работодателем исполнения такого решения орган, принявший решение,</w:t>
      </w:r>
    </w:p>
    <w:p w:rsidR="00F73A17" w:rsidRDefault="00CC43E4" w:rsidP="00F73A17">
      <w:r w:rsidRPr="00F73A17">
        <w:t>выносит определение о выплате работнику за все время задержки исполнения решения среднего заработка или разницы в заработке</w:t>
      </w:r>
      <w:r w:rsidR="00F73A17" w:rsidRPr="00F73A17">
        <w:t>.</w:t>
      </w:r>
    </w:p>
    <w:p w:rsidR="00F73A17" w:rsidRDefault="00CC43E4" w:rsidP="00F73A17">
      <w:r w:rsidRPr="00F73A17">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w:t>
      </w:r>
      <w:r w:rsidR="00ED04FE">
        <w:t xml:space="preserve"> </w:t>
      </w:r>
      <w:r w:rsidRPr="00F73A17">
        <w:t>отмененное решение было основано на сообщенных работником ложных сведениях или представленных им подложных документах</w:t>
      </w:r>
      <w:r w:rsidR="00F73A17" w:rsidRPr="00F73A17">
        <w:t>.</w:t>
      </w:r>
    </w:p>
    <w:p w:rsidR="00F73A17" w:rsidRDefault="00ED04FE" w:rsidP="00ED04FE">
      <w:pPr>
        <w:pStyle w:val="2"/>
      </w:pPr>
      <w:r>
        <w:br w:type="page"/>
      </w:r>
      <w:r w:rsidR="00F73A17">
        <w:t>1.3</w:t>
      </w:r>
      <w:r w:rsidR="00CC43E4" w:rsidRPr="00F73A17">
        <w:t xml:space="preserve"> Рассмотрение коллективных трудовых споров</w:t>
      </w:r>
    </w:p>
    <w:p w:rsidR="00ED04FE" w:rsidRDefault="00ED04FE" w:rsidP="00F73A17"/>
    <w:p w:rsidR="00F73A17" w:rsidRDefault="00CC43E4" w:rsidP="00F73A17">
      <w:r w:rsidRPr="00F73A17">
        <w:t>Коллективный трудовой спор</w:t>
      </w:r>
      <w:r w:rsidR="00F73A17" w:rsidRPr="00F73A17">
        <w:t xml:space="preserve"> - </w:t>
      </w:r>
      <w:r w:rsidRPr="00F73A17">
        <w:t>неурегулированные разногласия между работниками и работодателями по поводу установления и изменения условий труда</w:t>
      </w:r>
      <w:r w:rsidR="00F73A17" w:rsidRPr="00F73A17">
        <w:t xml:space="preserve">. </w:t>
      </w:r>
      <w:r w:rsidRPr="00F73A17">
        <w:t>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w:t>
      </w:r>
      <w:r w:rsidR="00F73A17" w:rsidRPr="00F73A17">
        <w:t>. [</w:t>
      </w:r>
      <w:r w:rsidRPr="00F73A17">
        <w:t>3 с 57</w:t>
      </w:r>
      <w:r w:rsidR="00F73A17" w:rsidRPr="00F73A17">
        <w:t>]</w:t>
      </w:r>
    </w:p>
    <w:p w:rsidR="00F73A17" w:rsidRDefault="00CC43E4" w:rsidP="00F73A17">
      <w:r w:rsidRPr="00F73A17">
        <w:t xml:space="preserve">Примирительные процедуры </w:t>
      </w:r>
      <w:r w:rsidR="00F73A17">
        <w:t>-</w:t>
      </w:r>
      <w:r w:rsidRPr="00F73A17">
        <w:t xml:space="preserve"> рассмотрение коллективного трудового спора в целях его разрешения примирительной комиссией, с участием посредника и в трудовом арбитраже</w:t>
      </w:r>
      <w:r w:rsidR="00F73A17" w:rsidRPr="00F73A17">
        <w:t>.</w:t>
      </w:r>
    </w:p>
    <w:p w:rsidR="00F73A17" w:rsidRDefault="00CC43E4" w:rsidP="00F73A17">
      <w:r w:rsidRPr="00F73A17">
        <w:t xml:space="preserve">Момент начала коллективного спора </w:t>
      </w:r>
      <w:r w:rsidR="00F73A17">
        <w:t>-</w:t>
      </w:r>
      <w:r w:rsidRPr="00F73A17">
        <w:t xml:space="preserve"> день сообщения решения работодателя об отклонении всех или части требований работников несообщение работодателем</w:t>
      </w:r>
      <w:r w:rsidR="00F73A17" w:rsidRPr="00F73A17">
        <w:t xml:space="preserve">. </w:t>
      </w:r>
      <w:r w:rsidRPr="00F73A17">
        <w:t>В соответствии со статьей 400 настоящего Кодекса своего решения, а также дата составления протокола разногласий в ходе коллективных переговоров</w:t>
      </w:r>
      <w:r w:rsidR="00F73A17" w:rsidRPr="00F73A17">
        <w:t>.</w:t>
      </w:r>
    </w:p>
    <w:p w:rsidR="00F73A17" w:rsidRDefault="00CC43E4" w:rsidP="00F73A17">
      <w:r w:rsidRPr="00F73A17">
        <w:t>Забастовка</w:t>
      </w:r>
      <w:r w:rsidR="00F73A17" w:rsidRPr="00F73A17">
        <w:t xml:space="preserve"> - </w:t>
      </w:r>
      <w:r w:rsidRPr="00F73A17">
        <w:t>временный добровольный отказ работников от исполнения трудовых обязанностей</w:t>
      </w:r>
      <w:r w:rsidR="00F73A17">
        <w:t xml:space="preserve"> (</w:t>
      </w:r>
      <w:r w:rsidRPr="00F73A17">
        <w:t>полностью или частично</w:t>
      </w:r>
      <w:r w:rsidR="00F73A17" w:rsidRPr="00F73A17">
        <w:t xml:space="preserve">) </w:t>
      </w:r>
      <w:r w:rsidRPr="00F73A17">
        <w:t>в целях разрешения коллективного трудового спора</w:t>
      </w:r>
      <w:r w:rsidR="00F73A17" w:rsidRPr="00F73A17">
        <w:t>.</w:t>
      </w:r>
    </w:p>
    <w:p w:rsidR="00F73A17" w:rsidRDefault="00CC43E4" w:rsidP="00F73A17">
      <w:r w:rsidRPr="00F73A17">
        <w:t>Правом выдвижения требований обладают работники и их представители, определенные в соответствии со статьями 29</w:t>
      </w:r>
      <w:r w:rsidR="00F73A17" w:rsidRPr="00F73A17">
        <w:t xml:space="preserve"> - </w:t>
      </w:r>
      <w:r w:rsidRPr="00F73A17">
        <w:t>31 настоящего Кодекса</w:t>
      </w:r>
      <w:r w:rsidR="00F73A17" w:rsidRPr="00F73A17">
        <w:t>.</w:t>
      </w:r>
    </w:p>
    <w:p w:rsidR="00F73A17" w:rsidRDefault="00CC43E4" w:rsidP="00F73A17">
      <w:r w:rsidRPr="00F73A17">
        <w:t>Требования, выдвинутые работниками и представительным органом работников организации</w:t>
      </w:r>
      <w:r w:rsidR="00F73A17">
        <w:t xml:space="preserve"> (</w:t>
      </w:r>
      <w:r w:rsidRPr="00F73A17">
        <w:t>филиала, представительства, иного обособленного структурного подразделения, утверждаются на соответствующем собрании</w:t>
      </w:r>
      <w:r w:rsidR="00F73A17" w:rsidRPr="00F73A17">
        <w:t xml:space="preserve"> </w:t>
      </w:r>
      <w:r w:rsidRPr="00F73A17">
        <w:t>работников</w:t>
      </w:r>
      <w:r w:rsidR="00F73A17" w:rsidRPr="00F73A17">
        <w:t xml:space="preserve">. </w:t>
      </w:r>
      <w:r w:rsidRPr="00F73A17">
        <w:t>Собрание работников считается правомочным, если на нем присутствует более половины работающих</w:t>
      </w:r>
      <w:r w:rsidR="00F73A17" w:rsidRPr="00F73A17">
        <w:t xml:space="preserve">. </w:t>
      </w:r>
      <w:r w:rsidRPr="00F73A17">
        <w:t>Конференция считается</w:t>
      </w:r>
      <w:r w:rsidR="00ED04FE">
        <w:t xml:space="preserve"> </w:t>
      </w:r>
      <w:r w:rsidRPr="00F73A17">
        <w:t>правомочной, если на ней присутствует не менее двух третей избранных-делегатов</w:t>
      </w:r>
      <w:r w:rsidR="00F73A17" w:rsidRPr="00F73A17">
        <w:t>.</w:t>
      </w:r>
    </w:p>
    <w:p w:rsidR="00F73A17" w:rsidRDefault="00CC43E4" w:rsidP="00F73A17">
      <w:r w:rsidRPr="00F73A17">
        <w:t>Работодатель обязан предоставить работникам или представителям работников необходимое помещение для проведения собрания по выдвижению требований и не вправе препятствовать его проведению</w:t>
      </w:r>
      <w:r w:rsidR="00F73A17" w:rsidRPr="00F73A17">
        <w:t>.</w:t>
      </w:r>
    </w:p>
    <w:p w:rsidR="00F73A17" w:rsidRDefault="00CC43E4" w:rsidP="00F73A17">
      <w:r w:rsidRPr="00F73A17">
        <w:t>Требования профессиональных союзов и их объединений выдвигаются и направляются в Службу по урегулированию коллективных трудовых споров</w:t>
      </w:r>
      <w:r w:rsidR="00F73A17" w:rsidRPr="00F73A17">
        <w:t>.</w:t>
      </w:r>
    </w:p>
    <w:p w:rsidR="00F73A17" w:rsidRDefault="00CC43E4" w:rsidP="00F73A17">
      <w:r w:rsidRPr="00F73A17">
        <w:t>В этом случае указанная Служба обязана проверить получение требований другой стороной коллективного трудового спора</w:t>
      </w:r>
      <w:r w:rsidR="00F73A17" w:rsidRPr="00F73A17">
        <w:t>.</w:t>
      </w:r>
    </w:p>
    <w:p w:rsidR="00F73A17" w:rsidRDefault="00CC43E4" w:rsidP="00F73A17">
      <w:r w:rsidRPr="00F73A17">
        <w:t>Работодатели обязаны принять к рассмотрению направленные им требования работников</w:t>
      </w:r>
      <w:r w:rsidR="00F73A17" w:rsidRPr="00F73A17">
        <w:t>.</w:t>
      </w:r>
    </w:p>
    <w:p w:rsidR="00F73A17" w:rsidRDefault="00CC43E4" w:rsidP="00F73A17">
      <w:r w:rsidRPr="00F73A17">
        <w:t>Работодатель сообщает о принятом решении представительному органу работников организации в письменной форме в течение трех рабочих дней со дня получения требования работников</w:t>
      </w:r>
      <w:r w:rsidR="00F73A17" w:rsidRPr="00F73A17">
        <w:t>.</w:t>
      </w:r>
    </w:p>
    <w:p w:rsidR="00F73A17" w:rsidRDefault="00CC43E4" w:rsidP="00F73A17">
      <w:r w:rsidRPr="00F73A17">
        <w:t>Представители работодателей обязаны принять к рассмотрению направленные им требования профессиональных союзов и сообщить профессиональным союзам о принятом решении в течение одного месяца со дня получения указанных требований</w:t>
      </w:r>
      <w:r w:rsidR="00F73A17" w:rsidRPr="00F73A17">
        <w:t>.</w:t>
      </w:r>
    </w:p>
    <w:p w:rsidR="00F73A17" w:rsidRDefault="00CC43E4" w:rsidP="00F73A17">
      <w:r w:rsidRPr="00F73A17">
        <w:t>Порядок разрешения коллективного трудового</w:t>
      </w:r>
      <w:r w:rsidR="00F73A17" w:rsidRPr="00F73A17">
        <w:t xml:space="preserve"> </w:t>
      </w:r>
      <w:r w:rsidRPr="00F73A17">
        <w:t>спора состоит из следующих этапов</w:t>
      </w:r>
      <w:r w:rsidR="00F73A17" w:rsidRPr="00F73A17">
        <w:t xml:space="preserve">: </w:t>
      </w:r>
      <w:r w:rsidRPr="00F73A17">
        <w:t>рассмотрение коллективного трудового спора примирительной комиссией, рассмотрение коллективного трудового спора с участием посредника и в трудовом арбитраже</w:t>
      </w:r>
      <w:r w:rsidR="00F73A17" w:rsidRPr="00F73A17">
        <w:t>.</w:t>
      </w:r>
    </w:p>
    <w:p w:rsidR="00F73A17" w:rsidRDefault="00CC43E4" w:rsidP="00F73A17">
      <w:r w:rsidRPr="00F73A17">
        <w:t>Рассмотрение коллективного трудового спора примирительной комиссией является обязательным этапом</w:t>
      </w:r>
      <w:r w:rsidR="00F73A17" w:rsidRPr="00F73A17">
        <w:t xml:space="preserve">. </w:t>
      </w:r>
      <w:r w:rsidRPr="00F73A17">
        <w:t>При недостижении согласия в</w:t>
      </w:r>
      <w:r w:rsidR="00ED04FE">
        <w:t xml:space="preserve"> </w:t>
      </w:r>
      <w:r w:rsidRPr="00F73A17">
        <w:t>примирительной комиссии стороны коллективного трудового спора переходят к рассмотрению коллективного трудового спора с участием посредника и в трудовом арбитраже</w:t>
      </w:r>
      <w:r w:rsidR="00F73A17" w:rsidRPr="00F73A17">
        <w:t xml:space="preserve">. </w:t>
      </w:r>
      <w:r w:rsidRPr="00F73A17">
        <w:t>Каждая из сторон коллективного трудового спора в любой момент после начала этого спора вправе обратиться в Службу по</w:t>
      </w:r>
      <w:r w:rsidR="00ED04FE">
        <w:t xml:space="preserve"> </w:t>
      </w:r>
      <w:r w:rsidRPr="00F73A17">
        <w:t>урегулированию коллективных трудовых споров для уведомительной регистрации спора</w:t>
      </w:r>
      <w:r w:rsidR="00F73A17" w:rsidRPr="00F73A17">
        <w:t>.</w:t>
      </w:r>
    </w:p>
    <w:p w:rsidR="00F73A17" w:rsidRDefault="00CC43E4" w:rsidP="00F73A17">
      <w:r w:rsidRPr="00F73A17">
        <w:t>Ни одна из сторон коллективного трудового спора не вправе уклоняться от участия в примирительных процедурах</w:t>
      </w:r>
      <w:r w:rsidR="00F73A17" w:rsidRPr="00F73A17">
        <w:t>.</w:t>
      </w:r>
    </w:p>
    <w:p w:rsidR="00F73A17" w:rsidRDefault="00CC43E4" w:rsidP="00F73A17">
      <w:r w:rsidRPr="00F73A17">
        <w:t>Представители сторон, примирительная комиссия, посредник, трудовой арбитраж, указанная Служба обязаны использовать все предусмотренные законодательством возможности для разрешения возникшего коллективного трудового спора</w:t>
      </w:r>
      <w:r w:rsidR="00F73A17" w:rsidRPr="00F73A17">
        <w:t>.</w:t>
      </w:r>
    </w:p>
    <w:p w:rsidR="00F73A17" w:rsidRDefault="00CC43E4" w:rsidP="00F73A17">
      <w:r w:rsidRPr="00F73A17">
        <w:t>Примирительные процедуры проводятся в сроки, предусмотренные настоящим Кодексом</w:t>
      </w:r>
      <w:r w:rsidR="00F73A17" w:rsidRPr="00F73A17">
        <w:t>.</w:t>
      </w:r>
    </w:p>
    <w:p w:rsidR="00F73A17" w:rsidRDefault="00CC43E4" w:rsidP="00F73A17">
      <w:r w:rsidRPr="00F73A17">
        <w:t>В случае необходимости сроки, предусмотренные для проведения примирительных процедур, могут быть продлены по согласованию сторон коллективного трудового спора</w:t>
      </w:r>
      <w:r w:rsidR="00F73A17" w:rsidRPr="00F73A17">
        <w:t>.</w:t>
      </w:r>
    </w:p>
    <w:p w:rsidR="00ED04FE" w:rsidRDefault="00ED04FE" w:rsidP="00ED04FE"/>
    <w:p w:rsidR="00ED04FE" w:rsidRDefault="00ED04FE" w:rsidP="00ED04FE">
      <w:pPr>
        <w:pStyle w:val="2"/>
      </w:pPr>
      <w:r>
        <w:br w:type="page"/>
        <w:t xml:space="preserve">2. </w:t>
      </w:r>
      <w:r w:rsidR="00CC43E4" w:rsidRPr="00F73A17">
        <w:t>Рассмотрение коллективного трудового спора примирительной комиссией</w:t>
      </w:r>
    </w:p>
    <w:p w:rsidR="00ED04FE" w:rsidRDefault="00ED04FE" w:rsidP="00F73A17"/>
    <w:p w:rsidR="00F73A17" w:rsidRDefault="00CC43E4" w:rsidP="00F73A17">
      <w:r w:rsidRPr="00F73A17">
        <w:t>Примирительная комиссия создается в срок до трех рабочих дней с момента начала коллективного спора</w:t>
      </w:r>
      <w:r w:rsidR="00F73A17" w:rsidRPr="00F73A17">
        <w:t xml:space="preserve">. </w:t>
      </w:r>
      <w:r w:rsidRPr="00F73A17">
        <w:t>Решение о создании комиссии оформляется соответствующим приказом</w:t>
      </w:r>
      <w:r w:rsidR="00F73A17">
        <w:t xml:space="preserve"> (</w:t>
      </w:r>
      <w:r w:rsidRPr="00F73A17">
        <w:t>распоряжением</w:t>
      </w:r>
      <w:r w:rsidR="00F73A17" w:rsidRPr="00F73A17">
        <w:t xml:space="preserve">) </w:t>
      </w:r>
      <w:r w:rsidRPr="00F73A17">
        <w:t>работодателя и решением представителя работников</w:t>
      </w:r>
      <w:r w:rsidR="00F73A17" w:rsidRPr="00F73A17">
        <w:t>. [</w:t>
      </w:r>
      <w:r w:rsidRPr="00F73A17">
        <w:t>4 с 53</w:t>
      </w:r>
      <w:r w:rsidR="00F73A17" w:rsidRPr="00F73A17">
        <w:t>]</w:t>
      </w:r>
    </w:p>
    <w:p w:rsidR="00F73A17" w:rsidRDefault="00CC43E4" w:rsidP="00F73A17">
      <w:r w:rsidRPr="00F73A17">
        <w:t>Примирительная комиссия формируется из представителей сторон коллективного трудового спора на равноправной основе</w:t>
      </w:r>
      <w:r w:rsidR="00F73A17" w:rsidRPr="00F73A17">
        <w:t>.</w:t>
      </w:r>
    </w:p>
    <w:p w:rsidR="00F73A17" w:rsidRDefault="00CC43E4" w:rsidP="00F73A17">
      <w:r w:rsidRPr="00F73A17">
        <w:t>Стороны коллективного трудового спора не вправе уклоняться от создания примирительной комиссии и участия в ее работе</w:t>
      </w:r>
      <w:r w:rsidR="00F73A17" w:rsidRPr="00F73A17">
        <w:t>.</w:t>
      </w:r>
    </w:p>
    <w:p w:rsidR="00F73A17" w:rsidRDefault="00CC43E4" w:rsidP="00F73A17">
      <w:r w:rsidRPr="00F73A17">
        <w:t>Работодатель создает необходимые условия для работы примирительной комиссии</w:t>
      </w:r>
      <w:r w:rsidR="00F73A17" w:rsidRPr="00F73A17">
        <w:t>.</w:t>
      </w:r>
    </w:p>
    <w:p w:rsidR="00F73A17" w:rsidRDefault="00CC43E4" w:rsidP="00F73A17">
      <w:r w:rsidRPr="00F73A17">
        <w:t>Коллективный трудовой спор должен быть рассмотрен примирительной комиссией в срок до пяти рабочих дней с момента издания приказа</w:t>
      </w:r>
      <w:r w:rsidR="00ED04FE">
        <w:t xml:space="preserve"> </w:t>
      </w:r>
      <w:r w:rsidR="00F73A17">
        <w:t>(</w:t>
      </w:r>
      <w:r w:rsidRPr="00F73A17">
        <w:t>распоряжения</w:t>
      </w:r>
      <w:r w:rsidR="00F73A17" w:rsidRPr="00F73A17">
        <w:t xml:space="preserve">) </w:t>
      </w:r>
      <w:r w:rsidRPr="00F73A17">
        <w:t>о ее создании</w:t>
      </w:r>
      <w:r w:rsidR="00F73A17" w:rsidRPr="00F73A17">
        <w:t xml:space="preserve">. </w:t>
      </w:r>
      <w:r w:rsidRPr="00F73A17">
        <w:t>Указанный сроком может быть продлен при взаимном согласии сторон, что оформляется протоколом</w:t>
      </w:r>
      <w:r w:rsidR="00F73A17" w:rsidRPr="00F73A17">
        <w:t>.</w:t>
      </w:r>
    </w:p>
    <w:p w:rsidR="00F73A17" w:rsidRDefault="00CC43E4" w:rsidP="00F73A17">
      <w:r w:rsidRPr="00F73A17">
        <w:t>Решение примирительной комиссии принимается по соглашению сторон коллективного спора, оформляется протоколам, имеет для сторон этого спора обязательную силу и исполняется в порядке и сроки, которые установлены решением примирительной комиссии</w:t>
      </w:r>
      <w:r w:rsidR="00F73A17" w:rsidRPr="00F73A17">
        <w:t>.</w:t>
      </w:r>
    </w:p>
    <w:p w:rsidR="00F73A17" w:rsidRDefault="00CC43E4" w:rsidP="00F73A17">
      <w:r w:rsidRPr="00F73A17">
        <w:t>При недостижении согласия в примирительной комиссии стороны коллективного трудового спора продолжают примирительные процедуры с участием посредника и в трудовом арбитраже</w:t>
      </w:r>
      <w:r w:rsidR="00F73A17" w:rsidRPr="00F73A17">
        <w:t>.</w:t>
      </w:r>
    </w:p>
    <w:p w:rsidR="00F73A17" w:rsidRDefault="00CC43E4" w:rsidP="00F73A17">
      <w:r w:rsidRPr="00F73A17">
        <w:t>После составления примирительной комиссией протокола разногласии стороны коллективного трудового спора могут в течений трёх рабочих дней пригласить посредника</w:t>
      </w:r>
      <w:r w:rsidR="00F73A17" w:rsidRPr="00F73A17">
        <w:t xml:space="preserve">. </w:t>
      </w:r>
      <w:r w:rsidRPr="00F73A17">
        <w:t>При необходимости стороны коллективного трудового спора могут обратиться в Службу по урегулированию коллективных трудовых споров за рекомендацией кандидатуры посредника</w:t>
      </w:r>
      <w:r w:rsidR="00F73A17" w:rsidRPr="00F73A17">
        <w:t xml:space="preserve">. </w:t>
      </w:r>
      <w:r w:rsidRPr="00F73A17">
        <w:t>Если в течении трёх рабочих дней стороны коллективного трудового спора не достигли соглашения относительно кандидатуры посредника, то они приступают к созданию трудового арбитража</w:t>
      </w:r>
      <w:r w:rsidR="00F73A17" w:rsidRPr="00F73A17">
        <w:t>.</w:t>
      </w:r>
    </w:p>
    <w:p w:rsidR="00F73A17" w:rsidRDefault="00CC43E4" w:rsidP="00F73A17">
      <w:r w:rsidRPr="00F73A17">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r w:rsidR="00F73A17" w:rsidRPr="00F73A17">
        <w:t>.</w:t>
      </w:r>
    </w:p>
    <w:p w:rsidR="00F73A17" w:rsidRDefault="00CC43E4" w:rsidP="00F73A17">
      <w:r w:rsidRPr="00F73A17">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r w:rsidR="00F73A17" w:rsidRPr="00F73A17">
        <w:t>.</w:t>
      </w:r>
    </w:p>
    <w:p w:rsidR="00F73A17" w:rsidRDefault="00CC43E4" w:rsidP="00F73A17">
      <w:r w:rsidRPr="00F73A17">
        <w:t>Рассмотрения коллективного трудового спора с участием посредника осуществляется в срок до семи рабочих дней со дня его приглашения и</w:t>
      </w:r>
      <w:r w:rsidR="00ED04FE">
        <w:t xml:space="preserve"> </w:t>
      </w:r>
      <w:r w:rsidRPr="00F73A17">
        <w:t>завершается принятием сторонами коллективного трудового спора согласованного решения в письменной форме или составление протокола разногласии</w:t>
      </w:r>
      <w:r w:rsidR="00F73A17" w:rsidRPr="00F73A17">
        <w:t>.</w:t>
      </w:r>
    </w:p>
    <w:p w:rsidR="00F73A17" w:rsidRDefault="00CC43E4" w:rsidP="00F73A17">
      <w:r w:rsidRPr="00F73A17">
        <w:t>Трудовой арбитраж представляет собой временно действующий орган по рассмотрению коллективного трудового спора, который создаётся в случае,</w:t>
      </w:r>
      <w:r w:rsidR="00ED04FE">
        <w:t xml:space="preserve"> </w:t>
      </w:r>
      <w:r w:rsidRPr="00F73A17">
        <w:t>если стороны этого спора заключили соглашение в письменной форме об обязательном выполнении его решении</w:t>
      </w:r>
      <w:r w:rsidR="00F73A17" w:rsidRPr="00F73A17">
        <w:t>.</w:t>
      </w:r>
    </w:p>
    <w:p w:rsidR="00F73A17" w:rsidRDefault="00CC43E4" w:rsidP="00F73A17">
      <w:r w:rsidRPr="00F73A17">
        <w:t>Трудовой арбитраж создаётся сторонами коллективного трудового спора и Службой по урегулированию коллективных трудовых споров в срок не позднее трёх рабочих ней со дня окончания рассмотрения коллективного трудового спора примирительной комиссией или посредником</w:t>
      </w:r>
      <w:r w:rsidR="00F73A17" w:rsidRPr="00F73A17">
        <w:t>.</w:t>
      </w:r>
    </w:p>
    <w:p w:rsidR="00F73A17" w:rsidRDefault="00CC43E4" w:rsidP="00F73A17">
      <w:r w:rsidRPr="00F73A17">
        <w:t>Создание трудового арбитража, его состав, регламент, полномочия оформляются соответствующим решением работодателя, представителя работников и указанной Службы</w:t>
      </w:r>
      <w:r w:rsidR="00F73A17" w:rsidRPr="00F73A17">
        <w:t>.</w:t>
      </w:r>
    </w:p>
    <w:p w:rsidR="00F73A17" w:rsidRDefault="00CC43E4" w:rsidP="00F73A17">
      <w:r w:rsidRPr="00F73A17">
        <w:t>Коллективный трудовой спор рассматривается в трудовом арбитраже с участием представителей сторон этого спора в срок до пяти рабочих дней со дня его создания</w:t>
      </w:r>
      <w:r w:rsidR="00F73A17" w:rsidRPr="00F73A17">
        <w:t>.</w:t>
      </w:r>
    </w:p>
    <w:p w:rsidR="00F73A17" w:rsidRDefault="00CC43E4" w:rsidP="00F73A17">
      <w:r w:rsidRPr="00F73A17">
        <w:t>Трудовой арбитраж рассматривает обращения сторон коллективного трудового спора</w:t>
      </w:r>
      <w:r w:rsidR="00F73A17" w:rsidRPr="00F73A17">
        <w:t xml:space="preserve">; </w:t>
      </w:r>
      <w:r w:rsidRPr="00F73A17">
        <w:t>получает необходимые документы и сведения, касающиеся этого спора</w:t>
      </w:r>
      <w:r w:rsidR="00F73A17" w:rsidRPr="00F73A17">
        <w:t xml:space="preserve">; </w:t>
      </w:r>
      <w:r w:rsidRPr="00F73A17">
        <w:t>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w:t>
      </w:r>
      <w:r w:rsidR="00F73A17" w:rsidRPr="00F73A17">
        <w:t xml:space="preserve">; </w:t>
      </w:r>
      <w:r w:rsidRPr="00F73A17">
        <w:t>разрабатывает рекомендации по существу коллективного трудового спора</w:t>
      </w:r>
      <w:r w:rsidR="00F73A17" w:rsidRPr="00F73A17">
        <w:t>.</w:t>
      </w:r>
    </w:p>
    <w:p w:rsidR="000D74DD" w:rsidRPr="00F73A17" w:rsidRDefault="00CC43E4" w:rsidP="00ED04FE">
      <w:r w:rsidRPr="00F73A17">
        <w:t>Рекомендации трудового арбитража по урегулированию коллективного трудового спора передаются сторонам этого спора в письменной форме</w:t>
      </w:r>
      <w:r w:rsidR="00F73A17" w:rsidRPr="00F73A17">
        <w:t>.</w:t>
      </w:r>
      <w:bookmarkStart w:id="0" w:name="_GoBack"/>
      <w:bookmarkEnd w:id="0"/>
    </w:p>
    <w:sectPr w:rsidR="000D74DD" w:rsidRPr="00F73A17" w:rsidSect="00F73A17">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888" w:rsidRDefault="00363888">
      <w:r>
        <w:separator/>
      </w:r>
    </w:p>
  </w:endnote>
  <w:endnote w:type="continuationSeparator" w:id="0">
    <w:p w:rsidR="00363888" w:rsidRDefault="0036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17" w:rsidRDefault="00F73A1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17" w:rsidRDefault="00F73A1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888" w:rsidRDefault="00363888">
      <w:r>
        <w:separator/>
      </w:r>
    </w:p>
  </w:footnote>
  <w:footnote w:type="continuationSeparator" w:id="0">
    <w:p w:rsidR="00363888" w:rsidRDefault="00363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17" w:rsidRDefault="00DA025B" w:rsidP="00F73A17">
    <w:pPr>
      <w:pStyle w:val="a6"/>
      <w:framePr w:wrap="auto" w:vAnchor="text" w:hAnchor="margin" w:xAlign="right" w:y="1"/>
      <w:rPr>
        <w:rStyle w:val="af4"/>
      </w:rPr>
    </w:pPr>
    <w:r>
      <w:rPr>
        <w:rStyle w:val="af4"/>
      </w:rPr>
      <w:t>2</w:t>
    </w:r>
  </w:p>
  <w:p w:rsidR="00F73A17" w:rsidRDefault="00F73A17" w:rsidP="00F73A1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17" w:rsidRDefault="00F73A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3E4"/>
    <w:rsid w:val="000525D9"/>
    <w:rsid w:val="000D1747"/>
    <w:rsid w:val="000D58ED"/>
    <w:rsid w:val="000D74DD"/>
    <w:rsid w:val="002E500E"/>
    <w:rsid w:val="003256B4"/>
    <w:rsid w:val="00363888"/>
    <w:rsid w:val="00430F15"/>
    <w:rsid w:val="004763F8"/>
    <w:rsid w:val="005C53E5"/>
    <w:rsid w:val="00871A2C"/>
    <w:rsid w:val="008F2769"/>
    <w:rsid w:val="009631EE"/>
    <w:rsid w:val="00980F5D"/>
    <w:rsid w:val="00AB48CE"/>
    <w:rsid w:val="00BC4700"/>
    <w:rsid w:val="00C879FA"/>
    <w:rsid w:val="00CB2B9E"/>
    <w:rsid w:val="00CC43E4"/>
    <w:rsid w:val="00DA025B"/>
    <w:rsid w:val="00E15D7C"/>
    <w:rsid w:val="00ED04FE"/>
    <w:rsid w:val="00F33A51"/>
    <w:rsid w:val="00F73A17"/>
    <w:rsid w:val="00FB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97316A-477A-4E53-89AA-E1E021C3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F73A17"/>
    <w:pPr>
      <w:spacing w:line="360" w:lineRule="auto"/>
      <w:ind w:firstLine="720"/>
      <w:jc w:val="both"/>
    </w:pPr>
    <w:rPr>
      <w:sz w:val="28"/>
      <w:szCs w:val="28"/>
    </w:rPr>
  </w:style>
  <w:style w:type="paragraph" w:styleId="1">
    <w:name w:val="heading 1"/>
    <w:basedOn w:val="a2"/>
    <w:next w:val="a2"/>
    <w:link w:val="10"/>
    <w:uiPriority w:val="99"/>
    <w:qFormat/>
    <w:rsid w:val="00F73A17"/>
    <w:pPr>
      <w:keepNext/>
      <w:ind w:firstLine="0"/>
      <w:jc w:val="center"/>
      <w:outlineLvl w:val="0"/>
    </w:pPr>
    <w:rPr>
      <w:b/>
      <w:bCs/>
      <w:caps/>
      <w:noProof/>
      <w:kern w:val="16"/>
    </w:rPr>
  </w:style>
  <w:style w:type="paragraph" w:styleId="2">
    <w:name w:val="heading 2"/>
    <w:basedOn w:val="a2"/>
    <w:next w:val="a2"/>
    <w:link w:val="20"/>
    <w:autoRedefine/>
    <w:uiPriority w:val="99"/>
    <w:qFormat/>
    <w:rsid w:val="00F73A17"/>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F73A17"/>
    <w:pPr>
      <w:keepNext/>
      <w:outlineLvl w:val="2"/>
    </w:pPr>
    <w:rPr>
      <w:b/>
      <w:bCs/>
      <w:noProof/>
    </w:rPr>
  </w:style>
  <w:style w:type="paragraph" w:styleId="4">
    <w:name w:val="heading 4"/>
    <w:basedOn w:val="a2"/>
    <w:next w:val="a2"/>
    <w:link w:val="40"/>
    <w:uiPriority w:val="99"/>
    <w:qFormat/>
    <w:rsid w:val="00F73A17"/>
    <w:pPr>
      <w:keepNext/>
      <w:ind w:firstLine="0"/>
      <w:jc w:val="center"/>
      <w:outlineLvl w:val="3"/>
    </w:pPr>
    <w:rPr>
      <w:i/>
      <w:iCs/>
      <w:noProof/>
    </w:rPr>
  </w:style>
  <w:style w:type="paragraph" w:styleId="5">
    <w:name w:val="heading 5"/>
    <w:basedOn w:val="a2"/>
    <w:next w:val="a2"/>
    <w:link w:val="50"/>
    <w:uiPriority w:val="99"/>
    <w:qFormat/>
    <w:rsid w:val="00F73A17"/>
    <w:pPr>
      <w:keepNext/>
      <w:ind w:left="737" w:firstLine="0"/>
      <w:jc w:val="left"/>
      <w:outlineLvl w:val="4"/>
    </w:pPr>
  </w:style>
  <w:style w:type="paragraph" w:styleId="6">
    <w:name w:val="heading 6"/>
    <w:basedOn w:val="a2"/>
    <w:next w:val="a2"/>
    <w:link w:val="60"/>
    <w:uiPriority w:val="99"/>
    <w:qFormat/>
    <w:rsid w:val="00F73A17"/>
    <w:pPr>
      <w:keepNext/>
      <w:jc w:val="center"/>
      <w:outlineLvl w:val="5"/>
    </w:pPr>
    <w:rPr>
      <w:b/>
      <w:bCs/>
      <w:sz w:val="30"/>
      <w:szCs w:val="30"/>
    </w:rPr>
  </w:style>
  <w:style w:type="paragraph" w:styleId="7">
    <w:name w:val="heading 7"/>
    <w:basedOn w:val="a2"/>
    <w:next w:val="a2"/>
    <w:link w:val="70"/>
    <w:uiPriority w:val="99"/>
    <w:qFormat/>
    <w:rsid w:val="00F73A17"/>
    <w:pPr>
      <w:keepNext/>
      <w:outlineLvl w:val="6"/>
    </w:pPr>
    <w:rPr>
      <w:sz w:val="24"/>
      <w:szCs w:val="24"/>
    </w:rPr>
  </w:style>
  <w:style w:type="paragraph" w:styleId="8">
    <w:name w:val="heading 8"/>
    <w:basedOn w:val="a2"/>
    <w:next w:val="a2"/>
    <w:link w:val="80"/>
    <w:uiPriority w:val="99"/>
    <w:qFormat/>
    <w:rsid w:val="00F73A1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F73A1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F73A17"/>
    <w:pPr>
      <w:tabs>
        <w:tab w:val="center" w:pos="4677"/>
        <w:tab w:val="right" w:pos="9355"/>
      </w:tabs>
      <w:spacing w:line="240" w:lineRule="auto"/>
      <w:ind w:firstLine="0"/>
      <w:jc w:val="right"/>
    </w:pPr>
    <w:rPr>
      <w:noProof/>
      <w:kern w:val="16"/>
    </w:rPr>
  </w:style>
  <w:style w:type="character" w:styleId="a9">
    <w:name w:val="endnote reference"/>
    <w:uiPriority w:val="99"/>
    <w:semiHidden/>
    <w:rsid w:val="00F73A17"/>
    <w:rPr>
      <w:vertAlign w:val="superscript"/>
    </w:rPr>
  </w:style>
  <w:style w:type="paragraph" w:styleId="a7">
    <w:name w:val="Body Text"/>
    <w:basedOn w:val="a2"/>
    <w:link w:val="aa"/>
    <w:uiPriority w:val="99"/>
    <w:rsid w:val="00F73A17"/>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F73A17"/>
    <w:pPr>
      <w:spacing w:line="360" w:lineRule="auto"/>
      <w:ind w:firstLine="709"/>
      <w:jc w:val="both"/>
    </w:pPr>
    <w:rPr>
      <w:b/>
      <w:bCs/>
      <w:i/>
      <w:iCs/>
      <w:noProof/>
      <w:sz w:val="28"/>
      <w:szCs w:val="28"/>
    </w:rPr>
  </w:style>
  <w:style w:type="character" w:styleId="ac">
    <w:name w:val="Hyperlink"/>
    <w:uiPriority w:val="99"/>
    <w:rsid w:val="00F73A17"/>
    <w:rPr>
      <w:color w:val="0000FF"/>
      <w:u w:val="single"/>
    </w:rPr>
  </w:style>
  <w:style w:type="paragraph" w:customStyle="1" w:styleId="21">
    <w:name w:val="Заголовок 2 дипл"/>
    <w:basedOn w:val="a2"/>
    <w:next w:val="ad"/>
    <w:uiPriority w:val="99"/>
    <w:rsid w:val="00F73A17"/>
    <w:pPr>
      <w:widowControl w:val="0"/>
      <w:autoSpaceDE w:val="0"/>
      <w:autoSpaceDN w:val="0"/>
      <w:adjustRightInd w:val="0"/>
      <w:ind w:firstLine="709"/>
    </w:pPr>
    <w:rPr>
      <w:lang w:val="en-US" w:eastAsia="en-US"/>
    </w:rPr>
  </w:style>
  <w:style w:type="paragraph" w:styleId="ad">
    <w:name w:val="Body Text Indent"/>
    <w:basedOn w:val="a2"/>
    <w:link w:val="ae"/>
    <w:uiPriority w:val="99"/>
    <w:rsid w:val="00F73A17"/>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F73A17"/>
    <w:rPr>
      <w:rFonts w:ascii="Consolas" w:eastAsia="Times New Roman" w:hAnsi="Consolas" w:cs="Consolas"/>
      <w:sz w:val="21"/>
      <w:szCs w:val="21"/>
      <w:lang w:val="uk-UA" w:eastAsia="en-US"/>
    </w:rPr>
  </w:style>
  <w:style w:type="paragraph" w:styleId="af">
    <w:name w:val="Plain Text"/>
    <w:basedOn w:val="a2"/>
    <w:link w:val="11"/>
    <w:uiPriority w:val="99"/>
    <w:rsid w:val="00F73A17"/>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F73A17"/>
    <w:rPr>
      <w:sz w:val="28"/>
      <w:szCs w:val="28"/>
      <w:lang w:val="ru-RU" w:eastAsia="ru-RU"/>
    </w:rPr>
  </w:style>
  <w:style w:type="paragraph" w:styleId="af1">
    <w:name w:val="footer"/>
    <w:basedOn w:val="a2"/>
    <w:link w:val="12"/>
    <w:uiPriority w:val="99"/>
    <w:semiHidden/>
    <w:rsid w:val="00F73A17"/>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F73A17"/>
    <w:rPr>
      <w:noProof/>
      <w:kern w:val="16"/>
      <w:sz w:val="28"/>
      <w:szCs w:val="28"/>
      <w:lang w:val="ru-RU" w:eastAsia="ru-RU"/>
    </w:rPr>
  </w:style>
  <w:style w:type="character" w:styleId="af3">
    <w:name w:val="footnote reference"/>
    <w:uiPriority w:val="99"/>
    <w:semiHidden/>
    <w:rsid w:val="00F73A17"/>
    <w:rPr>
      <w:sz w:val="28"/>
      <w:szCs w:val="28"/>
      <w:vertAlign w:val="superscript"/>
    </w:rPr>
  </w:style>
  <w:style w:type="paragraph" w:customStyle="1" w:styleId="a0">
    <w:name w:val="лит"/>
    <w:autoRedefine/>
    <w:uiPriority w:val="99"/>
    <w:rsid w:val="00F73A17"/>
    <w:pPr>
      <w:numPr>
        <w:numId w:val="1"/>
      </w:numPr>
      <w:tabs>
        <w:tab w:val="num" w:pos="1077"/>
      </w:tabs>
      <w:spacing w:line="360" w:lineRule="auto"/>
      <w:ind w:firstLine="720"/>
      <w:jc w:val="both"/>
    </w:pPr>
    <w:rPr>
      <w:sz w:val="28"/>
      <w:szCs w:val="28"/>
    </w:rPr>
  </w:style>
  <w:style w:type="character" w:styleId="af4">
    <w:name w:val="page number"/>
    <w:uiPriority w:val="99"/>
    <w:rsid w:val="00F73A17"/>
  </w:style>
  <w:style w:type="character" w:customStyle="1" w:styleId="af5">
    <w:name w:val="номер страницы"/>
    <w:uiPriority w:val="99"/>
    <w:rsid w:val="00F73A17"/>
    <w:rPr>
      <w:sz w:val="28"/>
      <w:szCs w:val="28"/>
    </w:rPr>
  </w:style>
  <w:style w:type="paragraph" w:styleId="af6">
    <w:name w:val="Normal (Web)"/>
    <w:basedOn w:val="a2"/>
    <w:uiPriority w:val="99"/>
    <w:rsid w:val="00F73A17"/>
    <w:pPr>
      <w:spacing w:before="100" w:beforeAutospacing="1" w:after="100" w:afterAutospacing="1"/>
    </w:pPr>
    <w:rPr>
      <w:lang w:val="uk-UA" w:eastAsia="uk-UA"/>
    </w:rPr>
  </w:style>
  <w:style w:type="paragraph" w:styleId="13">
    <w:name w:val="toc 1"/>
    <w:basedOn w:val="a2"/>
    <w:next w:val="a2"/>
    <w:autoRedefine/>
    <w:uiPriority w:val="99"/>
    <w:semiHidden/>
    <w:rsid w:val="00F73A17"/>
    <w:pPr>
      <w:tabs>
        <w:tab w:val="right" w:leader="dot" w:pos="1400"/>
      </w:tabs>
      <w:ind w:firstLine="0"/>
    </w:pPr>
  </w:style>
  <w:style w:type="paragraph" w:styleId="22">
    <w:name w:val="toc 2"/>
    <w:basedOn w:val="a2"/>
    <w:next w:val="a2"/>
    <w:autoRedefine/>
    <w:uiPriority w:val="99"/>
    <w:semiHidden/>
    <w:rsid w:val="00F73A17"/>
    <w:pPr>
      <w:tabs>
        <w:tab w:val="left" w:leader="dot" w:pos="3500"/>
      </w:tabs>
      <w:ind w:firstLine="0"/>
      <w:jc w:val="left"/>
    </w:pPr>
    <w:rPr>
      <w:smallCaps/>
    </w:rPr>
  </w:style>
  <w:style w:type="paragraph" w:styleId="31">
    <w:name w:val="toc 3"/>
    <w:basedOn w:val="a2"/>
    <w:next w:val="a2"/>
    <w:autoRedefine/>
    <w:uiPriority w:val="99"/>
    <w:semiHidden/>
    <w:rsid w:val="00F73A17"/>
    <w:pPr>
      <w:ind w:firstLine="0"/>
      <w:jc w:val="left"/>
    </w:pPr>
  </w:style>
  <w:style w:type="paragraph" w:styleId="41">
    <w:name w:val="toc 4"/>
    <w:basedOn w:val="a2"/>
    <w:next w:val="a2"/>
    <w:autoRedefine/>
    <w:uiPriority w:val="99"/>
    <w:semiHidden/>
    <w:rsid w:val="00F73A17"/>
    <w:pPr>
      <w:tabs>
        <w:tab w:val="right" w:leader="dot" w:pos="9345"/>
      </w:tabs>
      <w:ind w:firstLine="0"/>
    </w:pPr>
    <w:rPr>
      <w:noProof/>
    </w:rPr>
  </w:style>
  <w:style w:type="paragraph" w:styleId="51">
    <w:name w:val="toc 5"/>
    <w:basedOn w:val="a2"/>
    <w:next w:val="a2"/>
    <w:autoRedefine/>
    <w:uiPriority w:val="99"/>
    <w:semiHidden/>
    <w:rsid w:val="00F73A17"/>
    <w:pPr>
      <w:ind w:left="958"/>
    </w:pPr>
  </w:style>
  <w:style w:type="paragraph" w:styleId="23">
    <w:name w:val="Body Text Indent 2"/>
    <w:basedOn w:val="a2"/>
    <w:link w:val="24"/>
    <w:uiPriority w:val="99"/>
    <w:rsid w:val="00F73A1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73A1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F73A1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F73A17"/>
    <w:pPr>
      <w:spacing w:line="360" w:lineRule="auto"/>
      <w:jc w:val="center"/>
    </w:pPr>
    <w:rPr>
      <w:b/>
      <w:bCs/>
      <w:i/>
      <w:iCs/>
      <w:smallCaps/>
      <w:noProof/>
      <w:sz w:val="28"/>
      <w:szCs w:val="28"/>
    </w:rPr>
  </w:style>
  <w:style w:type="paragraph" w:customStyle="1" w:styleId="a">
    <w:name w:val="список ненумерованный"/>
    <w:autoRedefine/>
    <w:uiPriority w:val="99"/>
    <w:rsid w:val="00F73A17"/>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73A17"/>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73A17"/>
    <w:rPr>
      <w:b/>
      <w:bCs/>
    </w:rPr>
  </w:style>
  <w:style w:type="paragraph" w:customStyle="1" w:styleId="101">
    <w:name w:val="Стиль Оглавление 1 + Первая строка:  0 см1"/>
    <w:basedOn w:val="13"/>
    <w:autoRedefine/>
    <w:uiPriority w:val="99"/>
    <w:rsid w:val="00F73A17"/>
    <w:rPr>
      <w:b/>
      <w:bCs/>
    </w:rPr>
  </w:style>
  <w:style w:type="paragraph" w:customStyle="1" w:styleId="200">
    <w:name w:val="Стиль Оглавление 2 + Слева:  0 см Первая строка:  0 см"/>
    <w:basedOn w:val="22"/>
    <w:autoRedefine/>
    <w:uiPriority w:val="99"/>
    <w:rsid w:val="00F73A17"/>
  </w:style>
  <w:style w:type="paragraph" w:customStyle="1" w:styleId="31250">
    <w:name w:val="Стиль Оглавление 3 + Слева:  125 см Первая строка:  0 см"/>
    <w:basedOn w:val="31"/>
    <w:autoRedefine/>
    <w:uiPriority w:val="99"/>
    <w:rsid w:val="00F73A17"/>
    <w:rPr>
      <w:i/>
      <w:iCs/>
    </w:rPr>
  </w:style>
  <w:style w:type="paragraph" w:customStyle="1" w:styleId="af9">
    <w:name w:val="ТАБЛИЦА"/>
    <w:next w:val="a2"/>
    <w:autoRedefine/>
    <w:uiPriority w:val="99"/>
    <w:rsid w:val="00F73A17"/>
    <w:pPr>
      <w:spacing w:line="360" w:lineRule="auto"/>
    </w:pPr>
    <w:rPr>
      <w:color w:val="000000"/>
    </w:rPr>
  </w:style>
  <w:style w:type="paragraph" w:customStyle="1" w:styleId="afa">
    <w:name w:val="Стиль ТАБЛИЦА + Междустр.интервал:  полуторный"/>
    <w:basedOn w:val="af9"/>
    <w:uiPriority w:val="99"/>
    <w:rsid w:val="00F73A17"/>
  </w:style>
  <w:style w:type="paragraph" w:customStyle="1" w:styleId="14">
    <w:name w:val="Стиль ТАБЛИЦА + Междустр.интервал:  полуторный1"/>
    <w:basedOn w:val="af9"/>
    <w:autoRedefine/>
    <w:uiPriority w:val="99"/>
    <w:rsid w:val="00F73A17"/>
  </w:style>
  <w:style w:type="table" w:customStyle="1" w:styleId="15">
    <w:name w:val="Стиль таблицы1"/>
    <w:basedOn w:val="a4"/>
    <w:uiPriority w:val="99"/>
    <w:rsid w:val="00F73A1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F73A17"/>
    <w:pPr>
      <w:spacing w:line="240" w:lineRule="auto"/>
      <w:ind w:firstLine="0"/>
      <w:jc w:val="center"/>
    </w:pPr>
    <w:rPr>
      <w:sz w:val="20"/>
      <w:szCs w:val="20"/>
    </w:rPr>
  </w:style>
  <w:style w:type="paragraph" w:styleId="afc">
    <w:name w:val="endnote text"/>
    <w:basedOn w:val="a2"/>
    <w:link w:val="afd"/>
    <w:uiPriority w:val="99"/>
    <w:semiHidden/>
    <w:rsid w:val="00F73A17"/>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F73A17"/>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F73A1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9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4998</Words>
  <Characters>28490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4 </vt:lpstr>
    </vt:vector>
  </TitlesOfParts>
  <Company>SamLab.ws</Company>
  <LinksUpToDate>false</LinksUpToDate>
  <CharactersWithSpaces>33422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dc:title>
  <dc:subject/>
  <dc:creator>Sam</dc:creator>
  <cp:keywords/>
  <dc:description/>
  <cp:lastModifiedBy>admin</cp:lastModifiedBy>
  <cp:revision>2</cp:revision>
  <dcterms:created xsi:type="dcterms:W3CDTF">2014-03-06T05:20:00Z</dcterms:created>
  <dcterms:modified xsi:type="dcterms:W3CDTF">2014-03-06T05:20:00Z</dcterms:modified>
</cp:coreProperties>
</file>