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856" w:rsidRDefault="00A35856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35856" w:rsidRDefault="00A35856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35856" w:rsidRDefault="00A35856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35856" w:rsidRDefault="00A35856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35856" w:rsidRDefault="00A35856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35856" w:rsidRDefault="00A35856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35856" w:rsidRDefault="00A35856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35856" w:rsidRDefault="00A35856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35856" w:rsidRDefault="00A35856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35856" w:rsidRDefault="00A35856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35856" w:rsidRDefault="00A35856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35856" w:rsidRDefault="00A35856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35856" w:rsidRDefault="00A35856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35856" w:rsidRDefault="00A35856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35856" w:rsidRDefault="00A35856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35856" w:rsidRDefault="009C19F4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B64E74">
        <w:rPr>
          <w:sz w:val="28"/>
          <w:szCs w:val="28"/>
        </w:rPr>
        <w:t>Лабораторная работа</w:t>
      </w:r>
    </w:p>
    <w:p w:rsidR="009C19F4" w:rsidRPr="00B64E74" w:rsidRDefault="00A35856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B64E74">
        <w:rPr>
          <w:sz w:val="28"/>
          <w:szCs w:val="28"/>
        </w:rPr>
        <w:t>Здания и сооружения</w:t>
      </w:r>
    </w:p>
    <w:p w:rsidR="009C19F4" w:rsidRPr="00B64E74" w:rsidRDefault="009C19F4" w:rsidP="00A35856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A35856" w:rsidRDefault="00A35856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9C19F4" w:rsidRDefault="009C19F4" w:rsidP="00A3585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Задача</w:t>
      </w:r>
    </w:p>
    <w:p w:rsidR="00A35856" w:rsidRPr="00B64E74" w:rsidRDefault="00A35856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Требуется проверить наружную стену здания расположенного в городе на теплоустойчивость по амплитуде колебания температуры. Стена однослойная с фактурными слоями из раствора на цветном цементе.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Исходные данные: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Город: Ставрополь;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Максимальная амплитуда суточных колебаний температуры наружного воздуха</w:t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Pr="00B64E74">
        <w:rPr>
          <w:rFonts w:ascii="Times New Roman" w:hAnsi="Times New Roman"/>
          <w:sz w:val="28"/>
          <w:szCs w:val="28"/>
        </w:rPr>
        <w:t>19,7;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Материал стен – перлитобетон;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Плотность материала стен 1200 кг/м³;</w:t>
      </w:r>
    </w:p>
    <w:p w:rsidR="009C19F4" w:rsidRPr="00B64E74" w:rsidRDefault="009C19F4" w:rsidP="00A3585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Методика решения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В жилых зданиях, помещениях больниц, поликлиник, детских яслей и садов, а так же в ряде производственных помещений, в которых по условиям производства необходима постоянная температура внутреннего воздуха, должна проводиться проверка ограждений в районах, где наружная среднемесячная температура воздуха в июле 21˚С и больше, а тепловая инерция стен D &lt; 4.</w:t>
      </w:r>
    </w:p>
    <w:p w:rsidR="009C19F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 xml:space="preserve">Амплитуда колебаний температуры внутренней поверхности ограждений </w:t>
      </w:r>
      <w:r w:rsidR="002D121B" w:rsidRPr="002D121B">
        <w:rPr>
          <w:rFonts w:ascii="Times New Roman" w:hAnsi="Times New Roman"/>
          <w:sz w:val="28"/>
          <w:szCs w:val="28"/>
        </w:rPr>
        <w:fldChar w:fldCharType="begin"/>
      </w:r>
      <w:r w:rsidR="002D121B"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20B1A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C20B1A&quot; wsp:rsidP=&quot;00C20B1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instrText xml:space="preserve"> </w:instrText>
      </w:r>
      <w:r w:rsidR="002D121B"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26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20B1A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C20B1A&quot; wsp:rsidP=&quot;00C20B1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fldChar w:fldCharType="end"/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Pr="00B64E74">
        <w:rPr>
          <w:rFonts w:ascii="Times New Roman" w:hAnsi="Times New Roman"/>
          <w:sz w:val="28"/>
          <w:szCs w:val="28"/>
        </w:rPr>
        <w:t xml:space="preserve">не должна быть более требуемой амплитуды </w:t>
      </w:r>
      <w:r w:rsidR="002D121B" w:rsidRPr="002D121B">
        <w:rPr>
          <w:rFonts w:ascii="Times New Roman" w:hAnsi="Times New Roman"/>
          <w:sz w:val="28"/>
          <w:szCs w:val="28"/>
        </w:rPr>
        <w:fldChar w:fldCharType="begin"/>
      </w:r>
      <w:r w:rsidR="002D121B"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27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094C6A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094C6A&quot; wsp:rsidP=&quot;00094C6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instrText xml:space="preserve"> </w:instrText>
      </w:r>
      <w:r w:rsidR="002D121B"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28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094C6A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094C6A&quot; wsp:rsidP=&quot;00094C6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fldChar w:fldCharType="end"/>
      </w:r>
      <w:r w:rsidRPr="00B64E74">
        <w:rPr>
          <w:rFonts w:ascii="Times New Roman" w:hAnsi="Times New Roman"/>
          <w:sz w:val="28"/>
          <w:szCs w:val="28"/>
        </w:rPr>
        <w:t>.</w:t>
      </w:r>
    </w:p>
    <w:p w:rsidR="00A35856" w:rsidRPr="00B64E74" w:rsidRDefault="00A35856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29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35D9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435D9B&quot; wsp:rsidP=&quot;00435D9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30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35D9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435D9B&quot; wsp:rsidP=&quot;00435D9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="009C19F4" w:rsidRPr="00B64E74">
        <w:rPr>
          <w:rFonts w:ascii="Times New Roman" w:hAnsi="Times New Roman"/>
          <w:sz w:val="28"/>
          <w:szCs w:val="28"/>
        </w:rPr>
        <w:t>≤</w:t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31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172004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172004&quot; wsp:rsidP=&quot;00172004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m:sup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mp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32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172004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172004&quot; wsp:rsidP=&quot;00172004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m:sup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mp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,</w:t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="009C19F4" w:rsidRPr="00B64E74">
        <w:rPr>
          <w:rFonts w:ascii="Times New Roman" w:hAnsi="Times New Roman"/>
          <w:sz w:val="28"/>
          <w:szCs w:val="28"/>
        </w:rPr>
        <w:t>(1)</w:t>
      </w:r>
    </w:p>
    <w:p w:rsidR="00A35856" w:rsidRDefault="00A35856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Требуемую амплитуду колебаний температуры внутренней поверхности определяют по формуле:</w:t>
      </w:r>
    </w:p>
    <w:p w:rsidR="00DA6A95" w:rsidRPr="00B64E74" w:rsidRDefault="00DA6A95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33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141C8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3141C8&quot; wsp:rsidP=&quot;003141C8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m:sup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mp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34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141C8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3141C8&quot; wsp:rsidP=&quot;003141C8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m:sup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mp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= 2,5 – 0,1(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35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31613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D31613&quot; wsp:rsidP=&quot;00D3161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36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31613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D31613&quot; wsp:rsidP=&quot;00D31613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– 21˚),</w:t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="009C19F4" w:rsidRPr="00B64E74">
        <w:rPr>
          <w:rFonts w:ascii="Times New Roman" w:hAnsi="Times New Roman"/>
          <w:sz w:val="28"/>
          <w:szCs w:val="28"/>
        </w:rPr>
        <w:t>(2)</w:t>
      </w:r>
    </w:p>
    <w:p w:rsidR="009E01A6" w:rsidRDefault="009E01A6">
      <w:pPr>
        <w:rPr>
          <w:rFonts w:ascii="Times New Roman" w:hAnsi="Times New Roman"/>
          <w:sz w:val="28"/>
          <w:szCs w:val="28"/>
        </w:rPr>
      </w:pPr>
    </w:p>
    <w:p w:rsidR="00DA6A95" w:rsidRDefault="00DA6A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 xml:space="preserve">где </w:t>
      </w:r>
      <w:r w:rsidR="002D121B" w:rsidRPr="002D121B">
        <w:rPr>
          <w:rFonts w:ascii="Times New Roman" w:hAnsi="Times New Roman"/>
          <w:sz w:val="28"/>
          <w:szCs w:val="28"/>
        </w:rPr>
        <w:fldChar w:fldCharType="begin"/>
      </w:r>
      <w:r w:rsidR="002D121B"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37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92A1C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C92A1C&quot; wsp:rsidP=&quot;00C92A1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instrText xml:space="preserve"> </w:instrText>
      </w:r>
      <w:r w:rsidR="002D121B"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38" type="#_x0000_t75" style="width:11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92A1C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C92A1C&quot; wsp:rsidP=&quot;00C92A1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fldChar w:fldCharType="end"/>
      </w:r>
      <w:r w:rsidRPr="00B64E74">
        <w:rPr>
          <w:rFonts w:ascii="Times New Roman" w:hAnsi="Times New Roman"/>
          <w:sz w:val="28"/>
          <w:szCs w:val="28"/>
        </w:rPr>
        <w:t xml:space="preserve"> - среднемесячная температура наружного воздуха за июль, ˚С,</w:t>
      </w:r>
      <w:r w:rsidR="002D121B" w:rsidRPr="002D121B">
        <w:rPr>
          <w:rFonts w:ascii="Times New Roman" w:hAnsi="Times New Roman"/>
          <w:sz w:val="28"/>
          <w:szCs w:val="28"/>
        </w:rPr>
        <w:fldChar w:fldCharType="begin"/>
      </w:r>
      <w:r w:rsidR="002D121B"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39" type="#_x0000_t75" style="width: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40266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D40266&quot; wsp:rsidP=&quot;00D40266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instrText xml:space="preserve"> </w:instrText>
      </w:r>
      <w:r w:rsidR="002D121B"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40" type="#_x0000_t75" style="width:3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40266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D40266&quot; wsp:rsidP=&quot;00D40266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fldChar w:fldCharType="end"/>
      </w:r>
      <w:r w:rsidRPr="00B64E74">
        <w:rPr>
          <w:rFonts w:ascii="Times New Roman" w:hAnsi="Times New Roman"/>
          <w:sz w:val="28"/>
          <w:szCs w:val="28"/>
        </w:rPr>
        <w:t>[1].</w:t>
      </w:r>
    </w:p>
    <w:p w:rsidR="009C19F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Амплитуду колебания температуры на внутренней поверхности ограждения определяют в зависимости от климатических условий по формуле:</w:t>
      </w:r>
    </w:p>
    <w:p w:rsidR="00A35856" w:rsidRPr="00B64E74" w:rsidRDefault="00A35856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5"/>
        </w:rPr>
        <w:pict>
          <v:shape id="_x0000_i1041" type="#_x0000_t75" style="width:22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A5A7A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BA5A7A&quot; wsp:rsidP=&quot;00BA5A7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Times New Roman&quot;/&gt;&lt;wx:font wx:val=&quot;Times New Roman&quot;/&gt;&lt;w:b-cs/&gt;&lt;w:i/&gt;&lt;w:i-cs/&gt;&lt;w:sz w:val=&quot;28&quot;/&gt;&lt;w:sz-cs w:val=&quot;28&quot;/&gt;&lt;/w:rPr&gt;&lt;m:t&gt;С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5"/>
        </w:rPr>
        <w:pict>
          <v:shape id="_x0000_i1042" type="#_x0000_t75" style="width:22.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A5A7A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BA5A7A&quot; wsp:rsidP=&quot;00BA5A7A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Times New Roman&quot;/&gt;&lt;wx:font wx:val=&quot;Times New Roman&quot;/&gt;&lt;w:b-cs/&gt;&lt;w:i/&gt;&lt;w:i-cs/&gt;&lt;w:sz w:val=&quot;28&quot;/&gt;&lt;w:sz-cs w:val=&quot;28&quot;/&gt;&lt;/w:rPr&gt;&lt;m:t&gt;С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= 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20"/>
        </w:rPr>
        <w:pict>
          <v:shape id="_x0000_i1043" type="#_x0000_t75" style="width:22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6208F&quot;/&gt;&lt;wsp:rsid wsp:val=&quot;00F7208E&quot;/&gt;&lt;wsp:rsid wsp:val=&quot;00F92017&quot;/&gt;&lt;/wsp:rsids&gt;&lt;/w:docPr&gt;&lt;w:body&gt;&lt;wx:sect&gt;&lt;w:p wsp:rsidR=&quot;00000000&quot; wsp:rsidRDefault=&quot;00F6208F&quot; wsp:rsidP=&quot;00F6208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Р°СЃС‡&lt;/m:t&gt;&lt;/m:r&gt;&lt;/m:sup&gt;&lt;/m:sSubSup&gt;&lt;/m:num&gt;&lt;m:den&gt;&lt;m:r&gt;&lt;w:rPr&gt;&lt;w:rFonts w:ascii=&quot;Cambria Math&quot; w:h-ansi=&quot;Times New Roman&quot;/&gt;&lt;wx:font wx:val=&quot;Times New Roman&quot;/&gt;&lt;w:b-cs/&gt;&lt;w:i/&gt;&lt;w:i-cs/&gt;&lt;w:sz w:val=&quot;28&quot;/&gt;&lt;w:sz-cs w:val=&quot;28&quot;/&gt;&lt;/w:rPr&gt;&lt;m:t&gt;С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20"/>
        </w:rPr>
        <w:pict>
          <v:shape id="_x0000_i1044" type="#_x0000_t75" style="width:22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6208F&quot;/&gt;&lt;wsp:rsid wsp:val=&quot;00F7208E&quot;/&gt;&lt;wsp:rsid wsp:val=&quot;00F92017&quot;/&gt;&lt;/wsp:rsids&gt;&lt;/w:docPr&gt;&lt;w:body&gt;&lt;wx:sect&gt;&lt;w:p wsp:rsidR=&quot;00000000&quot; wsp:rsidRDefault=&quot;00F6208F&quot; wsp:rsidP=&quot;00F6208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Р°СЃС‡&lt;/m:t&gt;&lt;/m:r&gt;&lt;/m:sup&gt;&lt;/m:sSubSup&gt;&lt;/m:num&gt;&lt;m:den&gt;&lt;m:r&gt;&lt;w:rPr&gt;&lt;w:rFonts w:ascii=&quot;Cambria Math&quot; w:h-ansi=&quot;Times New Roman&quot;/&gt;&lt;wx:font wx:val=&quot;Times New Roman&quot;/&gt;&lt;w:b-cs/&gt;&lt;w:i/&gt;&lt;w:i-cs/&gt;&lt;w:sz w:val=&quot;28&quot;/&gt;&lt;w:sz-cs w:val=&quot;28&quot;/&gt;&lt;/w:rPr&gt;&lt;m:t&gt;С…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,</w:t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="009C19F4" w:rsidRPr="00B64E74">
        <w:rPr>
          <w:rFonts w:ascii="Times New Roman" w:hAnsi="Times New Roman"/>
          <w:sz w:val="28"/>
          <w:szCs w:val="28"/>
        </w:rPr>
        <w:t>(3)</w:t>
      </w:r>
    </w:p>
    <w:p w:rsidR="00A35856" w:rsidRDefault="00A35856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 xml:space="preserve">где </w:t>
      </w:r>
      <w:r w:rsidR="002D121B" w:rsidRPr="002D121B">
        <w:rPr>
          <w:rFonts w:ascii="Times New Roman" w:hAnsi="Times New Roman"/>
          <w:sz w:val="28"/>
          <w:szCs w:val="28"/>
        </w:rPr>
        <w:fldChar w:fldCharType="begin"/>
      </w:r>
      <w:r w:rsidR="002D121B"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2"/>
        </w:rPr>
        <w:pict>
          <v:shape id="_x0000_i1045" type="#_x0000_t75" style="width:29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0B3D6A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0B3D6A&quot; wsp:rsidP=&quot;000B3D6A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Р°СЃС‡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instrText xml:space="preserve"> </w:instrText>
      </w:r>
      <w:r w:rsidR="002D121B"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2"/>
        </w:rPr>
        <w:pict>
          <v:shape id="_x0000_i1046" type="#_x0000_t75" style="width:29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0B3D6A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0B3D6A&quot; wsp:rsidP=&quot;000B3D6A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Р°СЃС‡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fldChar w:fldCharType="end"/>
      </w:r>
      <w:r w:rsidRPr="00B64E74">
        <w:rPr>
          <w:rFonts w:ascii="Times New Roman" w:hAnsi="Times New Roman"/>
          <w:sz w:val="28"/>
          <w:szCs w:val="28"/>
        </w:rPr>
        <w:t xml:space="preserve"> - расчетная амплитуда колебания температуры наружного воздуха с учетом солнечной радиации, ˚С;</w:t>
      </w:r>
    </w:p>
    <w:p w:rsidR="009C19F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47" type="#_x0000_t75" style="width: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A5B26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8A5B26&quot; wsp:rsidP=&quot;008A5B26&quot;&gt;&lt;m:oMathPara&gt;&lt;m:oMath&gt;&lt;m:r&gt;&lt;w:rPr&gt;&lt;w:rFonts w:ascii=&quot;Cambria Math&quot; w:h-ansi=&quot;Times New Roman&quot;/&gt;&lt;wx:font wx:val=&quot;Times New Roman&quot;/&gt;&lt;w:b-cs/&gt;&lt;w:i/&gt;&lt;w:i-cs/&gt;&lt;w:sz w:val=&quot;28&quot;/&gt;&lt;w:sz-cs w:val=&quot;28&quot;/&gt;&lt;/w:rPr&gt;&lt;m:t&gt;С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48" type="#_x0000_t75" style="width:6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A5B26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8A5B26&quot; wsp:rsidP=&quot;008A5B26&quot;&gt;&lt;m:oMathPara&gt;&lt;m:oMath&gt;&lt;m:r&gt;&lt;w:rPr&gt;&lt;w:rFonts w:ascii=&quot;Cambria Math&quot; w:h-ansi=&quot;Times New Roman&quot;/&gt;&lt;wx:font wx:val=&quot;Times New Roman&quot;/&gt;&lt;w:b-cs/&gt;&lt;w:i/&gt;&lt;w:i-cs/&gt;&lt;w:sz w:val=&quot;28&quot;/&gt;&lt;w:sz-cs w:val=&quot;28&quot;/&gt;&lt;/w:rPr&gt;&lt;m:t&gt;С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– величина затухания расчетной амплитуды колебаний температуры наружного воздуха.</w:t>
      </w:r>
    </w:p>
    <w:p w:rsidR="00A35856" w:rsidRPr="00B64E74" w:rsidRDefault="00A35856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2"/>
        </w:rPr>
        <w:pict>
          <v:shape id="_x0000_i1049" type="#_x0000_t75" style="width:29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53A95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E53A95&quot; wsp:rsidP=&quot;00E53A95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Р°СЃС‡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2"/>
        </w:rPr>
        <w:pict>
          <v:shape id="_x0000_i1050" type="#_x0000_t75" style="width:29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53A95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E53A95&quot; wsp:rsidP=&quot;00E53A95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Р°СЃС‡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= 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24"/>
        </w:rPr>
        <w:pict>
          <v:shape id="_x0000_i1051" type="#_x0000_t75" style="width:55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AB6EFD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AB6EFD&quot; wsp:rsidP=&quot;00AB6EF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 w:h-ansi=&quot;Times New Roman&quot;/&gt;&lt;wx:font wx:val=&quot;Times New Roman&quot;/&gt;&lt;w:b-cs/&gt;&lt;w:i/&gt;&lt;w:i-cs/&gt;&lt;w:sz w:val=&quot;28&quot;/&gt;&lt;w:sz-cs w:val=&quot;28&quot;/&gt;&lt;/w:rPr&gt;&lt;m:t&gt;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/w:rPr&gt;&lt;m:t&gt;I&lt;/m:t&gt;&lt;/m:r&gt;&lt;/m:e&gt;&lt;m:sub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/w:rPr&gt;&lt;m:t&gt;max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Times New Roman&quot;/&gt;&lt;w:b-cs/&gt;&lt;w:i/&gt;&lt;w:i-cs/&gt;&lt;w:sz w:val=&quot;28&quot;/&gt;&lt;w:sz-cs w:val=&quot;28&quot;/&gt;&lt;/w:rPr&gt;&lt;m:t&gt;Р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24"/>
        </w:rPr>
        <w:pict>
          <v:shape id="_x0000_i1052" type="#_x0000_t75" style="width:55.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AB6EFD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AB6EFD&quot; wsp:rsidP=&quot;00AB6EFD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 w:h-ansi=&quot;Times New Roman&quot;/&gt;&lt;wx:font wx:val=&quot;Times New Roman&quot;/&gt;&lt;w:b-cs/&gt;&lt;w:i/&gt;&lt;w:i-cs/&gt;&lt;w:sz w:val=&quot;28&quot;/&gt;&lt;w:sz-cs w:val=&quot;28&quot;/&gt;&lt;/w:rPr&gt;&lt;m:t&gt;С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/w:rPr&gt;&lt;m:t&gt;I&lt;/m:t&gt;&lt;/m:r&gt;&lt;/m:e&gt;&lt;m:sub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/w:rPr&gt;&lt;m:t&gt;max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Times New Roman&quot;/&gt;&lt;w:b-cs/&gt;&lt;w:i/&gt;&lt;w:i-cs/&gt;&lt;w:sz w:val=&quot;28&quot;/&gt;&lt;w:sz-cs w:val=&quot;28&quot;/&gt;&lt;/w:rPr&gt;&lt;m:t&gt;Р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+ 0,5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53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087008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087008&quot; wsp:rsidP=&quot;0008700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54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087008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087008&quot; wsp:rsidP=&quot;0008700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,</w:t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="009C19F4" w:rsidRPr="00B64E74">
        <w:rPr>
          <w:rFonts w:ascii="Times New Roman" w:hAnsi="Times New Roman"/>
          <w:sz w:val="28"/>
          <w:szCs w:val="28"/>
        </w:rPr>
        <w:t>(4)</w:t>
      </w:r>
    </w:p>
    <w:p w:rsidR="00A35856" w:rsidRDefault="00A35856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 xml:space="preserve">где </w:t>
      </w:r>
      <w:r w:rsidR="002D121B" w:rsidRPr="002D121B">
        <w:rPr>
          <w:rFonts w:ascii="Times New Roman" w:hAnsi="Times New Roman"/>
          <w:sz w:val="28"/>
          <w:szCs w:val="28"/>
        </w:rPr>
        <w:fldChar w:fldCharType="begin"/>
      </w:r>
      <w:r w:rsidR="002D121B"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55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55361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855361&quot; wsp:rsidP=&quot;00855361&quot;&gt;&lt;m:oMathPara&gt;&lt;m:oMath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instrText xml:space="preserve"> </w:instrText>
      </w:r>
      <w:r w:rsidR="002D121B"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56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55361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855361&quot; wsp:rsidP=&quot;00855361&quot;&gt;&lt;m:oMathPara&gt;&lt;m:oMath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fldChar w:fldCharType="end"/>
      </w:r>
      <w:r w:rsidRPr="00B64E74">
        <w:rPr>
          <w:rFonts w:ascii="Times New Roman" w:hAnsi="Times New Roman"/>
          <w:sz w:val="28"/>
          <w:szCs w:val="28"/>
        </w:rPr>
        <w:t xml:space="preserve"> - коэффициент поглощения солнечной радиации материалом наружной поверхности ограждения, принимается по приложению 7СНиП [2].</w:t>
      </w: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57" type="#_x0000_t75" style="width:2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DB7BCE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DB7BCE&quot; wsp:rsidP=&quot;00DB7BC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/w:rPr&gt;&lt;m:t&gt;I&lt;/m:t&gt;&lt;/m:r&gt;&lt;/m:e&gt;&lt;m:sub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58" type="#_x0000_t75" style="width:27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DB7BCE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DB7BCE&quot; wsp:rsidP=&quot;00DB7BCE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/w:rPr&gt;&lt;m:t&gt;I&lt;/m:t&gt;&lt;/m:r&gt;&lt;/m:e&gt;&lt;m:sub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, 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5"/>
        </w:rPr>
        <w:pict>
          <v:shape id="_x0000_i1059" type="#_x0000_t75" style="width:14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B4D45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2B4D45&quot; wsp:rsidP=&quot;002B4D4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5"/>
        </w:rPr>
        <w:pict>
          <v:shape id="_x0000_i1060" type="#_x0000_t75" style="width:14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B4D45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2B4D45&quot; wsp:rsidP=&quot;002B4D4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– соответсвенно максимальное и среднее значения суммарной солнечной радиации (прямой и рассеянной) за июль на наружные поверхности ограждения, Вт/м²;</w:t>
      </w: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61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032315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032315&quot; wsp:rsidP=&quot;0003231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62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032315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032315&quot; wsp:rsidP=&quot;00032315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w:rPr&gt;&lt;w:rFonts w:ascii=&quot;Cambria Math&quot; w:h-ansi=&quot;Times New Roman&quot;/&gt;&lt;wx:font wx:val=&quot;Cambria Math&quot;/&gt;&lt;w:b-cs/&gt;&lt;w:i/&gt;&lt;w:i-cs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- максимальная амплитуда суточных колебаний температуры наружного воздуха в июле, ˚С, принимается по табл.1 приложения;</w:t>
      </w: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63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9F005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9F0056&quot; wsp:rsidP=&quot;009F005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Times New Roman&quot;/&gt;&lt;w:b-cs/&gt;&lt;w:i/&gt;&lt;w:i-cs/&gt;&lt;w:sz w:val=&quot;28&quot;/&gt;&lt;w:sz-cs w:val=&quot;28&quot;/&gt;&lt;/w:rPr&gt;&lt;m:t&gt;Р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64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9F005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9F0056&quot; wsp:rsidP=&quot;009F0056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Times New Roman&quot;/&gt;&lt;w:b-cs/&gt;&lt;w:i/&gt;&lt;w:i-cs/&gt;&lt;w:sz w:val=&quot;28&quot;/&gt;&lt;w:sz-cs w:val=&quot;28&quot;/&gt;&lt;/w:rPr&gt;&lt;m:t&gt;Р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- коэффициент теплоотдачи наружной поверхности ограждения в летних условиях, Вт/(м² * ˚С), определяемый по формуле:</w:t>
      </w: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65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526AD&quot;/&gt;&lt;wsp:rsid wsp:val=&quot;00F7208E&quot;/&gt;&lt;wsp:rsid wsp:val=&quot;00F92017&quot;/&gt;&lt;/wsp:rsids&gt;&lt;/w:docPr&gt;&lt;w:body&gt;&lt;wx:sect&gt;&lt;w:p wsp:rsidR=&quot;00000000&quot; wsp:rsidRDefault=&quot;00F526AD&quot; wsp:rsidP=&quot;00F526A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Times New Roman&quot;/&gt;&lt;w:b-cs/&gt;&lt;w:i/&gt;&lt;w:i-cs/&gt;&lt;w:sz w:val=&quot;28&quot;/&gt;&lt;w:sz-cs w:val=&quot;28&quot;/&gt;&lt;/w:rPr&gt;&lt;m:t&gt;Р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66" type="#_x0000_t75" style="width:12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526AD&quot;/&gt;&lt;wsp:rsid wsp:val=&quot;00F7208E&quot;/&gt;&lt;wsp:rsid wsp:val=&quot;00F92017&quot;/&gt;&lt;/wsp:rsids&gt;&lt;/w:docPr&gt;&lt;w:body&gt;&lt;wx:sect&gt;&lt;w:p wsp:rsidR=&quot;00000000&quot; wsp:rsidRDefault=&quot;00F526AD&quot; wsp:rsidP=&quot;00F526AD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Times New Roman&quot;/&gt;&lt;wx:font wx:val=&quot;Times New Roman&quot;/&gt;&lt;w:b-cs/&gt;&lt;w:i/&gt;&lt;w:i-cs/&gt;&lt;w:sz w:val=&quot;28&quot;/&gt;&lt;w:sz-cs w:val=&quot;28&quot;/&gt;&lt;/w:rPr&gt;&lt;m:t&gt;Р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= 1,16(5 + 10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67" type="#_x0000_t75" style="width:17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0310C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40310C&quot; wsp:rsidP=&quot;0040310C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љ&lt;/m:t&gt;&lt;/m:r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68" type="#_x0000_t75" style="width:17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0310C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40310C&quot; wsp:rsidP=&quot;0040310C&quot;&gt;&lt;m:oMathPara&gt;&lt;m:oMath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љ&lt;/m:t&gt;&lt;/m:r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),</w:t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="009C19F4" w:rsidRPr="00B64E74">
        <w:rPr>
          <w:rFonts w:ascii="Times New Roman" w:hAnsi="Times New Roman"/>
          <w:sz w:val="28"/>
          <w:szCs w:val="28"/>
        </w:rPr>
        <w:t>(5)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 xml:space="preserve">где </w:t>
      </w:r>
      <w:r w:rsidR="002D121B" w:rsidRPr="002D121B">
        <w:rPr>
          <w:rFonts w:ascii="Times New Roman" w:hAnsi="Times New Roman"/>
          <w:sz w:val="28"/>
          <w:szCs w:val="28"/>
        </w:rPr>
        <w:fldChar w:fldCharType="begin"/>
      </w:r>
      <w:r w:rsidR="002D121B"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69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44658&quot;/&gt;&lt;wsp:rsid wsp:val=&quot;00F7208E&quot;/&gt;&lt;wsp:rsid wsp:val=&quot;00F92017&quot;/&gt;&lt;/wsp:rsids&gt;&lt;/w:docPr&gt;&lt;w:body&gt;&lt;wx:sect&gt;&lt;w:p wsp:rsidR=&quot;00000000&quot; wsp:rsidRDefault=&quot;00F44658&quot; wsp:rsidP=&quot;00F44658&quot;&gt;&lt;m:oMathPara&gt;&lt;m:oMath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instrText xml:space="preserve"> </w:instrText>
      </w:r>
      <w:r w:rsidR="002D121B"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70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44658&quot;/&gt;&lt;wsp:rsid wsp:val=&quot;00F7208E&quot;/&gt;&lt;wsp:rsid wsp:val=&quot;00F92017&quot;/&gt;&lt;/wsp:rsids&gt;&lt;/w:docPr&gt;&lt;w:body&gt;&lt;wx:sect&gt;&lt;w:p wsp:rsidR=&quot;00000000&quot; wsp:rsidRDefault=&quot;00F44658&quot; wsp:rsidP=&quot;00F44658&quot;&gt;&lt;m:oMathPara&gt;&lt;m:oMath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fldChar w:fldCharType="end"/>
      </w:r>
      <w:r w:rsidRPr="00B64E74">
        <w:rPr>
          <w:rFonts w:ascii="Times New Roman" w:hAnsi="Times New Roman"/>
          <w:sz w:val="28"/>
          <w:szCs w:val="28"/>
        </w:rPr>
        <w:t xml:space="preserve"> - минимальная из средних скоростей ветра по румбам за июль, принимаемая по СНиП [1], но не менее 1м/с. (</w:t>
      </w:r>
      <w:r w:rsidR="002D121B" w:rsidRPr="002D121B">
        <w:rPr>
          <w:rFonts w:ascii="Times New Roman" w:hAnsi="Times New Roman"/>
          <w:sz w:val="28"/>
          <w:szCs w:val="28"/>
        </w:rPr>
        <w:fldChar w:fldCharType="begin"/>
      </w:r>
      <w:r w:rsidR="002D121B"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71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A85E6C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A85E6C&quot; wsp:rsidP=&quot;00A85E6C&quot;&gt;&lt;m:oMathPara&gt;&lt;m:oMath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instrText xml:space="preserve"> </w:instrText>
      </w:r>
      <w:r w:rsidR="002D121B"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72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A85E6C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A85E6C&quot; wsp:rsidP=&quot;00A85E6C&quot;&gt;&lt;m:oMathPara&gt;&lt;m:oMath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fldChar w:fldCharType="end"/>
      </w:r>
      <w:r w:rsidRPr="00B64E74">
        <w:rPr>
          <w:rFonts w:ascii="Times New Roman" w:hAnsi="Times New Roman"/>
          <w:sz w:val="28"/>
          <w:szCs w:val="28"/>
        </w:rPr>
        <w:t xml:space="preserve"> =1)</w:t>
      </w:r>
    </w:p>
    <w:p w:rsidR="009C19F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Величину затухания расчетной амплитуды колебаний температуры наружного воздуха в ограждении приблизительно определяют по формуле (6).</w:t>
      </w:r>
    </w:p>
    <w:p w:rsidR="00DA6A95" w:rsidRPr="00B64E74" w:rsidRDefault="00DA6A95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73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84F8B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884F8B&quot; wsp:rsidP=&quot;00884F8B&quot;&gt;&lt;m:oMathPara&gt;&lt;m:oMath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П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74" type="#_x0000_t75" style="width:7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84F8B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884F8B&quot; wsp:rsidP=&quot;00884F8B&quot;&gt;&lt;m:oMathPara&gt;&lt;m:oMath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П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= 0,9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75" type="#_x0000_t75" style="width:1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wsp:rsid wsp:val=&quot;00F97A6D&quot;/&gt;&lt;/wsp:rsids&gt;&lt;/w:docPr&gt;&lt;w:body&gt;&lt;wx:sect&gt;&lt;w:p wsp:rsidR=&quot;00000000&quot; wsp:rsidRDefault=&quot;00F97A6D&quot; wsp:rsidP=&quot;00F97A6D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µ&lt;/m:t&gt;&lt;/m:r&gt;&lt;/m:e&gt;&lt;m:sup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D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љ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76" type="#_x0000_t75" style="width:16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wsp:rsid wsp:val=&quot;00F97A6D&quot;/&gt;&lt;/wsp:rsids&gt;&lt;/w:docPr&gt;&lt;w:body&gt;&lt;wx:sect&gt;&lt;w:p wsp:rsidR=&quot;00000000&quot; wsp:rsidRDefault=&quot;00F97A6D&quot; wsp:rsidP=&quot;00F97A6D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µ&lt;/m:t&gt;&lt;/m:r&gt;&lt;/m:e&gt;&lt;m:sup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D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љ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&lt;/m:t&gt;&lt;/m:r&gt;&lt;/m:den&gt;&lt;/m:f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24"/>
        </w:rPr>
        <w:pict>
          <v:shape id="_x0000_i1077" type="#_x0000_t75" style="width:184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wsp:rsid wsp:val=&quot;00F955EB&quot;/&gt;&lt;/wsp:rsids&gt;&lt;/w:docPr&gt;&lt;w:body&gt;&lt;wx:sect&gt;&lt;w:p wsp:rsidR=&quot;00000000&quot; wsp:rsidRDefault=&quot;00F955EB&quot; wsp:rsidP=&quot;00F955E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Y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&lt;/m:t&gt;&lt;/m:r&gt;&lt;/m:sub&gt;&lt;/m:sSub&gt;&lt;/m:e&gt;&lt;/m:d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Ђ¦&lt;/m:t&gt;&lt;/m:r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x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&lt;/m:t&gt;&lt;/m:r&gt;&lt;/m:sub&gt;&lt;/m:sSub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num&gt;&lt;m:den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Y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e&gt;&lt;/m:d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Y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x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Ђ¦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x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S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n&lt;/m:t&gt;&lt;/m:r&gt;&lt;/m:sub&gt;&lt;/m:sSub&gt;&lt;/m:e&gt;&lt;/m:d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24"/>
        </w:rPr>
        <w:pict>
          <v:shape id="_x0000_i1078" type="#_x0000_t75" style="width:184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wsp:rsid wsp:val=&quot;00F955EB&quot;/&gt;&lt;/wsp:rsids&gt;&lt;/w:docPr&gt;&lt;w:body&gt;&lt;wx:sect&gt;&lt;w:p wsp:rsidR=&quot;00000000&quot; wsp:rsidRDefault=&quot;00F955EB&quot; wsp:rsidP=&quot;00F955EB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Y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&lt;/m:t&gt;&lt;/m:r&gt;&lt;/m:sub&gt;&lt;/m:sSub&gt;&lt;/m:e&gt;&lt;/m:d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Ђ¦&lt;/m:t&gt;&lt;/m:r&gt;&lt;m:r&gt;&lt;w:rPr&gt;&lt;w:rFonts w:ascii=&quot;Cambria Math&quot; w:h-ansi=&quot;Cambria Math&quot;/&gt;&lt;wx:font wx:val=&quot;Cambria Math&quot;/&gt;&lt;w:b-cs/&gt;&lt;w:i/&gt;&lt;w:i-cs/&gt;&lt;w:sz w:val=&quot;28&quot;/&gt;&lt;w:sz-cs w:val=&quot;28&quot;/&gt;&lt;w:lang w:val=&quot;EN-US&quot;/&gt;&lt;/w:rPr&gt;&lt;m:t&gt;x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&lt;/m:t&gt;&lt;/m:r&gt;&lt;/m:sub&gt;&lt;/m:sSub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Y&lt;/m:t&gt;&lt;/m:r&gt;&lt;/m:e&gt;&lt;m:sub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num&gt;&lt;m:den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S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b-cs/&gt;&lt;w:i/&gt;&lt;w:i-cs/&gt;&lt;w:sz w:val=&quot;28&quot;/&gt;&lt;w:sz-cs w:val=&quot;28&quot;/&gt;&lt;/w:rPr&gt;&lt;m:t&gt;Y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e&gt;&lt;/m:d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Y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x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Ђ¦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x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S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n&lt;/m:t&gt;&lt;/m:r&gt;&lt;/m:sub&gt;&lt;/m:sSub&gt;&lt;/m:e&gt;&lt;/m:d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,</w:t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="009C19F4" w:rsidRPr="00B64E74">
        <w:rPr>
          <w:rFonts w:ascii="Times New Roman" w:hAnsi="Times New Roman"/>
          <w:sz w:val="28"/>
          <w:szCs w:val="28"/>
        </w:rPr>
        <w:t>(6)</w:t>
      </w:r>
    </w:p>
    <w:p w:rsidR="00DA6A95" w:rsidRDefault="00DA6A95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где е – основание натурального логарифма, равное 2,718;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  <w:lang w:val="en-US"/>
        </w:rPr>
        <w:t>D</w:t>
      </w:r>
      <w:r w:rsidRPr="00B64E74">
        <w:rPr>
          <w:rFonts w:ascii="Times New Roman" w:hAnsi="Times New Roman"/>
          <w:sz w:val="28"/>
          <w:szCs w:val="28"/>
        </w:rPr>
        <w:t xml:space="preserve"> – тепловая инерция ограждающей конструкции определяется по формуле (7);</w:t>
      </w: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79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324B4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C324B4&quot; wsp:rsidP=&quot;00C324B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Times New Roman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80" type="#_x0000_t75" style="width:14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324B4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C324B4&quot; wsp:rsidP=&quot;00C324B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Times New Roman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,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81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24AEC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A24AEC&quot; wsp:rsidP=&quot;00A24AEC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Times New Roman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82" type="#_x0000_t75" style="width:17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24AEC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A24AEC&quot; wsp:rsidP=&quot;00A24AEC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Times New Roman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,…,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83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062C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87062C&quot; wsp:rsidP=&quot;0087062C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Times New Roman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i&quot;/&gt;&lt;/m:rPr&gt;&lt;w:rPr&gt;&lt;w:rFonts w:ascii=&quot;Cambria Math&quot; w:h-ansi=&quot;Times New Roman&quot;/&gt;&lt;wx:font wx:val=&quot;Cambria Math&quot;/&gt;&lt;w:b/&gt;&lt;w:b-cs/&gt;&lt;w:i/&gt;&lt;w:i-cs/&gt;&lt;w:sz w:val=&quot;28&quot;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84" type="#_x0000_t75" style="width:18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062C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87062C&quot; wsp:rsidP=&quot;0087062C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Times New Roman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i&quot;/&gt;&lt;/m:rPr&gt;&lt;w:rPr&gt;&lt;w:rFonts w:ascii=&quot;Cambria Math&quot; w:h-ansi=&quot;Times New Roman&quot;/&gt;&lt;wx:font wx:val=&quot;Cambria Math&quot;/&gt;&lt;w:b/&gt;&lt;w:b-cs/&gt;&lt;w:i/&gt;&lt;w:i-cs/&gt;&lt;w:sz w:val=&quot;28&quot;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– расчетные коэффициенты теплоусвоения материала отдельных слоев ограждения, Вт/(м² * ˚С), определяется по СНиП [2] (порядок нумерации слоев принят в направлении от внутренней поверхности к наружной);</w:t>
      </w: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85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A12A8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9A12A8&quot; wsp:rsidP=&quot;009A12A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86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A12A8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9A12A8&quot; wsp:rsidP=&quot;009A12A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,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87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D3A88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3D3A88&quot; wsp:rsidP=&quot;003D3A8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88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D3A88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3D3A88&quot; wsp:rsidP=&quot;003D3A8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,…,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89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AC0A8F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AC0A8F&quot; wsp:rsidP=&quot;00AC0A8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90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AC0A8F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AC0A8F&quot; wsp:rsidP=&quot;00AC0A8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– коэффициенты теплоусвоения наружных поверхностей слоев ограждения, начиная с внутренней стороны, Вт/(м² * ˚С), определяются по формулам (9)-(11);</w:t>
      </w: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91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10F43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810F43&quot; wsp:rsidP=&quot;00810F4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92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10F43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810F43&quot; wsp:rsidP=&quot;00810F43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- коэффициент теплоотдачи внутренней поверхности ограждения, определяется по СНиП [2].</w:t>
      </w:r>
    </w:p>
    <w:p w:rsidR="009C19F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Для определения коэффициентов теплоусвоения наружной поверхности отдельных слоев ограждающей конструкции предварительно вычисляют тепловую инерцию D ограждающей конструкции, начиная с первого слоя (считая от внутренней поверхности ограждающей конструкции), по формуле (7).</w:t>
      </w:r>
    </w:p>
    <w:p w:rsidR="00A35856" w:rsidRPr="00B64E74" w:rsidRDefault="00A35856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 xml:space="preserve">D = </w:t>
      </w:r>
      <w:r w:rsidR="002D121B" w:rsidRPr="002D121B">
        <w:rPr>
          <w:rFonts w:ascii="Times New Roman" w:hAnsi="Times New Roman"/>
          <w:sz w:val="28"/>
          <w:szCs w:val="28"/>
        </w:rPr>
        <w:fldChar w:fldCharType="begin"/>
      </w:r>
      <w:r w:rsidR="002D121B"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93" type="#_x0000_t75" style="width:9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BC44BD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BC44BD&quot; wsp:rsidP=&quot;00BC44B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instrText xml:space="preserve"> </w:instrText>
      </w:r>
      <w:r w:rsidR="002D121B"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94" type="#_x0000_t75" style="width:9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BC44BD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BC44BD&quot; wsp:rsidP=&quot;00BC44B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fldChar w:fldCharType="end"/>
      </w:r>
      <w:r w:rsidRPr="00B64E74">
        <w:rPr>
          <w:rFonts w:ascii="Times New Roman" w:hAnsi="Times New Roman"/>
          <w:sz w:val="28"/>
          <w:szCs w:val="28"/>
        </w:rPr>
        <w:t>…</w:t>
      </w:r>
      <w:r w:rsidR="002D121B" w:rsidRPr="002D121B">
        <w:rPr>
          <w:rFonts w:ascii="Times New Roman" w:hAnsi="Times New Roman"/>
          <w:sz w:val="28"/>
          <w:szCs w:val="28"/>
        </w:rPr>
        <w:fldChar w:fldCharType="begin"/>
      </w:r>
      <w:r w:rsidR="002D121B"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95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DF74FF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DF74FF&quot; wsp:rsidP=&quot;00DF74FF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n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instrText xml:space="preserve"> </w:instrText>
      </w:r>
      <w:r w:rsidR="002D121B"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96" type="#_x0000_t75" style="width:42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DF74FF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DF74FF&quot; wsp:rsidP=&quot;00DF74FF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n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fldChar w:fldCharType="end"/>
      </w:r>
      <w:r w:rsidRPr="00B64E74">
        <w:rPr>
          <w:rFonts w:ascii="Times New Roman" w:hAnsi="Times New Roman"/>
          <w:sz w:val="28"/>
          <w:szCs w:val="28"/>
        </w:rPr>
        <w:t>,</w:t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Pr="00B64E74">
        <w:rPr>
          <w:rFonts w:ascii="Times New Roman" w:hAnsi="Times New Roman"/>
          <w:sz w:val="28"/>
          <w:szCs w:val="28"/>
        </w:rPr>
        <w:t>(7)</w:t>
      </w:r>
    </w:p>
    <w:p w:rsidR="00A35856" w:rsidRDefault="00A35856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 xml:space="preserve">где </w:t>
      </w:r>
      <w:r w:rsidR="002D121B" w:rsidRPr="002D121B">
        <w:rPr>
          <w:rFonts w:ascii="Times New Roman" w:hAnsi="Times New Roman"/>
          <w:sz w:val="28"/>
          <w:szCs w:val="28"/>
        </w:rPr>
        <w:fldChar w:fldCharType="begin"/>
      </w:r>
      <w:r w:rsidR="002D121B"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97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AF2498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AF2498&quot; wsp:rsidP=&quot;00AF249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instrText xml:space="preserve"> </w:instrText>
      </w:r>
      <w:r w:rsidR="002D121B"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098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AF2498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AF2498&quot; wsp:rsidP=&quot;00AF2498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fldChar w:fldCharType="end"/>
      </w:r>
      <w:r w:rsidRPr="00B64E74">
        <w:rPr>
          <w:rFonts w:ascii="Times New Roman" w:hAnsi="Times New Roman"/>
          <w:sz w:val="28"/>
          <w:szCs w:val="28"/>
        </w:rPr>
        <w:t>,</w:t>
      </w:r>
      <w:r w:rsidR="002D121B" w:rsidRPr="002D121B">
        <w:rPr>
          <w:rFonts w:ascii="Times New Roman" w:hAnsi="Times New Roman"/>
          <w:sz w:val="28"/>
          <w:szCs w:val="28"/>
        </w:rPr>
        <w:fldChar w:fldCharType="begin"/>
      </w:r>
      <w:r w:rsidR="002D121B"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099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750B0C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750B0C&quot; wsp:rsidP=&quot;00750B0C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instrText xml:space="preserve"> </w:instrText>
      </w:r>
      <w:r w:rsidR="002D121B"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00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750B0C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750B0C&quot; wsp:rsidP=&quot;00750B0C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fldChar w:fldCharType="end"/>
      </w:r>
      <w:r w:rsidRPr="00B64E74">
        <w:rPr>
          <w:rFonts w:ascii="Times New Roman" w:hAnsi="Times New Roman"/>
          <w:sz w:val="28"/>
          <w:szCs w:val="28"/>
        </w:rPr>
        <w:t>,…,</w:t>
      </w:r>
      <w:r w:rsidR="002D121B" w:rsidRPr="002D121B">
        <w:rPr>
          <w:rFonts w:ascii="Times New Roman" w:hAnsi="Times New Roman"/>
          <w:sz w:val="28"/>
          <w:szCs w:val="28"/>
        </w:rPr>
        <w:fldChar w:fldCharType="begin"/>
      </w:r>
      <w:r w:rsidR="002D121B"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101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0138C3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0138C3&quot; wsp:rsidP=&quot;000138C3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instrText xml:space="preserve"> </w:instrText>
      </w:r>
      <w:r w:rsidR="002D121B"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02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0138C3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0138C3&quot; wsp:rsidP=&quot;000138C3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fldChar w:fldCharType="end"/>
      </w:r>
      <w:r w:rsidRPr="00B64E74">
        <w:rPr>
          <w:rFonts w:ascii="Times New Roman" w:hAnsi="Times New Roman"/>
          <w:sz w:val="28"/>
          <w:szCs w:val="28"/>
        </w:rPr>
        <w:t xml:space="preserve"> - термические сопротивления отдельных слоев ограждения, (м² * ˚С)/Вт, определяется по формуле (8).</w:t>
      </w:r>
    </w:p>
    <w:p w:rsidR="00DA6A95" w:rsidRDefault="00DA6A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20"/>
        </w:rPr>
        <w:pict>
          <v:shape id="_x0000_i1103" type="#_x0000_t75" style="width:33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20215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E20215&quot; wsp:rsidP=&quot;00E2021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R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Оґ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О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20"/>
        </w:rPr>
        <w:pict>
          <v:shape id="_x0000_i1104" type="#_x0000_t75" style="width:33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20215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E20215&quot; wsp:rsidP=&quot;00E20215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R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Оґ&lt;/m:t&gt;&lt;/m:r&gt;&lt;/m:num&gt;&lt;m:den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О»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,</w:t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="009C19F4" w:rsidRPr="00B64E74">
        <w:rPr>
          <w:rFonts w:ascii="Times New Roman" w:hAnsi="Times New Roman"/>
          <w:sz w:val="28"/>
          <w:szCs w:val="28"/>
        </w:rPr>
        <w:t>(8)</w:t>
      </w:r>
    </w:p>
    <w:p w:rsidR="00A35856" w:rsidRDefault="00A35856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 xml:space="preserve">где </w:t>
      </w:r>
      <w:r w:rsidRPr="00B64E74">
        <w:rPr>
          <w:rFonts w:ascii="Times New Roman" w:hAnsi="Times New Roman"/>
          <w:sz w:val="28"/>
          <w:szCs w:val="28"/>
          <w:lang w:val="en-US"/>
        </w:rPr>
        <w:t>δ</w:t>
      </w:r>
      <w:r w:rsidRPr="00B64E74">
        <w:rPr>
          <w:rFonts w:ascii="Times New Roman" w:hAnsi="Times New Roman"/>
          <w:sz w:val="28"/>
          <w:szCs w:val="28"/>
        </w:rPr>
        <w:t xml:space="preserve"> – толщина слоя ограждения,м;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  <w:lang w:val="en-US"/>
        </w:rPr>
        <w:t>λ</w:t>
      </w:r>
      <w:r w:rsidRPr="00B64E74">
        <w:rPr>
          <w:rFonts w:ascii="Times New Roman" w:hAnsi="Times New Roman"/>
          <w:sz w:val="28"/>
          <w:szCs w:val="28"/>
        </w:rPr>
        <w:t xml:space="preserve"> – расчетный коэффциент теплопроводности материала слоя ограждения, Вт/(м * ˚С), принимается по СНиП [2].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Если слой имеет тепловую инерцию D ≥ 1, то для этого слоя: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Y = S</w:t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Pr="00B64E74">
        <w:rPr>
          <w:rFonts w:ascii="Times New Roman" w:hAnsi="Times New Roman"/>
          <w:sz w:val="28"/>
          <w:szCs w:val="28"/>
        </w:rPr>
        <w:t>(9)</w:t>
      </w:r>
    </w:p>
    <w:p w:rsidR="009C19F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для слоев с тепловой инерцией D &lt; 1 коэффициенты теплоусвоения наружной поверхности находят следующим образом:</w:t>
      </w:r>
    </w:p>
    <w:p w:rsidR="00A35856" w:rsidRPr="00B64E74" w:rsidRDefault="00A35856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24"/>
        </w:rPr>
        <w:pict>
          <v:shape id="_x0000_i1105" type="#_x0000_t75" style="width:89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4B699C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4B699C&quot; wsp:rsidP=&quot;004B699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m:sup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num&gt;&lt;m:den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24"/>
        </w:rPr>
        <w:pict>
          <v:shape id="_x0000_i1106" type="#_x0000_t75" style="width:89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4B699C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4B699C&quot; wsp:rsidP=&quot;004B699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m:sup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num&gt;&lt;m:den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,</w:t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="009C19F4" w:rsidRPr="00B64E74">
        <w:rPr>
          <w:rFonts w:ascii="Times New Roman" w:hAnsi="Times New Roman"/>
          <w:sz w:val="28"/>
          <w:szCs w:val="28"/>
        </w:rPr>
        <w:t>(10)</w:t>
      </w:r>
    </w:p>
    <w:p w:rsidR="00A35856" w:rsidRDefault="00A35856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для i-го слоя</w:t>
      </w:r>
    </w:p>
    <w:p w:rsidR="00A35856" w:rsidRDefault="00A35856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107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1963AF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1963AF&quot; wsp:rsidP=&quot;001963A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08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1963AF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1963AF&quot; wsp:rsidP=&quot;001963AF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= 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24"/>
        </w:rPr>
        <w:pict>
          <v:shape id="_x0000_i1109" type="#_x0000_t75" style="width:60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AA6415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AA6415&quot; wsp:rsidP=&quot;00AA6415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S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/m:sub&gt;&lt;m:sup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num&gt;&lt;m:den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24"/>
        </w:rPr>
        <w:pict>
          <v:shape id="_x0000_i1110" type="#_x0000_t75" style="width:60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AA6415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AA6415&quot; wsp:rsidP=&quot;00AA6415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S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/m:sub&gt;&lt;m:sup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num&gt;&lt;m:den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,</w:t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="009C19F4" w:rsidRPr="00B64E74">
        <w:rPr>
          <w:rFonts w:ascii="Times New Roman" w:hAnsi="Times New Roman"/>
          <w:sz w:val="28"/>
          <w:szCs w:val="28"/>
        </w:rPr>
        <w:t>(11)</w:t>
      </w:r>
    </w:p>
    <w:p w:rsidR="00A35856" w:rsidRDefault="00A35856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64E74">
        <w:rPr>
          <w:rFonts w:ascii="Times New Roman" w:hAnsi="Times New Roman"/>
          <w:sz w:val="28"/>
          <w:szCs w:val="28"/>
        </w:rPr>
        <w:t xml:space="preserve">Затем определяются величина затухания амплитуды колебания температуры наружного воздуха </w:t>
      </w:r>
      <w:r w:rsidR="002D121B" w:rsidRPr="002D121B">
        <w:rPr>
          <w:rFonts w:ascii="Times New Roman" w:hAnsi="Times New Roman"/>
          <w:sz w:val="28"/>
          <w:szCs w:val="28"/>
        </w:rPr>
        <w:fldChar w:fldCharType="begin"/>
      </w:r>
      <w:r w:rsidR="002D121B"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111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1D13AA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1D13AA&quot; wsp:rsidP=&quot;001D13AA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П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instrText xml:space="preserve"> </w:instrText>
      </w:r>
      <w:r w:rsidR="002D121B"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12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1D13AA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1D13AA&quot; wsp:rsidP=&quot;001D13AA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П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fldChar w:fldCharType="end"/>
      </w:r>
      <w:r w:rsidRPr="00B64E74">
        <w:rPr>
          <w:rFonts w:ascii="Times New Roman" w:hAnsi="Times New Roman"/>
          <w:sz w:val="28"/>
          <w:szCs w:val="28"/>
        </w:rPr>
        <w:t xml:space="preserve"> и амплитуда колебания температуры на внутренней поверхности ограждения </w:t>
      </w:r>
      <w:r w:rsidR="002D121B" w:rsidRPr="002D121B">
        <w:rPr>
          <w:rFonts w:ascii="Times New Roman" w:hAnsi="Times New Roman"/>
          <w:sz w:val="28"/>
          <w:szCs w:val="28"/>
        </w:rPr>
        <w:fldChar w:fldCharType="begin"/>
      </w:r>
      <w:r w:rsidR="002D121B"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113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4322F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C4322F&quot; wsp:rsidP=&quot;00C4322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instrText xml:space="preserve"> </w:instrText>
      </w:r>
      <w:r w:rsidR="002D121B"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14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4322F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C4322F&quot; wsp:rsidP=&quot;00C4322F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fldChar w:fldCharType="end"/>
      </w:r>
      <w:r w:rsidRPr="00B64E74">
        <w:rPr>
          <w:rFonts w:ascii="Times New Roman" w:hAnsi="Times New Roman"/>
          <w:sz w:val="28"/>
          <w:szCs w:val="28"/>
        </w:rPr>
        <w:t>.</w:t>
      </w:r>
      <w:r w:rsidR="00DA6A95">
        <w:rPr>
          <w:rFonts w:ascii="Times New Roman" w:hAnsi="Times New Roman"/>
          <w:sz w:val="28"/>
          <w:szCs w:val="28"/>
        </w:rPr>
        <w:t xml:space="preserve"> </w:t>
      </w:r>
      <w:r w:rsidRPr="00B64E74">
        <w:rPr>
          <w:rFonts w:ascii="Times New Roman" w:hAnsi="Times New Roman"/>
          <w:sz w:val="28"/>
          <w:szCs w:val="28"/>
        </w:rPr>
        <w:t xml:space="preserve">После чего проверяется, удовлетворяет ли данная конструкция требованию </w:t>
      </w:r>
      <w:r w:rsidR="002D121B" w:rsidRPr="002D121B">
        <w:rPr>
          <w:rFonts w:ascii="Times New Roman" w:hAnsi="Times New Roman"/>
          <w:sz w:val="28"/>
          <w:szCs w:val="28"/>
        </w:rPr>
        <w:fldChar w:fldCharType="begin"/>
      </w:r>
      <w:r w:rsidR="002D121B"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115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033FC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8033FC&quot; wsp:rsidP=&quot;008033F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instrText xml:space="preserve"> </w:instrText>
      </w:r>
      <w:r w:rsidR="002D121B"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16" type="#_x0000_t75" style="width:20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033FC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8033FC&quot; wsp:rsidP=&quot;008033FC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</w:rPr>
        <w:fldChar w:fldCharType="end"/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Pr="00B64E74">
        <w:rPr>
          <w:rFonts w:ascii="Times New Roman" w:hAnsi="Times New Roman"/>
          <w:sz w:val="28"/>
          <w:szCs w:val="28"/>
          <w:lang w:val="en-US"/>
        </w:rPr>
        <w:t xml:space="preserve">≤ </w:t>
      </w:r>
      <w:r w:rsidR="002D121B" w:rsidRPr="002D121B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2D121B" w:rsidRPr="002D121B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DC633D">
        <w:rPr>
          <w:position w:val="-17"/>
        </w:rPr>
        <w:pict>
          <v:shape id="_x0000_i1117" type="#_x0000_t75" style="width:26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1575E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31575E&quot; wsp:rsidP=&quot;0031575E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bi&quot;/&gt;&lt;/m:rPr&gt;&lt;w:rPr&gt;&lt;w:rFonts w:ascii=&quot;Cambria Math&quot; w:h-ansi=&quot;Times New Roman&quot;/&gt;&lt;wx:font wx:val=&quot;Times New Roman&quot;/&gt;&lt;w:b/&gt;&lt;w:b-cs/&gt;&lt;w:i/&gt;&lt;w:i-cs/&gt;&lt;w:sz w:val=&quot;28&quot;/&gt;&lt;w:sz-cs w:val=&quot;28&quot;/&gt;&lt;/w:rPr&gt;&lt;m:t&gt;С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m:sup&gt;&lt;m:r&gt;&lt;m:rPr&gt;&lt;m:sty m:val=&quot;bi&quot;/&gt;&lt;/m:rPr&gt;&lt;w:rPr&gt;&lt;w:rFonts w:ascii=&quot;Cambria Math&quot; w:h-ansi=&quot;Times New Roman&quot;/&gt;&lt;wx:font wx:val=&quot;Cambria Math&quot;/&gt;&lt;w:b/&gt;&lt;w:b-cs/&gt;&lt;w:i/&gt;&lt;w:i-cs/&gt;&lt;w:sz w:val=&quot;28&quot;/&gt;&lt;w:sz-cs w:val=&quot;28&quot;/&gt;&lt;w:lang w:val=&quot;EN-US&quot;/&gt;&lt;/w:rPr&gt;&lt;m:t&gt;mp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2D121B" w:rsidRPr="002D121B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DC633D">
        <w:rPr>
          <w:position w:val="-17"/>
        </w:rPr>
        <w:pict>
          <v:shape id="_x0000_i1118" type="#_x0000_t75" style="width:26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1575E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31575E&quot; wsp:rsidP=&quot;0031575E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bi&quot;/&gt;&lt;/m:rPr&gt;&lt;w:rPr&gt;&lt;w:rFonts w:ascii=&quot;Cambria Math&quot; w:h-ansi=&quot;Times New Roman&quot;/&gt;&lt;wx:font wx:val=&quot;Times New Roman&quot;/&gt;&lt;w:b/&gt;&lt;w:b-cs/&gt;&lt;w:i/&gt;&lt;w:i-cs/&gt;&lt;w:sz w:val=&quot;28&quot;/&gt;&lt;w:sz-cs w:val=&quot;28&quot;/&gt;&lt;/w:rPr&gt;&lt;m:t&gt;С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m:sup&gt;&lt;m:r&gt;&lt;m:rPr&gt;&lt;m:sty m:val=&quot;bi&quot;/&gt;&lt;/m:rPr&gt;&lt;w:rPr&gt;&lt;w:rFonts w:ascii=&quot;Cambria Math&quot; w:h-ansi=&quot;Times New Roman&quot;/&gt;&lt;wx:font wx:val=&quot;Cambria Math&quot;/&gt;&lt;w:b/&gt;&lt;w:b-cs/&gt;&lt;w:i/&gt;&lt;w:i-cs/&gt;&lt;w:sz w:val=&quot;28&quot;/&gt;&lt;w:sz-cs w:val=&quot;28&quot;/&gt;&lt;w:lang w:val=&quot;EN-US&quot;/&gt;&lt;/w:rPr&gt;&lt;m:t&gt;mp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2D121B" w:rsidRPr="002D121B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B64E74">
        <w:rPr>
          <w:rFonts w:ascii="Times New Roman" w:hAnsi="Times New Roman"/>
          <w:sz w:val="28"/>
          <w:szCs w:val="28"/>
          <w:lang w:val="en-US"/>
        </w:rPr>
        <w:t>.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64E74">
        <w:rPr>
          <w:rFonts w:ascii="Times New Roman" w:hAnsi="Times New Roman"/>
          <w:sz w:val="28"/>
          <w:szCs w:val="28"/>
        </w:rPr>
        <w:t>Решение</w:t>
      </w:r>
      <w:r w:rsidRPr="00B64E74">
        <w:rPr>
          <w:rFonts w:ascii="Times New Roman" w:hAnsi="Times New Roman"/>
          <w:sz w:val="28"/>
          <w:szCs w:val="28"/>
          <w:lang w:val="en-US"/>
        </w:rPr>
        <w:t>: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64E74">
        <w:rPr>
          <w:rFonts w:ascii="Times New Roman" w:hAnsi="Times New Roman"/>
          <w:sz w:val="28"/>
          <w:szCs w:val="28"/>
          <w:lang w:val="en-US"/>
        </w:rPr>
        <w:t>δ 1= 0,025(3)</w:t>
      </w:r>
      <w:r w:rsidR="00A3585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64E74">
        <w:rPr>
          <w:rFonts w:ascii="Times New Roman" w:hAnsi="Times New Roman"/>
          <w:sz w:val="28"/>
          <w:szCs w:val="28"/>
          <w:lang w:val="en-US"/>
        </w:rPr>
        <w:t>δ2= 0,35 (2)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64E74">
        <w:rPr>
          <w:rFonts w:ascii="Times New Roman" w:hAnsi="Times New Roman"/>
          <w:sz w:val="28"/>
          <w:szCs w:val="28"/>
          <w:lang w:val="en-US"/>
        </w:rPr>
        <w:t>λ 2 = 0,50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64E74">
        <w:rPr>
          <w:rFonts w:ascii="Times New Roman" w:hAnsi="Times New Roman"/>
          <w:sz w:val="28"/>
          <w:szCs w:val="28"/>
          <w:lang w:val="en-US"/>
        </w:rPr>
        <w:t>λ 1= λ3= 0,93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B64E74">
        <w:rPr>
          <w:rFonts w:ascii="Times New Roman" w:hAnsi="Times New Roman"/>
          <w:sz w:val="28"/>
          <w:szCs w:val="28"/>
          <w:lang w:val="en-US"/>
        </w:rPr>
        <w:t>S1= S3 = 11,09 = S3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  <w:lang w:val="en-US"/>
        </w:rPr>
        <w:t>S</w:t>
      </w:r>
      <w:r w:rsidRPr="00B64E74">
        <w:rPr>
          <w:rFonts w:ascii="Times New Roman" w:hAnsi="Times New Roman"/>
          <w:sz w:val="28"/>
          <w:szCs w:val="28"/>
        </w:rPr>
        <w:t>2 = 8,01</w:t>
      </w: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119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27631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A27631&quot; wsp:rsidP=&quot;00A2763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20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27631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A27631&quot; wsp:rsidP=&quot;00A27631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=</w:t>
      </w:r>
      <w:r w:rsidR="009C19F4" w:rsidRPr="00B64E74">
        <w:rPr>
          <w:rFonts w:ascii="Times New Roman" w:hAnsi="Times New Roman"/>
          <w:sz w:val="28"/>
          <w:szCs w:val="28"/>
          <w:lang w:val="en-US"/>
        </w:rPr>
        <w:t>R</w:t>
      </w:r>
      <w:r w:rsidR="009C19F4" w:rsidRPr="00B64E74">
        <w:rPr>
          <w:rFonts w:ascii="Times New Roman" w:hAnsi="Times New Roman"/>
          <w:sz w:val="28"/>
          <w:szCs w:val="28"/>
        </w:rPr>
        <w:t>3=0,025/0,93=0,027</w:t>
      </w: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121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wsp:rsid wsp:val=&quot;00FD2419&quot;/&gt;&lt;/wsp:rsids&gt;&lt;/w:docPr&gt;&lt;w:body&gt;&lt;wx:sect&gt;&lt;w:p wsp:rsidR=&quot;00000000&quot; wsp:rsidRDefault=&quot;00FD2419&quot; wsp:rsidP=&quot;00FD241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22" type="#_x0000_t75" style="width:16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wsp:rsid wsp:val=&quot;00FD2419&quot;/&gt;&lt;/wsp:rsids&gt;&lt;/w:docPr&gt;&lt;w:body&gt;&lt;wx:sect&gt;&lt;w:p wsp:rsidR=&quot;00000000&quot; wsp:rsidRDefault=&quot;00FD2419&quot; wsp:rsidP=&quot;00FD2419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=0,35/0,5=0,7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  <w:lang w:val="en-US"/>
        </w:rPr>
        <w:t>D</w:t>
      </w:r>
      <w:r w:rsidRPr="00B64E74">
        <w:rPr>
          <w:rFonts w:ascii="Times New Roman" w:hAnsi="Times New Roman"/>
          <w:sz w:val="28"/>
          <w:szCs w:val="28"/>
        </w:rPr>
        <w:t>1=</w:t>
      </w:r>
      <w:r w:rsidRPr="00B64E74">
        <w:rPr>
          <w:rFonts w:ascii="Times New Roman" w:hAnsi="Times New Roman"/>
          <w:sz w:val="28"/>
          <w:szCs w:val="28"/>
          <w:lang w:val="en-US"/>
        </w:rPr>
        <w:t>D</w:t>
      </w:r>
      <w:r w:rsidRPr="00B64E74">
        <w:rPr>
          <w:rFonts w:ascii="Times New Roman" w:hAnsi="Times New Roman"/>
          <w:sz w:val="28"/>
          <w:szCs w:val="28"/>
        </w:rPr>
        <w:t>3=0,027*11,09=0,299;</w:t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Pr="00B64E74">
        <w:rPr>
          <w:rFonts w:ascii="Times New Roman" w:hAnsi="Times New Roman"/>
          <w:sz w:val="28"/>
          <w:szCs w:val="28"/>
        </w:rPr>
        <w:t xml:space="preserve">0,299 &lt; 1 значит </w:t>
      </w:r>
      <w:r w:rsidRPr="00B64E74">
        <w:rPr>
          <w:rFonts w:ascii="Times New Roman" w:hAnsi="Times New Roman"/>
          <w:sz w:val="28"/>
          <w:szCs w:val="28"/>
          <w:lang w:val="en-US"/>
        </w:rPr>
        <w:t>Y</w:t>
      </w:r>
      <w:r w:rsidRPr="00B64E74">
        <w:rPr>
          <w:rFonts w:ascii="Times New Roman" w:hAnsi="Times New Roman"/>
          <w:sz w:val="28"/>
          <w:szCs w:val="28"/>
        </w:rPr>
        <w:t xml:space="preserve">1 по формуле 10 считаем, а </w:t>
      </w:r>
      <w:r w:rsidRPr="00B64E74">
        <w:rPr>
          <w:rFonts w:ascii="Times New Roman" w:hAnsi="Times New Roman"/>
          <w:sz w:val="28"/>
          <w:szCs w:val="28"/>
          <w:lang w:val="en-US"/>
        </w:rPr>
        <w:t>Y</w:t>
      </w:r>
      <w:r w:rsidRPr="00B64E74">
        <w:rPr>
          <w:rFonts w:ascii="Times New Roman" w:hAnsi="Times New Roman"/>
          <w:sz w:val="28"/>
          <w:szCs w:val="28"/>
        </w:rPr>
        <w:t>3 по формуле 11</w:t>
      </w:r>
    </w:p>
    <w:p w:rsidR="009C19F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  <w:lang w:val="en-US"/>
        </w:rPr>
        <w:t>D</w:t>
      </w:r>
      <w:r w:rsidRPr="00B64E74">
        <w:rPr>
          <w:rFonts w:ascii="Times New Roman" w:hAnsi="Times New Roman"/>
          <w:sz w:val="28"/>
          <w:szCs w:val="28"/>
        </w:rPr>
        <w:t>2=0,7*8,01=5,607, значит Y2=S2=8,01</w:t>
      </w:r>
    </w:p>
    <w:p w:rsidR="00A35856" w:rsidRPr="00B64E74" w:rsidRDefault="00A35856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4"/>
        </w:rPr>
        <w:pict>
          <v:shape id="_x0000_i1123" type="#_x0000_t75" style="width:138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650C4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3650C4&quot; wsp:rsidP=&quot;003650C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С‰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4"/>
        </w:rPr>
        <w:pict>
          <v:shape id="_x0000_i1124" type="#_x0000_t75" style="width:138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650C4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3650C4&quot; wsp:rsidP=&quot;003650C4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D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Р±С‰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…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125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wsp:rsid wsp:val=&quot;00FE1433&quot;/&gt;&lt;/wsp:rsids&gt;&lt;/w:docPr&gt;&lt;w:body&gt;&lt;wx:sect&gt;&lt;w:p wsp:rsidR=&quot;00000000&quot; wsp:rsidRDefault=&quot;00FE1433&quot; wsp:rsidP=&quot;00FE1433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n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n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26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wsp:rsid wsp:val=&quot;00FE1433&quot;/&gt;&lt;/wsp:rsids&gt;&lt;/w:docPr&gt;&lt;w:body&gt;&lt;wx:sect&gt;&lt;w:p wsp:rsidR=&quot;00000000&quot; wsp:rsidRDefault=&quot;00FE1433&quot; wsp:rsidP=&quot;00FE1433&quot;&gt;&lt;m:oMathPara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n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n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6,205</w:t>
      </w:r>
    </w:p>
    <w:p w:rsidR="009C19F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127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4461D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C4461D&quot; wsp:rsidP=&quot;00C4461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28" type="#_x0000_t75" style="width:1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4461D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C4461D&quot; wsp:rsidP=&quot;00C4461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=8,7</w:t>
      </w:r>
    </w:p>
    <w:p w:rsidR="009C19F4" w:rsidRPr="00B64E74" w:rsidRDefault="00DC633D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29" type="#_x0000_t75" style="width:384pt;height:39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015F11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Pr=&quot;00015F11&quot; wsp:rsidRDefault=&quot;00015F11&quot; wsp:rsidP=&quot;00015F11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m:sup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num&gt;&lt;m:den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027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09&lt;/m:t&gt;&lt;/m:r&gt;&lt;/m:e&gt;&lt;m:sup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8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7&lt;/m:t&gt;&lt;/m:r&gt;&lt;/m:num&gt;&lt;m:den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027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8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7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2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02&lt;/m:t&gt;&lt;/m:r&gt;&lt;/m:num&gt;&lt;m:den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3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74&lt;/m:t&gt;&lt;/m:r&gt;&lt;/m:oMath&gt;&lt;/m:oMathPara&gt;&lt;/w:p&gt;&lt;w:sectPr wsp:rsidR=&quot;00000000&quot; wsp:rsidRPr=&quot;00015F11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130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1677D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B1677D&quot; wsp:rsidP=&quot;00B1677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31" type="#_x0000_t75" style="width:15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1677D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B1677D&quot; wsp:rsidP=&quot;00B1677D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3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= 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24"/>
        </w:rPr>
        <w:pict>
          <v:shape id="_x0000_i1132" type="#_x0000_t75" style="width:153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9E547D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9E547D&quot; wsp:rsidP=&quot;009E547D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S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/m:sub&gt;&lt;m:sup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num&gt;&lt;m:den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33&lt;/m:t&gt;&lt;/m:r&gt;&lt;/m:num&gt;&lt;m:den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24"/>
        </w:rPr>
        <w:pict>
          <v:shape id="_x0000_i1133" type="#_x0000_t75" style="width:153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9E547D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9E547D&quot; wsp:rsidP=&quot;009E547D&quot;&gt;&lt;m:oMathPara&gt;&lt;m:oMath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S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/m:sub&gt;&lt;m:sup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num&gt;&lt;m:den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R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/m:sub&gt;&lt;/m:s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i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33&lt;/m:t&gt;&lt;/m:r&gt;&lt;/m:num&gt;&lt;m:den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</w:p>
    <w:p w:rsidR="00A35856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134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6522DE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6522DE&quot; wsp:rsidP=&quot;006522D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П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35" type="#_x0000_t75" style="width:8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6522DE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6522DE&quot; wsp:rsidP=&quot;006522DE&quot;&gt;&lt;m:oMathPara&gt;&lt;m:oMath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П…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=0,9</w:t>
      </w:r>
    </w:p>
    <w:p w:rsidR="009C19F4" w:rsidRPr="00B64E74" w:rsidRDefault="00DC633D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136" type="#_x0000_t75" style="width:468pt;height:114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73D24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Pr=&quot;00973D24&quot; wsp:rsidRDefault=&quot;00973D24&quot; wsp:rsidP=&quot;00973D24&quot;&gt;&lt;m:oMathPara&gt;&lt;m:oMath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µ&lt;/m:t&gt;&lt;/m:r&gt;&lt;/m:e&gt;&lt;m:sup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D&lt;/m:t&gt;&lt;/m:r&gt;&lt;/m:num&gt;&lt;m:den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љ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den&gt;&lt;/m:f&gt;&lt;/m:sup&gt;&lt;/m:sSup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x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e&gt;&lt;/m:d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Y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e&gt;&lt;/m:d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Ђ¦&lt;/m:t&gt;&lt;/m:r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w:lang w:val=&quot;EN-US&quot;/&gt;&lt;/w:rPr&gt;&lt;m:t&gt;x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S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Y&lt;/m:t&gt;&lt;/m:r&gt;&lt;/m:e&gt;&lt;m:sub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num&gt;&lt;m:den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i&quot;/&gt;&lt;/m:rPr&gt;&lt;w:rPr&gt;&lt;w:rFonts w:ascii=&quot;Cambria Math&quot; w:h-ansi=&quot;Cambria Math&quot;/&gt;&lt;wx:font wx:val=&quot;Cambria Math&quot;/&gt;&lt;w:b/&gt;&lt;w:b-cs/&gt;&lt;w:i/&gt;&lt;w:i-cs/&gt;&lt;w:sz w:val=&quot;28&quot;/&gt;&lt;w:sz-cs w:val=&quot;28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Y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sub&gt;&lt;/m:sSub&gt;&lt;/m:e&gt;&lt;/m:d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S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Y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/m:e&gt;&lt;/m:d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x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Ђ¦&lt;/m:t&gt;&lt;/m:r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x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S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n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Y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n&lt;/m:t&gt;&lt;/m:r&gt;&lt;/m:sub&gt;&lt;/m:sSub&gt;&lt;/m:e&gt;&lt;/m:d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9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µ&lt;/m:t&gt;&lt;/m:r&gt;&lt;/m:e&gt;&lt;m: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D&lt;/m:t&gt;&lt;/m:r&gt;&lt;/m:e&gt;&lt;m:sup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p&gt;&lt;/m:sSup&gt;&lt;/m:num&gt;&lt;m:den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e&gt;&lt;m:sup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&lt;/m:t&gt;&lt;/m:r&gt;&lt;/m:num&gt;&lt;m:den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den&gt;&lt;/m:f&gt;&lt;/m:sup&gt;&lt;/m:sSup&gt;&lt;/m:sup&gt;&lt;/m:sSup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1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0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8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7&lt;/m:t&gt;&lt;/m:r&gt;&lt;/m:e&gt;&lt;/m:d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x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8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0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74&lt;/m:t&gt;&lt;/m:r&gt;&lt;/m:e&gt;&lt;/m:d&gt;&lt;m:r&gt;&lt;m:rPr&gt;&lt;m:sty m:val=&quot;b&quot;/&gt;&lt;/m:rPr&gt;&lt;w:rPr&gt;&lt;w:rFonts w:ascii=&quot;Cambria Math&quot; w:h-ansi=&quot;Cambria Math&quot;/&gt;&lt;wx:font wx:val=&quot;Cambria Math&quot;/&gt;&lt;w:b/&gt;&lt;w:b-cs/&gt;&lt;w:sz w:val=&quot;28&quot;/&gt;&lt;w:sz-cs w:val=&quot;28&quot;/&gt;&lt;w:lang w:val=&quot;EN-US&quot;/&gt;&lt;/w:rPr&gt;&lt;m:t&gt;x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0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8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01&lt;/m:t&gt;&lt;/m:r&gt;&lt;/m:e&gt;&lt;/m:d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7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4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num&gt;&lt;m:den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0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74&lt;/m:t&gt;&lt;/m:r&gt;&lt;/m:e&gt;&lt;/m:d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8&quot;/&gt;&lt;w:lang w:val=&quot;EN-US&quot;/&gt;&lt;/w:rPr&gt;&lt;m:t&gt;x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8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0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8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01&lt;/m:t&gt;&lt;/m:r&gt;&lt;/m:e&gt;&lt;/m:d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8&quot;/&gt;&lt;w:lang w:val=&quot;EN-US&quot;/&gt;&lt;/w:rPr&gt;&lt;m:t&gt;x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09&lt;/m:t&gt;&lt;/m:r&gt;&lt;/m:e&gt;&lt;/m:d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7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9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µ&lt;/m:t&gt;&lt;/m:r&gt;&lt;/m:e&gt;&lt;m:sup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8&quot;/&gt;&lt;w:lang w:val=&quot;EN-US&quot;/&gt;&lt;/w:rPr&gt;&lt;m:t&gt;D&lt;/m:t&gt;&lt;/m:r&gt;&lt;/m:e&gt;&lt;m:sup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e&gt;&lt;m:sup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&lt;/m:t&gt;&lt;/m:r&gt;&lt;/m:num&gt;&lt;m:den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&lt;/m:t&gt;&lt;/m:r&gt;&lt;/m:den&gt;&lt;/m:f&gt;&lt;/m:sup&gt;&lt;/m:sSup&gt;&lt;/m:sup&gt;&lt;/m:sSup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79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7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75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6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69&lt;/m:t&gt;&lt;/m:r&gt;&lt;/m:num&gt;&lt;m:den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83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6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02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.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48&lt;/m:t&gt;&lt;/m:r&gt;&lt;m:r&gt;&lt;m:rPr&gt;&lt;m:sty m:val=&quot;p&quot;/&gt;&lt;/m:rPr&gt;&lt;w:rPr&gt;&lt;w:rFonts w:ascii=&quot;Cambria Math&quot; w:h-ansi=&quot;Cambria Math&quot;/&gt;&lt;wx:font wx:val=&quot;Cambria Math&quot;/&gt;&lt;w:b-cs/&gt;&lt;w:sz w:val=&quot;28&quot;/&gt;&lt;w:sz-cs w:val=&quot;28&quot;/&gt;&lt;w:lang w:val=&quot;EN-US&quot;/&gt;&lt;/w:rPr&gt;&lt;m:t&gt;x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7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9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sSup&gt;&lt;m:sSupPr&gt;&lt;m:ctrlPr&gt;&lt;w:rPr&gt;&lt;w:rFonts w:ascii=&quot;Cambria Math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718&lt;/m:t&gt;&lt;/m:r&gt;&lt;/m:e&gt;&lt;m:sup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4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38&lt;/m:t&gt;&lt;/m:r&gt;&lt;/m:sup&gt;&lt;/m:s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7907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34&lt;/m:t&gt;&lt;/m:r&gt;&lt;/m:num&gt;&lt;m:den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18913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45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08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3&lt;/m:t&gt;&lt;/m:r&gt;&lt;/m:oMath&gt;&lt;/m:oMathPara&gt;&lt;/w:p&gt;&lt;w:sectPr wsp:rsidR=&quot;00000000&quot; wsp:rsidRPr=&quot;00973D2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137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9759B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89759B&quot; wsp:rsidP=&quot;0089759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b-cs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38" type="#_x0000_t75" style="width:13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9759B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89759B&quot; wsp:rsidP=&quot;0089759B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b-cs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= 1,16(5 + 10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139" type="#_x0000_t75" style="width:17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80DE3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B80DE3&quot; wsp:rsidP=&quot;00B80DE3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40" type="#_x0000_t75" style="width:17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80DE3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B80DE3&quot; wsp:rsidP=&quot;00B80DE3&quot;&gt;&lt;m:oMathPara&gt;&lt;m:oMath&gt;&lt;m:rad&gt;&lt;m:radPr&gt;&lt;m:degHide m:val=&quot;1&quot;/&gt;&lt;m:ctrlPr&gt;&lt;w:rPr&gt;&lt;w:rFonts w:ascii=&quot;Cambria Math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) = 17,4;</w:t>
      </w: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141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62447&quot;/&gt;&lt;wsp:rsid wsp:val=&quot;00F7208E&quot;/&gt;&lt;wsp:rsid wsp:val=&quot;00F92017&quot;/&gt;&lt;/wsp:rsids&gt;&lt;/w:docPr&gt;&lt;w:body&gt;&lt;wx:sect&gt;&lt;w:p wsp:rsidR=&quot;00000000&quot; wsp:rsidRDefault=&quot;00F62447&quot; wsp:rsidP=&quot;00F6244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42" type="#_x0000_t75" style="width:2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62447&quot;/&gt;&lt;wsp:rsid wsp:val=&quot;00F7208E&quot;/&gt;&lt;wsp:rsid wsp:val=&quot;00F92017&quot;/&gt;&lt;/wsp:rsids&gt;&lt;/w:docPr&gt;&lt;w:body&gt;&lt;wx:sect&gt;&lt;w:p wsp:rsidR=&quot;00000000&quot; wsp:rsidRDefault=&quot;00F62447&quot; wsp:rsidP=&quot;00F62447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max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= 648, 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5"/>
        </w:rPr>
        <w:pict>
          <v:shape id="_x0000_i1143" type="#_x0000_t75" style="width:14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27DC8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527DC8&quot; wsp:rsidP=&quot;00527DC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5"/>
        </w:rPr>
        <w:pict>
          <v:shape id="_x0000_i1144" type="#_x0000_t75" style="width:14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27DC8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527DC8&quot; wsp:rsidP=&quot;00527DC8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= 155;</w:t>
      </w:r>
      <w:r w:rsidR="00A35856">
        <w:rPr>
          <w:rFonts w:ascii="Times New Roman" w:hAnsi="Times New Roman"/>
          <w:sz w:val="28"/>
          <w:szCs w:val="28"/>
        </w:rPr>
        <w:t xml:space="preserve"> 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145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DC3A3C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DC3A3C&quot; wsp:rsidP=&quot;00DC3A3C&quot;&gt;&lt;m:oMathPara&gt;&lt;m:oMath&gt;&lt;m:r&gt;&lt;m:rPr&gt;&lt;m:sty m:val=&quot;p&quot;/&gt;&lt;/m:rPr&gt;&lt;w:rPr&gt;&lt;w:rFonts w:ascii=&quot;Cambria Math&quot; w:h-ansi=&quot;Times New Roman&quot;/&gt;&lt;wx:font wx:val=&quot;Times New Roman&quot;/&gt;&lt;w:b-cs/&gt;&lt;w:sz w:val=&quot;28&quot;/&gt;&lt;w:sz-cs w:val=&quot;28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46" type="#_x0000_t75" style="width:6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DC3A3C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DC3A3C&quot; wsp:rsidP=&quot;00DC3A3C&quot;&gt;&lt;m:oMathPara&gt;&lt;m:oMath&gt;&lt;m:r&gt;&lt;m:rPr&gt;&lt;m:sty m:val=&quot;p&quot;/&gt;&lt;/m:rPr&gt;&lt;w:rPr&gt;&lt;w:rFonts w:ascii=&quot;Cambria Math&quot; w:h-ansi=&quot;Times New Roman&quot;/&gt;&lt;wx:font wx:val=&quot;Times New Roman&quot;/&gt;&lt;w:b-cs/&gt;&lt;w:sz w:val=&quot;28&quot;/&gt;&lt;w:sz-cs w:val=&quot;28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= 0,4;</w:t>
      </w:r>
    </w:p>
    <w:p w:rsidR="009C19F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А</w:t>
      </w:r>
      <w:r w:rsidRPr="00B64E74">
        <w:rPr>
          <w:rFonts w:ascii="Times New Roman" w:hAnsi="Times New Roman"/>
          <w:sz w:val="28"/>
          <w:szCs w:val="28"/>
          <w:lang w:val="en-US"/>
        </w:rPr>
        <w:t>t</w:t>
      </w:r>
      <w:r w:rsidRPr="00B64E74">
        <w:rPr>
          <w:rFonts w:ascii="Times New Roman" w:hAnsi="Times New Roman"/>
          <w:sz w:val="28"/>
          <w:szCs w:val="28"/>
        </w:rPr>
        <w:t>н = 19,7;</w:t>
      </w: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2"/>
        </w:rPr>
        <w:pict>
          <v:shape id="_x0000_i1147" type="#_x0000_t75" style="width:29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6964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3F6964&quot; wsp:rsidP=&quot;003F6964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Р°СЃС‡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2"/>
        </w:rPr>
        <w:pict>
          <v:shape id="_x0000_i1148" type="#_x0000_t75" style="width:29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6964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3F6964&quot; wsp:rsidP=&quot;003F6964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Р°СЃС‡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= 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24"/>
        </w:rPr>
        <w:pict>
          <v:shape id="_x0000_i1149" type="#_x0000_t75" style="width:56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023692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023692&quot; wsp:rsidP=&quot;0002369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b-cs/&gt;&lt;w:sz w:val=&quot;28&quot;/&gt;&lt;w:sz-cs w:val=&quot;28&quot;/&gt;&lt;/w:rPr&gt;&lt;m:t&gt;П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max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b-cs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24"/>
        </w:rPr>
        <w:pict>
          <v:shape id="_x0000_i1150" type="#_x0000_t75" style="width:56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023692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023692&quot; wsp:rsidP=&quot;00023692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Times New Roman&quot;/&gt;&lt;w:b-cs/&gt;&lt;w:sz w:val=&quot;28&quot;/&gt;&lt;w:sz-cs w:val=&quot;28&quot;/&gt;&lt;/w:rPr&gt;&lt;m:t&gt;ПЃ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max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I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ЃС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num&gt;&lt;m:den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b-cs/&gt;&lt;w:sz w:val=&quot;28&quot;/&gt;&lt;w:sz-cs w:val=&quot;28&quot;/&gt;&lt;/w:rPr&gt;&lt;m:t&gt;О±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+ 0,5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23"/>
        </w:rPr>
        <w:pict>
          <v:shape id="_x0000_i1151" type="#_x0000_t75" style="width:231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83A72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B83A72&quot; wsp:rsidP=&quot;00B83A7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4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648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55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num&gt;&lt;m:den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7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7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23"/>
        </w:rPr>
        <w:pict>
          <v:shape id="_x0000_i1152" type="#_x0000_t75" style="width:231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83A72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B83A72&quot; wsp:rsidP=&quot;00B83A72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4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(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648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55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)&lt;/m:t&gt;&lt;/m:r&gt;&lt;/m:num&gt;&lt;m:den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7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4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+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5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Г—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9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7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>;</w:t>
      </w: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153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61CD0&quot;/&gt;&lt;wsp:rsid wsp:val=&quot;00F7208E&quot;/&gt;&lt;wsp:rsid wsp:val=&quot;00F92017&quot;/&gt;&lt;/wsp:rsids&gt;&lt;/w:docPr&gt;&lt;w:body&gt;&lt;wx:sect&gt;&lt;w:p wsp:rsidR=&quot;00000000&quot; wsp:rsidRDefault=&quot;00F61CD0&quot; wsp:rsidP=&quot;00F61CD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Times New Roman&quot;/&gt;&lt;wx:font wx:val=&quot;Times New Roman&quot;/&gt;&lt;w:b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54" type="#_x0000_t75" style="width:19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61CD0&quot;/&gt;&lt;wsp:rsid wsp:val=&quot;00F7208E&quot;/&gt;&lt;wsp:rsid wsp:val=&quot;00F92017&quot;/&gt;&lt;/wsp:rsids&gt;&lt;/w:docPr&gt;&lt;w:body&gt;&lt;wx:sect&gt;&lt;w:p wsp:rsidR=&quot;00000000&quot; wsp:rsidRDefault=&quot;00F61CD0&quot; wsp:rsidP=&quot;00F61CD0&quot;&gt;&lt;m:oMathPara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Times New Roman&quot;/&gt;&lt;wx:font wx:val=&quot;Times New Roman&quot;/&gt;&lt;w:b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= </w:t>
      </w: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23"/>
        </w:rPr>
        <w:pict>
          <v:shape id="_x0000_i1155" type="#_x0000_t75" style="width:156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351E9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9351E9&quot; wsp:rsidP=&quot;009351E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Р°СЃС‡&lt;/m:t&gt;&lt;/m:r&gt;&lt;/m:sup&gt;&lt;/m:sSubSup&gt;&lt;/m:num&gt;&lt;m:den&gt;&lt;m:r&gt;&lt;m:rPr&gt;&lt;m:sty m:val=&quot;p&quot;/&gt;&lt;/m:rPr&gt;&lt;w:rPr&gt;&lt;w:rFonts w:ascii=&quot;Cambria Math&quot; w:h-ansi=&quot;Times New Roman&quot;/&gt;&lt;wx:font wx:val=&quot;Times New Roman&quot;/&gt;&lt;w:b-cs/&gt;&lt;w:sz w:val=&quot;28&quot;/&gt;&lt;w:sz-cs w:val=&quot;28&quot;/&gt;&lt;w:lang w:val=&quot;EN-US&quot;/&gt;&lt;/w:rPr&gt;&lt;m:t&gt;П…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8&lt;/m:t&gt;&lt;/m:r&gt;&lt;/m:num&gt;&lt;m:den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08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3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‰€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23"/>
        </w:rPr>
        <w:pict>
          <v:shape id="_x0000_i1156" type="#_x0000_t75" style="width:156.7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351E9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9351E9&quot; wsp:rsidP=&quot;009351E9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w:lang w:val=&quot;EN-US&quot;/&gt;&lt;/w:rPr&gt;&lt;m:t&gt;t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Ѕ&lt;/m:t&gt;&lt;/m:r&gt;&lt;/m:sub&gt;&lt;m:sup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СЂР°СЃС‡&lt;/m:t&gt;&lt;/m:r&gt;&lt;/m:sup&gt;&lt;/m:sSubSup&gt;&lt;/m:num&gt;&lt;m:den&gt;&lt;m:r&gt;&lt;m:rPr&gt;&lt;m:sty m:val=&quot;p&quot;/&gt;&lt;/m:rPr&gt;&lt;w:rPr&gt;&lt;w:rFonts w:ascii=&quot;Cambria Math&quot; w:h-ansi=&quot;Times New Roman&quot;/&gt;&lt;wx:font wx:val=&quot;Times New Roman&quot;/&gt;&lt;w:b-cs/&gt;&lt;w:sz w:val=&quot;28&quot;/&gt;&lt;w:sz-cs w:val=&quot;28&quot;/&gt;&lt;w:lang w:val=&quot;EN-US&quot;/&gt;&lt;/w:rPr&gt;&lt;m:t&gt;П…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8&lt;/m:t&gt;&lt;/m:r&gt;&lt;/m:num&gt;&lt;m:den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08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3&lt;/m:t&gt;&lt;/m:r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9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‰€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2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</w:p>
    <w:p w:rsidR="009C19F4" w:rsidRPr="00B64E74" w:rsidRDefault="002D121B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121B">
        <w:rPr>
          <w:rFonts w:ascii="Times New Roman" w:hAnsi="Times New Roman"/>
          <w:sz w:val="28"/>
          <w:szCs w:val="28"/>
        </w:rPr>
        <w:fldChar w:fldCharType="begin"/>
      </w:r>
      <w:r w:rsidRPr="002D121B">
        <w:rPr>
          <w:rFonts w:ascii="Times New Roman" w:hAnsi="Times New Roman"/>
          <w:sz w:val="28"/>
          <w:szCs w:val="28"/>
        </w:rPr>
        <w:instrText xml:space="preserve"> QUOTE </w:instrText>
      </w:r>
      <w:r w:rsidR="00DC633D">
        <w:rPr>
          <w:position w:val="-11"/>
        </w:rPr>
        <w:pict>
          <v:shape id="_x0000_i1157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54C98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D54C98&quot; wsp:rsidP=&quot;00D54C98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Times New Roman&quot;/&gt;&lt;wx:font wx:val=&quot;Times New Roman&quot;/&gt;&lt;w:b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m:sup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mp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instrText xml:space="preserve"> </w:instrText>
      </w:r>
      <w:r w:rsidRPr="002D121B">
        <w:rPr>
          <w:rFonts w:ascii="Times New Roman" w:hAnsi="Times New Roman"/>
          <w:sz w:val="28"/>
          <w:szCs w:val="28"/>
        </w:rPr>
        <w:fldChar w:fldCharType="separate"/>
      </w:r>
      <w:r w:rsidR="00DC633D">
        <w:rPr>
          <w:position w:val="-11"/>
        </w:rPr>
        <w:pict>
          <v:shape id="_x0000_i1158" type="#_x0000_t75" style="width:2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9C19F4&quot;/&gt;&lt;wsp:rsid wsp:val=&quot;00001AD7&quot;/&gt;&lt;wsp:rsid wsp:val=&quot;002D121B&quot;/&gt;&lt;wsp:rsid wsp:val=&quot;003C4EB4&quot;/&gt;&lt;wsp:rsid wsp:val=&quot;003F141C&quot;/&gt;&lt;wsp:rsid wsp:val=&quot;003F7DCB&quot;/&gt;&lt;wsp:rsid wsp:val=&quot;004678F1&quot;/&gt;&lt;wsp:rsid wsp:val=&quot;005847D9&quot;/&gt;&lt;wsp:rsid wsp:val=&quot;006159A2&quot;/&gt;&lt;wsp:rsid wsp:val=&quot;0071386E&quot;/&gt;&lt;wsp:rsid wsp:val=&quot;008777CD&quot;/&gt;&lt;wsp:rsid wsp:val=&quot;008F2D57&quot;/&gt;&lt;wsp:rsid wsp:val=&quot;009673DF&quot;/&gt;&lt;wsp:rsid wsp:val=&quot;009B1BC7&quot;/&gt;&lt;wsp:rsid wsp:val=&quot;009C181C&quot;/&gt;&lt;wsp:rsid wsp:val=&quot;009C19F4&quot;/&gt;&lt;wsp:rsid wsp:val=&quot;009E01A6&quot;/&gt;&lt;wsp:rsid wsp:val=&quot;00A35856&quot;/&gt;&lt;wsp:rsid wsp:val=&quot;00B46D99&quot;/&gt;&lt;wsp:rsid wsp:val=&quot;00B64E74&quot;/&gt;&lt;wsp:rsid wsp:val=&quot;00BB5A2B&quot;/&gt;&lt;wsp:rsid wsp:val=&quot;00CE6E6D&quot;/&gt;&lt;wsp:rsid wsp:val=&quot;00D54C98&quot;/&gt;&lt;wsp:rsid wsp:val=&quot;00DA6A95&quot;/&gt;&lt;wsp:rsid wsp:val=&quot;00E14C0A&quot;/&gt;&lt;wsp:rsid wsp:val=&quot;00EE7DBF&quot;/&gt;&lt;wsp:rsid wsp:val=&quot;00F06986&quot;/&gt;&lt;wsp:rsid wsp:val=&quot;00F23134&quot;/&gt;&lt;wsp:rsid wsp:val=&quot;00F7208E&quot;/&gt;&lt;wsp:rsid wsp:val=&quot;00F92017&quot;/&gt;&lt;/wsp:rsids&gt;&lt;/w:docPr&gt;&lt;w:body&gt;&lt;wx:sect&gt;&lt;w:p wsp:rsidR=&quot;00000000&quot; wsp:rsidRDefault=&quot;00D54C98&quot; wsp:rsidP=&quot;00D54C98&quot;&gt;&lt;m:oMathPara&gt;&lt;m:oMath&gt;&lt;m:sSubSup&gt;&lt;m:sSubSupPr&gt;&lt;m:ctrlPr&gt;&lt;w:rPr&gt;&lt;w:rFonts w:ascii=&quot;Cambria Math&quot; w:h-ansi=&quot;Cambria Math&quot;/&gt;&lt;wx:font wx:val=&quot;Cambria Math&quot;/&gt;&lt;w:sz w:val=&quot;28&quot;/&gt;&lt;/w:rPr&gt;&lt;/m:ctrlPr&gt;&lt;/m:sSubSup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e&gt;&lt;m:sub&gt;&lt;m:r&gt;&lt;m:rPr&gt;&lt;m:sty m:val=&quot;p&quot;/&gt;&lt;/m:rPr&gt;&lt;w:rPr&gt;&lt;w:rFonts w:ascii=&quot;Cambria Math&quot; w:h-ansi=&quot;Times New Roman&quot;/&gt;&lt;wx:font wx:val=&quot;Times New Roman&quot;/&gt;&lt;w:b-cs/&gt;&lt;w:sz w:val=&quot;28&quot;/&gt;&lt;w:sz-cs w:val=&quot;28&quot;/&gt;&lt;/w:rPr&gt;&lt;m:t&gt;П„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І&lt;/m:t&gt;&lt;/m:r&gt;&lt;/m:sub&gt;&lt;m:sup&gt;&lt;m:r&gt;&lt;m:rPr&gt;&lt;m:sty m:val=&quot;p&quot;/&gt;&lt;/m:rPr&gt;&lt;w:rPr&gt;&lt;w:rFonts w:ascii=&quot;Cambria Math&quot; w:h-ansi=&quot;Times New Roman&quot;/&gt;&lt;wx:font wx:val=&quot;Cambria Math&quot;/&gt;&lt;w:b-cs/&gt;&lt;w:sz w:val=&quot;28&quot;/&gt;&lt;w:sz-cs w:val=&quot;28&quot;/&gt;&lt;/w:rPr&gt;&lt;m:t&gt;mp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Pr="002D121B">
        <w:rPr>
          <w:rFonts w:ascii="Times New Roman" w:hAnsi="Times New Roman"/>
          <w:sz w:val="28"/>
          <w:szCs w:val="28"/>
        </w:rPr>
        <w:fldChar w:fldCharType="end"/>
      </w:r>
      <w:r w:rsidR="009C19F4" w:rsidRPr="00B64E74">
        <w:rPr>
          <w:rFonts w:ascii="Times New Roman" w:hAnsi="Times New Roman"/>
          <w:sz w:val="28"/>
          <w:szCs w:val="28"/>
        </w:rPr>
        <w:t xml:space="preserve"> = 2,5 – 0,1(21,9 – 21) = 2,41;</w:t>
      </w: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0,2 ≤ 2,41</w:t>
      </w:r>
    </w:p>
    <w:p w:rsidR="009E01A6" w:rsidRDefault="009E01A6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19F4" w:rsidRPr="00B64E74" w:rsidRDefault="009C19F4" w:rsidP="00B64E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E74">
        <w:rPr>
          <w:rFonts w:ascii="Times New Roman" w:hAnsi="Times New Roman"/>
          <w:sz w:val="28"/>
          <w:szCs w:val="28"/>
        </w:rPr>
        <w:t>Вывод: Данная конструкция удовлетворяет требованиям.</w:t>
      </w:r>
      <w:bookmarkStart w:id="0" w:name="_GoBack"/>
      <w:bookmarkEnd w:id="0"/>
    </w:p>
    <w:sectPr w:rsidR="009C19F4" w:rsidRPr="00B64E74" w:rsidSect="00B64E7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9F4"/>
    <w:rsid w:val="00001AD7"/>
    <w:rsid w:val="002D121B"/>
    <w:rsid w:val="003C4EB4"/>
    <w:rsid w:val="003F141C"/>
    <w:rsid w:val="003F7DCB"/>
    <w:rsid w:val="004678F1"/>
    <w:rsid w:val="005847D9"/>
    <w:rsid w:val="006159A2"/>
    <w:rsid w:val="0071386E"/>
    <w:rsid w:val="008777CD"/>
    <w:rsid w:val="008F2D57"/>
    <w:rsid w:val="009673DF"/>
    <w:rsid w:val="009B1BC7"/>
    <w:rsid w:val="009C181C"/>
    <w:rsid w:val="009C19F4"/>
    <w:rsid w:val="009E01A6"/>
    <w:rsid w:val="00A35856"/>
    <w:rsid w:val="00A54213"/>
    <w:rsid w:val="00B46D99"/>
    <w:rsid w:val="00B64E74"/>
    <w:rsid w:val="00BB5A2B"/>
    <w:rsid w:val="00CE6E6D"/>
    <w:rsid w:val="00DA6A95"/>
    <w:rsid w:val="00DC633D"/>
    <w:rsid w:val="00E14C0A"/>
    <w:rsid w:val="00EE7DBF"/>
    <w:rsid w:val="00F06986"/>
    <w:rsid w:val="00F23134"/>
    <w:rsid w:val="00F7208E"/>
    <w:rsid w:val="00F9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0"/>
    <o:shapelayout v:ext="edit">
      <o:idmap v:ext="edit" data="1"/>
    </o:shapelayout>
  </w:shapeDefaults>
  <w:decimalSymbol w:val=","/>
  <w:listSeparator w:val=";"/>
  <w14:defaultImageDpi w14:val="0"/>
  <w15:chartTrackingRefBased/>
  <w15:docId w15:val="{0C3170D0-BE03-45F7-BCB6-8FF9E60A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19F4"/>
    <w:rPr>
      <w:rFonts w:ascii="Times New Roman" w:hAnsi="Times New Roman"/>
    </w:rPr>
  </w:style>
  <w:style w:type="paragraph" w:styleId="a4">
    <w:name w:val="Balloon Text"/>
    <w:basedOn w:val="a"/>
    <w:link w:val="a5"/>
    <w:uiPriority w:val="99"/>
    <w:semiHidden/>
    <w:unhideWhenUsed/>
    <w:rsid w:val="00B6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64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2014-03-19T22:06:00Z</dcterms:created>
  <dcterms:modified xsi:type="dcterms:W3CDTF">2014-03-19T22:06:00Z</dcterms:modified>
</cp:coreProperties>
</file>